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20" w:right="1152"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Frame interpolation with pixel-level mot"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20" w:right="1151"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2809"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4"/>
            <w:sz w:val="16"/>
          </w:rPr>
          <w:t>72</w:t>
        </w:r>
      </w:hyperlink>
      <w:hyperlink r:id="rId8">
        <w:r>
          <w:rPr>
            <w:rFonts w:ascii="Arial"/>
            <w:color w:val="007FAC"/>
            <w:spacing w:val="-4"/>
            <w:sz w:val="16"/>
          </w:rPr>
          <w:t>e</w:t>
        </w:r>
        <w:r>
          <w:rPr>
            <w:color w:val="007FAC"/>
            <w:spacing w:val="-4"/>
            <w:sz w:val="16"/>
          </w:rPr>
          <w:t>78</w:t>
        </w:r>
      </w:hyperlink>
    </w:p>
    <w:p>
      <w:pPr>
        <w:spacing w:before="7"/>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1"/>
          <w:sz w:val="24"/>
        </w:rPr>
        <w:t> </w:t>
      </w:r>
      <w:r>
        <w:rPr>
          <w:spacing w:val="-2"/>
          <w:sz w:val="24"/>
        </w:rPr>
        <w:t>article</w:t>
      </w:r>
    </w:p>
    <w:p>
      <w:pPr>
        <w:pStyle w:val="Title"/>
        <w:spacing w:line="244" w:lineRule="auto"/>
      </w:pPr>
      <w:r>
        <w:rPr/>
        <w:t>Frame interpolation with pixel-level motion vector field and mesh </w:t>
      </w:r>
      <w:r>
        <w:rPr/>
        <w:t>based hole filling</w:t>
      </w:r>
    </w:p>
    <w:p>
      <w:pPr>
        <w:spacing w:before="256"/>
        <w:ind w:left="0" w:right="194" w:firstLine="0"/>
        <w:jc w:val="center"/>
        <w:rPr>
          <w:sz w:val="26"/>
        </w:rPr>
      </w:pPr>
      <w:r>
        <w:rPr>
          <w:sz w:val="26"/>
        </w:rPr>
        <w:t>Chuanxin</w:t>
      </w:r>
      <w:r>
        <w:rPr>
          <w:spacing w:val="13"/>
          <w:sz w:val="26"/>
        </w:rPr>
        <w:t> </w:t>
      </w:r>
      <w:r>
        <w:rPr>
          <w:sz w:val="26"/>
        </w:rPr>
        <w:t>Tang</w:t>
      </w:r>
      <w:r>
        <w:rPr>
          <w:spacing w:val="-12"/>
          <w:sz w:val="26"/>
        </w:rPr>
        <w:t> </w:t>
      </w:r>
      <w:hyperlink w:history="true" w:anchor="_bookmark0">
        <w:r>
          <w:rPr>
            <w:color w:val="007FAC"/>
            <w:sz w:val="26"/>
            <w:vertAlign w:val="superscript"/>
          </w:rPr>
          <w:t>a</w:t>
        </w:r>
      </w:hyperlink>
      <w:r>
        <w:rPr>
          <w:sz w:val="26"/>
          <w:vertAlign w:val="baseline"/>
        </w:rPr>
        <w:t>,</w:t>
      </w:r>
      <w:r>
        <w:rPr>
          <w:spacing w:val="14"/>
          <w:sz w:val="26"/>
          <w:vertAlign w:val="baseline"/>
        </w:rPr>
        <w:t> </w:t>
      </w:r>
      <w:r>
        <w:rPr>
          <w:sz w:val="26"/>
          <w:vertAlign w:val="baseline"/>
        </w:rPr>
        <w:t>Ronggang</w:t>
      </w:r>
      <w:r>
        <w:rPr>
          <w:spacing w:val="14"/>
          <w:sz w:val="26"/>
          <w:vertAlign w:val="baseline"/>
        </w:rPr>
        <w:t> </w:t>
      </w:r>
      <w:r>
        <w:rPr>
          <w:sz w:val="26"/>
          <w:vertAlign w:val="baseline"/>
        </w:rPr>
        <w:t>Wang</w:t>
      </w:r>
      <w:r>
        <w:rPr>
          <w:spacing w:val="-11"/>
          <w:sz w:val="26"/>
          <w:vertAlign w:val="baseline"/>
        </w:rPr>
        <w:t> </w:t>
      </w:r>
      <w:hyperlink w:history="true" w:anchor="_bookmark0">
        <w:r>
          <w:rPr>
            <w:color w:val="007FAC"/>
            <w:sz w:val="26"/>
            <w:vertAlign w:val="superscript"/>
          </w:rPr>
          <w:t>a</w:t>
        </w:r>
      </w:hyperlink>
      <w:r>
        <w:rPr>
          <w:sz w:val="26"/>
          <w:vertAlign w:val="baseline"/>
        </w:rPr>
        <w:t>,</w:t>
      </w:r>
      <w:r>
        <w:rPr>
          <w:spacing w:val="13"/>
          <w:sz w:val="26"/>
          <w:vertAlign w:val="baseline"/>
        </w:rPr>
        <w:t> </w:t>
      </w:r>
      <w:r>
        <w:rPr>
          <w:sz w:val="26"/>
          <w:vertAlign w:val="baseline"/>
        </w:rPr>
        <w:t>Zhu</w:t>
      </w:r>
      <w:r>
        <w:rPr>
          <w:spacing w:val="14"/>
          <w:sz w:val="26"/>
          <w:vertAlign w:val="baseline"/>
        </w:rPr>
        <w:t> </w:t>
      </w:r>
      <w:r>
        <w:rPr>
          <w:sz w:val="26"/>
          <w:vertAlign w:val="baseline"/>
        </w:rPr>
        <w:t>Li</w:t>
      </w:r>
      <w:r>
        <w:rPr>
          <w:spacing w:val="-12"/>
          <w:sz w:val="26"/>
          <w:vertAlign w:val="baseline"/>
        </w:rPr>
        <w:t> </w:t>
      </w:r>
      <w:hyperlink w:history="true" w:anchor="_bookmark1">
        <w:r>
          <w:rPr>
            <w:color w:val="007FAC"/>
            <w:sz w:val="26"/>
            <w:vertAlign w:val="superscript"/>
          </w:rPr>
          <w:t>b</w:t>
        </w:r>
      </w:hyperlink>
      <w:r>
        <w:rPr>
          <w:sz w:val="26"/>
          <w:vertAlign w:val="superscript"/>
        </w:rPr>
        <w:t>,</w:t>
      </w:r>
      <w:r>
        <w:rPr>
          <w:color w:val="007FAC"/>
          <w:sz w:val="26"/>
          <w:vertAlign w:val="baseline"/>
        </w:rPr>
        <w:t>*</w:t>
      </w:r>
      <w:r>
        <w:rPr>
          <w:sz w:val="26"/>
          <w:vertAlign w:val="baseline"/>
        </w:rPr>
        <w:t>,</w:t>
      </w:r>
      <w:r>
        <w:rPr>
          <w:spacing w:val="14"/>
          <w:sz w:val="26"/>
          <w:vertAlign w:val="baseline"/>
        </w:rPr>
        <w:t> </w:t>
      </w:r>
      <w:r>
        <w:rPr>
          <w:sz w:val="26"/>
          <w:vertAlign w:val="baseline"/>
        </w:rPr>
        <w:t>Wenmin</w:t>
      </w:r>
      <w:r>
        <w:rPr>
          <w:spacing w:val="14"/>
          <w:sz w:val="26"/>
          <w:vertAlign w:val="baseline"/>
        </w:rPr>
        <w:t> </w:t>
      </w:r>
      <w:r>
        <w:rPr>
          <w:sz w:val="26"/>
          <w:vertAlign w:val="baseline"/>
        </w:rPr>
        <w:t>Wang</w:t>
      </w:r>
      <w:r>
        <w:rPr>
          <w:spacing w:val="-12"/>
          <w:sz w:val="26"/>
          <w:vertAlign w:val="baseline"/>
        </w:rPr>
        <w:t> </w:t>
      </w:r>
      <w:hyperlink w:history="true" w:anchor="_bookmark0">
        <w:r>
          <w:rPr>
            <w:color w:val="007FAC"/>
            <w:sz w:val="26"/>
            <w:vertAlign w:val="superscript"/>
          </w:rPr>
          <w:t>a</w:t>
        </w:r>
      </w:hyperlink>
      <w:r>
        <w:rPr>
          <w:sz w:val="26"/>
          <w:vertAlign w:val="baseline"/>
        </w:rPr>
        <w:t>,</w:t>
      </w:r>
      <w:r>
        <w:rPr>
          <w:spacing w:val="14"/>
          <w:sz w:val="26"/>
          <w:vertAlign w:val="baseline"/>
        </w:rPr>
        <w:t> </w:t>
      </w:r>
      <w:r>
        <w:rPr>
          <w:sz w:val="26"/>
          <w:vertAlign w:val="baseline"/>
        </w:rPr>
        <w:t>Wen</w:t>
      </w:r>
      <w:r>
        <w:rPr>
          <w:spacing w:val="13"/>
          <w:sz w:val="26"/>
          <w:vertAlign w:val="baseline"/>
        </w:rPr>
        <w:t> </w:t>
      </w:r>
      <w:r>
        <w:rPr>
          <w:sz w:val="26"/>
          <w:vertAlign w:val="baseline"/>
        </w:rPr>
        <w:t>Gao</w:t>
      </w:r>
      <w:r>
        <w:rPr>
          <w:spacing w:val="-12"/>
          <w:sz w:val="26"/>
          <w:vertAlign w:val="baseline"/>
        </w:rPr>
        <w:t> </w:t>
      </w:r>
      <w:hyperlink w:history="true" w:anchor="_bookmark0">
        <w:r>
          <w:rPr>
            <w:color w:val="007FAC"/>
            <w:spacing w:val="-10"/>
            <w:sz w:val="26"/>
            <w:vertAlign w:val="superscript"/>
          </w:rPr>
          <w:t>a</w:t>
        </w:r>
      </w:hyperlink>
    </w:p>
    <w:p>
      <w:pPr>
        <w:spacing w:before="176"/>
        <w:ind w:left="0" w:right="193" w:firstLine="0"/>
        <w:jc w:val="center"/>
        <w:rPr>
          <w:i/>
          <w:sz w:val="16"/>
        </w:rPr>
      </w:pPr>
      <w:bookmarkStart w:name="_bookmark0" w:id="3"/>
      <w:bookmarkEnd w:id="3"/>
      <w:r>
        <w:rPr/>
      </w:r>
      <w:r>
        <w:rPr>
          <w:sz w:val="16"/>
          <w:vertAlign w:val="superscript"/>
        </w:rPr>
        <w:t>a</w:t>
      </w:r>
      <w:r>
        <w:rPr>
          <w:spacing w:val="-1"/>
          <w:sz w:val="16"/>
          <w:vertAlign w:val="baseline"/>
        </w:rPr>
        <w:t> </w:t>
      </w:r>
      <w:bookmarkStart w:name="_bookmark1" w:id="4"/>
      <w:bookmarkEnd w:id="4"/>
      <w:r>
        <w:rPr>
          <w:spacing w:val="4"/>
          <w:sz w:val="16"/>
          <w:vertAlign w:val="baseline"/>
        </w:rPr>
      </w:r>
      <w:r>
        <w:rPr>
          <w:i/>
          <w:sz w:val="16"/>
          <w:vertAlign w:val="baseline"/>
        </w:rPr>
        <w:t>School</w:t>
      </w:r>
      <w:r>
        <w:rPr>
          <w:i/>
          <w:spacing w:val="6"/>
          <w:sz w:val="16"/>
          <w:vertAlign w:val="baseline"/>
        </w:rPr>
        <w:t> </w:t>
      </w:r>
      <w:r>
        <w:rPr>
          <w:i/>
          <w:sz w:val="16"/>
          <w:vertAlign w:val="baseline"/>
        </w:rPr>
        <w:t>of</w:t>
      </w:r>
      <w:r>
        <w:rPr>
          <w:i/>
          <w:spacing w:val="6"/>
          <w:sz w:val="16"/>
          <w:vertAlign w:val="baseline"/>
        </w:rPr>
        <w:t> </w:t>
      </w:r>
      <w:r>
        <w:rPr>
          <w:i/>
          <w:sz w:val="16"/>
          <w:vertAlign w:val="baseline"/>
        </w:rPr>
        <w:t>Electronic</w:t>
      </w:r>
      <w:r>
        <w:rPr>
          <w:i/>
          <w:spacing w:val="6"/>
          <w:sz w:val="16"/>
          <w:vertAlign w:val="baseline"/>
        </w:rPr>
        <w:t> </w:t>
      </w:r>
      <w:r>
        <w:rPr>
          <w:i/>
          <w:sz w:val="16"/>
          <w:vertAlign w:val="baseline"/>
        </w:rPr>
        <w:t>and</w:t>
      </w:r>
      <w:r>
        <w:rPr>
          <w:i/>
          <w:spacing w:val="6"/>
          <w:sz w:val="16"/>
          <w:vertAlign w:val="baseline"/>
        </w:rPr>
        <w:t> </w:t>
      </w:r>
      <w:r>
        <w:rPr>
          <w:i/>
          <w:sz w:val="16"/>
          <w:vertAlign w:val="baseline"/>
        </w:rPr>
        <w:t>Computer</w:t>
      </w:r>
      <w:r>
        <w:rPr>
          <w:i/>
          <w:spacing w:val="7"/>
          <w:sz w:val="16"/>
          <w:vertAlign w:val="baseline"/>
        </w:rPr>
        <w:t> </w:t>
      </w:r>
      <w:r>
        <w:rPr>
          <w:i/>
          <w:sz w:val="16"/>
          <w:vertAlign w:val="baseline"/>
        </w:rPr>
        <w:t>Engineering,</w:t>
      </w:r>
      <w:r>
        <w:rPr>
          <w:i/>
          <w:spacing w:val="7"/>
          <w:sz w:val="16"/>
          <w:vertAlign w:val="baseline"/>
        </w:rPr>
        <w:t> </w:t>
      </w:r>
      <w:r>
        <w:rPr>
          <w:i/>
          <w:sz w:val="16"/>
          <w:vertAlign w:val="baseline"/>
        </w:rPr>
        <w:t>Peking</w:t>
      </w:r>
      <w:r>
        <w:rPr>
          <w:i/>
          <w:spacing w:val="6"/>
          <w:sz w:val="16"/>
          <w:vertAlign w:val="baseline"/>
        </w:rPr>
        <w:t> </w:t>
      </w:r>
      <w:r>
        <w:rPr>
          <w:i/>
          <w:sz w:val="16"/>
          <w:vertAlign w:val="baseline"/>
        </w:rPr>
        <w:t>University</w:t>
      </w:r>
      <w:r>
        <w:rPr>
          <w:i/>
          <w:spacing w:val="6"/>
          <w:sz w:val="16"/>
          <w:vertAlign w:val="baseline"/>
        </w:rPr>
        <w:t> </w:t>
      </w:r>
      <w:r>
        <w:rPr>
          <w:i/>
          <w:sz w:val="16"/>
          <w:vertAlign w:val="baseline"/>
        </w:rPr>
        <w:t>Shenzhen</w:t>
      </w:r>
      <w:r>
        <w:rPr>
          <w:i/>
          <w:spacing w:val="5"/>
          <w:sz w:val="16"/>
          <w:vertAlign w:val="baseline"/>
        </w:rPr>
        <w:t> </w:t>
      </w:r>
      <w:r>
        <w:rPr>
          <w:i/>
          <w:sz w:val="16"/>
          <w:vertAlign w:val="baseline"/>
        </w:rPr>
        <w:t>Graduate</w:t>
      </w:r>
      <w:r>
        <w:rPr>
          <w:i/>
          <w:spacing w:val="6"/>
          <w:sz w:val="16"/>
          <w:vertAlign w:val="baseline"/>
        </w:rPr>
        <w:t> </w:t>
      </w:r>
      <w:r>
        <w:rPr>
          <w:i/>
          <w:sz w:val="16"/>
          <w:vertAlign w:val="baseline"/>
        </w:rPr>
        <w:t>School,</w:t>
      </w:r>
      <w:r>
        <w:rPr>
          <w:i/>
          <w:spacing w:val="6"/>
          <w:sz w:val="16"/>
          <w:vertAlign w:val="baseline"/>
        </w:rPr>
        <w:t> </w:t>
      </w:r>
      <w:r>
        <w:rPr>
          <w:i/>
          <w:sz w:val="16"/>
          <w:vertAlign w:val="baseline"/>
        </w:rPr>
        <w:t>Shenzhen</w:t>
      </w:r>
      <w:r>
        <w:rPr>
          <w:i/>
          <w:spacing w:val="6"/>
          <w:sz w:val="16"/>
          <w:vertAlign w:val="baseline"/>
        </w:rPr>
        <w:t> </w:t>
      </w:r>
      <w:r>
        <w:rPr>
          <w:i/>
          <w:sz w:val="16"/>
          <w:vertAlign w:val="baseline"/>
        </w:rPr>
        <w:t>518055,</w:t>
      </w:r>
      <w:r>
        <w:rPr>
          <w:i/>
          <w:spacing w:val="5"/>
          <w:sz w:val="16"/>
          <w:vertAlign w:val="baseline"/>
        </w:rPr>
        <w:t> </w:t>
      </w:r>
      <w:r>
        <w:rPr>
          <w:i/>
          <w:spacing w:val="-2"/>
          <w:sz w:val="16"/>
          <w:vertAlign w:val="baseline"/>
        </w:rPr>
        <w:t>China</w:t>
      </w:r>
    </w:p>
    <w:p>
      <w:pPr>
        <w:spacing w:before="16"/>
        <w:ind w:left="0" w:right="193" w:firstLine="0"/>
        <w:jc w:val="center"/>
        <w:rPr>
          <w:i/>
          <w:sz w:val="16"/>
        </w:rPr>
      </w:pPr>
      <w:r>
        <w:rPr>
          <w:sz w:val="16"/>
          <w:vertAlign w:val="superscript"/>
        </w:rPr>
        <w:t>b</w:t>
      </w:r>
      <w:r>
        <w:rPr>
          <w:sz w:val="16"/>
          <w:vertAlign w:val="baseline"/>
        </w:rPr>
        <w:t> </w:t>
      </w:r>
      <w:r>
        <w:rPr>
          <w:i/>
          <w:sz w:val="16"/>
          <w:vertAlign w:val="baseline"/>
        </w:rPr>
        <w:t>School</w:t>
      </w:r>
      <w:r>
        <w:rPr>
          <w:i/>
          <w:spacing w:val="8"/>
          <w:sz w:val="16"/>
          <w:vertAlign w:val="baseline"/>
        </w:rPr>
        <w:t> </w:t>
      </w:r>
      <w:r>
        <w:rPr>
          <w:i/>
          <w:sz w:val="16"/>
          <w:vertAlign w:val="baseline"/>
        </w:rPr>
        <w:t>of</w:t>
      </w:r>
      <w:r>
        <w:rPr>
          <w:i/>
          <w:spacing w:val="9"/>
          <w:sz w:val="16"/>
          <w:vertAlign w:val="baseline"/>
        </w:rPr>
        <w:t> </w:t>
      </w:r>
      <w:r>
        <w:rPr>
          <w:i/>
          <w:sz w:val="16"/>
          <w:vertAlign w:val="baseline"/>
        </w:rPr>
        <w:t>Computing</w:t>
      </w:r>
      <w:r>
        <w:rPr>
          <w:i/>
          <w:spacing w:val="9"/>
          <w:sz w:val="16"/>
          <w:vertAlign w:val="baseline"/>
        </w:rPr>
        <w:t> </w:t>
      </w:r>
      <w:r>
        <w:rPr>
          <w:sz w:val="16"/>
          <w:vertAlign w:val="baseline"/>
        </w:rPr>
        <w:t>&amp;</w:t>
      </w:r>
      <w:r>
        <w:rPr>
          <w:spacing w:val="9"/>
          <w:sz w:val="16"/>
          <w:vertAlign w:val="baseline"/>
        </w:rPr>
        <w:t> </w:t>
      </w:r>
      <w:r>
        <w:rPr>
          <w:i/>
          <w:sz w:val="16"/>
          <w:vertAlign w:val="baseline"/>
        </w:rPr>
        <w:t>Engineering,</w:t>
      </w:r>
      <w:r>
        <w:rPr>
          <w:i/>
          <w:spacing w:val="9"/>
          <w:sz w:val="16"/>
          <w:vertAlign w:val="baseline"/>
        </w:rPr>
        <w:t> </w:t>
      </w:r>
      <w:r>
        <w:rPr>
          <w:i/>
          <w:sz w:val="16"/>
          <w:vertAlign w:val="baseline"/>
        </w:rPr>
        <w:t>University</w:t>
      </w:r>
      <w:r>
        <w:rPr>
          <w:i/>
          <w:spacing w:val="8"/>
          <w:sz w:val="16"/>
          <w:vertAlign w:val="baseline"/>
        </w:rPr>
        <w:t> </w:t>
      </w:r>
      <w:r>
        <w:rPr>
          <w:i/>
          <w:sz w:val="16"/>
          <w:vertAlign w:val="baseline"/>
        </w:rPr>
        <w:t>of</w:t>
      </w:r>
      <w:r>
        <w:rPr>
          <w:i/>
          <w:spacing w:val="8"/>
          <w:sz w:val="16"/>
          <w:vertAlign w:val="baseline"/>
        </w:rPr>
        <w:t> </w:t>
      </w:r>
      <w:r>
        <w:rPr>
          <w:i/>
          <w:sz w:val="16"/>
          <w:vertAlign w:val="baseline"/>
        </w:rPr>
        <w:t>Missouri,</w:t>
      </w:r>
      <w:r>
        <w:rPr>
          <w:i/>
          <w:spacing w:val="7"/>
          <w:sz w:val="16"/>
          <w:vertAlign w:val="baseline"/>
        </w:rPr>
        <w:t> </w:t>
      </w:r>
      <w:r>
        <w:rPr>
          <w:i/>
          <w:sz w:val="16"/>
          <w:vertAlign w:val="baseline"/>
        </w:rPr>
        <w:t>Kansas</w:t>
      </w:r>
      <w:r>
        <w:rPr>
          <w:i/>
          <w:spacing w:val="8"/>
          <w:sz w:val="16"/>
          <w:vertAlign w:val="baseline"/>
        </w:rPr>
        <w:t> </w:t>
      </w:r>
      <w:r>
        <w:rPr>
          <w:i/>
          <w:sz w:val="16"/>
          <w:vertAlign w:val="baseline"/>
        </w:rPr>
        <w:t>City,</w:t>
      </w:r>
      <w:r>
        <w:rPr>
          <w:i/>
          <w:spacing w:val="9"/>
          <w:sz w:val="16"/>
          <w:vertAlign w:val="baseline"/>
        </w:rPr>
        <w:t> </w:t>
      </w:r>
      <w:r>
        <w:rPr>
          <w:i/>
          <w:sz w:val="16"/>
          <w:vertAlign w:val="baseline"/>
        </w:rPr>
        <w:t>MO</w:t>
      </w:r>
      <w:r>
        <w:rPr>
          <w:i/>
          <w:spacing w:val="9"/>
          <w:sz w:val="16"/>
          <w:vertAlign w:val="baseline"/>
        </w:rPr>
        <w:t> </w:t>
      </w:r>
      <w:r>
        <w:rPr>
          <w:i/>
          <w:sz w:val="16"/>
          <w:vertAlign w:val="baseline"/>
        </w:rPr>
        <w:t>64110,</w:t>
      </w:r>
      <w:r>
        <w:rPr>
          <w:i/>
          <w:spacing w:val="7"/>
          <w:sz w:val="16"/>
          <w:vertAlign w:val="baseline"/>
        </w:rPr>
        <w:t> </w:t>
      </w:r>
      <w:r>
        <w:rPr>
          <w:i/>
          <w:spacing w:val="-5"/>
          <w:sz w:val="16"/>
          <w:vertAlign w:val="baseline"/>
        </w:rPr>
        <w:t>USA</w:t>
      </w:r>
    </w:p>
    <w:p>
      <w:pPr>
        <w:spacing w:before="135"/>
        <w:ind w:left="0" w:right="192" w:firstLine="0"/>
        <w:jc w:val="center"/>
        <w:rPr>
          <w:sz w:val="16"/>
        </w:rPr>
      </w:pPr>
      <w:r>
        <w:rPr>
          <w:sz w:val="16"/>
        </w:rPr>
        <w:t>Available</w:t>
      </w:r>
      <w:r>
        <w:rPr>
          <w:spacing w:val="5"/>
          <w:sz w:val="16"/>
        </w:rPr>
        <w:t> </w:t>
      </w:r>
      <w:r>
        <w:rPr>
          <w:sz w:val="16"/>
        </w:rPr>
        <w:t>online</w:t>
      </w:r>
      <w:r>
        <w:rPr>
          <w:spacing w:val="7"/>
          <w:sz w:val="16"/>
        </w:rPr>
        <w:t> </w:t>
      </w:r>
      <w:r>
        <w:rPr>
          <w:sz w:val="16"/>
        </w:rPr>
        <w:t>4</w:t>
      </w:r>
      <w:r>
        <w:rPr>
          <w:spacing w:val="6"/>
          <w:sz w:val="16"/>
        </w:rPr>
        <w:t> </w:t>
      </w:r>
      <w:r>
        <w:rPr>
          <w:sz w:val="16"/>
        </w:rPr>
        <w:t>June</w:t>
      </w:r>
      <w:r>
        <w:rPr>
          <w:spacing w:val="7"/>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288272</wp:posOffset>
                </wp:positionV>
                <wp:extent cx="6604634"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98641pt;width:520.044pt;height:.4535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7"/>
        <w:ind w:left="114" w:right="0" w:firstLine="0"/>
        <w:jc w:val="left"/>
        <w:rPr>
          <w:rFonts w:ascii="UKIJ Sulus Tom"/>
          <w:b w:val="0"/>
          <w:sz w:val="18"/>
        </w:rPr>
      </w:pPr>
      <w:r>
        <w:rPr>
          <w:rFonts w:ascii="UKIJ Sulus Tom"/>
          <w:b w:val="0"/>
          <w:spacing w:val="-2"/>
          <w:sz w:val="18"/>
        </w:rPr>
        <w:t>Abstract</w:t>
      </w:r>
    </w:p>
    <w:p>
      <w:pPr>
        <w:spacing w:line="254" w:lineRule="auto" w:before="201"/>
        <w:ind w:left="114" w:right="306" w:firstLine="239"/>
        <w:jc w:val="both"/>
        <w:rPr>
          <w:sz w:val="18"/>
        </w:rPr>
      </w:pPr>
      <w:r>
        <w:rPr>
          <w:sz w:val="18"/>
        </w:rPr>
        <w:t>Most of the traditional methods are based on block motion compensation tending to involve heavy blocking artifacts in the interpolated frames. In this paper, a new frame interpolation method with pixel-level motion vector field (MVF) is proposed. Our method consists of the following four steps: (i) applying the pixel-level motion vectors (MVs) estimated by optical flow algorithm to eliminate blocking artifacts (ii) motion post-processing and super-sampling anti-aliasing to solve the problems caused by pixel-level MVs (iii) robust warping method to</w:t>
      </w:r>
      <w:r>
        <w:rPr>
          <w:spacing w:val="40"/>
          <w:sz w:val="18"/>
        </w:rPr>
        <w:t> </w:t>
      </w:r>
      <w:r>
        <w:rPr>
          <w:sz w:val="18"/>
        </w:rPr>
        <w:t>address</w:t>
      </w:r>
      <w:r>
        <w:rPr>
          <w:spacing w:val="32"/>
          <w:sz w:val="18"/>
        </w:rPr>
        <w:t> </w:t>
      </w:r>
      <w:r>
        <w:rPr>
          <w:sz w:val="18"/>
        </w:rPr>
        <w:t>collisions</w:t>
      </w:r>
      <w:r>
        <w:rPr>
          <w:spacing w:val="33"/>
          <w:sz w:val="18"/>
        </w:rPr>
        <w:t> </w:t>
      </w:r>
      <w:r>
        <w:rPr>
          <w:sz w:val="18"/>
        </w:rPr>
        <w:t>and</w:t>
      </w:r>
      <w:r>
        <w:rPr>
          <w:spacing w:val="34"/>
          <w:sz w:val="18"/>
        </w:rPr>
        <w:t> </w:t>
      </w:r>
      <w:r>
        <w:rPr>
          <w:sz w:val="18"/>
        </w:rPr>
        <w:t>holes</w:t>
      </w:r>
      <w:r>
        <w:rPr>
          <w:spacing w:val="32"/>
          <w:sz w:val="18"/>
        </w:rPr>
        <w:t> </w:t>
      </w:r>
      <w:r>
        <w:rPr>
          <w:sz w:val="18"/>
        </w:rPr>
        <w:t>caused</w:t>
      </w:r>
      <w:r>
        <w:rPr>
          <w:spacing w:val="33"/>
          <w:sz w:val="18"/>
        </w:rPr>
        <w:t> </w:t>
      </w:r>
      <w:r>
        <w:rPr>
          <w:sz w:val="18"/>
        </w:rPr>
        <w:t>by</w:t>
      </w:r>
      <w:r>
        <w:rPr>
          <w:spacing w:val="34"/>
          <w:sz w:val="18"/>
        </w:rPr>
        <w:t> </w:t>
      </w:r>
      <w:r>
        <w:rPr>
          <w:sz w:val="18"/>
        </w:rPr>
        <w:t>occlusions</w:t>
      </w:r>
      <w:r>
        <w:rPr>
          <w:spacing w:val="32"/>
          <w:sz w:val="18"/>
        </w:rPr>
        <w:t> </w:t>
      </w:r>
      <w:r>
        <w:rPr>
          <w:sz w:val="18"/>
        </w:rPr>
        <w:t>(iv)</w:t>
      </w:r>
      <w:r>
        <w:rPr>
          <w:spacing w:val="33"/>
          <w:sz w:val="18"/>
        </w:rPr>
        <w:t> </w:t>
      </w:r>
      <w:r>
        <w:rPr>
          <w:sz w:val="18"/>
        </w:rPr>
        <w:t>a</w:t>
      </w:r>
      <w:r>
        <w:rPr>
          <w:spacing w:val="32"/>
          <w:sz w:val="18"/>
        </w:rPr>
        <w:t> </w:t>
      </w:r>
      <w:r>
        <w:rPr>
          <w:sz w:val="18"/>
        </w:rPr>
        <w:t>new</w:t>
      </w:r>
      <w:r>
        <w:rPr>
          <w:spacing w:val="32"/>
          <w:sz w:val="18"/>
        </w:rPr>
        <w:t> </w:t>
      </w:r>
      <w:r>
        <w:rPr>
          <w:sz w:val="18"/>
        </w:rPr>
        <w:t>holes</w:t>
      </w:r>
      <w:r>
        <w:rPr>
          <w:spacing w:val="32"/>
          <w:sz w:val="18"/>
        </w:rPr>
        <w:t> </w:t>
      </w:r>
      <w:r>
        <w:rPr>
          <w:sz w:val="18"/>
        </w:rPr>
        <w:t>filling</w:t>
      </w:r>
      <w:r>
        <w:rPr>
          <w:spacing w:val="32"/>
          <w:sz w:val="18"/>
        </w:rPr>
        <w:t> </w:t>
      </w:r>
      <w:r>
        <w:rPr>
          <w:sz w:val="18"/>
        </w:rPr>
        <w:t>method</w:t>
      </w:r>
      <w:r>
        <w:rPr>
          <w:spacing w:val="34"/>
          <w:sz w:val="18"/>
        </w:rPr>
        <w:t> </w:t>
      </w:r>
      <w:r>
        <w:rPr>
          <w:sz w:val="18"/>
        </w:rPr>
        <w:t>using</w:t>
      </w:r>
      <w:r>
        <w:rPr>
          <w:spacing w:val="32"/>
          <w:sz w:val="18"/>
        </w:rPr>
        <w:t> </w:t>
      </w:r>
      <w:r>
        <w:rPr>
          <w:sz w:val="18"/>
        </w:rPr>
        <w:t>triangular</w:t>
      </w:r>
      <w:r>
        <w:rPr>
          <w:spacing w:val="32"/>
          <w:sz w:val="18"/>
        </w:rPr>
        <w:t> </w:t>
      </w:r>
      <w:r>
        <w:rPr>
          <w:sz w:val="18"/>
        </w:rPr>
        <w:t>mesh</w:t>
      </w:r>
      <w:r>
        <w:rPr>
          <w:spacing w:val="33"/>
          <w:sz w:val="18"/>
        </w:rPr>
        <w:t> </w:t>
      </w:r>
      <w:r>
        <w:rPr>
          <w:sz w:val="18"/>
        </w:rPr>
        <w:t>(HFTM)</w:t>
      </w:r>
      <w:r>
        <w:rPr>
          <w:spacing w:val="34"/>
          <w:sz w:val="18"/>
        </w:rPr>
        <w:t> </w:t>
      </w:r>
      <w:r>
        <w:rPr>
          <w:sz w:val="18"/>
        </w:rPr>
        <w:t>to</w:t>
      </w:r>
      <w:r>
        <w:rPr>
          <w:spacing w:val="33"/>
          <w:sz w:val="18"/>
        </w:rPr>
        <w:t> </w:t>
      </w:r>
      <w:r>
        <w:rPr>
          <w:sz w:val="18"/>
        </w:rPr>
        <w:t>reduce</w:t>
      </w:r>
      <w:r>
        <w:rPr>
          <w:spacing w:val="32"/>
          <w:sz w:val="18"/>
        </w:rPr>
        <w:t> </w:t>
      </w:r>
      <w:r>
        <w:rPr>
          <w:sz w:val="18"/>
        </w:rPr>
        <w:t>the</w:t>
      </w:r>
      <w:r>
        <w:rPr>
          <w:spacing w:val="32"/>
          <w:sz w:val="18"/>
        </w:rPr>
        <w:t> </w:t>
      </w:r>
      <w:r>
        <w:rPr>
          <w:sz w:val="18"/>
        </w:rPr>
        <w:t>artifacts caused by holes. Experimental results show that the proposed method can effectively alleviate the holes and blocking artifacts in interpolated frames, and outperforms existing methods both in terms of objective and subjective performances, especially for sequences with complex </w:t>
      </w:r>
      <w:r>
        <w:rPr>
          <w:spacing w:val="-2"/>
          <w:sz w:val="18"/>
        </w:rPr>
        <w:t>motions.</w:t>
      </w:r>
    </w:p>
    <w:p>
      <w:pPr>
        <w:spacing w:line="254" w:lineRule="auto" w:before="0"/>
        <w:ind w:left="114" w:right="307" w:hanging="1"/>
        <w:jc w:val="both"/>
        <w:rPr>
          <w:sz w:val="18"/>
        </w:rPr>
      </w:pPr>
      <w:r>
        <w:rPr>
          <w:sz w:val="18"/>
        </w:rPr>
        <w:t>Copyright © 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9"/>
        <w:rPr>
          <w:sz w:val="18"/>
        </w:rPr>
      </w:pPr>
    </w:p>
    <w:p>
      <w:pPr>
        <w:spacing w:before="0"/>
        <w:ind w:left="114" w:right="0" w:firstLine="0"/>
        <w:jc w:val="both"/>
        <w:rPr>
          <w:sz w:val="16"/>
        </w:rPr>
      </w:pPr>
      <w:r>
        <w:rPr>
          <w:i/>
          <w:sz w:val="16"/>
        </w:rPr>
        <w:t>Keywords:</w:t>
      </w:r>
      <w:r>
        <w:rPr>
          <w:i/>
          <w:spacing w:val="5"/>
          <w:sz w:val="16"/>
        </w:rPr>
        <w:t> </w:t>
      </w:r>
      <w:r>
        <w:rPr>
          <w:sz w:val="16"/>
        </w:rPr>
        <w:t>Frame</w:t>
      </w:r>
      <w:r>
        <w:rPr>
          <w:spacing w:val="5"/>
          <w:sz w:val="16"/>
        </w:rPr>
        <w:t> </w:t>
      </w:r>
      <w:r>
        <w:rPr>
          <w:sz w:val="16"/>
        </w:rPr>
        <w:t>interpolation;</w:t>
      </w:r>
      <w:r>
        <w:rPr>
          <w:spacing w:val="5"/>
          <w:sz w:val="16"/>
        </w:rPr>
        <w:t> </w:t>
      </w:r>
      <w:r>
        <w:rPr>
          <w:sz w:val="16"/>
        </w:rPr>
        <w:t>Motion</w:t>
      </w:r>
      <w:r>
        <w:rPr>
          <w:spacing w:val="4"/>
          <w:sz w:val="16"/>
        </w:rPr>
        <w:t> </w:t>
      </w:r>
      <w:r>
        <w:rPr>
          <w:sz w:val="16"/>
        </w:rPr>
        <w:t>estimation;</w:t>
      </w:r>
      <w:r>
        <w:rPr>
          <w:spacing w:val="4"/>
          <w:sz w:val="16"/>
        </w:rPr>
        <w:t> </w:t>
      </w:r>
      <w:r>
        <w:rPr>
          <w:sz w:val="16"/>
        </w:rPr>
        <w:t>Motion vector</w:t>
      </w:r>
      <w:r>
        <w:rPr>
          <w:spacing w:val="5"/>
          <w:sz w:val="16"/>
        </w:rPr>
        <w:t> </w:t>
      </w:r>
      <w:r>
        <w:rPr>
          <w:sz w:val="16"/>
        </w:rPr>
        <w:t>field;</w:t>
      </w:r>
      <w:r>
        <w:rPr>
          <w:spacing w:val="5"/>
          <w:sz w:val="16"/>
        </w:rPr>
        <w:t> </w:t>
      </w:r>
      <w:r>
        <w:rPr>
          <w:sz w:val="16"/>
        </w:rPr>
        <w:t>Frame</w:t>
      </w:r>
      <w:r>
        <w:rPr>
          <w:spacing w:val="4"/>
          <w:sz w:val="16"/>
        </w:rPr>
        <w:t> </w:t>
      </w:r>
      <w:r>
        <w:rPr>
          <w:sz w:val="16"/>
        </w:rPr>
        <w:t>rate</w:t>
      </w:r>
      <w:r>
        <w:rPr>
          <w:spacing w:val="6"/>
          <w:sz w:val="16"/>
        </w:rPr>
        <w:t> </w:t>
      </w:r>
      <w:r>
        <w:rPr>
          <w:sz w:val="16"/>
        </w:rPr>
        <w:t>up-conversion;</w:t>
      </w:r>
      <w:r>
        <w:rPr>
          <w:spacing w:val="5"/>
          <w:sz w:val="16"/>
        </w:rPr>
        <w:t> </w:t>
      </w:r>
      <w:r>
        <w:rPr>
          <w:sz w:val="16"/>
        </w:rPr>
        <w:t>Triangular</w:t>
      </w:r>
      <w:r>
        <w:rPr>
          <w:spacing w:val="3"/>
          <w:sz w:val="16"/>
        </w:rPr>
        <w:t> </w:t>
      </w:r>
      <w:r>
        <w:rPr>
          <w:spacing w:val="-4"/>
          <w:sz w:val="16"/>
        </w:rPr>
        <w:t>mesh</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160229</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16489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even" r:id="rId5"/>
          <w:type w:val="continuous"/>
          <w:pgSz w:w="11910" w:h="15880"/>
          <w:pgMar w:header="0" w:footer="0" w:top="840" w:bottom="280" w:left="540" w:right="540"/>
          <w:pgNumType w:start="72"/>
        </w:sectPr>
      </w:pPr>
    </w:p>
    <w:p>
      <w:pPr>
        <w:pStyle w:val="ListParagraph"/>
        <w:numPr>
          <w:ilvl w:val="0"/>
          <w:numId w:val="1"/>
        </w:numPr>
        <w:tabs>
          <w:tab w:pos="330" w:val="left" w:leader="none"/>
        </w:tabs>
        <w:spacing w:line="240" w:lineRule="auto" w:before="79" w:after="0"/>
        <w:ind w:left="330" w:right="0" w:hanging="216"/>
        <w:jc w:val="left"/>
        <w:rPr>
          <w:rFonts w:ascii="UKIJ Sulus Tom"/>
          <w:b w:val="0"/>
          <w:sz w:val="20"/>
        </w:rPr>
      </w:pPr>
      <w:r>
        <w:rPr>
          <w:rFonts w:ascii="UKIJ Sulus Tom"/>
          <w:b w:val="0"/>
          <w:spacing w:val="-2"/>
          <w:sz w:val="20"/>
        </w:rPr>
        <w:t>Introduction</w:t>
      </w:r>
    </w:p>
    <w:p>
      <w:pPr>
        <w:pStyle w:val="BodyText"/>
        <w:spacing w:line="249" w:lineRule="auto" w:before="215"/>
        <w:ind w:left="114" w:right="40" w:firstLine="239"/>
        <w:jc w:val="both"/>
      </w:pPr>
      <w:r>
        <w:rPr>
          <w:i/>
        </w:rPr>
        <w:t>Frame</w:t>
      </w:r>
      <w:r>
        <w:rPr>
          <w:i/>
          <w:spacing w:val="-4"/>
        </w:rPr>
        <w:t> </w:t>
      </w:r>
      <w:r>
        <w:rPr>
          <w:i/>
        </w:rPr>
        <w:t>rate</w:t>
      </w:r>
      <w:r>
        <w:rPr>
          <w:i/>
          <w:spacing w:val="-2"/>
        </w:rPr>
        <w:t> </w:t>
      </w:r>
      <w:r>
        <w:rPr>
          <w:i/>
        </w:rPr>
        <w:t>up-conversion</w:t>
      </w:r>
      <w:r>
        <w:rPr>
          <w:i/>
          <w:spacing w:val="-2"/>
        </w:rPr>
        <w:t> </w:t>
      </w:r>
      <w:r>
        <w:rPr/>
        <w:t>(FRUC)</w:t>
      </w:r>
      <w:r>
        <w:rPr>
          <w:spacing w:val="-2"/>
        </w:rPr>
        <w:t> </w:t>
      </w:r>
      <w:r>
        <w:rPr/>
        <w:t>increases</w:t>
      </w:r>
      <w:r>
        <w:rPr>
          <w:spacing w:val="-3"/>
        </w:rPr>
        <w:t> </w:t>
      </w:r>
      <w:r>
        <w:rPr/>
        <w:t>the</w:t>
      </w:r>
      <w:r>
        <w:rPr>
          <w:spacing w:val="-2"/>
        </w:rPr>
        <w:t> </w:t>
      </w:r>
      <w:r>
        <w:rPr/>
        <w:t>number</w:t>
      </w:r>
      <w:r>
        <w:rPr>
          <w:spacing w:val="-3"/>
        </w:rPr>
        <w:t> </w:t>
      </w:r>
      <w:r>
        <w:rPr/>
        <w:t>of displayed images per second in a video or film sequence. It is typically used in low bit rate video transmission. The source video is temporally down-sampled to a low frame rate and transmitted</w:t>
      </w:r>
      <w:r>
        <w:rPr>
          <w:spacing w:val="-3"/>
        </w:rPr>
        <w:t> </w:t>
      </w:r>
      <w:r>
        <w:rPr/>
        <w:t>at</w:t>
      </w:r>
      <w:r>
        <w:rPr>
          <w:spacing w:val="-3"/>
        </w:rPr>
        <w:t> </w:t>
      </w:r>
      <w:r>
        <w:rPr/>
        <w:t>a</w:t>
      </w:r>
      <w:r>
        <w:rPr>
          <w:spacing w:val="-4"/>
        </w:rPr>
        <w:t> </w:t>
      </w:r>
      <w:r>
        <w:rPr/>
        <w:t>low</w:t>
      </w:r>
      <w:r>
        <w:rPr>
          <w:spacing w:val="-3"/>
        </w:rPr>
        <w:t> </w:t>
      </w:r>
      <w:r>
        <w:rPr/>
        <w:t>bit</w:t>
      </w:r>
      <w:r>
        <w:rPr>
          <w:spacing w:val="-3"/>
        </w:rPr>
        <w:t> </w:t>
      </w:r>
      <w:r>
        <w:rPr/>
        <w:t>rate.</w:t>
      </w:r>
      <w:r>
        <w:rPr>
          <w:spacing w:val="-3"/>
        </w:rPr>
        <w:t> </w:t>
      </w:r>
      <w:r>
        <w:rPr/>
        <w:t>At</w:t>
      </w:r>
      <w:r>
        <w:rPr>
          <w:spacing w:val="-3"/>
        </w:rPr>
        <w:t> </w:t>
      </w:r>
      <w:r>
        <w:rPr/>
        <w:t>the</w:t>
      </w:r>
      <w:r>
        <w:rPr>
          <w:spacing w:val="-3"/>
        </w:rPr>
        <w:t> </w:t>
      </w:r>
      <w:r>
        <w:rPr/>
        <w:t>receiver,</w:t>
      </w:r>
      <w:r>
        <w:rPr>
          <w:spacing w:val="-5"/>
        </w:rPr>
        <w:t> </w:t>
      </w:r>
      <w:r>
        <w:rPr/>
        <w:t>the</w:t>
      </w:r>
      <w:r>
        <w:rPr>
          <w:spacing w:val="-2"/>
        </w:rPr>
        <w:t> </w:t>
      </w:r>
      <w:r>
        <w:rPr/>
        <w:t>original</w:t>
      </w:r>
      <w:r>
        <w:rPr>
          <w:spacing w:val="-2"/>
        </w:rPr>
        <w:t> </w:t>
      </w:r>
      <w:r>
        <w:rPr/>
        <w:t>frame rate is recovered</w:t>
      </w:r>
      <w:r>
        <w:rPr/>
        <w:t> with FRUC. FRUC is also used to produce smooth motion or to convert video and film between different frame rates.</w:t>
      </w:r>
    </w:p>
    <w:p>
      <w:pPr>
        <w:pStyle w:val="BodyText"/>
        <w:spacing w:line="249" w:lineRule="auto"/>
        <w:ind w:left="114" w:right="42" w:firstLine="239"/>
        <w:jc w:val="both"/>
        <w:rPr>
          <w:i/>
        </w:rPr>
      </w:pPr>
      <w:r>
        <w:rPr/>
        <w:t>A simple FRUC method is frame repetition or </w:t>
      </w:r>
      <w:r>
        <w:rPr/>
        <w:t>frame averaging, which produces blurring and motion jerkiness around moving objects. To handle those problems, frames could</w:t>
      </w:r>
      <w:r>
        <w:rPr>
          <w:spacing w:val="36"/>
        </w:rPr>
        <w:t> </w:t>
      </w:r>
      <w:r>
        <w:rPr/>
        <w:t>be</w:t>
      </w:r>
      <w:r>
        <w:rPr>
          <w:spacing w:val="36"/>
        </w:rPr>
        <w:t> </w:t>
      </w:r>
      <w:r>
        <w:rPr/>
        <w:t>interpolated</w:t>
      </w:r>
      <w:r>
        <w:rPr>
          <w:spacing w:val="37"/>
        </w:rPr>
        <w:t> </w:t>
      </w:r>
      <w:r>
        <w:rPr/>
        <w:t>using</w:t>
      </w:r>
      <w:r>
        <w:rPr>
          <w:spacing w:val="35"/>
        </w:rPr>
        <w:t> </w:t>
      </w:r>
      <w:r>
        <w:rPr>
          <w:i/>
        </w:rPr>
        <w:t>motion-compensated</w:t>
      </w:r>
      <w:r>
        <w:rPr>
          <w:i/>
          <w:spacing w:val="37"/>
        </w:rPr>
        <w:t> </w:t>
      </w:r>
      <w:r>
        <w:rPr>
          <w:i/>
        </w:rPr>
        <w:t>frame</w:t>
      </w:r>
      <w:r>
        <w:rPr>
          <w:i/>
          <w:spacing w:val="37"/>
        </w:rPr>
        <w:t> </w:t>
      </w:r>
      <w:r>
        <w:rPr>
          <w:i/>
          <w:spacing w:val="-4"/>
        </w:rPr>
        <w:t>rate</w:t>
      </w:r>
    </w:p>
    <w:p>
      <w:pPr>
        <w:pStyle w:val="BodyText"/>
        <w:spacing w:before="124"/>
        <w:rPr>
          <w:i/>
        </w:rPr>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240456</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18.933569pt;width:35.85pt;height:.1pt;mso-position-horizontal-relative:page;mso-position-vertical-relative:paragraph;z-index:-15727616;mso-wrap-distance-left:0;mso-wrap-distance-right:0" id="docshape3" coordorigin="657,379" coordsize="717,0" path="m657,379l1373,379e" filled="false" stroked="true" strokeweight=".227pt" strokecolor="#000000">
                <v:path arrowok="t"/>
                <v:stroke dashstyle="solid"/>
                <w10:wrap type="topAndBottom"/>
              </v:shape>
            </w:pict>
          </mc:Fallback>
        </mc:AlternateContent>
      </w:r>
    </w:p>
    <w:p>
      <w:pPr>
        <w:spacing w:before="43"/>
        <w:ind w:left="207" w:right="0" w:firstLine="0"/>
        <w:jc w:val="both"/>
        <w:rPr>
          <w:sz w:val="16"/>
        </w:rPr>
      </w:pPr>
      <w:r>
        <w:rPr>
          <w:sz w:val="16"/>
        </w:rPr>
        <w:t>*</w:t>
      </w:r>
      <w:r>
        <w:rPr>
          <w:spacing w:val="15"/>
          <w:sz w:val="16"/>
        </w:rPr>
        <w:t> </w:t>
      </w:r>
      <w:r>
        <w:rPr>
          <w:sz w:val="16"/>
        </w:rPr>
        <w:t>Corresponding</w:t>
      </w:r>
      <w:r>
        <w:rPr>
          <w:spacing w:val="7"/>
          <w:sz w:val="16"/>
        </w:rPr>
        <w:t> </w:t>
      </w:r>
      <w:r>
        <w:rPr>
          <w:spacing w:val="-2"/>
          <w:sz w:val="16"/>
        </w:rPr>
        <w:t>author.</w:t>
      </w:r>
    </w:p>
    <w:p>
      <w:pPr>
        <w:spacing w:line="259" w:lineRule="auto" w:before="15"/>
        <w:ind w:left="114" w:right="38" w:firstLine="233"/>
        <w:jc w:val="both"/>
        <w:rPr>
          <w:sz w:val="16"/>
        </w:rPr>
      </w:pPr>
      <w:r>
        <w:rPr>
          <w:i/>
          <w:sz w:val="16"/>
        </w:rPr>
        <w:t>E-mail addresses: </w:t>
      </w:r>
      <w:hyperlink r:id="rId11">
        <w:r>
          <w:rPr>
            <w:color w:val="007FAC"/>
            <w:sz w:val="16"/>
          </w:rPr>
          <w:t>tangchuanxin1@163.com</w:t>
        </w:r>
      </w:hyperlink>
      <w:r>
        <w:rPr>
          <w:color w:val="007FAC"/>
          <w:sz w:val="16"/>
        </w:rPr>
        <w:t> </w:t>
      </w:r>
      <w:r>
        <w:rPr>
          <w:sz w:val="16"/>
        </w:rPr>
        <w:t>(C. Tang), </w:t>
      </w:r>
      <w:hyperlink r:id="rId12">
        <w:r>
          <w:rPr>
            <w:color w:val="007FAC"/>
            <w:sz w:val="16"/>
          </w:rPr>
          <w:t>rgwang@pkusz.</w:t>
        </w:r>
      </w:hyperlink>
      <w:r>
        <w:rPr>
          <w:color w:val="007FAC"/>
          <w:spacing w:val="40"/>
          <w:sz w:val="16"/>
        </w:rPr>
        <w:t> </w:t>
      </w:r>
      <w:hyperlink r:id="rId12">
        <w:r>
          <w:rPr>
            <w:color w:val="007FAC"/>
            <w:sz w:val="16"/>
          </w:rPr>
          <w:t>edu.cn</w:t>
        </w:r>
      </w:hyperlink>
      <w:r>
        <w:rPr>
          <w:color w:val="007FAC"/>
          <w:sz w:val="16"/>
        </w:rPr>
        <w:t> </w:t>
      </w:r>
      <w:r>
        <w:rPr>
          <w:sz w:val="16"/>
        </w:rPr>
        <w:t>(R. Wang), </w:t>
      </w:r>
      <w:hyperlink r:id="rId13">
        <w:r>
          <w:rPr>
            <w:color w:val="007FAC"/>
            <w:sz w:val="16"/>
          </w:rPr>
          <w:t>lizhu@umkc.edu</w:t>
        </w:r>
      </w:hyperlink>
      <w:r>
        <w:rPr>
          <w:color w:val="007FAC"/>
          <w:sz w:val="16"/>
        </w:rPr>
        <w:t> </w:t>
      </w:r>
      <w:r>
        <w:rPr>
          <w:sz w:val="16"/>
        </w:rPr>
        <w:t>(Z. Li),</w:t>
      </w:r>
      <w:r>
        <w:rPr>
          <w:sz w:val="16"/>
        </w:rPr>
        <w:t> </w:t>
      </w:r>
      <w:hyperlink r:id="rId14">
        <w:r>
          <w:rPr>
            <w:color w:val="007FAC"/>
            <w:sz w:val="16"/>
          </w:rPr>
          <w:t>wangwm@sz.pku.edu.cn</w:t>
        </w:r>
      </w:hyperlink>
      <w:r>
        <w:rPr>
          <w:color w:val="007FAC"/>
          <w:sz w:val="16"/>
        </w:rPr>
        <w:t> </w:t>
      </w:r>
      <w:r>
        <w:rPr>
          <w:sz w:val="16"/>
        </w:rPr>
        <w:t>(W.</w:t>
      </w:r>
      <w:r>
        <w:rPr>
          <w:spacing w:val="40"/>
          <w:sz w:val="16"/>
        </w:rPr>
        <w:t> </w:t>
      </w:r>
      <w:r>
        <w:rPr>
          <w:sz w:val="16"/>
        </w:rPr>
        <w:t>Wang), </w:t>
      </w:r>
      <w:hyperlink r:id="rId15">
        <w:r>
          <w:rPr>
            <w:color w:val="007FAC"/>
            <w:sz w:val="16"/>
          </w:rPr>
          <w:t>wgao@sz.pku.edu.cn</w:t>
        </w:r>
      </w:hyperlink>
      <w:r>
        <w:rPr>
          <w:color w:val="007FAC"/>
          <w:sz w:val="16"/>
        </w:rPr>
        <w:t> </w:t>
      </w:r>
      <w:r>
        <w:rPr>
          <w:sz w:val="16"/>
        </w:rPr>
        <w:t>(W. Gao).</w:t>
      </w:r>
    </w:p>
    <w:p>
      <w:pPr>
        <w:spacing w:before="1"/>
        <w:ind w:left="330"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6"/>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114" w:right="308"/>
        <w:jc w:val="both"/>
      </w:pPr>
      <w:r>
        <w:rPr/>
        <w:br w:type="column"/>
      </w:r>
      <w:r>
        <w:rPr>
          <w:i/>
        </w:rPr>
        <w:t>up-conversion </w:t>
      </w:r>
      <w:r>
        <w:rPr/>
        <w:t>(MC-FRUC) method. Generally, MC-FRUC </w:t>
      </w:r>
      <w:r>
        <w:rPr/>
        <w:t>is composed of two steps: </w:t>
      </w:r>
      <w:r>
        <w:rPr>
          <w:i/>
        </w:rPr>
        <w:t>motion estimation </w:t>
      </w:r>
      <w:r>
        <w:rPr/>
        <w:t>(ME) and </w:t>
      </w:r>
      <w:r>
        <w:rPr>
          <w:i/>
        </w:rPr>
        <w:t>motion-</w:t>
      </w:r>
      <w:r>
        <w:rPr>
          <w:i/>
        </w:rPr>
        <w:t> compensated frame interpolation </w:t>
      </w:r>
      <w:r>
        <w:rPr/>
        <w:t>(MCFI). It creates new frames</w:t>
      </w:r>
      <w:r>
        <w:rPr>
          <w:spacing w:val="-8"/>
        </w:rPr>
        <w:t> </w:t>
      </w:r>
      <w:r>
        <w:rPr/>
        <w:t>by</w:t>
      </w:r>
      <w:r>
        <w:rPr>
          <w:spacing w:val="-8"/>
        </w:rPr>
        <w:t> </w:t>
      </w:r>
      <w:r>
        <w:rPr/>
        <w:t>first</w:t>
      </w:r>
      <w:r>
        <w:rPr>
          <w:spacing w:val="-7"/>
        </w:rPr>
        <w:t> </w:t>
      </w:r>
      <w:r>
        <w:rPr/>
        <w:t>estimating</w:t>
      </w:r>
      <w:r>
        <w:rPr>
          <w:spacing w:val="-7"/>
        </w:rPr>
        <w:t> </w:t>
      </w:r>
      <w:r>
        <w:rPr/>
        <w:t>motion</w:t>
      </w:r>
      <w:r>
        <w:rPr>
          <w:spacing w:val="-8"/>
        </w:rPr>
        <w:t> </w:t>
      </w:r>
      <w:r>
        <w:rPr/>
        <w:t>trajectories</w:t>
      </w:r>
      <w:r>
        <w:rPr>
          <w:spacing w:val="-8"/>
        </w:rPr>
        <w:t> </w:t>
      </w:r>
      <w:r>
        <w:rPr/>
        <w:t>between</w:t>
      </w:r>
      <w:r>
        <w:rPr>
          <w:spacing w:val="-8"/>
        </w:rPr>
        <w:t> </w:t>
      </w:r>
      <w:r>
        <w:rPr/>
        <w:t>adjacent frames and then interpolating new frames along the motion trajectories. The quality of the created frames depends on the accuracy of the motion trajectories and the performance of the MCFI algorithm.</w:t>
      </w:r>
    </w:p>
    <w:p>
      <w:pPr>
        <w:pStyle w:val="BodyText"/>
        <w:spacing w:line="249" w:lineRule="auto"/>
        <w:ind w:left="114" w:right="308" w:firstLine="238"/>
        <w:jc w:val="both"/>
      </w:pPr>
      <w:r>
        <w:rPr/>
        <w:t>In conventional MC-FRUC algorithms, </w:t>
      </w:r>
      <w:r>
        <w:rPr>
          <w:i/>
        </w:rPr>
        <w:t>block </w:t>
      </w:r>
      <w:r>
        <w:rPr>
          <w:i/>
        </w:rPr>
        <w:t>matching</w:t>
      </w:r>
      <w:r>
        <w:rPr>
          <w:i/>
        </w:rPr>
        <w:t> algorithm </w:t>
      </w:r>
      <w:r>
        <w:rPr/>
        <w:t>(BMA) </w:t>
      </w:r>
      <w:hyperlink w:history="true" w:anchor="_bookmark16">
        <w:r>
          <w:rPr>
            <w:color w:val="007FAC"/>
          </w:rPr>
          <w:t>[1]</w:t>
        </w:r>
      </w:hyperlink>
      <w:r>
        <w:rPr>
          <w:color w:val="007FAC"/>
        </w:rPr>
        <w:t> </w:t>
      </w:r>
      <w:r>
        <w:rPr/>
        <w:t>is typically applied to estimate motion vectors and the new frame is interpolated along the motion trajectories. However, there are at least two problems in these methods. The first problem is the holes and collisions caused by occlusions and motion estimation errors. The second is the blocking artifacts in the interpolated frame caused by block- level motion vectors.</w:t>
      </w:r>
    </w:p>
    <w:p>
      <w:pPr>
        <w:pStyle w:val="BodyText"/>
        <w:spacing w:line="249" w:lineRule="auto"/>
        <w:ind w:left="114" w:right="309" w:firstLine="238"/>
        <w:jc w:val="both"/>
      </w:pPr>
      <w:r>
        <w:rPr/>
        <w:t>To handle the above mentioned problems, a number of </w:t>
      </w:r>
      <w:r>
        <w:rPr/>
        <w:t>al- gorithms</w:t>
      </w:r>
      <w:r>
        <w:rPr>
          <w:spacing w:val="14"/>
        </w:rPr>
        <w:t> </w:t>
      </w:r>
      <w:r>
        <w:rPr/>
        <w:t>have</w:t>
      </w:r>
      <w:r>
        <w:rPr>
          <w:spacing w:val="13"/>
        </w:rPr>
        <w:t> </w:t>
      </w:r>
      <w:r>
        <w:rPr/>
        <w:t>been</w:t>
      </w:r>
      <w:r>
        <w:rPr>
          <w:spacing w:val="14"/>
        </w:rPr>
        <w:t> </w:t>
      </w:r>
      <w:r>
        <w:rPr/>
        <w:t>proposed.</w:t>
      </w:r>
      <w:r>
        <w:rPr>
          <w:spacing w:val="13"/>
        </w:rPr>
        <w:t> </w:t>
      </w:r>
      <w:r>
        <w:rPr/>
        <w:t>For</w:t>
      </w:r>
      <w:r>
        <w:rPr>
          <w:spacing w:val="13"/>
        </w:rPr>
        <w:t> </w:t>
      </w:r>
      <w:r>
        <w:rPr/>
        <w:t>instance,</w:t>
      </w:r>
      <w:r>
        <w:rPr>
          <w:spacing w:val="13"/>
        </w:rPr>
        <w:t> </w:t>
      </w:r>
      <w:r>
        <w:rPr/>
        <w:t>bidirectional</w:t>
      </w:r>
      <w:r>
        <w:rPr>
          <w:spacing w:val="15"/>
        </w:rPr>
        <w:t> </w:t>
      </w:r>
      <w:r>
        <w:rPr>
          <w:spacing w:val="-5"/>
        </w:rPr>
        <w:t>ME</w:t>
      </w:r>
    </w:p>
    <w:p>
      <w:pPr>
        <w:spacing w:before="0"/>
        <w:ind w:left="114" w:right="0" w:firstLine="0"/>
        <w:jc w:val="both"/>
        <w:rPr>
          <w:sz w:val="20"/>
        </w:rPr>
      </w:pPr>
      <w:hyperlink w:history="true" w:anchor="_bookmark17">
        <w:r>
          <w:rPr>
            <w:color w:val="007FAC"/>
            <w:sz w:val="20"/>
          </w:rPr>
          <w:t>[2]</w:t>
        </w:r>
      </w:hyperlink>
      <w:r>
        <w:rPr>
          <w:color w:val="007FAC"/>
          <w:spacing w:val="35"/>
          <w:sz w:val="20"/>
        </w:rPr>
        <w:t> </w:t>
      </w:r>
      <w:r>
        <w:rPr>
          <w:sz w:val="20"/>
        </w:rPr>
        <w:t>and</w:t>
      </w:r>
      <w:r>
        <w:rPr>
          <w:spacing w:val="36"/>
          <w:sz w:val="20"/>
        </w:rPr>
        <w:t> </w:t>
      </w:r>
      <w:r>
        <w:rPr>
          <w:i/>
          <w:sz w:val="20"/>
        </w:rPr>
        <w:t>overlapped</w:t>
      </w:r>
      <w:r>
        <w:rPr>
          <w:i/>
          <w:spacing w:val="36"/>
          <w:sz w:val="20"/>
        </w:rPr>
        <w:t> </w:t>
      </w:r>
      <w:r>
        <w:rPr>
          <w:i/>
          <w:sz w:val="20"/>
        </w:rPr>
        <w:t>block</w:t>
      </w:r>
      <w:r>
        <w:rPr>
          <w:i/>
          <w:spacing w:val="34"/>
          <w:sz w:val="20"/>
        </w:rPr>
        <w:t> </w:t>
      </w:r>
      <w:r>
        <w:rPr>
          <w:i/>
          <w:sz w:val="20"/>
        </w:rPr>
        <w:t>ME</w:t>
      </w:r>
      <w:r>
        <w:rPr>
          <w:i/>
          <w:spacing w:val="36"/>
          <w:sz w:val="20"/>
        </w:rPr>
        <w:t> </w:t>
      </w:r>
      <w:r>
        <w:rPr>
          <w:sz w:val="20"/>
        </w:rPr>
        <w:t>(OBME)</w:t>
      </w:r>
      <w:r>
        <w:rPr>
          <w:spacing w:val="36"/>
          <w:sz w:val="20"/>
        </w:rPr>
        <w:t> </w:t>
      </w:r>
      <w:hyperlink w:history="true" w:anchor="_bookmark18">
        <w:r>
          <w:rPr>
            <w:color w:val="007FAC"/>
            <w:sz w:val="20"/>
          </w:rPr>
          <w:t>[3]</w:t>
        </w:r>
      </w:hyperlink>
      <w:r>
        <w:rPr>
          <w:color w:val="007FAC"/>
          <w:spacing w:val="35"/>
          <w:sz w:val="20"/>
        </w:rPr>
        <w:t> </w:t>
      </w:r>
      <w:r>
        <w:rPr>
          <w:sz w:val="20"/>
        </w:rPr>
        <w:t>are</w:t>
      </w:r>
      <w:r>
        <w:rPr>
          <w:spacing w:val="37"/>
          <w:sz w:val="20"/>
        </w:rPr>
        <w:t> </w:t>
      </w:r>
      <w:r>
        <w:rPr>
          <w:sz w:val="20"/>
        </w:rPr>
        <w:t>proposed</w:t>
      </w:r>
      <w:r>
        <w:rPr>
          <w:spacing w:val="36"/>
          <w:sz w:val="20"/>
        </w:rPr>
        <w:t> </w:t>
      </w:r>
      <w:r>
        <w:rPr>
          <w:spacing w:val="-5"/>
          <w:sz w:val="20"/>
        </w:rPr>
        <w:t>to</w:t>
      </w:r>
    </w:p>
    <w:p>
      <w:pPr>
        <w:spacing w:after="0"/>
        <w:jc w:val="both"/>
        <w:rPr>
          <w:sz w:val="20"/>
        </w:rPr>
        <w:sectPr>
          <w:type w:val="continuous"/>
          <w:pgSz w:w="11910" w:h="15880"/>
          <w:pgMar w:header="0" w:footer="0" w:top="840" w:bottom="280" w:left="540" w:right="540"/>
          <w:cols w:num="2" w:equalWidth="0">
            <w:col w:w="5178" w:space="202"/>
            <w:col w:w="545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http://dx.doi.org/10.1016/j.trit.2016.03.007</w:t>
        </w:r>
      </w:hyperlink>
    </w:p>
    <w:p>
      <w:pPr>
        <w:spacing w:line="259" w:lineRule="auto" w:before="15"/>
        <w:ind w:left="114" w:right="150" w:hanging="1"/>
        <w:jc w:val="left"/>
        <w:rPr>
          <w:sz w:val="16"/>
        </w:rPr>
      </w:pPr>
      <w:r>
        <w:rPr>
          <w:sz w:val="16"/>
        </w:rPr>
        <w:t>2468-2322/Copyright</w:t>
      </w:r>
      <w:r>
        <w:rPr>
          <w:spacing w:val="-5"/>
          <w:sz w:val="16"/>
        </w:rPr>
        <w:t> </w:t>
      </w:r>
      <w:r>
        <w:rPr>
          <w:sz w:val="16"/>
        </w:rPr>
        <w:t>©</w:t>
      </w:r>
      <w:r>
        <w:rPr>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59"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6"/>
          <w:headerReference w:type="even" r:id="rId17"/>
          <w:pgSz w:w="11910" w:h="15880"/>
          <w:pgMar w:header="904" w:footer="0" w:top="1100" w:bottom="280" w:left="540" w:right="540"/>
          <w:pgNumType w:start="73"/>
        </w:sectPr>
      </w:pPr>
    </w:p>
    <w:p>
      <w:pPr>
        <w:pStyle w:val="BodyText"/>
        <w:spacing w:line="249" w:lineRule="auto" w:before="71"/>
        <w:ind w:left="310"/>
        <w:jc w:val="both"/>
      </w:pPr>
      <w:bookmarkStart w:name="2. Proposed method" w:id="5"/>
      <w:bookmarkEnd w:id="5"/>
      <w:r>
        <w:rPr/>
      </w:r>
      <w:bookmarkStart w:name="2.1. Bidirectional motion estimation" w:id="6"/>
      <w:bookmarkEnd w:id="6"/>
      <w:r>
        <w:rPr/>
      </w:r>
      <w:bookmarkStart w:name="2.2. Up-sampling" w:id="7"/>
      <w:bookmarkEnd w:id="7"/>
      <w:r>
        <w:rPr/>
      </w:r>
      <w:bookmarkStart w:name="2.3. Motion post-processing" w:id="8"/>
      <w:bookmarkEnd w:id="8"/>
      <w:r>
        <w:rPr/>
      </w:r>
      <w:r>
        <w:rPr/>
        <w:t>increase the accuracy of the estimated MVs. In order </w:t>
      </w:r>
      <w:r>
        <w:rPr/>
        <w:t>to improve the accuracy of the estimated MVs, several post- processing methods were proposed, including vector median filtering </w:t>
      </w:r>
      <w:hyperlink w:history="true" w:anchor="_bookmark19">
        <w:r>
          <w:rPr>
            <w:color w:val="007FAC"/>
          </w:rPr>
          <w:t>[4]</w:t>
        </w:r>
      </w:hyperlink>
      <w:r>
        <w:rPr/>
        <w:t>, adaptive vector median filtering </w:t>
      </w:r>
      <w:hyperlink w:history="true" w:anchor="_bookmark20">
        <w:r>
          <w:rPr>
            <w:color w:val="007FAC"/>
          </w:rPr>
          <w:t>[5]</w:t>
        </w:r>
      </w:hyperlink>
      <w:r>
        <w:rPr/>
        <w:t>, reliability- based</w:t>
      </w:r>
      <w:r>
        <w:rPr>
          <w:spacing w:val="40"/>
        </w:rPr>
        <w:t> </w:t>
      </w:r>
      <w:r>
        <w:rPr/>
        <w:t>MV</w:t>
      </w:r>
      <w:r>
        <w:rPr>
          <w:spacing w:val="40"/>
        </w:rPr>
        <w:t> </w:t>
      </w:r>
      <w:r>
        <w:rPr/>
        <w:t>processing</w:t>
      </w:r>
      <w:r>
        <w:rPr>
          <w:spacing w:val="40"/>
        </w:rPr>
        <w:t> </w:t>
      </w:r>
      <w:hyperlink w:history="true" w:anchor="_bookmark21">
        <w:r>
          <w:rPr>
            <w:color w:val="007FAC"/>
          </w:rPr>
          <w:t>[6]</w:t>
        </w:r>
      </w:hyperlink>
      <w:r>
        <w:rPr/>
        <w:t>,</w:t>
      </w:r>
      <w:r>
        <w:rPr>
          <w:spacing w:val="40"/>
        </w:rPr>
        <w:t> </w:t>
      </w:r>
      <w:r>
        <w:rPr/>
        <w:t>multistage</w:t>
      </w:r>
      <w:r>
        <w:rPr>
          <w:spacing w:val="40"/>
        </w:rPr>
        <w:t> </w:t>
      </w:r>
      <w:r>
        <w:rPr/>
        <w:t>MV</w:t>
      </w:r>
      <w:r>
        <w:rPr>
          <w:spacing w:val="40"/>
        </w:rPr>
        <w:t> </w:t>
      </w:r>
      <w:r>
        <w:rPr/>
        <w:t>processing</w:t>
      </w:r>
      <w:r>
        <w:rPr>
          <w:spacing w:val="40"/>
        </w:rPr>
        <w:t> </w:t>
      </w:r>
      <w:hyperlink w:history="true" w:anchor="_bookmark22">
        <w:r>
          <w:rPr>
            <w:color w:val="007FAC"/>
          </w:rPr>
          <w:t>[7]</w:t>
        </w:r>
      </w:hyperlink>
      <w:r>
        <w:rPr/>
        <w:t>, and correlation-based MV processing </w:t>
      </w:r>
      <w:hyperlink w:history="true" w:anchor="_bookmark23">
        <w:r>
          <w:rPr>
            <w:color w:val="007FAC"/>
          </w:rPr>
          <w:t>[8]</w:t>
        </w:r>
      </w:hyperlink>
      <w:r>
        <w:rPr/>
        <w:t>.</w:t>
      </w:r>
    </w:p>
    <w:p>
      <w:pPr>
        <w:pStyle w:val="BodyText"/>
        <w:spacing w:line="249" w:lineRule="auto"/>
        <w:ind w:left="310" w:firstLine="239"/>
        <w:jc w:val="both"/>
      </w:pPr>
      <w:r>
        <w:rPr/>
        <w:t>To handle collisions, the depth order of objects </w:t>
      </w:r>
      <w:r>
        <w:rPr/>
        <w:t>are determined and used in </w:t>
      </w:r>
      <w:hyperlink w:history="true" w:anchor="_bookmark24">
        <w:r>
          <w:rPr>
            <w:color w:val="007FAC"/>
          </w:rPr>
          <w:t>[9]</w:t>
        </w:r>
      </w:hyperlink>
      <w:r>
        <w:rPr>
          <w:color w:val="007FAC"/>
          <w:spacing w:val="-1"/>
        </w:rPr>
        <w:t> </w:t>
      </w:r>
      <w:r>
        <w:rPr/>
        <w:t>and </w:t>
      </w:r>
      <w:hyperlink w:history="true" w:anchor="_bookmark25">
        <w:r>
          <w:rPr>
            <w:color w:val="007FAC"/>
          </w:rPr>
          <w:t>[10]</w:t>
        </w:r>
      </w:hyperlink>
      <w:r>
        <w:rPr/>
        <w:t>.</w:t>
      </w:r>
      <w:r>
        <w:rPr>
          <w:spacing w:val="-1"/>
        </w:rPr>
        <w:t> </w:t>
      </w:r>
      <w:r>
        <w:rPr/>
        <w:t>To fill in holes,</w:t>
      </w:r>
      <w:r>
        <w:rPr>
          <w:spacing w:val="-1"/>
        </w:rPr>
        <w:t> </w:t>
      </w:r>
      <w:r>
        <w:rPr/>
        <w:t>a median filter is employed in </w:t>
      </w:r>
      <w:hyperlink w:history="true" w:anchor="_bookmark24">
        <w:r>
          <w:rPr>
            <w:color w:val="007FAC"/>
          </w:rPr>
          <w:t>[9]</w:t>
        </w:r>
      </w:hyperlink>
      <w:r>
        <w:rPr/>
        <w:t>, spatial interpolation is used in </w:t>
      </w:r>
      <w:hyperlink w:history="true" w:anchor="_bookmark25">
        <w:r>
          <w:rPr>
            <w:color w:val="007FAC"/>
          </w:rPr>
          <w:t>[10,11]</w:t>
        </w:r>
      </w:hyperlink>
      <w:r>
        <w:rPr/>
        <w:t>, and image inpainting is utilized in </w:t>
      </w:r>
      <w:hyperlink w:history="true" w:anchor="_bookmark26">
        <w:r>
          <w:rPr>
            <w:color w:val="007FAC"/>
          </w:rPr>
          <w:t>[12</w:t>
        </w:r>
      </w:hyperlink>
      <w:r>
        <w:rPr>
          <w:rFonts w:ascii="Arial"/>
          <w:color w:val="007FAC"/>
        </w:rPr>
        <w:t>e</w:t>
      </w:r>
      <w:hyperlink w:history="true" w:anchor="_bookmark26">
        <w:r>
          <w:rPr>
            <w:color w:val="007FAC"/>
          </w:rPr>
          <w:t>14]</w:t>
        </w:r>
      </w:hyperlink>
      <w:r>
        <w:rPr/>
        <w:t>, block- wise directional hole interpolation is proposed in </w:t>
      </w:r>
      <w:hyperlink w:history="true" w:anchor="_bookmark27">
        <w:r>
          <w:rPr>
            <w:color w:val="007FAC"/>
          </w:rPr>
          <w:t>[15,16]</w:t>
        </w:r>
      </w:hyperlink>
      <w:r>
        <w:rPr/>
        <w:t>. These algorithms cannot handle holes well especially when</w:t>
      </w:r>
      <w:r>
        <w:rPr>
          <w:spacing w:val="40"/>
        </w:rPr>
        <w:t> </w:t>
      </w:r>
      <w:r>
        <w:rPr/>
        <w:t>the hole areas are large.</w:t>
      </w:r>
    </w:p>
    <w:p>
      <w:pPr>
        <w:pStyle w:val="BodyText"/>
        <w:spacing w:line="249" w:lineRule="auto"/>
        <w:ind w:left="310" w:right="1" w:firstLine="239"/>
        <w:jc w:val="both"/>
      </w:pPr>
      <w:r>
        <w:rPr/>
        <w:t>To reduce blocking artifacts, the </w:t>
      </w:r>
      <w:r>
        <w:rPr>
          <w:i/>
        </w:rPr>
        <w:t>overlapped block </w:t>
      </w:r>
      <w:r>
        <w:rPr>
          <w:i/>
        </w:rPr>
        <w:t>motion</w:t>
      </w:r>
      <w:r>
        <w:rPr>
          <w:i/>
        </w:rPr>
        <w:t> compensation </w:t>
      </w:r>
      <w:r>
        <w:rPr/>
        <w:t>(OBMC) </w:t>
      </w:r>
      <w:hyperlink w:history="true" w:anchor="_bookmark16">
        <w:r>
          <w:rPr>
            <w:color w:val="007FAC"/>
          </w:rPr>
          <w:t>[1,2]</w:t>
        </w:r>
      </w:hyperlink>
      <w:r>
        <w:rPr>
          <w:color w:val="007FAC"/>
        </w:rPr>
        <w:t> </w:t>
      </w:r>
      <w:r>
        <w:rPr/>
        <w:t>was proposed. However, if a block is on the boundary of an object, blocking artifacts could still occur. Another approach for alleviating blocking artifacts is to use pixel-level </w:t>
      </w:r>
      <w:r>
        <w:rPr>
          <w:i/>
        </w:rPr>
        <w:t>MV selection </w:t>
      </w:r>
      <w:r>
        <w:rPr/>
        <w:t>(MVS) </w:t>
      </w:r>
      <w:hyperlink w:history="true" w:anchor="_bookmark27">
        <w:r>
          <w:rPr>
            <w:color w:val="007FAC"/>
          </w:rPr>
          <w:t>[15,16]</w:t>
        </w:r>
      </w:hyperlink>
      <w:r>
        <w:rPr/>
        <w:t>. Besides, Dikbas</w:t>
      </w:r>
      <w:r>
        <w:rPr>
          <w:spacing w:val="-3"/>
        </w:rPr>
        <w:t> </w:t>
      </w:r>
      <w:r>
        <w:rPr/>
        <w:t>and</w:t>
      </w:r>
      <w:r>
        <w:rPr>
          <w:spacing w:val="-4"/>
        </w:rPr>
        <w:t> </w:t>
      </w:r>
      <w:r>
        <w:rPr/>
        <w:t>Altunbasak</w:t>
      </w:r>
      <w:r>
        <w:rPr>
          <w:spacing w:val="-4"/>
        </w:rPr>
        <w:t> </w:t>
      </w:r>
      <w:hyperlink w:history="true" w:anchor="_bookmark28">
        <w:r>
          <w:rPr>
            <w:color w:val="007FAC"/>
          </w:rPr>
          <w:t>[17]</w:t>
        </w:r>
      </w:hyperlink>
      <w:r>
        <w:rPr>
          <w:color w:val="007FAC"/>
          <w:spacing w:val="-3"/>
        </w:rPr>
        <w:t> </w:t>
      </w:r>
      <w:r>
        <w:rPr/>
        <w:t>proposed</w:t>
      </w:r>
      <w:r>
        <w:rPr>
          <w:spacing w:val="-3"/>
        </w:rPr>
        <w:t> </w:t>
      </w:r>
      <w:r>
        <w:rPr/>
        <w:t>the</w:t>
      </w:r>
      <w:r>
        <w:rPr>
          <w:spacing w:val="-3"/>
        </w:rPr>
        <w:t> </w:t>
      </w:r>
      <w:r>
        <w:rPr/>
        <w:t>pixel-based</w:t>
      </w:r>
      <w:r>
        <w:rPr>
          <w:spacing w:val="-4"/>
        </w:rPr>
        <w:t> </w:t>
      </w:r>
      <w:r>
        <w:rPr/>
        <w:t>bilateral MVF from unidirectional MVs to enhance the motion accu- racy. Although the above methods alleviate somewhat block- ing artifacts, the motion vector candidates for each pixel are still obtained from </w:t>
      </w:r>
      <w:r>
        <w:rPr>
          <w:i/>
        </w:rPr>
        <w:t>block motion estimation </w:t>
      </w:r>
      <w:r>
        <w:rPr/>
        <w:t>(BME). Since pixels in the same block may belong to different objects, the MVs obtained from BME are not robust enough.</w:t>
      </w:r>
    </w:p>
    <w:p>
      <w:pPr>
        <w:pStyle w:val="BodyText"/>
        <w:spacing w:line="249" w:lineRule="auto"/>
        <w:ind w:left="310" w:firstLine="239"/>
        <w:jc w:val="both"/>
      </w:pPr>
      <w:r>
        <w:rPr/>
        <w:t>Our scheme to frame interpolation aims to overcome </w:t>
      </w:r>
      <w:r>
        <w:rPr/>
        <w:t>the problems presented previously. Optical flow algorithm is applied to estimate bidirectional pixel-level MVs. Motion postprocessing</w:t>
      </w:r>
      <w:r>
        <w:rPr>
          <w:spacing w:val="32"/>
        </w:rPr>
        <w:t> </w:t>
      </w:r>
      <w:r>
        <w:rPr/>
        <w:t>method</w:t>
      </w:r>
      <w:r>
        <w:rPr>
          <w:spacing w:val="33"/>
        </w:rPr>
        <w:t> </w:t>
      </w:r>
      <w:r>
        <w:rPr/>
        <w:t>based</w:t>
      </w:r>
      <w:r>
        <w:rPr>
          <w:spacing w:val="32"/>
        </w:rPr>
        <w:t> </w:t>
      </w:r>
      <w:r>
        <w:rPr/>
        <w:t>on</w:t>
      </w:r>
      <w:r>
        <w:rPr>
          <w:spacing w:val="32"/>
        </w:rPr>
        <w:t> </w:t>
      </w:r>
      <w:r>
        <w:rPr/>
        <w:t>image</w:t>
      </w:r>
      <w:r>
        <w:rPr>
          <w:spacing w:val="32"/>
        </w:rPr>
        <w:t> </w:t>
      </w:r>
      <w:r>
        <w:rPr/>
        <w:t>segmentation</w:t>
      </w:r>
      <w:r>
        <w:rPr>
          <w:spacing w:val="33"/>
        </w:rPr>
        <w:t> </w:t>
      </w:r>
      <w:r>
        <w:rPr/>
        <w:t>is</w:t>
      </w:r>
      <w:r>
        <w:rPr>
          <w:spacing w:val="32"/>
        </w:rPr>
        <w:t> </w:t>
      </w:r>
      <w:r>
        <w:rPr>
          <w:spacing w:val="-4"/>
        </w:rPr>
        <w:t>uti-</w:t>
      </w:r>
    </w:p>
    <w:p>
      <w:pPr>
        <w:pStyle w:val="BodyText"/>
        <w:spacing w:line="114" w:lineRule="exact"/>
        <w:ind w:left="310"/>
        <w:jc w:val="both"/>
      </w:pPr>
      <w:r>
        <w:rPr/>
        <w:t>lized</w:t>
      </w:r>
      <w:r>
        <w:rPr>
          <w:spacing w:val="30"/>
        </w:rPr>
        <w:t> </w:t>
      </w:r>
      <w:r>
        <w:rPr/>
        <w:t>to</w:t>
      </w:r>
      <w:r>
        <w:rPr>
          <w:spacing w:val="28"/>
        </w:rPr>
        <w:t> </w:t>
      </w:r>
      <w:r>
        <w:rPr/>
        <w:t>improve</w:t>
      </w:r>
      <w:r>
        <w:rPr>
          <w:spacing w:val="30"/>
        </w:rPr>
        <w:t> </w:t>
      </w:r>
      <w:r>
        <w:rPr/>
        <w:t>the</w:t>
      </w:r>
      <w:r>
        <w:rPr>
          <w:spacing w:val="29"/>
        </w:rPr>
        <w:t> </w:t>
      </w:r>
      <w:r>
        <w:rPr/>
        <w:t>robustness</w:t>
      </w:r>
      <w:r>
        <w:rPr>
          <w:spacing w:val="28"/>
        </w:rPr>
        <w:t> </w:t>
      </w:r>
      <w:r>
        <w:rPr/>
        <w:t>of</w:t>
      </w:r>
      <w:r>
        <w:rPr>
          <w:spacing w:val="30"/>
        </w:rPr>
        <w:t> </w:t>
      </w:r>
      <w:r>
        <w:rPr/>
        <w:t>MVFs.</w:t>
      </w:r>
      <w:r>
        <w:rPr>
          <w:spacing w:val="29"/>
        </w:rPr>
        <w:t> </w:t>
      </w:r>
      <w:r>
        <w:rPr/>
        <w:t>The</w:t>
      </w:r>
      <w:r>
        <w:rPr>
          <w:spacing w:val="29"/>
        </w:rPr>
        <w:t> </w:t>
      </w:r>
      <w:r>
        <w:rPr/>
        <w:t>occluded</w:t>
      </w:r>
      <w:r>
        <w:rPr>
          <w:spacing w:val="31"/>
        </w:rPr>
        <w:t> </w:t>
      </w:r>
      <w:r>
        <w:rPr>
          <w:spacing w:val="-5"/>
        </w:rPr>
        <w:t>re-</w:t>
      </w:r>
    </w:p>
    <w:p>
      <w:pPr>
        <w:spacing w:line="240" w:lineRule="auto" w:before="6" w:after="25"/>
        <w:rPr>
          <w:sz w:val="8"/>
        </w:rPr>
      </w:pPr>
      <w:r>
        <w:rPr/>
        <w:br w:type="column"/>
      </w:r>
      <w:r>
        <w:rPr>
          <w:sz w:val="8"/>
        </w:rPr>
      </w:r>
    </w:p>
    <w:p>
      <w:pPr>
        <w:pStyle w:val="BodyText"/>
        <w:ind w:left="683"/>
      </w:pPr>
      <w:r>
        <w:rPr/>
        <w:drawing>
          <wp:inline distT="0" distB="0" distL="0" distR="0">
            <wp:extent cx="2712629" cy="3508248"/>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8" cstate="print"/>
                    <a:stretch>
                      <a:fillRect/>
                    </a:stretch>
                  </pic:blipFill>
                  <pic:spPr>
                    <a:xfrm>
                      <a:off x="0" y="0"/>
                      <a:ext cx="2712629" cy="3508248"/>
                    </a:xfrm>
                    <a:prstGeom prst="rect">
                      <a:avLst/>
                    </a:prstGeom>
                  </pic:spPr>
                </pic:pic>
              </a:graphicData>
            </a:graphic>
          </wp:inline>
        </w:drawing>
      </w:r>
      <w:r>
        <w:rPr/>
      </w:r>
    </w:p>
    <w:p>
      <w:pPr>
        <w:spacing w:before="156"/>
        <w:ind w:left="917" w:right="0" w:firstLine="0"/>
        <w:jc w:val="left"/>
        <w:rPr>
          <w:sz w:val="16"/>
        </w:rPr>
      </w:pPr>
      <w:bookmarkStart w:name="_bookmark2" w:id="9"/>
      <w:bookmarkEnd w:id="9"/>
      <w:r>
        <w:rPr/>
      </w:r>
      <w:r>
        <w:rPr>
          <w:sz w:val="16"/>
        </w:rPr>
        <w:t>Fig.</w:t>
      </w:r>
      <w:r>
        <w:rPr>
          <w:spacing w:val="9"/>
          <w:sz w:val="16"/>
        </w:rPr>
        <w:t> </w:t>
      </w:r>
      <w:r>
        <w:rPr>
          <w:sz w:val="16"/>
        </w:rPr>
        <w:t>1.</w:t>
      </w:r>
      <w:r>
        <w:rPr>
          <w:spacing w:val="10"/>
          <w:sz w:val="16"/>
        </w:rPr>
        <w:t> </w:t>
      </w:r>
      <w:r>
        <w:rPr>
          <w:sz w:val="16"/>
        </w:rPr>
        <w:t>The</w:t>
      </w:r>
      <w:r>
        <w:rPr>
          <w:spacing w:val="9"/>
          <w:sz w:val="16"/>
        </w:rPr>
        <w:t> </w:t>
      </w:r>
      <w:r>
        <w:rPr>
          <w:sz w:val="16"/>
        </w:rPr>
        <w:t>overall</w:t>
      </w:r>
      <w:r>
        <w:rPr>
          <w:spacing w:val="10"/>
          <w:sz w:val="16"/>
        </w:rPr>
        <w:t> </w:t>
      </w:r>
      <w:r>
        <w:rPr>
          <w:sz w:val="16"/>
        </w:rPr>
        <w:t>block</w:t>
      </w:r>
      <w:r>
        <w:rPr>
          <w:spacing w:val="9"/>
          <w:sz w:val="16"/>
        </w:rPr>
        <w:t> </w:t>
      </w:r>
      <w:r>
        <w:rPr>
          <w:sz w:val="16"/>
        </w:rPr>
        <w:t>diagram</w:t>
      </w:r>
      <w:r>
        <w:rPr>
          <w:spacing w:val="9"/>
          <w:sz w:val="16"/>
        </w:rPr>
        <w:t> </w:t>
      </w:r>
      <w:r>
        <w:rPr>
          <w:sz w:val="16"/>
        </w:rPr>
        <w:t>of</w:t>
      </w:r>
      <w:r>
        <w:rPr>
          <w:spacing w:val="11"/>
          <w:sz w:val="16"/>
        </w:rPr>
        <w:t> </w:t>
      </w:r>
      <w:r>
        <w:rPr>
          <w:sz w:val="16"/>
        </w:rPr>
        <w:t>the</w:t>
      </w:r>
      <w:r>
        <w:rPr>
          <w:spacing w:val="10"/>
          <w:sz w:val="16"/>
        </w:rPr>
        <w:t> </w:t>
      </w:r>
      <w:r>
        <w:rPr>
          <w:sz w:val="16"/>
        </w:rPr>
        <w:t>proposed</w:t>
      </w:r>
      <w:r>
        <w:rPr>
          <w:spacing w:val="8"/>
          <w:sz w:val="16"/>
        </w:rPr>
        <w:t> </w:t>
      </w:r>
      <w:r>
        <w:rPr>
          <w:spacing w:val="-2"/>
          <w:sz w:val="16"/>
        </w:rPr>
        <w:t>system.</w:t>
      </w:r>
    </w:p>
    <w:p>
      <w:pPr>
        <w:pStyle w:val="BodyText"/>
        <w:spacing w:before="116"/>
        <w:rPr>
          <w:sz w:val="16"/>
        </w:rPr>
      </w:pPr>
    </w:p>
    <w:p>
      <w:pPr>
        <w:pStyle w:val="ListParagraph"/>
        <w:numPr>
          <w:ilvl w:val="1"/>
          <w:numId w:val="2"/>
        </w:numPr>
        <w:tabs>
          <w:tab w:pos="674" w:val="left" w:leader="none"/>
        </w:tabs>
        <w:spacing w:line="240" w:lineRule="auto" w:before="0" w:after="0"/>
        <w:ind w:left="674" w:right="0" w:hanging="364"/>
        <w:jc w:val="left"/>
        <w:rPr>
          <w:i/>
          <w:sz w:val="20"/>
        </w:rPr>
      </w:pPr>
      <w:r>
        <w:rPr>
          <w:i/>
          <w:sz w:val="20"/>
        </w:rPr>
        <w:t>Bidirectional</w:t>
      </w:r>
      <w:r>
        <w:rPr>
          <w:i/>
          <w:spacing w:val="10"/>
          <w:sz w:val="20"/>
        </w:rPr>
        <w:t> </w:t>
      </w:r>
      <w:r>
        <w:rPr>
          <w:i/>
          <w:sz w:val="20"/>
        </w:rPr>
        <w:t>motion</w:t>
      </w:r>
      <w:r>
        <w:rPr>
          <w:i/>
          <w:spacing w:val="9"/>
          <w:sz w:val="20"/>
        </w:rPr>
        <w:t> </w:t>
      </w:r>
      <w:r>
        <w:rPr>
          <w:i/>
          <w:spacing w:val="-2"/>
          <w:sz w:val="20"/>
        </w:rPr>
        <w:t>estimation</w:t>
      </w:r>
    </w:p>
    <w:p>
      <w:pPr>
        <w:pStyle w:val="BodyText"/>
        <w:spacing w:line="240" w:lineRule="atLeast" w:before="197"/>
        <w:ind w:left="310" w:firstLine="239"/>
        <w:rPr>
          <w:i/>
        </w:rPr>
      </w:pPr>
      <w:r>
        <w:rPr/>
        <w:t>We use the optical flow algorithm proposed in </w:t>
      </w:r>
      <w:hyperlink w:history="true" w:anchor="_bookmark29">
        <w:r>
          <w:rPr>
            <w:color w:val="007FAC"/>
          </w:rPr>
          <w:t>[18]</w:t>
        </w:r>
      </w:hyperlink>
      <w:r>
        <w:rPr>
          <w:color w:val="007FAC"/>
        </w:rPr>
        <w:t> </w:t>
      </w:r>
      <w:r>
        <w:rPr/>
        <w:t>to es- timate</w:t>
      </w:r>
      <w:r>
        <w:rPr>
          <w:spacing w:val="34"/>
        </w:rPr>
        <w:t> </w:t>
      </w:r>
      <w:r>
        <w:rPr/>
        <w:t>both forward and backward motion fields </w:t>
      </w:r>
      <w:r>
        <w:rPr>
          <w:i/>
        </w:rPr>
        <w:t>V</w:t>
      </w:r>
      <w:r>
        <w:rPr>
          <w:i/>
          <w:vertAlign w:val="superscript"/>
        </w:rPr>
        <w:t>f</w:t>
      </w:r>
      <w:r>
        <w:rPr>
          <w:i/>
          <w:spacing w:val="40"/>
          <w:vertAlign w:val="baseline"/>
        </w:rPr>
        <w:t> </w:t>
      </w:r>
      <w:r>
        <w:rPr>
          <w:vertAlign w:val="baseline"/>
        </w:rPr>
        <w:t>and </w:t>
      </w:r>
      <w:r>
        <w:rPr>
          <w:i/>
          <w:vertAlign w:val="baseline"/>
        </w:rPr>
        <w:t>V</w:t>
      </w:r>
      <w:r>
        <w:rPr>
          <w:i/>
          <w:vertAlign w:val="superscript"/>
        </w:rPr>
        <w:t>b</w:t>
      </w:r>
    </w:p>
    <w:p>
      <w:pPr>
        <w:spacing w:after="0" w:line="240" w:lineRule="atLeast"/>
        <w:sectPr>
          <w:type w:val="continuous"/>
          <w:pgSz w:w="11910" w:h="15880"/>
          <w:pgMar w:header="904" w:footer="0" w:top="840" w:bottom="280" w:left="540" w:right="540"/>
          <w:cols w:num="2" w:equalWidth="0">
            <w:col w:w="5334" w:space="46"/>
            <w:col w:w="5450"/>
          </w:cols>
        </w:sectPr>
      </w:pPr>
    </w:p>
    <w:p>
      <w:pPr>
        <w:tabs>
          <w:tab w:pos="633" w:val="left" w:leader="none"/>
        </w:tabs>
        <w:spacing w:line="78" w:lineRule="exact" w:before="0"/>
        <w:ind w:left="0" w:right="121" w:firstLine="0"/>
        <w:jc w:val="right"/>
        <w:rPr>
          <w:sz w:val="14"/>
        </w:rPr>
      </w:pPr>
      <w:r>
        <w:rPr>
          <w:i/>
          <w:spacing w:val="-10"/>
          <w:position w:val="2"/>
          <w:sz w:val="14"/>
        </w:rPr>
        <w:t>t</w:t>
      </w:r>
      <w:r>
        <w:rPr>
          <w:i/>
          <w:position w:val="2"/>
          <w:sz w:val="14"/>
        </w:rPr>
        <w:tab/>
      </w:r>
      <w:r>
        <w:rPr>
          <w:i/>
          <w:spacing w:val="-5"/>
          <w:sz w:val="14"/>
        </w:rPr>
        <w:t>t</w:t>
      </w:r>
      <w:r>
        <w:rPr>
          <w:rFonts w:ascii="LM Roman 10"/>
          <w:spacing w:val="-5"/>
          <w:sz w:val="14"/>
        </w:rPr>
        <w:t>+</w:t>
      </w:r>
      <w:r>
        <w:rPr>
          <w:spacing w:val="-5"/>
          <w:sz w:val="14"/>
        </w:rPr>
        <w:t>1</w:t>
      </w:r>
    </w:p>
    <w:p>
      <w:pPr>
        <w:spacing w:after="0" w:line="78" w:lineRule="exact"/>
        <w:jc w:val="right"/>
        <w:rPr>
          <w:sz w:val="14"/>
        </w:rPr>
        <w:sectPr>
          <w:type w:val="continuous"/>
          <w:pgSz w:w="11910" w:h="15880"/>
          <w:pgMar w:header="904" w:footer="0" w:top="840" w:bottom="280" w:left="540" w:right="540"/>
        </w:sectPr>
      </w:pPr>
    </w:p>
    <w:p>
      <w:pPr>
        <w:pStyle w:val="BodyText"/>
        <w:spacing w:line="202" w:lineRule="exact"/>
        <w:ind w:left="310"/>
      </w:pPr>
      <w:r>
        <w:rPr/>
        <w:t>gions</w:t>
      </w:r>
      <w:r>
        <w:rPr>
          <w:spacing w:val="60"/>
        </w:rPr>
        <w:t> </w:t>
      </w:r>
      <w:r>
        <w:rPr/>
        <w:t>are</w:t>
      </w:r>
      <w:r>
        <w:rPr>
          <w:spacing w:val="61"/>
        </w:rPr>
        <w:t> </w:t>
      </w:r>
      <w:r>
        <w:rPr/>
        <w:t>detected</w:t>
      </w:r>
      <w:r>
        <w:rPr>
          <w:spacing w:val="62"/>
        </w:rPr>
        <w:t> </w:t>
      </w:r>
      <w:r>
        <w:rPr/>
        <w:t>by</w:t>
      </w:r>
      <w:r>
        <w:rPr>
          <w:spacing w:val="59"/>
        </w:rPr>
        <w:t> </w:t>
      </w:r>
      <w:r>
        <w:rPr/>
        <w:t>motion</w:t>
      </w:r>
      <w:r>
        <w:rPr>
          <w:spacing w:val="61"/>
        </w:rPr>
        <w:t> </w:t>
      </w:r>
      <w:r>
        <w:rPr/>
        <w:t>trajectory</w:t>
      </w:r>
      <w:r>
        <w:rPr>
          <w:spacing w:val="60"/>
        </w:rPr>
        <w:t> </w:t>
      </w:r>
      <w:r>
        <w:rPr/>
        <w:t>tracking,</w:t>
      </w:r>
      <w:r>
        <w:rPr>
          <w:spacing w:val="59"/>
        </w:rPr>
        <w:t> </w:t>
      </w:r>
      <w:r>
        <w:rPr/>
        <w:t>and</w:t>
      </w:r>
      <w:r>
        <w:rPr>
          <w:spacing w:val="62"/>
        </w:rPr>
        <w:t> </w:t>
      </w:r>
      <w:r>
        <w:rPr>
          <w:spacing w:val="-5"/>
        </w:rPr>
        <w:t>the</w:t>
      </w:r>
    </w:p>
    <w:p>
      <w:pPr>
        <w:pStyle w:val="BodyText"/>
        <w:spacing w:line="249" w:lineRule="auto" w:before="9"/>
        <w:ind w:left="310"/>
      </w:pPr>
      <w:r>
        <w:rPr/>
        <w:t>detected</w:t>
      </w:r>
      <w:r>
        <w:rPr>
          <w:spacing w:val="40"/>
        </w:rPr>
        <w:t> </w:t>
      </w:r>
      <w:r>
        <w:rPr/>
        <w:t>occluded</w:t>
      </w:r>
      <w:r>
        <w:rPr>
          <w:spacing w:val="40"/>
        </w:rPr>
        <w:t> </w:t>
      </w:r>
      <w:r>
        <w:rPr/>
        <w:t>regions</w:t>
      </w:r>
      <w:r>
        <w:rPr>
          <w:spacing w:val="40"/>
        </w:rPr>
        <w:t> </w:t>
      </w:r>
      <w:r>
        <w:rPr/>
        <w:t>in</w:t>
      </w:r>
      <w:r>
        <w:rPr>
          <w:spacing w:val="40"/>
        </w:rPr>
        <w:t> </w:t>
      </w:r>
      <w:r>
        <w:rPr/>
        <w:t>the</w:t>
      </w:r>
      <w:r>
        <w:rPr>
          <w:spacing w:val="40"/>
        </w:rPr>
        <w:t> </w:t>
      </w:r>
      <w:r>
        <w:rPr/>
        <w:t>intermediate</w:t>
      </w:r>
      <w:r>
        <w:rPr>
          <w:spacing w:val="40"/>
        </w:rPr>
        <w:t> </w:t>
      </w:r>
      <w:r>
        <w:rPr/>
        <w:t>frame</w:t>
      </w:r>
      <w:r>
        <w:rPr>
          <w:spacing w:val="40"/>
        </w:rPr>
        <w:t> </w:t>
      </w:r>
      <w:r>
        <w:rPr/>
        <w:t>are</w:t>
      </w:r>
      <w:r>
        <w:rPr>
          <w:spacing w:val="80"/>
        </w:rPr>
        <w:t> </w:t>
      </w:r>
      <w:r>
        <w:rPr/>
        <w:t>generated</w:t>
      </w:r>
      <w:r>
        <w:rPr>
          <w:spacing w:val="6"/>
        </w:rPr>
        <w:t> </w:t>
      </w:r>
      <w:r>
        <w:rPr/>
        <w:t>by</w:t>
      </w:r>
      <w:r>
        <w:rPr>
          <w:spacing w:val="6"/>
        </w:rPr>
        <w:t> </w:t>
      </w:r>
      <w:r>
        <w:rPr/>
        <w:t>referencing</w:t>
      </w:r>
      <w:r>
        <w:rPr>
          <w:spacing w:val="6"/>
        </w:rPr>
        <w:t> </w:t>
      </w:r>
      <w:r>
        <w:rPr/>
        <w:t>either</w:t>
      </w:r>
      <w:r>
        <w:rPr>
          <w:spacing w:val="6"/>
        </w:rPr>
        <w:t> </w:t>
      </w:r>
      <w:r>
        <w:rPr/>
        <w:t>the</w:t>
      </w:r>
      <w:r>
        <w:rPr>
          <w:spacing w:val="6"/>
        </w:rPr>
        <w:t> </w:t>
      </w:r>
      <w:r>
        <w:rPr/>
        <w:t>previous</w:t>
      </w:r>
      <w:r>
        <w:rPr>
          <w:spacing w:val="6"/>
        </w:rPr>
        <w:t> </w:t>
      </w:r>
      <w:r>
        <w:rPr/>
        <w:t>frame</w:t>
      </w:r>
      <w:r>
        <w:rPr>
          <w:spacing w:val="7"/>
        </w:rPr>
        <w:t> </w:t>
      </w:r>
      <w:r>
        <w:rPr/>
        <w:t>or</w:t>
      </w:r>
      <w:r>
        <w:rPr>
          <w:spacing w:val="6"/>
        </w:rPr>
        <w:t> </w:t>
      </w:r>
      <w:r>
        <w:rPr/>
        <w:t>the</w:t>
      </w:r>
      <w:r>
        <w:rPr>
          <w:spacing w:val="6"/>
        </w:rPr>
        <w:t> </w:t>
      </w:r>
      <w:r>
        <w:rPr>
          <w:spacing w:val="-4"/>
        </w:rPr>
        <w:t>next</w:t>
      </w:r>
    </w:p>
    <w:p>
      <w:pPr>
        <w:pStyle w:val="BodyText"/>
        <w:spacing w:line="213" w:lineRule="exact"/>
        <w:ind w:left="310"/>
      </w:pPr>
      <w:r>
        <w:rPr/>
        <w:br w:type="column"/>
      </w:r>
      <w:r>
        <w:rPr/>
        <w:t>between</w:t>
      </w:r>
      <w:r>
        <w:rPr>
          <w:spacing w:val="23"/>
        </w:rPr>
        <w:t> </w:t>
      </w:r>
      <w:r>
        <w:rPr/>
        <w:t>every</w:t>
      </w:r>
      <w:r>
        <w:rPr>
          <w:spacing w:val="20"/>
        </w:rPr>
        <w:t> </w:t>
      </w:r>
      <w:r>
        <w:rPr/>
        <w:t>two</w:t>
      </w:r>
      <w:r>
        <w:rPr>
          <w:spacing w:val="21"/>
        </w:rPr>
        <w:t> </w:t>
      </w:r>
      <w:r>
        <w:rPr/>
        <w:t>adjacent</w:t>
      </w:r>
      <w:r>
        <w:rPr>
          <w:spacing w:val="21"/>
        </w:rPr>
        <w:t> </w:t>
      </w:r>
      <w:r>
        <w:rPr/>
        <w:t>frames</w:t>
      </w:r>
      <w:r>
        <w:rPr>
          <w:spacing w:val="21"/>
        </w:rPr>
        <w:t> </w:t>
      </w:r>
      <w:r>
        <w:rPr>
          <w:i/>
        </w:rPr>
        <w:t>F</w:t>
      </w:r>
      <w:r>
        <w:rPr>
          <w:i/>
          <w:vertAlign w:val="subscript"/>
        </w:rPr>
        <w:t>t</w:t>
      </w:r>
      <w:r>
        <w:rPr>
          <w:i/>
          <w:spacing w:val="21"/>
          <w:vertAlign w:val="baseline"/>
        </w:rPr>
        <w:t> </w:t>
      </w:r>
      <w:r>
        <w:rPr>
          <w:vertAlign w:val="baseline"/>
        </w:rPr>
        <w:t>and</w:t>
      </w:r>
      <w:r>
        <w:rPr>
          <w:spacing w:val="21"/>
          <w:vertAlign w:val="baseline"/>
        </w:rPr>
        <w:t> </w:t>
      </w:r>
      <w:r>
        <w:rPr>
          <w:i/>
          <w:vertAlign w:val="baseline"/>
        </w:rPr>
        <w:t>F</w:t>
      </w:r>
      <w:r>
        <w:rPr>
          <w:i/>
          <w:vertAlign w:val="subscript"/>
        </w:rPr>
        <w:t>t</w:t>
      </w:r>
      <w:r>
        <w:rPr>
          <w:i/>
          <w:spacing w:val="22"/>
          <w:vertAlign w:val="baseline"/>
        </w:rPr>
        <w:t> </w:t>
      </w:r>
      <w:r>
        <w:rPr>
          <w:rFonts w:ascii="LM Roman 10"/>
          <w:vertAlign w:val="subscript"/>
        </w:rPr>
        <w:t>+</w:t>
      </w:r>
      <w:r>
        <w:rPr>
          <w:rFonts w:ascii="LM Roman 10"/>
          <w:spacing w:val="5"/>
          <w:vertAlign w:val="baseline"/>
        </w:rPr>
        <w:t> </w:t>
      </w:r>
      <w:r>
        <w:rPr>
          <w:vertAlign w:val="subscript"/>
        </w:rPr>
        <w:t>1</w:t>
      </w:r>
      <w:r>
        <w:rPr>
          <w:vertAlign w:val="baseline"/>
        </w:rPr>
        <w:t>.</w:t>
      </w:r>
      <w:r>
        <w:rPr>
          <w:spacing w:val="21"/>
          <w:vertAlign w:val="baseline"/>
        </w:rPr>
        <w:t> </w:t>
      </w:r>
      <w:r>
        <w:rPr>
          <w:vertAlign w:val="baseline"/>
        </w:rPr>
        <w:t>In</w:t>
      </w:r>
      <w:r>
        <w:rPr>
          <w:spacing w:val="21"/>
          <w:vertAlign w:val="baseline"/>
        </w:rPr>
        <w:t> </w:t>
      </w:r>
      <w:r>
        <w:rPr>
          <w:vertAlign w:val="baseline"/>
        </w:rPr>
        <w:t>the</w:t>
      </w:r>
      <w:r>
        <w:rPr>
          <w:spacing w:val="22"/>
          <w:vertAlign w:val="baseline"/>
        </w:rPr>
        <w:t> </w:t>
      </w:r>
      <w:r>
        <w:rPr>
          <w:spacing w:val="-4"/>
          <w:vertAlign w:val="baseline"/>
        </w:rPr>
        <w:t>for-</w:t>
      </w:r>
    </w:p>
    <w:p>
      <w:pPr>
        <w:pStyle w:val="BodyText"/>
        <w:spacing w:line="249" w:lineRule="auto"/>
        <w:ind w:left="310"/>
      </w:pPr>
      <w:r>
        <w:rPr/>
        <mc:AlternateContent>
          <mc:Choice Requires="wps">
            <w:drawing>
              <wp:anchor distT="0" distB="0" distL="0" distR="0" allowOverlap="1" layoutInCell="1" locked="0" behindDoc="1" simplePos="0" relativeHeight="487130624">
                <wp:simplePos x="0" y="0"/>
                <wp:positionH relativeFrom="page">
                  <wp:posOffset>5024156</wp:posOffset>
                </wp:positionH>
                <wp:positionV relativeFrom="paragraph">
                  <wp:posOffset>71377</wp:posOffset>
                </wp:positionV>
                <wp:extent cx="25400" cy="889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t</w:t>
                            </w:r>
                          </w:p>
                        </w:txbxContent>
                      </wps:txbx>
                      <wps:bodyPr wrap="square" lIns="0" tIns="0" rIns="0" bIns="0" rtlCol="0">
                        <a:noAutofit/>
                      </wps:bodyPr>
                    </wps:wsp>
                  </a:graphicData>
                </a:graphic>
              </wp:anchor>
            </w:drawing>
          </mc:Choice>
          <mc:Fallback>
            <w:pict>
              <v:shape style="position:absolute;margin-left:395.602905pt;margin-top:5.620249pt;width:2pt;height:7pt;mso-position-horizontal-relative:page;mso-position-vertical-relative:paragraph;z-index:-16185856" type="#_x0000_t202" id="docshape8" filled="false" stroked="false">
                <v:textbox inset="0,0,0,0">
                  <w:txbxContent>
                    <w:p>
                      <w:pPr>
                        <w:spacing w:line="139" w:lineRule="exact" w:before="0"/>
                        <w:ind w:left="0" w:right="0" w:firstLine="0"/>
                        <w:jc w:val="left"/>
                        <w:rPr>
                          <w:i/>
                          <w:sz w:val="14"/>
                        </w:rPr>
                      </w:pPr>
                      <w:r>
                        <w:rPr>
                          <w:i/>
                          <w:spacing w:val="-10"/>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7131136">
                <wp:simplePos x="0" y="0"/>
                <wp:positionH relativeFrom="page">
                  <wp:posOffset>6238079</wp:posOffset>
                </wp:positionH>
                <wp:positionV relativeFrom="paragraph">
                  <wp:posOffset>386015</wp:posOffset>
                </wp:positionV>
                <wp:extent cx="139700" cy="927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39700" cy="92710"/>
                        </a:xfrm>
                        <a:prstGeom prst="rect">
                          <a:avLst/>
                        </a:prstGeom>
                      </wps:spPr>
                      <wps:txbx>
                        <w:txbxContent>
                          <w:p>
                            <w:pPr>
                              <w:spacing w:line="145" w:lineRule="exact" w:before="0"/>
                              <w:ind w:left="0" w:right="0" w:firstLine="0"/>
                              <w:jc w:val="left"/>
                              <w:rPr>
                                <w:sz w:val="14"/>
                              </w:rPr>
                            </w:pPr>
                            <w:r>
                              <w:rPr>
                                <w:i/>
                                <w:spacing w:val="-5"/>
                                <w:sz w:val="14"/>
                              </w:rPr>
                              <w:t>t</w:t>
                            </w:r>
                            <w:r>
                              <w:rPr>
                                <w:rFonts w:ascii="LM Roman 10"/>
                                <w:spacing w:val="-5"/>
                                <w:sz w:val="14"/>
                              </w:rPr>
                              <w:t>+</w:t>
                            </w:r>
                            <w:r>
                              <w:rPr>
                                <w:spacing w:val="-5"/>
                                <w:sz w:val="14"/>
                              </w:rPr>
                              <w:t>1</w:t>
                            </w:r>
                          </w:p>
                        </w:txbxContent>
                      </wps:txbx>
                      <wps:bodyPr wrap="square" lIns="0" tIns="0" rIns="0" bIns="0" rtlCol="0">
                        <a:noAutofit/>
                      </wps:bodyPr>
                    </wps:wsp>
                  </a:graphicData>
                </a:graphic>
              </wp:anchor>
            </w:drawing>
          </mc:Choice>
          <mc:Fallback>
            <w:pict>
              <v:shape style="position:absolute;margin-left:491.187378pt;margin-top:30.394928pt;width:11pt;height:7.3pt;mso-position-horizontal-relative:page;mso-position-vertical-relative:paragraph;z-index:-16185344" type="#_x0000_t202" id="docshape9" filled="false" stroked="false">
                <v:textbox inset="0,0,0,0">
                  <w:txbxContent>
                    <w:p>
                      <w:pPr>
                        <w:spacing w:line="145" w:lineRule="exact" w:before="0"/>
                        <w:ind w:left="0" w:right="0" w:firstLine="0"/>
                        <w:jc w:val="left"/>
                        <w:rPr>
                          <w:sz w:val="14"/>
                        </w:rPr>
                      </w:pPr>
                      <w:r>
                        <w:rPr>
                          <w:i/>
                          <w:spacing w:val="-5"/>
                          <w:sz w:val="14"/>
                        </w:rPr>
                        <w:t>t</w:t>
                      </w:r>
                      <w:r>
                        <w:rPr>
                          <w:rFonts w:ascii="LM Roman 10"/>
                          <w:spacing w:val="-5"/>
                          <w:sz w:val="14"/>
                        </w:rPr>
                        <w:t>+</w:t>
                      </w:r>
                      <w:r>
                        <w:rPr>
                          <w:spacing w:val="-5"/>
                          <w:sz w:val="14"/>
                        </w:rPr>
                        <w:t>1</w:t>
                      </w:r>
                    </w:p>
                  </w:txbxContent>
                </v:textbox>
                <w10:wrap type="none"/>
              </v:shape>
            </w:pict>
          </mc:Fallback>
        </mc:AlternateContent>
      </w:r>
      <w:r>
        <w:rPr/>
        <w:t>ward motion fields </w:t>
      </w:r>
      <w:r>
        <w:rPr>
          <w:i/>
        </w:rPr>
        <w:t>V</w:t>
      </w:r>
      <w:r>
        <w:rPr>
          <w:i/>
          <w:vertAlign w:val="superscript"/>
        </w:rPr>
        <w:t>f</w:t>
      </w:r>
      <w:r>
        <w:rPr>
          <w:i/>
          <w:spacing w:val="-21"/>
          <w:vertAlign w:val="baseline"/>
        </w:rPr>
        <w:t> </w:t>
      </w:r>
      <w:r>
        <w:rPr>
          <w:vertAlign w:val="baseline"/>
        </w:rPr>
        <w:t>, each motion</w:t>
      </w:r>
      <w:r>
        <w:rPr>
          <w:spacing w:val="-4"/>
          <w:vertAlign w:val="baseline"/>
        </w:rPr>
        <w:t> </w:t>
      </w:r>
      <w:r>
        <w:rPr>
          <w:vertAlign w:val="baseline"/>
        </w:rPr>
        <w:t>vector is associated with a pixel</w:t>
      </w:r>
      <w:r>
        <w:rPr>
          <w:spacing w:val="50"/>
          <w:vertAlign w:val="baseline"/>
        </w:rPr>
        <w:t> </w:t>
      </w:r>
      <w:r>
        <w:rPr>
          <w:vertAlign w:val="baseline"/>
        </w:rPr>
        <w:t>in</w:t>
      </w:r>
      <w:r>
        <w:rPr>
          <w:spacing w:val="50"/>
          <w:vertAlign w:val="baseline"/>
        </w:rPr>
        <w:t> </w:t>
      </w:r>
      <w:r>
        <w:rPr>
          <w:vertAlign w:val="baseline"/>
        </w:rPr>
        <w:t>the</w:t>
      </w:r>
      <w:r>
        <w:rPr>
          <w:spacing w:val="49"/>
          <w:vertAlign w:val="baseline"/>
        </w:rPr>
        <w:t> </w:t>
      </w:r>
      <w:r>
        <w:rPr>
          <w:vertAlign w:val="baseline"/>
        </w:rPr>
        <w:t>previous</w:t>
      </w:r>
      <w:r>
        <w:rPr>
          <w:spacing w:val="51"/>
          <w:vertAlign w:val="baseline"/>
        </w:rPr>
        <w:t> </w:t>
      </w:r>
      <w:r>
        <w:rPr>
          <w:vertAlign w:val="baseline"/>
        </w:rPr>
        <w:t>frame</w:t>
      </w:r>
      <w:r>
        <w:rPr>
          <w:spacing w:val="50"/>
          <w:vertAlign w:val="baseline"/>
        </w:rPr>
        <w:t> </w:t>
      </w:r>
      <w:r>
        <w:rPr>
          <w:vertAlign w:val="baseline"/>
        </w:rPr>
        <w:t>and</w:t>
      </w:r>
      <w:r>
        <w:rPr>
          <w:spacing w:val="50"/>
          <w:vertAlign w:val="baseline"/>
        </w:rPr>
        <w:t> </w:t>
      </w:r>
      <w:r>
        <w:rPr>
          <w:vertAlign w:val="baseline"/>
        </w:rPr>
        <w:t>points</w:t>
      </w:r>
      <w:r>
        <w:rPr>
          <w:spacing w:val="51"/>
          <w:vertAlign w:val="baseline"/>
        </w:rPr>
        <w:t> </w:t>
      </w:r>
      <w:r>
        <w:rPr>
          <w:vertAlign w:val="baseline"/>
        </w:rPr>
        <w:t>to</w:t>
      </w:r>
      <w:r>
        <w:rPr>
          <w:spacing w:val="49"/>
          <w:vertAlign w:val="baseline"/>
        </w:rPr>
        <w:t> </w:t>
      </w:r>
      <w:r>
        <w:rPr>
          <w:vertAlign w:val="baseline"/>
        </w:rPr>
        <w:t>the</w:t>
      </w:r>
      <w:r>
        <w:rPr>
          <w:spacing w:val="50"/>
          <w:vertAlign w:val="baseline"/>
        </w:rPr>
        <w:t> </w:t>
      </w:r>
      <w:r>
        <w:rPr>
          <w:vertAlign w:val="baseline"/>
        </w:rPr>
        <w:t>next</w:t>
      </w:r>
      <w:r>
        <w:rPr>
          <w:spacing w:val="48"/>
          <w:vertAlign w:val="baseline"/>
        </w:rPr>
        <w:t> </w:t>
      </w:r>
      <w:r>
        <w:rPr>
          <w:spacing w:val="-2"/>
          <w:vertAlign w:val="baseline"/>
        </w:rPr>
        <w:t>frame;</w:t>
      </w:r>
    </w:p>
    <w:p>
      <w:pPr>
        <w:spacing w:after="0" w:line="249" w:lineRule="auto"/>
        <w:sectPr>
          <w:type w:val="continuous"/>
          <w:pgSz w:w="11910" w:h="15880"/>
          <w:pgMar w:header="904" w:footer="0" w:top="840" w:bottom="280" w:left="540" w:right="540"/>
          <w:cols w:num="2" w:equalWidth="0">
            <w:col w:w="5333" w:space="47"/>
            <w:col w:w="5450"/>
          </w:cols>
        </w:sectPr>
      </w:pPr>
    </w:p>
    <w:p>
      <w:pPr>
        <w:pStyle w:val="BodyText"/>
        <w:spacing w:line="227" w:lineRule="exact"/>
        <w:ind w:left="310"/>
      </w:pPr>
      <w:r>
        <w:rPr/>
        <w:t>frame,</w:t>
      </w:r>
      <w:r>
        <w:rPr>
          <w:spacing w:val="25"/>
        </w:rPr>
        <w:t> </w:t>
      </w:r>
      <w:r>
        <w:rPr/>
        <w:t>and</w:t>
      </w:r>
      <w:r>
        <w:rPr>
          <w:spacing w:val="26"/>
        </w:rPr>
        <w:t> </w:t>
      </w:r>
      <w:r>
        <w:rPr/>
        <w:t>the</w:t>
      </w:r>
      <w:r>
        <w:rPr>
          <w:spacing w:val="25"/>
        </w:rPr>
        <w:t> </w:t>
      </w:r>
      <w:r>
        <w:rPr/>
        <w:t>non-occluded</w:t>
      </w:r>
      <w:r>
        <w:rPr>
          <w:spacing w:val="27"/>
        </w:rPr>
        <w:t> </w:t>
      </w:r>
      <w:r>
        <w:rPr/>
        <w:t>regions</w:t>
      </w:r>
      <w:r>
        <w:rPr>
          <w:spacing w:val="26"/>
        </w:rPr>
        <w:t> </w:t>
      </w:r>
      <w:r>
        <w:rPr/>
        <w:t>are</w:t>
      </w:r>
      <w:r>
        <w:rPr>
          <w:spacing w:val="25"/>
        </w:rPr>
        <w:t> </w:t>
      </w:r>
      <w:r>
        <w:rPr/>
        <w:t>generated</w:t>
      </w:r>
      <w:r>
        <w:rPr>
          <w:spacing w:val="25"/>
        </w:rPr>
        <w:t> </w:t>
      </w:r>
      <w:r>
        <w:rPr/>
        <w:t>by</w:t>
      </w:r>
      <w:r>
        <w:rPr>
          <w:spacing w:val="25"/>
        </w:rPr>
        <w:t> </w:t>
      </w:r>
      <w:r>
        <w:rPr>
          <w:spacing w:val="-2"/>
        </w:rPr>
        <w:t>refer-</w:t>
      </w:r>
    </w:p>
    <w:p>
      <w:pPr>
        <w:pStyle w:val="BodyText"/>
        <w:spacing w:line="227" w:lineRule="exact"/>
        <w:ind w:left="310"/>
        <w:rPr>
          <w:i/>
        </w:rPr>
      </w:pPr>
      <w:r>
        <w:rPr/>
        <w:br w:type="column"/>
      </w:r>
      <w:r>
        <w:rPr/>
        <w:t>whereas</w:t>
      </w:r>
      <w:r>
        <w:rPr>
          <w:spacing w:val="49"/>
        </w:rPr>
        <w:t> </w:t>
      </w:r>
      <w:r>
        <w:rPr/>
        <w:t>in</w:t>
      </w:r>
      <w:r>
        <w:rPr>
          <w:spacing w:val="51"/>
        </w:rPr>
        <w:t> </w:t>
      </w:r>
      <w:r>
        <w:rPr/>
        <w:t>the</w:t>
      </w:r>
      <w:r>
        <w:rPr>
          <w:spacing w:val="51"/>
        </w:rPr>
        <w:t> </w:t>
      </w:r>
      <w:r>
        <w:rPr/>
        <w:t>backward</w:t>
      </w:r>
      <w:r>
        <w:rPr>
          <w:spacing w:val="51"/>
        </w:rPr>
        <w:t> </w:t>
      </w:r>
      <w:r>
        <w:rPr/>
        <w:t>motion</w:t>
      </w:r>
      <w:r>
        <w:rPr>
          <w:spacing w:val="52"/>
        </w:rPr>
        <w:t> </w:t>
      </w:r>
      <w:r>
        <w:rPr/>
        <w:t>fields</w:t>
      </w:r>
      <w:r>
        <w:rPr>
          <w:spacing w:val="51"/>
        </w:rPr>
        <w:t> </w:t>
      </w:r>
      <w:r>
        <w:rPr>
          <w:i/>
          <w:spacing w:val="-5"/>
        </w:rPr>
        <w:t>V</w:t>
      </w:r>
      <w:r>
        <w:rPr>
          <w:i/>
          <w:spacing w:val="-5"/>
          <w:vertAlign w:val="superscript"/>
        </w:rPr>
        <w:t>b</w:t>
      </w:r>
    </w:p>
    <w:p>
      <w:pPr>
        <w:pStyle w:val="BodyText"/>
        <w:spacing w:line="227" w:lineRule="exact"/>
        <w:ind w:left="104"/>
      </w:pPr>
      <w:r>
        <w:rPr/>
        <w:br w:type="column"/>
      </w:r>
      <w:r>
        <w:rPr/>
        <w:t>,</w:t>
      </w:r>
      <w:r>
        <w:rPr>
          <w:spacing w:val="54"/>
        </w:rPr>
        <w:t> </w:t>
      </w:r>
      <w:r>
        <w:rPr/>
        <w:t>each</w:t>
      </w:r>
      <w:r>
        <w:rPr>
          <w:spacing w:val="57"/>
        </w:rPr>
        <w:t> </w:t>
      </w:r>
      <w:r>
        <w:rPr>
          <w:spacing w:val="-2"/>
        </w:rPr>
        <w:t>motion</w:t>
      </w:r>
    </w:p>
    <w:p>
      <w:pPr>
        <w:spacing w:after="0" w:line="227" w:lineRule="exact"/>
        <w:sectPr>
          <w:type w:val="continuous"/>
          <w:pgSz w:w="11910" w:h="15880"/>
          <w:pgMar w:header="904" w:footer="0" w:top="840" w:bottom="280" w:left="540" w:right="540"/>
          <w:cols w:num="3" w:equalWidth="0">
            <w:col w:w="5333" w:space="47"/>
            <w:col w:w="3990" w:space="40"/>
            <w:col w:w="1420"/>
          </w:cols>
        </w:sectPr>
      </w:pPr>
    </w:p>
    <w:p>
      <w:pPr>
        <w:pStyle w:val="BodyText"/>
        <w:spacing w:line="249" w:lineRule="auto" w:before="9"/>
        <w:ind w:left="310" w:right="1"/>
        <w:jc w:val="both"/>
      </w:pPr>
      <w:r>
        <w:rPr/>
        <w:t>encing both frames. At last, a new holes filling method </w:t>
      </w:r>
      <w:r>
        <w:rPr/>
        <w:t>using triangular mesh is proposed to handle holes. Our experiments testified the effectiveness of the proposed approach compared with conventional block-based methods.</w:t>
      </w:r>
    </w:p>
    <w:p>
      <w:pPr>
        <w:pStyle w:val="BodyText"/>
        <w:spacing w:line="249" w:lineRule="auto"/>
        <w:ind w:left="310" w:firstLine="239"/>
        <w:jc w:val="both"/>
      </w:pPr>
      <w:r>
        <w:rPr/>
        <w:t>The rest of the</w:t>
      </w:r>
      <w:r>
        <w:rPr>
          <w:spacing w:val="-1"/>
        </w:rPr>
        <w:t> </w:t>
      </w:r>
      <w:r>
        <w:rPr/>
        <w:t>paper is organized</w:t>
      </w:r>
      <w:r>
        <w:rPr>
          <w:spacing w:val="-1"/>
        </w:rPr>
        <w:t> </w:t>
      </w:r>
      <w:r>
        <w:rPr/>
        <w:t>as follows.</w:t>
      </w:r>
      <w:r>
        <w:rPr>
          <w:spacing w:val="-1"/>
        </w:rPr>
        <w:t> </w:t>
      </w:r>
      <w:r>
        <w:rPr/>
        <w:t>The</w:t>
      </w:r>
      <w:r>
        <w:rPr>
          <w:spacing w:val="-1"/>
        </w:rPr>
        <w:t> </w:t>
      </w:r>
      <w:r>
        <w:rPr/>
        <w:t>proposed method is presented in Section </w:t>
      </w:r>
      <w:hyperlink w:history="true" w:anchor="_bookmark3">
        <w:r>
          <w:rPr>
            <w:color w:val="007FAC"/>
          </w:rPr>
          <w:t>2</w:t>
        </w:r>
      </w:hyperlink>
      <w:r>
        <w:rPr/>
        <w:t>. Experimental results are discussed in Section </w:t>
      </w:r>
      <w:hyperlink w:history="true" w:anchor="_bookmark11">
        <w:r>
          <w:rPr>
            <w:color w:val="007FAC"/>
          </w:rPr>
          <w:t>3</w:t>
        </w:r>
      </w:hyperlink>
      <w:r>
        <w:rPr/>
        <w:t>. Finally, this paper is concluded in Section </w:t>
      </w:r>
      <w:hyperlink w:history="true" w:anchor="_bookmark15">
        <w:r>
          <w:rPr>
            <w:color w:val="007FAC"/>
          </w:rPr>
          <w:t>4</w:t>
        </w:r>
      </w:hyperlink>
      <w:r>
        <w:rPr/>
        <w:t>.</w:t>
      </w:r>
    </w:p>
    <w:p>
      <w:pPr>
        <w:pStyle w:val="BodyText"/>
        <w:spacing w:before="17"/>
      </w:pPr>
    </w:p>
    <w:p>
      <w:pPr>
        <w:pStyle w:val="ListParagraph"/>
        <w:numPr>
          <w:ilvl w:val="0"/>
          <w:numId w:val="1"/>
        </w:numPr>
        <w:tabs>
          <w:tab w:pos="526" w:val="left" w:leader="none"/>
        </w:tabs>
        <w:spacing w:line="240" w:lineRule="auto" w:before="0" w:after="0"/>
        <w:ind w:left="526" w:right="0" w:hanging="216"/>
        <w:jc w:val="left"/>
        <w:rPr>
          <w:rFonts w:ascii="UKIJ Sulus Tom"/>
          <w:b w:val="0"/>
          <w:sz w:val="20"/>
        </w:rPr>
      </w:pPr>
      <w:bookmarkStart w:name="_bookmark3" w:id="10"/>
      <w:bookmarkEnd w:id="10"/>
      <w:r>
        <w:rPr/>
      </w:r>
      <w:r>
        <w:rPr>
          <w:rFonts w:ascii="UKIJ Sulus Tom"/>
          <w:b w:val="0"/>
          <w:sz w:val="20"/>
        </w:rPr>
        <w:t>Proposed</w:t>
      </w:r>
      <w:r>
        <w:rPr>
          <w:rFonts w:ascii="UKIJ Sulus Tom"/>
          <w:b w:val="0"/>
          <w:spacing w:val="8"/>
          <w:sz w:val="20"/>
        </w:rPr>
        <w:t> </w:t>
      </w:r>
      <w:r>
        <w:rPr>
          <w:rFonts w:ascii="UKIJ Sulus Tom"/>
          <w:b w:val="0"/>
          <w:spacing w:val="-2"/>
          <w:sz w:val="20"/>
        </w:rPr>
        <w:t>method</w:t>
      </w:r>
    </w:p>
    <w:p>
      <w:pPr>
        <w:pStyle w:val="BodyText"/>
        <w:spacing w:line="230" w:lineRule="auto" w:before="223"/>
        <w:ind w:left="310" w:firstLine="239"/>
        <w:jc w:val="both"/>
      </w:pPr>
      <w:r>
        <w:rPr/>
        <w:t>The</w:t>
      </w:r>
      <w:r>
        <w:rPr>
          <w:spacing w:val="40"/>
        </w:rPr>
        <w:t> </w:t>
      </w:r>
      <w:r>
        <w:rPr/>
        <w:t>proposed</w:t>
      </w:r>
      <w:r>
        <w:rPr>
          <w:spacing w:val="40"/>
        </w:rPr>
        <w:t> </w:t>
      </w:r>
      <w:r>
        <w:rPr/>
        <w:t>method</w:t>
      </w:r>
      <w:r>
        <w:rPr>
          <w:spacing w:val="40"/>
        </w:rPr>
        <w:t> </w:t>
      </w:r>
      <w:r>
        <w:rPr/>
        <w:t>uses</w:t>
      </w:r>
      <w:r>
        <w:rPr>
          <w:spacing w:val="40"/>
        </w:rPr>
        <w:t> </w:t>
      </w:r>
      <w:r>
        <w:rPr/>
        <w:t>two</w:t>
      </w:r>
      <w:r>
        <w:rPr>
          <w:spacing w:val="40"/>
        </w:rPr>
        <w:t> </w:t>
      </w:r>
      <w:r>
        <w:rPr/>
        <w:t>adjacent</w:t>
      </w:r>
      <w:r>
        <w:rPr>
          <w:spacing w:val="40"/>
        </w:rPr>
        <w:t> </w:t>
      </w:r>
      <w:r>
        <w:rPr/>
        <w:t>frames</w:t>
      </w:r>
      <w:r>
        <w:rPr>
          <w:spacing w:val="40"/>
        </w:rPr>
        <w:t> </w:t>
      </w:r>
      <w:r>
        <w:rPr>
          <w:i/>
        </w:rPr>
        <w:t>Ft</w:t>
      </w:r>
      <w:r>
        <w:rPr>
          <w:i/>
          <w:spacing w:val="40"/>
        </w:rPr>
        <w:t> </w:t>
      </w:r>
      <w:r>
        <w:rPr/>
        <w:t>and </w:t>
      </w:r>
      <w:r>
        <w:rPr>
          <w:i/>
        </w:rPr>
        <w:t>Ft </w:t>
      </w:r>
      <w:r>
        <w:rPr>
          <w:rFonts w:ascii="LM Roman 10"/>
        </w:rPr>
        <w:t>+</w:t>
      </w:r>
      <w:r>
        <w:rPr>
          <w:rFonts w:ascii="LM Roman 10"/>
          <w:spacing w:val="-11"/>
        </w:rPr>
        <w:t> </w:t>
      </w:r>
      <w:r>
        <w:rPr/>
        <w:t>1 to interpolate frame </w:t>
      </w:r>
      <w:r>
        <w:rPr>
          <w:i/>
        </w:rPr>
        <w:t>Ft </w:t>
      </w:r>
      <w:r>
        <w:rPr>
          <w:rFonts w:ascii="LM Roman 10"/>
        </w:rPr>
        <w:t>+</w:t>
      </w:r>
      <w:r>
        <w:rPr>
          <w:rFonts w:ascii="LM Roman 10"/>
          <w:spacing w:val="-12"/>
        </w:rPr>
        <w:t> </w:t>
      </w:r>
      <w:r>
        <w:rPr/>
        <w:t>1/2. </w:t>
      </w:r>
      <w:hyperlink w:history="true" w:anchor="_bookmark2">
        <w:r>
          <w:rPr>
            <w:color w:val="007FAC"/>
          </w:rPr>
          <w:t>Fig. 1</w:t>
        </w:r>
      </w:hyperlink>
      <w:r>
        <w:rPr>
          <w:color w:val="007FAC"/>
        </w:rPr>
        <w:t> </w:t>
      </w:r>
      <w:r>
        <w:rPr/>
        <w:t>shows the overall block diagram of the proposed method. Bidirectional pixel- level</w:t>
      </w:r>
      <w:r>
        <w:rPr>
          <w:spacing w:val="64"/>
        </w:rPr>
        <w:t> </w:t>
      </w:r>
      <w:r>
        <w:rPr/>
        <w:t>MVs</w:t>
      </w:r>
      <w:r>
        <w:rPr>
          <w:spacing w:val="65"/>
        </w:rPr>
        <w:t> </w:t>
      </w:r>
      <w:r>
        <w:rPr/>
        <w:t>are</w:t>
      </w:r>
      <w:r>
        <w:rPr>
          <w:spacing w:val="66"/>
        </w:rPr>
        <w:t> </w:t>
      </w:r>
      <w:r>
        <w:rPr/>
        <w:t>estimated</w:t>
      </w:r>
      <w:r>
        <w:rPr>
          <w:spacing w:val="67"/>
        </w:rPr>
        <w:t> </w:t>
      </w:r>
      <w:r>
        <w:rPr/>
        <w:t>using</w:t>
      </w:r>
      <w:r>
        <w:rPr>
          <w:spacing w:val="66"/>
        </w:rPr>
        <w:t> </w:t>
      </w:r>
      <w:r>
        <w:rPr/>
        <w:t>optical</w:t>
      </w:r>
      <w:r>
        <w:rPr>
          <w:spacing w:val="67"/>
        </w:rPr>
        <w:t> </w:t>
      </w:r>
      <w:r>
        <w:rPr/>
        <w:t>flow</w:t>
      </w:r>
      <w:r>
        <w:rPr>
          <w:spacing w:val="65"/>
        </w:rPr>
        <w:t> </w:t>
      </w:r>
      <w:r>
        <w:rPr/>
        <w:t>algorithm</w:t>
      </w:r>
      <w:r>
        <w:rPr>
          <w:spacing w:val="66"/>
        </w:rPr>
        <w:t> </w:t>
      </w:r>
      <w:r>
        <w:rPr>
          <w:spacing w:val="-5"/>
        </w:rPr>
        <w:t>in</w:t>
      </w:r>
    </w:p>
    <w:p>
      <w:pPr>
        <w:pStyle w:val="BodyText"/>
        <w:spacing w:line="249" w:lineRule="auto" w:before="14"/>
        <w:ind w:left="310"/>
        <w:jc w:val="both"/>
      </w:pPr>
      <w:hyperlink w:history="true" w:anchor="_bookmark29">
        <w:r>
          <w:rPr>
            <w:color w:val="007FAC"/>
          </w:rPr>
          <w:t>[18]</w:t>
        </w:r>
      </w:hyperlink>
      <w:r>
        <w:rPr/>
        <w:t>. Then we upsample the reference frames by a factor of </w:t>
      </w:r>
      <w:r>
        <w:rPr/>
        <w:t>2 both in horizontal and vertical directions and double the float MVs. Motion postprocessing based on image segmentation is proposed to improve motion spatial consistency. The inter- mediate frame is interpolated based on the post-processed MVFs. At last, remaining holes in the intermediate frame is handled and the intermediate frame is down-sampled</w:t>
      </w:r>
      <w:r>
        <w:rPr/>
        <w:t> to original size.</w:t>
      </w:r>
    </w:p>
    <w:p>
      <w:pPr>
        <w:pStyle w:val="BodyText"/>
        <w:spacing w:line="249" w:lineRule="auto" w:before="9"/>
        <w:ind w:left="310"/>
      </w:pPr>
      <w:r>
        <w:rPr/>
        <w:br w:type="column"/>
      </w:r>
      <w:r>
        <w:rPr/>
        <w:t>vector</w:t>
      </w:r>
      <w:r>
        <w:rPr>
          <w:spacing w:val="-7"/>
        </w:rPr>
        <w:t> </w:t>
      </w:r>
      <w:r>
        <w:rPr/>
        <w:t>is</w:t>
      </w:r>
      <w:r>
        <w:rPr>
          <w:spacing w:val="-5"/>
        </w:rPr>
        <w:t> </w:t>
      </w:r>
      <w:r>
        <w:rPr/>
        <w:t>associated</w:t>
      </w:r>
      <w:r>
        <w:rPr>
          <w:spacing w:val="-6"/>
        </w:rPr>
        <w:t> </w:t>
      </w:r>
      <w:r>
        <w:rPr/>
        <w:t>with</w:t>
      </w:r>
      <w:r>
        <w:rPr>
          <w:spacing w:val="-5"/>
        </w:rPr>
        <w:t> </w:t>
      </w:r>
      <w:r>
        <w:rPr/>
        <w:t>a</w:t>
      </w:r>
      <w:r>
        <w:rPr>
          <w:spacing w:val="-5"/>
        </w:rPr>
        <w:t> </w:t>
      </w:r>
      <w:r>
        <w:rPr/>
        <w:t>pixel</w:t>
      </w:r>
      <w:r>
        <w:rPr>
          <w:spacing w:val="-6"/>
        </w:rPr>
        <w:t> </w:t>
      </w:r>
      <w:r>
        <w:rPr/>
        <w:t>in</w:t>
      </w:r>
      <w:r>
        <w:rPr>
          <w:spacing w:val="-5"/>
        </w:rPr>
        <w:t> </w:t>
      </w:r>
      <w:r>
        <w:rPr/>
        <w:t>the</w:t>
      </w:r>
      <w:r>
        <w:rPr>
          <w:spacing w:val="-6"/>
        </w:rPr>
        <w:t> </w:t>
      </w:r>
      <w:r>
        <w:rPr/>
        <w:t>next</w:t>
      </w:r>
      <w:r>
        <w:rPr>
          <w:spacing w:val="-7"/>
        </w:rPr>
        <w:t> </w:t>
      </w:r>
      <w:r>
        <w:rPr/>
        <w:t>frame</w:t>
      </w:r>
      <w:r>
        <w:rPr>
          <w:spacing w:val="-4"/>
        </w:rPr>
        <w:t> </w:t>
      </w:r>
      <w:r>
        <w:rPr/>
        <w:t>and</w:t>
      </w:r>
      <w:r>
        <w:rPr>
          <w:spacing w:val="-5"/>
        </w:rPr>
        <w:t> </w:t>
      </w:r>
      <w:r>
        <w:rPr/>
        <w:t>points</w:t>
      </w:r>
      <w:r>
        <w:rPr>
          <w:spacing w:val="-4"/>
        </w:rPr>
        <w:t> </w:t>
      </w:r>
      <w:r>
        <w:rPr/>
        <w:t>to the previous frame.</w:t>
      </w:r>
    </w:p>
    <w:p>
      <w:pPr>
        <w:pStyle w:val="BodyText"/>
        <w:spacing w:before="8"/>
      </w:pPr>
    </w:p>
    <w:p>
      <w:pPr>
        <w:pStyle w:val="ListParagraph"/>
        <w:numPr>
          <w:ilvl w:val="1"/>
          <w:numId w:val="2"/>
        </w:numPr>
        <w:tabs>
          <w:tab w:pos="674" w:val="left" w:leader="none"/>
        </w:tabs>
        <w:spacing w:line="240" w:lineRule="auto" w:before="0" w:after="0"/>
        <w:ind w:left="674" w:right="0" w:hanging="364"/>
        <w:jc w:val="left"/>
        <w:rPr>
          <w:i/>
          <w:sz w:val="20"/>
        </w:rPr>
      </w:pPr>
      <w:r>
        <w:rPr>
          <w:i/>
          <w:spacing w:val="-2"/>
          <w:sz w:val="20"/>
        </w:rPr>
        <w:t>Up-sampling</w:t>
      </w:r>
    </w:p>
    <w:p>
      <w:pPr>
        <w:pStyle w:val="BodyText"/>
        <w:spacing w:before="19"/>
        <w:rPr>
          <w:i/>
        </w:rPr>
      </w:pPr>
    </w:p>
    <w:p>
      <w:pPr>
        <w:pStyle w:val="BodyText"/>
        <w:spacing w:line="249" w:lineRule="auto"/>
        <w:ind w:left="310" w:right="112" w:firstLine="239"/>
        <w:jc w:val="both"/>
      </w:pPr>
      <w:r>
        <w:rPr/>
        <w:t>The motion vector value obtained from optical flow is </w:t>
      </w:r>
      <w:r>
        <w:rPr/>
        <w:t>a float number. If it is round to integer, there will be jagged edges in the interpolated frame. </w:t>
      </w:r>
      <w:hyperlink w:history="true" w:anchor="_bookmark4">
        <w:r>
          <w:rPr>
            <w:color w:val="007FAC"/>
          </w:rPr>
          <w:t>Fig. 2</w:t>
        </w:r>
      </w:hyperlink>
      <w:r>
        <w:rPr/>
        <w:t>(a) is an example of intermediate</w:t>
      </w:r>
      <w:r>
        <w:rPr>
          <w:spacing w:val="-6"/>
        </w:rPr>
        <w:t> </w:t>
      </w:r>
      <w:r>
        <w:rPr/>
        <w:t>frame</w:t>
      </w:r>
      <w:r>
        <w:rPr>
          <w:spacing w:val="-8"/>
        </w:rPr>
        <w:t> </w:t>
      </w:r>
      <w:r>
        <w:rPr/>
        <w:t>generated</w:t>
      </w:r>
      <w:r>
        <w:rPr>
          <w:spacing w:val="-6"/>
        </w:rPr>
        <w:t> </w:t>
      </w:r>
      <w:r>
        <w:rPr/>
        <w:t>by</w:t>
      </w:r>
      <w:r>
        <w:rPr>
          <w:spacing w:val="-7"/>
        </w:rPr>
        <w:t> </w:t>
      </w:r>
      <w:r>
        <w:rPr/>
        <w:t>integer</w:t>
      </w:r>
      <w:r>
        <w:rPr>
          <w:spacing w:val="-8"/>
        </w:rPr>
        <w:t> </w:t>
      </w:r>
      <w:r>
        <w:rPr/>
        <w:t>MVs.</w:t>
      </w:r>
      <w:r>
        <w:rPr>
          <w:spacing w:val="-7"/>
        </w:rPr>
        <w:t> </w:t>
      </w:r>
      <w:r>
        <w:rPr/>
        <w:t>To</w:t>
      </w:r>
      <w:r>
        <w:rPr>
          <w:spacing w:val="-6"/>
        </w:rPr>
        <w:t> </w:t>
      </w:r>
      <w:r>
        <w:rPr/>
        <w:t>alleviate</w:t>
      </w:r>
      <w:r>
        <w:rPr>
          <w:spacing w:val="-6"/>
        </w:rPr>
        <w:t> </w:t>
      </w:r>
      <w:r>
        <w:rPr/>
        <w:t>this problem, we up-sample the reference frames by a factor of 2 both in horizontal and vertical directions and double the float MVs before rounding. So the interpolated frame is also enlarged</w:t>
      </w:r>
      <w:r>
        <w:rPr/>
        <w:t> 2 times in both directions, we down-sample it to original size before outputting.</w:t>
      </w:r>
    </w:p>
    <w:p>
      <w:pPr>
        <w:pStyle w:val="BodyText"/>
        <w:spacing w:line="249" w:lineRule="auto"/>
        <w:ind w:left="310" w:right="112" w:firstLine="239"/>
        <w:jc w:val="both"/>
      </w:pPr>
      <w:hyperlink w:history="true" w:anchor="_bookmark4">
        <w:r>
          <w:rPr>
            <w:color w:val="007FAC"/>
          </w:rPr>
          <w:t>Fig. 2</w:t>
        </w:r>
      </w:hyperlink>
      <w:r>
        <w:rPr/>
        <w:t>(b) shows the interpolated frame with the proposed method, from which we can see the artifact of jagged edges </w:t>
      </w:r>
      <w:r>
        <w:rPr/>
        <w:t>is </w:t>
      </w:r>
      <w:r>
        <w:rPr>
          <w:spacing w:val="-2"/>
        </w:rPr>
        <w:t>mitigated.</w:t>
      </w:r>
    </w:p>
    <w:p>
      <w:pPr>
        <w:pStyle w:val="BodyText"/>
        <w:spacing w:before="7"/>
      </w:pPr>
    </w:p>
    <w:p>
      <w:pPr>
        <w:pStyle w:val="ListParagraph"/>
        <w:numPr>
          <w:ilvl w:val="1"/>
          <w:numId w:val="2"/>
        </w:numPr>
        <w:tabs>
          <w:tab w:pos="674" w:val="left" w:leader="none"/>
        </w:tabs>
        <w:spacing w:line="240" w:lineRule="auto" w:before="0" w:after="0"/>
        <w:ind w:left="674" w:right="0" w:hanging="364"/>
        <w:jc w:val="left"/>
        <w:rPr>
          <w:i/>
          <w:sz w:val="20"/>
        </w:rPr>
      </w:pPr>
      <w:r>
        <w:rPr>
          <w:i/>
          <w:sz w:val="20"/>
        </w:rPr>
        <w:t>Motion</w:t>
      </w:r>
      <w:r>
        <w:rPr>
          <w:i/>
          <w:spacing w:val="7"/>
          <w:sz w:val="20"/>
        </w:rPr>
        <w:t> </w:t>
      </w:r>
      <w:r>
        <w:rPr>
          <w:i/>
          <w:sz w:val="20"/>
        </w:rPr>
        <w:t>post-</w:t>
      </w:r>
      <w:r>
        <w:rPr>
          <w:i/>
          <w:spacing w:val="-2"/>
          <w:sz w:val="20"/>
        </w:rPr>
        <w:t>processing</w:t>
      </w:r>
    </w:p>
    <w:p>
      <w:pPr>
        <w:pStyle w:val="BodyText"/>
        <w:spacing w:before="19"/>
        <w:rPr>
          <w:i/>
        </w:rPr>
      </w:pPr>
    </w:p>
    <w:p>
      <w:pPr>
        <w:pStyle w:val="BodyText"/>
        <w:spacing w:line="249" w:lineRule="auto"/>
        <w:ind w:left="310" w:right="112" w:firstLine="239"/>
        <w:jc w:val="both"/>
      </w:pPr>
      <w:r>
        <w:rPr/>
        <w:t>On the other hand, since the MV</w:t>
      </w:r>
      <w:r>
        <w:rPr>
          <w:spacing w:val="-13"/>
        </w:rPr>
        <w:t> </w:t>
      </w:r>
      <w:r>
        <w:rPr/>
        <w:t>of each pixel is estimated independently by optical flow. The MVs tend to be non- uniform</w:t>
      </w:r>
      <w:r>
        <w:rPr>
          <w:spacing w:val="41"/>
        </w:rPr>
        <w:t> </w:t>
      </w:r>
      <w:r>
        <w:rPr/>
        <w:t>even</w:t>
      </w:r>
      <w:r>
        <w:rPr>
          <w:spacing w:val="39"/>
        </w:rPr>
        <w:t> </w:t>
      </w:r>
      <w:r>
        <w:rPr/>
        <w:t>within</w:t>
      </w:r>
      <w:r>
        <w:rPr>
          <w:spacing w:val="42"/>
        </w:rPr>
        <w:t> </w:t>
      </w:r>
      <w:r>
        <w:rPr/>
        <w:t>the</w:t>
      </w:r>
      <w:r>
        <w:rPr>
          <w:spacing w:val="41"/>
        </w:rPr>
        <w:t> </w:t>
      </w:r>
      <w:r>
        <w:rPr/>
        <w:t>same</w:t>
      </w:r>
      <w:r>
        <w:rPr>
          <w:spacing w:val="41"/>
        </w:rPr>
        <w:t> </w:t>
      </w:r>
      <w:r>
        <w:rPr/>
        <w:t>object.</w:t>
      </w:r>
      <w:r>
        <w:rPr>
          <w:spacing w:val="42"/>
        </w:rPr>
        <w:t> </w:t>
      </w:r>
      <w:r>
        <w:rPr/>
        <w:t>In</w:t>
      </w:r>
      <w:r>
        <w:rPr>
          <w:spacing w:val="41"/>
        </w:rPr>
        <w:t> </w:t>
      </w:r>
      <w:r>
        <w:rPr/>
        <w:t>order</w:t>
      </w:r>
      <w:r>
        <w:rPr>
          <w:spacing w:val="43"/>
        </w:rPr>
        <w:t> </w:t>
      </w:r>
      <w:r>
        <w:rPr/>
        <w:t>to</w:t>
      </w:r>
      <w:r>
        <w:rPr>
          <w:spacing w:val="40"/>
        </w:rPr>
        <w:t> </w:t>
      </w:r>
      <w:r>
        <w:rPr>
          <w:spacing w:val="-2"/>
        </w:rPr>
        <w:t>maintain</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tabs>
          <w:tab w:pos="10261" w:val="left" w:leader="none"/>
        </w:tabs>
        <w:spacing w:before="170"/>
        <w:ind w:left="5494"/>
        <w:jc w:val="both"/>
        <w:rPr>
          <w:rFonts w:ascii="LM Roman 10"/>
        </w:rPr>
      </w:pPr>
      <w:r>
        <w:rPr/>
        <mc:AlternateContent>
          <mc:Choice Requires="wps">
            <w:drawing>
              <wp:anchor distT="0" distB="0" distL="0" distR="0" allowOverlap="1" layoutInCell="1" locked="0" behindDoc="1" simplePos="0" relativeHeight="487590912">
                <wp:simplePos x="0" y="0"/>
                <wp:positionH relativeFrom="page">
                  <wp:posOffset>4371835</wp:posOffset>
                </wp:positionH>
                <wp:positionV relativeFrom="paragraph">
                  <wp:posOffset>409526</wp:posOffset>
                </wp:positionV>
                <wp:extent cx="174625" cy="88900"/>
                <wp:effectExtent l="0" t="0" r="0" b="0"/>
                <wp:wrapTopAndBottom/>
                <wp:docPr id="12" name="Textbox 12"/>
                <wp:cNvGraphicFramePr>
                  <a:graphicFrameLocks/>
                </wp:cNvGraphicFramePr>
                <a:graphic>
                  <a:graphicData uri="http://schemas.microsoft.com/office/word/2010/wordprocessingShape">
                    <wps:wsp>
                      <wps:cNvPr id="12" name="Textbox 12"/>
                      <wps:cNvSpPr txBox="1"/>
                      <wps:spPr>
                        <a:xfrm>
                          <a:off x="0" y="0"/>
                          <a:ext cx="174625" cy="88900"/>
                        </a:xfrm>
                        <a:prstGeom prst="rect">
                          <a:avLst/>
                        </a:prstGeom>
                      </wps:spPr>
                      <wps:txbx>
                        <w:txbxContent>
                          <w:p>
                            <w:pPr>
                              <w:spacing w:line="139" w:lineRule="exact" w:before="0"/>
                              <w:ind w:left="0" w:right="0" w:firstLine="0"/>
                              <w:jc w:val="left"/>
                              <w:rPr>
                                <w:i/>
                                <w:sz w:val="13"/>
                              </w:rPr>
                            </w:pPr>
                            <w:r>
                              <w:rPr>
                                <w:i/>
                                <w:spacing w:val="-5"/>
                                <w:w w:val="125"/>
                                <w:sz w:val="13"/>
                              </w:rPr>
                              <w:t>j</w:t>
                            </w:r>
                            <w:r>
                              <w:rPr>
                                <w:rFonts w:ascii="Arial"/>
                                <w:spacing w:val="-5"/>
                                <w:w w:val="125"/>
                                <w:sz w:val="13"/>
                              </w:rPr>
                              <w:t>2</w:t>
                            </w:r>
                            <w:r>
                              <w:rPr>
                                <w:i/>
                                <w:spacing w:val="-5"/>
                                <w:w w:val="125"/>
                                <w:sz w:val="13"/>
                              </w:rPr>
                              <w:t>W</w:t>
                            </w:r>
                          </w:p>
                        </w:txbxContent>
                      </wps:txbx>
                      <wps:bodyPr wrap="square" lIns="0" tIns="0" rIns="0" bIns="0" rtlCol="0">
                        <a:noAutofit/>
                      </wps:bodyPr>
                    </wps:wsp>
                  </a:graphicData>
                </a:graphic>
              </wp:anchor>
            </w:drawing>
          </mc:Choice>
          <mc:Fallback>
            <w:pict>
              <v:shape style="position:absolute;margin-left:344.239014pt;margin-top:32.246201pt;width:13.75pt;height:7pt;mso-position-horizontal-relative:page;mso-position-vertical-relative:paragraph;z-index:-15725568;mso-wrap-distance-left:0;mso-wrap-distance-right:0" type="#_x0000_t202" id="docshape10" filled="false" stroked="false">
                <v:textbox inset="0,0,0,0">
                  <w:txbxContent>
                    <w:p>
                      <w:pPr>
                        <w:spacing w:line="139" w:lineRule="exact" w:before="0"/>
                        <w:ind w:left="0" w:right="0" w:firstLine="0"/>
                        <w:jc w:val="left"/>
                        <w:rPr>
                          <w:i/>
                          <w:sz w:val="13"/>
                        </w:rPr>
                      </w:pPr>
                      <w:r>
                        <w:rPr>
                          <w:i/>
                          <w:spacing w:val="-5"/>
                          <w:w w:val="125"/>
                          <w:sz w:val="13"/>
                        </w:rPr>
                        <w:t>j</w:t>
                      </w:r>
                      <w:r>
                        <w:rPr>
                          <w:rFonts w:ascii="Arial"/>
                          <w:spacing w:val="-5"/>
                          <w:w w:val="125"/>
                          <w:sz w:val="13"/>
                        </w:rPr>
                        <w:t>2</w:t>
                      </w:r>
                      <w:r>
                        <w:rPr>
                          <w:i/>
                          <w:spacing w:val="-5"/>
                          <w:w w:val="125"/>
                          <w:sz w:val="13"/>
                        </w:rPr>
                        <w:t>W</w:t>
                      </w:r>
                    </w:p>
                  </w:txbxContent>
                </v:textbox>
                <w10:wrap type="topAndBottom"/>
              </v:shape>
            </w:pict>
          </mc:Fallback>
        </mc:AlternateContent>
      </w:r>
      <w:r>
        <w:rPr/>
        <w:drawing>
          <wp:anchor distT="0" distB="0" distL="0" distR="0" allowOverlap="1" layoutInCell="1" locked="0" behindDoc="0" simplePos="0" relativeHeight="15732736">
            <wp:simplePos x="0" y="0"/>
            <wp:positionH relativeFrom="page">
              <wp:posOffset>838796</wp:posOffset>
            </wp:positionH>
            <wp:positionV relativeFrom="paragraph">
              <wp:posOffset>190411</wp:posOffset>
            </wp:positionV>
            <wp:extent cx="2340724" cy="7310882"/>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2340724" cy="7310882"/>
                    </a:xfrm>
                    <a:prstGeom prst="rect">
                      <a:avLst/>
                    </a:prstGeom>
                  </pic:spPr>
                </pic:pic>
              </a:graphicData>
            </a:graphic>
          </wp:anchor>
        </w:drawing>
      </w:r>
      <w:r>
        <w:rPr/>
        <mc:AlternateContent>
          <mc:Choice Requires="wps">
            <w:drawing>
              <wp:anchor distT="0" distB="0" distL="0" distR="0" allowOverlap="1" layoutInCell="1" locked="0" behindDoc="1" simplePos="0" relativeHeight="487134208">
                <wp:simplePos x="0" y="0"/>
                <wp:positionH relativeFrom="page">
                  <wp:posOffset>4245842</wp:posOffset>
                </wp:positionH>
                <wp:positionV relativeFrom="paragraph">
                  <wp:posOffset>335300</wp:posOffset>
                </wp:positionV>
                <wp:extent cx="84455" cy="1270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84455" cy="127000"/>
                        </a:xfrm>
                        <a:prstGeom prst="rect">
                          <a:avLst/>
                        </a:prstGeom>
                      </wps:spPr>
                      <wps:txbx>
                        <w:txbxContent>
                          <w:p>
                            <w:pPr>
                              <w:spacing w:line="199" w:lineRule="exact" w:before="0"/>
                              <w:ind w:left="0" w:right="0" w:firstLine="0"/>
                              <w:jc w:val="left"/>
                              <w:rPr>
                                <w:i/>
                                <w:sz w:val="20"/>
                              </w:rPr>
                            </w:pPr>
                            <w:r>
                              <w:rPr>
                                <w:i/>
                                <w:spacing w:val="-12"/>
                                <w:sz w:val="20"/>
                              </w:rPr>
                              <w:t>N</w:t>
                            </w:r>
                          </w:p>
                        </w:txbxContent>
                      </wps:txbx>
                      <wps:bodyPr wrap="square" lIns="0" tIns="0" rIns="0" bIns="0" rtlCol="0">
                        <a:noAutofit/>
                      </wps:bodyPr>
                    </wps:wsp>
                  </a:graphicData>
                </a:graphic>
              </wp:anchor>
            </w:drawing>
          </mc:Choice>
          <mc:Fallback>
            <w:pict>
              <v:shape style="position:absolute;margin-left:334.318268pt;margin-top:26.401627pt;width:6.65pt;height:10pt;mso-position-horizontal-relative:page;mso-position-vertical-relative:paragraph;z-index:-16182272" type="#_x0000_t202" id="docshape11" filled="false" stroked="false">
                <v:textbox inset="0,0,0,0">
                  <w:txbxContent>
                    <w:p>
                      <w:pPr>
                        <w:spacing w:line="199" w:lineRule="exact" w:before="0"/>
                        <w:ind w:left="0" w:right="0" w:firstLine="0"/>
                        <w:jc w:val="left"/>
                        <w:rPr>
                          <w:i/>
                          <w:sz w:val="20"/>
                        </w:rPr>
                      </w:pPr>
                      <w:r>
                        <w:rPr>
                          <w:i/>
                          <w:spacing w:val="-12"/>
                          <w:sz w:val="20"/>
                        </w:rPr>
                        <w:t>N</w:t>
                      </w:r>
                    </w:p>
                  </w:txbxContent>
                </v:textbox>
                <w10:wrap type="none"/>
              </v:shape>
            </w:pict>
          </mc:Fallback>
        </mc:AlternateContent>
      </w:r>
      <w:r>
        <w:rPr/>
        <mc:AlternateContent>
          <mc:Choice Requires="wps">
            <w:drawing>
              <wp:anchor distT="0" distB="0" distL="0" distR="0" allowOverlap="1" layoutInCell="1" locked="0" behindDoc="1" simplePos="0" relativeHeight="487134720">
                <wp:simplePos x="0" y="0"/>
                <wp:positionH relativeFrom="page">
                  <wp:posOffset>4813922</wp:posOffset>
                </wp:positionH>
                <wp:positionV relativeFrom="paragraph">
                  <wp:posOffset>301871</wp:posOffset>
                </wp:positionV>
                <wp:extent cx="23495" cy="8255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79.049011pt;margin-top:23.769419pt;width:1.85pt;height:6.5pt;mso-position-horizontal-relative:page;mso-position-vertical-relative:paragraph;z-index:-16181760" type="#_x0000_t202" id="docshape12"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7135232">
                <wp:simplePos x="0" y="0"/>
                <wp:positionH relativeFrom="page">
                  <wp:posOffset>4973751</wp:posOffset>
                </wp:positionH>
                <wp:positionV relativeFrom="paragraph">
                  <wp:posOffset>301871</wp:posOffset>
                </wp:positionV>
                <wp:extent cx="23495" cy="8255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91.634003pt;margin-top:23.769419pt;width:1.85pt;height:6.5pt;mso-position-horizontal-relative:page;mso-position-vertical-relative:paragraph;z-index:-16181248" type="#_x0000_t202" id="docshape13"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bookmarkStart w:name="2.4. Occlusion detection and MV refineme" w:id="11"/>
      <w:bookmarkEnd w:id="11"/>
      <w:r>
        <w:rPr/>
      </w:r>
      <w:bookmarkStart w:name="_bookmark4" w:id="12"/>
      <w:bookmarkEnd w:id="12"/>
      <w:r>
        <w:rPr/>
      </w:r>
      <w:r>
        <w:rPr>
          <w:w w:val="110"/>
        </w:rPr>
        <w:t>MV</w:t>
      </w:r>
      <w:r>
        <w:rPr>
          <w:i/>
          <w:w w:val="110"/>
        </w:rPr>
        <w:t>c</w:t>
      </w:r>
      <w:r>
        <w:rPr>
          <w:i/>
          <w:spacing w:val="-14"/>
          <w:w w:val="110"/>
        </w:rPr>
        <w:t> </w:t>
      </w:r>
      <w:r>
        <w:rPr>
          <w:rFonts w:ascii="LM Roman 10"/>
          <w:w w:val="110"/>
        </w:rPr>
        <w:t>=</w:t>
      </w:r>
      <w:r>
        <w:rPr>
          <w:rFonts w:ascii="LM Roman 10"/>
          <w:spacing w:val="-29"/>
          <w:w w:val="110"/>
        </w:rPr>
        <w:t> </w:t>
      </w:r>
      <w:r>
        <w:rPr>
          <w:spacing w:val="-33"/>
          <w:w w:val="110"/>
          <w:position w:val="13"/>
          <w:u w:val="single"/>
        </w:rPr>
        <w:t> </w:t>
      </w:r>
      <w:r>
        <w:rPr>
          <w:w w:val="110"/>
          <w:position w:val="13"/>
          <w:u w:val="single"/>
        </w:rPr>
        <w:t>1</w:t>
      </w:r>
      <w:r>
        <w:rPr>
          <w:spacing w:val="-6"/>
          <w:w w:val="110"/>
          <w:position w:val="13"/>
          <w:u w:val="none"/>
        </w:rPr>
        <w:t> </w:t>
      </w:r>
      <w:r>
        <w:rPr>
          <w:rFonts w:ascii="Arial"/>
          <w:w w:val="170"/>
          <w:position w:val="19"/>
          <w:u w:val="none"/>
        </w:rPr>
        <w:t>X</w:t>
      </w:r>
      <w:r>
        <w:rPr>
          <w:rFonts w:ascii="Arial"/>
          <w:spacing w:val="-22"/>
          <w:w w:val="170"/>
          <w:position w:val="16"/>
          <w:u w:val="none"/>
        </w:rPr>
        <w:t> </w:t>
      </w:r>
      <w:r>
        <w:rPr>
          <w:w w:val="110"/>
          <w:u w:val="none"/>
        </w:rPr>
        <w:t>MV</w:t>
      </w:r>
      <w:r>
        <w:rPr>
          <w:spacing w:val="-14"/>
          <w:w w:val="110"/>
          <w:u w:val="none"/>
        </w:rPr>
        <w:t> </w:t>
      </w:r>
      <w:r>
        <w:rPr>
          <w:rFonts w:ascii="Arial"/>
          <w:spacing w:val="-5"/>
          <w:w w:val="110"/>
          <w:u w:val="none"/>
        </w:rPr>
        <w:t>$</w:t>
      </w:r>
      <w:r>
        <w:rPr>
          <w:rFonts w:ascii="UKIJ Esliye Qara"/>
          <w:spacing w:val="-5"/>
          <w:w w:val="110"/>
          <w:u w:val="none"/>
        </w:rPr>
        <w:t>a</w:t>
      </w:r>
      <w:r>
        <w:rPr>
          <w:rFonts w:ascii="Arial"/>
          <w:position w:val="16"/>
          <w:u w:val="none"/>
        </w:rPr>
        <w:tab/>
      </w:r>
      <w:r>
        <w:rPr>
          <w:rFonts w:ascii="LM Roman 10"/>
          <w:spacing w:val="-5"/>
          <w:w w:val="110"/>
          <w:u w:val="none"/>
        </w:rPr>
        <w:t>(</w:t>
      </w:r>
      <w:r>
        <w:rPr>
          <w:spacing w:val="-5"/>
          <w:w w:val="110"/>
          <w:u w:val="none"/>
        </w:rPr>
        <w:t>1</w:t>
      </w:r>
      <w:r>
        <w:rPr>
          <w:rFonts w:ascii="LM Roman 10"/>
          <w:spacing w:val="-5"/>
          <w:w w:val="110"/>
          <w:u w:val="none"/>
        </w:rPr>
        <w:t>)</w:t>
      </w:r>
    </w:p>
    <w:p>
      <w:pPr>
        <w:pStyle w:val="BodyText"/>
        <w:spacing w:line="249" w:lineRule="auto" w:before="210"/>
        <w:ind w:left="5494" w:right="307"/>
        <w:jc w:val="both"/>
      </w:pPr>
      <w:r>
        <w:rPr/>
        <w:t>where</w:t>
      </w:r>
      <w:r>
        <w:rPr>
          <w:spacing w:val="-4"/>
        </w:rPr>
        <w:t> </w:t>
      </w:r>
      <w:r>
        <w:rPr>
          <w:i/>
        </w:rPr>
        <w:t>W</w:t>
      </w:r>
      <w:r>
        <w:rPr>
          <w:i/>
          <w:spacing w:val="-10"/>
        </w:rPr>
        <w:t> </w:t>
      </w:r>
      <w:r>
        <w:rPr/>
        <w:t>is</w:t>
      </w:r>
      <w:r>
        <w:rPr>
          <w:spacing w:val="-5"/>
        </w:rPr>
        <w:t> </w:t>
      </w:r>
      <w:r>
        <w:rPr/>
        <w:t>the</w:t>
      </w:r>
      <w:r>
        <w:rPr>
          <w:spacing w:val="-4"/>
        </w:rPr>
        <w:t> </w:t>
      </w:r>
      <w:r>
        <w:rPr/>
        <w:t>neighborhood</w:t>
      </w:r>
      <w:r>
        <w:rPr>
          <w:spacing w:val="-4"/>
        </w:rPr>
        <w:t> </w:t>
      </w:r>
      <w:r>
        <w:rPr/>
        <w:t>pixel</w:t>
      </w:r>
      <w:r>
        <w:rPr>
          <w:spacing w:val="-6"/>
        </w:rPr>
        <w:t> </w:t>
      </w:r>
      <w:r>
        <w:rPr/>
        <w:t>set</w:t>
      </w:r>
      <w:r>
        <w:rPr>
          <w:spacing w:val="-5"/>
        </w:rPr>
        <w:t> </w:t>
      </w:r>
      <w:r>
        <w:rPr/>
        <w:t>around</w:t>
      </w:r>
      <w:r>
        <w:rPr>
          <w:spacing w:val="-4"/>
        </w:rPr>
        <w:t> </w:t>
      </w:r>
      <w:r>
        <w:rPr/>
        <w:t>the</w:t>
      </w:r>
      <w:r>
        <w:rPr>
          <w:spacing w:val="-4"/>
        </w:rPr>
        <w:t> </w:t>
      </w:r>
      <w:r>
        <w:rPr/>
        <w:t>current</w:t>
      </w:r>
      <w:r>
        <w:rPr>
          <w:spacing w:val="-4"/>
        </w:rPr>
        <w:t> </w:t>
      </w:r>
      <w:r>
        <w:rPr/>
        <w:t>pixel and </w:t>
      </w:r>
      <w:r>
        <w:rPr>
          <w:i/>
        </w:rPr>
        <w:t>N </w:t>
      </w:r>
      <w:r>
        <w:rPr/>
        <w:t>is the number of pixel belongs to the same region with the</w:t>
      </w:r>
      <w:r>
        <w:rPr>
          <w:spacing w:val="4"/>
        </w:rPr>
        <w:t> </w:t>
      </w:r>
      <w:r>
        <w:rPr/>
        <w:t>center</w:t>
      </w:r>
      <w:r>
        <w:rPr>
          <w:spacing w:val="5"/>
        </w:rPr>
        <w:t> </w:t>
      </w:r>
      <w:r>
        <w:rPr/>
        <w:t>pixel</w:t>
      </w:r>
      <w:r>
        <w:rPr>
          <w:spacing w:val="3"/>
        </w:rPr>
        <w:t> </w:t>
      </w:r>
      <w:r>
        <w:rPr/>
        <w:t>within</w:t>
      </w:r>
      <w:r>
        <w:rPr>
          <w:spacing w:val="6"/>
        </w:rPr>
        <w:t> </w:t>
      </w:r>
      <w:r>
        <w:rPr>
          <w:i/>
        </w:rPr>
        <w:t>W</w:t>
      </w:r>
      <w:r>
        <w:rPr>
          <w:i/>
          <w:spacing w:val="-10"/>
        </w:rPr>
        <w:t> </w:t>
      </w:r>
      <w:r>
        <w:rPr/>
        <w:t>and</w:t>
      </w:r>
      <w:r>
        <w:rPr>
          <w:spacing w:val="4"/>
        </w:rPr>
        <w:t> </w:t>
      </w:r>
      <w:r>
        <w:rPr>
          <w:i/>
        </w:rPr>
        <w:t>j</w:t>
      </w:r>
      <w:r>
        <w:rPr>
          <w:i/>
          <w:spacing w:val="6"/>
        </w:rPr>
        <w:t> </w:t>
      </w:r>
      <w:r>
        <w:rPr/>
        <w:t>is</w:t>
      </w:r>
      <w:r>
        <w:rPr>
          <w:spacing w:val="4"/>
        </w:rPr>
        <w:t> </w:t>
      </w:r>
      <w:r>
        <w:rPr/>
        <w:t>the</w:t>
      </w:r>
      <w:r>
        <w:rPr>
          <w:spacing w:val="4"/>
        </w:rPr>
        <w:t> </w:t>
      </w:r>
      <w:r>
        <w:rPr/>
        <w:t>index</w:t>
      </w:r>
      <w:r>
        <w:rPr>
          <w:spacing w:val="3"/>
        </w:rPr>
        <w:t> </w:t>
      </w:r>
      <w:r>
        <w:rPr/>
        <w:t>of</w:t>
      </w:r>
      <w:r>
        <w:rPr>
          <w:spacing w:val="5"/>
        </w:rPr>
        <w:t> </w:t>
      </w:r>
      <w:r>
        <w:rPr/>
        <w:t>pixel</w:t>
      </w:r>
      <w:r>
        <w:rPr>
          <w:spacing w:val="3"/>
        </w:rPr>
        <w:t> </w:t>
      </w:r>
      <w:r>
        <w:rPr/>
        <w:t>within</w:t>
      </w:r>
      <w:r>
        <w:rPr>
          <w:spacing w:val="5"/>
        </w:rPr>
        <w:t> </w:t>
      </w:r>
      <w:r>
        <w:rPr>
          <w:spacing w:val="-5"/>
        </w:rPr>
        <w:t>the</w:t>
      </w:r>
    </w:p>
    <w:p>
      <w:pPr>
        <w:pStyle w:val="BodyText"/>
        <w:spacing w:line="302" w:lineRule="exact"/>
        <w:ind w:left="5494"/>
        <w:jc w:val="both"/>
      </w:pPr>
      <w:r>
        <w:rPr/>
        <w:t>window</w:t>
      </w:r>
      <w:r>
        <w:rPr>
          <w:spacing w:val="9"/>
        </w:rPr>
        <w:t> </w:t>
      </w:r>
      <w:r>
        <w:rPr/>
        <w:t>and</w:t>
      </w:r>
      <w:r>
        <w:rPr>
          <w:spacing w:val="11"/>
        </w:rPr>
        <w:t> </w:t>
      </w:r>
      <w:r>
        <w:rPr>
          <w:rFonts w:ascii="Noto Sans CJK HK"/>
        </w:rPr>
        <w:t>a</w:t>
      </w:r>
      <w:r>
        <w:rPr>
          <w:rFonts w:ascii="Noto Sans CJK HK"/>
          <w:spacing w:val="15"/>
        </w:rPr>
        <w:t> </w:t>
      </w:r>
      <w:r>
        <w:rPr/>
        <w:t>is</w:t>
      </w:r>
      <w:r>
        <w:rPr>
          <w:spacing w:val="9"/>
        </w:rPr>
        <w:t> </w:t>
      </w:r>
      <w:r>
        <w:rPr/>
        <w:t>defined</w:t>
      </w:r>
      <w:r>
        <w:rPr>
          <w:spacing w:val="12"/>
        </w:rPr>
        <w:t> </w:t>
      </w:r>
      <w:r>
        <w:rPr>
          <w:spacing w:val="-5"/>
        </w:rPr>
        <w:t>as</w:t>
      </w:r>
    </w:p>
    <w:p>
      <w:pPr>
        <w:pStyle w:val="BodyText"/>
        <w:spacing w:before="42"/>
      </w:pPr>
    </w:p>
    <w:p>
      <w:pPr>
        <w:spacing w:after="0"/>
        <w:sectPr>
          <w:pgSz w:w="11910" w:h="15880"/>
          <w:pgMar w:header="906" w:footer="0" w:top="1100" w:bottom="280" w:left="540" w:right="540"/>
        </w:sectPr>
      </w:pPr>
    </w:p>
    <w:p>
      <w:pPr>
        <w:spacing w:before="32"/>
        <w:ind w:left="0" w:right="0" w:firstLine="0"/>
        <w:jc w:val="right"/>
        <w:rPr>
          <w:rFonts w:ascii="LM Roman 10"/>
          <w:sz w:val="20"/>
        </w:rPr>
      </w:pPr>
      <w:r>
        <w:rPr>
          <w:rFonts w:ascii="UKIJ Esliye Qara"/>
          <w:sz w:val="20"/>
        </w:rPr>
        <w:t>a</w:t>
      </w:r>
      <w:r>
        <w:rPr>
          <w:i/>
          <w:sz w:val="20"/>
          <w:vertAlign w:val="subscript"/>
        </w:rPr>
        <w:t>j</w:t>
      </w:r>
      <w:r>
        <w:rPr>
          <w:i/>
          <w:spacing w:val="3"/>
          <w:sz w:val="20"/>
          <w:vertAlign w:val="baseline"/>
        </w:rPr>
        <w:t> </w:t>
      </w:r>
      <w:r>
        <w:rPr>
          <w:rFonts w:ascii="LM Roman 10"/>
          <w:spacing w:val="-10"/>
          <w:sz w:val="20"/>
          <w:vertAlign w:val="baseline"/>
        </w:rPr>
        <w:t>=</w:t>
      </w:r>
    </w:p>
    <w:p>
      <w:pPr>
        <w:spacing w:line="179" w:lineRule="exact" w:before="71"/>
        <w:ind w:left="207" w:right="0" w:firstLine="0"/>
        <w:jc w:val="left"/>
        <w:rPr>
          <w:i/>
          <w:sz w:val="20"/>
        </w:rPr>
      </w:pPr>
      <w:r>
        <w:rPr/>
        <w:br w:type="column"/>
      </w:r>
      <w:r>
        <w:rPr>
          <w:i/>
          <w:sz w:val="20"/>
        </w:rPr>
        <w:t>with</w:t>
      </w:r>
      <w:r>
        <w:rPr>
          <w:i/>
          <w:spacing w:val="-13"/>
          <w:sz w:val="20"/>
        </w:rPr>
        <w:t> </w:t>
      </w:r>
      <w:r>
        <w:rPr>
          <w:i/>
          <w:sz w:val="20"/>
        </w:rPr>
        <w:t>center</w:t>
      </w:r>
      <w:r>
        <w:rPr>
          <w:i/>
          <w:spacing w:val="-7"/>
          <w:sz w:val="20"/>
        </w:rPr>
        <w:t> </w:t>
      </w:r>
      <w:r>
        <w:rPr>
          <w:i/>
          <w:spacing w:val="-2"/>
          <w:sz w:val="20"/>
        </w:rPr>
        <w:t>pixel</w:t>
      </w:r>
    </w:p>
    <w:p>
      <w:pPr>
        <w:spacing w:line="240" w:lineRule="auto" w:before="0"/>
        <w:ind w:left="4" w:right="0" w:firstLine="0"/>
        <w:jc w:val="left"/>
        <w:rPr>
          <w:i/>
          <w:sz w:val="20"/>
        </w:rPr>
      </w:pPr>
      <w:r>
        <w:rPr/>
        <mc:AlternateContent>
          <mc:Choice Requires="wps">
            <w:drawing>
              <wp:anchor distT="0" distB="0" distL="0" distR="0" allowOverlap="1" layoutInCell="1" locked="0" behindDoc="1" simplePos="0" relativeHeight="487135744">
                <wp:simplePos x="0" y="0"/>
                <wp:positionH relativeFrom="page">
                  <wp:posOffset>4088876</wp:posOffset>
                </wp:positionH>
                <wp:positionV relativeFrom="paragraph">
                  <wp:posOffset>-347617</wp:posOffset>
                </wp:positionV>
                <wp:extent cx="2078355" cy="50673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78355" cy="506730"/>
                        </a:xfrm>
                        <a:prstGeom prst="rect">
                          <a:avLst/>
                        </a:prstGeom>
                      </wps:spPr>
                      <wps:txbx>
                        <w:txbxContent>
                          <w:p>
                            <w:pPr>
                              <w:spacing w:line="396" w:lineRule="exact" w:before="0"/>
                              <w:ind w:left="0" w:right="0" w:firstLine="0"/>
                              <w:jc w:val="left"/>
                              <w:rPr>
                                <w:rFonts w:ascii="BPG Sans Regular GPL&amp;GNU"/>
                                <w:sz w:val="20"/>
                              </w:rPr>
                            </w:pPr>
                            <w:r>
                              <w:rPr>
                                <w:rFonts w:ascii="Arial"/>
                                <w:spacing w:val="-177"/>
                                <w:w w:val="104"/>
                                <w:position w:val="18"/>
                                <w:sz w:val="20"/>
                              </w:rPr>
                              <w:t>8</w:t>
                            </w:r>
                            <w:r>
                              <w:rPr>
                                <w:rFonts w:ascii="Arial"/>
                                <w:w w:val="96"/>
                                <w:sz w:val="20"/>
                              </w:rPr>
                              <w:t>&lt;</w:t>
                            </w:r>
                            <w:r>
                              <w:rPr>
                                <w:rFonts w:ascii="Arial"/>
                                <w:spacing w:val="-25"/>
                                <w:sz w:val="20"/>
                              </w:rPr>
                              <w:t> </w:t>
                            </w:r>
                            <w:r>
                              <w:rPr>
                                <w:position w:val="1"/>
                                <w:sz w:val="20"/>
                              </w:rPr>
                              <w:t>1</w:t>
                            </w:r>
                            <w:r>
                              <w:rPr>
                                <w:rFonts w:ascii="IPAPGothic"/>
                                <w:position w:val="1"/>
                                <w:sz w:val="20"/>
                              </w:rPr>
                              <w:t>.</w:t>
                            </w:r>
                            <w:r>
                              <w:rPr>
                                <w:i/>
                                <w:position w:val="1"/>
                                <w:sz w:val="20"/>
                              </w:rPr>
                              <w:t>if</w:t>
                            </w:r>
                            <w:r>
                              <w:rPr>
                                <w:i/>
                                <w:spacing w:val="31"/>
                                <w:position w:val="1"/>
                                <w:sz w:val="20"/>
                              </w:rPr>
                              <w:t> </w:t>
                            </w:r>
                            <w:r>
                              <w:rPr>
                                <w:i/>
                                <w:position w:val="1"/>
                                <w:sz w:val="20"/>
                              </w:rPr>
                              <w:t>pixel</w:t>
                            </w:r>
                            <w:r>
                              <w:rPr>
                                <w:i/>
                                <w:spacing w:val="-2"/>
                                <w:position w:val="1"/>
                                <w:sz w:val="20"/>
                              </w:rPr>
                              <w:t> </w:t>
                            </w:r>
                            <w:r>
                              <w:rPr>
                                <w:i/>
                                <w:position w:val="1"/>
                                <w:sz w:val="20"/>
                              </w:rPr>
                              <w:t>j</w:t>
                            </w:r>
                            <w:r>
                              <w:rPr>
                                <w:i/>
                                <w:spacing w:val="-4"/>
                                <w:position w:val="1"/>
                                <w:sz w:val="20"/>
                              </w:rPr>
                              <w:t> </w:t>
                            </w:r>
                            <w:r>
                              <w:rPr>
                                <w:i/>
                                <w:position w:val="1"/>
                                <w:sz w:val="20"/>
                              </w:rPr>
                              <w:t>belongs</w:t>
                            </w:r>
                            <w:r>
                              <w:rPr>
                                <w:i/>
                                <w:spacing w:val="-3"/>
                                <w:position w:val="1"/>
                                <w:sz w:val="20"/>
                              </w:rPr>
                              <w:t> </w:t>
                            </w:r>
                            <w:r>
                              <w:rPr>
                                <w:i/>
                                <w:position w:val="1"/>
                                <w:sz w:val="20"/>
                              </w:rPr>
                              <w:t>to</w:t>
                            </w:r>
                            <w:r>
                              <w:rPr>
                                <w:i/>
                                <w:spacing w:val="-3"/>
                                <w:position w:val="1"/>
                                <w:sz w:val="20"/>
                              </w:rPr>
                              <w:t> </w:t>
                            </w:r>
                            <w:r>
                              <w:rPr>
                                <w:i/>
                                <w:position w:val="1"/>
                                <w:sz w:val="20"/>
                              </w:rPr>
                              <w:t>the</w:t>
                            </w:r>
                            <w:r>
                              <w:rPr>
                                <w:i/>
                                <w:spacing w:val="-4"/>
                                <w:position w:val="1"/>
                                <w:sz w:val="20"/>
                              </w:rPr>
                              <w:t> </w:t>
                            </w:r>
                            <w:r>
                              <w:rPr>
                                <w:i/>
                                <w:position w:val="1"/>
                                <w:sz w:val="20"/>
                              </w:rPr>
                              <w:t>same</w:t>
                            </w:r>
                            <w:r>
                              <w:rPr>
                                <w:i/>
                                <w:spacing w:val="-3"/>
                                <w:position w:val="1"/>
                                <w:sz w:val="20"/>
                              </w:rPr>
                              <w:t> </w:t>
                            </w:r>
                            <w:r>
                              <w:rPr>
                                <w:i/>
                                <w:spacing w:val="-2"/>
                                <w:position w:val="1"/>
                                <w:sz w:val="20"/>
                              </w:rPr>
                              <w:t>region</w:t>
                            </w:r>
                            <w:r>
                              <w:rPr>
                                <w:rFonts w:ascii="BPG Sans Regular GPL&amp;GNU"/>
                                <w:spacing w:val="-2"/>
                                <w:position w:val="1"/>
                                <w:sz w:val="20"/>
                              </w:rPr>
                              <w:t>?</w:t>
                            </w:r>
                          </w:p>
                        </w:txbxContent>
                      </wps:txbx>
                      <wps:bodyPr wrap="square" lIns="0" tIns="0" rIns="0" bIns="0" rtlCol="0">
                        <a:noAutofit/>
                      </wps:bodyPr>
                    </wps:wsp>
                  </a:graphicData>
                </a:graphic>
              </wp:anchor>
            </w:drawing>
          </mc:Choice>
          <mc:Fallback>
            <w:pict>
              <v:shape style="position:absolute;margin-left:321.958771pt;margin-top:-27.371483pt;width:163.65pt;height:39.9pt;mso-position-horizontal-relative:page;mso-position-vertical-relative:paragraph;z-index:-16180736" type="#_x0000_t202" id="docshape14" filled="false" stroked="false">
                <v:textbox inset="0,0,0,0">
                  <w:txbxContent>
                    <w:p>
                      <w:pPr>
                        <w:spacing w:line="396" w:lineRule="exact" w:before="0"/>
                        <w:ind w:left="0" w:right="0" w:firstLine="0"/>
                        <w:jc w:val="left"/>
                        <w:rPr>
                          <w:rFonts w:ascii="BPG Sans Regular GPL&amp;GNU"/>
                          <w:sz w:val="20"/>
                        </w:rPr>
                      </w:pPr>
                      <w:r>
                        <w:rPr>
                          <w:rFonts w:ascii="Arial"/>
                          <w:spacing w:val="-177"/>
                          <w:w w:val="104"/>
                          <w:position w:val="18"/>
                          <w:sz w:val="20"/>
                        </w:rPr>
                        <w:t>8</w:t>
                      </w:r>
                      <w:r>
                        <w:rPr>
                          <w:rFonts w:ascii="Arial"/>
                          <w:w w:val="96"/>
                          <w:sz w:val="20"/>
                        </w:rPr>
                        <w:t>&lt;</w:t>
                      </w:r>
                      <w:r>
                        <w:rPr>
                          <w:rFonts w:ascii="Arial"/>
                          <w:spacing w:val="-25"/>
                          <w:sz w:val="20"/>
                        </w:rPr>
                        <w:t> </w:t>
                      </w:r>
                      <w:r>
                        <w:rPr>
                          <w:position w:val="1"/>
                          <w:sz w:val="20"/>
                        </w:rPr>
                        <w:t>1</w:t>
                      </w:r>
                      <w:r>
                        <w:rPr>
                          <w:rFonts w:ascii="IPAPGothic"/>
                          <w:position w:val="1"/>
                          <w:sz w:val="20"/>
                        </w:rPr>
                        <w:t>.</w:t>
                      </w:r>
                      <w:r>
                        <w:rPr>
                          <w:i/>
                          <w:position w:val="1"/>
                          <w:sz w:val="20"/>
                        </w:rPr>
                        <w:t>if</w:t>
                      </w:r>
                      <w:r>
                        <w:rPr>
                          <w:i/>
                          <w:spacing w:val="31"/>
                          <w:position w:val="1"/>
                          <w:sz w:val="20"/>
                        </w:rPr>
                        <w:t> </w:t>
                      </w:r>
                      <w:r>
                        <w:rPr>
                          <w:i/>
                          <w:position w:val="1"/>
                          <w:sz w:val="20"/>
                        </w:rPr>
                        <w:t>pixel</w:t>
                      </w:r>
                      <w:r>
                        <w:rPr>
                          <w:i/>
                          <w:spacing w:val="-2"/>
                          <w:position w:val="1"/>
                          <w:sz w:val="20"/>
                        </w:rPr>
                        <w:t> </w:t>
                      </w:r>
                      <w:r>
                        <w:rPr>
                          <w:i/>
                          <w:position w:val="1"/>
                          <w:sz w:val="20"/>
                        </w:rPr>
                        <w:t>j</w:t>
                      </w:r>
                      <w:r>
                        <w:rPr>
                          <w:i/>
                          <w:spacing w:val="-4"/>
                          <w:position w:val="1"/>
                          <w:sz w:val="20"/>
                        </w:rPr>
                        <w:t> </w:t>
                      </w:r>
                      <w:r>
                        <w:rPr>
                          <w:i/>
                          <w:position w:val="1"/>
                          <w:sz w:val="20"/>
                        </w:rPr>
                        <w:t>belongs</w:t>
                      </w:r>
                      <w:r>
                        <w:rPr>
                          <w:i/>
                          <w:spacing w:val="-3"/>
                          <w:position w:val="1"/>
                          <w:sz w:val="20"/>
                        </w:rPr>
                        <w:t> </w:t>
                      </w:r>
                      <w:r>
                        <w:rPr>
                          <w:i/>
                          <w:position w:val="1"/>
                          <w:sz w:val="20"/>
                        </w:rPr>
                        <w:t>to</w:t>
                      </w:r>
                      <w:r>
                        <w:rPr>
                          <w:i/>
                          <w:spacing w:val="-3"/>
                          <w:position w:val="1"/>
                          <w:sz w:val="20"/>
                        </w:rPr>
                        <w:t> </w:t>
                      </w:r>
                      <w:r>
                        <w:rPr>
                          <w:i/>
                          <w:position w:val="1"/>
                          <w:sz w:val="20"/>
                        </w:rPr>
                        <w:t>the</w:t>
                      </w:r>
                      <w:r>
                        <w:rPr>
                          <w:i/>
                          <w:spacing w:val="-4"/>
                          <w:position w:val="1"/>
                          <w:sz w:val="20"/>
                        </w:rPr>
                        <w:t> </w:t>
                      </w:r>
                      <w:r>
                        <w:rPr>
                          <w:i/>
                          <w:position w:val="1"/>
                          <w:sz w:val="20"/>
                        </w:rPr>
                        <w:t>same</w:t>
                      </w:r>
                      <w:r>
                        <w:rPr>
                          <w:i/>
                          <w:spacing w:val="-3"/>
                          <w:position w:val="1"/>
                          <w:sz w:val="20"/>
                        </w:rPr>
                        <w:t> </w:t>
                      </w:r>
                      <w:r>
                        <w:rPr>
                          <w:i/>
                          <w:spacing w:val="-2"/>
                          <w:position w:val="1"/>
                          <w:sz w:val="20"/>
                        </w:rPr>
                        <w:t>region</w:t>
                      </w:r>
                      <w:r>
                        <w:rPr>
                          <w:rFonts w:ascii="BPG Sans Regular GPL&amp;GNU"/>
                          <w:spacing w:val="-2"/>
                          <w:position w:val="1"/>
                          <w:sz w:val="20"/>
                        </w:rPr>
                        <w:t>?</w:t>
                      </w:r>
                    </w:p>
                  </w:txbxContent>
                </v:textbox>
                <w10:wrap type="none"/>
              </v:shape>
            </w:pict>
          </mc:Fallback>
        </mc:AlternateContent>
      </w:r>
      <w:r>
        <w:rPr>
          <w:rFonts w:ascii="Arial"/>
          <w:w w:val="290"/>
          <w:position w:val="11"/>
          <w:sz w:val="20"/>
        </w:rPr>
        <w:t>:</w:t>
      </w:r>
      <w:r>
        <w:rPr>
          <w:rFonts w:ascii="Arial"/>
          <w:spacing w:val="-120"/>
          <w:w w:val="290"/>
          <w:position w:val="11"/>
          <w:sz w:val="20"/>
        </w:rPr>
        <w:t> </w:t>
      </w:r>
      <w:r>
        <w:rPr>
          <w:spacing w:val="-2"/>
          <w:w w:val="120"/>
          <w:sz w:val="20"/>
        </w:rPr>
        <w:t>0</w:t>
      </w:r>
      <w:r>
        <w:rPr>
          <w:rFonts w:ascii="IPAPGothic"/>
          <w:spacing w:val="-2"/>
          <w:w w:val="120"/>
          <w:sz w:val="20"/>
        </w:rPr>
        <w:t>.</w:t>
      </w:r>
      <w:r>
        <w:rPr>
          <w:i/>
          <w:spacing w:val="-2"/>
          <w:w w:val="120"/>
          <w:sz w:val="20"/>
        </w:rPr>
        <w:t>otherwise</w:t>
      </w:r>
    </w:p>
    <w:p>
      <w:pPr>
        <w:spacing w:before="32"/>
        <w:ind w:left="780" w:right="0" w:firstLine="0"/>
        <w:jc w:val="left"/>
        <w:rPr>
          <w:rFonts w:ascii="LM Roman 10"/>
          <w:sz w:val="20"/>
        </w:rPr>
      </w:pPr>
      <w:r>
        <w:rPr/>
        <w:br w:type="column"/>
      </w:r>
      <w:r>
        <w:rPr>
          <w:rFonts w:ascii="LM Roman 10"/>
          <w:spacing w:val="-5"/>
          <w:sz w:val="20"/>
        </w:rPr>
        <w:t>(</w:t>
      </w:r>
      <w:r>
        <w:rPr>
          <w:spacing w:val="-5"/>
          <w:sz w:val="20"/>
        </w:rPr>
        <w:t>2</w:t>
      </w:r>
      <w:r>
        <w:rPr>
          <w:rFonts w:ascii="LM Roman 10"/>
          <w:spacing w:val="-5"/>
          <w:sz w:val="20"/>
        </w:rPr>
        <w:t>)</w:t>
      </w:r>
    </w:p>
    <w:p>
      <w:pPr>
        <w:spacing w:after="0"/>
        <w:jc w:val="left"/>
        <w:rPr>
          <w:rFonts w:ascii="LM Roman 10"/>
          <w:sz w:val="20"/>
        </w:rPr>
        <w:sectPr>
          <w:type w:val="continuous"/>
          <w:pgSz w:w="11910" w:h="15880"/>
          <w:pgMar w:header="906" w:footer="0" w:top="840" w:bottom="280" w:left="540" w:right="540"/>
          <w:cols w:num="3" w:equalWidth="0">
            <w:col w:w="5855" w:space="40"/>
            <w:col w:w="1571" w:space="2014"/>
            <w:col w:w="1350"/>
          </w:cols>
        </w:sectPr>
      </w:pPr>
    </w:p>
    <w:p>
      <w:pPr>
        <w:pStyle w:val="BodyText"/>
        <w:spacing w:line="249" w:lineRule="auto" w:before="12"/>
        <w:ind w:left="5494" w:right="309" w:firstLine="238"/>
        <w:jc w:val="both"/>
      </w:pPr>
      <w:r>
        <w:rPr/>
        <w:t>We use a simple image segmentation algorithm in </w:t>
      </w:r>
      <w:hyperlink w:history="true" w:anchor="_bookmark30">
        <w:r>
          <w:rPr>
            <w:color w:val="007FAC"/>
          </w:rPr>
          <w:t>[19]</w:t>
        </w:r>
      </w:hyperlink>
      <w:r>
        <w:rPr>
          <w:color w:val="007FAC"/>
        </w:rPr>
        <w:t> </w:t>
      </w:r>
      <w:r>
        <w:rPr/>
        <w:t>to segment the images into multiple regions.</w:t>
      </w:r>
    </w:p>
    <w:p>
      <w:pPr>
        <w:pStyle w:val="BodyText"/>
        <w:spacing w:before="8"/>
      </w:pPr>
    </w:p>
    <w:p>
      <w:pPr>
        <w:pStyle w:val="ListParagraph"/>
        <w:numPr>
          <w:ilvl w:val="1"/>
          <w:numId w:val="2"/>
        </w:numPr>
        <w:tabs>
          <w:tab w:pos="5858" w:val="left" w:leader="none"/>
        </w:tabs>
        <w:spacing w:line="240" w:lineRule="auto" w:before="0" w:after="0"/>
        <w:ind w:left="5858" w:right="0" w:hanging="364"/>
        <w:jc w:val="left"/>
        <w:rPr>
          <w:i/>
          <w:sz w:val="20"/>
        </w:rPr>
      </w:pPr>
      <w:r>
        <w:rPr>
          <w:i/>
          <w:sz w:val="20"/>
        </w:rPr>
        <w:t>Occlusion</w:t>
      </w:r>
      <w:r>
        <w:rPr>
          <w:i/>
          <w:spacing w:val="12"/>
          <w:sz w:val="20"/>
        </w:rPr>
        <w:t> </w:t>
      </w:r>
      <w:r>
        <w:rPr>
          <w:i/>
          <w:sz w:val="20"/>
        </w:rPr>
        <w:t>detection</w:t>
      </w:r>
      <w:r>
        <w:rPr>
          <w:i/>
          <w:spacing w:val="12"/>
          <w:sz w:val="20"/>
        </w:rPr>
        <w:t> </w:t>
      </w:r>
      <w:r>
        <w:rPr>
          <w:i/>
          <w:sz w:val="20"/>
        </w:rPr>
        <w:t>and</w:t>
      </w:r>
      <w:r>
        <w:rPr>
          <w:i/>
          <w:spacing w:val="14"/>
          <w:sz w:val="20"/>
        </w:rPr>
        <w:t> </w:t>
      </w:r>
      <w:r>
        <w:rPr>
          <w:i/>
          <w:sz w:val="20"/>
        </w:rPr>
        <w:t>MV</w:t>
      </w:r>
      <w:r>
        <w:rPr>
          <w:i/>
          <w:spacing w:val="12"/>
          <w:sz w:val="20"/>
        </w:rPr>
        <w:t> </w:t>
      </w:r>
      <w:r>
        <w:rPr>
          <w:i/>
          <w:spacing w:val="-2"/>
          <w:sz w:val="20"/>
        </w:rPr>
        <w:t>refinement</w:t>
      </w:r>
    </w:p>
    <w:p>
      <w:pPr>
        <w:pStyle w:val="BodyText"/>
        <w:spacing w:before="19"/>
        <w:rPr>
          <w:i/>
        </w:rPr>
      </w:pPr>
    </w:p>
    <w:p>
      <w:pPr>
        <w:pStyle w:val="BodyText"/>
        <w:spacing w:line="249" w:lineRule="auto"/>
        <w:ind w:left="5494" w:right="307" w:firstLine="238"/>
        <w:jc w:val="both"/>
      </w:pPr>
      <w:r>
        <w:rPr/>
        <w:t>Occlusion refers to the covered</w:t>
      </w:r>
      <w:r>
        <w:rPr/>
        <w:t> and uncovered</w:t>
      </w:r>
      <w:r>
        <w:rPr/>
        <w:t> areas only existing in one of the reference frames. The occluded </w:t>
      </w:r>
      <w:r>
        <w:rPr/>
        <w:t>regions in the intermediate frame should be generated from either the previous frame or the next frame. So it is important to detect occluded regions.</w:t>
      </w:r>
    </w:p>
    <w:p>
      <w:pPr>
        <w:pStyle w:val="BodyText"/>
        <w:spacing w:line="249" w:lineRule="auto"/>
        <w:ind w:left="5494" w:right="308" w:firstLine="238"/>
        <w:jc w:val="both"/>
      </w:pPr>
      <w:r>
        <w:rPr/>
        <mc:AlternateContent>
          <mc:Choice Requires="wps">
            <w:drawing>
              <wp:anchor distT="0" distB="0" distL="0" distR="0" allowOverlap="1" layoutInCell="1" locked="0" behindDoc="1" simplePos="0" relativeHeight="487133696">
                <wp:simplePos x="0" y="0"/>
                <wp:positionH relativeFrom="page">
                  <wp:posOffset>5093284</wp:posOffset>
                </wp:positionH>
                <wp:positionV relativeFrom="paragraph">
                  <wp:posOffset>932512</wp:posOffset>
                </wp:positionV>
                <wp:extent cx="93980" cy="3937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93980" cy="393700"/>
                        </a:xfrm>
                        <a:prstGeom prst="rect">
                          <a:avLst/>
                        </a:prstGeom>
                      </wps:spPr>
                      <wps:txbx>
                        <w:txbxContent>
                          <w:p>
                            <w:pPr>
                              <w:spacing w:line="193" w:lineRule="exact" w:before="0"/>
                              <w:ind w:left="0" w:right="0" w:firstLine="0"/>
                              <w:jc w:val="left"/>
                              <w:rPr>
                                <w:rFonts w:ascii="Arial" w:hAnsi="Arial"/>
                                <w:sz w:val="20"/>
                              </w:rPr>
                            </w:pPr>
                            <w:r>
                              <w:rPr>
                                <w:w w:val="95"/>
                                <w:sz w:val="10"/>
                              </w:rPr>
                              <w:t>'</w:t>
                            </w:r>
                            <w:r>
                              <w:rPr>
                                <w:spacing w:val="-5"/>
                                <w:w w:val="95"/>
                                <w:sz w:val="10"/>
                              </w:rPr>
                              <w:t> </w:t>
                            </w:r>
                            <w:r>
                              <w:rPr>
                                <w:rFonts w:ascii="Arial" w:hAnsi="Arial"/>
                                <w:spacing w:val="-10"/>
                                <w:w w:val="145"/>
                                <w:position w:val="1"/>
                                <w:sz w:val="20"/>
                              </w:rPr>
                              <w:t>¨</w:t>
                            </w:r>
                          </w:p>
                        </w:txbxContent>
                      </wps:txbx>
                      <wps:bodyPr wrap="square" lIns="0" tIns="0" rIns="0" bIns="0" rtlCol="0">
                        <a:noAutofit/>
                      </wps:bodyPr>
                    </wps:wsp>
                  </a:graphicData>
                </a:graphic>
              </wp:anchor>
            </w:drawing>
          </mc:Choice>
          <mc:Fallback>
            <w:pict>
              <v:shape style="position:absolute;margin-left:401.04599pt;margin-top:73.426201pt;width:7.4pt;height:31pt;mso-position-horizontal-relative:page;mso-position-vertical-relative:paragraph;z-index:-16182784" type="#_x0000_t202" id="docshape15" filled="false" stroked="false">
                <v:textbox inset="0,0,0,0">
                  <w:txbxContent>
                    <w:p>
                      <w:pPr>
                        <w:spacing w:line="193" w:lineRule="exact" w:before="0"/>
                        <w:ind w:left="0" w:right="0" w:firstLine="0"/>
                        <w:jc w:val="left"/>
                        <w:rPr>
                          <w:rFonts w:ascii="Arial" w:hAnsi="Arial"/>
                          <w:sz w:val="20"/>
                        </w:rPr>
                      </w:pPr>
                      <w:r>
                        <w:rPr>
                          <w:w w:val="95"/>
                          <w:sz w:val="10"/>
                        </w:rPr>
                        <w:t>'</w:t>
                      </w:r>
                      <w:r>
                        <w:rPr>
                          <w:spacing w:val="-5"/>
                          <w:w w:val="95"/>
                          <w:sz w:val="10"/>
                        </w:rPr>
                        <w:t> </w:t>
                      </w:r>
                      <w:r>
                        <w:rPr>
                          <w:rFonts w:ascii="Arial" w:hAnsi="Arial"/>
                          <w:spacing w:val="-10"/>
                          <w:w w:val="145"/>
                          <w:position w:val="1"/>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7136768">
                <wp:simplePos x="0" y="0"/>
                <wp:positionH relativeFrom="page">
                  <wp:posOffset>4904635</wp:posOffset>
                </wp:positionH>
                <wp:positionV relativeFrom="paragraph">
                  <wp:posOffset>993422</wp:posOffset>
                </wp:positionV>
                <wp:extent cx="189230" cy="8572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89230" cy="85725"/>
                        </a:xfrm>
                        <a:prstGeom prst="rect">
                          <a:avLst/>
                        </a:prstGeom>
                      </wps:spPr>
                      <wps:txbx>
                        <w:txbxContent>
                          <w:p>
                            <w:pPr>
                              <w:spacing w:line="135" w:lineRule="exact" w:before="0"/>
                              <w:ind w:left="0" w:right="0" w:firstLine="0"/>
                              <w:jc w:val="left"/>
                              <w:rPr>
                                <w:i/>
                                <w:sz w:val="13"/>
                              </w:rPr>
                            </w:pPr>
                            <w:r>
                              <w:rPr>
                                <w:i/>
                                <w:spacing w:val="-4"/>
                                <w:sz w:val="13"/>
                              </w:rPr>
                              <w:t>t</w:t>
                            </w:r>
                            <w:r>
                              <w:rPr>
                                <w:rFonts w:ascii="LM Roman 10"/>
                                <w:spacing w:val="-4"/>
                                <w:sz w:val="13"/>
                              </w:rPr>
                              <w:t>+</w:t>
                            </w:r>
                            <w:r>
                              <w:rPr>
                                <w:spacing w:val="-4"/>
                                <w:sz w:val="13"/>
                              </w:rPr>
                              <w:t>1</w:t>
                            </w:r>
                            <w:r>
                              <w:rPr>
                                <w:rFonts w:ascii="IPAPGothic"/>
                                <w:spacing w:val="-4"/>
                                <w:sz w:val="13"/>
                              </w:rPr>
                              <w:t>,</w:t>
                            </w:r>
                            <w:r>
                              <w:rPr>
                                <w:i/>
                                <w:spacing w:val="-4"/>
                                <w:sz w:val="13"/>
                              </w:rPr>
                              <w:t>x</w:t>
                            </w:r>
                          </w:p>
                        </w:txbxContent>
                      </wps:txbx>
                      <wps:bodyPr wrap="square" lIns="0" tIns="0" rIns="0" bIns="0" rtlCol="0">
                        <a:noAutofit/>
                      </wps:bodyPr>
                    </wps:wsp>
                  </a:graphicData>
                </a:graphic>
              </wp:anchor>
            </w:drawing>
          </mc:Choice>
          <mc:Fallback>
            <w:pict>
              <v:shape style="position:absolute;margin-left:386.191772pt;margin-top:78.222282pt;width:14.9pt;height:6.75pt;mso-position-horizontal-relative:page;mso-position-vertical-relative:paragraph;z-index:-16179712" type="#_x0000_t202" id="docshape16" filled="false" stroked="false">
                <v:textbox inset="0,0,0,0">
                  <w:txbxContent>
                    <w:p>
                      <w:pPr>
                        <w:spacing w:line="135" w:lineRule="exact" w:before="0"/>
                        <w:ind w:left="0" w:right="0" w:firstLine="0"/>
                        <w:jc w:val="left"/>
                        <w:rPr>
                          <w:i/>
                          <w:sz w:val="13"/>
                        </w:rPr>
                      </w:pPr>
                      <w:r>
                        <w:rPr>
                          <w:i/>
                          <w:spacing w:val="-4"/>
                          <w:sz w:val="13"/>
                        </w:rPr>
                        <w:t>t</w:t>
                      </w:r>
                      <w:r>
                        <w:rPr>
                          <w:rFonts w:ascii="LM Roman 10"/>
                          <w:spacing w:val="-4"/>
                          <w:sz w:val="13"/>
                        </w:rPr>
                        <w:t>+</w:t>
                      </w:r>
                      <w:r>
                        <w:rPr>
                          <w:spacing w:val="-4"/>
                          <w:sz w:val="13"/>
                        </w:rPr>
                        <w:t>1</w:t>
                      </w:r>
                      <w:r>
                        <w:rPr>
                          <w:rFonts w:ascii="IPAPGothic"/>
                          <w:spacing w:val="-4"/>
                          <w:sz w:val="13"/>
                        </w:rPr>
                        <w:t>,</w:t>
                      </w:r>
                      <w:r>
                        <w:rPr>
                          <w:i/>
                          <w:spacing w:val="-4"/>
                          <w:sz w:val="13"/>
                        </w:rPr>
                        <w:t>x</w:t>
                      </w:r>
                    </w:p>
                  </w:txbxContent>
                </v:textbox>
                <w10:wrap type="none"/>
              </v:shape>
            </w:pict>
          </mc:Fallback>
        </mc:AlternateContent>
      </w:r>
      <w:r>
        <w:rPr/>
        <mc:AlternateContent>
          <mc:Choice Requires="wps">
            <w:drawing>
              <wp:anchor distT="0" distB="0" distL="0" distR="0" allowOverlap="1" layoutInCell="1" locked="0" behindDoc="1" simplePos="0" relativeHeight="487137280">
                <wp:simplePos x="0" y="0"/>
                <wp:positionH relativeFrom="page">
                  <wp:posOffset>5693030</wp:posOffset>
                </wp:positionH>
                <wp:positionV relativeFrom="paragraph">
                  <wp:posOffset>993422</wp:posOffset>
                </wp:positionV>
                <wp:extent cx="83820" cy="8509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3820" cy="85090"/>
                        </a:xfrm>
                        <a:prstGeom prst="rect">
                          <a:avLst/>
                        </a:prstGeom>
                      </wps:spPr>
                      <wps:txbx>
                        <w:txbxContent>
                          <w:p>
                            <w:pPr>
                              <w:spacing w:line="134" w:lineRule="exact" w:before="0"/>
                              <w:ind w:left="0" w:right="0" w:firstLine="0"/>
                              <w:jc w:val="left"/>
                              <w:rPr>
                                <w:i/>
                                <w:sz w:val="13"/>
                              </w:rPr>
                            </w:pPr>
                            <w:r>
                              <w:rPr>
                                <w:i/>
                                <w:spacing w:val="-5"/>
                                <w:sz w:val="13"/>
                              </w:rPr>
                              <w:t>t</w:t>
                            </w:r>
                            <w:r>
                              <w:rPr>
                                <w:rFonts w:ascii="IPAPGothic"/>
                                <w:spacing w:val="-5"/>
                                <w:sz w:val="13"/>
                              </w:rPr>
                              <w:t>,</w:t>
                            </w:r>
                            <w:r>
                              <w:rPr>
                                <w:i/>
                                <w:spacing w:val="-5"/>
                                <w:sz w:val="13"/>
                              </w:rPr>
                              <w:t>x</w:t>
                            </w:r>
                          </w:p>
                        </w:txbxContent>
                      </wps:txbx>
                      <wps:bodyPr wrap="square" lIns="0" tIns="0" rIns="0" bIns="0" rtlCol="0">
                        <a:noAutofit/>
                      </wps:bodyPr>
                    </wps:wsp>
                  </a:graphicData>
                </a:graphic>
              </wp:anchor>
            </w:drawing>
          </mc:Choice>
          <mc:Fallback>
            <w:pict>
              <v:shape style="position:absolute;margin-left:448.270111pt;margin-top:78.222282pt;width:6.6pt;height:6.7pt;mso-position-horizontal-relative:page;mso-position-vertical-relative:paragraph;z-index:-16179200" type="#_x0000_t202" id="docshape17" filled="false" stroked="false">
                <v:textbox inset="0,0,0,0">
                  <w:txbxContent>
                    <w:p>
                      <w:pPr>
                        <w:spacing w:line="134" w:lineRule="exact" w:before="0"/>
                        <w:ind w:left="0" w:right="0" w:firstLine="0"/>
                        <w:jc w:val="left"/>
                        <w:rPr>
                          <w:i/>
                          <w:sz w:val="13"/>
                        </w:rPr>
                      </w:pPr>
                      <w:r>
                        <w:rPr>
                          <w:i/>
                          <w:spacing w:val="-5"/>
                          <w:sz w:val="13"/>
                        </w:rPr>
                        <w:t>t</w:t>
                      </w:r>
                      <w:r>
                        <w:rPr>
                          <w:rFonts w:ascii="IPAPGothic"/>
                          <w:spacing w:val="-5"/>
                          <w:sz w:val="13"/>
                        </w:rPr>
                        <w:t>,</w:t>
                      </w:r>
                      <w:r>
                        <w:rPr>
                          <w:i/>
                          <w:spacing w:val="-5"/>
                          <w:sz w:val="13"/>
                        </w:rPr>
                        <w:t>x</w:t>
                      </w:r>
                    </w:p>
                  </w:txbxContent>
                </v:textbox>
                <w10:wrap type="none"/>
              </v:shape>
            </w:pict>
          </mc:Fallback>
        </mc:AlternateContent>
      </w:r>
      <w:r>
        <w:rPr/>
        <w:t>The reliability of MV is important for occlusion detection. The proposed method utilizes SAD and </w:t>
      </w:r>
      <w:r>
        <w:rPr>
          <w:i/>
        </w:rPr>
        <w:t>MV Distance </w:t>
      </w:r>
      <w:r>
        <w:rPr/>
        <w:t>(MVD) to determine whether the MV is reliable. SAD is the absolute difference between corresponding pixels and MVD is deter- </w:t>
      </w:r>
      <w:bookmarkStart w:name="_bookmark5" w:id="13"/>
      <w:bookmarkEnd w:id="13"/>
      <w:r>
        <w:rPr/>
        <w:t>mined</w:t>
      </w:r>
      <w:r>
        <w:rPr/>
        <w:t> as follows:</w:t>
      </w:r>
    </w:p>
    <w:p>
      <w:pPr>
        <w:pStyle w:val="BodyText"/>
        <w:spacing w:before="4"/>
        <w:rPr>
          <w:sz w:val="9"/>
        </w:rPr>
      </w:pPr>
    </w:p>
    <w:p>
      <w:pPr>
        <w:spacing w:after="0"/>
        <w:rPr>
          <w:sz w:val="9"/>
        </w:rPr>
        <w:sectPr>
          <w:type w:val="continuous"/>
          <w:pgSz w:w="11910" w:h="15880"/>
          <w:pgMar w:header="906" w:footer="0" w:top="840" w:bottom="280" w:left="540" w:right="540"/>
        </w:sectPr>
      </w:pPr>
    </w:p>
    <w:p>
      <w:pPr>
        <w:spacing w:before="82"/>
        <w:ind w:left="0" w:right="0" w:firstLine="0"/>
        <w:jc w:val="right"/>
        <w:rPr>
          <w:i/>
          <w:sz w:val="20"/>
        </w:rPr>
      </w:pPr>
      <w:r>
        <w:rPr/>
        <mc:AlternateContent>
          <mc:Choice Requires="wps">
            <w:drawing>
              <wp:anchor distT="0" distB="0" distL="0" distR="0" allowOverlap="1" layoutInCell="1" locked="0" behindDoc="1" simplePos="0" relativeHeight="487133184">
                <wp:simplePos x="0" y="0"/>
                <wp:positionH relativeFrom="page">
                  <wp:posOffset>4106164</wp:posOffset>
                </wp:positionH>
                <wp:positionV relativeFrom="paragraph">
                  <wp:posOffset>104860</wp:posOffset>
                </wp:positionV>
                <wp:extent cx="410209" cy="393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10209" cy="393700"/>
                        </a:xfrm>
                        <a:prstGeom prst="rect">
                          <a:avLst/>
                        </a:prstGeom>
                      </wps:spPr>
                      <wps:txbx>
                        <w:txbxContent>
                          <w:p>
                            <w:pPr>
                              <w:tabs>
                                <w:tab w:pos="535" w:val="left" w:leader="none"/>
                              </w:tabs>
                              <w:spacing w:line="193" w:lineRule="exact" w:before="0"/>
                              <w:ind w:left="0" w:right="0" w:firstLine="0"/>
                              <w:jc w:val="left"/>
                              <w:rPr>
                                <w:rFonts w:ascii="Arial" w:hAnsi="Arial"/>
                                <w:sz w:val="20"/>
                              </w:rPr>
                            </w:pPr>
                            <w:r>
                              <w:rPr>
                                <w:i/>
                                <w:spacing w:val="-10"/>
                                <w:w w:val="120"/>
                                <w:sz w:val="20"/>
                                <w:vertAlign w:val="subscript"/>
                              </w:rPr>
                              <w:t>t</w:t>
                            </w:r>
                            <w:r>
                              <w:rPr>
                                <w:i/>
                                <w:sz w:val="20"/>
                                <w:vertAlign w:val="baseline"/>
                              </w:rPr>
                              <w:tab/>
                            </w:r>
                            <w:r>
                              <w:rPr>
                                <w:rFonts w:ascii="Arial" w:hAnsi="Arial"/>
                                <w:spacing w:val="-10"/>
                                <w:w w:val="145"/>
                                <w:sz w:val="20"/>
                                <w:vertAlign w:val="baseline"/>
                              </w:rPr>
                              <w:t>¨</w:t>
                            </w:r>
                          </w:p>
                        </w:txbxContent>
                      </wps:txbx>
                      <wps:bodyPr wrap="square" lIns="0" tIns="0" rIns="0" bIns="0" rtlCol="0">
                        <a:noAutofit/>
                      </wps:bodyPr>
                    </wps:wsp>
                  </a:graphicData>
                </a:graphic>
              </wp:anchor>
            </w:drawing>
          </mc:Choice>
          <mc:Fallback>
            <w:pict>
              <v:shape style="position:absolute;margin-left:323.320007pt;margin-top:8.256708pt;width:32.3pt;height:31pt;mso-position-horizontal-relative:page;mso-position-vertical-relative:paragraph;z-index:-16183296" type="#_x0000_t202" id="docshape18" filled="false" stroked="false">
                <v:textbox inset="0,0,0,0">
                  <w:txbxContent>
                    <w:p>
                      <w:pPr>
                        <w:tabs>
                          <w:tab w:pos="535" w:val="left" w:leader="none"/>
                        </w:tabs>
                        <w:spacing w:line="193" w:lineRule="exact" w:before="0"/>
                        <w:ind w:left="0" w:right="0" w:firstLine="0"/>
                        <w:jc w:val="left"/>
                        <w:rPr>
                          <w:rFonts w:ascii="Arial" w:hAnsi="Arial"/>
                          <w:sz w:val="20"/>
                        </w:rPr>
                      </w:pPr>
                      <w:r>
                        <w:rPr>
                          <w:i/>
                          <w:spacing w:val="-10"/>
                          <w:w w:val="120"/>
                          <w:sz w:val="20"/>
                          <w:vertAlign w:val="subscript"/>
                        </w:rPr>
                        <w:t>t</w:t>
                      </w:r>
                      <w:r>
                        <w:rPr>
                          <w:i/>
                          <w:sz w:val="20"/>
                          <w:vertAlign w:val="baseline"/>
                        </w:rPr>
                        <w:tab/>
                      </w:r>
                      <w:r>
                        <w:rPr>
                          <w:rFonts w:ascii="Arial" w:hAnsi="Arial"/>
                          <w:spacing w:val="-10"/>
                          <w:w w:val="145"/>
                          <w:sz w:val="2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7136256">
                <wp:simplePos x="0" y="0"/>
                <wp:positionH relativeFrom="page">
                  <wp:posOffset>4593599</wp:posOffset>
                </wp:positionH>
                <wp:positionV relativeFrom="paragraph">
                  <wp:posOffset>165770</wp:posOffset>
                </wp:positionV>
                <wp:extent cx="84455" cy="8509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84455" cy="85090"/>
                        </a:xfrm>
                        <a:prstGeom prst="rect">
                          <a:avLst/>
                        </a:prstGeom>
                      </wps:spPr>
                      <wps:txbx>
                        <w:txbxContent>
                          <w:p>
                            <w:pPr>
                              <w:spacing w:line="134" w:lineRule="exact" w:before="0"/>
                              <w:ind w:left="0" w:right="0" w:firstLine="0"/>
                              <w:jc w:val="left"/>
                              <w:rPr>
                                <w:i/>
                                <w:sz w:val="13"/>
                              </w:rPr>
                            </w:pPr>
                            <w:r>
                              <w:rPr>
                                <w:i/>
                                <w:spacing w:val="-5"/>
                                <w:sz w:val="13"/>
                              </w:rPr>
                              <w:t>t</w:t>
                            </w:r>
                            <w:r>
                              <w:rPr>
                                <w:rFonts w:ascii="IPAPGothic"/>
                                <w:spacing w:val="-5"/>
                                <w:sz w:val="13"/>
                              </w:rPr>
                              <w:t>,</w:t>
                            </w:r>
                            <w:r>
                              <w:rPr>
                                <w:i/>
                                <w:spacing w:val="-5"/>
                                <w:sz w:val="13"/>
                              </w:rPr>
                              <w:t>x</w:t>
                            </w:r>
                          </w:p>
                        </w:txbxContent>
                      </wps:txbx>
                      <wps:bodyPr wrap="square" lIns="0" tIns="0" rIns="0" bIns="0" rtlCol="0">
                        <a:noAutofit/>
                      </wps:bodyPr>
                    </wps:wsp>
                  </a:graphicData>
                </a:graphic>
              </wp:anchor>
            </w:drawing>
          </mc:Choice>
          <mc:Fallback>
            <w:pict>
              <v:shape style="position:absolute;margin-left:361.700775pt;margin-top:13.052799pt;width:6.65pt;height:6.7pt;mso-position-horizontal-relative:page;mso-position-vertical-relative:paragraph;z-index:-16180224" type="#_x0000_t202" id="docshape19" filled="false" stroked="false">
                <v:textbox inset="0,0,0,0">
                  <w:txbxContent>
                    <w:p>
                      <w:pPr>
                        <w:spacing w:line="134" w:lineRule="exact" w:before="0"/>
                        <w:ind w:left="0" w:right="0" w:firstLine="0"/>
                        <w:jc w:val="left"/>
                        <w:rPr>
                          <w:i/>
                          <w:sz w:val="13"/>
                        </w:rPr>
                      </w:pPr>
                      <w:r>
                        <w:rPr>
                          <w:i/>
                          <w:spacing w:val="-5"/>
                          <w:sz w:val="13"/>
                        </w:rPr>
                        <w:t>t</w:t>
                      </w:r>
                      <w:r>
                        <w:rPr>
                          <w:rFonts w:ascii="IPAPGothic"/>
                          <w:spacing w:val="-5"/>
                          <w:sz w:val="13"/>
                        </w:rPr>
                        <w:t>,</w:t>
                      </w:r>
                      <w:r>
                        <w:rPr>
                          <w:i/>
                          <w:spacing w:val="-5"/>
                          <w:sz w:val="13"/>
                        </w:rPr>
                        <w:t>x</w:t>
                      </w:r>
                    </w:p>
                  </w:txbxContent>
                </v:textbox>
                <w10:wrap type="none"/>
              </v:shape>
            </w:pict>
          </mc:Fallback>
        </mc:AlternateContent>
      </w:r>
      <w:r>
        <w:rPr>
          <w:i/>
          <w:sz w:val="20"/>
        </w:rPr>
        <w:t>MVD</w:t>
      </w:r>
      <w:r>
        <w:rPr>
          <w:i/>
          <w:spacing w:val="-4"/>
          <w:sz w:val="20"/>
        </w:rPr>
        <w:t> </w:t>
      </w:r>
      <w:r>
        <w:rPr>
          <w:rFonts w:ascii="LM Roman 10"/>
          <w:spacing w:val="11"/>
          <w:sz w:val="20"/>
        </w:rPr>
        <w:t>(</w:t>
      </w:r>
      <w:r>
        <w:rPr>
          <w:i/>
          <w:spacing w:val="11"/>
          <w:sz w:val="20"/>
        </w:rPr>
        <w:t>x</w:t>
      </w:r>
      <w:r>
        <w:rPr>
          <w:rFonts w:ascii="LM Roman 10"/>
          <w:spacing w:val="11"/>
          <w:sz w:val="20"/>
        </w:rPr>
        <w:t>)=</w:t>
      </w:r>
      <w:r>
        <w:rPr>
          <w:rFonts w:ascii="LM Roman 10"/>
          <w:spacing w:val="79"/>
          <w:sz w:val="20"/>
        </w:rPr>
        <w:t> </w:t>
      </w:r>
      <w:r>
        <w:rPr>
          <w:i/>
          <w:spacing w:val="-5"/>
          <w:sz w:val="20"/>
        </w:rPr>
        <w:t>V</w:t>
      </w:r>
      <w:r>
        <w:rPr>
          <w:i/>
          <w:spacing w:val="-5"/>
          <w:sz w:val="20"/>
          <w:vertAlign w:val="superscript"/>
        </w:rPr>
        <w:t>f</w:t>
      </w:r>
    </w:p>
    <w:p>
      <w:pPr>
        <w:spacing w:before="82"/>
        <w:ind w:left="84" w:right="0" w:firstLine="0"/>
        <w:jc w:val="left"/>
        <w:rPr>
          <w:i/>
          <w:sz w:val="20"/>
        </w:rPr>
      </w:pPr>
      <w:r>
        <w:rPr/>
        <w:br w:type="column"/>
      </w:r>
      <w:r>
        <w:rPr>
          <w:rFonts w:ascii="LM Roman 10" w:hAnsi="LM Roman 10"/>
          <w:w w:val="75"/>
          <w:sz w:val="20"/>
        </w:rPr>
        <w:t>—</w:t>
      </w:r>
      <w:r>
        <w:rPr>
          <w:rFonts w:ascii="LM Roman 10" w:hAnsi="LM Roman 10"/>
          <w:spacing w:val="-13"/>
          <w:w w:val="75"/>
          <w:sz w:val="20"/>
        </w:rPr>
        <w:t> </w:t>
      </w:r>
      <w:r>
        <w:rPr>
          <w:i/>
          <w:spacing w:val="-5"/>
          <w:sz w:val="20"/>
        </w:rPr>
        <w:t>V</w:t>
      </w:r>
      <w:r>
        <w:rPr>
          <w:i/>
          <w:spacing w:val="-5"/>
          <w:sz w:val="20"/>
          <w:vertAlign w:val="superscript"/>
        </w:rPr>
        <w:t>b</w:t>
      </w:r>
    </w:p>
    <w:p>
      <w:pPr>
        <w:spacing w:before="82"/>
        <w:ind w:left="323" w:right="0" w:firstLine="0"/>
        <w:jc w:val="left"/>
        <w:rPr>
          <w:i/>
          <w:sz w:val="20"/>
        </w:rPr>
      </w:pPr>
      <w:r>
        <w:rPr/>
        <w:br w:type="column"/>
      </w:r>
      <w:r>
        <w:rPr>
          <w:rFonts w:ascii="IPAPGothic"/>
          <w:sz w:val="20"/>
        </w:rPr>
        <w:t>,</w:t>
      </w:r>
      <w:r>
        <w:rPr>
          <w:rFonts w:ascii="IPAPGothic"/>
          <w:spacing w:val="-28"/>
          <w:sz w:val="20"/>
        </w:rPr>
        <w:t> </w:t>
      </w:r>
      <w:r>
        <w:rPr>
          <w:i/>
          <w:sz w:val="20"/>
        </w:rPr>
        <w:t>for</w:t>
      </w:r>
      <w:r>
        <w:rPr>
          <w:i/>
          <w:spacing w:val="-9"/>
          <w:sz w:val="20"/>
        </w:rPr>
        <w:t> </w:t>
      </w:r>
      <w:r>
        <w:rPr>
          <w:i/>
          <w:sz w:val="20"/>
        </w:rPr>
        <w:t>x</w:t>
      </w:r>
      <w:r>
        <w:rPr>
          <w:i/>
          <w:spacing w:val="-15"/>
          <w:sz w:val="20"/>
        </w:rPr>
        <w:t> </w:t>
      </w:r>
      <w:r>
        <w:rPr>
          <w:rFonts w:ascii="LM Roman 10"/>
          <w:sz w:val="20"/>
        </w:rPr>
        <w:t>+</w:t>
      </w:r>
      <w:r>
        <w:rPr>
          <w:rFonts w:ascii="LM Roman 10"/>
          <w:spacing w:val="-31"/>
          <w:sz w:val="20"/>
        </w:rPr>
        <w:t> </w:t>
      </w:r>
      <w:r>
        <w:rPr>
          <w:i/>
          <w:spacing w:val="-5"/>
          <w:sz w:val="20"/>
        </w:rPr>
        <w:t>V</w:t>
      </w:r>
      <w:r>
        <w:rPr>
          <w:i/>
          <w:spacing w:val="-5"/>
          <w:sz w:val="20"/>
          <w:vertAlign w:val="superscript"/>
        </w:rPr>
        <w:t>f</w:t>
      </w:r>
    </w:p>
    <w:p>
      <w:pPr>
        <w:tabs>
          <w:tab w:pos="1743" w:val="left" w:leader="none"/>
        </w:tabs>
        <w:spacing w:before="82"/>
        <w:ind w:left="94" w:right="0" w:firstLine="0"/>
        <w:jc w:val="left"/>
        <w:rPr>
          <w:rFonts w:ascii="LM Roman 10"/>
          <w:sz w:val="20"/>
        </w:rPr>
      </w:pPr>
      <w:r>
        <w:rPr/>
        <w:br w:type="column"/>
      </w:r>
      <w:r>
        <w:rPr>
          <w:rFonts w:ascii="LM Roman 10"/>
          <w:spacing w:val="-5"/>
          <w:sz w:val="20"/>
        </w:rPr>
        <w:t>=</w:t>
      </w:r>
      <w:r>
        <w:rPr>
          <w:rFonts w:ascii="LM Roman 10"/>
          <w:spacing w:val="-22"/>
          <w:sz w:val="20"/>
        </w:rPr>
        <w:t> </w:t>
      </w:r>
      <w:r>
        <w:rPr>
          <w:i/>
          <w:spacing w:val="-5"/>
          <w:sz w:val="20"/>
        </w:rPr>
        <w:t>x</w:t>
      </w:r>
      <w:r>
        <w:rPr>
          <w:spacing w:val="-5"/>
          <w:sz w:val="20"/>
          <w:vertAlign w:val="superscript"/>
        </w:rPr>
        <w:t>'</w:t>
      </w:r>
      <w:r>
        <w:rPr>
          <w:sz w:val="20"/>
          <w:vertAlign w:val="baseline"/>
        </w:rPr>
        <w:tab/>
      </w:r>
      <w:r>
        <w:rPr>
          <w:rFonts w:ascii="LM Roman 10"/>
          <w:spacing w:val="-5"/>
          <w:sz w:val="20"/>
          <w:vertAlign w:val="baseline"/>
        </w:rPr>
        <w:t>(</w:t>
      </w:r>
      <w:r>
        <w:rPr>
          <w:spacing w:val="-5"/>
          <w:sz w:val="20"/>
          <w:vertAlign w:val="baseline"/>
        </w:rPr>
        <w:t>3</w:t>
      </w:r>
      <w:r>
        <w:rPr>
          <w:rFonts w:ascii="LM Roman 10"/>
          <w:spacing w:val="-5"/>
          <w:sz w:val="20"/>
          <w:vertAlign w:val="baseline"/>
        </w:rPr>
        <w:t>)</w:t>
      </w:r>
    </w:p>
    <w:p>
      <w:pPr>
        <w:spacing w:after="0"/>
        <w:jc w:val="left"/>
        <w:rPr>
          <w:rFonts w:ascii="LM Roman 10"/>
          <w:sz w:val="20"/>
        </w:rPr>
        <w:sectPr>
          <w:type w:val="continuous"/>
          <w:pgSz w:w="11910" w:h="15880"/>
          <w:pgMar w:header="906" w:footer="0" w:top="840" w:bottom="280" w:left="540" w:right="540"/>
          <w:cols w:num="4" w:equalWidth="0">
            <w:col w:w="6748" w:space="40"/>
            <w:col w:w="479" w:space="39"/>
            <w:col w:w="1173" w:space="39"/>
            <w:col w:w="2312"/>
          </w:cols>
        </w:sectPr>
      </w:pPr>
    </w:p>
    <w:p>
      <w:pPr>
        <w:pStyle w:val="BodyText"/>
        <w:spacing w:before="2"/>
        <w:rPr>
          <w:rFonts w:ascii="LM Roman 10"/>
          <w:sz w:val="11"/>
        </w:rPr>
      </w:pPr>
    </w:p>
    <w:p>
      <w:pPr>
        <w:spacing w:after="0"/>
        <w:rPr>
          <w:rFonts w:ascii="LM Roman 10"/>
          <w:sz w:val="11"/>
        </w:rPr>
        <w:sectPr>
          <w:type w:val="continuous"/>
          <w:pgSz w:w="11910" w:h="15880"/>
          <w:pgMar w:header="906" w:footer="0" w:top="840" w:bottom="280" w:left="540" w:right="540"/>
        </w:sect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rPr>
          <w:rFonts w:ascii="LM Roman 10"/>
          <w:sz w:val="16"/>
        </w:rPr>
      </w:pPr>
    </w:p>
    <w:p>
      <w:pPr>
        <w:pStyle w:val="BodyText"/>
        <w:spacing w:before="50"/>
        <w:rPr>
          <w:rFonts w:ascii="LM Roman 10"/>
          <w:sz w:val="16"/>
        </w:rPr>
      </w:pPr>
    </w:p>
    <w:p>
      <w:pPr>
        <w:spacing w:line="259" w:lineRule="auto" w:before="0"/>
        <w:ind w:left="114" w:right="38" w:firstLine="0"/>
        <w:jc w:val="both"/>
        <w:rPr>
          <w:sz w:val="16"/>
        </w:rPr>
      </w:pPr>
      <w:r>
        <w:rPr>
          <w:sz w:val="16"/>
        </w:rPr>
        <w:t>Fig.</w:t>
      </w:r>
      <w:r>
        <w:rPr>
          <w:spacing w:val="-6"/>
          <w:sz w:val="16"/>
        </w:rPr>
        <w:t> </w:t>
      </w:r>
      <w:r>
        <w:rPr>
          <w:sz w:val="16"/>
        </w:rPr>
        <w:t>2.</w:t>
      </w:r>
      <w:r>
        <w:rPr>
          <w:spacing w:val="-5"/>
          <w:sz w:val="16"/>
        </w:rPr>
        <w:t> </w:t>
      </w:r>
      <w:r>
        <w:rPr>
          <w:sz w:val="16"/>
        </w:rPr>
        <w:t>(a)</w:t>
      </w:r>
      <w:r>
        <w:rPr>
          <w:spacing w:val="-5"/>
          <w:sz w:val="16"/>
        </w:rPr>
        <w:t> </w:t>
      </w:r>
      <w:r>
        <w:rPr>
          <w:sz w:val="16"/>
        </w:rPr>
        <w:t>Without</w:t>
      </w:r>
      <w:r>
        <w:rPr>
          <w:spacing w:val="-6"/>
          <w:sz w:val="16"/>
        </w:rPr>
        <w:t> </w:t>
      </w:r>
      <w:r>
        <w:rPr>
          <w:sz w:val="16"/>
        </w:rPr>
        <w:t>up-sampling</w:t>
      </w:r>
      <w:r>
        <w:rPr>
          <w:spacing w:val="-5"/>
          <w:sz w:val="16"/>
        </w:rPr>
        <w:t> </w:t>
      </w:r>
      <w:r>
        <w:rPr>
          <w:sz w:val="16"/>
        </w:rPr>
        <w:t>and</w:t>
      </w:r>
      <w:r>
        <w:rPr>
          <w:spacing w:val="-6"/>
          <w:sz w:val="16"/>
        </w:rPr>
        <w:t> </w:t>
      </w:r>
      <w:r>
        <w:rPr>
          <w:sz w:val="16"/>
        </w:rPr>
        <w:t>down-sampling</w:t>
      </w:r>
      <w:r>
        <w:rPr>
          <w:spacing w:val="-6"/>
          <w:sz w:val="16"/>
        </w:rPr>
        <w:t> </w:t>
      </w:r>
      <w:r>
        <w:rPr>
          <w:sz w:val="16"/>
        </w:rPr>
        <w:t>(b)</w:t>
      </w:r>
      <w:r>
        <w:rPr>
          <w:spacing w:val="-6"/>
          <w:sz w:val="16"/>
        </w:rPr>
        <w:t> </w:t>
      </w:r>
      <w:r>
        <w:rPr>
          <w:sz w:val="16"/>
        </w:rPr>
        <w:t>With</w:t>
      </w:r>
      <w:r>
        <w:rPr>
          <w:spacing w:val="-6"/>
          <w:sz w:val="16"/>
        </w:rPr>
        <w:t> </w:t>
      </w:r>
      <w:r>
        <w:rPr>
          <w:sz w:val="16"/>
        </w:rPr>
        <w:t>up-sampling</w:t>
      </w:r>
      <w:r>
        <w:rPr>
          <w:spacing w:val="-7"/>
          <w:sz w:val="16"/>
        </w:rPr>
        <w:t> </w:t>
      </w:r>
      <w:r>
        <w:rPr>
          <w:sz w:val="16"/>
        </w:rPr>
        <w:t>and</w:t>
      </w:r>
      <w:r>
        <w:rPr>
          <w:spacing w:val="40"/>
          <w:sz w:val="16"/>
        </w:rPr>
        <w:t> </w:t>
      </w:r>
      <w:r>
        <w:rPr>
          <w:spacing w:val="-2"/>
          <w:sz w:val="16"/>
        </w:rPr>
        <w:t>down-sampling.</w:t>
      </w:r>
    </w:p>
    <w:p>
      <w:pPr>
        <w:pStyle w:val="BodyText"/>
        <w:spacing w:before="108"/>
        <w:rPr>
          <w:sz w:val="16"/>
        </w:rPr>
      </w:pPr>
    </w:p>
    <w:p>
      <w:pPr>
        <w:pStyle w:val="BodyText"/>
        <w:spacing w:line="240" w:lineRule="exact"/>
        <w:ind w:left="114" w:right="38"/>
        <w:jc w:val="both"/>
      </w:pPr>
      <w:r>
        <w:rPr/>
        <w:t>spatial consistency of pixel-level motion, post-processing </w:t>
      </w:r>
      <w:r>
        <w:rPr/>
        <w:t>of MVs based on image segmentation is utilized. For each MV, we select a window around the pixel and use the MVs within the</w:t>
      </w:r>
      <w:r>
        <w:rPr>
          <w:spacing w:val="-13"/>
        </w:rPr>
        <w:t> </w:t>
      </w:r>
      <w:r>
        <w:rPr/>
        <w:t>window</w:t>
      </w:r>
      <w:r>
        <w:rPr>
          <w:spacing w:val="-12"/>
        </w:rPr>
        <w:t> </w:t>
      </w:r>
      <w:r>
        <w:rPr/>
        <w:t>to</w:t>
      </w:r>
      <w:r>
        <w:rPr>
          <w:spacing w:val="-5"/>
        </w:rPr>
        <w:t> </w:t>
      </w:r>
      <w:r>
        <w:rPr/>
        <w:t>smooth</w:t>
      </w:r>
      <w:r>
        <w:rPr>
          <w:spacing w:val="-4"/>
        </w:rPr>
        <w:t> </w:t>
      </w:r>
      <w:r>
        <w:rPr/>
        <w:t>the</w:t>
      </w:r>
      <w:r>
        <w:rPr>
          <w:spacing w:val="-3"/>
        </w:rPr>
        <w:t> </w:t>
      </w:r>
      <w:r>
        <w:rPr/>
        <w:t>MV</w:t>
      </w:r>
      <w:r>
        <w:rPr>
          <w:spacing w:val="-13"/>
        </w:rPr>
        <w:t> </w:t>
      </w:r>
      <w:r>
        <w:rPr/>
        <w:t>of</w:t>
      </w:r>
      <w:r>
        <w:rPr>
          <w:spacing w:val="-4"/>
        </w:rPr>
        <w:t> </w:t>
      </w:r>
      <w:r>
        <w:rPr/>
        <w:t>the</w:t>
      </w:r>
      <w:r>
        <w:rPr>
          <w:spacing w:val="-3"/>
        </w:rPr>
        <w:t> </w:t>
      </w:r>
      <w:r>
        <w:rPr/>
        <w:t>center</w:t>
      </w:r>
      <w:r>
        <w:rPr>
          <w:spacing w:val="-4"/>
        </w:rPr>
        <w:t> </w:t>
      </w:r>
      <w:r>
        <w:rPr/>
        <w:t>pixel.</w:t>
      </w:r>
      <w:r>
        <w:rPr>
          <w:spacing w:val="-6"/>
        </w:rPr>
        <w:t> </w:t>
      </w:r>
      <w:r>
        <w:rPr/>
        <w:t>The</w:t>
      </w:r>
      <w:r>
        <w:rPr>
          <w:spacing w:val="-8"/>
        </w:rPr>
        <w:t> </w:t>
      </w:r>
      <w:r>
        <w:rPr/>
        <w:t>window size</w:t>
      </w:r>
      <w:r>
        <w:rPr>
          <w:spacing w:val="-8"/>
        </w:rPr>
        <w:t> </w:t>
      </w:r>
      <w:r>
        <w:rPr/>
        <w:t>is</w:t>
      </w:r>
      <w:r>
        <w:rPr>
          <w:spacing w:val="-5"/>
        </w:rPr>
        <w:t> </w:t>
      </w:r>
      <w:r>
        <w:rPr/>
        <w:t>set</w:t>
      </w:r>
      <w:r>
        <w:rPr>
          <w:spacing w:val="-4"/>
        </w:rPr>
        <w:t> </w:t>
      </w:r>
      <w:r>
        <w:rPr/>
        <w:t>to11</w:t>
      </w:r>
      <w:r>
        <w:rPr>
          <w:spacing w:val="-4"/>
        </w:rPr>
        <w:t> </w:t>
      </w:r>
      <w:r>
        <w:rPr>
          <w:rFonts w:ascii="LM Roman 10" w:hAnsi="LM Roman 10"/>
        </w:rPr>
        <w:t>×</w:t>
      </w:r>
      <w:r>
        <w:rPr>
          <w:rFonts w:ascii="LM Roman 10" w:hAnsi="LM Roman 10"/>
          <w:spacing w:val="-19"/>
        </w:rPr>
        <w:t> </w:t>
      </w:r>
      <w:r>
        <w:rPr/>
        <w:t>11.</w:t>
      </w:r>
      <w:r>
        <w:rPr>
          <w:spacing w:val="-5"/>
        </w:rPr>
        <w:t> </w:t>
      </w:r>
      <w:r>
        <w:rPr/>
        <w:t>The</w:t>
      </w:r>
      <w:r>
        <w:rPr>
          <w:spacing w:val="-4"/>
        </w:rPr>
        <w:t> </w:t>
      </w:r>
      <w:r>
        <w:rPr/>
        <w:t>updated</w:t>
      </w:r>
      <w:r>
        <w:rPr>
          <w:spacing w:val="-4"/>
        </w:rPr>
        <w:t> </w:t>
      </w:r>
      <w:r>
        <w:rPr/>
        <w:t>MV</w:t>
      </w:r>
      <w:r>
        <w:rPr>
          <w:spacing w:val="-13"/>
        </w:rPr>
        <w:t> </w:t>
      </w:r>
      <w:r>
        <w:rPr/>
        <w:t>is</w:t>
      </w:r>
      <w:r>
        <w:rPr>
          <w:spacing w:val="-5"/>
        </w:rPr>
        <w:t> </w:t>
      </w:r>
      <w:r>
        <w:rPr/>
        <w:t>calculated</w:t>
      </w:r>
      <w:r>
        <w:rPr>
          <w:spacing w:val="-5"/>
        </w:rPr>
        <w:t> </w:t>
      </w:r>
      <w:r>
        <w:rPr/>
        <w:t>as</w:t>
      </w:r>
      <w:r>
        <w:rPr>
          <w:spacing w:val="-4"/>
        </w:rPr>
        <w:t> </w:t>
      </w:r>
      <w:r>
        <w:rPr>
          <w:spacing w:val="-2"/>
        </w:rPr>
        <w:t>follows:</w:t>
      </w:r>
    </w:p>
    <w:p>
      <w:pPr>
        <w:pStyle w:val="BodyText"/>
        <w:spacing w:line="247" w:lineRule="auto" w:before="84"/>
        <w:ind w:left="114" w:right="308" w:hanging="1"/>
        <w:jc w:val="both"/>
      </w:pPr>
      <w:r>
        <w:rPr/>
        <w:br w:type="column"/>
      </w:r>
      <w:r>
        <w:rPr/>
        <w:t>where</w:t>
      </w:r>
      <w:r>
        <w:rPr>
          <w:spacing w:val="-4"/>
        </w:rPr>
        <w:t> </w:t>
      </w:r>
      <w:r>
        <w:rPr>
          <w:spacing w:val="-9"/>
          <w:position w:val="-4"/>
        </w:rPr>
        <w:drawing>
          <wp:inline distT="0" distB="0" distL="0" distR="0">
            <wp:extent cx="31750" cy="1270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31750" cy="127000"/>
                    </a:xfrm>
                    <a:prstGeom prst="rect">
                      <a:avLst/>
                    </a:prstGeom>
                  </pic:spPr>
                </pic:pic>
              </a:graphicData>
            </a:graphic>
          </wp:inline>
        </w:drawing>
      </w:r>
      <w:r>
        <w:rPr>
          <w:spacing w:val="-9"/>
          <w:position w:val="-4"/>
        </w:rPr>
      </w:r>
      <w:r>
        <w:rPr>
          <w:spacing w:val="-4"/>
        </w:rPr>
        <w:t> </w:t>
      </w:r>
      <w:r>
        <w:rPr>
          <w:rFonts w:ascii="Arial" w:hAnsi="Arial"/>
          <w:w w:val="115"/>
        </w:rPr>
        <w:t>•</w:t>
      </w:r>
      <w:r>
        <w:rPr>
          <w:rFonts w:ascii="Arial" w:hAnsi="Arial"/>
          <w:spacing w:val="-16"/>
          <w:w w:val="115"/>
        </w:rPr>
        <w:t> </w:t>
      </w:r>
      <w:r>
        <w:rPr>
          <w:rFonts w:ascii="Arial" w:hAnsi="Arial"/>
          <w:spacing w:val="-31"/>
          <w:position w:val="-4"/>
        </w:rPr>
        <w:drawing>
          <wp:inline distT="0" distB="0" distL="0" distR="0">
            <wp:extent cx="31750" cy="1270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31750" cy="127000"/>
                    </a:xfrm>
                    <a:prstGeom prst="rect">
                      <a:avLst/>
                    </a:prstGeom>
                  </pic:spPr>
                </pic:pic>
              </a:graphicData>
            </a:graphic>
          </wp:inline>
        </w:drawing>
      </w:r>
      <w:r>
        <w:rPr>
          <w:rFonts w:ascii="Arial" w:hAnsi="Arial"/>
          <w:spacing w:val="-31"/>
          <w:position w:val="-4"/>
        </w:rPr>
      </w:r>
      <w:r>
        <w:rPr>
          <w:spacing w:val="40"/>
        </w:rPr>
        <w:t> </w:t>
      </w:r>
      <w:r>
        <w:rPr/>
        <w:t>is the Euclidean distance. If the SAD of a pixel </w:t>
      </w:r>
      <w:r>
        <w:rPr/>
        <w:t>is smaller than a threshold of Th_SAD and the MVD described in Eq. </w:t>
      </w:r>
      <w:hyperlink w:history="true" w:anchor="_bookmark5">
        <w:r>
          <w:rPr>
            <w:color w:val="007FAC"/>
          </w:rPr>
          <w:t>(3)</w:t>
        </w:r>
      </w:hyperlink>
      <w:r>
        <w:rPr>
          <w:color w:val="007FAC"/>
        </w:rPr>
        <w:t> </w:t>
      </w:r>
      <w:r>
        <w:rPr/>
        <w:t>is smaller than a threshold of Th_MVD, then the MV of the pixel is reliable.</w:t>
      </w:r>
    </w:p>
    <w:p>
      <w:pPr>
        <w:pStyle w:val="BodyText"/>
        <w:spacing w:line="249" w:lineRule="auto" w:before="2"/>
        <w:ind w:left="114" w:right="305" w:firstLine="238"/>
        <w:jc w:val="both"/>
      </w:pPr>
      <w:r>
        <w:rPr/>
        <w:t>The occluded regions are detected by tracking motion trajectory as shown in </w:t>
      </w:r>
      <w:hyperlink w:history="true" w:anchor="_bookmark6">
        <w:r>
          <w:rPr>
            <w:color w:val="007FAC"/>
          </w:rPr>
          <w:t>Fig. 3</w:t>
        </w:r>
      </w:hyperlink>
      <w:r>
        <w:rPr/>
        <w:t>. In </w:t>
      </w:r>
      <w:hyperlink w:history="true" w:anchor="_bookmark6">
        <w:r>
          <w:rPr>
            <w:color w:val="007FAC"/>
          </w:rPr>
          <w:t>Fig. 3</w:t>
        </w:r>
      </w:hyperlink>
      <w:r>
        <w:rPr/>
        <w:t>, there are three consecutive</w:t>
      </w:r>
      <w:r>
        <w:rPr>
          <w:spacing w:val="3"/>
        </w:rPr>
        <w:t> </w:t>
      </w:r>
      <w:r>
        <w:rPr/>
        <w:t>frames</w:t>
      </w:r>
      <w:r>
        <w:rPr>
          <w:spacing w:val="4"/>
        </w:rPr>
        <w:t> </w:t>
      </w:r>
      <w:r>
        <w:rPr/>
        <w:t>and</w:t>
      </w:r>
      <w:r>
        <w:rPr>
          <w:spacing w:val="5"/>
        </w:rPr>
        <w:t> </w:t>
      </w:r>
      <w:r>
        <w:rPr/>
        <w:t>the</w:t>
      </w:r>
      <w:r>
        <w:rPr>
          <w:spacing w:val="4"/>
        </w:rPr>
        <w:t> </w:t>
      </w:r>
      <w:r>
        <w:rPr/>
        <w:t>pixel</w:t>
      </w:r>
      <w:r>
        <w:rPr>
          <w:spacing w:val="6"/>
        </w:rPr>
        <w:t> </w:t>
      </w:r>
      <w:r>
        <w:rPr>
          <w:i/>
        </w:rPr>
        <w:t>P</w:t>
      </w:r>
      <w:r>
        <w:rPr/>
        <w:t>1</w:t>
      </w:r>
      <w:r>
        <w:rPr>
          <w:spacing w:val="4"/>
        </w:rPr>
        <w:t> </w:t>
      </w:r>
      <w:r>
        <w:rPr/>
        <w:t>in</w:t>
      </w:r>
      <w:r>
        <w:rPr>
          <w:spacing w:val="5"/>
        </w:rPr>
        <w:t> </w:t>
      </w:r>
      <w:r>
        <w:rPr/>
        <w:t>frame</w:t>
      </w:r>
      <w:r>
        <w:rPr>
          <w:spacing w:val="4"/>
        </w:rPr>
        <w:t> </w:t>
      </w:r>
      <w:r>
        <w:rPr>
          <w:i/>
        </w:rPr>
        <w:t>t</w:t>
      </w:r>
      <w:r>
        <w:rPr>
          <w:i/>
          <w:spacing w:val="5"/>
        </w:rPr>
        <w:t> </w:t>
      </w:r>
      <w:r>
        <w:rPr/>
        <w:t>is</w:t>
      </w:r>
      <w:r>
        <w:rPr>
          <w:spacing w:val="4"/>
        </w:rPr>
        <w:t> </w:t>
      </w:r>
      <w:r>
        <w:rPr/>
        <w:t>occluded</w:t>
      </w:r>
      <w:r>
        <w:rPr>
          <w:spacing w:val="5"/>
        </w:rPr>
        <w:t> </w:t>
      </w:r>
      <w:r>
        <w:rPr>
          <w:spacing w:val="-5"/>
        </w:rPr>
        <w:t>by</w:t>
      </w:r>
    </w:p>
    <w:p>
      <w:pPr>
        <w:pStyle w:val="BodyText"/>
        <w:spacing w:before="222"/>
      </w:pPr>
      <w:r>
        <w:rPr/>
        <w:drawing>
          <wp:anchor distT="0" distB="0" distL="0" distR="0" allowOverlap="1" layoutInCell="1" locked="0" behindDoc="1" simplePos="0" relativeHeight="487591424">
            <wp:simplePos x="0" y="0"/>
            <wp:positionH relativeFrom="page">
              <wp:posOffset>3874312</wp:posOffset>
            </wp:positionH>
            <wp:positionV relativeFrom="paragraph">
              <wp:posOffset>302372</wp:posOffset>
            </wp:positionV>
            <wp:extent cx="3097275" cy="260908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3097275" cy="2609088"/>
                    </a:xfrm>
                    <a:prstGeom prst="rect">
                      <a:avLst/>
                    </a:prstGeom>
                  </pic:spPr>
                </pic:pic>
              </a:graphicData>
            </a:graphic>
          </wp:anchor>
        </w:drawing>
      </w:r>
    </w:p>
    <w:p>
      <w:pPr>
        <w:spacing w:before="169"/>
        <w:ind w:left="687" w:right="0" w:firstLine="0"/>
        <w:jc w:val="left"/>
        <w:rPr>
          <w:sz w:val="16"/>
        </w:rPr>
      </w:pPr>
      <w:bookmarkStart w:name="_bookmark6" w:id="14"/>
      <w:bookmarkEnd w:id="14"/>
      <w:r>
        <w:rPr/>
      </w:r>
      <w:r>
        <w:rPr>
          <w:sz w:val="16"/>
        </w:rPr>
        <w:t>Fig.</w:t>
      </w:r>
      <w:r>
        <w:rPr>
          <w:spacing w:val="8"/>
          <w:sz w:val="16"/>
        </w:rPr>
        <w:t> </w:t>
      </w:r>
      <w:r>
        <w:rPr>
          <w:sz w:val="16"/>
        </w:rPr>
        <w:t>3.</w:t>
      </w:r>
      <w:r>
        <w:rPr>
          <w:spacing w:val="10"/>
          <w:sz w:val="16"/>
        </w:rPr>
        <w:t> </w:t>
      </w:r>
      <w:r>
        <w:rPr>
          <w:sz w:val="16"/>
        </w:rPr>
        <w:t>Occlusion</w:t>
      </w:r>
      <w:r>
        <w:rPr>
          <w:spacing w:val="9"/>
          <w:sz w:val="16"/>
        </w:rPr>
        <w:t> </w:t>
      </w:r>
      <w:r>
        <w:rPr>
          <w:sz w:val="16"/>
        </w:rPr>
        <w:t>Detection</w:t>
      </w:r>
      <w:r>
        <w:rPr>
          <w:spacing w:val="9"/>
          <w:sz w:val="16"/>
        </w:rPr>
        <w:t> </w:t>
      </w:r>
      <w:r>
        <w:rPr>
          <w:sz w:val="16"/>
        </w:rPr>
        <w:t>based</w:t>
      </w:r>
      <w:r>
        <w:rPr>
          <w:spacing w:val="9"/>
          <w:sz w:val="16"/>
        </w:rPr>
        <w:t> </w:t>
      </w:r>
      <w:r>
        <w:rPr>
          <w:sz w:val="16"/>
        </w:rPr>
        <w:t>on</w:t>
      </w:r>
      <w:r>
        <w:rPr>
          <w:spacing w:val="9"/>
          <w:sz w:val="16"/>
        </w:rPr>
        <w:t> </w:t>
      </w:r>
      <w:r>
        <w:rPr>
          <w:sz w:val="16"/>
        </w:rPr>
        <w:t>the</w:t>
      </w:r>
      <w:r>
        <w:rPr>
          <w:spacing w:val="10"/>
          <w:sz w:val="16"/>
        </w:rPr>
        <w:t> </w:t>
      </w:r>
      <w:r>
        <w:rPr>
          <w:sz w:val="16"/>
        </w:rPr>
        <w:t>motion</w:t>
      </w:r>
      <w:r>
        <w:rPr>
          <w:spacing w:val="9"/>
          <w:sz w:val="16"/>
        </w:rPr>
        <w:t> </w:t>
      </w:r>
      <w:r>
        <w:rPr>
          <w:spacing w:val="-2"/>
          <w:sz w:val="16"/>
        </w:rPr>
        <w:t>trajectory.</w:t>
      </w:r>
    </w:p>
    <w:p>
      <w:pPr>
        <w:spacing w:after="0"/>
        <w:jc w:val="left"/>
        <w:rPr>
          <w:sz w:val="16"/>
        </w:rPr>
        <w:sectPr>
          <w:type w:val="continuous"/>
          <w:pgSz w:w="11910" w:h="15880"/>
          <w:pgMar w:header="906" w:footer="0" w:top="840" w:bottom="280" w:left="540" w:right="540"/>
          <w:cols w:num="2" w:equalWidth="0">
            <w:col w:w="5176" w:space="204"/>
            <w:col w:w="5450"/>
          </w:cols>
        </w:sectPr>
      </w:pPr>
    </w:p>
    <w:p>
      <w:pPr>
        <w:pStyle w:val="BodyText"/>
        <w:spacing w:line="240" w:lineRule="exact" w:before="205"/>
        <w:ind w:left="310" w:right="5318"/>
      </w:pPr>
      <w:r>
        <w:rPr/>
        <w:drawing>
          <wp:anchor distT="0" distB="0" distL="0" distR="0" allowOverlap="1" layoutInCell="1" locked="0" behindDoc="0" simplePos="0" relativeHeight="15739392">
            <wp:simplePos x="0" y="0"/>
            <wp:positionH relativeFrom="page">
              <wp:posOffset>3995280</wp:posOffset>
            </wp:positionH>
            <wp:positionV relativeFrom="paragraph">
              <wp:posOffset>191871</wp:posOffset>
            </wp:positionV>
            <wp:extent cx="3111614" cy="3777503"/>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22" cstate="print"/>
                    <a:stretch>
                      <a:fillRect/>
                    </a:stretch>
                  </pic:blipFill>
                  <pic:spPr>
                    <a:xfrm>
                      <a:off x="0" y="0"/>
                      <a:ext cx="3111614" cy="3777503"/>
                    </a:xfrm>
                    <a:prstGeom prst="rect">
                      <a:avLst/>
                    </a:prstGeom>
                  </pic:spPr>
                </pic:pic>
              </a:graphicData>
            </a:graphic>
          </wp:anchor>
        </w:drawing>
      </w:r>
      <w:bookmarkStart w:name="2.5. Interpolation" w:id="15"/>
      <w:bookmarkEnd w:id="15"/>
      <w:r>
        <w:rPr/>
      </w:r>
      <w:r>
        <w:rPr/>
        <w:t>the</w:t>
      </w:r>
      <w:r>
        <w:rPr>
          <w:spacing w:val="40"/>
        </w:rPr>
        <w:t> </w:t>
      </w:r>
      <w:r>
        <w:rPr/>
        <w:t>rectangle</w:t>
      </w:r>
      <w:r>
        <w:rPr>
          <w:spacing w:val="40"/>
        </w:rPr>
        <w:t> </w:t>
      </w:r>
      <w:r>
        <w:rPr/>
        <w:t>in</w:t>
      </w:r>
      <w:r>
        <w:rPr>
          <w:spacing w:val="40"/>
        </w:rPr>
        <w:t> </w:t>
      </w:r>
      <w:r>
        <w:rPr/>
        <w:t>frame</w:t>
      </w:r>
      <w:r>
        <w:rPr>
          <w:spacing w:val="40"/>
        </w:rPr>
        <w:t> </w:t>
      </w:r>
      <w:r>
        <w:rPr/>
        <w:t>t</w:t>
      </w:r>
      <w:r>
        <w:rPr>
          <w:spacing w:val="40"/>
        </w:rPr>
        <w:t> </w:t>
      </w:r>
      <w:r>
        <w:rPr>
          <w:rFonts w:ascii="LM Roman 10" w:hAnsi="LM Roman 10"/>
        </w:rPr>
        <w:t>+</w:t>
      </w:r>
      <w:r>
        <w:rPr>
          <w:rFonts w:ascii="LM Roman 10" w:hAnsi="LM Roman 10"/>
          <w:spacing w:val="40"/>
        </w:rPr>
        <w:t> </w:t>
      </w:r>
      <w:r>
        <w:rPr/>
        <w:t>1.</w:t>
      </w:r>
      <w:r>
        <w:rPr>
          <w:spacing w:val="40"/>
        </w:rPr>
        <w:t> </w:t>
      </w:r>
      <w:r>
        <w:rPr/>
        <w:t>So</w:t>
      </w:r>
      <w:r>
        <w:rPr>
          <w:spacing w:val="40"/>
        </w:rPr>
        <w:t> </w:t>
      </w:r>
      <w:r>
        <w:rPr/>
        <w:t>we</w:t>
      </w:r>
      <w:r>
        <w:rPr>
          <w:spacing w:val="40"/>
        </w:rPr>
        <w:t> </w:t>
      </w:r>
      <w:r>
        <w:rPr/>
        <w:t>can</w:t>
      </w:r>
      <w:r>
        <w:rPr>
          <w:spacing w:val="40"/>
        </w:rPr>
        <w:t> </w:t>
      </w:r>
      <w:r>
        <w:rPr/>
        <w:t>obtain</w:t>
      </w:r>
      <w:r>
        <w:rPr>
          <w:spacing w:val="40"/>
        </w:rPr>
        <w:t> </w:t>
      </w:r>
      <w:r>
        <w:rPr/>
        <w:t>correct</w:t>
      </w:r>
      <w:r>
        <w:rPr>
          <w:spacing w:val="80"/>
        </w:rPr>
        <w:t> </w:t>
      </w:r>
      <w:r>
        <w:rPr/>
        <w:t>MV</w:t>
      </w:r>
      <w:r>
        <w:rPr>
          <w:rFonts w:ascii="LM Roman 10" w:hAnsi="LM Roman 10"/>
        </w:rPr>
        <w:t>(</w:t>
      </w:r>
      <w:r>
        <w:rPr>
          <w:i/>
        </w:rPr>
        <w:t>V</w:t>
      </w:r>
      <w:r>
        <w:rPr>
          <w:i/>
          <w:vertAlign w:val="superscript"/>
        </w:rPr>
        <w:t>b</w:t>
      </w:r>
      <w:r>
        <w:rPr>
          <w:rFonts w:ascii="LM Roman 10" w:hAnsi="LM Roman 10"/>
          <w:vertAlign w:val="baseline"/>
        </w:rPr>
        <w:t>)</w:t>
      </w:r>
      <w:r>
        <w:rPr>
          <w:rFonts w:ascii="LM Roman 10" w:hAnsi="LM Roman 10"/>
          <w:spacing w:val="18"/>
          <w:vertAlign w:val="baseline"/>
        </w:rPr>
        <w:t> </w:t>
      </w:r>
      <w:r>
        <w:rPr>
          <w:vertAlign w:val="baseline"/>
        </w:rPr>
        <w:t>of</w:t>
      </w:r>
      <w:r>
        <w:rPr>
          <w:spacing w:val="36"/>
          <w:vertAlign w:val="baseline"/>
        </w:rPr>
        <w:t> </w:t>
      </w:r>
      <w:r>
        <w:rPr>
          <w:vertAlign w:val="baseline"/>
        </w:rPr>
        <w:t>P1</w:t>
      </w:r>
      <w:r>
        <w:rPr>
          <w:spacing w:val="37"/>
          <w:vertAlign w:val="baseline"/>
        </w:rPr>
        <w:t> </w:t>
      </w:r>
      <w:r>
        <w:rPr>
          <w:vertAlign w:val="baseline"/>
        </w:rPr>
        <w:t>between</w:t>
      </w:r>
      <w:r>
        <w:rPr>
          <w:spacing w:val="38"/>
          <w:vertAlign w:val="baseline"/>
        </w:rPr>
        <w:t> </w:t>
      </w:r>
      <w:r>
        <w:rPr>
          <w:vertAlign w:val="baseline"/>
        </w:rPr>
        <w:t>frame</w:t>
      </w:r>
      <w:r>
        <w:rPr>
          <w:spacing w:val="37"/>
          <w:vertAlign w:val="baseline"/>
        </w:rPr>
        <w:t> </w:t>
      </w:r>
      <w:r>
        <w:rPr>
          <w:vertAlign w:val="baseline"/>
        </w:rPr>
        <w:t>t</w:t>
      </w:r>
      <w:r>
        <w:rPr>
          <w:spacing w:val="38"/>
          <w:vertAlign w:val="baseline"/>
        </w:rPr>
        <w:t> </w:t>
      </w:r>
      <w:r>
        <w:rPr>
          <w:rFonts w:ascii="LM Roman 10" w:hAnsi="LM Roman 10"/>
          <w:vertAlign w:val="baseline"/>
        </w:rPr>
        <w:t>—</w:t>
      </w:r>
      <w:r>
        <w:rPr>
          <w:rFonts w:ascii="LM Roman 10" w:hAnsi="LM Roman 10"/>
          <w:spacing w:val="19"/>
          <w:vertAlign w:val="baseline"/>
        </w:rPr>
        <w:t> </w:t>
      </w:r>
      <w:r>
        <w:rPr>
          <w:vertAlign w:val="baseline"/>
        </w:rPr>
        <w:t>1</w:t>
      </w:r>
      <w:r>
        <w:rPr>
          <w:spacing w:val="38"/>
          <w:vertAlign w:val="baseline"/>
        </w:rPr>
        <w:t> </w:t>
      </w:r>
      <w:r>
        <w:rPr>
          <w:vertAlign w:val="baseline"/>
        </w:rPr>
        <w:t>and</w:t>
      </w:r>
      <w:r>
        <w:rPr>
          <w:spacing w:val="37"/>
          <w:vertAlign w:val="baseline"/>
        </w:rPr>
        <w:t> </w:t>
      </w:r>
      <w:r>
        <w:rPr>
          <w:vertAlign w:val="baseline"/>
        </w:rPr>
        <w:t>t,</w:t>
      </w:r>
      <w:r>
        <w:rPr>
          <w:spacing w:val="37"/>
          <w:vertAlign w:val="baseline"/>
        </w:rPr>
        <w:t> </w:t>
      </w:r>
      <w:r>
        <w:rPr>
          <w:vertAlign w:val="baseline"/>
        </w:rPr>
        <w:t>but</w:t>
      </w:r>
      <w:r>
        <w:rPr>
          <w:spacing w:val="37"/>
          <w:vertAlign w:val="baseline"/>
        </w:rPr>
        <w:t> </w:t>
      </w:r>
      <w:r>
        <w:rPr>
          <w:vertAlign w:val="baseline"/>
        </w:rPr>
        <w:t>fail</w:t>
      </w:r>
      <w:r>
        <w:rPr>
          <w:spacing w:val="38"/>
          <w:vertAlign w:val="baseline"/>
        </w:rPr>
        <w:t> </w:t>
      </w:r>
      <w:r>
        <w:rPr>
          <w:vertAlign w:val="baseline"/>
        </w:rPr>
        <w:t>to</w:t>
      </w:r>
      <w:r>
        <w:rPr>
          <w:spacing w:val="37"/>
          <w:vertAlign w:val="baseline"/>
        </w:rPr>
        <w:t> </w:t>
      </w:r>
      <w:r>
        <w:rPr>
          <w:spacing w:val="-5"/>
          <w:vertAlign w:val="baseline"/>
        </w:rPr>
        <w:t>get</w:t>
      </w:r>
    </w:p>
    <w:p>
      <w:pPr>
        <w:tabs>
          <w:tab w:pos="1483" w:val="left" w:leader="none"/>
        </w:tabs>
        <w:spacing w:line="50" w:lineRule="auto" w:before="0"/>
        <w:ind w:left="831" w:right="0" w:firstLine="0"/>
        <w:jc w:val="left"/>
        <w:rPr>
          <w:i/>
          <w:sz w:val="14"/>
        </w:rPr>
      </w:pPr>
      <w:r>
        <w:rPr>
          <w:i/>
          <w:spacing w:val="-10"/>
          <w:sz w:val="14"/>
        </w:rPr>
        <w:t>t</w:t>
      </w:r>
      <w:r>
        <w:rPr>
          <w:i/>
          <w:sz w:val="14"/>
        </w:rPr>
        <w:tab/>
      </w:r>
      <w:r>
        <w:rPr>
          <w:i/>
          <w:spacing w:val="-10"/>
          <w:position w:val="-8"/>
          <w:sz w:val="14"/>
        </w:rPr>
        <w:t>f</w:t>
      </w:r>
    </w:p>
    <w:p>
      <w:pPr>
        <w:pStyle w:val="BodyText"/>
        <w:spacing w:line="160" w:lineRule="exact"/>
        <w:ind w:left="310"/>
      </w:pPr>
      <w:r>
        <w:rPr/>
        <w:t>correct</w:t>
      </w:r>
      <w:r>
        <w:rPr>
          <w:spacing w:val="18"/>
        </w:rPr>
        <w:t> </w:t>
      </w:r>
      <w:r>
        <w:rPr/>
        <w:t>MV</w:t>
      </w:r>
      <w:r>
        <w:rPr>
          <w:rFonts w:ascii="LM Roman 10"/>
        </w:rPr>
        <w:t>(</w:t>
      </w:r>
      <w:r>
        <w:rPr>
          <w:i/>
        </w:rPr>
        <w:t>V</w:t>
      </w:r>
      <w:r>
        <w:rPr>
          <w:i/>
          <w:vertAlign w:val="subscript"/>
        </w:rPr>
        <w:t>t</w:t>
      </w:r>
      <w:r>
        <w:rPr>
          <w:i/>
          <w:spacing w:val="-5"/>
          <w:vertAlign w:val="baseline"/>
        </w:rPr>
        <w:t> </w:t>
      </w:r>
      <w:r>
        <w:rPr>
          <w:rFonts w:ascii="LM Roman 10"/>
          <w:vertAlign w:val="baseline"/>
        </w:rPr>
        <w:t>) </w:t>
      </w:r>
      <w:r>
        <w:rPr>
          <w:vertAlign w:val="baseline"/>
        </w:rPr>
        <w:t>between</w:t>
      </w:r>
      <w:r>
        <w:rPr>
          <w:spacing w:val="18"/>
          <w:vertAlign w:val="baseline"/>
        </w:rPr>
        <w:t> </w:t>
      </w:r>
      <w:r>
        <w:rPr>
          <w:vertAlign w:val="baseline"/>
        </w:rPr>
        <w:t>frame</w:t>
      </w:r>
      <w:r>
        <w:rPr>
          <w:spacing w:val="18"/>
          <w:vertAlign w:val="baseline"/>
        </w:rPr>
        <w:t> </w:t>
      </w:r>
      <w:r>
        <w:rPr>
          <w:vertAlign w:val="baseline"/>
        </w:rPr>
        <w:t>t</w:t>
      </w:r>
      <w:r>
        <w:rPr>
          <w:spacing w:val="18"/>
          <w:vertAlign w:val="baseline"/>
        </w:rPr>
        <w:t> </w:t>
      </w:r>
      <w:r>
        <w:rPr>
          <w:vertAlign w:val="baseline"/>
        </w:rPr>
        <w:t>and</w:t>
      </w:r>
      <w:r>
        <w:rPr>
          <w:spacing w:val="18"/>
          <w:vertAlign w:val="baseline"/>
        </w:rPr>
        <w:t> </w:t>
      </w:r>
      <w:r>
        <w:rPr>
          <w:vertAlign w:val="baseline"/>
        </w:rPr>
        <w:t>t</w:t>
      </w:r>
      <w:r>
        <w:rPr>
          <w:spacing w:val="19"/>
          <w:vertAlign w:val="baseline"/>
        </w:rPr>
        <w:t> </w:t>
      </w:r>
      <w:r>
        <w:rPr>
          <w:rFonts w:ascii="LM Roman 10"/>
          <w:vertAlign w:val="baseline"/>
        </w:rPr>
        <w:t>+</w:t>
      </w:r>
      <w:r>
        <w:rPr>
          <w:rFonts w:ascii="LM Roman 10"/>
          <w:spacing w:val="-1"/>
          <w:vertAlign w:val="baseline"/>
        </w:rPr>
        <w:t> </w:t>
      </w:r>
      <w:r>
        <w:rPr>
          <w:vertAlign w:val="baseline"/>
        </w:rPr>
        <w:t>1.</w:t>
      </w:r>
      <w:r>
        <w:rPr>
          <w:spacing w:val="19"/>
          <w:vertAlign w:val="baseline"/>
        </w:rPr>
        <w:t> </w:t>
      </w:r>
      <w:r>
        <w:rPr>
          <w:vertAlign w:val="baseline"/>
        </w:rPr>
        <w:t>The</w:t>
      </w:r>
      <w:r>
        <w:rPr>
          <w:spacing w:val="17"/>
          <w:vertAlign w:val="baseline"/>
        </w:rPr>
        <w:t> </w:t>
      </w:r>
      <w:r>
        <w:rPr>
          <w:spacing w:val="-2"/>
          <w:vertAlign w:val="baseline"/>
        </w:rPr>
        <w:t>correctness</w:t>
      </w:r>
    </w:p>
    <w:p>
      <w:pPr>
        <w:pStyle w:val="BodyText"/>
        <w:spacing w:line="249" w:lineRule="auto"/>
        <w:ind w:left="310" w:right="5318"/>
      </w:pPr>
      <w:r>
        <w:rPr/>
        <mc:AlternateContent>
          <mc:Choice Requires="wps">
            <w:drawing>
              <wp:anchor distT="0" distB="0" distL="0" distR="0" allowOverlap="1" layoutInCell="1" locked="0" behindDoc="1" simplePos="0" relativeHeight="487140352">
                <wp:simplePos x="0" y="0"/>
                <wp:positionH relativeFrom="page">
                  <wp:posOffset>1632964</wp:posOffset>
                </wp:positionH>
                <wp:positionV relativeFrom="paragraph">
                  <wp:posOffset>223294</wp:posOffset>
                </wp:positionV>
                <wp:extent cx="25400" cy="889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t</w:t>
                            </w:r>
                          </w:p>
                        </w:txbxContent>
                      </wps:txbx>
                      <wps:bodyPr wrap="square" lIns="0" tIns="0" rIns="0" bIns="0" rtlCol="0">
                        <a:noAutofit/>
                      </wps:bodyPr>
                    </wps:wsp>
                  </a:graphicData>
                </a:graphic>
              </wp:anchor>
            </w:drawing>
          </mc:Choice>
          <mc:Fallback>
            <w:pict>
              <v:shape style="position:absolute;margin-left:128.579895pt;margin-top:17.582214pt;width:2pt;height:7pt;mso-position-horizontal-relative:page;mso-position-vertical-relative:paragraph;z-index:-16176128" type="#_x0000_t202" id="docshape20" filled="false" stroked="false">
                <v:textbox inset="0,0,0,0">
                  <w:txbxContent>
                    <w:p>
                      <w:pPr>
                        <w:spacing w:line="139" w:lineRule="exact" w:before="0"/>
                        <w:ind w:left="0" w:right="0" w:firstLine="0"/>
                        <w:jc w:val="left"/>
                        <w:rPr>
                          <w:i/>
                          <w:sz w:val="14"/>
                        </w:rPr>
                      </w:pPr>
                      <w:r>
                        <w:rPr>
                          <w:i/>
                          <w:spacing w:val="-10"/>
                          <w:sz w:val="14"/>
                        </w:rPr>
                        <w:t>t</w:t>
                      </w:r>
                    </w:p>
                  </w:txbxContent>
                </v:textbox>
                <w10:wrap type="none"/>
              </v:shape>
            </w:pict>
          </mc:Fallback>
        </mc:AlternateContent>
      </w:r>
      <w:r>
        <w:rPr/>
        <w:t>of the MV is determined by the mentioned SAD and MVD.</w:t>
      </w:r>
      <w:r>
        <w:rPr>
          <w:spacing w:val="40"/>
        </w:rPr>
        <w:t> </w:t>
      </w:r>
      <w:r>
        <w:rPr/>
        <w:t>Then,</w:t>
      </w:r>
      <w:r>
        <w:rPr>
          <w:spacing w:val="10"/>
        </w:rPr>
        <w:t> </w:t>
      </w:r>
      <w:r>
        <w:rPr/>
        <w:t>we</w:t>
      </w:r>
      <w:r>
        <w:rPr>
          <w:spacing w:val="11"/>
        </w:rPr>
        <w:t> </w:t>
      </w:r>
      <w:r>
        <w:rPr/>
        <w:t>mark</w:t>
      </w:r>
      <w:r>
        <w:rPr>
          <w:spacing w:val="9"/>
        </w:rPr>
        <w:t> </w:t>
      </w:r>
      <w:r>
        <w:rPr/>
        <w:t>the</w:t>
      </w:r>
      <w:r>
        <w:rPr>
          <w:spacing w:val="8"/>
        </w:rPr>
        <w:t> </w:t>
      </w:r>
      <w:r>
        <w:rPr>
          <w:i/>
        </w:rPr>
        <w:t>V</w:t>
      </w:r>
      <w:r>
        <w:rPr>
          <w:i/>
          <w:vertAlign w:val="superscript"/>
        </w:rPr>
        <w:t>f</w:t>
      </w:r>
      <w:r>
        <w:rPr>
          <w:i/>
          <w:spacing w:val="40"/>
          <w:vertAlign w:val="baseline"/>
        </w:rPr>
        <w:t> </w:t>
      </w:r>
      <w:r>
        <w:rPr>
          <w:vertAlign w:val="baseline"/>
        </w:rPr>
        <w:t>of</w:t>
      </w:r>
      <w:r>
        <w:rPr>
          <w:spacing w:val="10"/>
          <w:vertAlign w:val="baseline"/>
        </w:rPr>
        <w:t> </w:t>
      </w:r>
      <w:r>
        <w:rPr>
          <w:vertAlign w:val="baseline"/>
        </w:rPr>
        <w:t>P1</w:t>
      </w:r>
      <w:r>
        <w:rPr>
          <w:spacing w:val="9"/>
          <w:vertAlign w:val="baseline"/>
        </w:rPr>
        <w:t> </w:t>
      </w:r>
      <w:r>
        <w:rPr>
          <w:vertAlign w:val="baseline"/>
        </w:rPr>
        <w:t>as</w:t>
      </w:r>
      <w:r>
        <w:rPr>
          <w:spacing w:val="10"/>
          <w:vertAlign w:val="baseline"/>
        </w:rPr>
        <w:t> </w:t>
      </w:r>
      <w:r>
        <w:rPr>
          <w:vertAlign w:val="baseline"/>
        </w:rPr>
        <w:t>occlusion</w:t>
      </w:r>
      <w:r>
        <w:rPr>
          <w:spacing w:val="9"/>
          <w:vertAlign w:val="baseline"/>
        </w:rPr>
        <w:t> </w:t>
      </w:r>
      <w:r>
        <w:rPr>
          <w:vertAlign w:val="baseline"/>
        </w:rPr>
        <w:t>and</w:t>
      </w:r>
      <w:r>
        <w:rPr>
          <w:spacing w:val="10"/>
          <w:vertAlign w:val="baseline"/>
        </w:rPr>
        <w:t> </w:t>
      </w:r>
      <w:r>
        <w:rPr>
          <w:vertAlign w:val="baseline"/>
        </w:rPr>
        <w:t>set</w:t>
      </w:r>
      <w:r>
        <w:rPr>
          <w:spacing w:val="10"/>
          <w:vertAlign w:val="baseline"/>
        </w:rPr>
        <w:t> </w:t>
      </w:r>
      <w:r>
        <w:rPr>
          <w:vertAlign w:val="baseline"/>
        </w:rPr>
        <w:t>the</w:t>
      </w:r>
      <w:r>
        <w:rPr>
          <w:spacing w:val="6"/>
          <w:vertAlign w:val="baseline"/>
        </w:rPr>
        <w:t> </w:t>
      </w:r>
      <w:r>
        <w:rPr>
          <w:vertAlign w:val="baseline"/>
        </w:rPr>
        <w:t>value</w:t>
      </w:r>
      <w:r>
        <w:rPr>
          <w:spacing w:val="10"/>
          <w:vertAlign w:val="baseline"/>
        </w:rPr>
        <w:t> </w:t>
      </w:r>
      <w:r>
        <w:rPr>
          <w:spacing w:val="-5"/>
          <w:vertAlign w:val="baseline"/>
        </w:rPr>
        <w:t>of</w:t>
      </w:r>
    </w:p>
    <w:p>
      <w:pPr>
        <w:pStyle w:val="BodyText"/>
        <w:spacing w:line="113" w:lineRule="exact"/>
        <w:ind w:left="310"/>
      </w:pPr>
      <w:r>
        <w:rPr>
          <w:i/>
        </w:rPr>
        <w:t>V</w:t>
      </w:r>
      <w:r>
        <w:rPr>
          <w:i/>
          <w:vertAlign w:val="superscript"/>
        </w:rPr>
        <w:t>f</w:t>
      </w:r>
      <w:r>
        <w:rPr>
          <w:i/>
          <w:spacing w:val="74"/>
          <w:vertAlign w:val="baseline"/>
        </w:rPr>
        <w:t> </w:t>
      </w:r>
      <w:r>
        <w:rPr>
          <w:vertAlign w:val="baseline"/>
        </w:rPr>
        <w:t>as</w:t>
      </w:r>
      <w:r>
        <w:rPr>
          <w:spacing w:val="45"/>
          <w:vertAlign w:val="baseline"/>
        </w:rPr>
        <w:t> </w:t>
      </w:r>
      <w:r>
        <w:rPr>
          <w:rFonts w:ascii="LM Roman 10" w:hAnsi="LM Roman 10"/>
          <w:vertAlign w:val="baseline"/>
        </w:rPr>
        <w:t>—</w:t>
      </w:r>
      <w:r>
        <w:rPr>
          <w:i/>
          <w:vertAlign w:val="baseline"/>
        </w:rPr>
        <w:t>V</w:t>
      </w:r>
      <w:r>
        <w:rPr>
          <w:i/>
          <w:vertAlign w:val="superscript"/>
        </w:rPr>
        <w:t>b</w:t>
      </w:r>
      <w:r>
        <w:rPr>
          <w:vertAlign w:val="baseline"/>
        </w:rPr>
        <w:t>.The</w:t>
      </w:r>
      <w:r>
        <w:rPr>
          <w:spacing w:val="46"/>
          <w:vertAlign w:val="baseline"/>
        </w:rPr>
        <w:t> </w:t>
      </w:r>
      <w:r>
        <w:rPr>
          <w:vertAlign w:val="baseline"/>
        </w:rPr>
        <w:t>reason</w:t>
      </w:r>
      <w:r>
        <w:rPr>
          <w:spacing w:val="44"/>
          <w:vertAlign w:val="baseline"/>
        </w:rPr>
        <w:t> </w:t>
      </w:r>
      <w:r>
        <w:rPr>
          <w:vertAlign w:val="baseline"/>
        </w:rPr>
        <w:t>we</w:t>
      </w:r>
      <w:r>
        <w:rPr>
          <w:spacing w:val="45"/>
          <w:vertAlign w:val="baseline"/>
        </w:rPr>
        <w:t> </w:t>
      </w:r>
      <w:r>
        <w:rPr>
          <w:vertAlign w:val="baseline"/>
        </w:rPr>
        <w:t>use</w:t>
      </w:r>
      <w:r>
        <w:rPr>
          <w:spacing w:val="45"/>
          <w:vertAlign w:val="baseline"/>
        </w:rPr>
        <w:t> </w:t>
      </w:r>
      <w:r>
        <w:rPr>
          <w:vertAlign w:val="baseline"/>
        </w:rPr>
        <w:t>opposite</w:t>
      </w:r>
      <w:r>
        <w:rPr>
          <w:spacing w:val="45"/>
          <w:vertAlign w:val="baseline"/>
        </w:rPr>
        <w:t> </w:t>
      </w:r>
      <w:r>
        <w:rPr>
          <w:vertAlign w:val="baseline"/>
        </w:rPr>
        <w:t>direction</w:t>
      </w:r>
      <w:r>
        <w:rPr>
          <w:spacing w:val="45"/>
          <w:vertAlign w:val="baseline"/>
        </w:rPr>
        <w:t> </w:t>
      </w:r>
      <w:r>
        <w:rPr>
          <w:vertAlign w:val="baseline"/>
        </w:rPr>
        <w:t>of</w:t>
      </w:r>
      <w:r>
        <w:rPr>
          <w:spacing w:val="45"/>
          <w:vertAlign w:val="baseline"/>
        </w:rPr>
        <w:t> </w:t>
      </w:r>
      <w:r>
        <w:rPr>
          <w:i/>
          <w:vertAlign w:val="baseline"/>
        </w:rPr>
        <w:t>V</w:t>
      </w:r>
      <w:r>
        <w:rPr>
          <w:i/>
          <w:vertAlign w:val="superscript"/>
        </w:rPr>
        <w:t>b</w:t>
      </w:r>
      <w:r>
        <w:rPr>
          <w:i/>
          <w:spacing w:val="53"/>
          <w:vertAlign w:val="baseline"/>
        </w:rPr>
        <w:t> </w:t>
      </w:r>
      <w:r>
        <w:rPr>
          <w:spacing w:val="-5"/>
          <w:vertAlign w:val="baseline"/>
        </w:rPr>
        <w:t>to</w:t>
      </w:r>
    </w:p>
    <w:p>
      <w:pPr>
        <w:tabs>
          <w:tab w:pos="1143" w:val="left" w:leader="none"/>
          <w:tab w:pos="4988" w:val="left" w:leader="none"/>
        </w:tabs>
        <w:spacing w:line="145" w:lineRule="exact" w:before="0"/>
        <w:ind w:left="432" w:right="0" w:firstLine="0"/>
        <w:jc w:val="left"/>
        <w:rPr>
          <w:i/>
          <w:sz w:val="14"/>
        </w:rPr>
      </w:pPr>
      <w:r>
        <w:rPr>
          <w:i/>
          <w:spacing w:val="-10"/>
          <w:position w:val="2"/>
          <w:sz w:val="14"/>
        </w:rPr>
        <w:t>t</w:t>
      </w:r>
      <w:r>
        <w:rPr>
          <w:i/>
          <w:position w:val="2"/>
          <w:sz w:val="14"/>
        </w:rPr>
        <w:tab/>
      </w:r>
      <w:r>
        <w:rPr>
          <w:i/>
          <w:spacing w:val="-10"/>
          <w:sz w:val="14"/>
        </w:rPr>
        <w:t>t</w:t>
      </w:r>
      <w:r>
        <w:rPr>
          <w:i/>
          <w:sz w:val="14"/>
        </w:rPr>
        <w:tab/>
      </w:r>
      <w:r>
        <w:rPr>
          <w:i/>
          <w:spacing w:val="-10"/>
          <w:sz w:val="14"/>
        </w:rPr>
        <w:t>t</w:t>
      </w:r>
    </w:p>
    <w:p>
      <w:pPr>
        <w:spacing w:after="0" w:line="145" w:lineRule="exact"/>
        <w:jc w:val="left"/>
        <w:rPr>
          <w:sz w:val="14"/>
        </w:rPr>
        <w:sectPr>
          <w:pgSz w:w="11910" w:h="15880"/>
          <w:pgMar w:header="904" w:footer="0" w:top="1100" w:bottom="280" w:left="540" w:right="540"/>
        </w:sectPr>
      </w:pPr>
    </w:p>
    <w:p>
      <w:pPr>
        <w:spacing w:before="20"/>
        <w:ind w:left="310" w:right="0" w:firstLine="0"/>
        <w:jc w:val="left"/>
        <w:rPr>
          <w:i/>
          <w:sz w:val="20"/>
        </w:rPr>
      </w:pPr>
      <w:r>
        <w:rPr/>
        <mc:AlternateContent>
          <mc:Choice Requires="wps">
            <w:drawing>
              <wp:anchor distT="0" distB="0" distL="0" distR="0" allowOverlap="1" layoutInCell="1" locked="0" behindDoc="1" simplePos="0" relativeHeight="487140864">
                <wp:simplePos x="0" y="0"/>
                <wp:positionH relativeFrom="page">
                  <wp:posOffset>1038960</wp:posOffset>
                </wp:positionH>
                <wp:positionV relativeFrom="paragraph">
                  <wp:posOffset>85679</wp:posOffset>
                </wp:positionV>
                <wp:extent cx="25400" cy="889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t</w:t>
                            </w:r>
                          </w:p>
                        </w:txbxContent>
                      </wps:txbx>
                      <wps:bodyPr wrap="square" lIns="0" tIns="0" rIns="0" bIns="0" rtlCol="0">
                        <a:noAutofit/>
                      </wps:bodyPr>
                    </wps:wsp>
                  </a:graphicData>
                </a:graphic>
              </wp:anchor>
            </w:drawing>
          </mc:Choice>
          <mc:Fallback>
            <w:pict>
              <v:shape style="position:absolute;margin-left:81.807884pt;margin-top:6.746454pt;width:2pt;height:7pt;mso-position-horizontal-relative:page;mso-position-vertical-relative:paragraph;z-index:-16175616" type="#_x0000_t202" id="docshape21" filled="false" stroked="false">
                <v:textbox inset="0,0,0,0">
                  <w:txbxContent>
                    <w:p>
                      <w:pPr>
                        <w:spacing w:line="139" w:lineRule="exact" w:before="0"/>
                        <w:ind w:left="0" w:right="0" w:firstLine="0"/>
                        <w:jc w:val="left"/>
                        <w:rPr>
                          <w:i/>
                          <w:sz w:val="14"/>
                        </w:rPr>
                      </w:pPr>
                      <w:r>
                        <w:rPr>
                          <w:i/>
                          <w:spacing w:val="-10"/>
                          <w:sz w:val="14"/>
                        </w:rPr>
                        <w:t>t</w:t>
                      </w:r>
                    </w:p>
                  </w:txbxContent>
                </v:textbox>
                <w10:wrap type="none"/>
              </v:shape>
            </w:pict>
          </mc:Fallback>
        </mc:AlternateContent>
      </w:r>
      <w:r>
        <w:rPr>
          <w:sz w:val="20"/>
        </w:rPr>
        <w:t>update</w:t>
      </w:r>
      <w:r>
        <w:rPr>
          <w:spacing w:val="77"/>
          <w:sz w:val="20"/>
        </w:rPr>
        <w:t> </w:t>
      </w:r>
      <w:r>
        <w:rPr>
          <w:i/>
          <w:spacing w:val="-5"/>
          <w:sz w:val="20"/>
        </w:rPr>
        <w:t>V</w:t>
      </w:r>
      <w:r>
        <w:rPr>
          <w:i/>
          <w:spacing w:val="-5"/>
          <w:sz w:val="20"/>
          <w:vertAlign w:val="superscript"/>
        </w:rPr>
        <w:t>f</w:t>
      </w:r>
    </w:p>
    <w:p>
      <w:pPr>
        <w:pStyle w:val="BodyText"/>
        <w:spacing w:before="20"/>
        <w:ind w:left="107"/>
      </w:pPr>
      <w:r>
        <w:rPr/>
        <w:br w:type="column"/>
      </w:r>
      <w:r>
        <w:rPr/>
        <w:t>is</w:t>
      </w:r>
      <w:r>
        <w:rPr>
          <w:spacing w:val="71"/>
        </w:rPr>
        <w:t> </w:t>
      </w:r>
      <w:r>
        <w:rPr/>
        <w:t>that</w:t>
      </w:r>
      <w:r>
        <w:rPr>
          <w:spacing w:val="72"/>
        </w:rPr>
        <w:t> </w:t>
      </w:r>
      <w:r>
        <w:rPr/>
        <w:t>we</w:t>
      </w:r>
      <w:r>
        <w:rPr>
          <w:spacing w:val="72"/>
        </w:rPr>
        <w:t> </w:t>
      </w:r>
      <w:r>
        <w:rPr/>
        <w:t>suppose</w:t>
      </w:r>
      <w:r>
        <w:rPr>
          <w:spacing w:val="72"/>
        </w:rPr>
        <w:t> </w:t>
      </w:r>
      <w:r>
        <w:rPr/>
        <w:t>pixels</w:t>
      </w:r>
      <w:r>
        <w:rPr>
          <w:spacing w:val="72"/>
        </w:rPr>
        <w:t> </w:t>
      </w:r>
      <w:r>
        <w:rPr/>
        <w:t>move</w:t>
      </w:r>
      <w:r>
        <w:rPr>
          <w:spacing w:val="71"/>
        </w:rPr>
        <w:t> </w:t>
      </w:r>
      <w:r>
        <w:rPr>
          <w:spacing w:val="-2"/>
        </w:rPr>
        <w:t>continuously</w:t>
      </w:r>
    </w:p>
    <w:p>
      <w:pPr>
        <w:spacing w:after="0"/>
        <w:sectPr>
          <w:type w:val="continuous"/>
          <w:pgSz w:w="11910" w:h="15880"/>
          <w:pgMar w:header="904" w:footer="0" w:top="840" w:bottom="280" w:left="540" w:right="540"/>
          <w:cols w:num="2" w:equalWidth="0">
            <w:col w:w="1152" w:space="40"/>
            <w:col w:w="9638"/>
          </w:cols>
        </w:sectPr>
      </w:pPr>
    </w:p>
    <w:p>
      <w:pPr>
        <w:pStyle w:val="BodyText"/>
        <w:spacing w:before="9"/>
        <w:ind w:left="310"/>
      </w:pPr>
      <w:r>
        <w:rPr/>
        <w:t>among</w:t>
      </w:r>
      <w:r>
        <w:rPr>
          <w:spacing w:val="19"/>
        </w:rPr>
        <w:t> </w:t>
      </w:r>
      <w:r>
        <w:rPr/>
        <w:t>successive</w:t>
      </w:r>
      <w:r>
        <w:rPr>
          <w:spacing w:val="20"/>
        </w:rPr>
        <w:t> </w:t>
      </w:r>
      <w:r>
        <w:rPr>
          <w:spacing w:val="-2"/>
        </w:rPr>
        <w:t>frames.</w:t>
      </w:r>
    </w:p>
    <w:p>
      <w:pPr>
        <w:pStyle w:val="BodyText"/>
        <w:spacing w:before="24"/>
      </w:pPr>
    </w:p>
    <w:p>
      <w:pPr>
        <w:pStyle w:val="ListParagraph"/>
        <w:numPr>
          <w:ilvl w:val="1"/>
          <w:numId w:val="2"/>
        </w:numPr>
        <w:tabs>
          <w:tab w:pos="675" w:val="left" w:leader="none"/>
        </w:tabs>
        <w:spacing w:line="240" w:lineRule="auto" w:before="0" w:after="0"/>
        <w:ind w:left="675" w:right="0" w:hanging="365"/>
        <w:jc w:val="left"/>
        <w:rPr>
          <w:i/>
          <w:sz w:val="20"/>
        </w:rPr>
      </w:pPr>
      <w:r>
        <w:rPr>
          <w:i/>
          <w:spacing w:val="-2"/>
          <w:sz w:val="20"/>
        </w:rPr>
        <w:t>Interpolation</w:t>
      </w:r>
    </w:p>
    <w:p>
      <w:pPr>
        <w:pStyle w:val="BodyText"/>
        <w:spacing w:before="5"/>
        <w:rPr>
          <w:i/>
          <w:sz w:val="15"/>
        </w:rPr>
      </w:pPr>
    </w:p>
    <w:p>
      <w:pPr>
        <w:spacing w:after="0"/>
        <w:rPr>
          <w:sz w:val="15"/>
        </w:rPr>
        <w:sectPr>
          <w:type w:val="continuous"/>
          <w:pgSz w:w="11910" w:h="15880"/>
          <w:pgMar w:header="904" w:footer="0" w:top="840" w:bottom="280" w:left="540" w:right="540"/>
        </w:sectPr>
      </w:pPr>
    </w:p>
    <w:p>
      <w:pPr>
        <w:pStyle w:val="BodyText"/>
        <w:spacing w:line="240" w:lineRule="exact" w:before="66"/>
        <w:ind w:left="310" w:right="38" w:firstLine="239"/>
        <w:jc w:val="both"/>
      </w:pPr>
      <w:r>
        <w:rPr/>
        <w:t>Interpolation stage consists of two steps: first, using </w:t>
      </w:r>
      <w:r>
        <w:rPr/>
        <w:t>both forward and backward MVFs to generate the forward inter- polated frame </w:t>
      </w:r>
      <w:r>
        <w:rPr>
          <w:i/>
        </w:rPr>
        <w:t>F</w:t>
      </w:r>
      <w:r>
        <w:rPr>
          <w:i/>
          <w:vertAlign w:val="superscript"/>
        </w:rPr>
        <w:t>f</w:t>
      </w:r>
      <w:r>
        <w:rPr>
          <w:i/>
          <w:vertAlign w:val="baseline"/>
        </w:rPr>
        <w:t> </w:t>
      </w:r>
      <w:r>
        <w:rPr>
          <w:vertAlign w:val="baseline"/>
        </w:rPr>
        <w:t>and the backward interpolated frame </w:t>
      </w:r>
      <w:r>
        <w:rPr>
          <w:i/>
          <w:vertAlign w:val="baseline"/>
        </w:rPr>
        <w:t>F</w:t>
      </w:r>
      <w:r>
        <w:rPr>
          <w:i/>
          <w:vertAlign w:val="superscript"/>
        </w:rPr>
        <w:t>b</w:t>
      </w:r>
      <w:r>
        <w:rPr>
          <w:vertAlign w:val="baseline"/>
        </w:rPr>
        <w:t>; second, merging </w:t>
      </w:r>
      <w:r>
        <w:rPr>
          <w:i/>
          <w:vertAlign w:val="baseline"/>
        </w:rPr>
        <w:t>F</w:t>
      </w:r>
      <w:r>
        <w:rPr>
          <w:i/>
          <w:vertAlign w:val="superscript"/>
        </w:rPr>
        <w:t>f</w:t>
      </w:r>
      <w:r>
        <w:rPr>
          <w:i/>
          <w:vertAlign w:val="baseline"/>
        </w:rPr>
        <w:t> </w:t>
      </w:r>
      <w:r>
        <w:rPr>
          <w:vertAlign w:val="baseline"/>
        </w:rPr>
        <w:t>and </w:t>
      </w:r>
      <w:r>
        <w:rPr>
          <w:i/>
          <w:vertAlign w:val="baseline"/>
        </w:rPr>
        <w:t>F</w:t>
      </w:r>
      <w:r>
        <w:rPr>
          <w:i/>
          <w:vertAlign w:val="superscript"/>
        </w:rPr>
        <w:t>b</w:t>
      </w:r>
      <w:r>
        <w:rPr>
          <w:i/>
          <w:vertAlign w:val="baseline"/>
        </w:rPr>
        <w:t> </w:t>
      </w:r>
      <w:r>
        <w:rPr>
          <w:vertAlign w:val="baseline"/>
        </w:rPr>
        <w:t>to generate the final interpolated frame </w:t>
      </w:r>
      <w:r>
        <w:rPr>
          <w:i/>
          <w:vertAlign w:val="baseline"/>
        </w:rPr>
        <w:t>F</w:t>
      </w:r>
      <w:r>
        <w:rPr>
          <w:i/>
          <w:vertAlign w:val="subscript"/>
        </w:rPr>
        <w:t>t</w:t>
      </w:r>
      <w:r>
        <w:rPr>
          <w:i/>
          <w:vertAlign w:val="baseline"/>
        </w:rPr>
        <w:t> </w:t>
      </w:r>
      <w:r>
        <w:rPr>
          <w:rFonts w:ascii="LM Roman 10"/>
          <w:vertAlign w:val="subscript"/>
        </w:rPr>
        <w:t>+</w:t>
      </w:r>
      <w:r>
        <w:rPr>
          <w:rFonts w:ascii="LM Roman 10"/>
          <w:vertAlign w:val="baseline"/>
        </w:rPr>
        <w:t> </w:t>
      </w:r>
      <w:r>
        <w:rPr>
          <w:vertAlign w:val="subscript"/>
        </w:rPr>
        <w:t>1/2</w:t>
      </w:r>
      <w:r>
        <w:rPr>
          <w:vertAlign w:val="baseline"/>
        </w:rPr>
        <w:t>.</w:t>
      </w:r>
    </w:p>
    <w:p>
      <w:pPr>
        <w:pStyle w:val="BodyText"/>
        <w:spacing w:line="249" w:lineRule="auto" w:before="1"/>
        <w:ind w:left="310" w:right="38" w:firstLine="239"/>
        <w:jc w:val="both"/>
        <w:rPr>
          <w:i/>
        </w:rPr>
      </w:pPr>
      <w:r>
        <w:rPr/>
        <w:t>Step</w:t>
      </w:r>
      <w:r>
        <w:rPr>
          <w:spacing w:val="-4"/>
        </w:rPr>
        <w:t> </w:t>
      </w:r>
      <w:r>
        <w:rPr/>
        <w:t>1:</w:t>
      </w:r>
      <w:r>
        <w:rPr>
          <w:spacing w:val="-4"/>
        </w:rPr>
        <w:t> </w:t>
      </w:r>
      <w:r>
        <w:rPr/>
        <w:t>Generating</w:t>
      </w:r>
      <w:r>
        <w:rPr>
          <w:spacing w:val="-4"/>
        </w:rPr>
        <w:t> </w:t>
      </w:r>
      <w:r>
        <w:rPr>
          <w:i/>
        </w:rPr>
        <w:t>F</w:t>
      </w:r>
      <w:r>
        <w:rPr>
          <w:i/>
          <w:vertAlign w:val="superscript"/>
        </w:rPr>
        <w:t>f</w:t>
      </w:r>
      <w:r>
        <w:rPr>
          <w:i/>
          <w:spacing w:val="-4"/>
          <w:vertAlign w:val="baseline"/>
        </w:rPr>
        <w:t> </w:t>
      </w:r>
      <w:r>
        <w:rPr>
          <w:vertAlign w:val="baseline"/>
        </w:rPr>
        <w:t>and</w:t>
      </w:r>
      <w:r>
        <w:rPr>
          <w:spacing w:val="-4"/>
          <w:vertAlign w:val="baseline"/>
        </w:rPr>
        <w:t> </w:t>
      </w:r>
      <w:r>
        <w:rPr>
          <w:i/>
          <w:vertAlign w:val="baseline"/>
        </w:rPr>
        <w:t>F</w:t>
      </w:r>
      <w:r>
        <w:rPr>
          <w:i/>
          <w:vertAlign w:val="superscript"/>
        </w:rPr>
        <w:t>b</w:t>
      </w:r>
      <w:r>
        <w:rPr>
          <w:i/>
          <w:spacing w:val="-5"/>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overall</w:t>
      </w:r>
      <w:r>
        <w:rPr>
          <w:spacing w:val="-3"/>
          <w:vertAlign w:val="baseline"/>
        </w:rPr>
        <w:t> </w:t>
      </w:r>
      <w:r>
        <w:rPr>
          <w:vertAlign w:val="baseline"/>
        </w:rPr>
        <w:t>block</w:t>
      </w:r>
      <w:r>
        <w:rPr>
          <w:spacing w:val="-3"/>
          <w:vertAlign w:val="baseline"/>
        </w:rPr>
        <w:t> </w:t>
      </w:r>
      <w:r>
        <w:rPr>
          <w:vertAlign w:val="baseline"/>
        </w:rPr>
        <w:t>diagram</w:t>
      </w:r>
      <w:r>
        <w:rPr>
          <w:spacing w:val="-3"/>
          <w:vertAlign w:val="baseline"/>
        </w:rPr>
        <w:t> </w:t>
      </w:r>
      <w:r>
        <w:rPr>
          <w:vertAlign w:val="baseline"/>
        </w:rPr>
        <w:t>of computing </w:t>
      </w:r>
      <w:r>
        <w:rPr>
          <w:i/>
          <w:vertAlign w:val="baseline"/>
        </w:rPr>
        <w:t>F</w:t>
      </w:r>
      <w:r>
        <w:rPr>
          <w:i/>
          <w:vertAlign w:val="superscript"/>
        </w:rPr>
        <w:t>b</w:t>
      </w:r>
      <w:r>
        <w:rPr>
          <w:vertAlign w:val="baseline"/>
        </w:rPr>
        <w:t>. For each pixel to be warped, if its MV is not reliable and is not marked as occlusion, then drop the pixel</w:t>
      </w:r>
      <w:r>
        <w:rPr>
          <w:spacing w:val="40"/>
          <w:vertAlign w:val="baseline"/>
        </w:rPr>
        <w:t> </w:t>
      </w:r>
      <w:r>
        <w:rPr>
          <w:vertAlign w:val="baseline"/>
        </w:rPr>
        <w:t>and deal with the next pixel. If</w:t>
      </w:r>
      <w:r>
        <w:rPr>
          <w:spacing w:val="-1"/>
          <w:vertAlign w:val="baseline"/>
        </w:rPr>
        <w:t> </w:t>
      </w:r>
      <w:r>
        <w:rPr>
          <w:vertAlign w:val="baseline"/>
        </w:rPr>
        <w:t>its MV</w:t>
      </w:r>
      <w:r>
        <w:rPr>
          <w:spacing w:val="-9"/>
          <w:vertAlign w:val="baseline"/>
        </w:rPr>
        <w:t> </w:t>
      </w:r>
      <w:r>
        <w:rPr>
          <w:vertAlign w:val="baseline"/>
        </w:rPr>
        <w:t>is reliable or marked as occlusion,</w:t>
      </w:r>
      <w:r>
        <w:rPr>
          <w:spacing w:val="9"/>
          <w:vertAlign w:val="baseline"/>
        </w:rPr>
        <w:t> </w:t>
      </w:r>
      <w:r>
        <w:rPr>
          <w:vertAlign w:val="baseline"/>
        </w:rPr>
        <w:t>then</w:t>
      </w:r>
      <w:r>
        <w:rPr>
          <w:spacing w:val="9"/>
          <w:vertAlign w:val="baseline"/>
        </w:rPr>
        <w:t> </w:t>
      </w:r>
      <w:r>
        <w:rPr>
          <w:vertAlign w:val="baseline"/>
        </w:rPr>
        <w:t>determine</w:t>
      </w:r>
      <w:r>
        <w:rPr>
          <w:spacing w:val="6"/>
          <w:vertAlign w:val="baseline"/>
        </w:rPr>
        <w:t> </w:t>
      </w:r>
      <w:r>
        <w:rPr>
          <w:vertAlign w:val="baseline"/>
        </w:rPr>
        <w:t>whether</w:t>
      </w:r>
      <w:r>
        <w:rPr>
          <w:spacing w:val="8"/>
          <w:vertAlign w:val="baseline"/>
        </w:rPr>
        <w:t> </w:t>
      </w:r>
      <w:r>
        <w:rPr>
          <w:vertAlign w:val="baseline"/>
        </w:rPr>
        <w:t>collisions</w:t>
      </w:r>
      <w:r>
        <w:rPr>
          <w:spacing w:val="10"/>
          <w:vertAlign w:val="baseline"/>
        </w:rPr>
        <w:t> </w:t>
      </w:r>
      <w:r>
        <w:rPr>
          <w:vertAlign w:val="baseline"/>
        </w:rPr>
        <w:t>occur.</w:t>
      </w:r>
      <w:r>
        <w:rPr>
          <w:spacing w:val="10"/>
          <w:vertAlign w:val="baseline"/>
        </w:rPr>
        <w:t> </w:t>
      </w:r>
      <w:r>
        <w:rPr>
          <w:vertAlign w:val="baseline"/>
        </w:rPr>
        <w:t>If</w:t>
      </w:r>
      <w:r>
        <w:rPr>
          <w:spacing w:val="9"/>
          <w:vertAlign w:val="baseline"/>
        </w:rPr>
        <w:t> </w:t>
      </w:r>
      <w:r>
        <w:rPr>
          <w:vertAlign w:val="baseline"/>
        </w:rPr>
        <w:t>pixel</w:t>
      </w:r>
      <w:r>
        <w:rPr>
          <w:spacing w:val="9"/>
          <w:vertAlign w:val="baseline"/>
        </w:rPr>
        <w:t> </w:t>
      </w:r>
      <w:r>
        <w:rPr>
          <w:i/>
          <w:spacing w:val="-10"/>
          <w:vertAlign w:val="baseline"/>
        </w:rPr>
        <w:t>P</w:t>
      </w:r>
    </w:p>
    <w:p>
      <w:pPr>
        <w:pStyle w:val="BodyText"/>
        <w:spacing w:line="241" w:lineRule="exact"/>
        <w:ind w:left="310"/>
        <w:jc w:val="both"/>
      </w:pPr>
      <w:r>
        <w:rPr/>
        <w:t>and</w:t>
      </w:r>
      <w:r>
        <w:rPr>
          <w:spacing w:val="-3"/>
        </w:rPr>
        <w:t> </w:t>
      </w:r>
      <w:r>
        <w:rPr/>
        <w:t>a</w:t>
      </w:r>
      <w:r>
        <w:rPr>
          <w:spacing w:val="-3"/>
        </w:rPr>
        <w:t> </w:t>
      </w:r>
      <w:r>
        <w:rPr/>
        <w:t>previous</w:t>
      </w:r>
      <w:r>
        <w:rPr>
          <w:spacing w:val="-2"/>
        </w:rPr>
        <w:t> </w:t>
      </w:r>
      <w:r>
        <w:rPr/>
        <w:t>pixel</w:t>
      </w:r>
      <w:r>
        <w:rPr>
          <w:spacing w:val="-2"/>
        </w:rPr>
        <w:t> </w:t>
      </w:r>
      <w:r>
        <w:rPr>
          <w:i/>
        </w:rPr>
        <w:t>P</w:t>
      </w:r>
      <w:r>
        <w:rPr>
          <w:rFonts w:ascii="LM Roman 10"/>
          <w:vertAlign w:val="superscript"/>
        </w:rPr>
        <w:t>'</w:t>
      </w:r>
      <w:r>
        <w:rPr>
          <w:rFonts w:ascii="LM Roman 10"/>
          <w:spacing w:val="-12"/>
          <w:vertAlign w:val="baseline"/>
        </w:rPr>
        <w:t> </w:t>
      </w:r>
      <w:r>
        <w:rPr>
          <w:vertAlign w:val="baseline"/>
        </w:rPr>
        <w:t>are</w:t>
      </w:r>
      <w:r>
        <w:rPr>
          <w:spacing w:val="-8"/>
          <w:vertAlign w:val="baseline"/>
        </w:rPr>
        <w:t> </w:t>
      </w:r>
      <w:r>
        <w:rPr>
          <w:vertAlign w:val="baseline"/>
        </w:rPr>
        <w:t>warped</w:t>
      </w:r>
      <w:r>
        <w:rPr>
          <w:spacing w:val="-3"/>
          <w:vertAlign w:val="baseline"/>
        </w:rPr>
        <w:t> </w:t>
      </w:r>
      <w:r>
        <w:rPr>
          <w:vertAlign w:val="baseline"/>
        </w:rPr>
        <w:t>to</w:t>
      </w:r>
      <w:r>
        <w:rPr>
          <w:spacing w:val="-3"/>
          <w:vertAlign w:val="baseline"/>
        </w:rPr>
        <w:t> </w:t>
      </w:r>
      <w:r>
        <w:rPr>
          <w:vertAlign w:val="baseline"/>
        </w:rPr>
        <w:t>the</w:t>
      </w:r>
      <w:r>
        <w:rPr>
          <w:spacing w:val="-2"/>
          <w:vertAlign w:val="baseline"/>
        </w:rPr>
        <w:t> </w:t>
      </w:r>
      <w:r>
        <w:rPr>
          <w:vertAlign w:val="baseline"/>
        </w:rPr>
        <w:t>same</w:t>
      </w:r>
      <w:r>
        <w:rPr>
          <w:spacing w:val="-2"/>
          <w:vertAlign w:val="baseline"/>
        </w:rPr>
        <w:t> </w:t>
      </w:r>
      <w:r>
        <w:rPr>
          <w:vertAlign w:val="baseline"/>
        </w:rPr>
        <w:t>position,</w:t>
      </w:r>
      <w:r>
        <w:rPr>
          <w:spacing w:val="-2"/>
          <w:vertAlign w:val="baseline"/>
        </w:rPr>
        <w:t> </w:t>
      </w:r>
      <w:r>
        <w:rPr>
          <w:vertAlign w:val="baseline"/>
        </w:rPr>
        <w:t>then</w:t>
      </w:r>
      <w:r>
        <w:rPr>
          <w:spacing w:val="-3"/>
          <w:vertAlign w:val="baseline"/>
        </w:rPr>
        <w:t> </w:t>
      </w:r>
      <w:r>
        <w:rPr>
          <w:spacing w:val="-5"/>
          <w:vertAlign w:val="baseline"/>
        </w:rPr>
        <w:t>it</w:t>
      </w:r>
    </w:p>
    <w:p>
      <w:pPr>
        <w:pStyle w:val="BodyText"/>
        <w:spacing w:line="230" w:lineRule="auto" w:before="5"/>
        <w:ind w:left="310" w:right="38"/>
        <w:jc w:val="both"/>
      </w:pPr>
      <w:r>
        <w:rPr/>
        <w:t>is</w:t>
      </w:r>
      <w:r>
        <w:rPr>
          <w:spacing w:val="-13"/>
        </w:rPr>
        <w:t> </w:t>
      </w:r>
      <w:r>
        <w:rPr/>
        <w:t>defined</w:t>
      </w:r>
      <w:r>
        <w:rPr>
          <w:spacing w:val="-6"/>
        </w:rPr>
        <w:t> </w:t>
      </w:r>
      <w:r>
        <w:rPr/>
        <w:t>as</w:t>
      </w:r>
      <w:r>
        <w:rPr>
          <w:spacing w:val="-3"/>
        </w:rPr>
        <w:t> </w:t>
      </w:r>
      <w:r>
        <w:rPr/>
        <w:t>‘collisions’.</w:t>
      </w:r>
      <w:r>
        <w:rPr>
          <w:spacing w:val="-4"/>
        </w:rPr>
        <w:t> </w:t>
      </w:r>
      <w:r>
        <w:rPr/>
        <w:t>If</w:t>
      </w:r>
      <w:r>
        <w:rPr>
          <w:spacing w:val="-3"/>
        </w:rPr>
        <w:t> </w:t>
      </w:r>
      <w:r>
        <w:rPr/>
        <w:t>collisions</w:t>
      </w:r>
      <w:r>
        <w:rPr>
          <w:spacing w:val="-5"/>
        </w:rPr>
        <w:t> </w:t>
      </w:r>
      <w:r>
        <w:rPr/>
        <w:t>occur</w:t>
      </w:r>
      <w:r>
        <w:rPr>
          <w:spacing w:val="-2"/>
        </w:rPr>
        <w:t> </w:t>
      </w:r>
      <w:r>
        <w:rPr/>
        <w:t>and</w:t>
      </w:r>
      <w:r>
        <w:rPr>
          <w:spacing w:val="-4"/>
        </w:rPr>
        <w:t> </w:t>
      </w:r>
      <w:r>
        <w:rPr/>
        <w:t>current</w:t>
      </w:r>
      <w:r>
        <w:rPr>
          <w:spacing w:val="-3"/>
        </w:rPr>
        <w:t> </w:t>
      </w:r>
      <w:r>
        <w:rPr/>
        <w:t>MV</w:t>
      </w:r>
      <w:r>
        <w:rPr>
          <w:spacing w:val="-13"/>
        </w:rPr>
        <w:t> </w:t>
      </w:r>
      <w:r>
        <w:rPr/>
        <w:t>of pixel </w:t>
      </w:r>
      <w:r>
        <w:rPr>
          <w:i/>
        </w:rPr>
        <w:t>P </w:t>
      </w:r>
      <w:r>
        <w:rPr/>
        <w:t>is less reliable than the MV</w:t>
      </w:r>
      <w:r>
        <w:rPr>
          <w:spacing w:val="-4"/>
        </w:rPr>
        <w:t> </w:t>
      </w:r>
      <w:r>
        <w:rPr/>
        <w:t>of the previous pixel </w:t>
      </w:r>
      <w:r>
        <w:rPr>
          <w:i/>
        </w:rPr>
        <w:t>P</w:t>
      </w:r>
      <w:r>
        <w:rPr>
          <w:rFonts w:ascii="LM Roman 10" w:hAnsi="LM Roman 10"/>
          <w:vertAlign w:val="superscript"/>
        </w:rPr>
        <w:t>'</w:t>
      </w:r>
      <w:r>
        <w:rPr>
          <w:vertAlign w:val="baseline"/>
        </w:rPr>
        <w:t>, then</w:t>
      </w:r>
      <w:r>
        <w:rPr>
          <w:spacing w:val="-4"/>
          <w:vertAlign w:val="baseline"/>
        </w:rPr>
        <w:t> </w:t>
      </w:r>
      <w:r>
        <w:rPr>
          <w:vertAlign w:val="baseline"/>
        </w:rPr>
        <w:t>drop</w:t>
      </w:r>
      <w:r>
        <w:rPr>
          <w:spacing w:val="-5"/>
          <w:vertAlign w:val="baseline"/>
        </w:rPr>
        <w:t> </w:t>
      </w:r>
      <w:r>
        <w:rPr>
          <w:vertAlign w:val="baseline"/>
        </w:rPr>
        <w:t>the</w:t>
      </w:r>
      <w:r>
        <w:rPr>
          <w:spacing w:val="-4"/>
          <w:vertAlign w:val="baseline"/>
        </w:rPr>
        <w:t> </w:t>
      </w:r>
      <w:r>
        <w:rPr>
          <w:vertAlign w:val="baseline"/>
        </w:rPr>
        <w:t>pixel</w:t>
      </w:r>
      <w:r>
        <w:rPr>
          <w:spacing w:val="-5"/>
          <w:vertAlign w:val="baseline"/>
        </w:rPr>
        <w:t> </w:t>
      </w:r>
      <w:r>
        <w:rPr>
          <w:vertAlign w:val="baseline"/>
        </w:rPr>
        <w:t>and</w:t>
      </w:r>
      <w:r>
        <w:rPr>
          <w:spacing w:val="-4"/>
          <w:vertAlign w:val="baseline"/>
        </w:rPr>
        <w:t> </w:t>
      </w:r>
      <w:r>
        <w:rPr>
          <w:vertAlign w:val="baseline"/>
        </w:rPr>
        <w:t>deal</w:t>
      </w:r>
      <w:r>
        <w:rPr>
          <w:spacing w:val="-4"/>
          <w:vertAlign w:val="baseline"/>
        </w:rPr>
        <w:t> </w:t>
      </w:r>
      <w:r>
        <w:rPr>
          <w:vertAlign w:val="baseline"/>
        </w:rPr>
        <w:t>with</w:t>
      </w:r>
      <w:r>
        <w:rPr>
          <w:spacing w:val="-4"/>
          <w:vertAlign w:val="baseline"/>
        </w:rPr>
        <w:t> </w:t>
      </w:r>
      <w:r>
        <w:rPr>
          <w:vertAlign w:val="baseline"/>
        </w:rPr>
        <w:t>the</w:t>
      </w:r>
      <w:r>
        <w:rPr>
          <w:spacing w:val="-4"/>
          <w:vertAlign w:val="baseline"/>
        </w:rPr>
        <w:t> </w:t>
      </w:r>
      <w:r>
        <w:rPr>
          <w:vertAlign w:val="baseline"/>
        </w:rPr>
        <w:t>next</w:t>
      </w:r>
      <w:r>
        <w:rPr>
          <w:spacing w:val="-6"/>
          <w:vertAlign w:val="baseline"/>
        </w:rPr>
        <w:t> </w:t>
      </w:r>
      <w:r>
        <w:rPr>
          <w:vertAlign w:val="baseline"/>
        </w:rPr>
        <w:t>pixel.</w:t>
      </w:r>
      <w:r>
        <w:rPr>
          <w:spacing w:val="-6"/>
          <w:vertAlign w:val="baseline"/>
        </w:rPr>
        <w:t> </w:t>
      </w:r>
      <w:r>
        <w:rPr>
          <w:vertAlign w:val="baseline"/>
        </w:rPr>
        <w:t>Otherwise,</w:t>
      </w:r>
      <w:r>
        <w:rPr>
          <w:spacing w:val="-4"/>
          <w:vertAlign w:val="baseline"/>
        </w:rPr>
        <w:t> </w:t>
      </w:r>
      <w:r>
        <w:rPr>
          <w:vertAlign w:val="baseline"/>
        </w:rPr>
        <w:t>we warp</w:t>
      </w:r>
      <w:r>
        <w:rPr>
          <w:spacing w:val="41"/>
          <w:vertAlign w:val="baseline"/>
        </w:rPr>
        <w:t> </w:t>
      </w:r>
      <w:r>
        <w:rPr>
          <w:vertAlign w:val="baseline"/>
        </w:rPr>
        <w:t>the</w:t>
      </w:r>
      <w:r>
        <w:rPr>
          <w:spacing w:val="41"/>
          <w:vertAlign w:val="baseline"/>
        </w:rPr>
        <w:t> </w:t>
      </w:r>
      <w:r>
        <w:rPr>
          <w:vertAlign w:val="baseline"/>
        </w:rPr>
        <w:t>pixel</w:t>
      </w:r>
      <w:r>
        <w:rPr>
          <w:spacing w:val="39"/>
          <w:vertAlign w:val="baseline"/>
        </w:rPr>
        <w:t> </w:t>
      </w:r>
      <w:r>
        <w:rPr>
          <w:vertAlign w:val="baseline"/>
        </w:rPr>
        <w:t>to</w:t>
      </w:r>
      <w:r>
        <w:rPr>
          <w:spacing w:val="40"/>
          <w:vertAlign w:val="baseline"/>
        </w:rPr>
        <w:t> </w:t>
      </w:r>
      <w:r>
        <w:rPr>
          <w:vertAlign w:val="baseline"/>
        </w:rPr>
        <w:t>the</w:t>
      </w:r>
      <w:r>
        <w:rPr>
          <w:spacing w:val="41"/>
          <w:vertAlign w:val="baseline"/>
        </w:rPr>
        <w:t> </w:t>
      </w:r>
      <w:r>
        <w:rPr>
          <w:vertAlign w:val="baseline"/>
        </w:rPr>
        <w:t>Ff.</w:t>
      </w:r>
      <w:r>
        <w:rPr>
          <w:spacing w:val="41"/>
          <w:vertAlign w:val="baseline"/>
        </w:rPr>
        <w:t> </w:t>
      </w:r>
      <w:r>
        <w:rPr>
          <w:vertAlign w:val="baseline"/>
        </w:rPr>
        <w:t>The</w:t>
      </w:r>
      <w:r>
        <w:rPr>
          <w:spacing w:val="41"/>
          <w:vertAlign w:val="baseline"/>
        </w:rPr>
        <w:t> </w:t>
      </w:r>
      <w:r>
        <w:rPr>
          <w:vertAlign w:val="baseline"/>
        </w:rPr>
        <w:t>forward</w:t>
      </w:r>
      <w:r>
        <w:rPr>
          <w:spacing w:val="43"/>
          <w:vertAlign w:val="baseline"/>
        </w:rPr>
        <w:t> </w:t>
      </w:r>
      <w:r>
        <w:rPr>
          <w:vertAlign w:val="baseline"/>
        </w:rPr>
        <w:t>warping</w:t>
      </w:r>
      <w:r>
        <w:rPr>
          <w:spacing w:val="40"/>
          <w:vertAlign w:val="baseline"/>
        </w:rPr>
        <w:t> </w:t>
      </w:r>
      <w:r>
        <w:rPr>
          <w:vertAlign w:val="baseline"/>
        </w:rPr>
        <w:t>equation</w:t>
      </w:r>
      <w:r>
        <w:rPr>
          <w:spacing w:val="40"/>
          <w:vertAlign w:val="baseline"/>
        </w:rPr>
        <w:t> </w:t>
      </w:r>
      <w:r>
        <w:rPr>
          <w:spacing w:val="-5"/>
          <w:vertAlign w:val="baseline"/>
        </w:rPr>
        <w:t>is</w:t>
      </w:r>
    </w:p>
    <w:p>
      <w:pPr>
        <w:pStyle w:val="BodyText"/>
        <w:spacing w:before="14"/>
        <w:ind w:left="310"/>
        <w:jc w:val="both"/>
      </w:pPr>
      <w:r>
        <w:rPr/>
        <w:t>defined</w:t>
      </w:r>
      <w:r>
        <w:rPr>
          <w:spacing w:val="8"/>
        </w:rPr>
        <w:t> </w:t>
      </w:r>
      <w:r>
        <w:rPr/>
        <w:t>as</w:t>
      </w:r>
      <w:r>
        <w:rPr>
          <w:spacing w:val="6"/>
        </w:rPr>
        <w:t> </w:t>
      </w:r>
      <w:r>
        <w:rPr>
          <w:spacing w:val="-2"/>
        </w:rPr>
        <w:t>follows,</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7"/>
        <w:rPr>
          <w:sz w:val="16"/>
        </w:rPr>
      </w:pPr>
    </w:p>
    <w:p>
      <w:pPr>
        <w:spacing w:before="0"/>
        <w:ind w:left="521" w:right="0" w:firstLine="0"/>
        <w:jc w:val="left"/>
        <w:rPr>
          <w:sz w:val="16"/>
        </w:rPr>
      </w:pPr>
      <w:bookmarkStart w:name="_bookmark7" w:id="16"/>
      <w:bookmarkEnd w:id="16"/>
      <w:r>
        <w:rPr/>
      </w:r>
      <w:r>
        <w:rPr>
          <w:sz w:val="16"/>
        </w:rPr>
        <w:t>Fig.</w:t>
      </w:r>
      <w:r>
        <w:rPr>
          <w:spacing w:val="10"/>
          <w:sz w:val="16"/>
        </w:rPr>
        <w:t> </w:t>
      </w:r>
      <w:r>
        <w:rPr>
          <w:sz w:val="16"/>
        </w:rPr>
        <w:t>4.</w:t>
      </w:r>
      <w:r>
        <w:rPr>
          <w:spacing w:val="10"/>
          <w:sz w:val="16"/>
        </w:rPr>
        <w:t> </w:t>
      </w:r>
      <w:r>
        <w:rPr>
          <w:sz w:val="16"/>
        </w:rPr>
        <w:t>Block</w:t>
      </w:r>
      <w:r>
        <w:rPr>
          <w:spacing w:val="11"/>
          <w:sz w:val="16"/>
        </w:rPr>
        <w:t> </w:t>
      </w:r>
      <w:r>
        <w:rPr>
          <w:sz w:val="16"/>
        </w:rPr>
        <w:t>diagram</w:t>
      </w:r>
      <w:r>
        <w:rPr>
          <w:spacing w:val="9"/>
          <w:sz w:val="16"/>
        </w:rPr>
        <w:t> </w:t>
      </w:r>
      <w:r>
        <w:rPr>
          <w:sz w:val="16"/>
        </w:rPr>
        <w:t>of</w:t>
      </w:r>
      <w:r>
        <w:rPr>
          <w:spacing w:val="12"/>
          <w:sz w:val="16"/>
        </w:rPr>
        <w:t> </w:t>
      </w:r>
      <w:r>
        <w:rPr>
          <w:sz w:val="16"/>
        </w:rPr>
        <w:t>generating</w:t>
      </w:r>
      <w:r>
        <w:rPr>
          <w:spacing w:val="9"/>
          <w:sz w:val="16"/>
        </w:rPr>
        <w:t> </w:t>
      </w:r>
      <w:r>
        <w:rPr>
          <w:sz w:val="16"/>
        </w:rPr>
        <w:t>forward</w:t>
      </w:r>
      <w:r>
        <w:rPr>
          <w:spacing w:val="11"/>
          <w:sz w:val="16"/>
        </w:rPr>
        <w:t> </w:t>
      </w:r>
      <w:r>
        <w:rPr>
          <w:sz w:val="16"/>
        </w:rPr>
        <w:t>interpolated</w:t>
      </w:r>
      <w:r>
        <w:rPr>
          <w:spacing w:val="9"/>
          <w:sz w:val="16"/>
        </w:rPr>
        <w:t> </w:t>
      </w:r>
      <w:r>
        <w:rPr>
          <w:sz w:val="16"/>
        </w:rPr>
        <w:t>frame</w:t>
      </w:r>
      <w:r>
        <w:rPr>
          <w:spacing w:val="11"/>
          <w:sz w:val="16"/>
        </w:rPr>
        <w:t> </w:t>
      </w:r>
      <w:r>
        <w:rPr>
          <w:spacing w:val="-4"/>
          <w:sz w:val="16"/>
        </w:rPr>
        <w:t>(</w:t>
      </w:r>
      <w:r>
        <w:rPr>
          <w:i/>
          <w:spacing w:val="-4"/>
          <w:sz w:val="16"/>
        </w:rPr>
        <w:t>F</w:t>
      </w:r>
      <w:r>
        <w:rPr>
          <w:i/>
          <w:spacing w:val="-4"/>
          <w:sz w:val="16"/>
          <w:vertAlign w:val="superscript"/>
        </w:rPr>
        <w:t>f</w:t>
      </w:r>
      <w:r>
        <w:rPr>
          <w:spacing w:val="-4"/>
          <w:sz w:val="16"/>
          <w:vertAlign w:val="baseline"/>
        </w:rPr>
        <w:t>).</w:t>
      </w:r>
    </w:p>
    <w:p>
      <w:pPr>
        <w:spacing w:after="0"/>
        <w:jc w:val="left"/>
        <w:rPr>
          <w:sz w:val="16"/>
        </w:rPr>
        <w:sectPr>
          <w:type w:val="continuous"/>
          <w:pgSz w:w="11910" w:h="15880"/>
          <w:pgMar w:header="904" w:footer="0" w:top="840" w:bottom="280" w:left="540" w:right="540"/>
          <w:cols w:num="2" w:equalWidth="0">
            <w:col w:w="5373" w:space="68"/>
            <w:col w:w="5389"/>
          </w:cols>
        </w:sectPr>
      </w:pPr>
    </w:p>
    <w:p>
      <w:pPr>
        <w:pStyle w:val="BodyText"/>
        <w:spacing w:before="31"/>
        <w:rPr>
          <w:sz w:val="13"/>
        </w:rPr>
      </w:pPr>
    </w:p>
    <w:p>
      <w:pPr>
        <w:spacing w:line="127" w:lineRule="exact" w:before="1"/>
        <w:ind w:left="1105" w:right="0" w:firstLine="0"/>
        <w:jc w:val="left"/>
        <w:rPr>
          <w:i/>
          <w:sz w:val="13"/>
        </w:rPr>
      </w:pPr>
      <w:r>
        <w:rPr/>
        <mc:AlternateContent>
          <mc:Choice Requires="wps">
            <w:drawing>
              <wp:anchor distT="0" distB="0" distL="0" distR="0" allowOverlap="1" layoutInCell="1" locked="0" behindDoc="1" simplePos="0" relativeHeight="487141376">
                <wp:simplePos x="0" y="0"/>
                <wp:positionH relativeFrom="page">
                  <wp:posOffset>956160</wp:posOffset>
                </wp:positionH>
                <wp:positionV relativeFrom="paragraph">
                  <wp:posOffset>-63314</wp:posOffset>
                </wp:positionV>
                <wp:extent cx="377190" cy="393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77190" cy="393700"/>
                        </a:xfrm>
                        <a:prstGeom prst="rect">
                          <a:avLst/>
                        </a:prstGeom>
                      </wps:spPr>
                      <wps:txbx>
                        <w:txbxContent>
                          <w:p>
                            <w:pPr>
                              <w:spacing w:before="69"/>
                              <w:ind w:left="0" w:right="0" w:firstLine="0"/>
                              <w:jc w:val="left"/>
                              <w:rPr>
                                <w:rFonts w:ascii="Arial"/>
                                <w:sz w:val="20"/>
                              </w:rPr>
                            </w:pPr>
                            <w:r>
                              <w:rPr>
                                <w:i/>
                                <w:sz w:val="20"/>
                              </w:rPr>
                              <w:t>V</w:t>
                            </w:r>
                            <w:r>
                              <w:rPr>
                                <w:i/>
                                <w:spacing w:val="31"/>
                                <w:sz w:val="20"/>
                              </w:rPr>
                              <w:t> </w:t>
                            </w:r>
                            <w:r>
                              <w:rPr>
                                <w:rFonts w:ascii="LM Roman 10"/>
                                <w:spacing w:val="-5"/>
                                <w:sz w:val="20"/>
                              </w:rPr>
                              <w:t>(</w:t>
                            </w:r>
                            <w:r>
                              <w:rPr>
                                <w:i/>
                                <w:spacing w:val="-5"/>
                                <w:sz w:val="20"/>
                              </w:rPr>
                              <w:t>x</w:t>
                            </w:r>
                            <w:r>
                              <w:rPr>
                                <w:rFonts w:ascii="LM Roman 10"/>
                                <w:spacing w:val="-5"/>
                                <w:sz w:val="20"/>
                              </w:rPr>
                              <w:t>)</w:t>
                            </w:r>
                            <w:r>
                              <w:rPr>
                                <w:rFonts w:ascii="Arial"/>
                                <w:spacing w:val="-5"/>
                                <w:position w:val="15"/>
                                <w:sz w:val="20"/>
                              </w:rPr>
                              <w:t> </w:t>
                            </w:r>
                          </w:p>
                        </w:txbxContent>
                      </wps:txbx>
                      <wps:bodyPr wrap="square" lIns="0" tIns="0" rIns="0" bIns="0" rtlCol="0">
                        <a:noAutofit/>
                      </wps:bodyPr>
                    </wps:wsp>
                  </a:graphicData>
                </a:graphic>
              </wp:anchor>
            </w:drawing>
          </mc:Choice>
          <mc:Fallback>
            <w:pict>
              <v:shape style="position:absolute;margin-left:75.2882pt;margin-top:-4.985378pt;width:29.7pt;height:31pt;mso-position-horizontal-relative:page;mso-position-vertical-relative:paragraph;z-index:-16175104" type="#_x0000_t202" id="docshape22" filled="false" stroked="false">
                <v:textbox inset="0,0,0,0">
                  <w:txbxContent>
                    <w:p>
                      <w:pPr>
                        <w:spacing w:before="69"/>
                        <w:ind w:left="0" w:right="0" w:firstLine="0"/>
                        <w:jc w:val="left"/>
                        <w:rPr>
                          <w:rFonts w:ascii="Arial"/>
                          <w:sz w:val="20"/>
                        </w:rPr>
                      </w:pPr>
                      <w:r>
                        <w:rPr>
                          <w:i/>
                          <w:sz w:val="20"/>
                        </w:rPr>
                        <w:t>V</w:t>
                      </w:r>
                      <w:r>
                        <w:rPr>
                          <w:i/>
                          <w:spacing w:val="31"/>
                          <w:sz w:val="20"/>
                        </w:rPr>
                        <w:t> </w:t>
                      </w:r>
                      <w:r>
                        <w:rPr>
                          <w:rFonts w:ascii="LM Roman 10"/>
                          <w:spacing w:val="-5"/>
                          <w:sz w:val="20"/>
                        </w:rPr>
                        <w:t>(</w:t>
                      </w:r>
                      <w:r>
                        <w:rPr>
                          <w:i/>
                          <w:spacing w:val="-5"/>
                          <w:sz w:val="20"/>
                        </w:rPr>
                        <w:t>x</w:t>
                      </w:r>
                      <w:r>
                        <w:rPr>
                          <w:rFonts w:ascii="LM Roman 10"/>
                          <w:spacing w:val="-5"/>
                          <w:sz w:val="20"/>
                        </w:rPr>
                        <w:t>)</w:t>
                      </w:r>
                      <w:r>
                        <w:rPr>
                          <w:rFonts w:ascii="Arial"/>
                          <w:spacing w:val="-5"/>
                          <w:position w:val="15"/>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7143424">
                <wp:simplePos x="0" y="0"/>
                <wp:positionH relativeFrom="page">
                  <wp:posOffset>664559</wp:posOffset>
                </wp:positionH>
                <wp:positionV relativeFrom="paragraph">
                  <wp:posOffset>-63317</wp:posOffset>
                </wp:positionV>
                <wp:extent cx="92710" cy="393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92710" cy="393700"/>
                        </a:xfrm>
                        <a:prstGeom prst="rect">
                          <a:avLst/>
                        </a:prstGeom>
                      </wps:spPr>
                      <wps:txbx>
                        <w:txbxContent>
                          <w:p>
                            <w:pPr>
                              <w:spacing w:line="192" w:lineRule="exact" w:before="0"/>
                              <w:ind w:left="0" w:right="0" w:firstLine="0"/>
                              <w:jc w:val="left"/>
                              <w:rPr>
                                <w:rFonts w:ascii="Arial"/>
                                <w:sz w:val="20"/>
                              </w:rPr>
                            </w:pPr>
                            <w:r>
                              <w:rPr>
                                <w:rFonts w:ascii="Arial"/>
                                <w:w w:val="261"/>
                                <w:sz w:val="20"/>
                              </w:rPr>
                              <w:t> </w:t>
                            </w:r>
                          </w:p>
                        </w:txbxContent>
                      </wps:txbx>
                      <wps:bodyPr wrap="square" lIns="0" tIns="0" rIns="0" bIns="0" rtlCol="0">
                        <a:noAutofit/>
                      </wps:bodyPr>
                    </wps:wsp>
                  </a:graphicData>
                </a:graphic>
              </wp:anchor>
            </w:drawing>
          </mc:Choice>
          <mc:Fallback>
            <w:pict>
              <v:shape style="position:absolute;margin-left:52.327499pt;margin-top:-4.98562pt;width:7.3pt;height:31pt;mso-position-horizontal-relative:page;mso-position-vertical-relative:paragraph;z-index:-16173056" type="#_x0000_t202" id="docshape23" filled="false" stroked="false">
                <v:textbox inset="0,0,0,0">
                  <w:txbxContent>
                    <w:p>
                      <w:pPr>
                        <w:spacing w:line="192" w:lineRule="exact" w:before="0"/>
                        <w:ind w:left="0" w:right="0" w:firstLine="0"/>
                        <w:jc w:val="left"/>
                        <w:rPr>
                          <w:rFonts w:ascii="Arial"/>
                          <w:sz w:val="20"/>
                        </w:rPr>
                      </w:pPr>
                      <w:r>
                        <w:rPr>
                          <w:rFonts w:ascii="Arial"/>
                          <w:w w:val="261"/>
                          <w:sz w:val="20"/>
                        </w:rPr>
                        <w:t> </w:t>
                      </w:r>
                    </w:p>
                  </w:txbxContent>
                </v:textbox>
                <w10:wrap type="none"/>
              </v:shape>
            </w:pict>
          </mc:Fallback>
        </mc:AlternateContent>
      </w:r>
      <w:r>
        <w:rPr>
          <w:i/>
          <w:spacing w:val="-10"/>
          <w:sz w:val="13"/>
        </w:rPr>
        <w:t>f</w:t>
      </w:r>
    </w:p>
    <w:p>
      <w:pPr>
        <w:spacing w:line="207" w:lineRule="exact" w:before="0"/>
        <w:ind w:left="310" w:right="0" w:firstLine="0"/>
        <w:jc w:val="left"/>
        <w:rPr>
          <w:i/>
          <w:sz w:val="20"/>
        </w:rPr>
      </w:pPr>
      <w:r>
        <w:rPr/>
        <mc:AlternateContent>
          <mc:Choice Requires="wps">
            <w:drawing>
              <wp:anchor distT="0" distB="0" distL="0" distR="0" allowOverlap="1" layoutInCell="1" locked="0" behindDoc="1" simplePos="0" relativeHeight="487137792">
                <wp:simplePos x="0" y="0"/>
                <wp:positionH relativeFrom="page">
                  <wp:posOffset>956157</wp:posOffset>
                </wp:positionH>
                <wp:positionV relativeFrom="paragraph">
                  <wp:posOffset>94283</wp:posOffset>
                </wp:positionV>
                <wp:extent cx="284480" cy="50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284480" cy="5080"/>
                        </a:xfrm>
                        <a:custGeom>
                          <a:avLst/>
                          <a:gdLst/>
                          <a:ahLst/>
                          <a:cxnLst/>
                          <a:rect l="l" t="t" r="r" b="b"/>
                          <a:pathLst>
                            <a:path w="284480" h="5080">
                              <a:moveTo>
                                <a:pt x="284403" y="0"/>
                              </a:moveTo>
                              <a:lnTo>
                                <a:pt x="0" y="0"/>
                              </a:lnTo>
                              <a:lnTo>
                                <a:pt x="0" y="5039"/>
                              </a:lnTo>
                              <a:lnTo>
                                <a:pt x="284403" y="5039"/>
                              </a:lnTo>
                              <a:lnTo>
                                <a:pt x="2844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288002pt;margin-top:7.423908pt;width:22.394pt;height:.39685pt;mso-position-horizontal-relative:page;mso-position-vertical-relative:paragraph;z-index:-16178688" id="docshape24" filled="true" fillcolor="#000000" stroked="false">
                <v:fill type="solid"/>
                <w10:wrap type="none"/>
              </v:rect>
            </w:pict>
          </mc:Fallback>
        </mc:AlternateContent>
      </w:r>
      <w:r>
        <w:rPr>
          <w:i/>
          <w:sz w:val="20"/>
        </w:rPr>
        <w:t>F</w:t>
      </w:r>
      <w:r>
        <w:rPr>
          <w:i/>
          <w:sz w:val="20"/>
          <w:vertAlign w:val="superscript"/>
        </w:rPr>
        <w:t>f</w:t>
      </w:r>
      <w:r>
        <w:rPr>
          <w:i/>
          <w:spacing w:val="38"/>
          <w:sz w:val="20"/>
          <w:vertAlign w:val="baseline"/>
        </w:rPr>
        <w:t>  </w:t>
      </w:r>
      <w:r>
        <w:rPr>
          <w:i/>
          <w:sz w:val="20"/>
          <w:vertAlign w:val="baseline"/>
        </w:rPr>
        <w:t>x</w:t>
      </w:r>
      <w:r>
        <w:rPr>
          <w:i/>
          <w:spacing w:val="-15"/>
          <w:sz w:val="20"/>
          <w:vertAlign w:val="baseline"/>
        </w:rPr>
        <w:t> </w:t>
      </w:r>
      <w:r>
        <w:rPr>
          <w:rFonts w:ascii="LM Roman 10"/>
          <w:sz w:val="20"/>
          <w:vertAlign w:val="baseline"/>
        </w:rPr>
        <w:t>+</w:t>
      </w:r>
      <w:r>
        <w:rPr>
          <w:rFonts w:ascii="LM Roman 10"/>
          <w:spacing w:val="61"/>
          <w:w w:val="150"/>
          <w:sz w:val="20"/>
          <w:vertAlign w:val="baseline"/>
        </w:rPr>
        <w:t> </w:t>
      </w:r>
      <w:r>
        <w:rPr>
          <w:i/>
          <w:spacing w:val="-10"/>
          <w:sz w:val="20"/>
          <w:vertAlign w:val="superscript"/>
        </w:rPr>
        <w:t>t</w:t>
      </w:r>
    </w:p>
    <w:p>
      <w:pPr>
        <w:pStyle w:val="BodyText"/>
        <w:spacing w:line="176" w:lineRule="exact"/>
        <w:ind w:left="1140"/>
      </w:pPr>
      <w:r>
        <w:rPr>
          <w:spacing w:val="-10"/>
        </w:rPr>
        <w:t>2</w:t>
      </w:r>
    </w:p>
    <w:p>
      <w:pPr>
        <w:spacing w:line="240" w:lineRule="auto" w:before="56"/>
        <w:rPr>
          <w:sz w:val="20"/>
        </w:rPr>
      </w:pPr>
      <w:r>
        <w:rPr/>
        <w:br w:type="column"/>
      </w:r>
      <w:r>
        <w:rPr>
          <w:sz w:val="20"/>
        </w:rPr>
      </w:r>
    </w:p>
    <w:p>
      <w:pPr>
        <w:tabs>
          <w:tab w:pos="3785" w:val="left" w:leader="none"/>
        </w:tabs>
        <w:spacing w:before="0"/>
        <w:ind w:left="310" w:right="0" w:firstLine="0"/>
        <w:jc w:val="left"/>
        <w:rPr>
          <w:rFonts w:ascii="LM Roman 10"/>
          <w:sz w:val="20"/>
        </w:rPr>
      </w:pPr>
      <w:r>
        <w:rPr>
          <w:rFonts w:ascii="LM Roman 10"/>
          <w:spacing w:val="-5"/>
          <w:sz w:val="20"/>
        </w:rPr>
        <w:t>=</w:t>
      </w:r>
      <w:r>
        <w:rPr>
          <w:rFonts w:ascii="LM Roman 10"/>
          <w:spacing w:val="-21"/>
          <w:sz w:val="20"/>
        </w:rPr>
        <w:t> </w:t>
      </w:r>
      <w:r>
        <w:rPr>
          <w:i/>
          <w:spacing w:val="-2"/>
          <w:sz w:val="20"/>
        </w:rPr>
        <w:t>F</w:t>
      </w:r>
      <w:r>
        <w:rPr>
          <w:i/>
          <w:spacing w:val="-2"/>
          <w:sz w:val="20"/>
          <w:vertAlign w:val="subscript"/>
        </w:rPr>
        <w:t>t</w:t>
      </w:r>
      <w:r>
        <w:rPr>
          <w:rFonts w:ascii="LM Roman 10"/>
          <w:spacing w:val="-2"/>
          <w:sz w:val="20"/>
          <w:vertAlign w:val="baseline"/>
        </w:rPr>
        <w:t>(</w:t>
      </w:r>
      <w:r>
        <w:rPr>
          <w:i/>
          <w:spacing w:val="-2"/>
          <w:sz w:val="20"/>
          <w:vertAlign w:val="baseline"/>
        </w:rPr>
        <w:t>x</w:t>
      </w:r>
      <w:r>
        <w:rPr>
          <w:rFonts w:ascii="LM Roman 10"/>
          <w:spacing w:val="-2"/>
          <w:sz w:val="20"/>
          <w:vertAlign w:val="baseline"/>
        </w:rPr>
        <w:t>)</w:t>
      </w:r>
      <w:r>
        <w:rPr>
          <w:rFonts w:ascii="LM Roman 10"/>
          <w:sz w:val="20"/>
          <w:vertAlign w:val="baseline"/>
        </w:rPr>
        <w:tab/>
      </w:r>
      <w:r>
        <w:rPr>
          <w:rFonts w:ascii="LM Roman 10"/>
          <w:spacing w:val="-5"/>
          <w:sz w:val="20"/>
          <w:vertAlign w:val="baseline"/>
        </w:rPr>
        <w:t>(</w:t>
      </w:r>
      <w:r>
        <w:rPr>
          <w:spacing w:val="-5"/>
          <w:sz w:val="20"/>
          <w:vertAlign w:val="baseline"/>
        </w:rPr>
        <w:t>4</w:t>
      </w:r>
      <w:r>
        <w:rPr>
          <w:rFonts w:ascii="LM Roman 10"/>
          <w:spacing w:val="-5"/>
          <w:sz w:val="20"/>
          <w:vertAlign w:val="baseline"/>
        </w:rPr>
        <w:t>)</w:t>
      </w:r>
    </w:p>
    <w:p>
      <w:pPr>
        <w:spacing w:after="0"/>
        <w:jc w:val="left"/>
        <w:rPr>
          <w:rFonts w:ascii="LM Roman 10"/>
          <w:sz w:val="20"/>
        </w:rPr>
        <w:sectPr>
          <w:type w:val="continuous"/>
          <w:pgSz w:w="11910" w:h="15880"/>
          <w:pgMar w:header="904" w:footer="0" w:top="840" w:bottom="280" w:left="540" w:right="540"/>
          <w:cols w:num="2" w:equalWidth="0">
            <w:col w:w="1241" w:space="52"/>
            <w:col w:w="9537"/>
          </w:cols>
        </w:sectPr>
      </w:pPr>
    </w:p>
    <w:p>
      <w:pPr>
        <w:pStyle w:val="BodyText"/>
        <w:spacing w:before="212"/>
        <w:ind w:left="310"/>
      </w:pPr>
      <w:r>
        <w:rPr/>
        <w:t>where</w:t>
      </w:r>
      <w:r>
        <w:rPr>
          <w:spacing w:val="14"/>
        </w:rPr>
        <w:t> </w:t>
      </w:r>
      <w:r>
        <w:rPr>
          <w:i/>
        </w:rPr>
        <w:t>x</w:t>
      </w:r>
      <w:r>
        <w:rPr>
          <w:i/>
          <w:spacing w:val="15"/>
        </w:rPr>
        <w:t> </w:t>
      </w:r>
      <w:r>
        <w:rPr/>
        <w:t>is</w:t>
      </w:r>
      <w:r>
        <w:rPr>
          <w:spacing w:val="15"/>
        </w:rPr>
        <w:t> </w:t>
      </w:r>
      <w:r>
        <w:rPr/>
        <w:t>the</w:t>
      </w:r>
      <w:r>
        <w:rPr>
          <w:spacing w:val="15"/>
        </w:rPr>
        <w:t> </w:t>
      </w:r>
      <w:r>
        <w:rPr/>
        <w:t>coordinate</w:t>
      </w:r>
      <w:r>
        <w:rPr>
          <w:spacing w:val="16"/>
        </w:rPr>
        <w:t> </w:t>
      </w:r>
      <w:r>
        <w:rPr/>
        <w:t>of</w:t>
      </w:r>
      <w:r>
        <w:rPr>
          <w:spacing w:val="15"/>
        </w:rPr>
        <w:t> </w:t>
      </w:r>
      <w:r>
        <w:rPr/>
        <w:t>the</w:t>
      </w:r>
      <w:r>
        <w:rPr>
          <w:spacing w:val="16"/>
        </w:rPr>
        <w:t> </w:t>
      </w:r>
      <w:r>
        <w:rPr/>
        <w:t>pixel</w:t>
      </w:r>
      <w:r>
        <w:rPr>
          <w:spacing w:val="13"/>
        </w:rPr>
        <w:t> </w:t>
      </w:r>
      <w:r>
        <w:rPr/>
        <w:t>in</w:t>
      </w:r>
      <w:r>
        <w:rPr>
          <w:spacing w:val="15"/>
        </w:rPr>
        <w:t> </w:t>
      </w:r>
      <w:r>
        <w:rPr/>
        <w:t>frame</w:t>
      </w:r>
      <w:r>
        <w:rPr>
          <w:spacing w:val="16"/>
        </w:rPr>
        <w:t> </w:t>
      </w:r>
      <w:r>
        <w:rPr>
          <w:spacing w:val="-5"/>
        </w:rPr>
        <w:t>t.</w:t>
      </w:r>
    </w:p>
    <w:p>
      <w:pPr>
        <w:pStyle w:val="BodyText"/>
        <w:spacing w:line="249" w:lineRule="auto" w:before="9"/>
        <w:ind w:left="310" w:right="5318" w:firstLine="239"/>
      </w:pPr>
      <w:r>
        <w:rPr/>
        <w:drawing>
          <wp:anchor distT="0" distB="0" distL="0" distR="0" allowOverlap="1" layoutInCell="1" locked="0" behindDoc="0" simplePos="0" relativeHeight="15739904">
            <wp:simplePos x="0" y="0"/>
            <wp:positionH relativeFrom="page">
              <wp:posOffset>4102557</wp:posOffset>
            </wp:positionH>
            <wp:positionV relativeFrom="paragraph">
              <wp:posOffset>98639</wp:posOffset>
            </wp:positionV>
            <wp:extent cx="2895003" cy="3483355"/>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2895003" cy="3483355"/>
                    </a:xfrm>
                    <a:prstGeom prst="rect">
                      <a:avLst/>
                    </a:prstGeom>
                  </pic:spPr>
                </pic:pic>
              </a:graphicData>
            </a:graphic>
          </wp:anchor>
        </w:drawing>
      </w:r>
      <w:r>
        <w:rPr/>
        <w:t>The method of computing </w:t>
      </w:r>
      <w:r>
        <w:rPr>
          <w:i/>
        </w:rPr>
        <w:t>F</w:t>
      </w:r>
      <w:r>
        <w:rPr>
          <w:i/>
          <w:vertAlign w:val="superscript"/>
        </w:rPr>
        <w:t>b</w:t>
      </w:r>
      <w:r>
        <w:rPr>
          <w:i/>
          <w:vertAlign w:val="baseline"/>
        </w:rPr>
        <w:t> </w:t>
      </w:r>
      <w:r>
        <w:rPr>
          <w:vertAlign w:val="baseline"/>
        </w:rPr>
        <w:t>is the same as </w:t>
      </w:r>
      <w:r>
        <w:rPr>
          <w:i/>
          <w:vertAlign w:val="baseline"/>
        </w:rPr>
        <w:t>F</w:t>
      </w:r>
      <w:r>
        <w:rPr>
          <w:i/>
          <w:vertAlign w:val="superscript"/>
        </w:rPr>
        <w:t>f</w:t>
      </w:r>
      <w:r>
        <w:rPr>
          <w:i/>
          <w:vertAlign w:val="baseline"/>
        </w:rPr>
        <w:t> </w:t>
      </w:r>
      <w:r>
        <w:rPr>
          <w:vertAlign w:val="baseline"/>
        </w:rPr>
        <w:t>described </w:t>
      </w:r>
      <w:r>
        <w:rPr>
          <w:vertAlign w:val="baseline"/>
        </w:rPr>
        <w:t>in </w:t>
      </w:r>
      <w:hyperlink w:history="true" w:anchor="_bookmark7">
        <w:r>
          <w:rPr>
            <w:color w:val="007FAC"/>
            <w:vertAlign w:val="baseline"/>
          </w:rPr>
          <w:t>Fig.</w:t>
        </w:r>
        <w:r>
          <w:rPr>
            <w:color w:val="007FAC"/>
            <w:spacing w:val="10"/>
            <w:vertAlign w:val="baseline"/>
          </w:rPr>
          <w:t> </w:t>
        </w:r>
        <w:r>
          <w:rPr>
            <w:color w:val="007FAC"/>
            <w:vertAlign w:val="baseline"/>
          </w:rPr>
          <w:t>4</w:t>
        </w:r>
      </w:hyperlink>
      <w:r>
        <w:rPr>
          <w:vertAlign w:val="baseline"/>
        </w:rPr>
        <w:t>.</w:t>
      </w:r>
      <w:r>
        <w:rPr>
          <w:spacing w:val="11"/>
          <w:vertAlign w:val="baseline"/>
        </w:rPr>
        <w:t> </w:t>
      </w:r>
      <w:r>
        <w:rPr>
          <w:vertAlign w:val="baseline"/>
        </w:rPr>
        <w:t>The</w:t>
      </w:r>
      <w:r>
        <w:rPr>
          <w:spacing w:val="12"/>
          <w:vertAlign w:val="baseline"/>
        </w:rPr>
        <w:t> </w:t>
      </w:r>
      <w:r>
        <w:rPr>
          <w:vertAlign w:val="baseline"/>
        </w:rPr>
        <w:t>backward</w:t>
      </w:r>
      <w:r>
        <w:rPr>
          <w:spacing w:val="10"/>
          <w:vertAlign w:val="baseline"/>
        </w:rPr>
        <w:t> </w:t>
      </w:r>
      <w:r>
        <w:rPr>
          <w:vertAlign w:val="baseline"/>
        </w:rPr>
        <w:t>warping</w:t>
      </w:r>
      <w:r>
        <w:rPr>
          <w:spacing w:val="10"/>
          <w:vertAlign w:val="baseline"/>
        </w:rPr>
        <w:t> </w:t>
      </w:r>
      <w:r>
        <w:rPr>
          <w:vertAlign w:val="baseline"/>
        </w:rPr>
        <w:t>equation</w:t>
      </w:r>
      <w:r>
        <w:rPr>
          <w:spacing w:val="11"/>
          <w:vertAlign w:val="baseline"/>
        </w:rPr>
        <w:t> </w:t>
      </w:r>
      <w:r>
        <w:rPr>
          <w:vertAlign w:val="baseline"/>
        </w:rPr>
        <w:t>is</w:t>
      </w:r>
      <w:r>
        <w:rPr>
          <w:spacing w:val="10"/>
          <w:vertAlign w:val="baseline"/>
        </w:rPr>
        <w:t> </w:t>
      </w:r>
      <w:r>
        <w:rPr>
          <w:vertAlign w:val="baseline"/>
        </w:rPr>
        <w:t>defined</w:t>
      </w:r>
      <w:r>
        <w:rPr>
          <w:spacing w:val="13"/>
          <w:vertAlign w:val="baseline"/>
        </w:rPr>
        <w:t> </w:t>
      </w:r>
      <w:r>
        <w:rPr>
          <w:vertAlign w:val="baseline"/>
        </w:rPr>
        <w:t>as</w:t>
      </w:r>
      <w:r>
        <w:rPr>
          <w:spacing w:val="11"/>
          <w:vertAlign w:val="baseline"/>
        </w:rPr>
        <w:t> </w:t>
      </w:r>
      <w:r>
        <w:rPr>
          <w:spacing w:val="-2"/>
          <w:vertAlign w:val="baseline"/>
        </w:rPr>
        <w:t>follows,</w:t>
      </w:r>
    </w:p>
    <w:p>
      <w:pPr>
        <w:spacing w:after="0" w:line="249" w:lineRule="auto"/>
        <w:sectPr>
          <w:type w:val="continuous"/>
          <w:pgSz w:w="11910" w:h="15880"/>
          <w:pgMar w:header="904" w:footer="0" w:top="840" w:bottom="280" w:left="540" w:right="540"/>
        </w:sectPr>
      </w:pPr>
    </w:p>
    <w:p>
      <w:pPr>
        <w:pStyle w:val="BodyText"/>
        <w:spacing w:before="47"/>
      </w:pPr>
    </w:p>
    <w:p>
      <w:pPr>
        <w:spacing w:line="205" w:lineRule="exact" w:before="0"/>
        <w:ind w:left="310" w:right="0" w:firstLine="0"/>
        <w:jc w:val="left"/>
        <w:rPr>
          <w:rFonts w:ascii="LM Roman 10"/>
          <w:sz w:val="20"/>
        </w:rPr>
      </w:pPr>
      <w:r>
        <w:rPr/>
        <mc:AlternateContent>
          <mc:Choice Requires="wps">
            <w:drawing>
              <wp:anchor distT="0" distB="0" distL="0" distR="0" allowOverlap="1" layoutInCell="1" locked="0" behindDoc="0" simplePos="0" relativeHeight="15741952">
                <wp:simplePos x="0" y="0"/>
                <wp:positionH relativeFrom="page">
                  <wp:posOffset>962639</wp:posOffset>
                </wp:positionH>
                <wp:positionV relativeFrom="paragraph">
                  <wp:posOffset>-47439</wp:posOffset>
                </wp:positionV>
                <wp:extent cx="78105" cy="1270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8105" cy="127000"/>
                        </a:xfrm>
                        <a:prstGeom prst="rect">
                          <a:avLst/>
                        </a:prstGeom>
                      </wps:spPr>
                      <wps:txbx>
                        <w:txbxContent>
                          <w:p>
                            <w:pPr>
                              <w:spacing w:line="199" w:lineRule="exact" w:before="0"/>
                              <w:ind w:left="0" w:right="0" w:firstLine="0"/>
                              <w:jc w:val="left"/>
                              <w:rPr>
                                <w:i/>
                                <w:sz w:val="20"/>
                              </w:rPr>
                            </w:pPr>
                            <w:r>
                              <w:rPr>
                                <w:i/>
                                <w:spacing w:val="-10"/>
                                <w:sz w:val="20"/>
                              </w:rPr>
                              <w:t>V</w:t>
                            </w:r>
                          </w:p>
                        </w:txbxContent>
                      </wps:txbx>
                      <wps:bodyPr wrap="square" lIns="0" tIns="0" rIns="0" bIns="0" rtlCol="0">
                        <a:noAutofit/>
                      </wps:bodyPr>
                    </wps:wsp>
                  </a:graphicData>
                </a:graphic>
              </wp:anchor>
            </w:drawing>
          </mc:Choice>
          <mc:Fallback>
            <w:pict>
              <v:shape style="position:absolute;margin-left:75.798401pt;margin-top:-3.73541pt;width:6.15pt;height:10pt;mso-position-horizontal-relative:page;mso-position-vertical-relative:paragraph;z-index:15741952" type="#_x0000_t202" id="docshape25" filled="false" stroked="false">
                <v:textbox inset="0,0,0,0">
                  <w:txbxContent>
                    <w:p>
                      <w:pPr>
                        <w:spacing w:line="199" w:lineRule="exact" w:before="0"/>
                        <w:ind w:left="0" w:right="0" w:firstLine="0"/>
                        <w:jc w:val="left"/>
                        <w:rPr>
                          <w:i/>
                          <w:sz w:val="20"/>
                        </w:rPr>
                      </w:pPr>
                      <w:r>
                        <w:rPr>
                          <w:i/>
                          <w:spacing w:val="-10"/>
                          <w:sz w:val="20"/>
                        </w:rPr>
                        <w:t>V</w:t>
                      </w:r>
                    </w:p>
                  </w:txbxContent>
                </v:textbox>
                <w10:wrap type="none"/>
              </v:shape>
            </w:pict>
          </mc:Fallback>
        </mc:AlternateContent>
      </w:r>
      <w:r>
        <w:rPr>
          <w:i/>
          <w:sz w:val="20"/>
        </w:rPr>
        <w:t>F</w:t>
      </w:r>
      <w:r>
        <w:rPr>
          <w:i/>
          <w:sz w:val="20"/>
          <w:vertAlign w:val="superscript"/>
        </w:rPr>
        <w:t>b</w:t>
      </w:r>
      <w:r>
        <w:rPr>
          <w:i/>
          <w:spacing w:val="31"/>
          <w:sz w:val="20"/>
          <w:vertAlign w:val="baseline"/>
        </w:rPr>
        <w:t>  </w:t>
      </w:r>
      <w:r>
        <w:rPr>
          <w:i/>
          <w:sz w:val="20"/>
          <w:vertAlign w:val="baseline"/>
        </w:rPr>
        <w:t>x</w:t>
      </w:r>
      <w:r>
        <w:rPr>
          <w:i/>
          <w:spacing w:val="-14"/>
          <w:sz w:val="20"/>
          <w:vertAlign w:val="baseline"/>
        </w:rPr>
        <w:t> </w:t>
      </w:r>
      <w:r>
        <w:rPr>
          <w:rFonts w:ascii="LM Roman 10"/>
          <w:spacing w:val="-10"/>
          <w:sz w:val="20"/>
          <w:vertAlign w:val="baseline"/>
        </w:rPr>
        <w:t>+</w:t>
      </w:r>
    </w:p>
    <w:p>
      <w:pPr>
        <w:spacing w:line="240" w:lineRule="auto" w:before="15"/>
        <w:rPr>
          <w:rFonts w:ascii="LM Roman 10"/>
          <w:sz w:val="13"/>
        </w:rPr>
      </w:pPr>
      <w:r>
        <w:rPr/>
        <w:br w:type="column"/>
      </w:r>
      <w:r>
        <w:rPr>
          <w:rFonts w:ascii="LM Roman 10"/>
          <w:sz w:val="13"/>
        </w:rPr>
      </w:r>
    </w:p>
    <w:p>
      <w:pPr>
        <w:spacing w:line="175" w:lineRule="auto" w:before="0"/>
        <w:ind w:left="118" w:right="0" w:firstLine="15"/>
        <w:jc w:val="left"/>
        <w:rPr>
          <w:sz w:val="13"/>
        </w:rPr>
      </w:pPr>
      <w:r>
        <w:rPr>
          <w:i/>
          <w:spacing w:val="-10"/>
          <w:sz w:val="13"/>
        </w:rPr>
        <w:t>b</w:t>
      </w:r>
      <w:r>
        <w:rPr>
          <w:i/>
          <w:spacing w:val="40"/>
          <w:sz w:val="13"/>
        </w:rPr>
        <w:t> </w:t>
      </w:r>
      <w:r>
        <w:rPr>
          <w:i/>
          <w:spacing w:val="-4"/>
          <w:sz w:val="13"/>
        </w:rPr>
        <w:t>t</w:t>
      </w:r>
      <w:r>
        <w:rPr>
          <w:rFonts w:ascii="LM Roman 10"/>
          <w:spacing w:val="-4"/>
          <w:sz w:val="13"/>
        </w:rPr>
        <w:t>+</w:t>
      </w:r>
      <w:r>
        <w:rPr>
          <w:spacing w:val="-4"/>
          <w:sz w:val="13"/>
        </w:rPr>
        <w:t>1</w:t>
      </w:r>
    </w:p>
    <w:p>
      <w:pPr>
        <w:spacing w:before="134"/>
        <w:ind w:left="0" w:right="0" w:firstLine="0"/>
        <w:jc w:val="left"/>
        <w:rPr>
          <w:rFonts w:ascii="Arial"/>
          <w:sz w:val="20"/>
        </w:rPr>
      </w:pPr>
      <w:r>
        <w:rPr/>
        <w:br w:type="column"/>
      </w:r>
      <w:r>
        <w:rPr>
          <w:rFonts w:ascii="LM Roman 10"/>
          <w:spacing w:val="-5"/>
          <w:sz w:val="20"/>
        </w:rPr>
        <w:t>(</w:t>
      </w:r>
      <w:r>
        <w:rPr>
          <w:i/>
          <w:spacing w:val="-5"/>
          <w:sz w:val="20"/>
        </w:rPr>
        <w:t>x</w:t>
      </w:r>
      <w:r>
        <w:rPr>
          <w:rFonts w:ascii="LM Roman 10"/>
          <w:spacing w:val="-5"/>
          <w:sz w:val="20"/>
        </w:rPr>
        <w:t>)</w:t>
      </w:r>
      <w:r>
        <w:rPr>
          <w:rFonts w:ascii="Arial"/>
          <w:spacing w:val="-5"/>
          <w:position w:val="14"/>
          <w:sz w:val="20"/>
        </w:rPr>
        <w:t> </w:t>
      </w:r>
    </w:p>
    <w:p>
      <w:pPr>
        <w:spacing w:line="240" w:lineRule="auto" w:before="47"/>
        <w:rPr>
          <w:rFonts w:ascii="Arial"/>
          <w:sz w:val="20"/>
        </w:rPr>
      </w:pPr>
      <w:r>
        <w:rPr/>
        <w:br w:type="column"/>
      </w:r>
      <w:r>
        <w:rPr>
          <w:rFonts w:ascii="Arial"/>
          <w:sz w:val="20"/>
        </w:rPr>
      </w:r>
    </w:p>
    <w:p>
      <w:pPr>
        <w:tabs>
          <w:tab w:pos="3337" w:val="left" w:leader="none"/>
        </w:tabs>
        <w:spacing w:line="205" w:lineRule="exact" w:before="0"/>
        <w:ind w:left="5" w:right="0" w:firstLine="0"/>
        <w:jc w:val="left"/>
        <w:rPr>
          <w:rFonts w:ascii="LM Roman 10"/>
          <w:sz w:val="20"/>
        </w:rPr>
      </w:pPr>
      <w:r>
        <w:rPr>
          <w:rFonts w:ascii="LM Roman 10"/>
          <w:spacing w:val="-5"/>
          <w:sz w:val="20"/>
        </w:rPr>
        <w:t>=</w:t>
      </w:r>
      <w:r>
        <w:rPr>
          <w:rFonts w:ascii="LM Roman 10"/>
          <w:spacing w:val="-22"/>
          <w:sz w:val="20"/>
        </w:rPr>
        <w:t> </w:t>
      </w:r>
      <w:r>
        <w:rPr>
          <w:i/>
          <w:spacing w:val="-2"/>
          <w:sz w:val="20"/>
        </w:rPr>
        <w:t>F</w:t>
      </w:r>
      <w:r>
        <w:rPr>
          <w:i/>
          <w:spacing w:val="-2"/>
          <w:sz w:val="20"/>
          <w:vertAlign w:val="subscript"/>
        </w:rPr>
        <w:t>t</w:t>
      </w:r>
      <w:r>
        <w:rPr>
          <w:rFonts w:ascii="LM Roman 10"/>
          <w:spacing w:val="-2"/>
          <w:sz w:val="20"/>
          <w:vertAlign w:val="subscript"/>
        </w:rPr>
        <w:t>+</w:t>
      </w:r>
      <w:r>
        <w:rPr>
          <w:spacing w:val="-2"/>
          <w:sz w:val="20"/>
          <w:vertAlign w:val="subscript"/>
        </w:rPr>
        <w:t>1</w:t>
      </w:r>
      <w:r>
        <w:rPr>
          <w:rFonts w:ascii="LM Roman 10"/>
          <w:spacing w:val="-2"/>
          <w:sz w:val="20"/>
          <w:vertAlign w:val="baseline"/>
        </w:rPr>
        <w:t>(</w:t>
      </w:r>
      <w:r>
        <w:rPr>
          <w:i/>
          <w:spacing w:val="-2"/>
          <w:sz w:val="20"/>
          <w:vertAlign w:val="baseline"/>
        </w:rPr>
        <w:t>x</w:t>
      </w:r>
      <w:r>
        <w:rPr>
          <w:rFonts w:ascii="LM Roman 10"/>
          <w:spacing w:val="-2"/>
          <w:sz w:val="20"/>
          <w:vertAlign w:val="baseline"/>
        </w:rPr>
        <w:t>)</w:t>
      </w:r>
      <w:r>
        <w:rPr>
          <w:rFonts w:ascii="LM Roman 10"/>
          <w:sz w:val="20"/>
          <w:vertAlign w:val="baseline"/>
        </w:rPr>
        <w:tab/>
      </w:r>
      <w:r>
        <w:rPr>
          <w:rFonts w:ascii="LM Roman 10"/>
          <w:spacing w:val="-5"/>
          <w:sz w:val="20"/>
          <w:vertAlign w:val="baseline"/>
        </w:rPr>
        <w:t>(</w:t>
      </w:r>
      <w:r>
        <w:rPr>
          <w:spacing w:val="-5"/>
          <w:sz w:val="20"/>
          <w:vertAlign w:val="baseline"/>
        </w:rPr>
        <w:t>5</w:t>
      </w:r>
      <w:r>
        <w:rPr>
          <w:rFonts w:ascii="LM Roman 10"/>
          <w:spacing w:val="-5"/>
          <w:sz w:val="20"/>
          <w:vertAlign w:val="baseline"/>
        </w:rPr>
        <w:t>)</w:t>
      </w:r>
    </w:p>
    <w:p>
      <w:pPr>
        <w:spacing w:after="0" w:line="205" w:lineRule="exact"/>
        <w:jc w:val="left"/>
        <w:rPr>
          <w:rFonts w:ascii="LM Roman 10"/>
          <w:sz w:val="20"/>
        </w:rPr>
        <w:sectPr>
          <w:type w:val="continuous"/>
          <w:pgSz w:w="11910" w:h="15880"/>
          <w:pgMar w:header="904" w:footer="0" w:top="840" w:bottom="280" w:left="540" w:right="540"/>
          <w:cols w:num="4" w:equalWidth="0">
            <w:col w:w="941" w:space="40"/>
            <w:col w:w="323" w:space="9"/>
            <w:col w:w="388" w:space="39"/>
            <w:col w:w="9090"/>
          </w:cols>
        </w:sectPr>
      </w:pPr>
    </w:p>
    <w:p>
      <w:pPr>
        <w:pStyle w:val="BodyText"/>
        <w:spacing w:line="201" w:lineRule="exact"/>
        <w:ind w:left="1215"/>
      </w:pPr>
      <w:r>
        <w:rPr/>
        <mc:AlternateContent>
          <mc:Choice Requires="wps">
            <w:drawing>
              <wp:anchor distT="0" distB="0" distL="0" distR="0" allowOverlap="1" layoutInCell="1" locked="0" behindDoc="0" simplePos="0" relativeHeight="15738368">
                <wp:simplePos x="0" y="0"/>
                <wp:positionH relativeFrom="page">
                  <wp:posOffset>962634</wp:posOffset>
                </wp:positionH>
                <wp:positionV relativeFrom="paragraph">
                  <wp:posOffset>-20967</wp:posOffset>
                </wp:positionV>
                <wp:extent cx="368300" cy="508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68300" cy="5080"/>
                        </a:xfrm>
                        <a:custGeom>
                          <a:avLst/>
                          <a:gdLst/>
                          <a:ahLst/>
                          <a:cxnLst/>
                          <a:rect l="l" t="t" r="r" b="b"/>
                          <a:pathLst>
                            <a:path w="368300" h="5080">
                              <a:moveTo>
                                <a:pt x="367919" y="0"/>
                              </a:moveTo>
                              <a:lnTo>
                                <a:pt x="0" y="0"/>
                              </a:lnTo>
                              <a:lnTo>
                                <a:pt x="0" y="5039"/>
                              </a:lnTo>
                              <a:lnTo>
                                <a:pt x="367919" y="5039"/>
                              </a:lnTo>
                              <a:lnTo>
                                <a:pt x="3679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797997pt;margin-top:-1.651003pt;width:28.97pt;height:.39685pt;mso-position-horizontal-relative:page;mso-position-vertical-relative:paragraph;z-index:15738368" id="docshape26" filled="true" fillcolor="#000000" stroked="false">
                <v:fill type="solid"/>
                <w10:wrap type="none"/>
              </v:rect>
            </w:pict>
          </mc:Fallback>
        </mc:AlternateContent>
      </w:r>
      <w:r>
        <w:rPr>
          <w:spacing w:val="-10"/>
        </w:rPr>
        <w:t>2</w:t>
      </w:r>
    </w:p>
    <w:p>
      <w:pPr>
        <w:pStyle w:val="BodyText"/>
        <w:spacing w:before="173"/>
        <w:ind w:left="310"/>
      </w:pPr>
      <w:r>
        <w:rPr/>
        <w:t>where</w:t>
      </w:r>
      <w:r>
        <w:rPr>
          <w:spacing w:val="14"/>
        </w:rPr>
        <w:t> </w:t>
      </w:r>
      <w:r>
        <w:rPr>
          <w:i/>
        </w:rPr>
        <w:t>x</w:t>
      </w:r>
      <w:r>
        <w:rPr>
          <w:i/>
          <w:spacing w:val="15"/>
        </w:rPr>
        <w:t> </w:t>
      </w:r>
      <w:r>
        <w:rPr/>
        <w:t>is</w:t>
      </w:r>
      <w:r>
        <w:rPr>
          <w:spacing w:val="15"/>
        </w:rPr>
        <w:t> </w:t>
      </w:r>
      <w:r>
        <w:rPr/>
        <w:t>the</w:t>
      </w:r>
      <w:r>
        <w:rPr>
          <w:spacing w:val="15"/>
        </w:rPr>
        <w:t> </w:t>
      </w:r>
      <w:r>
        <w:rPr/>
        <w:t>coordinate</w:t>
      </w:r>
      <w:r>
        <w:rPr>
          <w:spacing w:val="16"/>
        </w:rPr>
        <w:t> </w:t>
      </w:r>
      <w:r>
        <w:rPr/>
        <w:t>of</w:t>
      </w:r>
      <w:r>
        <w:rPr>
          <w:spacing w:val="15"/>
        </w:rPr>
        <w:t> </w:t>
      </w:r>
      <w:r>
        <w:rPr/>
        <w:t>the</w:t>
      </w:r>
      <w:r>
        <w:rPr>
          <w:spacing w:val="15"/>
        </w:rPr>
        <w:t> </w:t>
      </w:r>
      <w:r>
        <w:rPr/>
        <w:t>pixel</w:t>
      </w:r>
      <w:r>
        <w:rPr>
          <w:spacing w:val="14"/>
        </w:rPr>
        <w:t> </w:t>
      </w:r>
      <w:r>
        <w:rPr/>
        <w:t>in</w:t>
      </w:r>
      <w:r>
        <w:rPr>
          <w:spacing w:val="15"/>
        </w:rPr>
        <w:t> </w:t>
      </w:r>
      <w:r>
        <w:rPr/>
        <w:t>frame</w:t>
      </w:r>
      <w:r>
        <w:rPr>
          <w:spacing w:val="15"/>
        </w:rPr>
        <w:t> </w:t>
      </w:r>
      <w:r>
        <w:rPr/>
        <w:t>t</w:t>
      </w:r>
      <w:r>
        <w:rPr>
          <w:spacing w:val="15"/>
        </w:rPr>
        <w:t> </w:t>
      </w:r>
      <w:r>
        <w:rPr>
          <w:rFonts w:ascii="LM Roman 10"/>
        </w:rPr>
        <w:t>+</w:t>
      </w:r>
      <w:r>
        <w:rPr>
          <w:rFonts w:ascii="LM Roman 10"/>
          <w:spacing w:val="-2"/>
        </w:rPr>
        <w:t> </w:t>
      </w:r>
      <w:r>
        <w:rPr>
          <w:spacing w:val="-5"/>
        </w:rPr>
        <w:t>1.</w:t>
      </w:r>
    </w:p>
    <w:p>
      <w:pPr>
        <w:pStyle w:val="BodyText"/>
        <w:spacing w:before="3"/>
      </w:pPr>
    </w:p>
    <w:p>
      <w:pPr>
        <w:pStyle w:val="ListParagraph"/>
        <w:numPr>
          <w:ilvl w:val="0"/>
          <w:numId w:val="3"/>
        </w:numPr>
        <w:tabs>
          <w:tab w:pos="626" w:val="left" w:leader="none"/>
        </w:tabs>
        <w:spacing w:line="240" w:lineRule="auto" w:before="0" w:after="0"/>
        <w:ind w:left="626" w:right="0" w:hanging="228"/>
        <w:jc w:val="left"/>
        <w:rPr>
          <w:i/>
          <w:sz w:val="20"/>
        </w:rPr>
      </w:pPr>
      <w:r>
        <w:rPr>
          <w:sz w:val="20"/>
        </w:rPr>
        <w:t>Step</w:t>
      </w:r>
      <w:r>
        <w:rPr>
          <w:spacing w:val="15"/>
          <w:sz w:val="20"/>
        </w:rPr>
        <w:t> </w:t>
      </w:r>
      <w:r>
        <w:rPr>
          <w:sz w:val="20"/>
        </w:rPr>
        <w:t>2:</w:t>
      </w:r>
      <w:r>
        <w:rPr>
          <w:spacing w:val="15"/>
          <w:sz w:val="20"/>
        </w:rPr>
        <w:t> </w:t>
      </w:r>
      <w:r>
        <w:rPr>
          <w:sz w:val="20"/>
        </w:rPr>
        <w:t>Merging</w:t>
      </w:r>
      <w:r>
        <w:rPr>
          <w:spacing w:val="14"/>
          <w:sz w:val="20"/>
        </w:rPr>
        <w:t> </w:t>
      </w:r>
      <w:r>
        <w:rPr>
          <w:i/>
          <w:sz w:val="20"/>
        </w:rPr>
        <w:t>F</w:t>
      </w:r>
      <w:r>
        <w:rPr>
          <w:i/>
          <w:sz w:val="20"/>
          <w:vertAlign w:val="superscript"/>
        </w:rPr>
        <w:t>f</w:t>
      </w:r>
      <w:r>
        <w:rPr>
          <w:i/>
          <w:spacing w:val="15"/>
          <w:sz w:val="20"/>
          <w:vertAlign w:val="baseline"/>
        </w:rPr>
        <w:t> </w:t>
      </w:r>
      <w:r>
        <w:rPr>
          <w:sz w:val="20"/>
          <w:vertAlign w:val="baseline"/>
        </w:rPr>
        <w:t>and</w:t>
      </w:r>
      <w:r>
        <w:rPr>
          <w:spacing w:val="16"/>
          <w:sz w:val="20"/>
          <w:vertAlign w:val="baseline"/>
        </w:rPr>
        <w:t> </w:t>
      </w:r>
      <w:r>
        <w:rPr>
          <w:i/>
          <w:spacing w:val="-5"/>
          <w:sz w:val="20"/>
          <w:vertAlign w:val="baseline"/>
        </w:rPr>
        <w:t>F</w:t>
      </w:r>
      <w:r>
        <w:rPr>
          <w:i/>
          <w:spacing w:val="-5"/>
          <w:sz w:val="20"/>
          <w:vertAlign w:val="superscript"/>
        </w:rPr>
        <w:t>b</w:t>
      </w:r>
    </w:p>
    <w:p>
      <w:pPr>
        <w:pStyle w:val="BodyText"/>
        <w:spacing w:line="235" w:lineRule="auto" w:before="214"/>
        <w:ind w:left="310" w:right="5318" w:firstLine="239"/>
      </w:pPr>
      <w:r>
        <w:rPr>
          <w:w w:val="105"/>
        </w:rPr>
        <w:t>The</w:t>
      </w:r>
      <w:r>
        <w:rPr>
          <w:spacing w:val="40"/>
          <w:w w:val="105"/>
        </w:rPr>
        <w:t> </w:t>
      </w:r>
      <w:r>
        <w:rPr>
          <w:w w:val="105"/>
        </w:rPr>
        <w:t>interpolated</w:t>
      </w:r>
      <w:r>
        <w:rPr>
          <w:spacing w:val="40"/>
          <w:w w:val="105"/>
        </w:rPr>
        <w:t> </w:t>
      </w:r>
      <w:r>
        <w:rPr>
          <w:w w:val="105"/>
        </w:rPr>
        <w:t>frame</w:t>
      </w:r>
      <w:r>
        <w:rPr>
          <w:spacing w:val="40"/>
          <w:w w:val="105"/>
        </w:rPr>
        <w:t> </w:t>
      </w:r>
      <w:r>
        <w:rPr>
          <w:w w:val="105"/>
        </w:rPr>
        <w:t>of</w:t>
      </w:r>
      <w:r>
        <w:rPr>
          <w:spacing w:val="40"/>
          <w:w w:val="105"/>
        </w:rPr>
        <w:t> </w:t>
      </w:r>
      <w:r>
        <w:rPr>
          <w:i/>
          <w:w w:val="105"/>
        </w:rPr>
        <w:t>F</w:t>
      </w:r>
      <w:r>
        <w:rPr>
          <w:i/>
          <w:w w:val="105"/>
          <w:vertAlign w:val="subscript"/>
        </w:rPr>
        <w:t>t</w:t>
      </w:r>
      <w:r>
        <w:rPr>
          <w:i/>
          <w:spacing w:val="40"/>
          <w:w w:val="105"/>
          <w:vertAlign w:val="baseline"/>
        </w:rPr>
        <w:t> </w:t>
      </w:r>
      <w:r>
        <w:rPr>
          <w:rFonts w:ascii="LM Roman 10"/>
          <w:w w:val="105"/>
          <w:vertAlign w:val="subscript"/>
        </w:rPr>
        <w:t>+</w:t>
      </w:r>
      <w:r>
        <w:rPr>
          <w:rFonts w:ascii="LM Roman 10"/>
          <w:spacing w:val="27"/>
          <w:w w:val="105"/>
          <w:vertAlign w:val="baseline"/>
        </w:rPr>
        <w:t> </w:t>
      </w:r>
      <w:r>
        <w:rPr>
          <w:w w:val="105"/>
          <w:vertAlign w:val="subscript"/>
        </w:rPr>
        <w:t>1/2</w:t>
      </w:r>
      <w:r>
        <w:rPr>
          <w:spacing w:val="40"/>
          <w:w w:val="105"/>
          <w:vertAlign w:val="baseline"/>
        </w:rPr>
        <w:t> </w:t>
      </w:r>
      <w:r>
        <w:rPr>
          <w:w w:val="105"/>
          <w:vertAlign w:val="baseline"/>
        </w:rPr>
        <w:t>is</w:t>
      </w:r>
      <w:r>
        <w:rPr>
          <w:spacing w:val="40"/>
          <w:w w:val="105"/>
          <w:vertAlign w:val="baseline"/>
        </w:rPr>
        <w:t> </w:t>
      </w:r>
      <w:r>
        <w:rPr>
          <w:w w:val="105"/>
          <w:vertAlign w:val="baseline"/>
        </w:rPr>
        <w:t>obtained</w:t>
      </w:r>
      <w:r>
        <w:rPr>
          <w:spacing w:val="40"/>
          <w:w w:val="105"/>
          <w:vertAlign w:val="baseline"/>
        </w:rPr>
        <w:t> </w:t>
      </w:r>
      <w:r>
        <w:rPr>
          <w:w w:val="105"/>
          <w:vertAlign w:val="baseline"/>
        </w:rPr>
        <w:t>by</w:t>
      </w:r>
      <w:r>
        <w:rPr>
          <w:spacing w:val="40"/>
          <w:w w:val="105"/>
          <w:vertAlign w:val="baseline"/>
        </w:rPr>
        <w:t> </w:t>
      </w:r>
      <w:r>
        <w:rPr>
          <w:w w:val="105"/>
          <w:vertAlign w:val="baseline"/>
        </w:rPr>
        <w:t>the following process,</w:t>
      </w:r>
    </w:p>
    <w:p>
      <w:pPr>
        <w:spacing w:after="0" w:line="235" w:lineRule="auto"/>
        <w:sectPr>
          <w:type w:val="continuous"/>
          <w:pgSz w:w="11910" w:h="15880"/>
          <w:pgMar w:header="904" w:footer="0" w:top="840" w:bottom="280" w:left="540" w:right="540"/>
        </w:sectPr>
      </w:pPr>
    </w:p>
    <w:p>
      <w:pPr>
        <w:tabs>
          <w:tab w:pos="3239" w:val="left" w:leader="none"/>
        </w:tabs>
        <w:spacing w:line="335" w:lineRule="exact" w:before="26"/>
        <w:ind w:left="1190" w:right="0" w:firstLine="0"/>
        <w:jc w:val="left"/>
        <w:rPr>
          <w:sz w:val="13"/>
        </w:rPr>
      </w:pPr>
      <w:r>
        <w:rPr>
          <w:rFonts w:ascii="Arial"/>
          <w:spacing w:val="-177"/>
          <w:w w:val="104"/>
          <w:position w:val="17"/>
          <w:sz w:val="20"/>
        </w:rPr>
        <w:t>8</w:t>
      </w:r>
      <w:r>
        <w:rPr>
          <w:rFonts w:ascii="Arial"/>
          <w:w w:val="96"/>
          <w:position w:val="-5"/>
          <w:sz w:val="20"/>
        </w:rPr>
        <w:t>&gt;</w:t>
      </w:r>
      <w:r>
        <w:rPr>
          <w:rFonts w:ascii="Arial"/>
          <w:spacing w:val="-14"/>
          <w:position w:val="-5"/>
          <w:sz w:val="20"/>
        </w:rPr>
        <w:t> </w:t>
      </w:r>
      <w:r>
        <w:rPr>
          <w:i/>
          <w:sz w:val="20"/>
        </w:rPr>
        <w:t>F</w:t>
      </w:r>
      <w:r>
        <w:rPr>
          <w:i/>
          <w:sz w:val="20"/>
          <w:vertAlign w:val="superscript"/>
        </w:rPr>
        <w:t>f</w:t>
      </w:r>
      <w:r>
        <w:rPr>
          <w:i/>
          <w:spacing w:val="-5"/>
          <w:sz w:val="20"/>
          <w:vertAlign w:val="baseline"/>
        </w:rPr>
        <w:t> </w:t>
      </w:r>
      <w:r>
        <w:rPr>
          <w:rFonts w:ascii="LM Roman 10"/>
          <w:sz w:val="20"/>
          <w:vertAlign w:val="baseline"/>
        </w:rPr>
        <w:t>(</w:t>
      </w:r>
      <w:r>
        <w:rPr>
          <w:i/>
          <w:sz w:val="20"/>
          <w:vertAlign w:val="baseline"/>
        </w:rPr>
        <w:t>x</w:t>
      </w:r>
      <w:r>
        <w:rPr>
          <w:rFonts w:ascii="IPAPGothic"/>
          <w:sz w:val="20"/>
          <w:vertAlign w:val="baseline"/>
        </w:rPr>
        <w:t>,</w:t>
      </w:r>
      <w:r>
        <w:rPr>
          <w:rFonts w:ascii="IPAPGothic"/>
          <w:spacing w:val="-12"/>
          <w:sz w:val="20"/>
          <w:vertAlign w:val="baseline"/>
        </w:rPr>
        <w:t> </w:t>
      </w:r>
      <w:r>
        <w:rPr>
          <w:i/>
          <w:spacing w:val="11"/>
          <w:sz w:val="20"/>
          <w:vertAlign w:val="baseline"/>
        </w:rPr>
        <w:t>y</w:t>
      </w:r>
      <w:r>
        <w:rPr>
          <w:rFonts w:ascii="LM Roman 10"/>
          <w:spacing w:val="11"/>
          <w:sz w:val="20"/>
          <w:vertAlign w:val="baseline"/>
        </w:rPr>
        <w:t>)+</w:t>
      </w:r>
      <w:r>
        <w:rPr>
          <w:rFonts w:ascii="LM Roman 10"/>
          <w:spacing w:val="-10"/>
          <w:sz w:val="20"/>
          <w:vertAlign w:val="baseline"/>
        </w:rPr>
        <w:t> </w:t>
      </w:r>
      <w:r>
        <w:rPr>
          <w:i/>
          <w:sz w:val="20"/>
          <w:vertAlign w:val="baseline"/>
        </w:rPr>
        <w:t>F</w:t>
      </w:r>
      <w:r>
        <w:rPr>
          <w:i/>
          <w:sz w:val="20"/>
          <w:vertAlign w:val="superscript"/>
        </w:rPr>
        <w:t>b</w:t>
      </w:r>
      <w:r>
        <w:rPr>
          <w:rFonts w:ascii="LM Roman 10"/>
          <w:sz w:val="20"/>
          <w:vertAlign w:val="baseline"/>
        </w:rPr>
        <w:t>(</w:t>
      </w:r>
      <w:r>
        <w:rPr>
          <w:i/>
          <w:sz w:val="20"/>
          <w:vertAlign w:val="baseline"/>
        </w:rPr>
        <w:t>x</w:t>
      </w:r>
      <w:r>
        <w:rPr>
          <w:rFonts w:ascii="IPAPGothic"/>
          <w:sz w:val="20"/>
          <w:vertAlign w:val="baseline"/>
        </w:rPr>
        <w:t>,</w:t>
      </w:r>
      <w:r>
        <w:rPr>
          <w:rFonts w:ascii="IPAPGothic"/>
          <w:spacing w:val="-13"/>
          <w:sz w:val="20"/>
          <w:vertAlign w:val="baseline"/>
        </w:rPr>
        <w:t> </w:t>
      </w:r>
      <w:r>
        <w:rPr>
          <w:i/>
          <w:spacing w:val="-5"/>
          <w:sz w:val="20"/>
          <w:vertAlign w:val="baseline"/>
        </w:rPr>
        <w:t>y</w:t>
      </w:r>
      <w:r>
        <w:rPr>
          <w:rFonts w:ascii="LM Roman 10"/>
          <w:spacing w:val="-5"/>
          <w:sz w:val="20"/>
          <w:vertAlign w:val="baseline"/>
        </w:rPr>
        <w:t>)</w:t>
      </w:r>
      <w:r>
        <w:rPr>
          <w:rFonts w:ascii="LM Roman 10"/>
          <w:sz w:val="20"/>
          <w:vertAlign w:val="baseline"/>
        </w:rPr>
        <w:tab/>
      </w:r>
      <w:r>
        <w:rPr>
          <w:spacing w:val="-10"/>
          <w:position w:val="-4"/>
          <w:sz w:val="13"/>
          <w:vertAlign w:val="baseline"/>
        </w:rPr>
        <w:t>'</w:t>
      </w:r>
    </w:p>
    <w:p>
      <w:pPr>
        <w:spacing w:line="240" w:lineRule="auto" w:before="101"/>
        <w:rPr>
          <w:sz w:val="20"/>
        </w:rPr>
      </w:pPr>
      <w:r>
        <w:rPr/>
        <w:br w:type="column"/>
      </w:r>
      <w:r>
        <w:rPr>
          <w:sz w:val="20"/>
        </w:rPr>
      </w:r>
    </w:p>
    <w:p>
      <w:pPr>
        <w:spacing w:line="30" w:lineRule="exact" w:before="0"/>
        <w:ind w:left="382" w:right="0" w:firstLine="0"/>
        <w:jc w:val="left"/>
        <w:rPr>
          <w:i/>
          <w:sz w:val="20"/>
        </w:rPr>
      </w:pPr>
      <w:r>
        <w:rPr>
          <w:rFonts w:ascii="Arial"/>
          <w:spacing w:val="-2"/>
          <w:w w:val="120"/>
          <w:sz w:val="20"/>
        </w:rPr>
        <w:t>s</w:t>
      </w:r>
      <w:r>
        <w:rPr>
          <w:i/>
          <w:spacing w:val="-2"/>
          <w:w w:val="120"/>
          <w:sz w:val="20"/>
        </w:rPr>
        <w:t>Hole</w:t>
      </w:r>
    </w:p>
    <w:p>
      <w:pPr>
        <w:spacing w:after="0" w:line="30" w:lineRule="exact"/>
        <w:jc w:val="left"/>
        <w:rPr>
          <w:sz w:val="20"/>
        </w:rPr>
        <w:sectPr>
          <w:type w:val="continuous"/>
          <w:pgSz w:w="11910" w:h="15880"/>
          <w:pgMar w:header="904" w:footer="0" w:top="840" w:bottom="280" w:left="540" w:right="540"/>
          <w:cols w:num="2" w:equalWidth="0">
            <w:col w:w="3263" w:space="40"/>
            <w:col w:w="7527"/>
          </w:cols>
        </w:sectPr>
      </w:pPr>
    </w:p>
    <w:p>
      <w:pPr>
        <w:spacing w:line="183" w:lineRule="exact" w:before="0"/>
        <w:ind w:left="2846" w:right="0" w:firstLine="0"/>
        <w:jc w:val="left"/>
        <w:rPr>
          <w:rFonts w:ascii="LM Roman 10"/>
          <w:sz w:val="20"/>
        </w:rPr>
      </w:pPr>
      <w:r>
        <w:rPr/>
        <mc:AlternateContent>
          <mc:Choice Requires="wps">
            <w:drawing>
              <wp:anchor distT="0" distB="0" distL="0" distR="0" allowOverlap="1" layoutInCell="1" locked="0" behindDoc="0" simplePos="0" relativeHeight="15738880">
                <wp:simplePos x="0" y="0"/>
                <wp:positionH relativeFrom="page">
                  <wp:posOffset>1227594</wp:posOffset>
                </wp:positionH>
                <wp:positionV relativeFrom="paragraph">
                  <wp:posOffset>66237</wp:posOffset>
                </wp:positionV>
                <wp:extent cx="923290" cy="508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923290" cy="5080"/>
                        </a:xfrm>
                        <a:custGeom>
                          <a:avLst/>
                          <a:gdLst/>
                          <a:ahLst/>
                          <a:cxnLst/>
                          <a:rect l="l" t="t" r="r" b="b"/>
                          <a:pathLst>
                            <a:path w="923290" h="5080">
                              <a:moveTo>
                                <a:pt x="923036" y="0"/>
                              </a:moveTo>
                              <a:lnTo>
                                <a:pt x="0" y="0"/>
                              </a:lnTo>
                              <a:lnTo>
                                <a:pt x="0" y="5041"/>
                              </a:lnTo>
                              <a:lnTo>
                                <a:pt x="923036" y="5041"/>
                              </a:lnTo>
                              <a:lnTo>
                                <a:pt x="923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6.661003pt;margin-top:5.215539pt;width:72.680pt;height:.397pt;mso-position-horizontal-relative:page;mso-position-vertical-relative:paragraph;z-index:15738880"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3936">
                <wp:simplePos x="0" y="0"/>
                <wp:positionH relativeFrom="page">
                  <wp:posOffset>1657452</wp:posOffset>
                </wp:positionH>
                <wp:positionV relativeFrom="paragraph">
                  <wp:posOffset>87276</wp:posOffset>
                </wp:positionV>
                <wp:extent cx="63500" cy="1270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3500" cy="127000"/>
                        </a:xfrm>
                        <a:prstGeom prst="rect">
                          <a:avLst/>
                        </a:prstGeom>
                      </wps:spPr>
                      <wps:txbx>
                        <w:txbxContent>
                          <w:p>
                            <w:pPr>
                              <w:pStyle w:val="BodyText"/>
                              <w:spacing w:line="199" w:lineRule="exact"/>
                            </w:pPr>
                            <w:r>
                              <w:rPr>
                                <w:spacing w:val="-10"/>
                              </w:rPr>
                              <w:t>2</w:t>
                            </w:r>
                          </w:p>
                        </w:txbxContent>
                      </wps:txbx>
                      <wps:bodyPr wrap="square" lIns="0" tIns="0" rIns="0" bIns="0" rtlCol="0">
                        <a:noAutofit/>
                      </wps:bodyPr>
                    </wps:wsp>
                  </a:graphicData>
                </a:graphic>
              </wp:anchor>
            </w:drawing>
          </mc:Choice>
          <mc:Fallback>
            <w:pict>
              <v:shape style="position:absolute;margin-left:130.508102pt;margin-top:6.872131pt;width:5pt;height:10pt;mso-position-horizontal-relative:page;mso-position-vertical-relative:paragraph;z-index:-16172544" type="#_x0000_t202" id="docshape28" filled="false" stroked="false">
                <v:textbox inset="0,0,0,0">
                  <w:txbxContent>
                    <w:p>
                      <w:pPr>
                        <w:pStyle w:val="BodyText"/>
                        <w:spacing w:line="199" w:lineRule="exact"/>
                      </w:pPr>
                      <w:r>
                        <w:rPr>
                          <w:spacing w:val="-10"/>
                        </w:rPr>
                        <w:t>2</w:t>
                      </w:r>
                    </w:p>
                  </w:txbxContent>
                </v:textbox>
                <w10:wrap type="none"/>
              </v:shape>
            </w:pict>
          </mc:Fallback>
        </mc:AlternateContent>
      </w:r>
      <w:r>
        <w:rPr>
          <w:rFonts w:ascii="IPAPGothic"/>
          <w:sz w:val="20"/>
        </w:rPr>
        <w:t>,</w:t>
      </w:r>
      <w:r>
        <w:rPr>
          <w:rFonts w:ascii="IPAPGothic"/>
          <w:spacing w:val="-28"/>
          <w:sz w:val="20"/>
        </w:rPr>
        <w:t> </w:t>
      </w:r>
      <w:r>
        <w:rPr>
          <w:i/>
          <w:sz w:val="20"/>
        </w:rPr>
        <w:t>if</w:t>
      </w:r>
      <w:r>
        <w:rPr>
          <w:i/>
          <w:spacing w:val="18"/>
          <w:sz w:val="20"/>
        </w:rPr>
        <w:t> </w:t>
      </w:r>
      <w:r>
        <w:rPr>
          <w:i/>
          <w:sz w:val="20"/>
        </w:rPr>
        <w:t>F</w:t>
      </w:r>
      <w:r>
        <w:rPr>
          <w:i/>
          <w:spacing w:val="-10"/>
          <w:sz w:val="20"/>
        </w:rPr>
        <w:t> </w:t>
      </w:r>
      <w:r>
        <w:rPr>
          <w:rFonts w:ascii="LM Roman 10"/>
          <w:sz w:val="20"/>
        </w:rPr>
        <w:t>(</w:t>
      </w:r>
      <w:r>
        <w:rPr>
          <w:i/>
          <w:sz w:val="20"/>
        </w:rPr>
        <w:t>x</w:t>
      </w:r>
      <w:r>
        <w:rPr>
          <w:rFonts w:ascii="IPAPGothic"/>
          <w:sz w:val="20"/>
        </w:rPr>
        <w:t>,</w:t>
      </w:r>
      <w:r>
        <w:rPr>
          <w:rFonts w:ascii="IPAPGothic"/>
          <w:spacing w:val="-28"/>
          <w:sz w:val="20"/>
        </w:rPr>
        <w:t> </w:t>
      </w:r>
      <w:r>
        <w:rPr>
          <w:i/>
          <w:spacing w:val="-5"/>
          <w:sz w:val="20"/>
        </w:rPr>
        <w:t>y</w:t>
      </w:r>
      <w:r>
        <w:rPr>
          <w:rFonts w:ascii="LM Roman 10"/>
          <w:spacing w:val="-5"/>
          <w:sz w:val="20"/>
        </w:rPr>
        <w:t>)</w:t>
      </w:r>
    </w:p>
    <w:p>
      <w:pPr>
        <w:spacing w:line="43" w:lineRule="exact" w:before="0"/>
        <w:ind w:left="1190" w:right="0" w:firstLine="0"/>
        <w:jc w:val="left"/>
        <w:rPr>
          <w:rFonts w:ascii="Arial"/>
          <w:sz w:val="20"/>
        </w:rPr>
      </w:pPr>
      <w:r>
        <w:rPr/>
        <mc:AlternateContent>
          <mc:Choice Requires="wps">
            <w:drawing>
              <wp:anchor distT="0" distB="0" distL="0" distR="0" allowOverlap="1" layoutInCell="1" locked="0" behindDoc="1" simplePos="0" relativeHeight="487142400">
                <wp:simplePos x="0" y="0"/>
                <wp:positionH relativeFrom="page">
                  <wp:posOffset>1098736</wp:posOffset>
                </wp:positionH>
                <wp:positionV relativeFrom="paragraph">
                  <wp:posOffset>63999</wp:posOffset>
                </wp:positionV>
                <wp:extent cx="112395" cy="3937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12395" cy="393700"/>
                        </a:xfrm>
                        <a:prstGeom prst="rect">
                          <a:avLst/>
                        </a:prstGeom>
                      </wps:spPr>
                      <wps:txbx>
                        <w:txbxContent>
                          <w:p>
                            <w:pPr>
                              <w:spacing w:line="192" w:lineRule="exact" w:before="0"/>
                              <w:ind w:left="0" w:right="0" w:firstLine="0"/>
                              <w:jc w:val="left"/>
                              <w:rPr>
                                <w:rFonts w:ascii="Arial"/>
                                <w:sz w:val="20"/>
                              </w:rPr>
                            </w:pPr>
                            <w:r>
                              <w:rPr>
                                <w:rFonts w:ascii="Arial"/>
                                <w:spacing w:val="-10"/>
                                <w:w w:val="150"/>
                                <w:sz w:val="20"/>
                              </w:rPr>
                              <w:t>&lt;</w:t>
                            </w:r>
                          </w:p>
                        </w:txbxContent>
                      </wps:txbx>
                      <wps:bodyPr wrap="square" lIns="0" tIns="0" rIns="0" bIns="0" rtlCol="0">
                        <a:noAutofit/>
                      </wps:bodyPr>
                    </wps:wsp>
                  </a:graphicData>
                </a:graphic>
              </wp:anchor>
            </w:drawing>
          </mc:Choice>
          <mc:Fallback>
            <w:pict>
              <v:shape style="position:absolute;margin-left:86.514709pt;margin-top:5.039293pt;width:8.85pt;height:31pt;mso-position-horizontal-relative:page;mso-position-vertical-relative:paragraph;z-index:-16174080" type="#_x0000_t202" id="docshape29" filled="false" stroked="false">
                <v:textbox inset="0,0,0,0">
                  <w:txbxContent>
                    <w:p>
                      <w:pPr>
                        <w:spacing w:line="192" w:lineRule="exact" w:before="0"/>
                        <w:ind w:left="0" w:right="0" w:firstLine="0"/>
                        <w:jc w:val="left"/>
                        <w:rPr>
                          <w:rFonts w:ascii="Arial"/>
                          <w:sz w:val="20"/>
                        </w:rPr>
                      </w:pPr>
                      <w:r>
                        <w:rPr>
                          <w:rFonts w:ascii="Arial"/>
                          <w:spacing w:val="-10"/>
                          <w:w w:val="150"/>
                          <w:sz w:val="20"/>
                        </w:rPr>
                        <w:t>&lt;</w:t>
                      </w:r>
                    </w:p>
                  </w:txbxContent>
                </v:textbox>
                <w10:wrap type="none"/>
              </v:shape>
            </w:pict>
          </mc:Fallback>
        </mc:AlternateContent>
      </w:r>
      <w:r>
        <w:rPr>
          <w:rFonts w:ascii="Arial"/>
          <w:spacing w:val="-10"/>
          <w:w w:val="150"/>
          <w:sz w:val="20"/>
        </w:rPr>
        <w:t>&gt;</w:t>
      </w:r>
    </w:p>
    <w:p>
      <w:pPr>
        <w:spacing w:after="0" w:line="43" w:lineRule="exact"/>
        <w:jc w:val="left"/>
        <w:rPr>
          <w:rFonts w:ascii="Arial"/>
          <w:sz w:val="20"/>
        </w:rPr>
        <w:sectPr>
          <w:type w:val="continuous"/>
          <w:pgSz w:w="11910" w:h="15880"/>
          <w:pgMar w:header="904" w:footer="0" w:top="840" w:bottom="280" w:left="540" w:right="540"/>
        </w:sectPr>
      </w:pPr>
    </w:p>
    <w:p>
      <w:pPr>
        <w:pStyle w:val="BodyText"/>
        <w:spacing w:before="100"/>
        <w:rPr>
          <w:rFonts w:ascii="Arial"/>
          <w:sz w:val="13"/>
        </w:rPr>
      </w:pPr>
    </w:p>
    <w:p>
      <w:pPr>
        <w:spacing w:before="0"/>
        <w:ind w:left="310" w:right="0" w:firstLine="0"/>
        <w:jc w:val="left"/>
        <w:rPr>
          <w:sz w:val="13"/>
        </w:rPr>
      </w:pPr>
      <w:r>
        <w:rPr>
          <w:i/>
          <w:spacing w:val="-2"/>
          <w:position w:val="3"/>
          <w:sz w:val="20"/>
        </w:rPr>
        <w:t>F</w:t>
      </w:r>
      <w:r>
        <w:rPr>
          <w:i/>
          <w:spacing w:val="-2"/>
          <w:sz w:val="13"/>
        </w:rPr>
        <w:t>t</w:t>
      </w:r>
      <w:r>
        <w:rPr>
          <w:rFonts w:ascii="LM Roman 10"/>
          <w:spacing w:val="-2"/>
          <w:sz w:val="13"/>
        </w:rPr>
        <w:t>+</w:t>
      </w:r>
      <w:r>
        <w:rPr>
          <w:spacing w:val="-2"/>
          <w:sz w:val="13"/>
        </w:rPr>
        <w:t>1</w:t>
      </w:r>
      <w:r>
        <w:rPr>
          <w:rFonts w:ascii="IPAPGothic"/>
          <w:spacing w:val="-2"/>
          <w:sz w:val="13"/>
        </w:rPr>
        <w:t>/</w:t>
      </w:r>
      <w:r>
        <w:rPr>
          <w:spacing w:val="-2"/>
          <w:sz w:val="13"/>
        </w:rPr>
        <w:t>2</w:t>
      </w:r>
    </w:p>
    <w:p>
      <w:pPr>
        <w:spacing w:line="235" w:lineRule="auto" w:before="0"/>
        <w:ind w:left="0" w:right="0" w:firstLine="0"/>
        <w:jc w:val="left"/>
        <w:rPr>
          <w:i/>
          <w:sz w:val="20"/>
        </w:rPr>
      </w:pPr>
      <w:r>
        <w:rPr/>
        <w:br w:type="column"/>
      </w:r>
      <w:r>
        <w:rPr>
          <w:rFonts w:ascii="LM Roman 10"/>
          <w:position w:val="-5"/>
          <w:sz w:val="20"/>
        </w:rPr>
        <w:t>(</w:t>
      </w:r>
      <w:r>
        <w:rPr>
          <w:i/>
          <w:position w:val="-5"/>
          <w:sz w:val="20"/>
        </w:rPr>
        <w:t>x</w:t>
      </w:r>
      <w:r>
        <w:rPr>
          <w:rFonts w:ascii="IPAPGothic"/>
          <w:position w:val="-5"/>
          <w:sz w:val="20"/>
        </w:rPr>
        <w:t>,</w:t>
      </w:r>
      <w:r>
        <w:rPr>
          <w:rFonts w:ascii="IPAPGothic"/>
          <w:spacing w:val="-17"/>
          <w:position w:val="-5"/>
          <w:sz w:val="20"/>
        </w:rPr>
        <w:t> </w:t>
      </w:r>
      <w:r>
        <w:rPr>
          <w:i/>
          <w:position w:val="-5"/>
          <w:sz w:val="20"/>
        </w:rPr>
        <w:t>y</w:t>
      </w:r>
      <w:r>
        <w:rPr>
          <w:rFonts w:ascii="LM Roman 10"/>
          <w:position w:val="-5"/>
          <w:sz w:val="20"/>
        </w:rPr>
        <w:t>)</w:t>
      </w:r>
      <w:r>
        <w:rPr>
          <w:rFonts w:ascii="Arial"/>
          <w:position w:val="23"/>
          <w:sz w:val="20"/>
        </w:rPr>
        <w:t>&gt;</w:t>
      </w:r>
      <w:r>
        <w:rPr>
          <w:rFonts w:ascii="Arial"/>
          <w:spacing w:val="-18"/>
          <w:position w:val="23"/>
          <w:sz w:val="20"/>
        </w:rPr>
        <w:t> </w:t>
      </w:r>
      <w:r>
        <w:rPr>
          <w:i/>
          <w:sz w:val="20"/>
        </w:rPr>
        <w:t>F</w:t>
      </w:r>
      <w:r>
        <w:rPr>
          <w:i/>
          <w:sz w:val="20"/>
          <w:vertAlign w:val="superscript"/>
        </w:rPr>
        <w:t>f</w:t>
      </w:r>
      <w:r>
        <w:rPr>
          <w:i/>
          <w:spacing w:val="-10"/>
          <w:sz w:val="20"/>
          <w:vertAlign w:val="baseline"/>
        </w:rPr>
        <w:t> </w:t>
      </w:r>
      <w:r>
        <w:rPr>
          <w:rFonts w:ascii="LM Roman 10"/>
          <w:sz w:val="20"/>
          <w:vertAlign w:val="baseline"/>
        </w:rPr>
        <w:t>(</w:t>
      </w:r>
      <w:r>
        <w:rPr>
          <w:i/>
          <w:sz w:val="20"/>
          <w:vertAlign w:val="baseline"/>
        </w:rPr>
        <w:t>x</w:t>
      </w:r>
      <w:r>
        <w:rPr>
          <w:rFonts w:ascii="IPAPGothic"/>
          <w:sz w:val="20"/>
          <w:vertAlign w:val="baseline"/>
        </w:rPr>
        <w:t>,</w:t>
      </w:r>
      <w:r>
        <w:rPr>
          <w:rFonts w:ascii="IPAPGothic"/>
          <w:spacing w:val="-17"/>
          <w:sz w:val="20"/>
          <w:vertAlign w:val="baseline"/>
        </w:rPr>
        <w:t> </w:t>
      </w:r>
      <w:r>
        <w:rPr>
          <w:i/>
          <w:sz w:val="20"/>
          <w:vertAlign w:val="baseline"/>
        </w:rPr>
        <w:t>y</w:t>
      </w:r>
      <w:r>
        <w:rPr>
          <w:rFonts w:ascii="LM Roman 10"/>
          <w:sz w:val="20"/>
          <w:vertAlign w:val="baseline"/>
        </w:rPr>
        <w:t>)</w:t>
      </w:r>
      <w:r>
        <w:rPr>
          <w:rFonts w:ascii="IPAPGothic"/>
          <w:sz w:val="20"/>
          <w:vertAlign w:val="baseline"/>
        </w:rPr>
        <w:t>,</w:t>
      </w:r>
      <w:r>
        <w:rPr>
          <w:rFonts w:ascii="IPAPGothic"/>
          <w:spacing w:val="-17"/>
          <w:sz w:val="20"/>
          <w:vertAlign w:val="baseline"/>
        </w:rPr>
        <w:t> </w:t>
      </w:r>
      <w:r>
        <w:rPr>
          <w:i/>
          <w:sz w:val="20"/>
          <w:vertAlign w:val="baseline"/>
        </w:rPr>
        <w:t>if</w:t>
      </w:r>
      <w:r>
        <w:rPr>
          <w:i/>
          <w:spacing w:val="47"/>
          <w:sz w:val="20"/>
          <w:vertAlign w:val="baseline"/>
        </w:rPr>
        <w:t> </w:t>
      </w:r>
      <w:r>
        <w:rPr>
          <w:i/>
          <w:sz w:val="20"/>
          <w:vertAlign w:val="baseline"/>
        </w:rPr>
        <w:t>F</w:t>
      </w:r>
      <w:r>
        <w:rPr>
          <w:i/>
          <w:sz w:val="20"/>
          <w:vertAlign w:val="superscript"/>
        </w:rPr>
        <w:t>f</w:t>
      </w:r>
      <w:r>
        <w:rPr>
          <w:i/>
          <w:spacing w:val="-10"/>
          <w:sz w:val="20"/>
          <w:vertAlign w:val="baseline"/>
        </w:rPr>
        <w:t> </w:t>
      </w:r>
      <w:r>
        <w:rPr>
          <w:rFonts w:ascii="LM Roman 10"/>
          <w:sz w:val="20"/>
          <w:vertAlign w:val="baseline"/>
        </w:rPr>
        <w:t>(</w:t>
      </w:r>
      <w:r>
        <w:rPr>
          <w:i/>
          <w:sz w:val="20"/>
          <w:vertAlign w:val="baseline"/>
        </w:rPr>
        <w:t>x</w:t>
      </w:r>
      <w:r>
        <w:rPr>
          <w:rFonts w:ascii="IPAPGothic"/>
          <w:sz w:val="20"/>
          <w:vertAlign w:val="baseline"/>
        </w:rPr>
        <w:t>,</w:t>
      </w:r>
      <w:r>
        <w:rPr>
          <w:rFonts w:ascii="IPAPGothic"/>
          <w:spacing w:val="-17"/>
          <w:sz w:val="20"/>
          <w:vertAlign w:val="baseline"/>
        </w:rPr>
        <w:t> </w:t>
      </w:r>
      <w:r>
        <w:rPr>
          <w:i/>
          <w:sz w:val="20"/>
          <w:vertAlign w:val="baseline"/>
        </w:rPr>
        <w:t>y</w:t>
      </w:r>
      <w:r>
        <w:rPr>
          <w:rFonts w:ascii="LM Roman 10"/>
          <w:sz w:val="20"/>
          <w:vertAlign w:val="baseline"/>
        </w:rPr>
        <w:t>)</w:t>
      </w:r>
      <w:r>
        <w:rPr>
          <w:rFonts w:ascii="Arial"/>
          <w:sz w:val="20"/>
          <w:vertAlign w:val="baseline"/>
        </w:rPr>
        <w:t>s</w:t>
      </w:r>
      <w:r>
        <w:rPr>
          <w:i/>
          <w:sz w:val="20"/>
          <w:vertAlign w:val="baseline"/>
        </w:rPr>
        <w:t>Hole</w:t>
      </w:r>
      <w:r>
        <w:rPr>
          <w:i/>
          <w:spacing w:val="7"/>
          <w:sz w:val="20"/>
          <w:vertAlign w:val="baseline"/>
        </w:rPr>
        <w:t> </w:t>
      </w:r>
      <w:r>
        <w:rPr>
          <w:i/>
          <w:sz w:val="20"/>
          <w:vertAlign w:val="baseline"/>
        </w:rPr>
        <w:t>and</w:t>
      </w:r>
      <w:r>
        <w:rPr>
          <w:i/>
          <w:spacing w:val="16"/>
          <w:sz w:val="20"/>
          <w:vertAlign w:val="baseline"/>
        </w:rPr>
        <w:t> </w:t>
      </w:r>
      <w:r>
        <w:rPr>
          <w:i/>
          <w:sz w:val="20"/>
          <w:vertAlign w:val="baseline"/>
        </w:rPr>
        <w:t>F</w:t>
      </w:r>
      <w:r>
        <w:rPr>
          <w:i/>
          <w:sz w:val="20"/>
          <w:vertAlign w:val="superscript"/>
        </w:rPr>
        <w:t>b</w:t>
      </w:r>
      <w:r>
        <w:rPr>
          <w:rFonts w:ascii="LM Roman 10"/>
          <w:sz w:val="20"/>
          <w:vertAlign w:val="baseline"/>
        </w:rPr>
        <w:t>(</w:t>
      </w:r>
      <w:r>
        <w:rPr>
          <w:i/>
          <w:sz w:val="20"/>
          <w:vertAlign w:val="baseline"/>
        </w:rPr>
        <w:t>x</w:t>
      </w:r>
      <w:r>
        <w:rPr>
          <w:rFonts w:ascii="IPAPGothic"/>
          <w:sz w:val="20"/>
          <w:vertAlign w:val="baseline"/>
        </w:rPr>
        <w:t>,</w:t>
      </w:r>
      <w:r>
        <w:rPr>
          <w:rFonts w:ascii="IPAPGothic"/>
          <w:spacing w:val="-17"/>
          <w:sz w:val="20"/>
          <w:vertAlign w:val="baseline"/>
        </w:rPr>
        <w:t> </w:t>
      </w:r>
      <w:r>
        <w:rPr>
          <w:i/>
          <w:spacing w:val="14"/>
          <w:sz w:val="20"/>
          <w:vertAlign w:val="baseline"/>
        </w:rPr>
        <w:t>y</w:t>
      </w:r>
      <w:r>
        <w:rPr>
          <w:rFonts w:ascii="LM Roman 10"/>
          <w:spacing w:val="14"/>
          <w:sz w:val="20"/>
          <w:vertAlign w:val="baseline"/>
        </w:rPr>
        <w:t>)=</w:t>
      </w:r>
      <w:r>
        <w:rPr>
          <w:rFonts w:ascii="LM Roman 10"/>
          <w:spacing w:val="-5"/>
          <w:sz w:val="20"/>
          <w:vertAlign w:val="baseline"/>
        </w:rPr>
        <w:t> </w:t>
      </w:r>
      <w:r>
        <w:rPr>
          <w:i/>
          <w:spacing w:val="-4"/>
          <w:sz w:val="20"/>
          <w:vertAlign w:val="baseline"/>
        </w:rPr>
        <w:t>Hole</w:t>
      </w:r>
    </w:p>
    <w:p>
      <w:pPr>
        <w:spacing w:line="257" w:lineRule="exact" w:before="0"/>
        <w:ind w:left="616" w:right="0" w:firstLine="0"/>
        <w:jc w:val="left"/>
        <w:rPr>
          <w:i/>
          <w:sz w:val="20"/>
        </w:rPr>
      </w:pPr>
      <w:r>
        <w:rPr/>
        <mc:AlternateContent>
          <mc:Choice Requires="wps">
            <w:drawing>
              <wp:anchor distT="0" distB="0" distL="0" distR="0" allowOverlap="1" layoutInCell="1" locked="0" behindDoc="1" simplePos="0" relativeHeight="487142912">
                <wp:simplePos x="0" y="0"/>
                <wp:positionH relativeFrom="page">
                  <wp:posOffset>1098736</wp:posOffset>
                </wp:positionH>
                <wp:positionV relativeFrom="paragraph">
                  <wp:posOffset>61696</wp:posOffset>
                </wp:positionV>
                <wp:extent cx="112395" cy="3937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2395" cy="393700"/>
                        </a:xfrm>
                        <a:prstGeom prst="rect">
                          <a:avLst/>
                        </a:prstGeom>
                      </wps:spPr>
                      <wps:txbx>
                        <w:txbxContent>
                          <w:p>
                            <w:pPr>
                              <w:spacing w:line="192" w:lineRule="exact" w:before="0"/>
                              <w:ind w:left="0" w:right="0" w:firstLine="0"/>
                              <w:jc w:val="left"/>
                              <w:rPr>
                                <w:rFonts w:ascii="Arial"/>
                                <w:sz w:val="20"/>
                              </w:rPr>
                            </w:pPr>
                            <w:r>
                              <w:rPr>
                                <w:rFonts w:ascii="Arial"/>
                                <w:spacing w:val="-10"/>
                                <w:w w:val="150"/>
                                <w:sz w:val="20"/>
                              </w:rPr>
                              <w:t>&gt;</w:t>
                            </w:r>
                          </w:p>
                        </w:txbxContent>
                      </wps:txbx>
                      <wps:bodyPr wrap="square" lIns="0" tIns="0" rIns="0" bIns="0" rtlCol="0">
                        <a:noAutofit/>
                      </wps:bodyPr>
                    </wps:wsp>
                  </a:graphicData>
                </a:graphic>
              </wp:anchor>
            </w:drawing>
          </mc:Choice>
          <mc:Fallback>
            <w:pict>
              <v:shape style="position:absolute;margin-left:86.514709pt;margin-top:4.857982pt;width:8.85pt;height:31pt;mso-position-horizontal-relative:page;mso-position-vertical-relative:paragraph;z-index:-16173568" type="#_x0000_t202" id="docshape30" filled="false" stroked="false">
                <v:textbox inset="0,0,0,0">
                  <w:txbxContent>
                    <w:p>
                      <w:pPr>
                        <w:spacing w:line="192" w:lineRule="exact" w:before="0"/>
                        <w:ind w:left="0" w:right="0" w:firstLine="0"/>
                        <w:jc w:val="left"/>
                        <w:rPr>
                          <w:rFonts w:ascii="Arial"/>
                          <w:sz w:val="20"/>
                        </w:rPr>
                      </w:pPr>
                      <w:r>
                        <w:rPr>
                          <w:rFonts w:ascii="Arial"/>
                          <w:spacing w:val="-10"/>
                          <w:w w:val="150"/>
                          <w:sz w:val="20"/>
                        </w:rPr>
                        <w:t>&gt;</w:t>
                      </w:r>
                    </w:p>
                  </w:txbxContent>
                </v:textbox>
                <w10:wrap type="none"/>
              </v:shape>
            </w:pict>
          </mc:Fallback>
        </mc:AlternateContent>
      </w:r>
      <w:r>
        <w:rPr>
          <w:i/>
          <w:sz w:val="20"/>
        </w:rPr>
        <w:t>F</w:t>
      </w:r>
      <w:r>
        <w:rPr>
          <w:i/>
          <w:sz w:val="20"/>
          <w:vertAlign w:val="superscript"/>
        </w:rPr>
        <w:t>b</w:t>
      </w:r>
      <w:r>
        <w:rPr>
          <w:rFonts w:ascii="LM Roman 10"/>
          <w:sz w:val="20"/>
          <w:vertAlign w:val="baseline"/>
        </w:rPr>
        <w:t>(</w:t>
      </w:r>
      <w:r>
        <w:rPr>
          <w:i/>
          <w:sz w:val="20"/>
          <w:vertAlign w:val="baseline"/>
        </w:rPr>
        <w:t>x</w:t>
      </w:r>
      <w:r>
        <w:rPr>
          <w:rFonts w:ascii="IPAPGothic"/>
          <w:sz w:val="20"/>
          <w:vertAlign w:val="baseline"/>
        </w:rPr>
        <w:t>,</w:t>
      </w:r>
      <w:r>
        <w:rPr>
          <w:rFonts w:ascii="IPAPGothic"/>
          <w:spacing w:val="-26"/>
          <w:sz w:val="20"/>
          <w:vertAlign w:val="baseline"/>
        </w:rPr>
        <w:t> </w:t>
      </w:r>
      <w:r>
        <w:rPr>
          <w:i/>
          <w:sz w:val="20"/>
          <w:vertAlign w:val="baseline"/>
        </w:rPr>
        <w:t>y</w:t>
      </w:r>
      <w:r>
        <w:rPr>
          <w:rFonts w:ascii="LM Roman 10"/>
          <w:sz w:val="20"/>
          <w:vertAlign w:val="baseline"/>
        </w:rPr>
        <w:t>)</w:t>
      </w:r>
      <w:r>
        <w:rPr>
          <w:rFonts w:ascii="IPAPGothic"/>
          <w:sz w:val="20"/>
          <w:vertAlign w:val="baseline"/>
        </w:rPr>
        <w:t>,</w:t>
      </w:r>
      <w:r>
        <w:rPr>
          <w:rFonts w:ascii="IPAPGothic"/>
          <w:spacing w:val="-26"/>
          <w:sz w:val="20"/>
          <w:vertAlign w:val="baseline"/>
        </w:rPr>
        <w:t> </w:t>
      </w:r>
      <w:r>
        <w:rPr>
          <w:i/>
          <w:sz w:val="20"/>
          <w:vertAlign w:val="baseline"/>
        </w:rPr>
        <w:t>if</w:t>
      </w:r>
      <w:r>
        <w:rPr>
          <w:i/>
          <w:spacing w:val="24"/>
          <w:sz w:val="20"/>
          <w:vertAlign w:val="baseline"/>
        </w:rPr>
        <w:t> </w:t>
      </w:r>
      <w:r>
        <w:rPr>
          <w:i/>
          <w:sz w:val="20"/>
          <w:vertAlign w:val="baseline"/>
        </w:rPr>
        <w:t>F</w:t>
      </w:r>
      <w:r>
        <w:rPr>
          <w:i/>
          <w:sz w:val="20"/>
          <w:vertAlign w:val="superscript"/>
        </w:rPr>
        <w:t>f</w:t>
      </w:r>
      <w:r>
        <w:rPr>
          <w:i/>
          <w:spacing w:val="-18"/>
          <w:sz w:val="20"/>
          <w:vertAlign w:val="baseline"/>
        </w:rPr>
        <w:t> </w:t>
      </w:r>
      <w:r>
        <w:rPr>
          <w:rFonts w:ascii="LM Roman 10"/>
          <w:sz w:val="20"/>
          <w:vertAlign w:val="baseline"/>
        </w:rPr>
        <w:t>(</w:t>
      </w:r>
      <w:r>
        <w:rPr>
          <w:i/>
          <w:sz w:val="20"/>
          <w:vertAlign w:val="baseline"/>
        </w:rPr>
        <w:t>x</w:t>
      </w:r>
      <w:r>
        <w:rPr>
          <w:rFonts w:ascii="IPAPGothic"/>
          <w:sz w:val="20"/>
          <w:vertAlign w:val="baseline"/>
        </w:rPr>
        <w:t>,</w:t>
      </w:r>
      <w:r>
        <w:rPr>
          <w:rFonts w:ascii="IPAPGothic"/>
          <w:spacing w:val="-25"/>
          <w:sz w:val="20"/>
          <w:vertAlign w:val="baseline"/>
        </w:rPr>
        <w:t> </w:t>
      </w:r>
      <w:r>
        <w:rPr>
          <w:i/>
          <w:spacing w:val="14"/>
          <w:sz w:val="20"/>
          <w:vertAlign w:val="baseline"/>
        </w:rPr>
        <w:t>y</w:t>
      </w:r>
      <w:r>
        <w:rPr>
          <w:rFonts w:ascii="LM Roman 10"/>
          <w:spacing w:val="14"/>
          <w:sz w:val="20"/>
          <w:vertAlign w:val="baseline"/>
        </w:rPr>
        <w:t>)=</w:t>
      </w:r>
      <w:r>
        <w:rPr>
          <w:rFonts w:ascii="LM Roman 10"/>
          <w:spacing w:val="-19"/>
          <w:sz w:val="20"/>
          <w:vertAlign w:val="baseline"/>
        </w:rPr>
        <w:t> </w:t>
      </w:r>
      <w:r>
        <w:rPr>
          <w:i/>
          <w:sz w:val="20"/>
          <w:vertAlign w:val="baseline"/>
        </w:rPr>
        <w:t>Hole</w:t>
      </w:r>
      <w:r>
        <w:rPr>
          <w:i/>
          <w:spacing w:val="-6"/>
          <w:sz w:val="20"/>
          <w:vertAlign w:val="baseline"/>
        </w:rPr>
        <w:t> </w:t>
      </w:r>
      <w:r>
        <w:rPr>
          <w:i/>
          <w:sz w:val="20"/>
          <w:vertAlign w:val="baseline"/>
        </w:rPr>
        <w:t>and</w:t>
      </w:r>
      <w:r>
        <w:rPr>
          <w:i/>
          <w:spacing w:val="-1"/>
          <w:sz w:val="20"/>
          <w:vertAlign w:val="baseline"/>
        </w:rPr>
        <w:t> </w:t>
      </w:r>
      <w:r>
        <w:rPr>
          <w:i/>
          <w:sz w:val="20"/>
          <w:vertAlign w:val="baseline"/>
        </w:rPr>
        <w:t>F</w:t>
      </w:r>
      <w:r>
        <w:rPr>
          <w:i/>
          <w:sz w:val="20"/>
          <w:vertAlign w:val="superscript"/>
        </w:rPr>
        <w:t>b</w:t>
      </w:r>
      <w:r>
        <w:rPr>
          <w:rFonts w:ascii="LM Roman 10"/>
          <w:sz w:val="20"/>
          <w:vertAlign w:val="baseline"/>
        </w:rPr>
        <w:t>(</w:t>
      </w:r>
      <w:r>
        <w:rPr>
          <w:i/>
          <w:sz w:val="20"/>
          <w:vertAlign w:val="baseline"/>
        </w:rPr>
        <w:t>x</w:t>
      </w:r>
      <w:r>
        <w:rPr>
          <w:rFonts w:ascii="IPAPGothic"/>
          <w:sz w:val="20"/>
          <w:vertAlign w:val="baseline"/>
        </w:rPr>
        <w:t>,</w:t>
      </w:r>
      <w:r>
        <w:rPr>
          <w:rFonts w:ascii="IPAPGothic"/>
          <w:spacing w:val="-25"/>
          <w:sz w:val="20"/>
          <w:vertAlign w:val="baseline"/>
        </w:rPr>
        <w:t> </w:t>
      </w:r>
      <w:r>
        <w:rPr>
          <w:i/>
          <w:spacing w:val="-2"/>
          <w:sz w:val="20"/>
          <w:vertAlign w:val="baseline"/>
        </w:rPr>
        <w:t>y</w:t>
      </w:r>
      <w:r>
        <w:rPr>
          <w:rFonts w:ascii="LM Roman 10"/>
          <w:spacing w:val="-2"/>
          <w:sz w:val="20"/>
          <w:vertAlign w:val="baseline"/>
        </w:rPr>
        <w:t>)</w:t>
      </w:r>
      <w:r>
        <w:rPr>
          <w:rFonts w:ascii="Arial"/>
          <w:spacing w:val="-2"/>
          <w:sz w:val="20"/>
          <w:vertAlign w:val="baseline"/>
        </w:rPr>
        <w:t>s</w:t>
      </w:r>
      <w:r>
        <w:rPr>
          <w:i/>
          <w:spacing w:val="-2"/>
          <w:sz w:val="20"/>
          <w:vertAlign w:val="baseline"/>
        </w:rPr>
        <w:t>Hole</w:t>
      </w:r>
    </w:p>
    <w:p>
      <w:pPr>
        <w:spacing w:line="402" w:lineRule="exact" w:before="0"/>
        <w:ind w:left="413" w:right="0" w:firstLine="0"/>
        <w:jc w:val="left"/>
        <w:rPr>
          <w:i/>
          <w:sz w:val="20"/>
        </w:rPr>
      </w:pPr>
      <w:r>
        <w:rPr>
          <w:rFonts w:ascii="Arial"/>
          <w:spacing w:val="-177"/>
          <w:w w:val="61"/>
          <w:position w:val="18"/>
          <w:sz w:val="20"/>
        </w:rPr>
        <w:t>&gt;</w:t>
      </w:r>
      <w:r>
        <w:rPr>
          <w:rFonts w:ascii="Arial"/>
          <w:w w:val="228"/>
          <w:position w:val="12"/>
          <w:sz w:val="20"/>
        </w:rPr>
        <w:t>:</w:t>
      </w:r>
      <w:r>
        <w:rPr>
          <w:rFonts w:ascii="Arial"/>
          <w:spacing w:val="-52"/>
          <w:w w:val="144"/>
          <w:position w:val="12"/>
          <w:sz w:val="20"/>
        </w:rPr>
        <w:t> </w:t>
      </w:r>
      <w:r>
        <w:rPr>
          <w:i/>
          <w:w w:val="110"/>
          <w:sz w:val="20"/>
        </w:rPr>
        <w:t>Hole</w:t>
      </w:r>
      <w:r>
        <w:rPr>
          <w:rFonts w:ascii="IPAPGothic"/>
          <w:w w:val="110"/>
          <w:sz w:val="20"/>
        </w:rPr>
        <w:t>,</w:t>
      </w:r>
      <w:r>
        <w:rPr>
          <w:rFonts w:ascii="IPAPGothic"/>
          <w:spacing w:val="-32"/>
          <w:w w:val="110"/>
          <w:sz w:val="20"/>
        </w:rPr>
        <w:t> </w:t>
      </w:r>
      <w:r>
        <w:rPr>
          <w:i/>
          <w:spacing w:val="-2"/>
          <w:w w:val="105"/>
          <w:sz w:val="20"/>
        </w:rPr>
        <w:t>otherwise</w:t>
      </w:r>
    </w:p>
    <w:p>
      <w:pPr>
        <w:spacing w:after="0" w:line="402" w:lineRule="exact"/>
        <w:jc w:val="left"/>
        <w:rPr>
          <w:sz w:val="20"/>
        </w:rPr>
        <w:sectPr>
          <w:type w:val="continuous"/>
          <w:pgSz w:w="11910" w:h="15880"/>
          <w:pgMar w:header="904" w:footer="0" w:top="840" w:bottom="280" w:left="540" w:right="540"/>
          <w:cols w:num="2" w:equalWidth="0">
            <w:col w:w="767" w:space="10"/>
            <w:col w:w="10053"/>
          </w:cols>
        </w:sectPr>
      </w:pPr>
    </w:p>
    <w:p>
      <w:pPr>
        <w:pStyle w:val="BodyText"/>
        <w:spacing w:line="247" w:lineRule="exact"/>
        <w:ind w:right="413"/>
        <w:jc w:val="center"/>
        <w:rPr>
          <w:rFonts w:ascii="LM Roman 10"/>
        </w:rPr>
      </w:pPr>
      <w:r>
        <w:rPr>
          <w:rFonts w:ascii="LM Roman 10"/>
          <w:spacing w:val="-5"/>
        </w:rPr>
        <w:t>(</w:t>
      </w:r>
      <w:r>
        <w:rPr>
          <w:spacing w:val="-5"/>
        </w:rPr>
        <w:t>6</w:t>
      </w:r>
      <w:r>
        <w:rPr>
          <w:rFonts w:ascii="LM Roman 10"/>
          <w:spacing w:val="-5"/>
        </w:rPr>
        <w:t>)</w:t>
      </w:r>
    </w:p>
    <w:p>
      <w:pPr>
        <w:pStyle w:val="BodyText"/>
        <w:spacing w:before="12"/>
        <w:rPr>
          <w:rFonts w:ascii="LM Roman 10"/>
          <w:sz w:val="8"/>
        </w:rPr>
      </w:pPr>
    </w:p>
    <w:p>
      <w:pPr>
        <w:spacing w:after="0"/>
        <w:rPr>
          <w:rFonts w:ascii="LM Roman 10"/>
          <w:sz w:val="8"/>
        </w:rPr>
        <w:sectPr>
          <w:type w:val="continuous"/>
          <w:pgSz w:w="11910" w:h="15880"/>
          <w:pgMar w:header="904" w:footer="0" w:top="840" w:bottom="280" w:left="540" w:right="540"/>
        </w:sectPr>
      </w:pPr>
    </w:p>
    <w:p>
      <w:pPr>
        <w:pStyle w:val="BodyText"/>
        <w:spacing w:line="237" w:lineRule="auto" w:before="72"/>
        <w:ind w:left="310" w:right="38"/>
        <w:jc w:val="both"/>
      </w:pPr>
      <w:r>
        <w:rPr/>
        <w:t>where </w:t>
      </w:r>
      <w:r>
        <w:rPr>
          <w:rFonts w:ascii="UKIJ Sulus Tom"/>
          <w:b w:val="0"/>
        </w:rPr>
        <w:t>x </w:t>
      </w:r>
      <w:r>
        <w:rPr/>
        <w:t>and </w:t>
      </w:r>
      <w:r>
        <w:rPr>
          <w:rFonts w:ascii="UKIJ Sulus Tom"/>
          <w:b w:val="0"/>
        </w:rPr>
        <w:t>y </w:t>
      </w:r>
      <w:r>
        <w:rPr/>
        <w:t>represent the pixel location. If both the forward interpolated frame </w:t>
      </w:r>
      <w:r>
        <w:rPr>
          <w:i/>
        </w:rPr>
        <w:t>F</w:t>
      </w:r>
      <w:r>
        <w:rPr>
          <w:i/>
          <w:vertAlign w:val="superscript"/>
        </w:rPr>
        <w:t>f</w:t>
      </w:r>
      <w:r>
        <w:rPr>
          <w:i/>
          <w:vertAlign w:val="baseline"/>
        </w:rPr>
        <w:t> </w:t>
      </w:r>
      <w:r>
        <w:rPr>
          <w:vertAlign w:val="baseline"/>
        </w:rPr>
        <w:t>and the backward interpolated frame </w:t>
      </w:r>
      <w:r>
        <w:rPr>
          <w:i/>
          <w:vertAlign w:val="baseline"/>
        </w:rPr>
        <w:t>F</w:t>
      </w:r>
      <w:r>
        <w:rPr>
          <w:i/>
          <w:vertAlign w:val="superscript"/>
        </w:rPr>
        <w:t>b</w:t>
      </w:r>
      <w:r>
        <w:rPr>
          <w:i/>
          <w:vertAlign w:val="baseline"/>
        </w:rPr>
        <w:t> </w:t>
      </w:r>
      <w:r>
        <w:rPr>
          <w:vertAlign w:val="baseline"/>
        </w:rPr>
        <w:t>have different values, the value of the interpolated pixel is set as</w:t>
      </w:r>
      <w:r>
        <w:rPr>
          <w:spacing w:val="14"/>
          <w:vertAlign w:val="baseline"/>
        </w:rPr>
        <w:t> </w:t>
      </w:r>
      <w:r>
        <w:rPr>
          <w:vertAlign w:val="baseline"/>
        </w:rPr>
        <w:t>the</w:t>
      </w:r>
      <w:r>
        <w:rPr>
          <w:spacing w:val="14"/>
          <w:vertAlign w:val="baseline"/>
        </w:rPr>
        <w:t> </w:t>
      </w:r>
      <w:r>
        <w:rPr>
          <w:vertAlign w:val="baseline"/>
        </w:rPr>
        <w:t>averaging</w:t>
      </w:r>
      <w:r>
        <w:rPr>
          <w:spacing w:val="15"/>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two</w:t>
      </w:r>
      <w:r>
        <w:rPr>
          <w:spacing w:val="15"/>
          <w:vertAlign w:val="baseline"/>
        </w:rPr>
        <w:t> </w:t>
      </w:r>
      <w:r>
        <w:rPr>
          <w:vertAlign w:val="baseline"/>
        </w:rPr>
        <w:t>pixel</w:t>
      </w:r>
      <w:r>
        <w:rPr>
          <w:spacing w:val="15"/>
          <w:vertAlign w:val="baseline"/>
        </w:rPr>
        <w:t> </w:t>
      </w:r>
      <w:r>
        <w:rPr>
          <w:vertAlign w:val="baseline"/>
        </w:rPr>
        <w:t>values.</w:t>
      </w:r>
      <w:r>
        <w:rPr>
          <w:spacing w:val="16"/>
          <w:vertAlign w:val="baseline"/>
        </w:rPr>
        <w:t> </w:t>
      </w:r>
      <w:r>
        <w:rPr>
          <w:vertAlign w:val="baseline"/>
        </w:rPr>
        <w:t>If</w:t>
      </w:r>
      <w:r>
        <w:rPr>
          <w:spacing w:val="14"/>
          <w:vertAlign w:val="baseline"/>
        </w:rPr>
        <w:t> </w:t>
      </w:r>
      <w:r>
        <w:rPr>
          <w:vertAlign w:val="baseline"/>
        </w:rPr>
        <w:t>only</w:t>
      </w:r>
      <w:r>
        <w:rPr>
          <w:spacing w:val="15"/>
          <w:vertAlign w:val="baseline"/>
        </w:rPr>
        <w:t> </w:t>
      </w:r>
      <w:r>
        <w:rPr>
          <w:vertAlign w:val="baseline"/>
        </w:rPr>
        <w:t>one</w:t>
      </w:r>
      <w:r>
        <w:rPr>
          <w:spacing w:val="10"/>
          <w:vertAlign w:val="baseline"/>
        </w:rPr>
        <w:t> </w:t>
      </w:r>
      <w:r>
        <w:rPr>
          <w:vertAlign w:val="baseline"/>
        </w:rPr>
        <w:t>value</w:t>
      </w:r>
      <w:r>
        <w:rPr>
          <w:spacing w:val="14"/>
          <w:vertAlign w:val="baseline"/>
        </w:rPr>
        <w:t> </w:t>
      </w:r>
      <w:r>
        <w:rPr>
          <w:spacing w:val="-5"/>
          <w:vertAlign w:val="baseline"/>
        </w:rPr>
        <w:t>is</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spacing w:before="89"/>
        <w:rPr>
          <w:sz w:val="16"/>
        </w:rPr>
      </w:pPr>
    </w:p>
    <w:p>
      <w:pPr>
        <w:spacing w:before="0"/>
        <w:ind w:left="1389" w:right="0" w:firstLine="0"/>
        <w:jc w:val="left"/>
        <w:rPr>
          <w:sz w:val="16"/>
        </w:rPr>
      </w:pPr>
      <w:bookmarkStart w:name="_bookmark8" w:id="17"/>
      <w:bookmarkEnd w:id="17"/>
      <w:r>
        <w:rPr/>
      </w:r>
      <w:r>
        <w:rPr>
          <w:sz w:val="16"/>
        </w:rPr>
        <w:t>Fig.</w:t>
      </w:r>
      <w:r>
        <w:rPr>
          <w:spacing w:val="10"/>
          <w:sz w:val="16"/>
        </w:rPr>
        <w:t> </w:t>
      </w:r>
      <w:r>
        <w:rPr>
          <w:sz w:val="16"/>
        </w:rPr>
        <w:t>5.</w:t>
      </w:r>
      <w:r>
        <w:rPr>
          <w:spacing w:val="11"/>
          <w:sz w:val="16"/>
        </w:rPr>
        <w:t> </w:t>
      </w:r>
      <w:r>
        <w:rPr>
          <w:sz w:val="16"/>
        </w:rPr>
        <w:t>Block</w:t>
      </w:r>
      <w:r>
        <w:rPr>
          <w:spacing w:val="9"/>
          <w:sz w:val="16"/>
        </w:rPr>
        <w:t> </w:t>
      </w:r>
      <w:r>
        <w:rPr>
          <w:sz w:val="16"/>
        </w:rPr>
        <w:t>diagram</w:t>
      </w:r>
      <w:r>
        <w:rPr>
          <w:spacing w:val="11"/>
          <w:sz w:val="16"/>
        </w:rPr>
        <w:t> </w:t>
      </w:r>
      <w:r>
        <w:rPr>
          <w:sz w:val="16"/>
        </w:rPr>
        <w:t>of</w:t>
      </w:r>
      <w:r>
        <w:rPr>
          <w:spacing w:val="10"/>
          <w:sz w:val="16"/>
        </w:rPr>
        <w:t> </w:t>
      </w:r>
      <w:r>
        <w:rPr>
          <w:sz w:val="16"/>
        </w:rPr>
        <w:t>the</w:t>
      </w:r>
      <w:r>
        <w:rPr>
          <w:spacing w:val="11"/>
          <w:sz w:val="16"/>
        </w:rPr>
        <w:t> </w:t>
      </w:r>
      <w:r>
        <w:rPr>
          <w:spacing w:val="-2"/>
          <w:sz w:val="16"/>
        </w:rPr>
        <w:t>HFTM.</w:t>
      </w:r>
    </w:p>
    <w:p>
      <w:pPr>
        <w:spacing w:after="0"/>
        <w:jc w:val="left"/>
        <w:rPr>
          <w:sz w:val="16"/>
        </w:rPr>
        <w:sectPr>
          <w:type w:val="continuous"/>
          <w:pgSz w:w="11910" w:h="15880"/>
          <w:pgMar w:header="904" w:footer="0" w:top="840" w:bottom="280" w:left="540" w:right="540"/>
          <w:cols w:num="2" w:equalWidth="0">
            <w:col w:w="5372" w:space="239"/>
            <w:col w:w="5219"/>
          </w:cols>
        </w:sectPr>
      </w:pPr>
    </w:p>
    <w:p>
      <w:pPr>
        <w:pStyle w:val="BodyText"/>
        <w:spacing w:before="12"/>
      </w:pPr>
    </w:p>
    <w:p>
      <w:pPr>
        <w:pStyle w:val="BodyText"/>
        <w:spacing w:line="240" w:lineRule="exact" w:before="1"/>
        <w:ind w:left="5494" w:right="306" w:firstLine="238"/>
        <w:jc w:val="both"/>
      </w:pPr>
      <w:r>
        <w:rPr/>
        <w:drawing>
          <wp:anchor distT="0" distB="0" distL="0" distR="0" allowOverlap="1" layoutInCell="1" locked="0" behindDoc="0" simplePos="0" relativeHeight="15746048">
            <wp:simplePos x="0" y="0"/>
            <wp:positionH relativeFrom="page">
              <wp:posOffset>831596</wp:posOffset>
            </wp:positionH>
            <wp:positionV relativeFrom="paragraph">
              <wp:posOffset>36766</wp:posOffset>
            </wp:positionV>
            <wp:extent cx="2355126" cy="2656789"/>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2355126" cy="2656789"/>
                    </a:xfrm>
                    <a:prstGeom prst="rect">
                      <a:avLst/>
                    </a:prstGeom>
                  </pic:spPr>
                </pic:pic>
              </a:graphicData>
            </a:graphic>
          </wp:anchor>
        </w:drawing>
      </w:r>
      <w:bookmarkStart w:name="2.6. Holes filling using triangular mesh" w:id="18"/>
      <w:bookmarkEnd w:id="18"/>
      <w:r>
        <w:rPr/>
      </w:r>
      <w:bookmarkStart w:name="3. Experimental results and discussion" w:id="19"/>
      <w:bookmarkEnd w:id="19"/>
      <w:r>
        <w:rPr/>
      </w:r>
      <w:bookmarkStart w:name="_bookmark9" w:id="20"/>
      <w:bookmarkEnd w:id="20"/>
      <w:r>
        <w:rPr/>
      </w:r>
      <w:r>
        <w:rPr/>
        <w:t>Then,</w:t>
      </w:r>
      <w:r>
        <w:rPr>
          <w:spacing w:val="40"/>
        </w:rPr>
        <w:t> </w:t>
      </w:r>
      <w:r>
        <w:rPr/>
        <w:t>the</w:t>
      </w:r>
      <w:r>
        <w:rPr>
          <w:spacing w:val="40"/>
        </w:rPr>
        <w:t> </w:t>
      </w:r>
      <w:r>
        <w:rPr/>
        <w:t>interpolated</w:t>
      </w:r>
      <w:r>
        <w:rPr>
          <w:spacing w:val="40"/>
        </w:rPr>
        <w:t> </w:t>
      </w:r>
      <w:r>
        <w:rPr/>
        <w:t>frame</w:t>
      </w:r>
      <w:r>
        <w:rPr>
          <w:spacing w:val="40"/>
        </w:rPr>
        <w:t> </w:t>
      </w:r>
      <w:r>
        <w:rPr/>
        <w:t>is</w:t>
      </w:r>
      <w:r>
        <w:rPr>
          <w:spacing w:val="40"/>
        </w:rPr>
        <w:t> </w:t>
      </w:r>
      <w:r>
        <w:rPr/>
        <w:t>recursively</w:t>
      </w:r>
      <w:r>
        <w:rPr>
          <w:spacing w:val="40"/>
        </w:rPr>
        <w:t> </w:t>
      </w:r>
      <w:r>
        <w:rPr/>
        <w:t>split</w:t>
      </w:r>
      <w:r>
        <w:rPr>
          <w:spacing w:val="40"/>
        </w:rPr>
        <w:t> </w:t>
      </w:r>
      <w:r>
        <w:rPr/>
        <w:t>into square subblocks of size </w:t>
      </w:r>
      <w:r>
        <w:rPr>
          <w:i/>
        </w:rPr>
        <w:t>N</w:t>
      </w:r>
      <w:r>
        <w:rPr/>
        <w:t>/2 </w:t>
      </w:r>
      <w:r>
        <w:rPr>
          <w:rFonts w:ascii="LM Roman 10" w:hAnsi="LM Roman 10"/>
        </w:rPr>
        <w:t>× </w:t>
      </w:r>
      <w:r>
        <w:rPr/>
        <w:t>N/2. If the number of hole pixels in each sub-block is larger than a threshold of Th_Hole/4, the hole pixels in the sub-block is marked as</w:t>
      </w:r>
      <w:r>
        <w:rPr>
          <w:spacing w:val="40"/>
        </w:rPr>
        <w:t> </w:t>
      </w:r>
      <w:r>
        <w:rPr/>
        <w:t>larger hole regions.</w:t>
      </w:r>
    </w:p>
    <w:p>
      <w:pPr>
        <w:pStyle w:val="BodyText"/>
        <w:spacing w:before="10"/>
      </w:pPr>
    </w:p>
    <w:p>
      <w:pPr>
        <w:pStyle w:val="ListParagraph"/>
        <w:numPr>
          <w:ilvl w:val="0"/>
          <w:numId w:val="3"/>
        </w:numPr>
        <w:tabs>
          <w:tab w:pos="5810" w:val="left" w:leader="none"/>
        </w:tabs>
        <w:spacing w:line="240" w:lineRule="auto" w:before="0" w:after="0"/>
        <w:ind w:left="5810" w:right="0" w:hanging="228"/>
        <w:jc w:val="left"/>
        <w:rPr>
          <w:sz w:val="20"/>
        </w:rPr>
      </w:pPr>
      <w:r>
        <w:rPr>
          <w:sz w:val="20"/>
        </w:rPr>
        <w:t>Step</w:t>
      </w:r>
      <w:r>
        <w:rPr>
          <w:spacing w:val="11"/>
          <w:sz w:val="20"/>
        </w:rPr>
        <w:t> </w:t>
      </w:r>
      <w:r>
        <w:rPr>
          <w:sz w:val="20"/>
        </w:rPr>
        <w:t>2:</w:t>
      </w:r>
      <w:r>
        <w:rPr>
          <w:spacing w:val="11"/>
          <w:sz w:val="20"/>
        </w:rPr>
        <w:t> </w:t>
      </w:r>
      <w:r>
        <w:rPr>
          <w:sz w:val="20"/>
        </w:rPr>
        <w:t>Triangular</w:t>
      </w:r>
      <w:r>
        <w:rPr>
          <w:spacing w:val="12"/>
          <w:sz w:val="20"/>
        </w:rPr>
        <w:t> </w:t>
      </w:r>
      <w:r>
        <w:rPr>
          <w:sz w:val="20"/>
        </w:rPr>
        <w:t>mesh</w:t>
      </w:r>
      <w:r>
        <w:rPr>
          <w:spacing w:val="11"/>
          <w:sz w:val="20"/>
        </w:rPr>
        <w:t> </w:t>
      </w:r>
      <w:r>
        <w:rPr>
          <w:spacing w:val="-2"/>
          <w:sz w:val="20"/>
        </w:rPr>
        <w:t>interpolation</w:t>
      </w:r>
    </w:p>
    <w:p>
      <w:pPr>
        <w:pStyle w:val="BodyText"/>
        <w:spacing w:line="247" w:lineRule="auto" w:before="209"/>
        <w:ind w:left="5494" w:right="308" w:firstLine="238"/>
        <w:jc w:val="both"/>
      </w:pPr>
      <w:r>
        <w:rPr/>
        <w:t>The interpolated frame is split into blocks of size </w:t>
      </w:r>
      <w:r>
        <w:rPr>
          <w:i/>
        </w:rPr>
        <w:t>N </w:t>
      </w:r>
      <w:r>
        <w:rPr>
          <w:rFonts w:ascii="LM Roman 10" w:hAnsi="LM Roman 10"/>
        </w:rPr>
        <w:t>× </w:t>
      </w:r>
      <w:r>
        <w:rPr>
          <w:i/>
        </w:rPr>
        <w:t>N</w:t>
      </w:r>
      <w:r>
        <w:rPr/>
        <w:t>. For</w:t>
      </w:r>
      <w:r>
        <w:rPr>
          <w:spacing w:val="-2"/>
        </w:rPr>
        <w:t> </w:t>
      </w:r>
      <w:r>
        <w:rPr/>
        <w:t>each block,</w:t>
      </w:r>
      <w:r>
        <w:rPr>
          <w:spacing w:val="-1"/>
        </w:rPr>
        <w:t> </w:t>
      </w:r>
      <w:r>
        <w:rPr/>
        <w:t>the</w:t>
      </w:r>
      <w:r>
        <w:rPr>
          <w:spacing w:val="-1"/>
        </w:rPr>
        <w:t> </w:t>
      </w:r>
      <w:r>
        <w:rPr/>
        <w:t>pixel</w:t>
      </w:r>
      <w:r>
        <w:rPr>
          <w:spacing w:val="-3"/>
        </w:rPr>
        <w:t> </w:t>
      </w:r>
      <w:r>
        <w:rPr/>
        <w:t>with the</w:t>
      </w:r>
      <w:r>
        <w:rPr>
          <w:spacing w:val="-1"/>
        </w:rPr>
        <w:t> </w:t>
      </w:r>
      <w:r>
        <w:rPr/>
        <w:t>smallest MVD</w:t>
      </w:r>
      <w:r>
        <w:rPr>
          <w:spacing w:val="-2"/>
        </w:rPr>
        <w:t> </w:t>
      </w:r>
      <w:r>
        <w:rPr/>
        <w:t>is</w:t>
      </w:r>
      <w:r>
        <w:rPr>
          <w:spacing w:val="-1"/>
        </w:rPr>
        <w:t> </w:t>
      </w:r>
      <w:r>
        <w:rPr/>
        <w:t>selected</w:t>
      </w:r>
      <w:r>
        <w:rPr>
          <w:spacing w:val="-2"/>
        </w:rPr>
        <w:t> </w:t>
      </w:r>
      <w:r>
        <w:rPr/>
        <w:t>as the triangular mesh control points. A triangle is formed from the triangular mesh control points from the </w:t>
      </w:r>
      <w:r>
        <w:rPr/>
        <w:t>neighboring blocks, as shown in </w:t>
      </w:r>
      <w:hyperlink w:history="true" w:anchor="_bookmark10">
        <w:r>
          <w:rPr>
            <w:color w:val="007FAC"/>
          </w:rPr>
          <w:t>Fig. 7</w:t>
        </w:r>
      </w:hyperlink>
      <w:r>
        <w:rPr/>
        <w:t>.</w:t>
      </w:r>
    </w:p>
    <w:p>
      <w:pPr>
        <w:pStyle w:val="BodyText"/>
        <w:spacing w:line="230" w:lineRule="auto" w:before="3"/>
        <w:ind w:left="5494" w:right="308" w:firstLine="238"/>
        <w:jc w:val="both"/>
      </w:pPr>
      <w:r>
        <w:rPr/>
        <w:t>The motion within the triangle is assumed to be </w:t>
      </w:r>
      <w:r>
        <w:rPr/>
        <w:t>affine. Therefore, a pixel</w:t>
      </w:r>
      <w:r>
        <w:rPr>
          <w:spacing w:val="-2"/>
        </w:rPr>
        <w:t> </w:t>
      </w:r>
      <w:r>
        <w:rPr/>
        <w:t>within the triangle in</w:t>
      </w:r>
      <w:r>
        <w:rPr>
          <w:spacing w:val="-1"/>
        </w:rPr>
        <w:t> </w:t>
      </w:r>
      <w:r>
        <w:rPr/>
        <w:t>frame </w:t>
      </w:r>
      <w:r>
        <w:rPr>
          <w:i/>
        </w:rPr>
        <w:t>t </w:t>
      </w:r>
      <w:r>
        <w:rPr/>
        <w:t>is mapped to a pixel in frame </w:t>
      </w:r>
      <w:r>
        <w:rPr>
          <w:i/>
        </w:rPr>
        <w:t>t</w:t>
      </w:r>
      <w:r>
        <w:rPr>
          <w:rFonts w:ascii="LM Roman 10"/>
          <w:vertAlign w:val="superscript"/>
        </w:rPr>
        <w:t>'</w:t>
      </w:r>
      <w:r>
        <w:rPr>
          <w:rFonts w:ascii="LM Roman 10"/>
          <w:vertAlign w:val="baseline"/>
        </w:rPr>
        <w:t> </w:t>
      </w:r>
      <w:r>
        <w:rPr>
          <w:vertAlign w:val="baseline"/>
        </w:rPr>
        <w:t>by the following relationship,</w:t>
      </w:r>
    </w:p>
    <w:p>
      <w:pPr>
        <w:tabs>
          <w:tab w:pos="6173" w:val="left" w:leader="none"/>
        </w:tabs>
        <w:spacing w:line="218" w:lineRule="auto" w:before="2"/>
        <w:ind w:left="5494" w:right="0" w:firstLine="0"/>
        <w:jc w:val="left"/>
        <w:rPr>
          <w:rFonts w:ascii="Arial"/>
          <w:sz w:val="20"/>
        </w:rPr>
      </w:pPr>
      <w:r>
        <w:rPr/>
        <mc:AlternateContent>
          <mc:Choice Requires="wps">
            <w:drawing>
              <wp:anchor distT="0" distB="0" distL="0" distR="0" allowOverlap="1" layoutInCell="1" locked="0" behindDoc="1" simplePos="0" relativeHeight="487146496">
                <wp:simplePos x="0" y="0"/>
                <wp:positionH relativeFrom="page">
                  <wp:posOffset>3988079</wp:posOffset>
                </wp:positionH>
                <wp:positionV relativeFrom="paragraph">
                  <wp:posOffset>245872</wp:posOffset>
                </wp:positionV>
                <wp:extent cx="14604" cy="9588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4604" cy="95885"/>
                        </a:xfrm>
                        <a:prstGeom prst="rect">
                          <a:avLst/>
                        </a:prstGeom>
                      </wps:spPr>
                      <wps:txbx>
                        <w:txbxContent>
                          <w:p>
                            <w:pPr>
                              <w:spacing w:line="148" w:lineRule="exact" w:before="2"/>
                              <w:ind w:left="0" w:right="0" w:firstLine="0"/>
                              <w:jc w:val="left"/>
                              <w:rPr>
                                <w:sz w:val="13"/>
                              </w:rPr>
                            </w:pPr>
                            <w:r>
                              <w:rPr>
                                <w:spacing w:val="-12"/>
                                <w:sz w:val="13"/>
                              </w:rPr>
                              <w:t>'</w:t>
                            </w:r>
                          </w:p>
                        </w:txbxContent>
                      </wps:txbx>
                      <wps:bodyPr wrap="square" lIns="0" tIns="0" rIns="0" bIns="0" rtlCol="0">
                        <a:noAutofit/>
                      </wps:bodyPr>
                    </wps:wsp>
                  </a:graphicData>
                </a:graphic>
              </wp:anchor>
            </w:drawing>
          </mc:Choice>
          <mc:Fallback>
            <w:pict>
              <v:shape style="position:absolute;margin-left:314.022003pt;margin-top:19.360033pt;width:1.150pt;height:7.55pt;mso-position-horizontal-relative:page;mso-position-vertical-relative:paragraph;z-index:-16169984" type="#_x0000_t202" id="docshape31" filled="false" stroked="false">
                <v:textbox inset="0,0,0,0">
                  <w:txbxContent>
                    <w:p>
                      <w:pPr>
                        <w:spacing w:line="148" w:lineRule="exact" w:before="2"/>
                        <w:ind w:left="0" w:right="0" w:firstLine="0"/>
                        <w:jc w:val="left"/>
                        <w:rPr>
                          <w:sz w:val="13"/>
                        </w:rPr>
                      </w:pPr>
                      <w:r>
                        <w:rPr>
                          <w:spacing w:val="-12"/>
                          <w:sz w:val="13"/>
                        </w:rPr>
                        <w:t>'</w:t>
                      </w:r>
                    </w:p>
                  </w:txbxContent>
                </v:textbox>
                <w10:wrap type="none"/>
              </v:shape>
            </w:pict>
          </mc:Fallback>
        </mc:AlternateContent>
      </w:r>
      <w:r>
        <w:rPr>
          <w:rFonts w:ascii="Arial"/>
          <w:w w:val="110"/>
          <w:sz w:val="20"/>
        </w:rPr>
        <w:t>2</w:t>
      </w:r>
      <w:r>
        <w:rPr>
          <w:rFonts w:ascii="Arial"/>
          <w:spacing w:val="-35"/>
          <w:w w:val="110"/>
          <w:sz w:val="20"/>
        </w:rPr>
        <w:t> </w:t>
      </w:r>
      <w:r>
        <w:rPr>
          <w:i/>
          <w:w w:val="110"/>
          <w:position w:val="-16"/>
          <w:sz w:val="20"/>
        </w:rPr>
        <w:t>x</w:t>
      </w:r>
      <w:r>
        <w:rPr>
          <w:w w:val="110"/>
          <w:position w:val="-7"/>
          <w:sz w:val="13"/>
        </w:rPr>
        <w:t>'</w:t>
      </w:r>
      <w:r>
        <w:rPr>
          <w:spacing w:val="-4"/>
          <w:w w:val="110"/>
          <w:position w:val="-7"/>
          <w:sz w:val="13"/>
        </w:rPr>
        <w:t> </w:t>
      </w:r>
      <w:r>
        <w:rPr>
          <w:rFonts w:ascii="Arial"/>
          <w:spacing w:val="-10"/>
          <w:w w:val="110"/>
          <w:sz w:val="20"/>
        </w:rPr>
        <w:t>3</w:t>
      </w:r>
      <w:r>
        <w:rPr>
          <w:rFonts w:ascii="Arial"/>
          <w:sz w:val="20"/>
        </w:rPr>
        <w:tab/>
      </w:r>
      <w:r>
        <w:rPr>
          <w:rFonts w:ascii="Arial"/>
          <w:w w:val="110"/>
          <w:sz w:val="20"/>
        </w:rPr>
        <w:t>2</w:t>
      </w:r>
      <w:r>
        <w:rPr>
          <w:rFonts w:ascii="Arial"/>
          <w:spacing w:val="-35"/>
          <w:w w:val="110"/>
          <w:sz w:val="20"/>
        </w:rPr>
        <w:t> </w:t>
      </w:r>
      <w:r>
        <w:rPr>
          <w:i/>
          <w:w w:val="110"/>
          <w:position w:val="-15"/>
          <w:sz w:val="20"/>
        </w:rPr>
        <w:t>a</w:t>
      </w:r>
      <w:r>
        <w:rPr>
          <w:w w:val="110"/>
          <w:position w:val="-18"/>
          <w:sz w:val="13"/>
        </w:rPr>
        <w:t>1</w:t>
      </w:r>
      <w:r>
        <w:rPr>
          <w:spacing w:val="38"/>
          <w:w w:val="110"/>
          <w:position w:val="-18"/>
          <w:sz w:val="13"/>
        </w:rPr>
        <w:t>  </w:t>
      </w:r>
      <w:r>
        <w:rPr>
          <w:i/>
          <w:w w:val="110"/>
          <w:position w:val="-15"/>
          <w:sz w:val="20"/>
        </w:rPr>
        <w:t>a</w:t>
      </w:r>
      <w:r>
        <w:rPr>
          <w:w w:val="110"/>
          <w:position w:val="-18"/>
          <w:sz w:val="13"/>
        </w:rPr>
        <w:t>2</w:t>
      </w:r>
      <w:r>
        <w:rPr>
          <w:spacing w:val="41"/>
          <w:w w:val="110"/>
          <w:position w:val="-18"/>
          <w:sz w:val="13"/>
        </w:rPr>
        <w:t>  </w:t>
      </w:r>
      <w:r>
        <w:rPr>
          <w:i/>
          <w:w w:val="110"/>
          <w:position w:val="-15"/>
          <w:sz w:val="20"/>
        </w:rPr>
        <w:t>a</w:t>
      </w:r>
      <w:r>
        <w:rPr>
          <w:w w:val="110"/>
          <w:position w:val="-18"/>
          <w:sz w:val="13"/>
        </w:rPr>
        <w:t>0</w:t>
      </w:r>
      <w:r>
        <w:rPr>
          <w:spacing w:val="-2"/>
          <w:w w:val="110"/>
          <w:position w:val="-18"/>
          <w:sz w:val="13"/>
        </w:rPr>
        <w:t> </w:t>
      </w:r>
      <w:r>
        <w:rPr>
          <w:rFonts w:ascii="Arial"/>
          <w:w w:val="110"/>
          <w:sz w:val="20"/>
        </w:rPr>
        <w:t>32</w:t>
      </w:r>
      <w:r>
        <w:rPr>
          <w:rFonts w:ascii="Arial"/>
          <w:spacing w:val="-36"/>
          <w:w w:val="110"/>
          <w:sz w:val="20"/>
        </w:rPr>
        <w:t> </w:t>
      </w:r>
      <w:r>
        <w:rPr>
          <w:i/>
          <w:w w:val="110"/>
          <w:position w:val="-15"/>
          <w:sz w:val="20"/>
        </w:rPr>
        <w:t>x</w:t>
      </w:r>
      <w:r>
        <w:rPr>
          <w:i/>
          <w:spacing w:val="-18"/>
          <w:w w:val="110"/>
          <w:position w:val="-15"/>
          <w:sz w:val="20"/>
        </w:rPr>
        <w:t> </w:t>
      </w:r>
      <w:r>
        <w:rPr>
          <w:rFonts w:ascii="Arial"/>
          <w:spacing w:val="-10"/>
          <w:w w:val="110"/>
          <w:sz w:val="20"/>
        </w:rPr>
        <w:t>3</w:t>
      </w:r>
    </w:p>
    <w:p>
      <w:pPr>
        <w:spacing w:after="0" w:line="218" w:lineRule="auto"/>
        <w:jc w:val="left"/>
        <w:rPr>
          <w:rFonts w:ascii="Arial"/>
          <w:sz w:val="20"/>
        </w:rPr>
        <w:sectPr>
          <w:pgSz w:w="11910" w:h="15880"/>
          <w:pgMar w:header="906" w:footer="0" w:top="1100" w:bottom="280" w:left="540" w:right="540"/>
        </w:sectPr>
      </w:pPr>
    </w:p>
    <w:p>
      <w:pPr>
        <w:spacing w:before="179"/>
        <w:ind w:left="750" w:right="0" w:firstLine="0"/>
        <w:jc w:val="left"/>
        <w:rPr>
          <w:sz w:val="16"/>
        </w:rPr>
      </w:pPr>
      <w:r>
        <w:rPr>
          <w:sz w:val="16"/>
        </w:rPr>
        <w:t>Fig.</w:t>
      </w:r>
      <w:r>
        <w:rPr>
          <w:spacing w:val="9"/>
          <w:sz w:val="16"/>
        </w:rPr>
        <w:t> </w:t>
      </w:r>
      <w:r>
        <w:rPr>
          <w:sz w:val="16"/>
        </w:rPr>
        <w:t>6.</w:t>
      </w:r>
      <w:r>
        <w:rPr>
          <w:spacing w:val="10"/>
          <w:sz w:val="16"/>
        </w:rPr>
        <w:t> </w:t>
      </w:r>
      <w:r>
        <w:rPr>
          <w:sz w:val="16"/>
        </w:rPr>
        <w:t>Illustration</w:t>
      </w:r>
      <w:r>
        <w:rPr>
          <w:spacing w:val="10"/>
          <w:sz w:val="16"/>
        </w:rPr>
        <w:t> </w:t>
      </w:r>
      <w:r>
        <w:rPr>
          <w:sz w:val="16"/>
        </w:rPr>
        <w:t>of</w:t>
      </w:r>
      <w:r>
        <w:rPr>
          <w:spacing w:val="10"/>
          <w:sz w:val="16"/>
        </w:rPr>
        <w:t> </w:t>
      </w:r>
      <w:r>
        <w:rPr>
          <w:sz w:val="16"/>
        </w:rPr>
        <w:t>the</w:t>
      </w:r>
      <w:r>
        <w:rPr>
          <w:spacing w:val="10"/>
          <w:sz w:val="16"/>
        </w:rPr>
        <w:t> </w:t>
      </w:r>
      <w:r>
        <w:rPr>
          <w:sz w:val="16"/>
        </w:rPr>
        <w:t>detection</w:t>
      </w:r>
      <w:r>
        <w:rPr>
          <w:spacing w:val="10"/>
          <w:sz w:val="16"/>
        </w:rPr>
        <w:t> </w:t>
      </w:r>
      <w:r>
        <w:rPr>
          <w:sz w:val="16"/>
        </w:rPr>
        <w:t>of</w:t>
      </w:r>
      <w:r>
        <w:rPr>
          <w:spacing w:val="11"/>
          <w:sz w:val="16"/>
        </w:rPr>
        <w:t> </w:t>
      </w:r>
      <w:r>
        <w:rPr>
          <w:sz w:val="16"/>
        </w:rPr>
        <w:t>larger</w:t>
      </w:r>
      <w:r>
        <w:rPr>
          <w:spacing w:val="11"/>
          <w:sz w:val="16"/>
        </w:rPr>
        <w:t> </w:t>
      </w:r>
      <w:r>
        <w:rPr>
          <w:sz w:val="16"/>
        </w:rPr>
        <w:t>hole</w:t>
      </w:r>
      <w:r>
        <w:rPr>
          <w:spacing w:val="10"/>
          <w:sz w:val="16"/>
        </w:rPr>
        <w:t> </w:t>
      </w:r>
      <w:r>
        <w:rPr>
          <w:spacing w:val="-2"/>
          <w:sz w:val="16"/>
        </w:rPr>
        <w:t>regions.</w:t>
      </w:r>
    </w:p>
    <w:p>
      <w:pPr>
        <w:tabs>
          <w:tab w:pos="5516" w:val="left" w:leader="none"/>
        </w:tabs>
        <w:spacing w:line="255" w:lineRule="exact" w:before="0"/>
        <w:ind w:left="750" w:right="0" w:firstLine="0"/>
        <w:jc w:val="left"/>
        <w:rPr>
          <w:rFonts w:ascii="LM Roman 10"/>
          <w:sz w:val="20"/>
        </w:rPr>
      </w:pPr>
      <w:r>
        <w:rPr/>
        <w:br w:type="column"/>
      </w:r>
      <w:r>
        <w:rPr>
          <w:rFonts w:ascii="Arial"/>
          <w:w w:val="105"/>
          <w:position w:val="6"/>
          <w:sz w:val="20"/>
        </w:rPr>
        <w:t>4</w:t>
      </w:r>
      <w:r>
        <w:rPr>
          <w:rFonts w:ascii="Arial"/>
          <w:spacing w:val="-32"/>
          <w:w w:val="105"/>
          <w:position w:val="6"/>
          <w:sz w:val="20"/>
        </w:rPr>
        <w:t> </w:t>
      </w:r>
      <w:r>
        <w:rPr>
          <w:i/>
          <w:w w:val="105"/>
          <w:sz w:val="20"/>
        </w:rPr>
        <w:t>y</w:t>
      </w:r>
      <w:r>
        <w:rPr>
          <w:i/>
          <w:spacing w:val="9"/>
          <w:w w:val="105"/>
          <w:sz w:val="20"/>
        </w:rPr>
        <w:t> </w:t>
      </w:r>
      <w:r>
        <w:rPr>
          <w:rFonts w:ascii="Arial"/>
          <w:w w:val="105"/>
          <w:position w:val="6"/>
          <w:sz w:val="20"/>
        </w:rPr>
        <w:t>5</w:t>
      </w:r>
      <w:r>
        <w:rPr>
          <w:rFonts w:ascii="Arial"/>
          <w:spacing w:val="-13"/>
          <w:w w:val="105"/>
          <w:position w:val="6"/>
          <w:sz w:val="20"/>
        </w:rPr>
        <w:t> </w:t>
      </w:r>
      <w:r>
        <w:rPr>
          <w:rFonts w:ascii="LM Roman 10"/>
          <w:w w:val="105"/>
          <w:position w:val="1"/>
          <w:sz w:val="20"/>
        </w:rPr>
        <w:t>=</w:t>
      </w:r>
      <w:r>
        <w:rPr>
          <w:rFonts w:ascii="LM Roman 10"/>
          <w:spacing w:val="-25"/>
          <w:w w:val="105"/>
          <w:position w:val="1"/>
          <w:sz w:val="20"/>
        </w:rPr>
        <w:t> </w:t>
      </w:r>
      <w:r>
        <w:rPr>
          <w:rFonts w:ascii="Arial"/>
          <w:w w:val="105"/>
          <w:position w:val="6"/>
          <w:sz w:val="20"/>
        </w:rPr>
        <w:t>4</w:t>
      </w:r>
      <w:r>
        <w:rPr>
          <w:rFonts w:ascii="Arial"/>
          <w:spacing w:val="-31"/>
          <w:w w:val="105"/>
          <w:position w:val="6"/>
          <w:sz w:val="20"/>
        </w:rPr>
        <w:t> </w:t>
      </w:r>
      <w:r>
        <w:rPr>
          <w:i/>
          <w:w w:val="105"/>
          <w:position w:val="1"/>
          <w:sz w:val="20"/>
        </w:rPr>
        <w:t>a</w:t>
      </w:r>
      <w:r>
        <w:rPr>
          <w:w w:val="105"/>
          <w:position w:val="1"/>
          <w:sz w:val="20"/>
          <w:vertAlign w:val="subscript"/>
        </w:rPr>
        <w:t>4</w:t>
      </w:r>
      <w:r>
        <w:rPr>
          <w:spacing w:val="34"/>
          <w:w w:val="105"/>
          <w:position w:val="1"/>
          <w:sz w:val="20"/>
          <w:vertAlign w:val="baseline"/>
        </w:rPr>
        <w:t>  </w:t>
      </w:r>
      <w:r>
        <w:rPr>
          <w:i/>
          <w:w w:val="105"/>
          <w:position w:val="1"/>
          <w:sz w:val="20"/>
          <w:vertAlign w:val="baseline"/>
        </w:rPr>
        <w:t>a</w:t>
      </w:r>
      <w:r>
        <w:rPr>
          <w:w w:val="105"/>
          <w:position w:val="1"/>
          <w:sz w:val="20"/>
          <w:vertAlign w:val="subscript"/>
        </w:rPr>
        <w:t>5</w:t>
      </w:r>
      <w:r>
        <w:rPr>
          <w:spacing w:val="34"/>
          <w:w w:val="105"/>
          <w:position w:val="1"/>
          <w:sz w:val="20"/>
          <w:vertAlign w:val="baseline"/>
        </w:rPr>
        <w:t>  </w:t>
      </w:r>
      <w:r>
        <w:rPr>
          <w:i/>
          <w:w w:val="105"/>
          <w:position w:val="1"/>
          <w:sz w:val="20"/>
          <w:vertAlign w:val="baseline"/>
        </w:rPr>
        <w:t>a</w:t>
      </w:r>
      <w:r>
        <w:rPr>
          <w:w w:val="105"/>
          <w:position w:val="1"/>
          <w:sz w:val="20"/>
          <w:vertAlign w:val="subscript"/>
        </w:rPr>
        <w:t>3</w:t>
      </w:r>
      <w:r>
        <w:rPr>
          <w:spacing w:val="-15"/>
          <w:w w:val="105"/>
          <w:position w:val="1"/>
          <w:sz w:val="20"/>
          <w:vertAlign w:val="baseline"/>
        </w:rPr>
        <w:t> </w:t>
      </w:r>
      <w:r>
        <w:rPr>
          <w:rFonts w:ascii="Arial"/>
          <w:w w:val="105"/>
          <w:position w:val="6"/>
          <w:sz w:val="20"/>
          <w:vertAlign w:val="baseline"/>
        </w:rPr>
        <w:t>54</w:t>
      </w:r>
      <w:r>
        <w:rPr>
          <w:rFonts w:ascii="Arial"/>
          <w:spacing w:val="-32"/>
          <w:w w:val="105"/>
          <w:position w:val="6"/>
          <w:sz w:val="20"/>
          <w:vertAlign w:val="baseline"/>
        </w:rPr>
        <w:t> </w:t>
      </w:r>
      <w:r>
        <w:rPr>
          <w:i/>
          <w:w w:val="105"/>
          <w:position w:val="1"/>
          <w:sz w:val="20"/>
          <w:vertAlign w:val="baseline"/>
        </w:rPr>
        <w:t>y</w:t>
      </w:r>
      <w:r>
        <w:rPr>
          <w:i/>
          <w:spacing w:val="-14"/>
          <w:w w:val="105"/>
          <w:position w:val="1"/>
          <w:sz w:val="20"/>
          <w:vertAlign w:val="baseline"/>
        </w:rPr>
        <w:t> </w:t>
      </w:r>
      <w:r>
        <w:rPr>
          <w:rFonts w:ascii="Arial"/>
          <w:spacing w:val="-10"/>
          <w:w w:val="105"/>
          <w:position w:val="6"/>
          <w:sz w:val="20"/>
          <w:vertAlign w:val="baseline"/>
        </w:rPr>
        <w:t>5</w:t>
      </w:r>
      <w:r>
        <w:rPr>
          <w:rFonts w:ascii="Arial"/>
          <w:position w:val="6"/>
          <w:sz w:val="20"/>
          <w:vertAlign w:val="baseline"/>
        </w:rPr>
        <w:tab/>
      </w:r>
      <w:r>
        <w:rPr>
          <w:rFonts w:ascii="LM Roman 10"/>
          <w:spacing w:val="-5"/>
          <w:w w:val="105"/>
          <w:position w:val="1"/>
          <w:sz w:val="20"/>
          <w:vertAlign w:val="baseline"/>
        </w:rPr>
        <w:t>(</w:t>
      </w:r>
      <w:r>
        <w:rPr>
          <w:spacing w:val="-5"/>
          <w:w w:val="105"/>
          <w:position w:val="1"/>
          <w:sz w:val="20"/>
          <w:vertAlign w:val="baseline"/>
        </w:rPr>
        <w:t>7</w:t>
      </w:r>
      <w:r>
        <w:rPr>
          <w:rFonts w:ascii="LM Roman 10"/>
          <w:spacing w:val="-5"/>
          <w:w w:val="105"/>
          <w:position w:val="1"/>
          <w:sz w:val="20"/>
          <w:vertAlign w:val="baseline"/>
        </w:rPr>
        <w:t>)</w:t>
      </w:r>
    </w:p>
    <w:p>
      <w:pPr>
        <w:tabs>
          <w:tab w:pos="1624" w:val="left" w:leader="none"/>
          <w:tab w:pos="2744" w:val="left" w:leader="none"/>
        </w:tabs>
        <w:spacing w:line="209" w:lineRule="exact"/>
        <w:ind w:left="907" w:right="0" w:firstLine="0"/>
        <w:jc w:val="left"/>
        <w:rPr>
          <w:rFonts w:ascii="LM Roman 10"/>
          <w:sz w:val="19"/>
        </w:rPr>
      </w:pPr>
      <w:r>
        <w:rPr>
          <w:rFonts w:ascii="LM Roman 10"/>
          <w:position w:val="-3"/>
          <w:sz w:val="19"/>
        </w:rPr>
        <mc:AlternateContent>
          <mc:Choice Requires="wps">
            <w:drawing>
              <wp:inline distT="0" distB="0" distL="0" distR="0">
                <wp:extent cx="63500" cy="127000"/>
                <wp:effectExtent l="0" t="0" r="0" b="0"/>
                <wp:docPr id="41" name="Textbox 41"/>
                <wp:cNvGraphicFramePr>
                  <a:graphicFrameLocks/>
                </wp:cNvGraphicFramePr>
                <a:graphic>
                  <a:graphicData uri="http://schemas.microsoft.com/office/word/2010/wordprocessingShape">
                    <wps:wsp>
                      <wps:cNvPr id="41" name="Textbox 41"/>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inline>
            </w:drawing>
          </mc:Choice>
          <mc:Fallback>
            <w:pict>
              <v:shape style="width:5pt;height:10pt;mso-position-horizontal-relative:char;mso-position-vertical-relative:line" type="#_x0000_t202" id="docshape32" filled="false" stroked="false">
                <w10:anchorlock/>
                <v:textbox inset="0,0,0,0">
                  <w:txbxContent>
                    <w:p>
                      <w:pPr>
                        <w:pStyle w:val="BodyText"/>
                        <w:spacing w:line="199" w:lineRule="exact"/>
                      </w:pPr>
                      <w:r>
                        <w:rPr>
                          <w:spacing w:val="-10"/>
                        </w:rPr>
                        <w:t>1</w:t>
                      </w:r>
                    </w:p>
                  </w:txbxContent>
                </v:textbox>
              </v:shape>
            </w:pict>
          </mc:Fallback>
        </mc:AlternateContent>
      </w:r>
      <w:r>
        <w:rPr>
          <w:rFonts w:ascii="LM Roman 10"/>
          <w:position w:val="-3"/>
          <w:sz w:val="19"/>
        </w:rPr>
      </w:r>
      <w:r>
        <w:rPr>
          <w:rFonts w:ascii="LM Roman 10"/>
          <w:position w:val="-3"/>
          <w:sz w:val="19"/>
        </w:rPr>
        <w:tab/>
      </w:r>
      <w:r>
        <w:rPr>
          <w:rFonts w:ascii="LM Roman 10"/>
          <w:position w:val="-2"/>
          <w:sz w:val="19"/>
        </w:rPr>
        <mc:AlternateContent>
          <mc:Choice Requires="wps">
            <w:drawing>
              <wp:inline distT="0" distB="0" distL="0" distR="0">
                <wp:extent cx="488315" cy="12700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488315" cy="127000"/>
                        </a:xfrm>
                        <a:prstGeom prst="rect">
                          <a:avLst/>
                        </a:prstGeom>
                      </wps:spPr>
                      <wps:txbx>
                        <w:txbxContent>
                          <w:p>
                            <w:pPr>
                              <w:pStyle w:val="BodyText"/>
                              <w:tabs>
                                <w:tab w:pos="334" w:val="left" w:leader="none"/>
                                <w:tab w:pos="668" w:val="left" w:leader="none"/>
                              </w:tabs>
                              <w:spacing w:line="199" w:lineRule="exact"/>
                            </w:pPr>
                            <w:r>
                              <w:rPr>
                                <w:spacing w:val="-10"/>
                              </w:rPr>
                              <w:t>0</w:t>
                            </w:r>
                            <w:r>
                              <w:rPr/>
                              <w:tab/>
                            </w:r>
                            <w:r>
                              <w:rPr>
                                <w:spacing w:val="-10"/>
                              </w:rPr>
                              <w:t>0</w:t>
                            </w:r>
                            <w:r>
                              <w:rPr/>
                              <w:tab/>
                            </w:r>
                            <w:r>
                              <w:rPr>
                                <w:spacing w:val="-10"/>
                              </w:rPr>
                              <w:t>1</w:t>
                            </w:r>
                          </w:p>
                        </w:txbxContent>
                      </wps:txbx>
                      <wps:bodyPr wrap="square" lIns="0" tIns="0" rIns="0" bIns="0" rtlCol="0">
                        <a:noAutofit/>
                      </wps:bodyPr>
                    </wps:wsp>
                  </a:graphicData>
                </a:graphic>
              </wp:inline>
            </w:drawing>
          </mc:Choice>
          <mc:Fallback>
            <w:pict>
              <v:shape style="width:38.450pt;height:10pt;mso-position-horizontal-relative:char;mso-position-vertical-relative:line" type="#_x0000_t202" id="docshape33" filled="false" stroked="false">
                <w10:anchorlock/>
                <v:textbox inset="0,0,0,0">
                  <w:txbxContent>
                    <w:p>
                      <w:pPr>
                        <w:pStyle w:val="BodyText"/>
                        <w:tabs>
                          <w:tab w:pos="334" w:val="left" w:leader="none"/>
                          <w:tab w:pos="668" w:val="left" w:leader="none"/>
                        </w:tabs>
                        <w:spacing w:line="199" w:lineRule="exact"/>
                      </w:pPr>
                      <w:r>
                        <w:rPr>
                          <w:spacing w:val="-10"/>
                        </w:rPr>
                        <w:t>0</w:t>
                      </w:r>
                      <w:r>
                        <w:rPr/>
                        <w:tab/>
                      </w:r>
                      <w:r>
                        <w:rPr>
                          <w:spacing w:val="-10"/>
                        </w:rPr>
                        <w:t>0</w:t>
                      </w:r>
                      <w:r>
                        <w:rPr/>
                        <w:tab/>
                      </w:r>
                      <w:r>
                        <w:rPr>
                          <w:spacing w:val="-10"/>
                        </w:rPr>
                        <w:t>1</w:t>
                      </w:r>
                    </w:p>
                  </w:txbxContent>
                </v:textbox>
              </v:shape>
            </w:pict>
          </mc:Fallback>
        </mc:AlternateContent>
      </w:r>
      <w:r>
        <w:rPr>
          <w:rFonts w:ascii="LM Roman 10"/>
          <w:position w:val="-2"/>
          <w:sz w:val="19"/>
        </w:rPr>
      </w:r>
      <w:r>
        <w:rPr>
          <w:rFonts w:ascii="LM Roman 10"/>
          <w:position w:val="-2"/>
          <w:sz w:val="19"/>
        </w:rPr>
        <w:tab/>
      </w:r>
      <w:r>
        <w:rPr>
          <w:rFonts w:ascii="LM Roman 10"/>
          <w:position w:val="-2"/>
          <w:sz w:val="19"/>
        </w:rPr>
        <mc:AlternateContent>
          <mc:Choice Requires="wps">
            <w:drawing>
              <wp:inline distT="0" distB="0" distL="0" distR="0">
                <wp:extent cx="63500" cy="127000"/>
                <wp:effectExtent l="0" t="0" r="0" b="0"/>
                <wp:docPr id="43" name="Textbox 43"/>
                <wp:cNvGraphicFramePr>
                  <a:graphicFrameLocks/>
                </wp:cNvGraphicFramePr>
                <a:graphic>
                  <a:graphicData uri="http://schemas.microsoft.com/office/word/2010/wordprocessingShape">
                    <wps:wsp>
                      <wps:cNvPr id="43" name="Textbox 43"/>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inline>
            </w:drawing>
          </mc:Choice>
          <mc:Fallback>
            <w:pict>
              <v:shape style="width:5pt;height:10pt;mso-position-horizontal-relative:char;mso-position-vertical-relative:line" type="#_x0000_t202" id="docshape34" filled="false" stroked="false">
                <w10:anchorlock/>
                <v:textbox inset="0,0,0,0">
                  <w:txbxContent>
                    <w:p>
                      <w:pPr>
                        <w:pStyle w:val="BodyText"/>
                        <w:spacing w:line="199" w:lineRule="exact"/>
                      </w:pPr>
                      <w:r>
                        <w:rPr>
                          <w:spacing w:val="-10"/>
                        </w:rPr>
                        <w:t>1</w:t>
                      </w:r>
                    </w:p>
                  </w:txbxContent>
                </v:textbox>
              </v:shape>
            </w:pict>
          </mc:Fallback>
        </mc:AlternateContent>
      </w:r>
      <w:r>
        <w:rPr>
          <w:rFonts w:ascii="LM Roman 10"/>
          <w:position w:val="-2"/>
          <w:sz w:val="19"/>
        </w:rPr>
      </w:r>
    </w:p>
    <w:p>
      <w:pPr>
        <w:pStyle w:val="BodyText"/>
        <w:rPr>
          <w:rFonts w:ascii="LM Roman 10"/>
          <w:sz w:val="7"/>
        </w:rPr>
      </w:pPr>
    </w:p>
    <w:p>
      <w:pPr>
        <w:spacing w:after="0"/>
        <w:rPr>
          <w:rFonts w:ascii="LM Roman 10"/>
          <w:sz w:val="7"/>
        </w:rPr>
        <w:sectPr>
          <w:type w:val="continuous"/>
          <w:pgSz w:w="11910" w:h="15880"/>
          <w:pgMar w:header="906" w:footer="0" w:top="840" w:bottom="280" w:left="540" w:right="540"/>
          <w:cols w:num="2" w:equalWidth="0">
            <w:col w:w="4540" w:space="204"/>
            <w:col w:w="6086"/>
          </w:cols>
        </w:sectPr>
      </w:pPr>
    </w:p>
    <w:p>
      <w:pPr>
        <w:pStyle w:val="BodyText"/>
        <w:spacing w:line="249" w:lineRule="auto" w:before="236"/>
        <w:ind w:left="114" w:right="38" w:hanging="1"/>
        <w:jc w:val="both"/>
      </w:pPr>
      <w:r>
        <w:rPr/>
        <w:t>available since there is a hole in either </w:t>
      </w:r>
      <w:r>
        <w:rPr>
          <w:i/>
        </w:rPr>
        <w:t>F</w:t>
      </w:r>
      <w:r>
        <w:rPr>
          <w:i/>
          <w:vertAlign w:val="superscript"/>
        </w:rPr>
        <w:t>f</w:t>
      </w:r>
      <w:r>
        <w:rPr>
          <w:i/>
          <w:vertAlign w:val="baseline"/>
        </w:rPr>
        <w:t> </w:t>
      </w:r>
      <w:r>
        <w:rPr>
          <w:vertAlign w:val="baseline"/>
        </w:rPr>
        <w:t>or </w:t>
      </w:r>
      <w:r>
        <w:rPr>
          <w:i/>
          <w:vertAlign w:val="baseline"/>
        </w:rPr>
        <w:t>F</w:t>
      </w:r>
      <w:r>
        <w:rPr>
          <w:i/>
          <w:vertAlign w:val="superscript"/>
        </w:rPr>
        <w:t>b</w:t>
      </w:r>
      <w:r>
        <w:rPr>
          <w:vertAlign w:val="baseline"/>
        </w:rPr>
        <w:t>, the</w:t>
      </w:r>
      <w:r>
        <w:rPr>
          <w:spacing w:val="-4"/>
          <w:vertAlign w:val="baseline"/>
        </w:rPr>
        <w:t> </w:t>
      </w:r>
      <w:r>
        <w:rPr>
          <w:vertAlign w:val="baseline"/>
        </w:rPr>
        <w:t>value of to be interpolated pixel is set as this available value. </w:t>
      </w:r>
      <w:r>
        <w:rPr>
          <w:vertAlign w:val="baseline"/>
        </w:rPr>
        <w:t>Otherwise, the pixel is a hole.</w:t>
      </w:r>
    </w:p>
    <w:p>
      <w:pPr>
        <w:pStyle w:val="BodyText"/>
        <w:spacing w:before="8"/>
      </w:pPr>
    </w:p>
    <w:p>
      <w:pPr>
        <w:pStyle w:val="ListParagraph"/>
        <w:numPr>
          <w:ilvl w:val="1"/>
          <w:numId w:val="2"/>
        </w:numPr>
        <w:tabs>
          <w:tab w:pos="479" w:val="left" w:leader="none"/>
        </w:tabs>
        <w:spacing w:line="240" w:lineRule="auto" w:before="0" w:after="0"/>
        <w:ind w:left="479" w:right="0" w:hanging="365"/>
        <w:jc w:val="left"/>
        <w:rPr>
          <w:i/>
          <w:sz w:val="20"/>
        </w:rPr>
      </w:pPr>
      <w:r>
        <w:rPr>
          <w:i/>
          <w:sz w:val="20"/>
        </w:rPr>
        <w:t>Holes</w:t>
      </w:r>
      <w:r>
        <w:rPr>
          <w:i/>
          <w:spacing w:val="9"/>
          <w:sz w:val="20"/>
        </w:rPr>
        <w:t> </w:t>
      </w:r>
      <w:r>
        <w:rPr>
          <w:i/>
          <w:sz w:val="20"/>
        </w:rPr>
        <w:t>filling</w:t>
      </w:r>
      <w:r>
        <w:rPr>
          <w:i/>
          <w:spacing w:val="10"/>
          <w:sz w:val="20"/>
        </w:rPr>
        <w:t> </w:t>
      </w:r>
      <w:r>
        <w:rPr>
          <w:i/>
          <w:sz w:val="20"/>
        </w:rPr>
        <w:t>using</w:t>
      </w:r>
      <w:r>
        <w:rPr>
          <w:i/>
          <w:spacing w:val="7"/>
          <w:sz w:val="20"/>
        </w:rPr>
        <w:t> </w:t>
      </w:r>
      <w:r>
        <w:rPr>
          <w:i/>
          <w:sz w:val="20"/>
        </w:rPr>
        <w:t>triangular</w:t>
      </w:r>
      <w:r>
        <w:rPr>
          <w:i/>
          <w:spacing w:val="9"/>
          <w:sz w:val="20"/>
        </w:rPr>
        <w:t> </w:t>
      </w:r>
      <w:r>
        <w:rPr>
          <w:i/>
          <w:spacing w:val="-4"/>
          <w:sz w:val="20"/>
        </w:rPr>
        <w:t>mesh</w:t>
      </w:r>
    </w:p>
    <w:p>
      <w:pPr>
        <w:pStyle w:val="BodyText"/>
        <w:spacing w:before="18"/>
        <w:rPr>
          <w:i/>
        </w:rPr>
      </w:pPr>
    </w:p>
    <w:p>
      <w:pPr>
        <w:pStyle w:val="BodyText"/>
        <w:spacing w:line="249" w:lineRule="auto" w:before="1"/>
        <w:ind w:left="114" w:right="38" w:firstLine="239"/>
        <w:jc w:val="both"/>
      </w:pPr>
      <w:r>
        <w:rPr/>
        <w:t>As</w:t>
      </w:r>
      <w:r>
        <w:rPr>
          <w:spacing w:val="-4"/>
        </w:rPr>
        <w:t> </w:t>
      </w:r>
      <w:r>
        <w:rPr/>
        <w:t>is</w:t>
      </w:r>
      <w:r>
        <w:rPr>
          <w:spacing w:val="-4"/>
        </w:rPr>
        <w:t> </w:t>
      </w:r>
      <w:r>
        <w:rPr/>
        <w:t>shown</w:t>
      </w:r>
      <w:r>
        <w:rPr>
          <w:spacing w:val="-4"/>
        </w:rPr>
        <w:t> </w:t>
      </w:r>
      <w:r>
        <w:rPr/>
        <w:t>in</w:t>
      </w:r>
      <w:r>
        <w:rPr>
          <w:spacing w:val="-4"/>
        </w:rPr>
        <w:t> </w:t>
      </w:r>
      <w:hyperlink w:history="true" w:anchor="_bookmark8">
        <w:r>
          <w:rPr>
            <w:color w:val="007FAC"/>
          </w:rPr>
          <w:t>Fig.</w:t>
        </w:r>
        <w:r>
          <w:rPr>
            <w:color w:val="007FAC"/>
            <w:spacing w:val="-4"/>
          </w:rPr>
          <w:t> </w:t>
        </w:r>
        <w:r>
          <w:rPr>
            <w:color w:val="007FAC"/>
          </w:rPr>
          <w:t>5</w:t>
        </w:r>
      </w:hyperlink>
      <w:r>
        <w:rPr/>
        <w:t>,</w:t>
      </w:r>
      <w:r>
        <w:rPr>
          <w:spacing w:val="-5"/>
        </w:rPr>
        <w:t> </w:t>
      </w:r>
      <w:r>
        <w:rPr/>
        <w:t>the</w:t>
      </w:r>
      <w:r>
        <w:rPr>
          <w:spacing w:val="-3"/>
        </w:rPr>
        <w:t> </w:t>
      </w:r>
      <w:r>
        <w:rPr/>
        <w:t>proposed</w:t>
      </w:r>
      <w:r>
        <w:rPr>
          <w:spacing w:val="-4"/>
        </w:rPr>
        <w:t> </w:t>
      </w:r>
      <w:r>
        <w:rPr/>
        <w:t>HFTM</w:t>
      </w:r>
      <w:r>
        <w:rPr>
          <w:spacing w:val="-3"/>
        </w:rPr>
        <w:t> </w:t>
      </w:r>
      <w:r>
        <w:rPr/>
        <w:t>consists</w:t>
      </w:r>
      <w:r>
        <w:rPr>
          <w:spacing w:val="-4"/>
        </w:rPr>
        <w:t> </w:t>
      </w:r>
      <w:r>
        <w:rPr/>
        <w:t>of</w:t>
      </w:r>
      <w:r>
        <w:rPr>
          <w:spacing w:val="-4"/>
        </w:rPr>
        <w:t> </w:t>
      </w:r>
      <w:r>
        <w:rPr/>
        <w:t>three steps: first, the detection of larger hole regions; </w:t>
      </w:r>
      <w:r>
        <w:rPr/>
        <w:t>second, triangular</w:t>
      </w:r>
      <w:r>
        <w:rPr>
          <w:spacing w:val="-4"/>
        </w:rPr>
        <w:t> </w:t>
      </w:r>
      <w:r>
        <w:rPr/>
        <w:t>mesh</w:t>
      </w:r>
      <w:r>
        <w:rPr>
          <w:spacing w:val="-4"/>
        </w:rPr>
        <w:t> </w:t>
      </w:r>
      <w:r>
        <w:rPr/>
        <w:t>interpolation;</w:t>
      </w:r>
      <w:r>
        <w:rPr>
          <w:spacing w:val="-4"/>
        </w:rPr>
        <w:t> </w:t>
      </w:r>
      <w:r>
        <w:rPr/>
        <w:t>third,</w:t>
      </w:r>
      <w:r>
        <w:rPr>
          <w:spacing w:val="-3"/>
        </w:rPr>
        <w:t> </w:t>
      </w:r>
      <w:r>
        <w:rPr/>
        <w:t>linear</w:t>
      </w:r>
      <w:r>
        <w:rPr>
          <w:spacing w:val="-4"/>
        </w:rPr>
        <w:t> </w:t>
      </w:r>
      <w:r>
        <w:rPr/>
        <w:t>interpolation</w:t>
      </w:r>
      <w:r>
        <w:rPr>
          <w:spacing w:val="-4"/>
        </w:rPr>
        <w:t> </w:t>
      </w:r>
      <w:r>
        <w:rPr/>
        <w:t>for</w:t>
      </w:r>
      <w:r>
        <w:rPr>
          <w:spacing w:val="-4"/>
        </w:rPr>
        <w:t> </w:t>
      </w:r>
      <w:r>
        <w:rPr/>
        <w:t>the rest of the holes.</w:t>
      </w:r>
    </w:p>
    <w:p>
      <w:pPr>
        <w:pStyle w:val="BodyText"/>
        <w:spacing w:before="9"/>
      </w:pPr>
    </w:p>
    <w:p>
      <w:pPr>
        <w:pStyle w:val="BodyText"/>
        <w:ind w:left="202"/>
      </w:pPr>
      <w:r>
        <w:rPr/>
        <w:t>1)</w:t>
      </w:r>
      <w:r>
        <w:rPr>
          <w:spacing w:val="11"/>
        </w:rPr>
        <w:t> </w:t>
      </w:r>
      <w:r>
        <w:rPr/>
        <w:t>Step</w:t>
      </w:r>
      <w:r>
        <w:rPr>
          <w:spacing w:val="16"/>
        </w:rPr>
        <w:t> </w:t>
      </w:r>
      <w:r>
        <w:rPr/>
        <w:t>1:</w:t>
      </w:r>
      <w:r>
        <w:rPr>
          <w:spacing w:val="14"/>
        </w:rPr>
        <w:t> </w:t>
      </w:r>
      <w:r>
        <w:rPr/>
        <w:t>Detection</w:t>
      </w:r>
      <w:r>
        <w:rPr>
          <w:spacing w:val="16"/>
        </w:rPr>
        <w:t> </w:t>
      </w:r>
      <w:r>
        <w:rPr/>
        <w:t>of</w:t>
      </w:r>
      <w:r>
        <w:rPr>
          <w:spacing w:val="15"/>
        </w:rPr>
        <w:t> </w:t>
      </w:r>
      <w:r>
        <w:rPr/>
        <w:t>larger</w:t>
      </w:r>
      <w:r>
        <w:rPr>
          <w:spacing w:val="13"/>
        </w:rPr>
        <w:t> </w:t>
      </w:r>
      <w:r>
        <w:rPr/>
        <w:t>hole</w:t>
      </w:r>
      <w:r>
        <w:rPr>
          <w:spacing w:val="16"/>
        </w:rPr>
        <w:t> </w:t>
      </w:r>
      <w:r>
        <w:rPr>
          <w:spacing w:val="-2"/>
        </w:rPr>
        <w:t>regions</w:t>
      </w:r>
    </w:p>
    <w:p>
      <w:pPr>
        <w:pStyle w:val="BodyText"/>
        <w:spacing w:before="12"/>
      </w:pPr>
    </w:p>
    <w:p>
      <w:pPr>
        <w:pStyle w:val="BodyText"/>
        <w:spacing w:line="240" w:lineRule="exact"/>
        <w:ind w:left="114" w:right="38" w:firstLine="239"/>
        <w:jc w:val="both"/>
      </w:pPr>
      <w:r>
        <w:rPr/>
        <w:t>As shown in </w:t>
      </w:r>
      <w:hyperlink w:history="true" w:anchor="_bookmark9">
        <w:r>
          <w:rPr>
            <w:color w:val="007FAC"/>
          </w:rPr>
          <w:t>Fig. 6</w:t>
        </w:r>
      </w:hyperlink>
      <w:r>
        <w:rPr/>
        <w:t>, the interpolated frame is split </w:t>
      </w:r>
      <w:r>
        <w:rPr/>
        <w:t>into square sub-blocks of size </w:t>
      </w:r>
      <w:r>
        <w:rPr>
          <w:i/>
        </w:rPr>
        <w:t>N </w:t>
      </w:r>
      <w:r>
        <w:rPr>
          <w:rFonts w:ascii="LM Roman 10" w:hAnsi="LM Roman 10"/>
        </w:rPr>
        <w:t>× </w:t>
      </w:r>
      <w:r>
        <w:rPr>
          <w:i/>
        </w:rPr>
        <w:t>N</w:t>
      </w:r>
      <w:r>
        <w:rPr/>
        <w:t>. If the number of pixels belonging to holes in each sub-block is larger than a threshold of Th_Hole, the hole pixels in the sub-block</w:t>
      </w:r>
      <w:r>
        <w:rPr/>
        <w:t> is marked as </w:t>
      </w:r>
      <w:bookmarkStart w:name="_bookmark10" w:id="21"/>
      <w:bookmarkEnd w:id="21"/>
      <w:r>
        <w:rPr/>
        <w:t>larger</w:t>
      </w:r>
      <w:r>
        <w:rPr/>
        <w:t> hole regions.</w:t>
      </w:r>
    </w:p>
    <w:p>
      <w:pPr>
        <w:pStyle w:val="BodyText"/>
        <w:spacing w:line="249" w:lineRule="auto" w:before="8"/>
        <w:ind w:left="114" w:right="309" w:firstLine="238"/>
        <w:jc w:val="both"/>
      </w:pPr>
      <w:r>
        <w:rPr/>
        <w:br w:type="column"/>
      </w:r>
      <w:r>
        <w:rPr/>
        <w:t>The above procedure is only applied to the pixels </w:t>
      </w:r>
      <w:r>
        <w:rPr/>
        <w:t>that belong to the larger hole regions.</w:t>
      </w:r>
    </w:p>
    <w:p>
      <w:pPr>
        <w:pStyle w:val="BodyText"/>
        <w:spacing w:before="9"/>
      </w:pPr>
    </w:p>
    <w:p>
      <w:pPr>
        <w:pStyle w:val="BodyText"/>
        <w:ind w:left="202"/>
      </w:pPr>
      <w:r>
        <w:rPr/>
        <w:t>3)</w:t>
      </w:r>
      <w:r>
        <w:rPr>
          <w:spacing w:val="11"/>
        </w:rPr>
        <w:t> </w:t>
      </w:r>
      <w:r>
        <w:rPr/>
        <w:t>Step</w:t>
      </w:r>
      <w:r>
        <w:rPr>
          <w:spacing w:val="16"/>
        </w:rPr>
        <w:t> </w:t>
      </w:r>
      <w:r>
        <w:rPr/>
        <w:t>3:</w:t>
      </w:r>
      <w:r>
        <w:rPr>
          <w:spacing w:val="15"/>
        </w:rPr>
        <w:t> </w:t>
      </w:r>
      <w:r>
        <w:rPr/>
        <w:t>Linear</w:t>
      </w:r>
      <w:r>
        <w:rPr>
          <w:spacing w:val="17"/>
        </w:rPr>
        <w:t> </w:t>
      </w:r>
      <w:r>
        <w:rPr/>
        <w:t>interpolation</w:t>
      </w:r>
      <w:r>
        <w:rPr>
          <w:spacing w:val="15"/>
        </w:rPr>
        <w:t> </w:t>
      </w:r>
      <w:r>
        <w:rPr/>
        <w:t>for</w:t>
      </w:r>
      <w:r>
        <w:rPr>
          <w:spacing w:val="16"/>
        </w:rPr>
        <w:t> </w:t>
      </w:r>
      <w:r>
        <w:rPr/>
        <w:t>the</w:t>
      </w:r>
      <w:r>
        <w:rPr>
          <w:spacing w:val="16"/>
        </w:rPr>
        <w:t> </w:t>
      </w:r>
      <w:r>
        <w:rPr/>
        <w:t>rest</w:t>
      </w:r>
      <w:r>
        <w:rPr>
          <w:spacing w:val="16"/>
        </w:rPr>
        <w:t> </w:t>
      </w:r>
      <w:r>
        <w:rPr/>
        <w:t>of</w:t>
      </w:r>
      <w:r>
        <w:rPr>
          <w:spacing w:val="15"/>
        </w:rPr>
        <w:t> </w:t>
      </w:r>
      <w:r>
        <w:rPr/>
        <w:t>the</w:t>
      </w:r>
      <w:r>
        <w:rPr>
          <w:spacing w:val="15"/>
        </w:rPr>
        <w:t> </w:t>
      </w:r>
      <w:r>
        <w:rPr>
          <w:spacing w:val="-2"/>
        </w:rPr>
        <w:t>holes.</w:t>
      </w:r>
    </w:p>
    <w:p>
      <w:pPr>
        <w:pStyle w:val="BodyText"/>
        <w:spacing w:line="242" w:lineRule="auto" w:before="210"/>
        <w:ind w:left="114" w:right="308" w:firstLine="238"/>
        <w:jc w:val="both"/>
      </w:pPr>
      <w:r>
        <w:rPr/>
        <w:t>After merging </w:t>
      </w:r>
      <w:r>
        <w:rPr>
          <w:i/>
        </w:rPr>
        <w:t>F</w:t>
      </w:r>
      <w:r>
        <w:rPr>
          <w:i/>
          <w:vertAlign w:val="superscript"/>
        </w:rPr>
        <w:t>f</w:t>
      </w:r>
      <w:r>
        <w:rPr>
          <w:i/>
          <w:vertAlign w:val="baseline"/>
        </w:rPr>
        <w:t> </w:t>
      </w:r>
      <w:r>
        <w:rPr>
          <w:vertAlign w:val="baseline"/>
        </w:rPr>
        <w:t>and </w:t>
      </w:r>
      <w:r>
        <w:rPr>
          <w:i/>
          <w:vertAlign w:val="baseline"/>
        </w:rPr>
        <w:t>F</w:t>
      </w:r>
      <w:r>
        <w:rPr>
          <w:i/>
          <w:vertAlign w:val="superscript"/>
        </w:rPr>
        <w:t>b</w:t>
      </w:r>
      <w:r>
        <w:rPr>
          <w:i/>
          <w:vertAlign w:val="baseline"/>
        </w:rPr>
        <w:t> </w:t>
      </w:r>
      <w:r>
        <w:rPr>
          <w:vertAlign w:val="baseline"/>
        </w:rPr>
        <w:t>to generate </w:t>
      </w:r>
      <w:r>
        <w:rPr>
          <w:i/>
          <w:vertAlign w:val="baseline"/>
        </w:rPr>
        <w:t>F</w:t>
      </w:r>
      <w:r>
        <w:rPr>
          <w:i/>
          <w:vertAlign w:val="subscript"/>
        </w:rPr>
        <w:t>t</w:t>
      </w:r>
      <w:r>
        <w:rPr>
          <w:i/>
          <w:vertAlign w:val="baseline"/>
        </w:rPr>
        <w:t> </w:t>
      </w:r>
      <w:r>
        <w:rPr>
          <w:rFonts w:ascii="LM Roman 10"/>
          <w:vertAlign w:val="subscript"/>
        </w:rPr>
        <w:t>+</w:t>
      </w:r>
      <w:r>
        <w:rPr>
          <w:rFonts w:ascii="LM Roman 10"/>
          <w:spacing w:val="-2"/>
          <w:vertAlign w:val="baseline"/>
        </w:rPr>
        <w:t> </w:t>
      </w:r>
      <w:r>
        <w:rPr>
          <w:vertAlign w:val="subscript"/>
        </w:rPr>
        <w:t>1/2</w:t>
      </w:r>
      <w:r>
        <w:rPr>
          <w:vertAlign w:val="baseline"/>
        </w:rPr>
        <w:t>, there are </w:t>
      </w:r>
      <w:r>
        <w:rPr>
          <w:vertAlign w:val="baseline"/>
        </w:rPr>
        <w:t>few holes. For the rest of the holes, linear interpolation from the four nearest neighbors is employed.</w:t>
      </w:r>
    </w:p>
    <w:p>
      <w:pPr>
        <w:pStyle w:val="BodyText"/>
        <w:spacing w:before="22"/>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11" w:id="22"/>
      <w:bookmarkEnd w:id="22"/>
      <w:r>
        <w:rPr/>
      </w:r>
      <w:r>
        <w:rPr>
          <w:rFonts w:ascii="UKIJ Sulus Tom"/>
          <w:b w:val="0"/>
          <w:sz w:val="20"/>
        </w:rPr>
        <w:t>Experimental</w:t>
      </w:r>
      <w:r>
        <w:rPr>
          <w:rFonts w:ascii="UKIJ Sulus Tom"/>
          <w:b w:val="0"/>
          <w:spacing w:val="9"/>
          <w:sz w:val="20"/>
        </w:rPr>
        <w:t> </w:t>
      </w:r>
      <w:r>
        <w:rPr>
          <w:rFonts w:ascii="UKIJ Sulus Tom"/>
          <w:b w:val="0"/>
          <w:sz w:val="20"/>
        </w:rPr>
        <w:t>results</w:t>
      </w:r>
      <w:r>
        <w:rPr>
          <w:rFonts w:ascii="UKIJ Sulus Tom"/>
          <w:b w:val="0"/>
          <w:spacing w:val="11"/>
          <w:sz w:val="20"/>
        </w:rPr>
        <w:t> </w:t>
      </w:r>
      <w:r>
        <w:rPr>
          <w:rFonts w:ascii="UKIJ Sulus Tom"/>
          <w:b w:val="0"/>
          <w:sz w:val="20"/>
        </w:rPr>
        <w:t>and</w:t>
      </w:r>
      <w:r>
        <w:rPr>
          <w:rFonts w:ascii="UKIJ Sulus Tom"/>
          <w:b w:val="0"/>
          <w:spacing w:val="8"/>
          <w:sz w:val="20"/>
        </w:rPr>
        <w:t> </w:t>
      </w:r>
      <w:r>
        <w:rPr>
          <w:rFonts w:ascii="UKIJ Sulus Tom"/>
          <w:b w:val="0"/>
          <w:spacing w:val="-2"/>
          <w:sz w:val="20"/>
        </w:rPr>
        <w:t>discussion</w:t>
      </w:r>
    </w:p>
    <w:p>
      <w:pPr>
        <w:pStyle w:val="BodyText"/>
        <w:spacing w:line="249" w:lineRule="auto" w:before="216"/>
        <w:ind w:left="114" w:right="308" w:firstLine="238"/>
        <w:jc w:val="both"/>
      </w:pPr>
      <w:r>
        <w:rPr/>
        <w:t>The performance</w:t>
      </w:r>
      <w:r>
        <w:rPr/>
        <w:t> of the proposed frame up-sampling </w:t>
      </w:r>
      <w:r>
        <w:rPr/>
        <w:t>al- gorithms are evaluated by several experiments. The CIF se- quences of Football, Foreman, Bus, Ice, Highway, and Soccer are used. Even frames are skipped and the frame interpolation methods are applied to interpolate the skipped frames. All the test sequences have a frame rate of 30 frames per second and each of them consists of 101 frames.</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123"/>
      </w:pPr>
    </w:p>
    <w:p>
      <w:pPr>
        <w:pStyle w:val="BodyText"/>
        <w:ind w:left="1902"/>
      </w:pPr>
      <w:r>
        <w:rPr/>
        <w:drawing>
          <wp:inline distT="0" distB="0" distL="0" distR="0">
            <wp:extent cx="4337781" cy="228600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5" cstate="print"/>
                    <a:stretch>
                      <a:fillRect/>
                    </a:stretch>
                  </pic:blipFill>
                  <pic:spPr>
                    <a:xfrm>
                      <a:off x="0" y="0"/>
                      <a:ext cx="4337781" cy="2286000"/>
                    </a:xfrm>
                    <a:prstGeom prst="rect">
                      <a:avLst/>
                    </a:prstGeom>
                  </pic:spPr>
                </pic:pic>
              </a:graphicData>
            </a:graphic>
          </wp:inline>
        </w:drawing>
      </w:r>
      <w:r>
        <w:rPr/>
      </w:r>
    </w:p>
    <w:p>
      <w:pPr>
        <w:spacing w:before="156"/>
        <w:ind w:left="0" w:right="192" w:firstLine="0"/>
        <w:jc w:val="center"/>
        <w:rPr>
          <w:sz w:val="16"/>
        </w:rPr>
      </w:pPr>
      <w:r>
        <w:rPr>
          <w:sz w:val="16"/>
        </w:rPr>
        <w:t>Fig.</w:t>
      </w:r>
      <w:r>
        <w:rPr>
          <w:spacing w:val="7"/>
          <w:sz w:val="16"/>
        </w:rPr>
        <w:t> </w:t>
      </w:r>
      <w:r>
        <w:rPr>
          <w:sz w:val="16"/>
        </w:rPr>
        <w:t>7.</w:t>
      </w:r>
      <w:r>
        <w:rPr>
          <w:spacing w:val="9"/>
          <w:sz w:val="16"/>
        </w:rPr>
        <w:t> </w:t>
      </w:r>
      <w:r>
        <w:rPr>
          <w:sz w:val="16"/>
        </w:rPr>
        <w:t>Illustration</w:t>
      </w:r>
      <w:r>
        <w:rPr>
          <w:spacing w:val="9"/>
          <w:sz w:val="16"/>
        </w:rPr>
        <w:t> </w:t>
      </w:r>
      <w:r>
        <w:rPr>
          <w:sz w:val="16"/>
        </w:rPr>
        <w:t>of</w:t>
      </w:r>
      <w:r>
        <w:rPr>
          <w:spacing w:val="10"/>
          <w:sz w:val="16"/>
        </w:rPr>
        <w:t> </w:t>
      </w:r>
      <w:r>
        <w:rPr>
          <w:sz w:val="16"/>
        </w:rPr>
        <w:t>triangular</w:t>
      </w:r>
      <w:r>
        <w:rPr>
          <w:spacing w:val="10"/>
          <w:sz w:val="16"/>
        </w:rPr>
        <w:t> </w:t>
      </w:r>
      <w:r>
        <w:rPr>
          <w:sz w:val="16"/>
        </w:rPr>
        <w:t>mesh</w:t>
      </w:r>
      <w:r>
        <w:rPr>
          <w:spacing w:val="9"/>
          <w:sz w:val="16"/>
        </w:rPr>
        <w:t> </w:t>
      </w:r>
      <w:r>
        <w:rPr>
          <w:spacing w:val="-2"/>
          <w:sz w:val="16"/>
        </w:rPr>
        <w:t>interpolation.</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0" w:lineRule="exact" w:before="65"/>
        <w:ind w:left="310" w:right="1" w:firstLine="239"/>
        <w:jc w:val="both"/>
      </w:pPr>
      <w:bookmarkStart w:name="3.1. Comparison of the objective perform" w:id="23"/>
      <w:bookmarkEnd w:id="23"/>
      <w:r>
        <w:rPr/>
      </w:r>
      <w:bookmarkStart w:name="3.2. Comparison of the subjective qualit" w:id="24"/>
      <w:bookmarkEnd w:id="24"/>
      <w:r>
        <w:rPr/>
      </w:r>
      <w:r>
        <w:rPr/>
        <w:t>The proposed method is compared with the recent state </w:t>
      </w:r>
      <w:r>
        <w:rPr/>
        <w:t>of the art approach in </w:t>
      </w:r>
      <w:hyperlink w:history="true" w:anchor="_bookmark28">
        <w:r>
          <w:rPr>
            <w:color w:val="007FAC"/>
          </w:rPr>
          <w:t>[17]</w:t>
        </w:r>
      </w:hyperlink>
      <w:r>
        <w:rPr>
          <w:color w:val="007FAC"/>
        </w:rPr>
        <w:t> </w:t>
      </w:r>
      <w:r>
        <w:rPr/>
        <w:t>and other two block-based MCFI methods: dual-ME </w:t>
      </w:r>
      <w:hyperlink w:history="true" w:anchor="_bookmark31">
        <w:r>
          <w:rPr>
            <w:color w:val="007FAC"/>
          </w:rPr>
          <w:t>[20]</w:t>
        </w:r>
      </w:hyperlink>
      <w:r>
        <w:rPr/>
        <w:t>, correlation </w:t>
      </w:r>
      <w:hyperlink w:history="true" w:anchor="_bookmark32">
        <w:r>
          <w:rPr>
            <w:color w:val="007FAC"/>
          </w:rPr>
          <w:t>[21]</w:t>
        </w:r>
      </w:hyperlink>
      <w:r>
        <w:rPr>
          <w:color w:val="007FAC"/>
        </w:rPr>
        <w:t> </w:t>
      </w:r>
      <w:r>
        <w:rPr/>
        <w:t>methods and our last work in </w:t>
      </w:r>
      <w:hyperlink w:history="true" w:anchor="_bookmark33">
        <w:r>
          <w:rPr>
            <w:color w:val="007FAC"/>
          </w:rPr>
          <w:t>[22]</w:t>
        </w:r>
      </w:hyperlink>
      <w:r>
        <w:rPr/>
        <w:t>. In the proposed method, Th_MVD is set to 3, Th_SAD is set to 20, Th_Hole is set to N </w:t>
      </w:r>
      <w:r>
        <w:rPr>
          <w:rFonts w:ascii="LM Roman 10" w:hAnsi="LM Roman 10"/>
        </w:rPr>
        <w:t>×</w:t>
      </w:r>
      <w:r>
        <w:rPr>
          <w:rFonts w:ascii="LM Roman 10" w:hAnsi="LM Roman 10"/>
          <w:spacing w:val="-15"/>
        </w:rPr>
        <w:t> </w:t>
      </w:r>
      <w:r>
        <w:rPr/>
        <w:t>N </w:t>
      </w:r>
      <w:r>
        <w:rPr>
          <w:rFonts w:ascii="LM Roman 10" w:hAnsi="LM Roman 10"/>
        </w:rPr>
        <w:t>×</w:t>
      </w:r>
      <w:r>
        <w:rPr>
          <w:rFonts w:ascii="LM Roman 10" w:hAnsi="LM Roman 10"/>
          <w:spacing w:val="-15"/>
        </w:rPr>
        <w:t> </w:t>
      </w:r>
      <w:r>
        <w:rPr/>
        <w:t>15/16 and N is set to 16.</w:t>
      </w:r>
    </w:p>
    <w:p>
      <w:pPr>
        <w:pStyle w:val="BodyText"/>
        <w:spacing w:before="10"/>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Comparison</w:t>
      </w:r>
      <w:r>
        <w:rPr>
          <w:i/>
          <w:spacing w:val="14"/>
          <w:sz w:val="20"/>
        </w:rPr>
        <w:t> </w:t>
      </w:r>
      <w:r>
        <w:rPr>
          <w:i/>
          <w:sz w:val="20"/>
        </w:rPr>
        <w:t>of</w:t>
      </w:r>
      <w:r>
        <w:rPr>
          <w:i/>
          <w:spacing w:val="14"/>
          <w:sz w:val="20"/>
        </w:rPr>
        <w:t> </w:t>
      </w:r>
      <w:r>
        <w:rPr>
          <w:i/>
          <w:sz w:val="20"/>
        </w:rPr>
        <w:t>the</w:t>
      </w:r>
      <w:r>
        <w:rPr>
          <w:i/>
          <w:spacing w:val="15"/>
          <w:sz w:val="20"/>
        </w:rPr>
        <w:t> </w:t>
      </w:r>
      <w:r>
        <w:rPr>
          <w:i/>
          <w:sz w:val="20"/>
        </w:rPr>
        <w:t>objective</w:t>
      </w:r>
      <w:r>
        <w:rPr>
          <w:i/>
          <w:spacing w:val="15"/>
          <w:sz w:val="20"/>
        </w:rPr>
        <w:t> </w:t>
      </w:r>
      <w:r>
        <w:rPr>
          <w:i/>
          <w:spacing w:val="-2"/>
          <w:sz w:val="20"/>
        </w:rPr>
        <w:t>performance</w:t>
      </w:r>
    </w:p>
    <w:p>
      <w:pPr>
        <w:pStyle w:val="BodyText"/>
        <w:spacing w:before="17"/>
        <w:rPr>
          <w:i/>
        </w:rPr>
      </w:pPr>
    </w:p>
    <w:p>
      <w:pPr>
        <w:pStyle w:val="BodyText"/>
        <w:spacing w:line="249" w:lineRule="auto" w:before="1"/>
        <w:ind w:left="310" w:right="1" w:firstLine="239"/>
        <w:jc w:val="both"/>
      </w:pPr>
      <w:r>
        <w:rPr/>
        <w:t>The objective evaluation is based on PSNR. </w:t>
      </w:r>
      <w:hyperlink w:history="true" w:anchor="_bookmark12">
        <w:r>
          <w:rPr>
            <w:color w:val="007FAC"/>
          </w:rPr>
          <w:t>Table 1</w:t>
        </w:r>
      </w:hyperlink>
      <w:r>
        <w:rPr>
          <w:color w:val="007FAC"/>
        </w:rPr>
        <w:t> </w:t>
      </w:r>
      <w:r>
        <w:rPr/>
        <w:t>pre- sents the average PSNRs of 50 interpolated frames by various methods. From the table, we can see that our last work in </w:t>
      </w:r>
      <w:hyperlink w:history="true" w:anchor="_bookmark28">
        <w:r>
          <w:rPr>
            <w:color w:val="007FAC"/>
          </w:rPr>
          <w:t>[17]</w:t>
        </w:r>
      </w:hyperlink>
      <w:r>
        <w:rPr>
          <w:color w:val="007FAC"/>
        </w:rPr>
        <w:t> </w:t>
      </w:r>
      <w:r>
        <w:rPr/>
        <w:t>and the proposed method obtain significantly improved objective results compared to the other MCFI methods. Our last</w:t>
      </w:r>
      <w:r>
        <w:rPr>
          <w:spacing w:val="-1"/>
        </w:rPr>
        <w:t> </w:t>
      </w:r>
      <w:r>
        <w:rPr/>
        <w:t>work</w:t>
      </w:r>
      <w:r>
        <w:rPr>
          <w:spacing w:val="-2"/>
        </w:rPr>
        <w:t> </w:t>
      </w:r>
      <w:r>
        <w:rPr/>
        <w:t>in</w:t>
      </w:r>
      <w:r>
        <w:rPr>
          <w:spacing w:val="-3"/>
        </w:rPr>
        <w:t> </w:t>
      </w:r>
      <w:hyperlink w:history="true" w:anchor="_bookmark33">
        <w:r>
          <w:rPr>
            <w:color w:val="007FAC"/>
          </w:rPr>
          <w:t>[22]</w:t>
        </w:r>
      </w:hyperlink>
      <w:r>
        <w:rPr>
          <w:color w:val="007FAC"/>
          <w:spacing w:val="-1"/>
        </w:rPr>
        <w:t> </w:t>
      </w:r>
      <w:r>
        <w:rPr/>
        <w:t>outperforms</w:t>
      </w:r>
      <w:r>
        <w:rPr>
          <w:spacing w:val="-2"/>
        </w:rPr>
        <w:t> </w:t>
      </w:r>
      <w:r>
        <w:rPr/>
        <w:t>the</w:t>
      </w:r>
      <w:r>
        <w:rPr>
          <w:spacing w:val="-2"/>
        </w:rPr>
        <w:t> </w:t>
      </w:r>
      <w:r>
        <w:rPr/>
        <w:t>other</w:t>
      </w:r>
      <w:r>
        <w:rPr>
          <w:spacing w:val="-3"/>
        </w:rPr>
        <w:t> </w:t>
      </w:r>
      <w:r>
        <w:rPr/>
        <w:t>methods</w:t>
      </w:r>
      <w:r>
        <w:rPr>
          <w:spacing w:val="-1"/>
        </w:rPr>
        <w:t> </w:t>
      </w:r>
      <w:r>
        <w:rPr/>
        <w:t>for</w:t>
      </w:r>
      <w:r>
        <w:rPr>
          <w:spacing w:val="-2"/>
        </w:rPr>
        <w:t> </w:t>
      </w:r>
      <w:r>
        <w:rPr/>
        <w:t>all</w:t>
      </w:r>
      <w:r>
        <w:rPr>
          <w:spacing w:val="-2"/>
        </w:rPr>
        <w:t> </w:t>
      </w:r>
      <w:r>
        <w:rPr/>
        <w:t>the</w:t>
      </w:r>
      <w:r>
        <w:rPr>
          <w:spacing w:val="-1"/>
        </w:rPr>
        <w:t> </w:t>
      </w:r>
      <w:r>
        <w:rPr/>
        <w:t>test sequences except for one sequence and obtains better results than</w:t>
      </w:r>
      <w:r>
        <w:rPr>
          <w:spacing w:val="-4"/>
        </w:rPr>
        <w:t> </w:t>
      </w:r>
      <w:r>
        <w:rPr/>
        <w:t>the</w:t>
      </w:r>
      <w:r>
        <w:rPr>
          <w:spacing w:val="-3"/>
        </w:rPr>
        <w:t> </w:t>
      </w:r>
      <w:r>
        <w:rPr/>
        <w:t>algorithm</w:t>
      </w:r>
      <w:r>
        <w:rPr>
          <w:spacing w:val="-2"/>
        </w:rPr>
        <w:t> </w:t>
      </w:r>
      <w:r>
        <w:rPr/>
        <w:t>in</w:t>
      </w:r>
      <w:r>
        <w:rPr>
          <w:spacing w:val="-4"/>
        </w:rPr>
        <w:t> </w:t>
      </w:r>
      <w:hyperlink w:history="true" w:anchor="_bookmark28">
        <w:r>
          <w:rPr>
            <w:color w:val="007FAC"/>
          </w:rPr>
          <w:t>[17]</w:t>
        </w:r>
      </w:hyperlink>
      <w:r>
        <w:rPr/>
        <w:t>.</w:t>
      </w:r>
      <w:r>
        <w:rPr>
          <w:spacing w:val="-4"/>
        </w:rPr>
        <w:t> </w:t>
      </w:r>
      <w:r>
        <w:rPr/>
        <w:t>The</w:t>
      </w:r>
      <w:r>
        <w:rPr>
          <w:spacing w:val="-4"/>
        </w:rPr>
        <w:t> </w:t>
      </w:r>
      <w:r>
        <w:rPr/>
        <w:t>average</w:t>
      </w:r>
      <w:r>
        <w:rPr>
          <w:spacing w:val="-4"/>
        </w:rPr>
        <w:t> </w:t>
      </w:r>
      <w:r>
        <w:rPr/>
        <w:t>improvement</w:t>
      </w:r>
      <w:r>
        <w:rPr>
          <w:spacing w:val="-3"/>
        </w:rPr>
        <w:t> </w:t>
      </w:r>
      <w:r>
        <w:rPr/>
        <w:t>in</w:t>
      </w:r>
      <w:r>
        <w:rPr>
          <w:spacing w:val="-4"/>
        </w:rPr>
        <w:t> </w:t>
      </w:r>
      <w:r>
        <w:rPr/>
        <w:t>PSNR is 1.02 dB.The proposed method in this paper has almost the same objective performance as the algorithm in </w:t>
      </w:r>
      <w:hyperlink w:history="true" w:anchor="_bookmark33">
        <w:r>
          <w:rPr>
            <w:color w:val="007FAC"/>
          </w:rPr>
          <w:t>[22]</w:t>
        </w:r>
      </w:hyperlink>
      <w:r>
        <w:rPr/>
        <w:t>, and the average loss in PSNR is 0.04 dB. It is clear that proposed method has quite some PSNR quality gains over other group's work in </w:t>
      </w:r>
      <w:hyperlink w:history="true" w:anchor="_bookmark28">
        <w:r>
          <w:rPr>
            <w:color w:val="007FAC"/>
          </w:rPr>
          <w:t>[17,20,21]</w:t>
        </w:r>
      </w:hyperlink>
      <w:r>
        <w:rPr/>
        <w:t>.</w:t>
      </w:r>
    </w:p>
    <w:p>
      <w:pPr>
        <w:pStyle w:val="BodyText"/>
        <w:spacing w:before="8"/>
      </w:pPr>
    </w:p>
    <w:p>
      <w:pPr>
        <w:pStyle w:val="ListParagraph"/>
        <w:numPr>
          <w:ilvl w:val="1"/>
          <w:numId w:val="1"/>
        </w:numPr>
        <w:tabs>
          <w:tab w:pos="675" w:val="left" w:leader="none"/>
        </w:tabs>
        <w:spacing w:line="240" w:lineRule="auto" w:before="1" w:after="0"/>
        <w:ind w:left="675" w:right="0" w:hanging="365"/>
        <w:jc w:val="left"/>
        <w:rPr>
          <w:i/>
          <w:sz w:val="20"/>
        </w:rPr>
      </w:pPr>
      <w:r>
        <w:rPr>
          <w:i/>
          <w:sz w:val="20"/>
        </w:rPr>
        <w:t>Comparison</w:t>
      </w:r>
      <w:r>
        <w:rPr>
          <w:i/>
          <w:spacing w:val="15"/>
          <w:sz w:val="20"/>
        </w:rPr>
        <w:t> </w:t>
      </w:r>
      <w:r>
        <w:rPr>
          <w:i/>
          <w:sz w:val="20"/>
        </w:rPr>
        <w:t>of</w:t>
      </w:r>
      <w:r>
        <w:rPr>
          <w:i/>
          <w:spacing w:val="14"/>
          <w:sz w:val="20"/>
        </w:rPr>
        <w:t> </w:t>
      </w:r>
      <w:r>
        <w:rPr>
          <w:i/>
          <w:sz w:val="20"/>
        </w:rPr>
        <w:t>the</w:t>
      </w:r>
      <w:r>
        <w:rPr>
          <w:i/>
          <w:spacing w:val="15"/>
          <w:sz w:val="20"/>
        </w:rPr>
        <w:t> </w:t>
      </w:r>
      <w:r>
        <w:rPr>
          <w:i/>
          <w:sz w:val="20"/>
        </w:rPr>
        <w:t>subjective</w:t>
      </w:r>
      <w:r>
        <w:rPr>
          <w:i/>
          <w:spacing w:val="15"/>
          <w:sz w:val="20"/>
        </w:rPr>
        <w:t> </w:t>
      </w:r>
      <w:r>
        <w:rPr>
          <w:i/>
          <w:spacing w:val="-2"/>
          <w:sz w:val="20"/>
        </w:rPr>
        <w:t>quality</w:t>
      </w:r>
    </w:p>
    <w:p>
      <w:pPr>
        <w:pStyle w:val="BodyText"/>
        <w:spacing w:before="17"/>
        <w:rPr>
          <w:i/>
        </w:rPr>
      </w:pPr>
    </w:p>
    <w:p>
      <w:pPr>
        <w:pStyle w:val="BodyText"/>
        <w:spacing w:line="249" w:lineRule="auto"/>
        <w:ind w:left="310" w:firstLine="239"/>
        <w:jc w:val="both"/>
      </w:pPr>
      <w:r>
        <w:rPr/>
        <w:t>The interpolated frames by MCFI methods have </w:t>
      </w:r>
      <w:r>
        <w:rPr/>
        <w:t>poor subjective quality mainly due to blocking artifacts and oc- clusions.</w:t>
      </w:r>
      <w:r>
        <w:rPr>
          <w:spacing w:val="-8"/>
        </w:rPr>
        <w:t> </w:t>
      </w:r>
      <w:r>
        <w:rPr/>
        <w:t>The</w:t>
      </w:r>
      <w:r>
        <w:rPr>
          <w:spacing w:val="-8"/>
        </w:rPr>
        <w:t> </w:t>
      </w:r>
      <w:r>
        <w:rPr/>
        <w:t>algorithm</w:t>
      </w:r>
      <w:r>
        <w:rPr>
          <w:spacing w:val="-8"/>
        </w:rPr>
        <w:t> </w:t>
      </w:r>
      <w:r>
        <w:rPr/>
        <w:t>in</w:t>
      </w:r>
      <w:r>
        <w:rPr>
          <w:spacing w:val="-8"/>
        </w:rPr>
        <w:t> </w:t>
      </w:r>
      <w:hyperlink w:history="true" w:anchor="_bookmark28">
        <w:r>
          <w:rPr>
            <w:color w:val="007FAC"/>
          </w:rPr>
          <w:t>[17,22]</w:t>
        </w:r>
      </w:hyperlink>
      <w:r>
        <w:rPr>
          <w:color w:val="007FAC"/>
          <w:spacing w:val="-8"/>
        </w:rPr>
        <w:t> </w:t>
      </w:r>
      <w:r>
        <w:rPr/>
        <w:t>and</w:t>
      </w:r>
      <w:r>
        <w:rPr>
          <w:spacing w:val="-8"/>
        </w:rPr>
        <w:t> </w:t>
      </w:r>
      <w:r>
        <w:rPr/>
        <w:t>the</w:t>
      </w:r>
      <w:r>
        <w:rPr>
          <w:spacing w:val="-8"/>
        </w:rPr>
        <w:t> </w:t>
      </w:r>
      <w:r>
        <w:rPr/>
        <w:t>proposed</w:t>
      </w:r>
      <w:r>
        <w:rPr>
          <w:spacing w:val="-8"/>
        </w:rPr>
        <w:t> </w:t>
      </w:r>
      <w:r>
        <w:rPr/>
        <w:t>method</w:t>
      </w:r>
      <w:r>
        <w:rPr>
          <w:spacing w:val="-8"/>
        </w:rPr>
        <w:t> </w:t>
      </w:r>
      <w:r>
        <w:rPr/>
        <w:t>do not</w:t>
      </w:r>
      <w:r>
        <w:rPr>
          <w:spacing w:val="-1"/>
        </w:rPr>
        <w:t> </w:t>
      </w:r>
      <w:r>
        <w:rPr/>
        <w:t>suffer</w:t>
      </w:r>
      <w:r>
        <w:rPr>
          <w:spacing w:val="-1"/>
        </w:rPr>
        <w:t> </w:t>
      </w:r>
      <w:r>
        <w:rPr/>
        <w:t>from</w:t>
      </w:r>
      <w:r>
        <w:rPr>
          <w:spacing w:val="-1"/>
        </w:rPr>
        <w:t> </w:t>
      </w:r>
      <w:r>
        <w:rPr/>
        <w:t>the</w:t>
      </w:r>
      <w:r>
        <w:rPr>
          <w:spacing w:val="-1"/>
        </w:rPr>
        <w:t> </w:t>
      </w:r>
      <w:r>
        <w:rPr/>
        <w:t>blocking</w:t>
      </w:r>
      <w:r>
        <w:rPr>
          <w:spacing w:val="-1"/>
        </w:rPr>
        <w:t> </w:t>
      </w:r>
      <w:r>
        <w:rPr/>
        <w:t>artifacts.</w:t>
      </w:r>
      <w:r>
        <w:rPr>
          <w:spacing w:val="-2"/>
        </w:rPr>
        <w:t> </w:t>
      </w:r>
      <w:r>
        <w:rPr/>
        <w:t>So</w:t>
      </w:r>
      <w:r>
        <w:rPr>
          <w:spacing w:val="-1"/>
        </w:rPr>
        <w:t> </w:t>
      </w:r>
      <w:r>
        <w:rPr/>
        <w:t>the</w:t>
      </w:r>
      <w:r>
        <w:rPr>
          <w:spacing w:val="-2"/>
        </w:rPr>
        <w:t> </w:t>
      </w:r>
      <w:r>
        <w:rPr/>
        <w:t>proposed</w:t>
      </w:r>
      <w:r>
        <w:rPr>
          <w:spacing w:val="-2"/>
        </w:rPr>
        <w:t> </w:t>
      </w:r>
      <w:r>
        <w:rPr/>
        <w:t>method is just compared to the algorithm in </w:t>
      </w:r>
      <w:hyperlink w:history="true" w:anchor="_bookmark28">
        <w:r>
          <w:rPr>
            <w:color w:val="007FAC"/>
          </w:rPr>
          <w:t>[17]</w:t>
        </w:r>
      </w:hyperlink>
      <w:r>
        <w:rPr>
          <w:color w:val="007FAC"/>
        </w:rPr>
        <w:t> </w:t>
      </w:r>
      <w:r>
        <w:rPr/>
        <w:t>and </w:t>
      </w:r>
      <w:hyperlink w:history="true" w:anchor="_bookmark33">
        <w:r>
          <w:rPr>
            <w:color w:val="007FAC"/>
          </w:rPr>
          <w:t>[22]</w:t>
        </w:r>
      </w:hyperlink>
      <w:r>
        <w:rPr>
          <w:color w:val="007FAC"/>
        </w:rPr>
        <w:t> </w:t>
      </w:r>
      <w:r>
        <w:rPr/>
        <w:t>for sub- jective quality.</w:t>
      </w:r>
    </w:p>
    <w:p>
      <w:pPr>
        <w:pStyle w:val="BodyText"/>
        <w:spacing w:line="249" w:lineRule="auto"/>
        <w:ind w:left="310" w:firstLine="239"/>
        <w:jc w:val="both"/>
      </w:pPr>
      <w:hyperlink w:history="true" w:anchor="_bookmark13">
        <w:r>
          <w:rPr>
            <w:color w:val="007FAC"/>
          </w:rPr>
          <w:t>Figs.</w:t>
        </w:r>
        <w:r>
          <w:rPr>
            <w:color w:val="007FAC"/>
            <w:spacing w:val="-11"/>
          </w:rPr>
          <w:t> </w:t>
        </w:r>
        <w:r>
          <w:rPr>
            <w:color w:val="007FAC"/>
          </w:rPr>
          <w:t>8</w:t>
        </w:r>
        <w:r>
          <w:rPr>
            <w:color w:val="007FAC"/>
            <w:spacing w:val="-10"/>
          </w:rPr>
          <w:t> </w:t>
        </w:r>
        <w:r>
          <w:rPr>
            <w:color w:val="007FAC"/>
          </w:rPr>
          <w:t>and</w:t>
        </w:r>
        <w:r>
          <w:rPr>
            <w:color w:val="007FAC"/>
            <w:spacing w:val="-11"/>
          </w:rPr>
          <w:t> </w:t>
        </w:r>
        <w:r>
          <w:rPr>
            <w:color w:val="007FAC"/>
          </w:rPr>
          <w:t>9</w:t>
        </w:r>
      </w:hyperlink>
      <w:r>
        <w:rPr>
          <w:color w:val="007FAC"/>
          <w:spacing w:val="-10"/>
        </w:rPr>
        <w:t> </w:t>
      </w:r>
      <w:r>
        <w:rPr/>
        <w:t>shows</w:t>
      </w:r>
      <w:r>
        <w:rPr>
          <w:spacing w:val="-10"/>
        </w:rPr>
        <w:t> </w:t>
      </w:r>
      <w:r>
        <w:rPr/>
        <w:t>the</w:t>
      </w:r>
      <w:r>
        <w:rPr>
          <w:spacing w:val="-11"/>
        </w:rPr>
        <w:t> </w:t>
      </w:r>
      <w:r>
        <w:rPr/>
        <w:t>original</w:t>
      </w:r>
      <w:r>
        <w:rPr>
          <w:spacing w:val="-11"/>
        </w:rPr>
        <w:t> </w:t>
      </w:r>
      <w:r>
        <w:rPr/>
        <w:t>images</w:t>
      </w:r>
      <w:r>
        <w:rPr>
          <w:spacing w:val="-9"/>
        </w:rPr>
        <w:t> </w:t>
      </w:r>
      <w:r>
        <w:rPr/>
        <w:t>of</w:t>
      </w:r>
      <w:r>
        <w:rPr>
          <w:spacing w:val="-11"/>
        </w:rPr>
        <w:t> </w:t>
      </w:r>
      <w:r>
        <w:rPr>
          <w:i/>
        </w:rPr>
        <w:t>Foreman</w:t>
      </w:r>
      <w:r>
        <w:rPr>
          <w:i/>
          <w:spacing w:val="-11"/>
        </w:rPr>
        <w:t> </w:t>
      </w:r>
      <w:r>
        <w:rPr/>
        <w:t>and</w:t>
      </w:r>
      <w:r>
        <w:rPr>
          <w:spacing w:val="-11"/>
        </w:rPr>
        <w:t> </w:t>
      </w:r>
      <w:r>
        <w:rPr>
          <w:i/>
        </w:rPr>
        <w:t>Bus</w:t>
      </w:r>
      <w:r>
        <w:rPr>
          <w:i/>
        </w:rPr>
        <w:t> </w:t>
      </w:r>
      <w:r>
        <w:rPr/>
        <w:t>together with the interpolated results of the considered three methods. As is shown in </w:t>
      </w:r>
      <w:hyperlink w:history="true" w:anchor="_bookmark13">
        <w:r>
          <w:rPr>
            <w:color w:val="007FAC"/>
          </w:rPr>
          <w:t>Fig. 8</w:t>
        </w:r>
      </w:hyperlink>
      <w:r>
        <w:rPr/>
        <w:t>, the proposed method and the method</w:t>
      </w:r>
      <w:r>
        <w:rPr>
          <w:spacing w:val="-13"/>
        </w:rPr>
        <w:t> </w:t>
      </w:r>
      <w:r>
        <w:rPr/>
        <w:t>in</w:t>
      </w:r>
      <w:r>
        <w:rPr>
          <w:spacing w:val="-12"/>
        </w:rPr>
        <w:t> </w:t>
      </w:r>
      <w:hyperlink w:history="true" w:anchor="_bookmark33">
        <w:r>
          <w:rPr>
            <w:color w:val="007FAC"/>
          </w:rPr>
          <w:t>[22]</w:t>
        </w:r>
      </w:hyperlink>
      <w:r>
        <w:rPr>
          <w:color w:val="007FAC"/>
          <w:spacing w:val="-12"/>
        </w:rPr>
        <w:t> </w:t>
      </w:r>
      <w:r>
        <w:rPr/>
        <w:t>obtain</w:t>
      </w:r>
      <w:r>
        <w:rPr>
          <w:spacing w:val="-11"/>
        </w:rPr>
        <w:t> </w:t>
      </w:r>
      <w:r>
        <w:rPr/>
        <w:t>better</w:t>
      </w:r>
      <w:r>
        <w:rPr>
          <w:spacing w:val="-11"/>
        </w:rPr>
        <w:t> </w:t>
      </w:r>
      <w:r>
        <w:rPr/>
        <w:t>subjective</w:t>
      </w:r>
      <w:r>
        <w:rPr>
          <w:spacing w:val="-13"/>
        </w:rPr>
        <w:t> </w:t>
      </w:r>
      <w:r>
        <w:rPr/>
        <w:t>visual</w:t>
      </w:r>
      <w:r>
        <w:rPr>
          <w:spacing w:val="-11"/>
        </w:rPr>
        <w:t> </w:t>
      </w:r>
      <w:r>
        <w:rPr/>
        <w:t>quality</w:t>
      </w:r>
      <w:r>
        <w:rPr>
          <w:spacing w:val="-11"/>
        </w:rPr>
        <w:t> </w:t>
      </w:r>
      <w:r>
        <w:rPr/>
        <w:t>compared with the algorithm in </w:t>
      </w:r>
      <w:hyperlink w:history="true" w:anchor="_bookmark28">
        <w:r>
          <w:rPr>
            <w:color w:val="007FAC"/>
          </w:rPr>
          <w:t>[17]</w:t>
        </w:r>
      </w:hyperlink>
      <w:r>
        <w:rPr/>
        <w:t>. Since there is on larger hole region in</w:t>
      </w:r>
      <w:r>
        <w:rPr>
          <w:spacing w:val="-5"/>
        </w:rPr>
        <w:t> </w:t>
      </w:r>
      <w:r>
        <w:rPr/>
        <w:t>the</w:t>
      </w:r>
      <w:r>
        <w:rPr>
          <w:spacing w:val="-5"/>
        </w:rPr>
        <w:t> </w:t>
      </w:r>
      <w:r>
        <w:rPr/>
        <w:t>interpolated</w:t>
      </w:r>
      <w:r>
        <w:rPr>
          <w:spacing w:val="-6"/>
        </w:rPr>
        <w:t> </w:t>
      </w:r>
      <w:r>
        <w:rPr/>
        <w:t>frame,</w:t>
      </w:r>
      <w:r>
        <w:rPr>
          <w:spacing w:val="-6"/>
        </w:rPr>
        <w:t> </w:t>
      </w:r>
      <w:r>
        <w:rPr/>
        <w:t>the</w:t>
      </w:r>
      <w:r>
        <w:rPr>
          <w:spacing w:val="-7"/>
        </w:rPr>
        <w:t> </w:t>
      </w:r>
      <w:r>
        <w:rPr/>
        <w:t>proposed</w:t>
      </w:r>
      <w:r>
        <w:rPr>
          <w:spacing w:val="-6"/>
        </w:rPr>
        <w:t> </w:t>
      </w:r>
      <w:r>
        <w:rPr/>
        <w:t>method</w:t>
      </w:r>
      <w:r>
        <w:rPr>
          <w:spacing w:val="-6"/>
        </w:rPr>
        <w:t> </w:t>
      </w:r>
      <w:r>
        <w:rPr/>
        <w:t>and</w:t>
      </w:r>
      <w:r>
        <w:rPr>
          <w:spacing w:val="-7"/>
        </w:rPr>
        <w:t> </w:t>
      </w:r>
      <w:r>
        <w:rPr/>
        <w:t>the</w:t>
      </w:r>
      <w:r>
        <w:rPr>
          <w:spacing w:val="-6"/>
        </w:rPr>
        <w:t> </w:t>
      </w:r>
      <w:r>
        <w:rPr/>
        <w:t>method in </w:t>
      </w:r>
      <w:hyperlink w:history="true" w:anchor="_bookmark33">
        <w:r>
          <w:rPr>
            <w:color w:val="007FAC"/>
          </w:rPr>
          <w:t>[22]</w:t>
        </w:r>
      </w:hyperlink>
      <w:r>
        <w:rPr>
          <w:color w:val="007FAC"/>
        </w:rPr>
        <w:t> </w:t>
      </w:r>
      <w:r>
        <w:rPr/>
        <w:t>produce same performance in</w:t>
      </w:r>
      <w:r>
        <w:rPr>
          <w:spacing w:val="-4"/>
        </w:rPr>
        <w:t> </w:t>
      </w:r>
      <w:r>
        <w:rPr/>
        <w:t>visual quality. However, on</w:t>
      </w:r>
      <w:r>
        <w:rPr>
          <w:spacing w:val="-13"/>
        </w:rPr>
        <w:t> </w:t>
      </w:r>
      <w:r>
        <w:rPr/>
        <w:t>a</w:t>
      </w:r>
      <w:r>
        <w:rPr>
          <w:spacing w:val="-12"/>
        </w:rPr>
        <w:t> </w:t>
      </w:r>
      <w:r>
        <w:rPr/>
        <w:t>sequence</w:t>
      </w:r>
      <w:r>
        <w:rPr>
          <w:spacing w:val="-13"/>
        </w:rPr>
        <w:t> </w:t>
      </w:r>
      <w:r>
        <w:rPr/>
        <w:t>with</w:t>
      </w:r>
      <w:r>
        <w:rPr>
          <w:spacing w:val="-12"/>
        </w:rPr>
        <w:t> </w:t>
      </w:r>
      <w:r>
        <w:rPr/>
        <w:t>more</w:t>
      </w:r>
      <w:r>
        <w:rPr>
          <w:spacing w:val="-13"/>
        </w:rPr>
        <w:t> </w:t>
      </w:r>
      <w:r>
        <w:rPr/>
        <w:t>challenging</w:t>
      </w:r>
      <w:r>
        <w:rPr>
          <w:spacing w:val="-12"/>
        </w:rPr>
        <w:t> </w:t>
      </w:r>
      <w:r>
        <w:rPr/>
        <w:t>motion,</w:t>
      </w:r>
      <w:r>
        <w:rPr>
          <w:spacing w:val="-13"/>
        </w:rPr>
        <w:t> </w:t>
      </w:r>
      <w:r>
        <w:rPr/>
        <w:t>such</w:t>
      </w:r>
      <w:r>
        <w:rPr>
          <w:spacing w:val="-12"/>
        </w:rPr>
        <w:t> </w:t>
      </w:r>
      <w:r>
        <w:rPr/>
        <w:t>as</w:t>
      </w:r>
      <w:r>
        <w:rPr>
          <w:spacing w:val="-13"/>
        </w:rPr>
        <w:t> </w:t>
      </w:r>
      <w:r>
        <w:rPr>
          <w:i/>
        </w:rPr>
        <w:t>Foreman</w:t>
      </w:r>
      <w:r>
        <w:rPr/>
        <w:t>, the difference among the interpolated frames becomes more obvious, as is shown in </w:t>
      </w:r>
      <w:hyperlink w:history="true" w:anchor="_bookmark14">
        <w:r>
          <w:rPr>
            <w:color w:val="007FAC"/>
          </w:rPr>
          <w:t>Fig. 9</w:t>
        </w:r>
      </w:hyperlink>
      <w:r>
        <w:rPr/>
        <w:t>. Interpolated frame in </w:t>
      </w:r>
      <w:hyperlink w:history="true" w:anchor="_bookmark14">
        <w:r>
          <w:rPr>
            <w:color w:val="007FAC"/>
          </w:rPr>
          <w:t>Fig. 9</w:t>
        </w:r>
      </w:hyperlink>
      <w:r>
        <w:rPr/>
        <w:t>(b) creates</w:t>
      </w:r>
      <w:r>
        <w:rPr>
          <w:spacing w:val="-13"/>
        </w:rPr>
        <w:t> </w:t>
      </w:r>
      <w:r>
        <w:rPr/>
        <w:t>obvious</w:t>
      </w:r>
      <w:r>
        <w:rPr>
          <w:spacing w:val="-12"/>
        </w:rPr>
        <w:t> </w:t>
      </w:r>
      <w:r>
        <w:rPr/>
        <w:t>artifacts</w:t>
      </w:r>
      <w:r>
        <w:rPr>
          <w:spacing w:val="-11"/>
        </w:rPr>
        <w:t> </w:t>
      </w:r>
      <w:r>
        <w:rPr/>
        <w:t>in</w:t>
      </w:r>
      <w:r>
        <w:rPr>
          <w:spacing w:val="-12"/>
        </w:rPr>
        <w:t> </w:t>
      </w:r>
      <w:r>
        <w:rPr/>
        <w:t>neck.</w:t>
      </w:r>
      <w:r>
        <w:rPr>
          <w:spacing w:val="-13"/>
        </w:rPr>
        <w:t> </w:t>
      </w:r>
      <w:r>
        <w:rPr/>
        <w:t>Interpolated</w:t>
      </w:r>
      <w:r>
        <w:rPr>
          <w:spacing w:val="-12"/>
        </w:rPr>
        <w:t> </w:t>
      </w:r>
      <w:r>
        <w:rPr/>
        <w:t>frame</w:t>
      </w:r>
      <w:r>
        <w:rPr>
          <w:spacing w:val="-13"/>
        </w:rPr>
        <w:t> </w:t>
      </w:r>
      <w:r>
        <w:rPr/>
        <w:t>in</w:t>
      </w:r>
      <w:r>
        <w:rPr>
          <w:spacing w:val="-12"/>
        </w:rPr>
        <w:t> </w:t>
      </w:r>
      <w:hyperlink w:history="true" w:anchor="_bookmark14">
        <w:r>
          <w:rPr>
            <w:color w:val="007FAC"/>
          </w:rPr>
          <w:t>Fig.</w:t>
        </w:r>
        <w:r>
          <w:rPr>
            <w:color w:val="007FAC"/>
            <w:spacing w:val="-12"/>
          </w:rPr>
          <w:t> </w:t>
        </w:r>
        <w:r>
          <w:rPr>
            <w:color w:val="007FAC"/>
          </w:rPr>
          <w:t>9</w:t>
        </w:r>
      </w:hyperlink>
      <w:r>
        <w:rPr/>
        <w:t>(c) still produces blurring in neck. The frame produced by the proposed</w:t>
      </w:r>
      <w:r>
        <w:rPr>
          <w:spacing w:val="-13"/>
        </w:rPr>
        <w:t> </w:t>
      </w:r>
      <w:r>
        <w:rPr/>
        <w:t>method</w:t>
      </w:r>
      <w:r>
        <w:rPr>
          <w:spacing w:val="-12"/>
        </w:rPr>
        <w:t> </w:t>
      </w:r>
      <w:r>
        <w:rPr/>
        <w:t>in</w:t>
      </w:r>
      <w:r>
        <w:rPr>
          <w:spacing w:val="-13"/>
        </w:rPr>
        <w:t> </w:t>
      </w:r>
      <w:hyperlink w:history="true" w:anchor="_bookmark14">
        <w:r>
          <w:rPr>
            <w:color w:val="007FAC"/>
          </w:rPr>
          <w:t>Fig.</w:t>
        </w:r>
        <w:r>
          <w:rPr>
            <w:color w:val="007FAC"/>
            <w:spacing w:val="-12"/>
          </w:rPr>
          <w:t> </w:t>
        </w:r>
        <w:r>
          <w:rPr>
            <w:color w:val="007FAC"/>
          </w:rPr>
          <w:t>9</w:t>
        </w:r>
      </w:hyperlink>
      <w:r>
        <w:rPr/>
        <w:t>(d)</w:t>
      </w:r>
      <w:r>
        <w:rPr>
          <w:spacing w:val="-13"/>
        </w:rPr>
        <w:t> </w:t>
      </w:r>
      <w:r>
        <w:rPr/>
        <w:t>has</w:t>
      </w:r>
      <w:r>
        <w:rPr>
          <w:spacing w:val="-12"/>
        </w:rPr>
        <w:t> </w:t>
      </w:r>
      <w:r>
        <w:rPr/>
        <w:t>the</w:t>
      </w:r>
      <w:r>
        <w:rPr>
          <w:spacing w:val="-13"/>
        </w:rPr>
        <w:t> </w:t>
      </w:r>
      <w:r>
        <w:rPr/>
        <w:t>overall</w:t>
      </w:r>
      <w:r>
        <w:rPr>
          <w:spacing w:val="-12"/>
        </w:rPr>
        <w:t> </w:t>
      </w:r>
      <w:r>
        <w:rPr/>
        <w:t>highest</w:t>
      </w:r>
      <w:r>
        <w:rPr>
          <w:spacing w:val="-13"/>
        </w:rPr>
        <w:t> </w:t>
      </w:r>
      <w:r>
        <w:rPr/>
        <w:t>quality.</w:t>
      </w:r>
      <w:r>
        <w:rPr>
          <w:spacing w:val="-12"/>
        </w:rPr>
        <w:t> </w:t>
      </w:r>
      <w:r>
        <w:rPr/>
        <w:t>As mentioned</w:t>
      </w:r>
      <w:r>
        <w:rPr>
          <w:spacing w:val="-6"/>
        </w:rPr>
        <w:t> </w:t>
      </w:r>
      <w:r>
        <w:rPr/>
        <w:t>before,</w:t>
      </w:r>
      <w:r>
        <w:rPr>
          <w:spacing w:val="-7"/>
        </w:rPr>
        <w:t> </w:t>
      </w:r>
      <w:r>
        <w:rPr/>
        <w:t>most</w:t>
      </w:r>
      <w:r>
        <w:rPr>
          <w:spacing w:val="-9"/>
        </w:rPr>
        <w:t> </w:t>
      </w:r>
      <w:r>
        <w:rPr/>
        <w:t>of</w:t>
      </w:r>
      <w:r>
        <w:rPr>
          <w:spacing w:val="-8"/>
        </w:rPr>
        <w:t> </w:t>
      </w:r>
      <w:r>
        <w:rPr/>
        <w:t>blocking</w:t>
      </w:r>
      <w:r>
        <w:rPr>
          <w:spacing w:val="-7"/>
        </w:rPr>
        <w:t> </w:t>
      </w:r>
      <w:r>
        <w:rPr/>
        <w:t>artifacts</w:t>
      </w:r>
      <w:r>
        <w:rPr>
          <w:spacing w:val="-6"/>
        </w:rPr>
        <w:t> </w:t>
      </w:r>
      <w:r>
        <w:rPr/>
        <w:t>are</w:t>
      </w:r>
      <w:r>
        <w:rPr>
          <w:spacing w:val="-6"/>
        </w:rPr>
        <w:t> </w:t>
      </w:r>
      <w:r>
        <w:rPr/>
        <w:t>relieved</w:t>
      </w:r>
      <w:r>
        <w:rPr>
          <w:spacing w:val="-7"/>
        </w:rPr>
        <w:t> </w:t>
      </w:r>
      <w:r>
        <w:rPr/>
        <w:t>in</w:t>
      </w:r>
      <w:r>
        <w:rPr>
          <w:spacing w:val="-8"/>
        </w:rPr>
        <w:t> </w:t>
      </w:r>
      <w:r>
        <w:rPr/>
        <w:t>the proposed</w:t>
      </w:r>
      <w:r>
        <w:rPr>
          <w:spacing w:val="23"/>
        </w:rPr>
        <w:t> </w:t>
      </w:r>
      <w:r>
        <w:rPr/>
        <w:t>FRUC;</w:t>
      </w:r>
      <w:r>
        <w:rPr>
          <w:spacing w:val="23"/>
        </w:rPr>
        <w:t> </w:t>
      </w:r>
      <w:r>
        <w:rPr/>
        <w:t>however,</w:t>
      </w:r>
      <w:r>
        <w:rPr>
          <w:spacing w:val="23"/>
        </w:rPr>
        <w:t> </w:t>
      </w:r>
      <w:r>
        <w:rPr/>
        <w:t>some</w:t>
      </w:r>
      <w:r>
        <w:rPr>
          <w:spacing w:val="22"/>
        </w:rPr>
        <w:t> </w:t>
      </w:r>
      <w:r>
        <w:rPr/>
        <w:t>artifacts</w:t>
      </w:r>
      <w:r>
        <w:rPr>
          <w:spacing w:val="23"/>
        </w:rPr>
        <w:t> </w:t>
      </w:r>
      <w:r>
        <w:rPr/>
        <w:t>still</w:t>
      </w:r>
      <w:r>
        <w:rPr>
          <w:spacing w:val="23"/>
        </w:rPr>
        <w:t> </w:t>
      </w:r>
      <w:r>
        <w:rPr/>
        <w:t>exist</w:t>
      </w:r>
      <w:r>
        <w:rPr>
          <w:spacing w:val="24"/>
        </w:rPr>
        <w:t> </w:t>
      </w:r>
      <w:r>
        <w:rPr/>
        <w:t>in</w:t>
      </w:r>
      <w:r>
        <w:rPr>
          <w:spacing w:val="23"/>
        </w:rPr>
        <w:t> </w:t>
      </w:r>
      <w:r>
        <w:rPr/>
        <w:t>a</w:t>
      </w:r>
      <w:r>
        <w:rPr>
          <w:spacing w:val="24"/>
        </w:rPr>
        <w:t> </w:t>
      </w:r>
      <w:r>
        <w:rPr>
          <w:spacing w:val="-5"/>
        </w:rPr>
        <w:t>few</w:t>
      </w:r>
    </w:p>
    <w:p>
      <w:pPr>
        <w:spacing w:before="178"/>
        <w:ind w:left="310" w:right="0" w:firstLine="0"/>
        <w:jc w:val="left"/>
        <w:rPr>
          <w:sz w:val="16"/>
        </w:rPr>
      </w:pPr>
      <w:bookmarkStart w:name="_bookmark12" w:id="25"/>
      <w:bookmarkEnd w:id="25"/>
      <w:r>
        <w:rPr/>
      </w:r>
      <w:r>
        <w:rPr>
          <w:sz w:val="16"/>
        </w:rPr>
        <w:t>Table </w:t>
      </w:r>
      <w:r>
        <w:rPr>
          <w:spacing w:val="-10"/>
          <w:sz w:val="16"/>
        </w:rPr>
        <w:t>1</w:t>
      </w:r>
    </w:p>
    <w:p>
      <w:pPr>
        <w:spacing w:before="16"/>
        <w:ind w:left="310" w:right="0" w:firstLine="0"/>
        <w:jc w:val="left"/>
        <w:rPr>
          <w:sz w:val="16"/>
        </w:rPr>
      </w:pPr>
      <w:r>
        <w:rPr/>
        <mc:AlternateContent>
          <mc:Choice Requires="wps">
            <w:drawing>
              <wp:anchor distT="0" distB="0" distL="0" distR="0" allowOverlap="1" layoutInCell="1" locked="0" behindDoc="0" simplePos="0" relativeHeight="15747072">
                <wp:simplePos x="0" y="0"/>
                <wp:positionH relativeFrom="page">
                  <wp:posOffset>501904</wp:posOffset>
                </wp:positionH>
                <wp:positionV relativeFrom="paragraph">
                  <wp:posOffset>158705</wp:posOffset>
                </wp:positionV>
                <wp:extent cx="3264535" cy="124269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264535" cy="12426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8"/>
                              <w:gridCol w:w="828"/>
                              <w:gridCol w:w="999"/>
                              <w:gridCol w:w="629"/>
                              <w:gridCol w:w="1029"/>
                              <w:gridCol w:w="726"/>
                            </w:tblGrid>
                            <w:tr>
                              <w:trPr>
                                <w:trHeight w:val="242" w:hRule="atLeast"/>
                              </w:trPr>
                              <w:tc>
                                <w:tcPr>
                                  <w:tcW w:w="808" w:type="dxa"/>
                                  <w:tcBorders>
                                    <w:top w:val="single" w:sz="4" w:space="0" w:color="000000"/>
                                  </w:tcBorders>
                                </w:tcPr>
                                <w:p>
                                  <w:pPr>
                                    <w:pStyle w:val="TableParagraph"/>
                                    <w:spacing w:line="182" w:lineRule="exact" w:before="40"/>
                                    <w:ind w:left="-1"/>
                                    <w:rPr>
                                      <w:sz w:val="16"/>
                                    </w:rPr>
                                  </w:pPr>
                                  <w:r>
                                    <w:rPr>
                                      <w:spacing w:val="-2"/>
                                      <w:sz w:val="16"/>
                                    </w:rPr>
                                    <w:t>Video</w:t>
                                  </w:r>
                                </w:p>
                              </w:tc>
                              <w:tc>
                                <w:tcPr>
                                  <w:tcW w:w="828" w:type="dxa"/>
                                  <w:tcBorders>
                                    <w:top w:val="single" w:sz="4" w:space="0" w:color="000000"/>
                                  </w:tcBorders>
                                </w:tcPr>
                                <w:p>
                                  <w:pPr>
                                    <w:pStyle w:val="TableParagraph"/>
                                    <w:spacing w:line="182" w:lineRule="exact" w:before="40"/>
                                    <w:ind w:left="135"/>
                                    <w:rPr>
                                      <w:sz w:val="16"/>
                                    </w:rPr>
                                  </w:pPr>
                                  <w:r>
                                    <w:rPr>
                                      <w:spacing w:val="-4"/>
                                      <w:sz w:val="16"/>
                                    </w:rPr>
                                    <w:t>Dual</w:t>
                                  </w:r>
                                </w:p>
                              </w:tc>
                              <w:tc>
                                <w:tcPr>
                                  <w:tcW w:w="999" w:type="dxa"/>
                                  <w:tcBorders>
                                    <w:top w:val="single" w:sz="4" w:space="0" w:color="000000"/>
                                  </w:tcBorders>
                                </w:tcPr>
                                <w:p>
                                  <w:pPr>
                                    <w:pStyle w:val="TableParagraph"/>
                                    <w:spacing w:line="182" w:lineRule="exact" w:before="40"/>
                                    <w:rPr>
                                      <w:sz w:val="16"/>
                                    </w:rPr>
                                  </w:pPr>
                                  <w:r>
                                    <w:rPr>
                                      <w:spacing w:val="-2"/>
                                      <w:sz w:val="16"/>
                                    </w:rPr>
                                    <w:t>Correlation</w:t>
                                  </w:r>
                                </w:p>
                              </w:tc>
                              <w:tc>
                                <w:tcPr>
                                  <w:tcW w:w="629" w:type="dxa"/>
                                  <w:tcBorders>
                                    <w:top w:val="single" w:sz="4" w:space="0" w:color="000000"/>
                                  </w:tcBorders>
                                </w:tcPr>
                                <w:p>
                                  <w:pPr>
                                    <w:pStyle w:val="TableParagraph"/>
                                    <w:spacing w:line="182" w:lineRule="exact" w:before="40"/>
                                    <w:rPr>
                                      <w:sz w:val="16"/>
                                    </w:rPr>
                                  </w:pPr>
                                  <w:hyperlink w:history="true" w:anchor="_bookmark28">
                                    <w:r>
                                      <w:rPr>
                                        <w:color w:val="007FAC"/>
                                        <w:spacing w:val="-4"/>
                                        <w:sz w:val="16"/>
                                      </w:rPr>
                                      <w:t>[17]</w:t>
                                    </w:r>
                                  </w:hyperlink>
                                </w:p>
                              </w:tc>
                              <w:tc>
                                <w:tcPr>
                                  <w:tcW w:w="1029" w:type="dxa"/>
                                  <w:tcBorders>
                                    <w:top w:val="single" w:sz="4" w:space="0" w:color="000000"/>
                                  </w:tcBorders>
                                </w:tcPr>
                                <w:p>
                                  <w:pPr>
                                    <w:pStyle w:val="TableParagraph"/>
                                    <w:spacing w:line="182" w:lineRule="exact" w:before="40"/>
                                    <w:rPr>
                                      <w:sz w:val="16"/>
                                    </w:rPr>
                                  </w:pPr>
                                  <w:r>
                                    <w:rPr>
                                      <w:spacing w:val="-2"/>
                                      <w:sz w:val="16"/>
                                    </w:rPr>
                                    <w:t>Without</w:t>
                                  </w:r>
                                </w:p>
                              </w:tc>
                              <w:tc>
                                <w:tcPr>
                                  <w:tcW w:w="726" w:type="dxa"/>
                                  <w:tcBorders>
                                    <w:top w:val="single" w:sz="4" w:space="0" w:color="000000"/>
                                  </w:tcBorders>
                                </w:tcPr>
                                <w:p>
                                  <w:pPr>
                                    <w:pStyle w:val="TableParagraph"/>
                                    <w:spacing w:line="182" w:lineRule="exact" w:before="40"/>
                                    <w:ind w:right="-15"/>
                                    <w:rPr>
                                      <w:sz w:val="16"/>
                                    </w:rPr>
                                  </w:pPr>
                                  <w:r>
                                    <w:rPr>
                                      <w:spacing w:val="-2"/>
                                      <w:sz w:val="16"/>
                                    </w:rPr>
                                    <w:t>Proposed</w:t>
                                  </w:r>
                                </w:p>
                              </w:tc>
                            </w:tr>
                            <w:tr>
                              <w:trPr>
                                <w:trHeight w:val="225" w:hRule="atLeast"/>
                              </w:trPr>
                              <w:tc>
                                <w:tcPr>
                                  <w:tcW w:w="808" w:type="dxa"/>
                                  <w:tcBorders>
                                    <w:bottom w:val="single" w:sz="4" w:space="0" w:color="000000"/>
                                  </w:tcBorders>
                                </w:tcPr>
                                <w:p>
                                  <w:pPr>
                                    <w:pStyle w:val="TableParagraph"/>
                                    <w:ind w:left="-1"/>
                                    <w:rPr>
                                      <w:sz w:val="16"/>
                                    </w:rPr>
                                  </w:pPr>
                                  <w:r>
                                    <w:rPr>
                                      <w:spacing w:val="-2"/>
                                      <w:sz w:val="16"/>
                                    </w:rPr>
                                    <w:t>Sequences</w:t>
                                  </w:r>
                                </w:p>
                              </w:tc>
                              <w:tc>
                                <w:tcPr>
                                  <w:tcW w:w="828" w:type="dxa"/>
                                  <w:tcBorders>
                                    <w:bottom w:val="single" w:sz="4" w:space="0" w:color="000000"/>
                                  </w:tcBorders>
                                </w:tcPr>
                                <w:p>
                                  <w:pPr>
                                    <w:pStyle w:val="TableParagraph"/>
                                    <w:ind w:left="135"/>
                                    <w:rPr>
                                      <w:sz w:val="16"/>
                                    </w:rPr>
                                  </w:pPr>
                                  <w:r>
                                    <w:rPr>
                                      <w:sz w:val="16"/>
                                    </w:rPr>
                                    <w:t>ME</w:t>
                                  </w:r>
                                  <w:r>
                                    <w:rPr>
                                      <w:spacing w:val="10"/>
                                      <w:sz w:val="16"/>
                                    </w:rPr>
                                    <w:t> </w:t>
                                  </w:r>
                                  <w:hyperlink w:history="true" w:anchor="_bookmark31">
                                    <w:r>
                                      <w:rPr>
                                        <w:color w:val="007FAC"/>
                                        <w:spacing w:val="-4"/>
                                        <w:sz w:val="16"/>
                                      </w:rPr>
                                      <w:t>[20]</w:t>
                                    </w:r>
                                  </w:hyperlink>
                                </w:p>
                              </w:tc>
                              <w:tc>
                                <w:tcPr>
                                  <w:tcW w:w="999" w:type="dxa"/>
                                  <w:tcBorders>
                                    <w:bottom w:val="single" w:sz="4" w:space="0" w:color="000000"/>
                                  </w:tcBorders>
                                </w:tcPr>
                                <w:p>
                                  <w:pPr>
                                    <w:pStyle w:val="TableParagraph"/>
                                    <w:rPr>
                                      <w:sz w:val="16"/>
                                    </w:rPr>
                                  </w:pPr>
                                  <w:hyperlink w:history="true" w:anchor="_bookmark32">
                                    <w:r>
                                      <w:rPr>
                                        <w:color w:val="007FAC"/>
                                        <w:spacing w:val="-4"/>
                                        <w:sz w:val="16"/>
                                      </w:rPr>
                                      <w:t>[21]</w:t>
                                    </w:r>
                                  </w:hyperlink>
                                </w:p>
                              </w:tc>
                              <w:tc>
                                <w:tcPr>
                                  <w:tcW w:w="629" w:type="dxa"/>
                                  <w:tcBorders>
                                    <w:bottom w:val="single" w:sz="4" w:space="0" w:color="000000"/>
                                  </w:tcBorders>
                                </w:tcPr>
                                <w:p>
                                  <w:pPr>
                                    <w:pStyle w:val="TableParagraph"/>
                                    <w:spacing w:line="240" w:lineRule="auto"/>
                                    <w:ind w:left="0"/>
                                    <w:rPr>
                                      <w:sz w:val="16"/>
                                    </w:rPr>
                                  </w:pPr>
                                </w:p>
                              </w:tc>
                              <w:tc>
                                <w:tcPr>
                                  <w:tcW w:w="1029" w:type="dxa"/>
                                  <w:tcBorders>
                                    <w:bottom w:val="single" w:sz="4" w:space="0" w:color="000000"/>
                                  </w:tcBorders>
                                </w:tcPr>
                                <w:p>
                                  <w:pPr>
                                    <w:pStyle w:val="TableParagraph"/>
                                    <w:rPr>
                                      <w:sz w:val="16"/>
                                    </w:rPr>
                                  </w:pPr>
                                  <w:r>
                                    <w:rPr>
                                      <w:sz w:val="16"/>
                                    </w:rPr>
                                    <w:t>HFTM</w:t>
                                  </w:r>
                                  <w:r>
                                    <w:rPr>
                                      <w:spacing w:val="6"/>
                                      <w:sz w:val="16"/>
                                    </w:rPr>
                                    <w:t> </w:t>
                                  </w:r>
                                  <w:hyperlink w:history="true" w:anchor="_bookmark33">
                                    <w:r>
                                      <w:rPr>
                                        <w:color w:val="007FAC"/>
                                        <w:spacing w:val="-4"/>
                                        <w:sz w:val="16"/>
                                      </w:rPr>
                                      <w:t>[22]</w:t>
                                    </w:r>
                                  </w:hyperlink>
                                </w:p>
                              </w:tc>
                              <w:tc>
                                <w:tcPr>
                                  <w:tcW w:w="726" w:type="dxa"/>
                                  <w:tcBorders>
                                    <w:bottom w:val="single" w:sz="4" w:space="0" w:color="000000"/>
                                  </w:tcBorders>
                                </w:tcPr>
                                <w:p>
                                  <w:pPr>
                                    <w:pStyle w:val="TableParagraph"/>
                                    <w:spacing w:line="240" w:lineRule="auto"/>
                                    <w:ind w:left="0"/>
                                    <w:rPr>
                                      <w:sz w:val="16"/>
                                    </w:rPr>
                                  </w:pPr>
                                </w:p>
                              </w:tc>
                            </w:tr>
                            <w:tr>
                              <w:trPr>
                                <w:trHeight w:val="242" w:hRule="atLeast"/>
                              </w:trPr>
                              <w:tc>
                                <w:tcPr>
                                  <w:tcW w:w="808" w:type="dxa"/>
                                  <w:tcBorders>
                                    <w:top w:val="single" w:sz="4" w:space="0" w:color="000000"/>
                                  </w:tcBorders>
                                </w:tcPr>
                                <w:p>
                                  <w:pPr>
                                    <w:pStyle w:val="TableParagraph"/>
                                    <w:spacing w:line="183" w:lineRule="exact" w:before="39"/>
                                    <w:ind w:left="-1"/>
                                    <w:rPr>
                                      <w:sz w:val="16"/>
                                    </w:rPr>
                                  </w:pPr>
                                  <w:r>
                                    <w:rPr>
                                      <w:spacing w:val="-2"/>
                                      <w:sz w:val="16"/>
                                    </w:rPr>
                                    <w:t>Football</w:t>
                                  </w:r>
                                </w:p>
                              </w:tc>
                              <w:tc>
                                <w:tcPr>
                                  <w:tcW w:w="828" w:type="dxa"/>
                                  <w:tcBorders>
                                    <w:top w:val="single" w:sz="4" w:space="0" w:color="000000"/>
                                  </w:tcBorders>
                                </w:tcPr>
                                <w:p>
                                  <w:pPr>
                                    <w:pStyle w:val="TableParagraph"/>
                                    <w:spacing w:line="183" w:lineRule="exact" w:before="39"/>
                                    <w:ind w:left="135"/>
                                    <w:rPr>
                                      <w:sz w:val="16"/>
                                    </w:rPr>
                                  </w:pPr>
                                  <w:r>
                                    <w:rPr>
                                      <w:spacing w:val="-2"/>
                                      <w:sz w:val="16"/>
                                    </w:rPr>
                                    <w:t>22.38</w:t>
                                  </w:r>
                                </w:p>
                              </w:tc>
                              <w:tc>
                                <w:tcPr>
                                  <w:tcW w:w="999" w:type="dxa"/>
                                  <w:tcBorders>
                                    <w:top w:val="single" w:sz="4" w:space="0" w:color="000000"/>
                                  </w:tcBorders>
                                </w:tcPr>
                                <w:p>
                                  <w:pPr>
                                    <w:pStyle w:val="TableParagraph"/>
                                    <w:spacing w:line="183" w:lineRule="exact" w:before="39"/>
                                    <w:rPr>
                                      <w:sz w:val="16"/>
                                    </w:rPr>
                                  </w:pPr>
                                  <w:r>
                                    <w:rPr>
                                      <w:spacing w:val="-2"/>
                                      <w:sz w:val="16"/>
                                    </w:rPr>
                                    <w:t>22.63</w:t>
                                  </w:r>
                                </w:p>
                              </w:tc>
                              <w:tc>
                                <w:tcPr>
                                  <w:tcW w:w="629" w:type="dxa"/>
                                  <w:tcBorders>
                                    <w:top w:val="single" w:sz="4" w:space="0" w:color="000000"/>
                                  </w:tcBorders>
                                </w:tcPr>
                                <w:p>
                                  <w:pPr>
                                    <w:pStyle w:val="TableParagraph"/>
                                    <w:spacing w:line="183" w:lineRule="exact" w:before="39"/>
                                    <w:rPr>
                                      <w:sz w:val="16"/>
                                    </w:rPr>
                                  </w:pPr>
                                  <w:r>
                                    <w:rPr>
                                      <w:spacing w:val="-2"/>
                                      <w:sz w:val="16"/>
                                    </w:rPr>
                                    <w:t>22.58</w:t>
                                  </w:r>
                                </w:p>
                              </w:tc>
                              <w:tc>
                                <w:tcPr>
                                  <w:tcW w:w="1029" w:type="dxa"/>
                                  <w:tcBorders>
                                    <w:top w:val="single" w:sz="4" w:space="0" w:color="000000"/>
                                  </w:tcBorders>
                                </w:tcPr>
                                <w:p>
                                  <w:pPr>
                                    <w:pStyle w:val="TableParagraph"/>
                                    <w:spacing w:line="176" w:lineRule="exact" w:before="46"/>
                                    <w:rPr>
                                      <w:rFonts w:ascii="UKIJ Sulus Tom"/>
                                      <w:b w:val="0"/>
                                      <w:sz w:val="16"/>
                                    </w:rPr>
                                  </w:pPr>
                                  <w:r>
                                    <w:rPr>
                                      <w:rFonts w:ascii="UKIJ Sulus Tom"/>
                                      <w:b w:val="0"/>
                                      <w:spacing w:val="-2"/>
                                      <w:sz w:val="16"/>
                                    </w:rPr>
                                    <w:t>23.34</w:t>
                                  </w:r>
                                </w:p>
                              </w:tc>
                              <w:tc>
                                <w:tcPr>
                                  <w:tcW w:w="726" w:type="dxa"/>
                                  <w:tcBorders>
                                    <w:top w:val="single" w:sz="4" w:space="0" w:color="000000"/>
                                  </w:tcBorders>
                                </w:tcPr>
                                <w:p>
                                  <w:pPr>
                                    <w:pStyle w:val="TableParagraph"/>
                                    <w:spacing w:line="183" w:lineRule="exact" w:before="39"/>
                                    <w:rPr>
                                      <w:sz w:val="16"/>
                                    </w:rPr>
                                  </w:pPr>
                                  <w:r>
                                    <w:rPr>
                                      <w:spacing w:val="-2"/>
                                      <w:sz w:val="16"/>
                                    </w:rPr>
                                    <w:t>23.23</w:t>
                                  </w:r>
                                </w:p>
                              </w:tc>
                            </w:tr>
                            <w:tr>
                              <w:trPr>
                                <w:trHeight w:val="199" w:hRule="atLeast"/>
                              </w:trPr>
                              <w:tc>
                                <w:tcPr>
                                  <w:tcW w:w="808" w:type="dxa"/>
                                </w:tcPr>
                                <w:p>
                                  <w:pPr>
                                    <w:pStyle w:val="TableParagraph"/>
                                    <w:ind w:left="-1"/>
                                    <w:rPr>
                                      <w:sz w:val="16"/>
                                    </w:rPr>
                                  </w:pPr>
                                  <w:r>
                                    <w:rPr>
                                      <w:spacing w:val="-2"/>
                                      <w:sz w:val="16"/>
                                    </w:rPr>
                                    <w:t>Foreman</w:t>
                                  </w:r>
                                </w:p>
                              </w:tc>
                              <w:tc>
                                <w:tcPr>
                                  <w:tcW w:w="828" w:type="dxa"/>
                                </w:tcPr>
                                <w:p>
                                  <w:pPr>
                                    <w:pStyle w:val="TableParagraph"/>
                                    <w:ind w:left="135"/>
                                    <w:rPr>
                                      <w:sz w:val="16"/>
                                    </w:rPr>
                                  </w:pPr>
                                  <w:r>
                                    <w:rPr>
                                      <w:spacing w:val="-2"/>
                                      <w:sz w:val="16"/>
                                    </w:rPr>
                                    <w:t>33.24</w:t>
                                  </w:r>
                                </w:p>
                              </w:tc>
                              <w:tc>
                                <w:tcPr>
                                  <w:tcW w:w="999" w:type="dxa"/>
                                </w:tcPr>
                                <w:p>
                                  <w:pPr>
                                    <w:pStyle w:val="TableParagraph"/>
                                    <w:rPr>
                                      <w:sz w:val="16"/>
                                    </w:rPr>
                                  </w:pPr>
                                  <w:r>
                                    <w:rPr>
                                      <w:spacing w:val="-2"/>
                                      <w:sz w:val="16"/>
                                    </w:rPr>
                                    <w:t>33.46</w:t>
                                  </w:r>
                                </w:p>
                              </w:tc>
                              <w:tc>
                                <w:tcPr>
                                  <w:tcW w:w="629" w:type="dxa"/>
                                </w:tcPr>
                                <w:p>
                                  <w:pPr>
                                    <w:pStyle w:val="TableParagraph"/>
                                    <w:rPr>
                                      <w:sz w:val="16"/>
                                    </w:rPr>
                                  </w:pPr>
                                  <w:r>
                                    <w:rPr>
                                      <w:spacing w:val="-2"/>
                                      <w:sz w:val="16"/>
                                    </w:rPr>
                                    <w:t>34.31</w:t>
                                  </w:r>
                                </w:p>
                              </w:tc>
                              <w:tc>
                                <w:tcPr>
                                  <w:tcW w:w="1029" w:type="dxa"/>
                                </w:tcPr>
                                <w:p>
                                  <w:pPr>
                                    <w:pStyle w:val="TableParagraph"/>
                                    <w:rPr>
                                      <w:sz w:val="16"/>
                                    </w:rPr>
                                  </w:pPr>
                                  <w:r>
                                    <w:rPr>
                                      <w:spacing w:val="-2"/>
                                      <w:sz w:val="16"/>
                                    </w:rPr>
                                    <w:t>34.96</w:t>
                                  </w:r>
                                </w:p>
                              </w:tc>
                              <w:tc>
                                <w:tcPr>
                                  <w:tcW w:w="726" w:type="dxa"/>
                                </w:tcPr>
                                <w:p>
                                  <w:pPr>
                                    <w:pStyle w:val="TableParagraph"/>
                                    <w:rPr>
                                      <w:sz w:val="16"/>
                                    </w:rPr>
                                  </w:pPr>
                                  <w:r>
                                    <w:rPr>
                                      <w:spacing w:val="-2"/>
                                      <w:sz w:val="16"/>
                                    </w:rPr>
                                    <w:t>34.93</w:t>
                                  </w:r>
                                </w:p>
                              </w:tc>
                            </w:tr>
                            <w:tr>
                              <w:trPr>
                                <w:trHeight w:val="199" w:hRule="atLeast"/>
                              </w:trPr>
                              <w:tc>
                                <w:tcPr>
                                  <w:tcW w:w="808" w:type="dxa"/>
                                </w:tcPr>
                                <w:p>
                                  <w:pPr>
                                    <w:pStyle w:val="TableParagraph"/>
                                    <w:ind w:left="-1"/>
                                    <w:rPr>
                                      <w:sz w:val="16"/>
                                    </w:rPr>
                                  </w:pPr>
                                  <w:r>
                                    <w:rPr>
                                      <w:spacing w:val="-5"/>
                                      <w:sz w:val="16"/>
                                    </w:rPr>
                                    <w:t>Bus</w:t>
                                  </w:r>
                                </w:p>
                              </w:tc>
                              <w:tc>
                                <w:tcPr>
                                  <w:tcW w:w="828" w:type="dxa"/>
                                </w:tcPr>
                                <w:p>
                                  <w:pPr>
                                    <w:pStyle w:val="TableParagraph"/>
                                    <w:ind w:left="135"/>
                                    <w:rPr>
                                      <w:sz w:val="16"/>
                                    </w:rPr>
                                  </w:pPr>
                                  <w:r>
                                    <w:rPr>
                                      <w:spacing w:val="-2"/>
                                      <w:sz w:val="16"/>
                                    </w:rPr>
                                    <w:t>25.53</w:t>
                                  </w:r>
                                </w:p>
                              </w:tc>
                              <w:tc>
                                <w:tcPr>
                                  <w:tcW w:w="999" w:type="dxa"/>
                                </w:tcPr>
                                <w:p>
                                  <w:pPr>
                                    <w:pStyle w:val="TableParagraph"/>
                                    <w:rPr>
                                      <w:sz w:val="16"/>
                                    </w:rPr>
                                  </w:pPr>
                                  <w:r>
                                    <w:rPr>
                                      <w:spacing w:val="-2"/>
                                      <w:sz w:val="16"/>
                                    </w:rPr>
                                    <w:t>25.24</w:t>
                                  </w:r>
                                </w:p>
                              </w:tc>
                              <w:tc>
                                <w:tcPr>
                                  <w:tcW w:w="629" w:type="dxa"/>
                                </w:tcPr>
                                <w:p>
                                  <w:pPr>
                                    <w:pStyle w:val="TableParagraph"/>
                                    <w:rPr>
                                      <w:sz w:val="16"/>
                                    </w:rPr>
                                  </w:pPr>
                                  <w:r>
                                    <w:rPr>
                                      <w:spacing w:val="-2"/>
                                      <w:sz w:val="16"/>
                                    </w:rPr>
                                    <w:t>26.86</w:t>
                                  </w:r>
                                </w:p>
                              </w:tc>
                              <w:tc>
                                <w:tcPr>
                                  <w:tcW w:w="1029" w:type="dxa"/>
                                </w:tcPr>
                                <w:p>
                                  <w:pPr>
                                    <w:pStyle w:val="TableParagraph"/>
                                    <w:rPr>
                                      <w:sz w:val="16"/>
                                    </w:rPr>
                                  </w:pPr>
                                  <w:r>
                                    <w:rPr>
                                      <w:spacing w:val="-2"/>
                                      <w:sz w:val="16"/>
                                    </w:rPr>
                                    <w:t>28.55</w:t>
                                  </w:r>
                                </w:p>
                              </w:tc>
                              <w:tc>
                                <w:tcPr>
                                  <w:tcW w:w="726" w:type="dxa"/>
                                </w:tcPr>
                                <w:p>
                                  <w:pPr>
                                    <w:pStyle w:val="TableParagraph"/>
                                    <w:rPr>
                                      <w:sz w:val="16"/>
                                    </w:rPr>
                                  </w:pPr>
                                  <w:r>
                                    <w:rPr>
                                      <w:spacing w:val="-2"/>
                                      <w:sz w:val="16"/>
                                    </w:rPr>
                                    <w:t>28.65</w:t>
                                  </w:r>
                                </w:p>
                              </w:tc>
                            </w:tr>
                            <w:tr>
                              <w:trPr>
                                <w:trHeight w:val="197" w:hRule="atLeast"/>
                              </w:trPr>
                              <w:tc>
                                <w:tcPr>
                                  <w:tcW w:w="808" w:type="dxa"/>
                                </w:tcPr>
                                <w:p>
                                  <w:pPr>
                                    <w:pStyle w:val="TableParagraph"/>
                                    <w:spacing w:line="178" w:lineRule="exact"/>
                                    <w:ind w:left="-1"/>
                                    <w:rPr>
                                      <w:sz w:val="16"/>
                                    </w:rPr>
                                  </w:pPr>
                                  <w:r>
                                    <w:rPr>
                                      <w:spacing w:val="-5"/>
                                      <w:sz w:val="16"/>
                                    </w:rPr>
                                    <w:t>Ice</w:t>
                                  </w:r>
                                </w:p>
                              </w:tc>
                              <w:tc>
                                <w:tcPr>
                                  <w:tcW w:w="828" w:type="dxa"/>
                                </w:tcPr>
                                <w:p>
                                  <w:pPr>
                                    <w:pStyle w:val="TableParagraph"/>
                                    <w:spacing w:line="178" w:lineRule="exact"/>
                                    <w:ind w:left="135"/>
                                    <w:rPr>
                                      <w:sz w:val="16"/>
                                    </w:rPr>
                                  </w:pPr>
                                  <w:r>
                                    <w:rPr>
                                      <w:spacing w:val="-2"/>
                                      <w:sz w:val="16"/>
                                    </w:rPr>
                                    <w:t>29.30</w:t>
                                  </w:r>
                                </w:p>
                              </w:tc>
                              <w:tc>
                                <w:tcPr>
                                  <w:tcW w:w="999" w:type="dxa"/>
                                </w:tcPr>
                                <w:p>
                                  <w:pPr>
                                    <w:pStyle w:val="TableParagraph"/>
                                    <w:spacing w:line="178" w:lineRule="exact"/>
                                    <w:rPr>
                                      <w:sz w:val="16"/>
                                    </w:rPr>
                                  </w:pPr>
                                  <w:r>
                                    <w:rPr>
                                      <w:spacing w:val="-2"/>
                                      <w:sz w:val="16"/>
                                    </w:rPr>
                                    <w:t>31.74</w:t>
                                  </w:r>
                                </w:p>
                              </w:tc>
                              <w:tc>
                                <w:tcPr>
                                  <w:tcW w:w="629" w:type="dxa"/>
                                </w:tcPr>
                                <w:p>
                                  <w:pPr>
                                    <w:pStyle w:val="TableParagraph"/>
                                    <w:spacing w:line="178" w:lineRule="exact"/>
                                    <w:rPr>
                                      <w:sz w:val="16"/>
                                    </w:rPr>
                                  </w:pPr>
                                  <w:r>
                                    <w:rPr>
                                      <w:spacing w:val="-2"/>
                                      <w:sz w:val="16"/>
                                    </w:rPr>
                                    <w:t>32.24</w:t>
                                  </w:r>
                                </w:p>
                              </w:tc>
                              <w:tc>
                                <w:tcPr>
                                  <w:tcW w:w="1029" w:type="dxa"/>
                                </w:tcPr>
                                <w:p>
                                  <w:pPr>
                                    <w:pStyle w:val="TableParagraph"/>
                                    <w:spacing w:line="178" w:lineRule="exact"/>
                                    <w:rPr>
                                      <w:sz w:val="16"/>
                                    </w:rPr>
                                  </w:pPr>
                                  <w:r>
                                    <w:rPr>
                                      <w:spacing w:val="-2"/>
                                      <w:sz w:val="16"/>
                                    </w:rPr>
                                    <w:t>34.36</w:t>
                                  </w:r>
                                </w:p>
                              </w:tc>
                              <w:tc>
                                <w:tcPr>
                                  <w:tcW w:w="726" w:type="dxa"/>
                                </w:tcPr>
                                <w:p>
                                  <w:pPr>
                                    <w:pStyle w:val="TableParagraph"/>
                                    <w:spacing w:line="178" w:lineRule="exact"/>
                                    <w:rPr>
                                      <w:sz w:val="16"/>
                                    </w:rPr>
                                  </w:pPr>
                                  <w:r>
                                    <w:rPr>
                                      <w:spacing w:val="-2"/>
                                      <w:sz w:val="16"/>
                                    </w:rPr>
                                    <w:t>34.18</w:t>
                                  </w:r>
                                </w:p>
                              </w:tc>
                            </w:tr>
                            <w:tr>
                              <w:trPr>
                                <w:trHeight w:val="186" w:hRule="atLeast"/>
                              </w:trPr>
                              <w:tc>
                                <w:tcPr>
                                  <w:tcW w:w="808" w:type="dxa"/>
                                </w:tcPr>
                                <w:p>
                                  <w:pPr>
                                    <w:pStyle w:val="TableParagraph"/>
                                    <w:spacing w:line="167" w:lineRule="exact"/>
                                    <w:ind w:left="-1"/>
                                    <w:rPr>
                                      <w:sz w:val="16"/>
                                    </w:rPr>
                                  </w:pPr>
                                  <w:r>
                                    <w:rPr>
                                      <w:spacing w:val="-2"/>
                                      <w:sz w:val="16"/>
                                    </w:rPr>
                                    <w:t>Highway</w:t>
                                  </w:r>
                                </w:p>
                              </w:tc>
                              <w:tc>
                                <w:tcPr>
                                  <w:tcW w:w="828" w:type="dxa"/>
                                </w:tcPr>
                                <w:p>
                                  <w:pPr>
                                    <w:pStyle w:val="TableParagraph"/>
                                    <w:spacing w:line="167" w:lineRule="exact"/>
                                    <w:ind w:left="135"/>
                                    <w:rPr>
                                      <w:rFonts w:ascii="Arial"/>
                                      <w:sz w:val="16"/>
                                    </w:rPr>
                                  </w:pPr>
                                  <w:r>
                                    <w:rPr>
                                      <w:rFonts w:ascii="Arial"/>
                                      <w:spacing w:val="-10"/>
                                      <w:w w:val="135"/>
                                      <w:sz w:val="16"/>
                                    </w:rPr>
                                    <w:t>e</w:t>
                                  </w:r>
                                </w:p>
                              </w:tc>
                              <w:tc>
                                <w:tcPr>
                                  <w:tcW w:w="999" w:type="dxa"/>
                                </w:tcPr>
                                <w:p>
                                  <w:pPr>
                                    <w:pStyle w:val="TableParagraph"/>
                                    <w:spacing w:line="167" w:lineRule="exact"/>
                                    <w:rPr>
                                      <w:rFonts w:ascii="Arial"/>
                                      <w:sz w:val="16"/>
                                    </w:rPr>
                                  </w:pPr>
                                  <w:r>
                                    <w:rPr>
                                      <w:rFonts w:ascii="Arial"/>
                                      <w:spacing w:val="-10"/>
                                      <w:w w:val="135"/>
                                      <w:sz w:val="16"/>
                                    </w:rPr>
                                    <w:t>e</w:t>
                                  </w:r>
                                </w:p>
                              </w:tc>
                              <w:tc>
                                <w:tcPr>
                                  <w:tcW w:w="629" w:type="dxa"/>
                                </w:tcPr>
                                <w:p>
                                  <w:pPr>
                                    <w:pStyle w:val="TableParagraph"/>
                                    <w:spacing w:line="167" w:lineRule="exact"/>
                                    <w:rPr>
                                      <w:sz w:val="16"/>
                                    </w:rPr>
                                  </w:pPr>
                                  <w:r>
                                    <w:rPr>
                                      <w:spacing w:val="-2"/>
                                      <w:sz w:val="16"/>
                                    </w:rPr>
                                    <w:t>33.23</w:t>
                                  </w:r>
                                </w:p>
                              </w:tc>
                              <w:tc>
                                <w:tcPr>
                                  <w:tcW w:w="1029" w:type="dxa"/>
                                </w:tcPr>
                                <w:p>
                                  <w:pPr>
                                    <w:pStyle w:val="TableParagraph"/>
                                    <w:spacing w:line="167" w:lineRule="exact"/>
                                    <w:rPr>
                                      <w:sz w:val="16"/>
                                    </w:rPr>
                                  </w:pPr>
                                  <w:r>
                                    <w:rPr>
                                      <w:spacing w:val="-2"/>
                                      <w:sz w:val="16"/>
                                    </w:rPr>
                                    <w:t>33.51</w:t>
                                  </w:r>
                                </w:p>
                              </w:tc>
                              <w:tc>
                                <w:tcPr>
                                  <w:tcW w:w="726" w:type="dxa"/>
                                </w:tcPr>
                                <w:p>
                                  <w:pPr>
                                    <w:pStyle w:val="TableParagraph"/>
                                    <w:spacing w:line="167" w:lineRule="exact"/>
                                    <w:rPr>
                                      <w:sz w:val="16"/>
                                    </w:rPr>
                                  </w:pPr>
                                  <w:r>
                                    <w:rPr>
                                      <w:spacing w:val="-2"/>
                                      <w:sz w:val="16"/>
                                    </w:rPr>
                                    <w:t>33.49</w:t>
                                  </w:r>
                                </w:p>
                              </w:tc>
                            </w:tr>
                            <w:tr>
                              <w:trPr>
                                <w:trHeight w:val="199" w:hRule="atLeast"/>
                              </w:trPr>
                              <w:tc>
                                <w:tcPr>
                                  <w:tcW w:w="808" w:type="dxa"/>
                                </w:tcPr>
                                <w:p>
                                  <w:pPr>
                                    <w:pStyle w:val="TableParagraph"/>
                                    <w:spacing w:line="170" w:lineRule="exact" w:before="9"/>
                                    <w:ind w:left="-1"/>
                                    <w:rPr>
                                      <w:sz w:val="16"/>
                                    </w:rPr>
                                  </w:pPr>
                                  <w:r>
                                    <w:rPr>
                                      <w:spacing w:val="-2"/>
                                      <w:sz w:val="16"/>
                                    </w:rPr>
                                    <w:t>Soccer</w:t>
                                  </w:r>
                                </w:p>
                              </w:tc>
                              <w:tc>
                                <w:tcPr>
                                  <w:tcW w:w="828" w:type="dxa"/>
                                </w:tcPr>
                                <w:p>
                                  <w:pPr>
                                    <w:pStyle w:val="TableParagraph"/>
                                    <w:spacing w:line="171" w:lineRule="exact" w:before="9"/>
                                    <w:ind w:left="135"/>
                                    <w:rPr>
                                      <w:rFonts w:ascii="Arial"/>
                                      <w:sz w:val="16"/>
                                    </w:rPr>
                                  </w:pPr>
                                  <w:r>
                                    <w:rPr>
                                      <w:rFonts w:ascii="Arial"/>
                                      <w:spacing w:val="-10"/>
                                      <w:w w:val="135"/>
                                      <w:sz w:val="16"/>
                                    </w:rPr>
                                    <w:t>e</w:t>
                                  </w:r>
                                </w:p>
                              </w:tc>
                              <w:tc>
                                <w:tcPr>
                                  <w:tcW w:w="999" w:type="dxa"/>
                                </w:tcPr>
                                <w:p>
                                  <w:pPr>
                                    <w:pStyle w:val="TableParagraph"/>
                                    <w:spacing w:line="171" w:lineRule="exact" w:before="9"/>
                                    <w:rPr>
                                      <w:rFonts w:ascii="Arial"/>
                                      <w:sz w:val="16"/>
                                    </w:rPr>
                                  </w:pPr>
                                  <w:r>
                                    <w:rPr>
                                      <w:rFonts w:ascii="Arial"/>
                                      <w:spacing w:val="-10"/>
                                      <w:w w:val="135"/>
                                      <w:sz w:val="16"/>
                                    </w:rPr>
                                    <w:t>e</w:t>
                                  </w:r>
                                </w:p>
                              </w:tc>
                              <w:tc>
                                <w:tcPr>
                                  <w:tcW w:w="629" w:type="dxa"/>
                                </w:tcPr>
                                <w:p>
                                  <w:pPr>
                                    <w:pStyle w:val="TableParagraph"/>
                                    <w:spacing w:line="170" w:lineRule="exact" w:before="9"/>
                                    <w:rPr>
                                      <w:sz w:val="16"/>
                                    </w:rPr>
                                  </w:pPr>
                                  <w:r>
                                    <w:rPr>
                                      <w:spacing w:val="-2"/>
                                      <w:sz w:val="16"/>
                                    </w:rPr>
                                    <w:t>29.33</w:t>
                                  </w:r>
                                </w:p>
                              </w:tc>
                              <w:tc>
                                <w:tcPr>
                                  <w:tcW w:w="1029" w:type="dxa"/>
                                </w:tcPr>
                                <w:p>
                                  <w:pPr>
                                    <w:pStyle w:val="TableParagraph"/>
                                    <w:spacing w:line="170" w:lineRule="exact" w:before="9"/>
                                    <w:rPr>
                                      <w:sz w:val="16"/>
                                    </w:rPr>
                                  </w:pPr>
                                  <w:r>
                                    <w:rPr>
                                      <w:spacing w:val="-2"/>
                                      <w:sz w:val="16"/>
                                    </w:rPr>
                                    <w:t>30.85</w:t>
                                  </w:r>
                                </w:p>
                              </w:tc>
                              <w:tc>
                                <w:tcPr>
                                  <w:tcW w:w="726" w:type="dxa"/>
                                </w:tcPr>
                                <w:p>
                                  <w:pPr>
                                    <w:pStyle w:val="TableParagraph"/>
                                    <w:spacing w:line="170" w:lineRule="exact" w:before="9"/>
                                    <w:rPr>
                                      <w:sz w:val="16"/>
                                    </w:rPr>
                                  </w:pPr>
                                  <w:r>
                                    <w:rPr>
                                      <w:spacing w:val="-2"/>
                                      <w:sz w:val="16"/>
                                    </w:rPr>
                                    <w:t>30.81</w:t>
                                  </w:r>
                                </w:p>
                              </w:tc>
                            </w:tr>
                            <w:tr>
                              <w:trPr>
                                <w:trHeight w:val="238" w:hRule="atLeast"/>
                              </w:trPr>
                              <w:tc>
                                <w:tcPr>
                                  <w:tcW w:w="808" w:type="dxa"/>
                                  <w:tcBorders>
                                    <w:bottom w:val="single" w:sz="4" w:space="0" w:color="000000"/>
                                  </w:tcBorders>
                                </w:tcPr>
                                <w:p>
                                  <w:pPr>
                                    <w:pStyle w:val="TableParagraph"/>
                                    <w:spacing w:line="240" w:lineRule="auto" w:before="9"/>
                                    <w:ind w:left="-1"/>
                                    <w:rPr>
                                      <w:sz w:val="16"/>
                                    </w:rPr>
                                  </w:pPr>
                                  <w:r>
                                    <w:rPr>
                                      <w:spacing w:val="-2"/>
                                      <w:sz w:val="16"/>
                                    </w:rPr>
                                    <w:t>Average</w:t>
                                  </w:r>
                                </w:p>
                              </w:tc>
                              <w:tc>
                                <w:tcPr>
                                  <w:tcW w:w="828" w:type="dxa"/>
                                  <w:tcBorders>
                                    <w:bottom w:val="single" w:sz="4" w:space="0" w:color="000000"/>
                                  </w:tcBorders>
                                </w:tcPr>
                                <w:p>
                                  <w:pPr>
                                    <w:pStyle w:val="TableParagraph"/>
                                    <w:spacing w:line="240" w:lineRule="auto" w:before="9"/>
                                    <w:ind w:left="135"/>
                                    <w:rPr>
                                      <w:rFonts w:ascii="Arial"/>
                                      <w:sz w:val="16"/>
                                    </w:rPr>
                                  </w:pPr>
                                  <w:r>
                                    <w:rPr>
                                      <w:rFonts w:ascii="Arial"/>
                                      <w:spacing w:val="-10"/>
                                      <w:w w:val="135"/>
                                      <w:sz w:val="16"/>
                                    </w:rPr>
                                    <w:t>e</w:t>
                                  </w:r>
                                </w:p>
                              </w:tc>
                              <w:tc>
                                <w:tcPr>
                                  <w:tcW w:w="999" w:type="dxa"/>
                                  <w:tcBorders>
                                    <w:bottom w:val="single" w:sz="4" w:space="0" w:color="000000"/>
                                  </w:tcBorders>
                                </w:tcPr>
                                <w:p>
                                  <w:pPr>
                                    <w:pStyle w:val="TableParagraph"/>
                                    <w:spacing w:line="240" w:lineRule="auto" w:before="9"/>
                                    <w:rPr>
                                      <w:rFonts w:ascii="Arial"/>
                                      <w:sz w:val="16"/>
                                    </w:rPr>
                                  </w:pPr>
                                  <w:r>
                                    <w:rPr>
                                      <w:rFonts w:ascii="Arial"/>
                                      <w:spacing w:val="-10"/>
                                      <w:w w:val="135"/>
                                      <w:sz w:val="16"/>
                                    </w:rPr>
                                    <w:t>e</w:t>
                                  </w:r>
                                </w:p>
                              </w:tc>
                              <w:tc>
                                <w:tcPr>
                                  <w:tcW w:w="629" w:type="dxa"/>
                                  <w:tcBorders>
                                    <w:bottom w:val="single" w:sz="4" w:space="0" w:color="000000"/>
                                  </w:tcBorders>
                                </w:tcPr>
                                <w:p>
                                  <w:pPr>
                                    <w:pStyle w:val="TableParagraph"/>
                                    <w:spacing w:line="240" w:lineRule="auto" w:before="9"/>
                                    <w:rPr>
                                      <w:sz w:val="16"/>
                                    </w:rPr>
                                  </w:pPr>
                                  <w:r>
                                    <w:rPr>
                                      <w:spacing w:val="-2"/>
                                      <w:sz w:val="16"/>
                                    </w:rPr>
                                    <w:t>29.76</w:t>
                                  </w:r>
                                </w:p>
                              </w:tc>
                              <w:tc>
                                <w:tcPr>
                                  <w:tcW w:w="1029" w:type="dxa"/>
                                  <w:tcBorders>
                                    <w:bottom w:val="single" w:sz="4" w:space="0" w:color="000000"/>
                                  </w:tcBorders>
                                </w:tcPr>
                                <w:p>
                                  <w:pPr>
                                    <w:pStyle w:val="TableParagraph"/>
                                    <w:spacing w:line="240" w:lineRule="auto" w:before="9"/>
                                    <w:rPr>
                                      <w:sz w:val="16"/>
                                    </w:rPr>
                                  </w:pPr>
                                  <w:r>
                                    <w:rPr>
                                      <w:spacing w:val="-2"/>
                                      <w:sz w:val="16"/>
                                    </w:rPr>
                                    <w:t>30.93</w:t>
                                  </w:r>
                                </w:p>
                              </w:tc>
                              <w:tc>
                                <w:tcPr>
                                  <w:tcW w:w="726" w:type="dxa"/>
                                  <w:tcBorders>
                                    <w:bottom w:val="single" w:sz="4" w:space="0" w:color="000000"/>
                                  </w:tcBorders>
                                </w:tcPr>
                                <w:p>
                                  <w:pPr>
                                    <w:pStyle w:val="TableParagraph"/>
                                    <w:spacing w:line="240" w:lineRule="auto" w:before="9"/>
                                    <w:rPr>
                                      <w:sz w:val="16"/>
                                    </w:rPr>
                                  </w:pPr>
                                  <w:r>
                                    <w:rPr>
                                      <w:spacing w:val="-2"/>
                                      <w:sz w:val="16"/>
                                    </w:rPr>
                                    <w:t>30.89</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2.496462pt;width:257.05pt;height:97.85pt;mso-position-horizontal-relative:page;mso-position-vertical-relative:paragraph;z-index:15747072" type="#_x0000_t202" id="docshape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8"/>
                        <w:gridCol w:w="828"/>
                        <w:gridCol w:w="999"/>
                        <w:gridCol w:w="629"/>
                        <w:gridCol w:w="1029"/>
                        <w:gridCol w:w="726"/>
                      </w:tblGrid>
                      <w:tr>
                        <w:trPr>
                          <w:trHeight w:val="242" w:hRule="atLeast"/>
                        </w:trPr>
                        <w:tc>
                          <w:tcPr>
                            <w:tcW w:w="808" w:type="dxa"/>
                            <w:tcBorders>
                              <w:top w:val="single" w:sz="4" w:space="0" w:color="000000"/>
                            </w:tcBorders>
                          </w:tcPr>
                          <w:p>
                            <w:pPr>
                              <w:pStyle w:val="TableParagraph"/>
                              <w:spacing w:line="182" w:lineRule="exact" w:before="40"/>
                              <w:ind w:left="-1"/>
                              <w:rPr>
                                <w:sz w:val="16"/>
                              </w:rPr>
                            </w:pPr>
                            <w:r>
                              <w:rPr>
                                <w:spacing w:val="-2"/>
                                <w:sz w:val="16"/>
                              </w:rPr>
                              <w:t>Video</w:t>
                            </w:r>
                          </w:p>
                        </w:tc>
                        <w:tc>
                          <w:tcPr>
                            <w:tcW w:w="828" w:type="dxa"/>
                            <w:tcBorders>
                              <w:top w:val="single" w:sz="4" w:space="0" w:color="000000"/>
                            </w:tcBorders>
                          </w:tcPr>
                          <w:p>
                            <w:pPr>
                              <w:pStyle w:val="TableParagraph"/>
                              <w:spacing w:line="182" w:lineRule="exact" w:before="40"/>
                              <w:ind w:left="135"/>
                              <w:rPr>
                                <w:sz w:val="16"/>
                              </w:rPr>
                            </w:pPr>
                            <w:r>
                              <w:rPr>
                                <w:spacing w:val="-4"/>
                                <w:sz w:val="16"/>
                              </w:rPr>
                              <w:t>Dual</w:t>
                            </w:r>
                          </w:p>
                        </w:tc>
                        <w:tc>
                          <w:tcPr>
                            <w:tcW w:w="999" w:type="dxa"/>
                            <w:tcBorders>
                              <w:top w:val="single" w:sz="4" w:space="0" w:color="000000"/>
                            </w:tcBorders>
                          </w:tcPr>
                          <w:p>
                            <w:pPr>
                              <w:pStyle w:val="TableParagraph"/>
                              <w:spacing w:line="182" w:lineRule="exact" w:before="40"/>
                              <w:rPr>
                                <w:sz w:val="16"/>
                              </w:rPr>
                            </w:pPr>
                            <w:r>
                              <w:rPr>
                                <w:spacing w:val="-2"/>
                                <w:sz w:val="16"/>
                              </w:rPr>
                              <w:t>Correlation</w:t>
                            </w:r>
                          </w:p>
                        </w:tc>
                        <w:tc>
                          <w:tcPr>
                            <w:tcW w:w="629" w:type="dxa"/>
                            <w:tcBorders>
                              <w:top w:val="single" w:sz="4" w:space="0" w:color="000000"/>
                            </w:tcBorders>
                          </w:tcPr>
                          <w:p>
                            <w:pPr>
                              <w:pStyle w:val="TableParagraph"/>
                              <w:spacing w:line="182" w:lineRule="exact" w:before="40"/>
                              <w:rPr>
                                <w:sz w:val="16"/>
                              </w:rPr>
                            </w:pPr>
                            <w:hyperlink w:history="true" w:anchor="_bookmark28">
                              <w:r>
                                <w:rPr>
                                  <w:color w:val="007FAC"/>
                                  <w:spacing w:val="-4"/>
                                  <w:sz w:val="16"/>
                                </w:rPr>
                                <w:t>[17]</w:t>
                              </w:r>
                            </w:hyperlink>
                          </w:p>
                        </w:tc>
                        <w:tc>
                          <w:tcPr>
                            <w:tcW w:w="1029" w:type="dxa"/>
                            <w:tcBorders>
                              <w:top w:val="single" w:sz="4" w:space="0" w:color="000000"/>
                            </w:tcBorders>
                          </w:tcPr>
                          <w:p>
                            <w:pPr>
                              <w:pStyle w:val="TableParagraph"/>
                              <w:spacing w:line="182" w:lineRule="exact" w:before="40"/>
                              <w:rPr>
                                <w:sz w:val="16"/>
                              </w:rPr>
                            </w:pPr>
                            <w:r>
                              <w:rPr>
                                <w:spacing w:val="-2"/>
                                <w:sz w:val="16"/>
                              </w:rPr>
                              <w:t>Without</w:t>
                            </w:r>
                          </w:p>
                        </w:tc>
                        <w:tc>
                          <w:tcPr>
                            <w:tcW w:w="726" w:type="dxa"/>
                            <w:tcBorders>
                              <w:top w:val="single" w:sz="4" w:space="0" w:color="000000"/>
                            </w:tcBorders>
                          </w:tcPr>
                          <w:p>
                            <w:pPr>
                              <w:pStyle w:val="TableParagraph"/>
                              <w:spacing w:line="182" w:lineRule="exact" w:before="40"/>
                              <w:ind w:right="-15"/>
                              <w:rPr>
                                <w:sz w:val="16"/>
                              </w:rPr>
                            </w:pPr>
                            <w:r>
                              <w:rPr>
                                <w:spacing w:val="-2"/>
                                <w:sz w:val="16"/>
                              </w:rPr>
                              <w:t>Proposed</w:t>
                            </w:r>
                          </w:p>
                        </w:tc>
                      </w:tr>
                      <w:tr>
                        <w:trPr>
                          <w:trHeight w:val="225" w:hRule="atLeast"/>
                        </w:trPr>
                        <w:tc>
                          <w:tcPr>
                            <w:tcW w:w="808" w:type="dxa"/>
                            <w:tcBorders>
                              <w:bottom w:val="single" w:sz="4" w:space="0" w:color="000000"/>
                            </w:tcBorders>
                          </w:tcPr>
                          <w:p>
                            <w:pPr>
                              <w:pStyle w:val="TableParagraph"/>
                              <w:ind w:left="-1"/>
                              <w:rPr>
                                <w:sz w:val="16"/>
                              </w:rPr>
                            </w:pPr>
                            <w:r>
                              <w:rPr>
                                <w:spacing w:val="-2"/>
                                <w:sz w:val="16"/>
                              </w:rPr>
                              <w:t>Sequences</w:t>
                            </w:r>
                          </w:p>
                        </w:tc>
                        <w:tc>
                          <w:tcPr>
                            <w:tcW w:w="828" w:type="dxa"/>
                            <w:tcBorders>
                              <w:bottom w:val="single" w:sz="4" w:space="0" w:color="000000"/>
                            </w:tcBorders>
                          </w:tcPr>
                          <w:p>
                            <w:pPr>
                              <w:pStyle w:val="TableParagraph"/>
                              <w:ind w:left="135"/>
                              <w:rPr>
                                <w:sz w:val="16"/>
                              </w:rPr>
                            </w:pPr>
                            <w:r>
                              <w:rPr>
                                <w:sz w:val="16"/>
                              </w:rPr>
                              <w:t>ME</w:t>
                            </w:r>
                            <w:r>
                              <w:rPr>
                                <w:spacing w:val="10"/>
                                <w:sz w:val="16"/>
                              </w:rPr>
                              <w:t> </w:t>
                            </w:r>
                            <w:hyperlink w:history="true" w:anchor="_bookmark31">
                              <w:r>
                                <w:rPr>
                                  <w:color w:val="007FAC"/>
                                  <w:spacing w:val="-4"/>
                                  <w:sz w:val="16"/>
                                </w:rPr>
                                <w:t>[20]</w:t>
                              </w:r>
                            </w:hyperlink>
                          </w:p>
                        </w:tc>
                        <w:tc>
                          <w:tcPr>
                            <w:tcW w:w="999" w:type="dxa"/>
                            <w:tcBorders>
                              <w:bottom w:val="single" w:sz="4" w:space="0" w:color="000000"/>
                            </w:tcBorders>
                          </w:tcPr>
                          <w:p>
                            <w:pPr>
                              <w:pStyle w:val="TableParagraph"/>
                              <w:rPr>
                                <w:sz w:val="16"/>
                              </w:rPr>
                            </w:pPr>
                            <w:hyperlink w:history="true" w:anchor="_bookmark32">
                              <w:r>
                                <w:rPr>
                                  <w:color w:val="007FAC"/>
                                  <w:spacing w:val="-4"/>
                                  <w:sz w:val="16"/>
                                </w:rPr>
                                <w:t>[21]</w:t>
                              </w:r>
                            </w:hyperlink>
                          </w:p>
                        </w:tc>
                        <w:tc>
                          <w:tcPr>
                            <w:tcW w:w="629" w:type="dxa"/>
                            <w:tcBorders>
                              <w:bottom w:val="single" w:sz="4" w:space="0" w:color="000000"/>
                            </w:tcBorders>
                          </w:tcPr>
                          <w:p>
                            <w:pPr>
                              <w:pStyle w:val="TableParagraph"/>
                              <w:spacing w:line="240" w:lineRule="auto"/>
                              <w:ind w:left="0"/>
                              <w:rPr>
                                <w:sz w:val="16"/>
                              </w:rPr>
                            </w:pPr>
                          </w:p>
                        </w:tc>
                        <w:tc>
                          <w:tcPr>
                            <w:tcW w:w="1029" w:type="dxa"/>
                            <w:tcBorders>
                              <w:bottom w:val="single" w:sz="4" w:space="0" w:color="000000"/>
                            </w:tcBorders>
                          </w:tcPr>
                          <w:p>
                            <w:pPr>
                              <w:pStyle w:val="TableParagraph"/>
                              <w:rPr>
                                <w:sz w:val="16"/>
                              </w:rPr>
                            </w:pPr>
                            <w:r>
                              <w:rPr>
                                <w:sz w:val="16"/>
                              </w:rPr>
                              <w:t>HFTM</w:t>
                            </w:r>
                            <w:r>
                              <w:rPr>
                                <w:spacing w:val="6"/>
                                <w:sz w:val="16"/>
                              </w:rPr>
                              <w:t> </w:t>
                            </w:r>
                            <w:hyperlink w:history="true" w:anchor="_bookmark33">
                              <w:r>
                                <w:rPr>
                                  <w:color w:val="007FAC"/>
                                  <w:spacing w:val="-4"/>
                                  <w:sz w:val="16"/>
                                </w:rPr>
                                <w:t>[22]</w:t>
                              </w:r>
                            </w:hyperlink>
                          </w:p>
                        </w:tc>
                        <w:tc>
                          <w:tcPr>
                            <w:tcW w:w="726" w:type="dxa"/>
                            <w:tcBorders>
                              <w:bottom w:val="single" w:sz="4" w:space="0" w:color="000000"/>
                            </w:tcBorders>
                          </w:tcPr>
                          <w:p>
                            <w:pPr>
                              <w:pStyle w:val="TableParagraph"/>
                              <w:spacing w:line="240" w:lineRule="auto"/>
                              <w:ind w:left="0"/>
                              <w:rPr>
                                <w:sz w:val="16"/>
                              </w:rPr>
                            </w:pPr>
                          </w:p>
                        </w:tc>
                      </w:tr>
                      <w:tr>
                        <w:trPr>
                          <w:trHeight w:val="242" w:hRule="atLeast"/>
                        </w:trPr>
                        <w:tc>
                          <w:tcPr>
                            <w:tcW w:w="808" w:type="dxa"/>
                            <w:tcBorders>
                              <w:top w:val="single" w:sz="4" w:space="0" w:color="000000"/>
                            </w:tcBorders>
                          </w:tcPr>
                          <w:p>
                            <w:pPr>
                              <w:pStyle w:val="TableParagraph"/>
                              <w:spacing w:line="183" w:lineRule="exact" w:before="39"/>
                              <w:ind w:left="-1"/>
                              <w:rPr>
                                <w:sz w:val="16"/>
                              </w:rPr>
                            </w:pPr>
                            <w:r>
                              <w:rPr>
                                <w:spacing w:val="-2"/>
                                <w:sz w:val="16"/>
                              </w:rPr>
                              <w:t>Football</w:t>
                            </w:r>
                          </w:p>
                        </w:tc>
                        <w:tc>
                          <w:tcPr>
                            <w:tcW w:w="828" w:type="dxa"/>
                            <w:tcBorders>
                              <w:top w:val="single" w:sz="4" w:space="0" w:color="000000"/>
                            </w:tcBorders>
                          </w:tcPr>
                          <w:p>
                            <w:pPr>
                              <w:pStyle w:val="TableParagraph"/>
                              <w:spacing w:line="183" w:lineRule="exact" w:before="39"/>
                              <w:ind w:left="135"/>
                              <w:rPr>
                                <w:sz w:val="16"/>
                              </w:rPr>
                            </w:pPr>
                            <w:r>
                              <w:rPr>
                                <w:spacing w:val="-2"/>
                                <w:sz w:val="16"/>
                              </w:rPr>
                              <w:t>22.38</w:t>
                            </w:r>
                          </w:p>
                        </w:tc>
                        <w:tc>
                          <w:tcPr>
                            <w:tcW w:w="999" w:type="dxa"/>
                            <w:tcBorders>
                              <w:top w:val="single" w:sz="4" w:space="0" w:color="000000"/>
                            </w:tcBorders>
                          </w:tcPr>
                          <w:p>
                            <w:pPr>
                              <w:pStyle w:val="TableParagraph"/>
                              <w:spacing w:line="183" w:lineRule="exact" w:before="39"/>
                              <w:rPr>
                                <w:sz w:val="16"/>
                              </w:rPr>
                            </w:pPr>
                            <w:r>
                              <w:rPr>
                                <w:spacing w:val="-2"/>
                                <w:sz w:val="16"/>
                              </w:rPr>
                              <w:t>22.63</w:t>
                            </w:r>
                          </w:p>
                        </w:tc>
                        <w:tc>
                          <w:tcPr>
                            <w:tcW w:w="629" w:type="dxa"/>
                            <w:tcBorders>
                              <w:top w:val="single" w:sz="4" w:space="0" w:color="000000"/>
                            </w:tcBorders>
                          </w:tcPr>
                          <w:p>
                            <w:pPr>
                              <w:pStyle w:val="TableParagraph"/>
                              <w:spacing w:line="183" w:lineRule="exact" w:before="39"/>
                              <w:rPr>
                                <w:sz w:val="16"/>
                              </w:rPr>
                            </w:pPr>
                            <w:r>
                              <w:rPr>
                                <w:spacing w:val="-2"/>
                                <w:sz w:val="16"/>
                              </w:rPr>
                              <w:t>22.58</w:t>
                            </w:r>
                          </w:p>
                        </w:tc>
                        <w:tc>
                          <w:tcPr>
                            <w:tcW w:w="1029" w:type="dxa"/>
                            <w:tcBorders>
                              <w:top w:val="single" w:sz="4" w:space="0" w:color="000000"/>
                            </w:tcBorders>
                          </w:tcPr>
                          <w:p>
                            <w:pPr>
                              <w:pStyle w:val="TableParagraph"/>
                              <w:spacing w:line="176" w:lineRule="exact" w:before="46"/>
                              <w:rPr>
                                <w:rFonts w:ascii="UKIJ Sulus Tom"/>
                                <w:b w:val="0"/>
                                <w:sz w:val="16"/>
                              </w:rPr>
                            </w:pPr>
                            <w:r>
                              <w:rPr>
                                <w:rFonts w:ascii="UKIJ Sulus Tom"/>
                                <w:b w:val="0"/>
                                <w:spacing w:val="-2"/>
                                <w:sz w:val="16"/>
                              </w:rPr>
                              <w:t>23.34</w:t>
                            </w:r>
                          </w:p>
                        </w:tc>
                        <w:tc>
                          <w:tcPr>
                            <w:tcW w:w="726" w:type="dxa"/>
                            <w:tcBorders>
                              <w:top w:val="single" w:sz="4" w:space="0" w:color="000000"/>
                            </w:tcBorders>
                          </w:tcPr>
                          <w:p>
                            <w:pPr>
                              <w:pStyle w:val="TableParagraph"/>
                              <w:spacing w:line="183" w:lineRule="exact" w:before="39"/>
                              <w:rPr>
                                <w:sz w:val="16"/>
                              </w:rPr>
                            </w:pPr>
                            <w:r>
                              <w:rPr>
                                <w:spacing w:val="-2"/>
                                <w:sz w:val="16"/>
                              </w:rPr>
                              <w:t>23.23</w:t>
                            </w:r>
                          </w:p>
                        </w:tc>
                      </w:tr>
                      <w:tr>
                        <w:trPr>
                          <w:trHeight w:val="199" w:hRule="atLeast"/>
                        </w:trPr>
                        <w:tc>
                          <w:tcPr>
                            <w:tcW w:w="808" w:type="dxa"/>
                          </w:tcPr>
                          <w:p>
                            <w:pPr>
                              <w:pStyle w:val="TableParagraph"/>
                              <w:ind w:left="-1"/>
                              <w:rPr>
                                <w:sz w:val="16"/>
                              </w:rPr>
                            </w:pPr>
                            <w:r>
                              <w:rPr>
                                <w:spacing w:val="-2"/>
                                <w:sz w:val="16"/>
                              </w:rPr>
                              <w:t>Foreman</w:t>
                            </w:r>
                          </w:p>
                        </w:tc>
                        <w:tc>
                          <w:tcPr>
                            <w:tcW w:w="828" w:type="dxa"/>
                          </w:tcPr>
                          <w:p>
                            <w:pPr>
                              <w:pStyle w:val="TableParagraph"/>
                              <w:ind w:left="135"/>
                              <w:rPr>
                                <w:sz w:val="16"/>
                              </w:rPr>
                            </w:pPr>
                            <w:r>
                              <w:rPr>
                                <w:spacing w:val="-2"/>
                                <w:sz w:val="16"/>
                              </w:rPr>
                              <w:t>33.24</w:t>
                            </w:r>
                          </w:p>
                        </w:tc>
                        <w:tc>
                          <w:tcPr>
                            <w:tcW w:w="999" w:type="dxa"/>
                          </w:tcPr>
                          <w:p>
                            <w:pPr>
                              <w:pStyle w:val="TableParagraph"/>
                              <w:rPr>
                                <w:sz w:val="16"/>
                              </w:rPr>
                            </w:pPr>
                            <w:r>
                              <w:rPr>
                                <w:spacing w:val="-2"/>
                                <w:sz w:val="16"/>
                              </w:rPr>
                              <w:t>33.46</w:t>
                            </w:r>
                          </w:p>
                        </w:tc>
                        <w:tc>
                          <w:tcPr>
                            <w:tcW w:w="629" w:type="dxa"/>
                          </w:tcPr>
                          <w:p>
                            <w:pPr>
                              <w:pStyle w:val="TableParagraph"/>
                              <w:rPr>
                                <w:sz w:val="16"/>
                              </w:rPr>
                            </w:pPr>
                            <w:r>
                              <w:rPr>
                                <w:spacing w:val="-2"/>
                                <w:sz w:val="16"/>
                              </w:rPr>
                              <w:t>34.31</w:t>
                            </w:r>
                          </w:p>
                        </w:tc>
                        <w:tc>
                          <w:tcPr>
                            <w:tcW w:w="1029" w:type="dxa"/>
                          </w:tcPr>
                          <w:p>
                            <w:pPr>
                              <w:pStyle w:val="TableParagraph"/>
                              <w:rPr>
                                <w:sz w:val="16"/>
                              </w:rPr>
                            </w:pPr>
                            <w:r>
                              <w:rPr>
                                <w:spacing w:val="-2"/>
                                <w:sz w:val="16"/>
                              </w:rPr>
                              <w:t>34.96</w:t>
                            </w:r>
                          </w:p>
                        </w:tc>
                        <w:tc>
                          <w:tcPr>
                            <w:tcW w:w="726" w:type="dxa"/>
                          </w:tcPr>
                          <w:p>
                            <w:pPr>
                              <w:pStyle w:val="TableParagraph"/>
                              <w:rPr>
                                <w:sz w:val="16"/>
                              </w:rPr>
                            </w:pPr>
                            <w:r>
                              <w:rPr>
                                <w:spacing w:val="-2"/>
                                <w:sz w:val="16"/>
                              </w:rPr>
                              <w:t>34.93</w:t>
                            </w:r>
                          </w:p>
                        </w:tc>
                      </w:tr>
                      <w:tr>
                        <w:trPr>
                          <w:trHeight w:val="199" w:hRule="atLeast"/>
                        </w:trPr>
                        <w:tc>
                          <w:tcPr>
                            <w:tcW w:w="808" w:type="dxa"/>
                          </w:tcPr>
                          <w:p>
                            <w:pPr>
                              <w:pStyle w:val="TableParagraph"/>
                              <w:ind w:left="-1"/>
                              <w:rPr>
                                <w:sz w:val="16"/>
                              </w:rPr>
                            </w:pPr>
                            <w:r>
                              <w:rPr>
                                <w:spacing w:val="-5"/>
                                <w:sz w:val="16"/>
                              </w:rPr>
                              <w:t>Bus</w:t>
                            </w:r>
                          </w:p>
                        </w:tc>
                        <w:tc>
                          <w:tcPr>
                            <w:tcW w:w="828" w:type="dxa"/>
                          </w:tcPr>
                          <w:p>
                            <w:pPr>
                              <w:pStyle w:val="TableParagraph"/>
                              <w:ind w:left="135"/>
                              <w:rPr>
                                <w:sz w:val="16"/>
                              </w:rPr>
                            </w:pPr>
                            <w:r>
                              <w:rPr>
                                <w:spacing w:val="-2"/>
                                <w:sz w:val="16"/>
                              </w:rPr>
                              <w:t>25.53</w:t>
                            </w:r>
                          </w:p>
                        </w:tc>
                        <w:tc>
                          <w:tcPr>
                            <w:tcW w:w="999" w:type="dxa"/>
                          </w:tcPr>
                          <w:p>
                            <w:pPr>
                              <w:pStyle w:val="TableParagraph"/>
                              <w:rPr>
                                <w:sz w:val="16"/>
                              </w:rPr>
                            </w:pPr>
                            <w:r>
                              <w:rPr>
                                <w:spacing w:val="-2"/>
                                <w:sz w:val="16"/>
                              </w:rPr>
                              <w:t>25.24</w:t>
                            </w:r>
                          </w:p>
                        </w:tc>
                        <w:tc>
                          <w:tcPr>
                            <w:tcW w:w="629" w:type="dxa"/>
                          </w:tcPr>
                          <w:p>
                            <w:pPr>
                              <w:pStyle w:val="TableParagraph"/>
                              <w:rPr>
                                <w:sz w:val="16"/>
                              </w:rPr>
                            </w:pPr>
                            <w:r>
                              <w:rPr>
                                <w:spacing w:val="-2"/>
                                <w:sz w:val="16"/>
                              </w:rPr>
                              <w:t>26.86</w:t>
                            </w:r>
                          </w:p>
                        </w:tc>
                        <w:tc>
                          <w:tcPr>
                            <w:tcW w:w="1029" w:type="dxa"/>
                          </w:tcPr>
                          <w:p>
                            <w:pPr>
                              <w:pStyle w:val="TableParagraph"/>
                              <w:rPr>
                                <w:sz w:val="16"/>
                              </w:rPr>
                            </w:pPr>
                            <w:r>
                              <w:rPr>
                                <w:spacing w:val="-2"/>
                                <w:sz w:val="16"/>
                              </w:rPr>
                              <w:t>28.55</w:t>
                            </w:r>
                          </w:p>
                        </w:tc>
                        <w:tc>
                          <w:tcPr>
                            <w:tcW w:w="726" w:type="dxa"/>
                          </w:tcPr>
                          <w:p>
                            <w:pPr>
                              <w:pStyle w:val="TableParagraph"/>
                              <w:rPr>
                                <w:sz w:val="16"/>
                              </w:rPr>
                            </w:pPr>
                            <w:r>
                              <w:rPr>
                                <w:spacing w:val="-2"/>
                                <w:sz w:val="16"/>
                              </w:rPr>
                              <w:t>28.65</w:t>
                            </w:r>
                          </w:p>
                        </w:tc>
                      </w:tr>
                      <w:tr>
                        <w:trPr>
                          <w:trHeight w:val="197" w:hRule="atLeast"/>
                        </w:trPr>
                        <w:tc>
                          <w:tcPr>
                            <w:tcW w:w="808" w:type="dxa"/>
                          </w:tcPr>
                          <w:p>
                            <w:pPr>
                              <w:pStyle w:val="TableParagraph"/>
                              <w:spacing w:line="178" w:lineRule="exact"/>
                              <w:ind w:left="-1"/>
                              <w:rPr>
                                <w:sz w:val="16"/>
                              </w:rPr>
                            </w:pPr>
                            <w:r>
                              <w:rPr>
                                <w:spacing w:val="-5"/>
                                <w:sz w:val="16"/>
                              </w:rPr>
                              <w:t>Ice</w:t>
                            </w:r>
                          </w:p>
                        </w:tc>
                        <w:tc>
                          <w:tcPr>
                            <w:tcW w:w="828" w:type="dxa"/>
                          </w:tcPr>
                          <w:p>
                            <w:pPr>
                              <w:pStyle w:val="TableParagraph"/>
                              <w:spacing w:line="178" w:lineRule="exact"/>
                              <w:ind w:left="135"/>
                              <w:rPr>
                                <w:sz w:val="16"/>
                              </w:rPr>
                            </w:pPr>
                            <w:r>
                              <w:rPr>
                                <w:spacing w:val="-2"/>
                                <w:sz w:val="16"/>
                              </w:rPr>
                              <w:t>29.30</w:t>
                            </w:r>
                          </w:p>
                        </w:tc>
                        <w:tc>
                          <w:tcPr>
                            <w:tcW w:w="999" w:type="dxa"/>
                          </w:tcPr>
                          <w:p>
                            <w:pPr>
                              <w:pStyle w:val="TableParagraph"/>
                              <w:spacing w:line="178" w:lineRule="exact"/>
                              <w:rPr>
                                <w:sz w:val="16"/>
                              </w:rPr>
                            </w:pPr>
                            <w:r>
                              <w:rPr>
                                <w:spacing w:val="-2"/>
                                <w:sz w:val="16"/>
                              </w:rPr>
                              <w:t>31.74</w:t>
                            </w:r>
                          </w:p>
                        </w:tc>
                        <w:tc>
                          <w:tcPr>
                            <w:tcW w:w="629" w:type="dxa"/>
                          </w:tcPr>
                          <w:p>
                            <w:pPr>
                              <w:pStyle w:val="TableParagraph"/>
                              <w:spacing w:line="178" w:lineRule="exact"/>
                              <w:rPr>
                                <w:sz w:val="16"/>
                              </w:rPr>
                            </w:pPr>
                            <w:r>
                              <w:rPr>
                                <w:spacing w:val="-2"/>
                                <w:sz w:val="16"/>
                              </w:rPr>
                              <w:t>32.24</w:t>
                            </w:r>
                          </w:p>
                        </w:tc>
                        <w:tc>
                          <w:tcPr>
                            <w:tcW w:w="1029" w:type="dxa"/>
                          </w:tcPr>
                          <w:p>
                            <w:pPr>
                              <w:pStyle w:val="TableParagraph"/>
                              <w:spacing w:line="178" w:lineRule="exact"/>
                              <w:rPr>
                                <w:sz w:val="16"/>
                              </w:rPr>
                            </w:pPr>
                            <w:r>
                              <w:rPr>
                                <w:spacing w:val="-2"/>
                                <w:sz w:val="16"/>
                              </w:rPr>
                              <w:t>34.36</w:t>
                            </w:r>
                          </w:p>
                        </w:tc>
                        <w:tc>
                          <w:tcPr>
                            <w:tcW w:w="726" w:type="dxa"/>
                          </w:tcPr>
                          <w:p>
                            <w:pPr>
                              <w:pStyle w:val="TableParagraph"/>
                              <w:spacing w:line="178" w:lineRule="exact"/>
                              <w:rPr>
                                <w:sz w:val="16"/>
                              </w:rPr>
                            </w:pPr>
                            <w:r>
                              <w:rPr>
                                <w:spacing w:val="-2"/>
                                <w:sz w:val="16"/>
                              </w:rPr>
                              <w:t>34.18</w:t>
                            </w:r>
                          </w:p>
                        </w:tc>
                      </w:tr>
                      <w:tr>
                        <w:trPr>
                          <w:trHeight w:val="186" w:hRule="atLeast"/>
                        </w:trPr>
                        <w:tc>
                          <w:tcPr>
                            <w:tcW w:w="808" w:type="dxa"/>
                          </w:tcPr>
                          <w:p>
                            <w:pPr>
                              <w:pStyle w:val="TableParagraph"/>
                              <w:spacing w:line="167" w:lineRule="exact"/>
                              <w:ind w:left="-1"/>
                              <w:rPr>
                                <w:sz w:val="16"/>
                              </w:rPr>
                            </w:pPr>
                            <w:r>
                              <w:rPr>
                                <w:spacing w:val="-2"/>
                                <w:sz w:val="16"/>
                              </w:rPr>
                              <w:t>Highway</w:t>
                            </w:r>
                          </w:p>
                        </w:tc>
                        <w:tc>
                          <w:tcPr>
                            <w:tcW w:w="828" w:type="dxa"/>
                          </w:tcPr>
                          <w:p>
                            <w:pPr>
                              <w:pStyle w:val="TableParagraph"/>
                              <w:spacing w:line="167" w:lineRule="exact"/>
                              <w:ind w:left="135"/>
                              <w:rPr>
                                <w:rFonts w:ascii="Arial"/>
                                <w:sz w:val="16"/>
                              </w:rPr>
                            </w:pPr>
                            <w:r>
                              <w:rPr>
                                <w:rFonts w:ascii="Arial"/>
                                <w:spacing w:val="-10"/>
                                <w:w w:val="135"/>
                                <w:sz w:val="16"/>
                              </w:rPr>
                              <w:t>e</w:t>
                            </w:r>
                          </w:p>
                        </w:tc>
                        <w:tc>
                          <w:tcPr>
                            <w:tcW w:w="999" w:type="dxa"/>
                          </w:tcPr>
                          <w:p>
                            <w:pPr>
                              <w:pStyle w:val="TableParagraph"/>
                              <w:spacing w:line="167" w:lineRule="exact"/>
                              <w:rPr>
                                <w:rFonts w:ascii="Arial"/>
                                <w:sz w:val="16"/>
                              </w:rPr>
                            </w:pPr>
                            <w:r>
                              <w:rPr>
                                <w:rFonts w:ascii="Arial"/>
                                <w:spacing w:val="-10"/>
                                <w:w w:val="135"/>
                                <w:sz w:val="16"/>
                              </w:rPr>
                              <w:t>e</w:t>
                            </w:r>
                          </w:p>
                        </w:tc>
                        <w:tc>
                          <w:tcPr>
                            <w:tcW w:w="629" w:type="dxa"/>
                          </w:tcPr>
                          <w:p>
                            <w:pPr>
                              <w:pStyle w:val="TableParagraph"/>
                              <w:spacing w:line="167" w:lineRule="exact"/>
                              <w:rPr>
                                <w:sz w:val="16"/>
                              </w:rPr>
                            </w:pPr>
                            <w:r>
                              <w:rPr>
                                <w:spacing w:val="-2"/>
                                <w:sz w:val="16"/>
                              </w:rPr>
                              <w:t>33.23</w:t>
                            </w:r>
                          </w:p>
                        </w:tc>
                        <w:tc>
                          <w:tcPr>
                            <w:tcW w:w="1029" w:type="dxa"/>
                          </w:tcPr>
                          <w:p>
                            <w:pPr>
                              <w:pStyle w:val="TableParagraph"/>
                              <w:spacing w:line="167" w:lineRule="exact"/>
                              <w:rPr>
                                <w:sz w:val="16"/>
                              </w:rPr>
                            </w:pPr>
                            <w:r>
                              <w:rPr>
                                <w:spacing w:val="-2"/>
                                <w:sz w:val="16"/>
                              </w:rPr>
                              <w:t>33.51</w:t>
                            </w:r>
                          </w:p>
                        </w:tc>
                        <w:tc>
                          <w:tcPr>
                            <w:tcW w:w="726" w:type="dxa"/>
                          </w:tcPr>
                          <w:p>
                            <w:pPr>
                              <w:pStyle w:val="TableParagraph"/>
                              <w:spacing w:line="167" w:lineRule="exact"/>
                              <w:rPr>
                                <w:sz w:val="16"/>
                              </w:rPr>
                            </w:pPr>
                            <w:r>
                              <w:rPr>
                                <w:spacing w:val="-2"/>
                                <w:sz w:val="16"/>
                              </w:rPr>
                              <w:t>33.49</w:t>
                            </w:r>
                          </w:p>
                        </w:tc>
                      </w:tr>
                      <w:tr>
                        <w:trPr>
                          <w:trHeight w:val="199" w:hRule="atLeast"/>
                        </w:trPr>
                        <w:tc>
                          <w:tcPr>
                            <w:tcW w:w="808" w:type="dxa"/>
                          </w:tcPr>
                          <w:p>
                            <w:pPr>
                              <w:pStyle w:val="TableParagraph"/>
                              <w:spacing w:line="170" w:lineRule="exact" w:before="9"/>
                              <w:ind w:left="-1"/>
                              <w:rPr>
                                <w:sz w:val="16"/>
                              </w:rPr>
                            </w:pPr>
                            <w:r>
                              <w:rPr>
                                <w:spacing w:val="-2"/>
                                <w:sz w:val="16"/>
                              </w:rPr>
                              <w:t>Soccer</w:t>
                            </w:r>
                          </w:p>
                        </w:tc>
                        <w:tc>
                          <w:tcPr>
                            <w:tcW w:w="828" w:type="dxa"/>
                          </w:tcPr>
                          <w:p>
                            <w:pPr>
                              <w:pStyle w:val="TableParagraph"/>
                              <w:spacing w:line="171" w:lineRule="exact" w:before="9"/>
                              <w:ind w:left="135"/>
                              <w:rPr>
                                <w:rFonts w:ascii="Arial"/>
                                <w:sz w:val="16"/>
                              </w:rPr>
                            </w:pPr>
                            <w:r>
                              <w:rPr>
                                <w:rFonts w:ascii="Arial"/>
                                <w:spacing w:val="-10"/>
                                <w:w w:val="135"/>
                                <w:sz w:val="16"/>
                              </w:rPr>
                              <w:t>e</w:t>
                            </w:r>
                          </w:p>
                        </w:tc>
                        <w:tc>
                          <w:tcPr>
                            <w:tcW w:w="999" w:type="dxa"/>
                          </w:tcPr>
                          <w:p>
                            <w:pPr>
                              <w:pStyle w:val="TableParagraph"/>
                              <w:spacing w:line="171" w:lineRule="exact" w:before="9"/>
                              <w:rPr>
                                <w:rFonts w:ascii="Arial"/>
                                <w:sz w:val="16"/>
                              </w:rPr>
                            </w:pPr>
                            <w:r>
                              <w:rPr>
                                <w:rFonts w:ascii="Arial"/>
                                <w:spacing w:val="-10"/>
                                <w:w w:val="135"/>
                                <w:sz w:val="16"/>
                              </w:rPr>
                              <w:t>e</w:t>
                            </w:r>
                          </w:p>
                        </w:tc>
                        <w:tc>
                          <w:tcPr>
                            <w:tcW w:w="629" w:type="dxa"/>
                          </w:tcPr>
                          <w:p>
                            <w:pPr>
                              <w:pStyle w:val="TableParagraph"/>
                              <w:spacing w:line="170" w:lineRule="exact" w:before="9"/>
                              <w:rPr>
                                <w:sz w:val="16"/>
                              </w:rPr>
                            </w:pPr>
                            <w:r>
                              <w:rPr>
                                <w:spacing w:val="-2"/>
                                <w:sz w:val="16"/>
                              </w:rPr>
                              <w:t>29.33</w:t>
                            </w:r>
                          </w:p>
                        </w:tc>
                        <w:tc>
                          <w:tcPr>
                            <w:tcW w:w="1029" w:type="dxa"/>
                          </w:tcPr>
                          <w:p>
                            <w:pPr>
                              <w:pStyle w:val="TableParagraph"/>
                              <w:spacing w:line="170" w:lineRule="exact" w:before="9"/>
                              <w:rPr>
                                <w:sz w:val="16"/>
                              </w:rPr>
                            </w:pPr>
                            <w:r>
                              <w:rPr>
                                <w:spacing w:val="-2"/>
                                <w:sz w:val="16"/>
                              </w:rPr>
                              <w:t>30.85</w:t>
                            </w:r>
                          </w:p>
                        </w:tc>
                        <w:tc>
                          <w:tcPr>
                            <w:tcW w:w="726" w:type="dxa"/>
                          </w:tcPr>
                          <w:p>
                            <w:pPr>
                              <w:pStyle w:val="TableParagraph"/>
                              <w:spacing w:line="170" w:lineRule="exact" w:before="9"/>
                              <w:rPr>
                                <w:sz w:val="16"/>
                              </w:rPr>
                            </w:pPr>
                            <w:r>
                              <w:rPr>
                                <w:spacing w:val="-2"/>
                                <w:sz w:val="16"/>
                              </w:rPr>
                              <w:t>30.81</w:t>
                            </w:r>
                          </w:p>
                        </w:tc>
                      </w:tr>
                      <w:tr>
                        <w:trPr>
                          <w:trHeight w:val="238" w:hRule="atLeast"/>
                        </w:trPr>
                        <w:tc>
                          <w:tcPr>
                            <w:tcW w:w="808" w:type="dxa"/>
                            <w:tcBorders>
                              <w:bottom w:val="single" w:sz="4" w:space="0" w:color="000000"/>
                            </w:tcBorders>
                          </w:tcPr>
                          <w:p>
                            <w:pPr>
                              <w:pStyle w:val="TableParagraph"/>
                              <w:spacing w:line="240" w:lineRule="auto" w:before="9"/>
                              <w:ind w:left="-1"/>
                              <w:rPr>
                                <w:sz w:val="16"/>
                              </w:rPr>
                            </w:pPr>
                            <w:r>
                              <w:rPr>
                                <w:spacing w:val="-2"/>
                                <w:sz w:val="16"/>
                              </w:rPr>
                              <w:t>Average</w:t>
                            </w:r>
                          </w:p>
                        </w:tc>
                        <w:tc>
                          <w:tcPr>
                            <w:tcW w:w="828" w:type="dxa"/>
                            <w:tcBorders>
                              <w:bottom w:val="single" w:sz="4" w:space="0" w:color="000000"/>
                            </w:tcBorders>
                          </w:tcPr>
                          <w:p>
                            <w:pPr>
                              <w:pStyle w:val="TableParagraph"/>
                              <w:spacing w:line="240" w:lineRule="auto" w:before="9"/>
                              <w:ind w:left="135"/>
                              <w:rPr>
                                <w:rFonts w:ascii="Arial"/>
                                <w:sz w:val="16"/>
                              </w:rPr>
                            </w:pPr>
                            <w:r>
                              <w:rPr>
                                <w:rFonts w:ascii="Arial"/>
                                <w:spacing w:val="-10"/>
                                <w:w w:val="135"/>
                                <w:sz w:val="16"/>
                              </w:rPr>
                              <w:t>e</w:t>
                            </w:r>
                          </w:p>
                        </w:tc>
                        <w:tc>
                          <w:tcPr>
                            <w:tcW w:w="999" w:type="dxa"/>
                            <w:tcBorders>
                              <w:bottom w:val="single" w:sz="4" w:space="0" w:color="000000"/>
                            </w:tcBorders>
                          </w:tcPr>
                          <w:p>
                            <w:pPr>
                              <w:pStyle w:val="TableParagraph"/>
                              <w:spacing w:line="240" w:lineRule="auto" w:before="9"/>
                              <w:rPr>
                                <w:rFonts w:ascii="Arial"/>
                                <w:sz w:val="16"/>
                              </w:rPr>
                            </w:pPr>
                            <w:r>
                              <w:rPr>
                                <w:rFonts w:ascii="Arial"/>
                                <w:spacing w:val="-10"/>
                                <w:w w:val="135"/>
                                <w:sz w:val="16"/>
                              </w:rPr>
                              <w:t>e</w:t>
                            </w:r>
                          </w:p>
                        </w:tc>
                        <w:tc>
                          <w:tcPr>
                            <w:tcW w:w="629" w:type="dxa"/>
                            <w:tcBorders>
                              <w:bottom w:val="single" w:sz="4" w:space="0" w:color="000000"/>
                            </w:tcBorders>
                          </w:tcPr>
                          <w:p>
                            <w:pPr>
                              <w:pStyle w:val="TableParagraph"/>
                              <w:spacing w:line="240" w:lineRule="auto" w:before="9"/>
                              <w:rPr>
                                <w:sz w:val="16"/>
                              </w:rPr>
                            </w:pPr>
                            <w:r>
                              <w:rPr>
                                <w:spacing w:val="-2"/>
                                <w:sz w:val="16"/>
                              </w:rPr>
                              <w:t>29.76</w:t>
                            </w:r>
                          </w:p>
                        </w:tc>
                        <w:tc>
                          <w:tcPr>
                            <w:tcW w:w="1029" w:type="dxa"/>
                            <w:tcBorders>
                              <w:bottom w:val="single" w:sz="4" w:space="0" w:color="000000"/>
                            </w:tcBorders>
                          </w:tcPr>
                          <w:p>
                            <w:pPr>
                              <w:pStyle w:val="TableParagraph"/>
                              <w:spacing w:line="240" w:lineRule="auto" w:before="9"/>
                              <w:rPr>
                                <w:sz w:val="16"/>
                              </w:rPr>
                            </w:pPr>
                            <w:r>
                              <w:rPr>
                                <w:spacing w:val="-2"/>
                                <w:sz w:val="16"/>
                              </w:rPr>
                              <w:t>30.93</w:t>
                            </w:r>
                          </w:p>
                        </w:tc>
                        <w:tc>
                          <w:tcPr>
                            <w:tcW w:w="726" w:type="dxa"/>
                            <w:tcBorders>
                              <w:bottom w:val="single" w:sz="4" w:space="0" w:color="000000"/>
                            </w:tcBorders>
                          </w:tcPr>
                          <w:p>
                            <w:pPr>
                              <w:pStyle w:val="TableParagraph"/>
                              <w:spacing w:line="240" w:lineRule="auto" w:before="9"/>
                              <w:rPr>
                                <w:sz w:val="16"/>
                              </w:rPr>
                            </w:pPr>
                            <w:r>
                              <w:rPr>
                                <w:spacing w:val="-2"/>
                                <w:sz w:val="16"/>
                              </w:rPr>
                              <w:t>30.89</w:t>
                            </w:r>
                          </w:p>
                        </w:tc>
                      </w:tr>
                    </w:tbl>
                    <w:p>
                      <w:pPr>
                        <w:pStyle w:val="BodyText"/>
                      </w:pPr>
                    </w:p>
                  </w:txbxContent>
                </v:textbox>
                <w10:wrap type="none"/>
              </v:shape>
            </w:pict>
          </mc:Fallback>
        </mc:AlternateContent>
      </w:r>
      <w:r>
        <w:rPr>
          <w:sz w:val="16"/>
        </w:rPr>
        <w:t>Average</w:t>
      </w:r>
      <w:r>
        <w:rPr>
          <w:spacing w:val="6"/>
          <w:sz w:val="16"/>
        </w:rPr>
        <w:t> </w:t>
      </w:r>
      <w:r>
        <w:rPr>
          <w:sz w:val="16"/>
        </w:rPr>
        <w:t>Psnrs</w:t>
      </w:r>
      <w:r>
        <w:rPr>
          <w:spacing w:val="6"/>
          <w:sz w:val="16"/>
        </w:rPr>
        <w:t> </w:t>
      </w:r>
      <w:r>
        <w:rPr>
          <w:sz w:val="16"/>
        </w:rPr>
        <w:t>of</w:t>
      </w:r>
      <w:r>
        <w:rPr>
          <w:spacing w:val="7"/>
          <w:sz w:val="16"/>
        </w:rPr>
        <w:t> </w:t>
      </w:r>
      <w:r>
        <w:rPr>
          <w:sz w:val="16"/>
        </w:rPr>
        <w:t>the</w:t>
      </w:r>
      <w:r>
        <w:rPr>
          <w:spacing w:val="6"/>
          <w:sz w:val="16"/>
        </w:rPr>
        <w:t> </w:t>
      </w:r>
      <w:r>
        <w:rPr>
          <w:sz w:val="16"/>
        </w:rPr>
        <w:t>50</w:t>
      </w:r>
      <w:r>
        <w:rPr>
          <w:spacing w:val="6"/>
          <w:sz w:val="16"/>
        </w:rPr>
        <w:t> </w:t>
      </w:r>
      <w:r>
        <w:rPr>
          <w:sz w:val="16"/>
        </w:rPr>
        <w:t>Interpolated</w:t>
      </w:r>
      <w:r>
        <w:rPr>
          <w:spacing w:val="6"/>
          <w:sz w:val="16"/>
        </w:rPr>
        <w:t> </w:t>
      </w:r>
      <w:r>
        <w:rPr>
          <w:sz w:val="16"/>
        </w:rPr>
        <w:t>Frames</w:t>
      </w:r>
      <w:r>
        <w:rPr>
          <w:spacing w:val="6"/>
          <w:sz w:val="16"/>
        </w:rPr>
        <w:t> </w:t>
      </w:r>
      <w:r>
        <w:rPr>
          <w:sz w:val="16"/>
        </w:rPr>
        <w:t>from</w:t>
      </w:r>
      <w:r>
        <w:rPr>
          <w:spacing w:val="6"/>
          <w:sz w:val="16"/>
        </w:rPr>
        <w:t> </w:t>
      </w:r>
      <w:r>
        <w:rPr>
          <w:sz w:val="16"/>
        </w:rPr>
        <w:t>Various</w:t>
      </w:r>
      <w:r>
        <w:rPr>
          <w:spacing w:val="6"/>
          <w:sz w:val="16"/>
        </w:rPr>
        <w:t> </w:t>
      </w:r>
      <w:r>
        <w:rPr>
          <w:spacing w:val="-2"/>
          <w:sz w:val="16"/>
        </w:rPr>
        <w:t>Methods.</w:t>
      </w:r>
    </w:p>
    <w:p>
      <w:pPr>
        <w:spacing w:line="240" w:lineRule="auto" w:before="6" w:after="25"/>
        <w:rPr>
          <w:sz w:val="8"/>
        </w:rPr>
      </w:pPr>
      <w:r>
        <w:rPr/>
        <w:br w:type="column"/>
      </w:r>
      <w:r>
        <w:rPr>
          <w:sz w:val="8"/>
        </w:rPr>
      </w:r>
    </w:p>
    <w:p>
      <w:pPr>
        <w:pStyle w:val="BodyText"/>
        <w:ind w:left="825"/>
      </w:pPr>
      <w:r>
        <w:rPr/>
        <w:drawing>
          <wp:inline distT="0" distB="0" distL="0" distR="0">
            <wp:extent cx="2535287" cy="818997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2535287" cy="8189976"/>
                    </a:xfrm>
                    <a:prstGeom prst="rect">
                      <a:avLst/>
                    </a:prstGeom>
                  </pic:spPr>
                </pic:pic>
              </a:graphicData>
            </a:graphic>
          </wp:inline>
        </w:drawing>
      </w:r>
      <w:r>
        <w:rPr/>
      </w:r>
    </w:p>
    <w:p>
      <w:pPr>
        <w:spacing w:before="155"/>
        <w:ind w:left="310" w:right="0" w:firstLine="0"/>
        <w:jc w:val="left"/>
        <w:rPr>
          <w:sz w:val="16"/>
        </w:rPr>
      </w:pPr>
      <w:bookmarkStart w:name="_bookmark13" w:id="26"/>
      <w:bookmarkEnd w:id="26"/>
      <w:r>
        <w:rPr/>
      </w:r>
      <w:r>
        <w:rPr>
          <w:sz w:val="16"/>
        </w:rPr>
        <w:t>Fig.</w:t>
      </w:r>
      <w:r>
        <w:rPr>
          <w:spacing w:val="-7"/>
          <w:sz w:val="16"/>
        </w:rPr>
        <w:t> </w:t>
      </w:r>
      <w:r>
        <w:rPr>
          <w:sz w:val="16"/>
        </w:rPr>
        <w:t>8.</w:t>
      </w:r>
      <w:r>
        <w:rPr>
          <w:spacing w:val="-4"/>
          <w:sz w:val="16"/>
        </w:rPr>
        <w:t> </w:t>
      </w:r>
      <w:r>
        <w:rPr>
          <w:sz w:val="16"/>
        </w:rPr>
        <w:t>Results</w:t>
      </w:r>
      <w:r>
        <w:rPr>
          <w:spacing w:val="-7"/>
          <w:sz w:val="16"/>
        </w:rPr>
        <w:t> </w:t>
      </w:r>
      <w:r>
        <w:rPr>
          <w:sz w:val="16"/>
        </w:rPr>
        <w:t>for</w:t>
      </w:r>
      <w:r>
        <w:rPr>
          <w:spacing w:val="-5"/>
          <w:sz w:val="16"/>
        </w:rPr>
        <w:t> </w:t>
      </w:r>
      <w:r>
        <w:rPr>
          <w:sz w:val="16"/>
        </w:rPr>
        <w:t>images</w:t>
      </w:r>
      <w:r>
        <w:rPr>
          <w:spacing w:val="-6"/>
          <w:sz w:val="16"/>
        </w:rPr>
        <w:t> </w:t>
      </w:r>
      <w:r>
        <w:rPr>
          <w:i/>
          <w:sz w:val="16"/>
        </w:rPr>
        <w:t>Bus</w:t>
      </w:r>
      <w:r>
        <w:rPr>
          <w:i/>
          <w:spacing w:val="-5"/>
          <w:sz w:val="16"/>
        </w:rPr>
        <w:t> </w:t>
      </w:r>
      <w:r>
        <w:rPr>
          <w:sz w:val="16"/>
        </w:rPr>
        <w:t>frame</w:t>
      </w:r>
      <w:r>
        <w:rPr>
          <w:spacing w:val="-6"/>
          <w:sz w:val="16"/>
        </w:rPr>
        <w:t> </w:t>
      </w:r>
      <w:r>
        <w:rPr>
          <w:sz w:val="16"/>
        </w:rPr>
        <w:t>12.</w:t>
      </w:r>
      <w:r>
        <w:rPr>
          <w:spacing w:val="-5"/>
          <w:sz w:val="16"/>
        </w:rPr>
        <w:t> </w:t>
      </w:r>
      <w:r>
        <w:rPr>
          <w:sz w:val="16"/>
        </w:rPr>
        <w:t>(a)</w:t>
      </w:r>
      <w:r>
        <w:rPr>
          <w:spacing w:val="-4"/>
          <w:sz w:val="16"/>
        </w:rPr>
        <w:t> </w:t>
      </w:r>
      <w:r>
        <w:rPr>
          <w:sz w:val="16"/>
        </w:rPr>
        <w:t>Original</w:t>
      </w:r>
      <w:r>
        <w:rPr>
          <w:spacing w:val="-7"/>
          <w:sz w:val="16"/>
        </w:rPr>
        <w:t> </w:t>
      </w:r>
      <w:r>
        <w:rPr>
          <w:sz w:val="16"/>
        </w:rPr>
        <w:t>image.</w:t>
      </w:r>
      <w:r>
        <w:rPr>
          <w:spacing w:val="-6"/>
          <w:sz w:val="16"/>
        </w:rPr>
        <w:t> </w:t>
      </w:r>
      <w:r>
        <w:rPr>
          <w:sz w:val="16"/>
        </w:rPr>
        <w:t>(b)</w:t>
      </w:r>
      <w:r>
        <w:rPr>
          <w:spacing w:val="-6"/>
          <w:sz w:val="16"/>
        </w:rPr>
        <w:t> </w:t>
      </w:r>
      <w:r>
        <w:rPr>
          <w:sz w:val="16"/>
        </w:rPr>
        <w:t>Output</w:t>
      </w:r>
      <w:r>
        <w:rPr>
          <w:spacing w:val="-6"/>
          <w:sz w:val="16"/>
        </w:rPr>
        <w:t> </w:t>
      </w:r>
      <w:r>
        <w:rPr>
          <w:sz w:val="16"/>
        </w:rPr>
        <w:t>of</w:t>
      </w:r>
      <w:r>
        <w:rPr>
          <w:spacing w:val="-5"/>
          <w:sz w:val="16"/>
        </w:rPr>
        <w:t> </w:t>
      </w:r>
      <w:hyperlink w:history="true" w:anchor="_bookmark28">
        <w:r>
          <w:rPr>
            <w:color w:val="007FAC"/>
            <w:spacing w:val="-2"/>
            <w:sz w:val="16"/>
          </w:rPr>
          <w:t>[17]</w:t>
        </w:r>
      </w:hyperlink>
      <w:r>
        <w:rPr>
          <w:spacing w:val="-2"/>
          <w:sz w:val="16"/>
        </w:rPr>
        <w:t>.</w:t>
      </w:r>
    </w:p>
    <w:p>
      <w:pPr>
        <w:spacing w:before="16"/>
        <w:ind w:left="310" w:right="0" w:firstLine="0"/>
        <w:jc w:val="left"/>
        <w:rPr>
          <w:sz w:val="16"/>
        </w:rPr>
      </w:pPr>
      <w:r>
        <w:rPr>
          <w:sz w:val="16"/>
        </w:rPr>
        <w:t>(c)</w:t>
      </w:r>
      <w:r>
        <w:rPr>
          <w:spacing w:val="9"/>
          <w:sz w:val="16"/>
        </w:rPr>
        <w:t> </w:t>
      </w:r>
      <w:r>
        <w:rPr>
          <w:sz w:val="16"/>
        </w:rPr>
        <w:t>Output</w:t>
      </w:r>
      <w:r>
        <w:rPr>
          <w:spacing w:val="9"/>
          <w:sz w:val="16"/>
        </w:rPr>
        <w:t> </w:t>
      </w:r>
      <w:r>
        <w:rPr>
          <w:sz w:val="16"/>
        </w:rPr>
        <w:t>of</w:t>
      </w:r>
      <w:r>
        <w:rPr>
          <w:spacing w:val="9"/>
          <w:sz w:val="16"/>
        </w:rPr>
        <w:t> </w:t>
      </w:r>
      <w:hyperlink w:history="true" w:anchor="_bookmark33">
        <w:r>
          <w:rPr>
            <w:color w:val="007FAC"/>
            <w:sz w:val="16"/>
          </w:rPr>
          <w:t>[22]</w:t>
        </w:r>
      </w:hyperlink>
      <w:r>
        <w:rPr>
          <w:sz w:val="16"/>
        </w:rPr>
        <w:t>.</w:t>
      </w:r>
      <w:r>
        <w:rPr>
          <w:spacing w:val="10"/>
          <w:sz w:val="16"/>
        </w:rPr>
        <w:t> </w:t>
      </w:r>
      <w:r>
        <w:rPr>
          <w:sz w:val="16"/>
        </w:rPr>
        <w:t>(d)</w:t>
      </w:r>
      <w:r>
        <w:rPr>
          <w:spacing w:val="10"/>
          <w:sz w:val="16"/>
        </w:rPr>
        <w:t> </w:t>
      </w:r>
      <w:r>
        <w:rPr>
          <w:sz w:val="16"/>
        </w:rPr>
        <w:t>Output</w:t>
      </w:r>
      <w:r>
        <w:rPr>
          <w:spacing w:val="9"/>
          <w:sz w:val="16"/>
        </w:rPr>
        <w:t> </w:t>
      </w:r>
      <w:r>
        <w:rPr>
          <w:sz w:val="16"/>
        </w:rPr>
        <w:t>of</w:t>
      </w:r>
      <w:r>
        <w:rPr>
          <w:spacing w:val="10"/>
          <w:sz w:val="16"/>
        </w:rPr>
        <w:t> </w:t>
      </w:r>
      <w:r>
        <w:rPr>
          <w:sz w:val="16"/>
        </w:rPr>
        <w:t>the</w:t>
      </w:r>
      <w:r>
        <w:rPr>
          <w:spacing w:val="9"/>
          <w:sz w:val="16"/>
        </w:rPr>
        <w:t> </w:t>
      </w:r>
      <w:r>
        <w:rPr>
          <w:sz w:val="16"/>
        </w:rPr>
        <w:t>proposed</w:t>
      </w:r>
      <w:r>
        <w:rPr>
          <w:spacing w:val="8"/>
          <w:sz w:val="16"/>
        </w:rPr>
        <w:t> </w:t>
      </w:r>
      <w:r>
        <w:rPr>
          <w:spacing w:val="-2"/>
          <w:sz w:val="16"/>
        </w:rPr>
        <w:t>method.</w:t>
      </w:r>
    </w:p>
    <w:p>
      <w:pPr>
        <w:spacing w:after="0"/>
        <w:jc w:val="left"/>
        <w:rPr>
          <w:sz w:val="16"/>
        </w:rPr>
        <w:sectPr>
          <w:type w:val="continuous"/>
          <w:pgSz w:w="11910" w:h="15880"/>
          <w:pgMar w:header="904" w:footer="0" w:top="840" w:bottom="280" w:left="540" w:right="540"/>
          <w:cols w:num="2" w:equalWidth="0">
            <w:col w:w="5334" w:space="46"/>
            <w:col w:w="5450"/>
          </w:cols>
        </w:sectPr>
      </w:pPr>
    </w:p>
    <w:p>
      <w:pPr>
        <w:pStyle w:val="BodyText"/>
        <w:spacing w:before="5"/>
        <w:rPr>
          <w:sz w:val="15"/>
        </w:rPr>
      </w:pPr>
    </w:p>
    <w:p>
      <w:pPr>
        <w:spacing w:after="0"/>
        <w:rPr>
          <w:sz w:val="15"/>
        </w:rPr>
        <w:sectPr>
          <w:pgSz w:w="11910" w:h="15880"/>
          <w:pgMar w:header="906" w:footer="0" w:top="1100" w:bottom="280" w:left="540" w:right="540"/>
        </w:sectPr>
      </w:pPr>
    </w:p>
    <w:p>
      <w:pPr>
        <w:pStyle w:val="BodyText"/>
        <w:spacing w:before="7"/>
        <w:rPr>
          <w:sz w:val="10"/>
        </w:rPr>
      </w:pPr>
    </w:p>
    <w:p>
      <w:pPr>
        <w:pStyle w:val="BodyText"/>
        <w:ind w:left="629"/>
      </w:pPr>
      <w:r>
        <w:rPr/>
        <w:drawing>
          <wp:inline distT="0" distB="0" distL="0" distR="0">
            <wp:extent cx="2535249" cy="712012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2535249" cy="7120128"/>
                    </a:xfrm>
                    <a:prstGeom prst="rect">
                      <a:avLst/>
                    </a:prstGeom>
                  </pic:spPr>
                </pic:pic>
              </a:graphicData>
            </a:graphic>
          </wp:inline>
        </w:drawing>
      </w:r>
      <w:r>
        <w:rPr/>
      </w:r>
    </w:p>
    <w:p>
      <w:pPr>
        <w:spacing w:line="259" w:lineRule="auto" w:before="161"/>
        <w:ind w:left="114" w:right="38" w:hanging="1"/>
        <w:jc w:val="both"/>
        <w:rPr>
          <w:sz w:val="16"/>
        </w:rPr>
      </w:pPr>
      <w:bookmarkStart w:name="4. Conclusion" w:id="27"/>
      <w:bookmarkEnd w:id="27"/>
      <w:r>
        <w:rPr/>
      </w:r>
      <w:bookmarkStart w:name="References" w:id="28"/>
      <w:bookmarkEnd w:id="28"/>
      <w:r>
        <w:rPr/>
      </w:r>
      <w:bookmarkStart w:name="_bookmark14" w:id="29"/>
      <w:bookmarkEnd w:id="29"/>
      <w:r>
        <w:rPr/>
      </w:r>
      <w:r>
        <w:rPr>
          <w:sz w:val="16"/>
        </w:rPr>
        <w:t>Fig. 9. Results for images </w:t>
      </w:r>
      <w:r>
        <w:rPr>
          <w:i/>
          <w:sz w:val="16"/>
        </w:rPr>
        <w:t>Foreman </w:t>
      </w:r>
      <w:r>
        <w:rPr>
          <w:sz w:val="16"/>
        </w:rPr>
        <w:t>frame 58. (a) Original image. (b) Out-put</w:t>
      </w:r>
      <w:r>
        <w:rPr>
          <w:spacing w:val="40"/>
          <w:sz w:val="16"/>
        </w:rPr>
        <w:t> </w:t>
      </w:r>
      <w:r>
        <w:rPr>
          <w:sz w:val="16"/>
        </w:rPr>
        <w:t>of </w:t>
      </w:r>
      <w:hyperlink w:history="true" w:anchor="_bookmark28">
        <w:r>
          <w:rPr>
            <w:color w:val="007FAC"/>
            <w:sz w:val="16"/>
          </w:rPr>
          <w:t>[17]</w:t>
        </w:r>
      </w:hyperlink>
      <w:r>
        <w:rPr>
          <w:sz w:val="16"/>
        </w:rPr>
        <w:t>. (c) Output of </w:t>
      </w:r>
      <w:hyperlink w:history="true" w:anchor="_bookmark33">
        <w:r>
          <w:rPr>
            <w:color w:val="007FAC"/>
            <w:sz w:val="16"/>
          </w:rPr>
          <w:t>[22]</w:t>
        </w:r>
      </w:hyperlink>
      <w:r>
        <w:rPr>
          <w:sz w:val="16"/>
        </w:rPr>
        <w:t>. (d) Output of the proposed method.</w:t>
      </w:r>
    </w:p>
    <w:p>
      <w:pPr>
        <w:pStyle w:val="BodyText"/>
        <w:spacing w:line="249" w:lineRule="auto" w:before="127"/>
        <w:ind w:left="114" w:right="38"/>
        <w:jc w:val="both"/>
      </w:pPr>
      <w:r>
        <w:rPr/>
        <w:t>sequences</w:t>
      </w:r>
      <w:r>
        <w:rPr>
          <w:spacing w:val="-13"/>
        </w:rPr>
        <w:t> </w:t>
      </w:r>
      <w:r>
        <w:rPr/>
        <w:t>with</w:t>
      </w:r>
      <w:r>
        <w:rPr>
          <w:spacing w:val="-12"/>
        </w:rPr>
        <w:t> </w:t>
      </w:r>
      <w:r>
        <w:rPr/>
        <w:t>various</w:t>
      </w:r>
      <w:r>
        <w:rPr>
          <w:spacing w:val="-13"/>
        </w:rPr>
        <w:t> </w:t>
      </w:r>
      <w:r>
        <w:rPr/>
        <w:t>motion</w:t>
      </w:r>
      <w:r>
        <w:rPr>
          <w:spacing w:val="-12"/>
        </w:rPr>
        <w:t> </w:t>
      </w:r>
      <w:r>
        <w:rPr/>
        <w:t>activity.</w:t>
      </w:r>
      <w:r>
        <w:rPr>
          <w:spacing w:val="-13"/>
        </w:rPr>
        <w:t> </w:t>
      </w:r>
      <w:r>
        <w:rPr/>
        <w:t>Comparing</w:t>
      </w:r>
      <w:r>
        <w:rPr>
          <w:spacing w:val="-12"/>
        </w:rPr>
        <w:t> </w:t>
      </w:r>
      <w:r>
        <w:rPr/>
        <w:t>the</w:t>
      </w:r>
      <w:r>
        <w:rPr>
          <w:spacing w:val="-13"/>
        </w:rPr>
        <w:t> </w:t>
      </w:r>
      <w:r>
        <w:rPr/>
        <w:t>original frame of </w:t>
      </w:r>
      <w:r>
        <w:rPr>
          <w:i/>
        </w:rPr>
        <w:t>Foreman </w:t>
      </w:r>
      <w:r>
        <w:rPr/>
        <w:t>sequence, the interpolated frames of the conventional methods and the proposed method show some artifacts in neck. However, the proposed method can yield better quality than others because of its way of dealing hole regions. The hole regions are handled with the proposed holes filling method.</w:t>
      </w:r>
    </w:p>
    <w:p>
      <w:pPr>
        <w:pStyle w:val="ListParagraph"/>
        <w:numPr>
          <w:ilvl w:val="0"/>
          <w:numId w:val="1"/>
        </w:numPr>
        <w:tabs>
          <w:tab w:pos="329" w:val="left" w:leader="none"/>
        </w:tabs>
        <w:spacing w:line="240" w:lineRule="auto" w:before="79" w:after="0"/>
        <w:ind w:left="329" w:right="0" w:hanging="215"/>
        <w:jc w:val="left"/>
        <w:rPr>
          <w:rFonts w:ascii="UKIJ Sulus Tom"/>
          <w:b w:val="0"/>
          <w:sz w:val="20"/>
        </w:rPr>
      </w:pPr>
      <w:r>
        <w:rPr/>
        <w:br w:type="column"/>
      </w:r>
      <w:r>
        <w:rPr>
          <w:rFonts w:ascii="UKIJ Sulus Tom"/>
          <w:b w:val="0"/>
          <w:spacing w:val="-2"/>
          <w:sz w:val="20"/>
        </w:rPr>
        <w:t>Conclusion</w:t>
      </w:r>
    </w:p>
    <w:p>
      <w:pPr>
        <w:pStyle w:val="BodyText"/>
        <w:spacing w:line="249" w:lineRule="auto" w:before="215"/>
        <w:ind w:left="114" w:right="308" w:firstLine="238"/>
        <w:jc w:val="both"/>
      </w:pPr>
      <w:r>
        <w:rPr/>
        <w:t>In this paper, a new frame interpolation method with </w:t>
      </w:r>
      <w:r>
        <w:rPr/>
        <w:t>pix- ellevel MVF is presented. The proposed method utilizes bidirectional pixel-level MVFs obtained by optical flow al- gorithm</w:t>
      </w:r>
      <w:r>
        <w:rPr>
          <w:spacing w:val="-3"/>
        </w:rPr>
        <w:t> </w:t>
      </w:r>
      <w:r>
        <w:rPr/>
        <w:t>to</w:t>
      </w:r>
      <w:r>
        <w:rPr>
          <w:spacing w:val="-3"/>
        </w:rPr>
        <w:t> </w:t>
      </w:r>
      <w:r>
        <w:rPr/>
        <w:t>alleviate</w:t>
      </w:r>
      <w:r>
        <w:rPr>
          <w:spacing w:val="-3"/>
        </w:rPr>
        <w:t> </w:t>
      </w:r>
      <w:r>
        <w:rPr/>
        <w:t>blocking</w:t>
      </w:r>
      <w:r>
        <w:rPr>
          <w:spacing w:val="-3"/>
        </w:rPr>
        <w:t> </w:t>
      </w:r>
      <w:r>
        <w:rPr/>
        <w:t>artifacts.</w:t>
      </w:r>
      <w:r>
        <w:rPr>
          <w:spacing w:val="-3"/>
        </w:rPr>
        <w:t> </w:t>
      </w:r>
      <w:r>
        <w:rPr/>
        <w:t>Motion</w:t>
      </w:r>
      <w:r>
        <w:rPr>
          <w:spacing w:val="-3"/>
        </w:rPr>
        <w:t> </w:t>
      </w:r>
      <w:r>
        <w:rPr/>
        <w:t>post-processing is proposed to keep spatial consistency. At the interpolation stage, a new warping method considering occlusions is pro- posed to gracefully obtain the interpolated frame. At last, a new</w:t>
      </w:r>
      <w:r>
        <w:rPr>
          <w:spacing w:val="-1"/>
        </w:rPr>
        <w:t> </w:t>
      </w:r>
      <w:r>
        <w:rPr/>
        <w:t>holes</w:t>
      </w:r>
      <w:r>
        <w:rPr>
          <w:spacing w:val="-2"/>
        </w:rPr>
        <w:t> </w:t>
      </w:r>
      <w:r>
        <w:rPr/>
        <w:t>filling</w:t>
      </w:r>
      <w:r>
        <w:rPr>
          <w:spacing w:val="-1"/>
        </w:rPr>
        <w:t> </w:t>
      </w:r>
      <w:r>
        <w:rPr/>
        <w:t>method using</w:t>
      </w:r>
      <w:r>
        <w:rPr>
          <w:spacing w:val="-1"/>
        </w:rPr>
        <w:t> </w:t>
      </w:r>
      <w:r>
        <w:rPr/>
        <w:t>triangular mesh is</w:t>
      </w:r>
      <w:r>
        <w:rPr>
          <w:spacing w:val="-1"/>
        </w:rPr>
        <w:t> </w:t>
      </w:r>
      <w:r>
        <w:rPr/>
        <w:t>proposed.</w:t>
      </w:r>
      <w:r>
        <w:rPr>
          <w:spacing w:val="-1"/>
        </w:rPr>
        <w:t> </w:t>
      </w:r>
      <w:r>
        <w:rPr/>
        <w:t>A good performance gain was achieved by the proposed method compared with traditional</w:t>
      </w:r>
      <w:r>
        <w:rPr/>
        <w:t> methods, especially for sequences with fast motions.</w:t>
      </w:r>
    </w:p>
    <w:p>
      <w:pPr>
        <w:pStyle w:val="BodyText"/>
        <w:spacing w:before="57"/>
      </w:pPr>
    </w:p>
    <w:p>
      <w:pPr>
        <w:pStyle w:val="BodyText"/>
        <w:ind w:left="114"/>
        <w:rPr>
          <w:rFonts w:ascii="UKIJ Sulus Tom"/>
          <w:b w:val="0"/>
        </w:rPr>
      </w:pPr>
      <w:bookmarkStart w:name="_bookmark15" w:id="30"/>
      <w:bookmarkEnd w:id="30"/>
      <w:r>
        <w:rPr/>
      </w:r>
      <w:r>
        <w:rPr>
          <w:rFonts w:ascii="UKIJ Sulus Tom"/>
          <w:b w:val="0"/>
          <w:spacing w:val="-2"/>
        </w:rPr>
        <w:t>References</w:t>
      </w:r>
    </w:p>
    <w:p>
      <w:pPr>
        <w:pStyle w:val="ListParagraph"/>
        <w:numPr>
          <w:ilvl w:val="0"/>
          <w:numId w:val="4"/>
        </w:numPr>
        <w:tabs>
          <w:tab w:pos="455" w:val="left" w:leader="none"/>
          <w:tab w:pos="457" w:val="left" w:leader="none"/>
        </w:tabs>
        <w:spacing w:line="256" w:lineRule="auto" w:before="229" w:after="0"/>
        <w:ind w:left="457" w:right="307" w:hanging="265"/>
        <w:jc w:val="left"/>
        <w:rPr>
          <w:sz w:val="16"/>
        </w:rPr>
      </w:pPr>
      <w:bookmarkStart w:name="_bookmark16" w:id="31"/>
      <w:bookmarkEnd w:id="31"/>
      <w:r>
        <w:rPr/>
      </w:r>
      <w:hyperlink r:id="rId28">
        <w:r>
          <w:rPr>
            <w:color w:val="007FAC"/>
            <w:sz w:val="16"/>
          </w:rPr>
          <w:t>K. Hilman, H. Park, Y. Kim, IEEE Trans. Circuits Syst. Video Technol.</w:t>
        </w:r>
      </w:hyperlink>
      <w:r>
        <w:rPr>
          <w:color w:val="007FAC"/>
          <w:spacing w:val="40"/>
          <w:sz w:val="16"/>
        </w:rPr>
        <w:t> </w:t>
      </w:r>
      <w:bookmarkStart w:name="_bookmark17" w:id="32"/>
      <w:bookmarkEnd w:id="32"/>
      <w:r>
        <w:rPr>
          <w:color w:val="007FAC"/>
          <w:w w:val="99"/>
          <w:sz w:val="16"/>
        </w:rPr>
      </w:r>
      <w:hyperlink r:id="rId28">
        <w:r>
          <w:rPr>
            <w:color w:val="007FAC"/>
            <w:sz w:val="16"/>
          </w:rPr>
          <w:t>10 (6) (2000) 869</w:t>
        </w:r>
      </w:hyperlink>
      <w:r>
        <w:rPr>
          <w:rFonts w:ascii="Arial"/>
          <w:color w:val="007FAC"/>
          <w:sz w:val="16"/>
        </w:rPr>
        <w:t>e</w:t>
      </w:r>
      <w:hyperlink r:id="rId28">
        <w:r>
          <w:rPr>
            <w:color w:val="007FAC"/>
            <w:sz w:val="16"/>
          </w:rPr>
          <w:t>877</w:t>
        </w:r>
      </w:hyperlink>
      <w:r>
        <w:rPr>
          <w:sz w:val="16"/>
        </w:rPr>
        <w:t>.</w:t>
      </w:r>
    </w:p>
    <w:p>
      <w:pPr>
        <w:pStyle w:val="ListParagraph"/>
        <w:numPr>
          <w:ilvl w:val="0"/>
          <w:numId w:val="4"/>
        </w:numPr>
        <w:tabs>
          <w:tab w:pos="455" w:val="left" w:leader="none"/>
          <w:tab w:pos="457" w:val="left" w:leader="none"/>
        </w:tabs>
        <w:spacing w:line="259" w:lineRule="auto" w:before="4" w:after="0"/>
        <w:ind w:left="457" w:right="307" w:hanging="265"/>
        <w:jc w:val="left"/>
        <w:rPr>
          <w:sz w:val="16"/>
        </w:rPr>
      </w:pPr>
      <w:hyperlink r:id="rId29">
        <w:r>
          <w:rPr>
            <w:color w:val="007FAC"/>
            <w:sz w:val="16"/>
          </w:rPr>
          <w:t>B.D.</w:t>
        </w:r>
        <w:r>
          <w:rPr>
            <w:color w:val="007FAC"/>
            <w:spacing w:val="-8"/>
            <w:sz w:val="16"/>
          </w:rPr>
          <w:t> </w:t>
        </w:r>
        <w:r>
          <w:rPr>
            <w:color w:val="007FAC"/>
            <w:sz w:val="16"/>
          </w:rPr>
          <w:t>Choi,</w:t>
        </w:r>
        <w:r>
          <w:rPr>
            <w:color w:val="007FAC"/>
            <w:spacing w:val="-9"/>
            <w:sz w:val="16"/>
          </w:rPr>
          <w:t> </w:t>
        </w:r>
        <w:r>
          <w:rPr>
            <w:color w:val="007FAC"/>
            <w:sz w:val="16"/>
          </w:rPr>
          <w:t>et</w:t>
        </w:r>
        <w:r>
          <w:rPr>
            <w:color w:val="007FAC"/>
            <w:spacing w:val="-8"/>
            <w:sz w:val="16"/>
          </w:rPr>
          <w:t> </w:t>
        </w:r>
        <w:r>
          <w:rPr>
            <w:color w:val="007FAC"/>
            <w:sz w:val="16"/>
          </w:rPr>
          <w:t>al.,</w:t>
        </w:r>
        <w:r>
          <w:rPr>
            <w:color w:val="007FAC"/>
            <w:spacing w:val="-8"/>
            <w:sz w:val="16"/>
          </w:rPr>
          <w:t> </w:t>
        </w:r>
        <w:r>
          <w:rPr>
            <w:color w:val="007FAC"/>
            <w:sz w:val="16"/>
          </w:rPr>
          <w:t>IEEE</w:t>
        </w:r>
        <w:r>
          <w:rPr>
            <w:color w:val="007FAC"/>
            <w:spacing w:val="-9"/>
            <w:sz w:val="16"/>
          </w:rPr>
          <w:t> </w:t>
        </w:r>
        <w:r>
          <w:rPr>
            <w:color w:val="007FAC"/>
            <w:sz w:val="16"/>
          </w:rPr>
          <w:t>Trans.</w:t>
        </w:r>
        <w:r>
          <w:rPr>
            <w:color w:val="007FAC"/>
            <w:spacing w:val="-8"/>
            <w:sz w:val="16"/>
          </w:rPr>
          <w:t> </w:t>
        </w:r>
        <w:r>
          <w:rPr>
            <w:color w:val="007FAC"/>
            <w:sz w:val="16"/>
          </w:rPr>
          <w:t>Circuits</w:t>
        </w:r>
        <w:r>
          <w:rPr>
            <w:color w:val="007FAC"/>
            <w:spacing w:val="-9"/>
            <w:sz w:val="16"/>
          </w:rPr>
          <w:t> </w:t>
        </w:r>
        <w:r>
          <w:rPr>
            <w:color w:val="007FAC"/>
            <w:sz w:val="16"/>
          </w:rPr>
          <w:t>Syst.</w:t>
        </w:r>
        <w:r>
          <w:rPr>
            <w:color w:val="007FAC"/>
            <w:spacing w:val="-8"/>
            <w:sz w:val="16"/>
          </w:rPr>
          <w:t> </w:t>
        </w:r>
        <w:r>
          <w:rPr>
            <w:color w:val="007FAC"/>
            <w:sz w:val="16"/>
          </w:rPr>
          <w:t>Video</w:t>
        </w:r>
        <w:r>
          <w:rPr>
            <w:color w:val="007FAC"/>
            <w:spacing w:val="-9"/>
            <w:sz w:val="16"/>
          </w:rPr>
          <w:t> </w:t>
        </w:r>
        <w:r>
          <w:rPr>
            <w:color w:val="007FAC"/>
            <w:sz w:val="16"/>
          </w:rPr>
          <w:t>Technol.</w:t>
        </w:r>
        <w:r>
          <w:rPr>
            <w:color w:val="007FAC"/>
            <w:spacing w:val="-8"/>
            <w:sz w:val="16"/>
          </w:rPr>
          <w:t> </w:t>
        </w:r>
        <w:r>
          <w:rPr>
            <w:color w:val="007FAC"/>
            <w:sz w:val="16"/>
          </w:rPr>
          <w:t>17</w:t>
        </w:r>
        <w:r>
          <w:rPr>
            <w:color w:val="007FAC"/>
            <w:spacing w:val="-9"/>
            <w:sz w:val="16"/>
          </w:rPr>
          <w:t> </w:t>
        </w:r>
        <w:r>
          <w:rPr>
            <w:color w:val="007FAC"/>
            <w:sz w:val="16"/>
          </w:rPr>
          <w:t>(4)</w:t>
        </w:r>
        <w:r>
          <w:rPr>
            <w:color w:val="007FAC"/>
            <w:spacing w:val="-8"/>
            <w:sz w:val="16"/>
          </w:rPr>
          <w:t> </w:t>
        </w:r>
        <w:r>
          <w:rPr>
            <w:color w:val="007FAC"/>
            <w:sz w:val="16"/>
          </w:rPr>
          <w:t>(2007)</w:t>
        </w:r>
      </w:hyperlink>
      <w:r>
        <w:rPr>
          <w:color w:val="007FAC"/>
          <w:spacing w:val="40"/>
          <w:sz w:val="16"/>
        </w:rPr>
        <w:t> </w:t>
      </w:r>
      <w:bookmarkStart w:name="_bookmark18" w:id="33"/>
      <w:bookmarkEnd w:id="33"/>
      <w:r>
        <w:rPr>
          <w:color w:val="007FAC"/>
          <w:w w:val="99"/>
          <w:sz w:val="16"/>
        </w:rPr>
      </w:r>
      <w:hyperlink r:id="rId29">
        <w:r>
          <w:rPr>
            <w:color w:val="007FAC"/>
            <w:spacing w:val="-2"/>
            <w:sz w:val="16"/>
          </w:rPr>
          <w:t>407</w:t>
        </w:r>
      </w:hyperlink>
      <w:r>
        <w:rPr>
          <w:rFonts w:ascii="Arial"/>
          <w:color w:val="007FAC"/>
          <w:spacing w:val="-2"/>
          <w:sz w:val="16"/>
        </w:rPr>
        <w:t>e</w:t>
      </w:r>
      <w:hyperlink r:id="rId29">
        <w:r>
          <w:rPr>
            <w:color w:val="007FAC"/>
            <w:spacing w:val="-2"/>
            <w:sz w:val="16"/>
          </w:rPr>
          <w:t>416</w:t>
        </w:r>
      </w:hyperlink>
      <w:r>
        <w:rPr>
          <w:spacing w:val="-2"/>
          <w:sz w:val="16"/>
        </w:rPr>
        <w:t>.</w:t>
      </w:r>
    </w:p>
    <w:p>
      <w:pPr>
        <w:pStyle w:val="ListParagraph"/>
        <w:numPr>
          <w:ilvl w:val="0"/>
          <w:numId w:val="4"/>
        </w:numPr>
        <w:tabs>
          <w:tab w:pos="455" w:val="left" w:leader="none"/>
          <w:tab w:pos="457" w:val="left" w:leader="none"/>
        </w:tabs>
        <w:spacing w:line="259" w:lineRule="auto" w:before="0" w:after="0"/>
        <w:ind w:left="457" w:right="307" w:hanging="265"/>
        <w:jc w:val="left"/>
        <w:rPr>
          <w:sz w:val="16"/>
        </w:rPr>
      </w:pPr>
      <w:hyperlink r:id="rId30">
        <w:r>
          <w:rPr>
            <w:color w:val="007FAC"/>
            <w:sz w:val="16"/>
          </w:rPr>
          <w:t>T.</w:t>
        </w:r>
        <w:r>
          <w:rPr>
            <w:color w:val="007FAC"/>
            <w:spacing w:val="17"/>
            <w:sz w:val="16"/>
          </w:rPr>
          <w:t> </w:t>
        </w:r>
        <w:r>
          <w:rPr>
            <w:color w:val="007FAC"/>
            <w:sz w:val="16"/>
          </w:rPr>
          <w:t>Ha,</w:t>
        </w:r>
        <w:r>
          <w:rPr>
            <w:color w:val="007FAC"/>
            <w:spacing w:val="17"/>
            <w:sz w:val="16"/>
          </w:rPr>
          <w:t> </w:t>
        </w:r>
        <w:r>
          <w:rPr>
            <w:color w:val="007FAC"/>
            <w:sz w:val="16"/>
          </w:rPr>
          <w:t>S. Lee,</w:t>
        </w:r>
        <w:r>
          <w:rPr>
            <w:color w:val="007FAC"/>
            <w:spacing w:val="17"/>
            <w:sz w:val="16"/>
          </w:rPr>
          <w:t> </w:t>
        </w:r>
        <w:r>
          <w:rPr>
            <w:color w:val="007FAC"/>
            <w:sz w:val="16"/>
          </w:rPr>
          <w:t>J.</w:t>
        </w:r>
        <w:r>
          <w:rPr>
            <w:color w:val="007FAC"/>
            <w:spacing w:val="17"/>
            <w:sz w:val="16"/>
          </w:rPr>
          <w:t> </w:t>
        </w:r>
        <w:r>
          <w:rPr>
            <w:color w:val="007FAC"/>
            <w:sz w:val="16"/>
          </w:rPr>
          <w:t>Kim, IEEE Trans. Consumer Electron. 50 (2) (2004)</w:t>
        </w:r>
      </w:hyperlink>
      <w:r>
        <w:rPr>
          <w:color w:val="007FAC"/>
          <w:spacing w:val="40"/>
          <w:sz w:val="16"/>
        </w:rPr>
        <w:t> </w:t>
      </w:r>
      <w:bookmarkStart w:name="_bookmark19" w:id="34"/>
      <w:bookmarkEnd w:id="34"/>
      <w:r>
        <w:rPr>
          <w:color w:val="007FAC"/>
          <w:w w:val="99"/>
          <w:sz w:val="16"/>
        </w:rPr>
      </w:r>
      <w:hyperlink r:id="rId30">
        <w:r>
          <w:rPr>
            <w:color w:val="007FAC"/>
            <w:spacing w:val="-2"/>
            <w:sz w:val="16"/>
          </w:rPr>
          <w:t>752</w:t>
        </w:r>
      </w:hyperlink>
      <w:r>
        <w:rPr>
          <w:rFonts w:ascii="Arial"/>
          <w:color w:val="007FAC"/>
          <w:spacing w:val="-2"/>
          <w:sz w:val="16"/>
        </w:rPr>
        <w:t>e</w:t>
      </w:r>
      <w:hyperlink r:id="rId30">
        <w:r>
          <w:rPr>
            <w:color w:val="007FAC"/>
            <w:spacing w:val="-2"/>
            <w:sz w:val="16"/>
          </w:rPr>
          <w:t>759</w:t>
        </w:r>
      </w:hyperlink>
      <w:r>
        <w:rPr>
          <w:spacing w:val="-2"/>
          <w:sz w:val="16"/>
        </w:rPr>
        <w:t>.</w:t>
      </w:r>
    </w:p>
    <w:p>
      <w:pPr>
        <w:pStyle w:val="ListParagraph"/>
        <w:numPr>
          <w:ilvl w:val="0"/>
          <w:numId w:val="4"/>
        </w:numPr>
        <w:tabs>
          <w:tab w:pos="456" w:val="left" w:leader="none"/>
        </w:tabs>
        <w:spacing w:line="240" w:lineRule="auto" w:before="0" w:after="0"/>
        <w:ind w:left="456" w:right="0" w:hanging="263"/>
        <w:jc w:val="left"/>
        <w:rPr>
          <w:sz w:val="16"/>
        </w:rPr>
      </w:pPr>
      <w:bookmarkStart w:name="_bookmark20" w:id="35"/>
      <w:bookmarkEnd w:id="35"/>
      <w:r>
        <w:rPr/>
      </w:r>
      <w:hyperlink r:id="rId31">
        <w:r>
          <w:rPr>
            <w:color w:val="007FAC"/>
            <w:spacing w:val="-2"/>
            <w:sz w:val="16"/>
          </w:rPr>
          <w:t>J.</w:t>
        </w:r>
        <w:r>
          <w:rPr>
            <w:color w:val="007FAC"/>
            <w:spacing w:val="-1"/>
            <w:sz w:val="16"/>
          </w:rPr>
          <w:t> </w:t>
        </w:r>
        <w:r>
          <w:rPr>
            <w:color w:val="007FAC"/>
            <w:spacing w:val="-2"/>
            <w:sz w:val="16"/>
          </w:rPr>
          <w:t>Astola,</w:t>
        </w:r>
        <w:r>
          <w:rPr>
            <w:color w:val="007FAC"/>
            <w:spacing w:val="-3"/>
            <w:sz w:val="16"/>
          </w:rPr>
          <w:t> </w:t>
        </w:r>
        <w:r>
          <w:rPr>
            <w:color w:val="007FAC"/>
            <w:spacing w:val="-2"/>
            <w:sz w:val="16"/>
          </w:rPr>
          <w:t>P. Haavisto, Y. Neuvo,</w:t>
        </w:r>
        <w:r>
          <w:rPr>
            <w:color w:val="007FAC"/>
            <w:spacing w:val="-3"/>
            <w:sz w:val="16"/>
          </w:rPr>
          <w:t> </w:t>
        </w:r>
        <w:r>
          <w:rPr>
            <w:color w:val="007FAC"/>
            <w:spacing w:val="-2"/>
            <w:sz w:val="16"/>
          </w:rPr>
          <w:t>Proc. IEEE</w:t>
        </w:r>
        <w:r>
          <w:rPr>
            <w:color w:val="007FAC"/>
            <w:spacing w:val="-3"/>
            <w:sz w:val="16"/>
          </w:rPr>
          <w:t> </w:t>
        </w:r>
        <w:r>
          <w:rPr>
            <w:color w:val="007FAC"/>
            <w:spacing w:val="-2"/>
            <w:sz w:val="16"/>
          </w:rPr>
          <w:t>78 (4) (Apr.</w:t>
        </w:r>
        <w:r>
          <w:rPr>
            <w:color w:val="007FAC"/>
            <w:spacing w:val="-1"/>
            <w:sz w:val="16"/>
          </w:rPr>
          <w:t> </w:t>
        </w:r>
        <w:r>
          <w:rPr>
            <w:color w:val="007FAC"/>
            <w:spacing w:val="-2"/>
            <w:sz w:val="16"/>
          </w:rPr>
          <w:t>1990)</w:t>
        </w:r>
        <w:r>
          <w:rPr>
            <w:color w:val="007FAC"/>
            <w:spacing w:val="-3"/>
            <w:sz w:val="16"/>
          </w:rPr>
          <w:t> </w:t>
        </w:r>
        <w:r>
          <w:rPr>
            <w:color w:val="007FAC"/>
            <w:spacing w:val="-2"/>
            <w:sz w:val="16"/>
          </w:rPr>
          <w:t>678</w:t>
        </w:r>
      </w:hyperlink>
      <w:r>
        <w:rPr>
          <w:rFonts w:ascii="Arial"/>
          <w:color w:val="007FAC"/>
          <w:spacing w:val="-2"/>
          <w:sz w:val="16"/>
        </w:rPr>
        <w:t>e</w:t>
      </w:r>
      <w:hyperlink r:id="rId31">
        <w:r>
          <w:rPr>
            <w:color w:val="007FAC"/>
            <w:spacing w:val="-2"/>
            <w:sz w:val="16"/>
          </w:rPr>
          <w:t>689</w:t>
        </w:r>
      </w:hyperlink>
      <w:r>
        <w:rPr>
          <w:spacing w:val="-2"/>
          <w:sz w:val="16"/>
        </w:rPr>
        <w:t>.</w:t>
      </w:r>
    </w:p>
    <w:p>
      <w:pPr>
        <w:pStyle w:val="ListParagraph"/>
        <w:numPr>
          <w:ilvl w:val="0"/>
          <w:numId w:val="4"/>
        </w:numPr>
        <w:tabs>
          <w:tab w:pos="455" w:val="left" w:leader="none"/>
          <w:tab w:pos="457" w:val="left" w:leader="none"/>
        </w:tabs>
        <w:spacing w:line="259" w:lineRule="auto" w:before="15" w:after="0"/>
        <w:ind w:left="457" w:right="306" w:hanging="265"/>
        <w:jc w:val="both"/>
        <w:rPr>
          <w:sz w:val="16"/>
        </w:rPr>
      </w:pPr>
      <w:hyperlink r:id="rId32">
        <w:r>
          <w:rPr>
            <w:color w:val="007FAC"/>
            <w:sz w:val="16"/>
          </w:rPr>
          <w:t>L. Alparone, M. Barni, F. Bartolini, V. Cappellini, Adaptively </w:t>
        </w:r>
        <w:r>
          <w:rPr>
            <w:color w:val="007FAC"/>
            <w:sz w:val="16"/>
          </w:rPr>
          <w:t>weighted</w:t>
        </w:r>
      </w:hyperlink>
      <w:r>
        <w:rPr>
          <w:color w:val="007FAC"/>
          <w:spacing w:val="40"/>
          <w:sz w:val="16"/>
        </w:rPr>
        <w:t> </w:t>
      </w:r>
      <w:hyperlink r:id="rId32">
        <w:r>
          <w:rPr>
            <w:color w:val="007FAC"/>
            <w:sz w:val="16"/>
          </w:rPr>
          <w:t>vector-median</w:t>
        </w:r>
        <w:r>
          <w:rPr>
            <w:color w:val="007FAC"/>
            <w:sz w:val="16"/>
          </w:rPr>
          <w:t> filters for motion-field smoothing, in: Proc. Int. Conf.</w:t>
        </w:r>
      </w:hyperlink>
      <w:r>
        <w:rPr>
          <w:color w:val="007FAC"/>
          <w:spacing w:val="40"/>
          <w:sz w:val="16"/>
        </w:rPr>
        <w:t> </w:t>
      </w:r>
      <w:bookmarkStart w:name="_bookmark21" w:id="36"/>
      <w:bookmarkEnd w:id="36"/>
      <w:r>
        <w:rPr>
          <w:color w:val="007FAC"/>
          <w:w w:val="99"/>
          <w:sz w:val="16"/>
        </w:rPr>
      </w:r>
      <w:hyperlink r:id="rId32">
        <w:r>
          <w:rPr>
            <w:color w:val="007FAC"/>
            <w:sz w:val="16"/>
          </w:rPr>
          <w:t>Acoust. Speech Signal Process, vol. 4, May 1996, pp. 2267</w:t>
        </w:r>
      </w:hyperlink>
      <w:r>
        <w:rPr>
          <w:rFonts w:ascii="Arial"/>
          <w:color w:val="007FAC"/>
          <w:sz w:val="16"/>
        </w:rPr>
        <w:t>e</w:t>
      </w:r>
      <w:hyperlink r:id="rId32">
        <w:r>
          <w:rPr>
            <w:color w:val="007FAC"/>
            <w:sz w:val="16"/>
          </w:rPr>
          <w:t>2270</w:t>
        </w:r>
      </w:hyperlink>
      <w:r>
        <w:rPr>
          <w:sz w:val="16"/>
        </w:rPr>
        <w:t>.</w:t>
      </w:r>
    </w:p>
    <w:p>
      <w:pPr>
        <w:pStyle w:val="ListParagraph"/>
        <w:numPr>
          <w:ilvl w:val="0"/>
          <w:numId w:val="4"/>
        </w:numPr>
        <w:tabs>
          <w:tab w:pos="456" w:val="left" w:leader="none"/>
        </w:tabs>
        <w:spacing w:line="240" w:lineRule="auto" w:before="1" w:after="0"/>
        <w:ind w:left="456" w:right="0" w:hanging="263"/>
        <w:jc w:val="both"/>
        <w:rPr>
          <w:sz w:val="16"/>
        </w:rPr>
      </w:pPr>
      <w:hyperlink r:id="rId33">
        <w:r>
          <w:rPr>
            <w:color w:val="007FAC"/>
            <w:spacing w:val="-2"/>
            <w:sz w:val="16"/>
          </w:rPr>
          <w:t>Y.T.</w:t>
        </w:r>
        <w:r>
          <w:rPr>
            <w:color w:val="007FAC"/>
            <w:spacing w:val="-6"/>
            <w:sz w:val="16"/>
          </w:rPr>
          <w:t> </w:t>
        </w:r>
        <w:r>
          <w:rPr>
            <w:color w:val="007FAC"/>
            <w:spacing w:val="-2"/>
            <w:sz w:val="16"/>
          </w:rPr>
          <w:t>Yang,</w:t>
        </w:r>
        <w:r>
          <w:rPr>
            <w:color w:val="007FAC"/>
            <w:spacing w:val="-5"/>
            <w:sz w:val="16"/>
          </w:rPr>
          <w:t> </w:t>
        </w:r>
        <w:r>
          <w:rPr>
            <w:color w:val="007FAC"/>
            <w:spacing w:val="-2"/>
            <w:sz w:val="16"/>
          </w:rPr>
          <w:t>Y.S.</w:t>
        </w:r>
        <w:r>
          <w:rPr>
            <w:color w:val="007FAC"/>
            <w:spacing w:val="-5"/>
            <w:sz w:val="16"/>
          </w:rPr>
          <w:t> </w:t>
        </w:r>
        <w:r>
          <w:rPr>
            <w:color w:val="007FAC"/>
            <w:spacing w:val="-2"/>
            <w:sz w:val="16"/>
          </w:rPr>
          <w:t>Tung,</w:t>
        </w:r>
        <w:r>
          <w:rPr>
            <w:color w:val="007FAC"/>
            <w:spacing w:val="-5"/>
            <w:sz w:val="16"/>
          </w:rPr>
          <w:t> </w:t>
        </w:r>
        <w:r>
          <w:rPr>
            <w:color w:val="007FAC"/>
            <w:spacing w:val="-2"/>
            <w:sz w:val="16"/>
          </w:rPr>
          <w:t>J.L.</w:t>
        </w:r>
        <w:r>
          <w:rPr>
            <w:color w:val="007FAC"/>
            <w:spacing w:val="-5"/>
            <w:sz w:val="16"/>
          </w:rPr>
          <w:t> </w:t>
        </w:r>
        <w:r>
          <w:rPr>
            <w:color w:val="007FAC"/>
            <w:spacing w:val="-2"/>
            <w:sz w:val="16"/>
          </w:rPr>
          <w:t>Wu,</w:t>
        </w:r>
        <w:r>
          <w:rPr>
            <w:color w:val="007FAC"/>
            <w:spacing w:val="-4"/>
            <w:sz w:val="16"/>
          </w:rPr>
          <w:t> </w:t>
        </w:r>
        <w:r>
          <w:rPr>
            <w:color w:val="007FAC"/>
            <w:spacing w:val="-2"/>
            <w:sz w:val="16"/>
          </w:rPr>
          <w:t>IEEE</w:t>
        </w:r>
        <w:r>
          <w:rPr>
            <w:color w:val="007FAC"/>
            <w:spacing w:val="-5"/>
            <w:sz w:val="16"/>
          </w:rPr>
          <w:t> </w:t>
        </w:r>
        <w:r>
          <w:rPr>
            <w:color w:val="007FAC"/>
            <w:spacing w:val="-2"/>
            <w:sz w:val="16"/>
          </w:rPr>
          <w:t>Trans.</w:t>
        </w:r>
        <w:r>
          <w:rPr>
            <w:color w:val="007FAC"/>
            <w:spacing w:val="-5"/>
            <w:sz w:val="16"/>
          </w:rPr>
          <w:t> </w:t>
        </w:r>
        <w:r>
          <w:rPr>
            <w:color w:val="007FAC"/>
            <w:spacing w:val="-2"/>
            <w:sz w:val="16"/>
          </w:rPr>
          <w:t>Circuits</w:t>
        </w:r>
        <w:r>
          <w:rPr>
            <w:color w:val="007FAC"/>
            <w:spacing w:val="-5"/>
            <w:sz w:val="16"/>
          </w:rPr>
          <w:t> </w:t>
        </w:r>
        <w:r>
          <w:rPr>
            <w:color w:val="007FAC"/>
            <w:spacing w:val="-2"/>
            <w:sz w:val="16"/>
          </w:rPr>
          <w:t>Syst.</w:t>
        </w:r>
        <w:r>
          <w:rPr>
            <w:color w:val="007FAC"/>
            <w:spacing w:val="-5"/>
            <w:sz w:val="16"/>
          </w:rPr>
          <w:t> </w:t>
        </w:r>
        <w:r>
          <w:rPr>
            <w:color w:val="007FAC"/>
            <w:spacing w:val="-2"/>
            <w:sz w:val="16"/>
          </w:rPr>
          <w:t>Video</w:t>
        </w:r>
        <w:r>
          <w:rPr>
            <w:color w:val="007FAC"/>
            <w:spacing w:val="-6"/>
            <w:sz w:val="16"/>
          </w:rPr>
          <w:t> </w:t>
        </w:r>
        <w:r>
          <w:rPr>
            <w:color w:val="007FAC"/>
            <w:spacing w:val="-2"/>
            <w:sz w:val="16"/>
          </w:rPr>
          <w:t>Technol.</w:t>
        </w:r>
      </w:hyperlink>
    </w:p>
    <w:p>
      <w:pPr>
        <w:spacing w:before="15"/>
        <w:ind w:left="457" w:right="0" w:firstLine="0"/>
        <w:jc w:val="both"/>
        <w:rPr>
          <w:sz w:val="16"/>
        </w:rPr>
      </w:pPr>
      <w:bookmarkStart w:name="_bookmark22" w:id="37"/>
      <w:bookmarkEnd w:id="37"/>
      <w:r>
        <w:rPr/>
      </w:r>
      <w:hyperlink r:id="rId33">
        <w:r>
          <w:rPr>
            <w:color w:val="007FAC"/>
            <w:sz w:val="16"/>
          </w:rPr>
          <w:t>17</w:t>
        </w:r>
        <w:r>
          <w:rPr>
            <w:color w:val="007FAC"/>
            <w:spacing w:val="9"/>
            <w:sz w:val="16"/>
          </w:rPr>
          <w:t> </w:t>
        </w:r>
        <w:r>
          <w:rPr>
            <w:color w:val="007FAC"/>
            <w:sz w:val="16"/>
          </w:rPr>
          <w:t>(12)</w:t>
        </w:r>
        <w:r>
          <w:rPr>
            <w:color w:val="007FAC"/>
            <w:spacing w:val="10"/>
            <w:sz w:val="16"/>
          </w:rPr>
          <w:t> </w:t>
        </w:r>
        <w:r>
          <w:rPr>
            <w:color w:val="007FAC"/>
            <w:sz w:val="16"/>
          </w:rPr>
          <w:t>(Dec.</w:t>
        </w:r>
        <w:r>
          <w:rPr>
            <w:color w:val="007FAC"/>
            <w:spacing w:val="9"/>
            <w:sz w:val="16"/>
          </w:rPr>
          <w:t> </w:t>
        </w:r>
        <w:r>
          <w:rPr>
            <w:color w:val="007FAC"/>
            <w:sz w:val="16"/>
          </w:rPr>
          <w:t>2007)</w:t>
        </w:r>
        <w:r>
          <w:rPr>
            <w:color w:val="007FAC"/>
            <w:spacing w:val="9"/>
            <w:sz w:val="16"/>
          </w:rPr>
          <w:t> </w:t>
        </w:r>
        <w:r>
          <w:rPr>
            <w:color w:val="007FAC"/>
            <w:spacing w:val="-2"/>
            <w:sz w:val="16"/>
          </w:rPr>
          <w:t>1700</w:t>
        </w:r>
      </w:hyperlink>
      <w:r>
        <w:rPr>
          <w:rFonts w:ascii="Arial"/>
          <w:color w:val="007FAC"/>
          <w:spacing w:val="-2"/>
          <w:sz w:val="16"/>
        </w:rPr>
        <w:t>e</w:t>
      </w:r>
      <w:hyperlink r:id="rId33">
        <w:r>
          <w:rPr>
            <w:color w:val="007FAC"/>
            <w:spacing w:val="-2"/>
            <w:sz w:val="16"/>
          </w:rPr>
          <w:t>1713</w:t>
        </w:r>
      </w:hyperlink>
      <w:r>
        <w:rPr>
          <w:spacing w:val="-2"/>
          <w:sz w:val="16"/>
        </w:rPr>
        <w:t>.</w:t>
      </w:r>
    </w:p>
    <w:p>
      <w:pPr>
        <w:pStyle w:val="ListParagraph"/>
        <w:numPr>
          <w:ilvl w:val="0"/>
          <w:numId w:val="4"/>
        </w:numPr>
        <w:tabs>
          <w:tab w:pos="455" w:val="left" w:leader="none"/>
          <w:tab w:pos="457" w:val="left" w:leader="none"/>
        </w:tabs>
        <w:spacing w:line="259" w:lineRule="auto" w:before="14" w:after="0"/>
        <w:ind w:left="457" w:right="308" w:hanging="265"/>
        <w:jc w:val="both"/>
        <w:rPr>
          <w:sz w:val="16"/>
        </w:rPr>
      </w:pPr>
      <w:hyperlink r:id="rId34">
        <w:r>
          <w:rPr>
            <w:color w:val="007FAC"/>
            <w:sz w:val="16"/>
          </w:rPr>
          <w:t>A.M. Huang, T.Q. Nguyen, IEEE Trans. Image Process. 17 (5) </w:t>
        </w:r>
        <w:r>
          <w:rPr>
            <w:color w:val="007FAC"/>
            <w:sz w:val="16"/>
          </w:rPr>
          <w:t>(May</w:t>
        </w:r>
      </w:hyperlink>
      <w:r>
        <w:rPr>
          <w:color w:val="007FAC"/>
          <w:spacing w:val="40"/>
          <w:sz w:val="16"/>
        </w:rPr>
        <w:t> </w:t>
      </w:r>
      <w:bookmarkStart w:name="_bookmark23" w:id="38"/>
      <w:bookmarkEnd w:id="38"/>
      <w:r>
        <w:rPr>
          <w:color w:val="007FAC"/>
          <w:w w:val="99"/>
          <w:sz w:val="16"/>
        </w:rPr>
      </w:r>
      <w:hyperlink r:id="rId34">
        <w:r>
          <w:rPr>
            <w:color w:val="007FAC"/>
            <w:sz w:val="16"/>
          </w:rPr>
          <w:t>2008) 694</w:t>
        </w:r>
      </w:hyperlink>
      <w:r>
        <w:rPr>
          <w:rFonts w:ascii="Arial"/>
          <w:color w:val="007FAC"/>
          <w:sz w:val="16"/>
        </w:rPr>
        <w:t>e</w:t>
      </w:r>
      <w:hyperlink r:id="rId34">
        <w:r>
          <w:rPr>
            <w:color w:val="007FAC"/>
            <w:sz w:val="16"/>
          </w:rPr>
          <w:t>708</w:t>
        </w:r>
      </w:hyperlink>
      <w:r>
        <w:rPr>
          <w:sz w:val="16"/>
        </w:rPr>
        <w:t>.</w:t>
      </w:r>
    </w:p>
    <w:p>
      <w:pPr>
        <w:pStyle w:val="ListParagraph"/>
        <w:numPr>
          <w:ilvl w:val="0"/>
          <w:numId w:val="4"/>
        </w:numPr>
        <w:tabs>
          <w:tab w:pos="455" w:val="left" w:leader="none"/>
          <w:tab w:pos="457" w:val="left" w:leader="none"/>
        </w:tabs>
        <w:spacing w:line="259" w:lineRule="auto" w:before="1" w:after="0"/>
        <w:ind w:left="457" w:right="308" w:hanging="265"/>
        <w:jc w:val="both"/>
        <w:rPr>
          <w:sz w:val="16"/>
        </w:rPr>
      </w:pPr>
      <w:hyperlink r:id="rId35">
        <w:r>
          <w:rPr>
            <w:color w:val="007FAC"/>
            <w:sz w:val="16"/>
          </w:rPr>
          <w:t>A.M. Huang, T.Q. Nguyen, IEEE Trans. Image Process. 18 (4) (Apr.</w:t>
        </w:r>
      </w:hyperlink>
      <w:r>
        <w:rPr>
          <w:color w:val="007FAC"/>
          <w:spacing w:val="40"/>
          <w:sz w:val="16"/>
        </w:rPr>
        <w:t> </w:t>
      </w:r>
      <w:bookmarkStart w:name="_bookmark24" w:id="39"/>
      <w:bookmarkEnd w:id="39"/>
      <w:r>
        <w:rPr>
          <w:color w:val="007FAC"/>
          <w:w w:val="99"/>
          <w:sz w:val="16"/>
        </w:rPr>
      </w:r>
      <w:hyperlink r:id="rId35">
        <w:r>
          <w:rPr>
            <w:color w:val="007FAC"/>
            <w:sz w:val="16"/>
          </w:rPr>
          <w:t>2009) 740</w:t>
        </w:r>
      </w:hyperlink>
      <w:r>
        <w:rPr>
          <w:rFonts w:ascii="Arial"/>
          <w:color w:val="007FAC"/>
          <w:sz w:val="16"/>
        </w:rPr>
        <w:t>e</w:t>
      </w:r>
      <w:hyperlink r:id="rId35">
        <w:r>
          <w:rPr>
            <w:color w:val="007FAC"/>
            <w:sz w:val="16"/>
          </w:rPr>
          <w:t>752</w:t>
        </w:r>
      </w:hyperlink>
      <w:r>
        <w:rPr>
          <w:sz w:val="16"/>
        </w:rPr>
        <w:t>.</w:t>
      </w:r>
    </w:p>
    <w:p>
      <w:pPr>
        <w:pStyle w:val="ListParagraph"/>
        <w:numPr>
          <w:ilvl w:val="0"/>
          <w:numId w:val="4"/>
        </w:numPr>
        <w:tabs>
          <w:tab w:pos="455" w:val="left" w:leader="none"/>
          <w:tab w:pos="457" w:val="left" w:leader="none"/>
        </w:tabs>
        <w:spacing w:line="259" w:lineRule="auto" w:before="0" w:after="0"/>
        <w:ind w:left="457" w:right="307" w:hanging="265"/>
        <w:jc w:val="both"/>
        <w:rPr>
          <w:sz w:val="16"/>
        </w:rPr>
      </w:pPr>
      <w:hyperlink r:id="rId36">
        <w:r>
          <w:rPr>
            <w:color w:val="007FAC"/>
            <w:sz w:val="16"/>
          </w:rPr>
          <w:t>J. Benois-Pineau, H. Nicolas, J. Vis. Commun. Image Represent. </w:t>
        </w:r>
        <w:r>
          <w:rPr>
            <w:color w:val="007FAC"/>
            <w:sz w:val="16"/>
          </w:rPr>
          <w:t>13</w:t>
        </w:r>
      </w:hyperlink>
      <w:r>
        <w:rPr>
          <w:color w:val="007FAC"/>
          <w:spacing w:val="40"/>
          <w:sz w:val="16"/>
        </w:rPr>
        <w:t> </w:t>
      </w:r>
      <w:bookmarkStart w:name="_bookmark25" w:id="40"/>
      <w:bookmarkEnd w:id="40"/>
      <w:r>
        <w:rPr>
          <w:color w:val="007FAC"/>
          <w:w w:val="99"/>
          <w:sz w:val="16"/>
        </w:rPr>
      </w:r>
      <w:hyperlink r:id="rId36">
        <w:r>
          <w:rPr>
            <w:color w:val="007FAC"/>
            <w:sz w:val="16"/>
          </w:rPr>
          <w:t>(2002) 363</w:t>
        </w:r>
      </w:hyperlink>
      <w:r>
        <w:rPr>
          <w:rFonts w:ascii="Arial"/>
          <w:color w:val="007FAC"/>
          <w:sz w:val="16"/>
        </w:rPr>
        <w:t>e</w:t>
      </w:r>
      <w:hyperlink r:id="rId36">
        <w:r>
          <w:rPr>
            <w:color w:val="007FAC"/>
            <w:sz w:val="16"/>
          </w:rPr>
          <w:t>385</w:t>
        </w:r>
      </w:hyperlink>
      <w:r>
        <w:rPr>
          <w:sz w:val="16"/>
        </w:rPr>
        <w:t>.</w:t>
      </w:r>
    </w:p>
    <w:p>
      <w:pPr>
        <w:pStyle w:val="ListParagraph"/>
        <w:numPr>
          <w:ilvl w:val="0"/>
          <w:numId w:val="4"/>
        </w:numPr>
        <w:tabs>
          <w:tab w:pos="459" w:val="left" w:leader="none"/>
        </w:tabs>
        <w:spacing w:line="256" w:lineRule="auto" w:before="1" w:after="0"/>
        <w:ind w:left="459" w:right="306" w:hanging="345"/>
        <w:jc w:val="both"/>
        <w:rPr>
          <w:sz w:val="16"/>
        </w:rPr>
      </w:pPr>
      <w:hyperlink r:id="rId37">
        <w:r>
          <w:rPr>
            <w:color w:val="007FAC"/>
            <w:sz w:val="16"/>
          </w:rPr>
          <w:t>P. Blanchfield, D. Wang, A. Vincent, F. Speranza, R. Renaud, </w:t>
        </w:r>
        <w:r>
          <w:rPr>
            <w:color w:val="007FAC"/>
            <w:sz w:val="16"/>
          </w:rPr>
          <w:t>SMPTE</w:t>
        </w:r>
      </w:hyperlink>
      <w:r>
        <w:rPr>
          <w:color w:val="007FAC"/>
          <w:spacing w:val="40"/>
          <w:sz w:val="16"/>
        </w:rPr>
        <w:t> </w:t>
      </w:r>
      <w:hyperlink r:id="rId37">
        <w:r>
          <w:rPr>
            <w:color w:val="007FAC"/>
            <w:sz w:val="16"/>
          </w:rPr>
          <w:t>Motion Imaging J. (Apr. 2006) 153</w:t>
        </w:r>
      </w:hyperlink>
      <w:r>
        <w:rPr>
          <w:rFonts w:ascii="Arial"/>
          <w:color w:val="007FAC"/>
          <w:sz w:val="16"/>
        </w:rPr>
        <w:t>e</w:t>
      </w:r>
      <w:hyperlink r:id="rId37">
        <w:r>
          <w:rPr>
            <w:color w:val="007FAC"/>
            <w:sz w:val="16"/>
          </w:rPr>
          <w:t>159</w:t>
        </w:r>
      </w:hyperlink>
      <w:r>
        <w:rPr>
          <w:sz w:val="16"/>
        </w:rPr>
        <w:t>.</w:t>
      </w:r>
    </w:p>
    <w:p>
      <w:pPr>
        <w:pStyle w:val="ListParagraph"/>
        <w:numPr>
          <w:ilvl w:val="0"/>
          <w:numId w:val="4"/>
        </w:numPr>
        <w:tabs>
          <w:tab w:pos="459" w:val="left" w:leader="none"/>
        </w:tabs>
        <w:spacing w:line="259" w:lineRule="auto" w:before="4" w:after="0"/>
        <w:ind w:left="459" w:right="308" w:hanging="345"/>
        <w:jc w:val="both"/>
        <w:rPr>
          <w:sz w:val="16"/>
        </w:rPr>
      </w:pPr>
      <w:hyperlink r:id="rId38">
        <w:r>
          <w:rPr>
            <w:color w:val="007FAC"/>
            <w:sz w:val="16"/>
          </w:rPr>
          <w:t>A. Kaup, T. Aach, Efficient prediction of uncovered background </w:t>
        </w:r>
        <w:r>
          <w:rPr>
            <w:color w:val="007FAC"/>
            <w:sz w:val="16"/>
          </w:rPr>
          <w:t>in</w:t>
        </w:r>
      </w:hyperlink>
      <w:r>
        <w:rPr>
          <w:color w:val="007FAC"/>
          <w:spacing w:val="40"/>
          <w:sz w:val="16"/>
        </w:rPr>
        <w:t> </w:t>
      </w:r>
      <w:hyperlink r:id="rId38">
        <w:r>
          <w:rPr>
            <w:color w:val="007FAC"/>
            <w:sz w:val="16"/>
          </w:rPr>
          <w:t>interframe coding using spatial extraprediction, in: Proc. ICASSP, Apr.</w:t>
        </w:r>
      </w:hyperlink>
      <w:r>
        <w:rPr>
          <w:color w:val="007FAC"/>
          <w:spacing w:val="40"/>
          <w:sz w:val="16"/>
        </w:rPr>
        <w:t> </w:t>
      </w:r>
      <w:bookmarkStart w:name="_bookmark26" w:id="41"/>
      <w:bookmarkEnd w:id="41"/>
      <w:r>
        <w:rPr>
          <w:color w:val="007FAC"/>
          <w:w w:val="99"/>
          <w:sz w:val="16"/>
        </w:rPr>
      </w:r>
      <w:hyperlink r:id="rId38">
        <w:r>
          <w:rPr>
            <w:color w:val="007FAC"/>
            <w:sz w:val="16"/>
          </w:rPr>
          <w:t>1994, pp. 501</w:t>
        </w:r>
      </w:hyperlink>
      <w:r>
        <w:rPr>
          <w:rFonts w:ascii="Arial"/>
          <w:color w:val="007FAC"/>
          <w:sz w:val="16"/>
        </w:rPr>
        <w:t>e</w:t>
      </w:r>
      <w:hyperlink r:id="rId38">
        <w:r>
          <w:rPr>
            <w:color w:val="007FAC"/>
            <w:sz w:val="16"/>
          </w:rPr>
          <w:t>504</w:t>
        </w:r>
      </w:hyperlink>
      <w:r>
        <w:rPr>
          <w:sz w:val="16"/>
        </w:rPr>
        <w:t>.</w:t>
      </w:r>
    </w:p>
    <w:p>
      <w:pPr>
        <w:pStyle w:val="ListParagraph"/>
        <w:numPr>
          <w:ilvl w:val="0"/>
          <w:numId w:val="4"/>
        </w:numPr>
        <w:tabs>
          <w:tab w:pos="459" w:val="left" w:leader="none"/>
        </w:tabs>
        <w:spacing w:line="259" w:lineRule="auto" w:before="0" w:after="0"/>
        <w:ind w:left="459" w:right="307" w:hanging="345"/>
        <w:jc w:val="both"/>
        <w:rPr>
          <w:sz w:val="16"/>
        </w:rPr>
      </w:pPr>
      <w:hyperlink r:id="rId39">
        <w:r>
          <w:rPr>
            <w:color w:val="007FAC"/>
            <w:sz w:val="16"/>
          </w:rPr>
          <w:t>M. Bertalmio, G. Sapiro, V. Caselles, C. Ballester, “Image In </w:t>
        </w:r>
        <w:r>
          <w:rPr>
            <w:color w:val="007FAC"/>
            <w:sz w:val="16"/>
          </w:rPr>
          <w:t>Painting,”</w:t>
        </w:r>
      </w:hyperlink>
      <w:r>
        <w:rPr>
          <w:color w:val="007FAC"/>
          <w:spacing w:val="40"/>
          <w:sz w:val="16"/>
        </w:rPr>
        <w:t> </w:t>
      </w:r>
      <w:hyperlink r:id="rId39">
        <w:r>
          <w:rPr>
            <w:color w:val="007FAC"/>
            <w:sz w:val="16"/>
          </w:rPr>
          <w:t>in Computer Graphics (SIGGRAPG 2000), Jul. 2000, pp. 417</w:t>
        </w:r>
      </w:hyperlink>
      <w:r>
        <w:rPr>
          <w:rFonts w:ascii="Arial" w:hAnsi="Arial"/>
          <w:color w:val="007FAC"/>
          <w:sz w:val="16"/>
        </w:rPr>
        <w:t>e</w:t>
      </w:r>
      <w:hyperlink r:id="rId39">
        <w:r>
          <w:rPr>
            <w:color w:val="007FAC"/>
            <w:sz w:val="16"/>
          </w:rPr>
          <w:t>424</w:t>
        </w:r>
      </w:hyperlink>
      <w:r>
        <w:rPr>
          <w:sz w:val="16"/>
        </w:rPr>
        <w:t>.</w:t>
      </w:r>
    </w:p>
    <w:p>
      <w:pPr>
        <w:pStyle w:val="ListParagraph"/>
        <w:numPr>
          <w:ilvl w:val="0"/>
          <w:numId w:val="4"/>
        </w:numPr>
        <w:tabs>
          <w:tab w:pos="459" w:val="left" w:leader="none"/>
        </w:tabs>
        <w:spacing w:line="259" w:lineRule="auto" w:before="1" w:after="0"/>
        <w:ind w:left="459" w:right="308" w:hanging="345"/>
        <w:jc w:val="both"/>
        <w:rPr>
          <w:sz w:val="16"/>
        </w:rPr>
      </w:pPr>
      <w:hyperlink r:id="rId40">
        <w:r>
          <w:rPr>
            <w:color w:val="007FAC"/>
            <w:sz w:val="16"/>
          </w:rPr>
          <w:t>S.D. Rane, G. Sapiro, M. Bertalmio, IEEE Trans. Image Process. 12 </w:t>
        </w:r>
        <w:r>
          <w:rPr>
            <w:color w:val="007FAC"/>
            <w:sz w:val="16"/>
          </w:rPr>
          <w:t>(3)</w:t>
        </w:r>
      </w:hyperlink>
      <w:r>
        <w:rPr>
          <w:color w:val="007FAC"/>
          <w:spacing w:val="40"/>
          <w:sz w:val="16"/>
        </w:rPr>
        <w:t> </w:t>
      </w:r>
      <w:hyperlink r:id="rId40">
        <w:r>
          <w:rPr>
            <w:color w:val="007FAC"/>
            <w:sz w:val="16"/>
          </w:rPr>
          <w:t>(Mar. 2003) 296</w:t>
        </w:r>
      </w:hyperlink>
      <w:r>
        <w:rPr>
          <w:rFonts w:ascii="Arial"/>
          <w:color w:val="007FAC"/>
          <w:sz w:val="16"/>
        </w:rPr>
        <w:t>e</w:t>
      </w:r>
      <w:hyperlink r:id="rId40">
        <w:r>
          <w:rPr>
            <w:color w:val="007FAC"/>
            <w:sz w:val="16"/>
          </w:rPr>
          <w:t>303</w:t>
        </w:r>
      </w:hyperlink>
      <w:r>
        <w:rPr>
          <w:sz w:val="16"/>
        </w:rPr>
        <w:t>.</w:t>
      </w:r>
    </w:p>
    <w:p>
      <w:pPr>
        <w:pStyle w:val="ListParagraph"/>
        <w:numPr>
          <w:ilvl w:val="0"/>
          <w:numId w:val="4"/>
        </w:numPr>
        <w:tabs>
          <w:tab w:pos="459" w:val="left" w:leader="none"/>
        </w:tabs>
        <w:spacing w:line="259" w:lineRule="auto" w:before="0" w:after="0"/>
        <w:ind w:left="459" w:right="308" w:hanging="345"/>
        <w:jc w:val="both"/>
        <w:rPr>
          <w:sz w:val="16"/>
        </w:rPr>
      </w:pPr>
      <w:hyperlink r:id="rId41">
        <w:r>
          <w:rPr>
            <w:color w:val="007FAC"/>
            <w:sz w:val="16"/>
          </w:rPr>
          <w:t>A. Criminisi, P. Perez, K. Toyama, IEEE Trans. Image Process. 13 </w:t>
        </w:r>
        <w:r>
          <w:rPr>
            <w:color w:val="007FAC"/>
            <w:sz w:val="16"/>
          </w:rPr>
          <w:t>(9)</w:t>
        </w:r>
      </w:hyperlink>
      <w:r>
        <w:rPr>
          <w:color w:val="007FAC"/>
          <w:spacing w:val="40"/>
          <w:sz w:val="16"/>
        </w:rPr>
        <w:t> </w:t>
      </w:r>
      <w:bookmarkStart w:name="_bookmark27" w:id="42"/>
      <w:bookmarkEnd w:id="42"/>
      <w:r>
        <w:rPr>
          <w:color w:val="007FAC"/>
          <w:w w:val="99"/>
          <w:sz w:val="16"/>
        </w:rPr>
      </w:r>
      <w:hyperlink r:id="rId41">
        <w:r>
          <w:rPr>
            <w:color w:val="007FAC"/>
            <w:sz w:val="16"/>
          </w:rPr>
          <w:t>(Sep. 2004) 1200</w:t>
        </w:r>
      </w:hyperlink>
      <w:r>
        <w:rPr>
          <w:rFonts w:ascii="Arial"/>
          <w:color w:val="007FAC"/>
          <w:sz w:val="16"/>
        </w:rPr>
        <w:t>e</w:t>
      </w:r>
      <w:hyperlink r:id="rId41">
        <w:r>
          <w:rPr>
            <w:color w:val="007FAC"/>
            <w:sz w:val="16"/>
          </w:rPr>
          <w:t>1212</w:t>
        </w:r>
      </w:hyperlink>
      <w:r>
        <w:rPr>
          <w:sz w:val="16"/>
        </w:rPr>
        <w:t>.</w:t>
      </w:r>
    </w:p>
    <w:p>
      <w:pPr>
        <w:pStyle w:val="ListParagraph"/>
        <w:numPr>
          <w:ilvl w:val="0"/>
          <w:numId w:val="4"/>
        </w:numPr>
        <w:tabs>
          <w:tab w:pos="458" w:val="left" w:leader="none"/>
        </w:tabs>
        <w:spacing w:line="240" w:lineRule="auto" w:before="1" w:after="0"/>
        <w:ind w:left="458" w:right="0" w:hanging="344"/>
        <w:jc w:val="both"/>
        <w:rPr>
          <w:sz w:val="16"/>
        </w:rPr>
      </w:pPr>
      <w:hyperlink r:id="rId42">
        <w:r>
          <w:rPr>
            <w:color w:val="007FAC"/>
            <w:sz w:val="16"/>
          </w:rPr>
          <w:t>D.</w:t>
        </w:r>
        <w:r>
          <w:rPr>
            <w:color w:val="007FAC"/>
            <w:spacing w:val="7"/>
            <w:sz w:val="16"/>
          </w:rPr>
          <w:t> </w:t>
        </w:r>
        <w:r>
          <w:rPr>
            <w:color w:val="007FAC"/>
            <w:sz w:val="16"/>
          </w:rPr>
          <w:t>Wang,</w:t>
        </w:r>
        <w:r>
          <w:rPr>
            <w:color w:val="007FAC"/>
            <w:spacing w:val="8"/>
            <w:sz w:val="16"/>
          </w:rPr>
          <w:t> </w:t>
        </w:r>
        <w:r>
          <w:rPr>
            <w:color w:val="007FAC"/>
            <w:sz w:val="16"/>
          </w:rPr>
          <w:t>et</w:t>
        </w:r>
        <w:r>
          <w:rPr>
            <w:color w:val="007FAC"/>
            <w:spacing w:val="8"/>
            <w:sz w:val="16"/>
          </w:rPr>
          <w:t> </w:t>
        </w:r>
        <w:r>
          <w:rPr>
            <w:color w:val="007FAC"/>
            <w:sz w:val="16"/>
          </w:rPr>
          <w:t>al.,</w:t>
        </w:r>
        <w:r>
          <w:rPr>
            <w:color w:val="007FAC"/>
            <w:spacing w:val="8"/>
            <w:sz w:val="16"/>
          </w:rPr>
          <w:t> </w:t>
        </w:r>
        <w:r>
          <w:rPr>
            <w:color w:val="007FAC"/>
            <w:sz w:val="16"/>
          </w:rPr>
          <w:t>IEEE</w:t>
        </w:r>
        <w:r>
          <w:rPr>
            <w:color w:val="007FAC"/>
            <w:spacing w:val="8"/>
            <w:sz w:val="16"/>
          </w:rPr>
          <w:t> </w:t>
        </w:r>
        <w:r>
          <w:rPr>
            <w:color w:val="007FAC"/>
            <w:sz w:val="16"/>
          </w:rPr>
          <w:t>Trans.</w:t>
        </w:r>
        <w:r>
          <w:rPr>
            <w:color w:val="007FAC"/>
            <w:spacing w:val="7"/>
            <w:sz w:val="16"/>
          </w:rPr>
          <w:t> </w:t>
        </w:r>
        <w:r>
          <w:rPr>
            <w:color w:val="007FAC"/>
            <w:sz w:val="16"/>
          </w:rPr>
          <w:t>Broadcast.</w:t>
        </w:r>
        <w:r>
          <w:rPr>
            <w:color w:val="007FAC"/>
            <w:spacing w:val="7"/>
            <w:sz w:val="16"/>
          </w:rPr>
          <w:t> </w:t>
        </w:r>
        <w:r>
          <w:rPr>
            <w:color w:val="007FAC"/>
            <w:sz w:val="16"/>
          </w:rPr>
          <w:t>56</w:t>
        </w:r>
        <w:r>
          <w:rPr>
            <w:color w:val="007FAC"/>
            <w:spacing w:val="8"/>
            <w:sz w:val="16"/>
          </w:rPr>
          <w:t> </w:t>
        </w:r>
        <w:r>
          <w:rPr>
            <w:color w:val="007FAC"/>
            <w:sz w:val="16"/>
          </w:rPr>
          <w:t>(2)</w:t>
        </w:r>
        <w:r>
          <w:rPr>
            <w:color w:val="007FAC"/>
            <w:spacing w:val="9"/>
            <w:sz w:val="16"/>
          </w:rPr>
          <w:t> </w:t>
        </w:r>
        <w:r>
          <w:rPr>
            <w:color w:val="007FAC"/>
            <w:sz w:val="16"/>
          </w:rPr>
          <w:t>(2010)</w:t>
        </w:r>
        <w:r>
          <w:rPr>
            <w:color w:val="007FAC"/>
            <w:spacing w:val="7"/>
            <w:sz w:val="16"/>
          </w:rPr>
          <w:t> </w:t>
        </w:r>
        <w:r>
          <w:rPr>
            <w:color w:val="007FAC"/>
            <w:spacing w:val="-2"/>
            <w:sz w:val="16"/>
          </w:rPr>
          <w:t>142</w:t>
        </w:r>
      </w:hyperlink>
      <w:r>
        <w:rPr>
          <w:rFonts w:ascii="Arial"/>
          <w:color w:val="007FAC"/>
          <w:spacing w:val="-2"/>
          <w:sz w:val="16"/>
        </w:rPr>
        <w:t>e</w:t>
      </w:r>
      <w:hyperlink r:id="rId42">
        <w:r>
          <w:rPr>
            <w:color w:val="007FAC"/>
            <w:spacing w:val="-2"/>
            <w:sz w:val="16"/>
          </w:rPr>
          <w:t>149</w:t>
        </w:r>
      </w:hyperlink>
      <w:r>
        <w:rPr>
          <w:spacing w:val="-2"/>
          <w:sz w:val="16"/>
        </w:rPr>
        <w:t>.</w:t>
      </w:r>
    </w:p>
    <w:p>
      <w:pPr>
        <w:pStyle w:val="ListParagraph"/>
        <w:numPr>
          <w:ilvl w:val="0"/>
          <w:numId w:val="4"/>
        </w:numPr>
        <w:tabs>
          <w:tab w:pos="459" w:val="left" w:leader="none"/>
        </w:tabs>
        <w:spacing w:line="259" w:lineRule="auto" w:before="14" w:after="0"/>
        <w:ind w:left="459" w:right="307" w:hanging="345"/>
        <w:jc w:val="both"/>
        <w:rPr>
          <w:sz w:val="16"/>
        </w:rPr>
      </w:pPr>
      <w:hyperlink r:id="rId43">
        <w:r>
          <w:rPr>
            <w:color w:val="007FAC"/>
            <w:sz w:val="16"/>
          </w:rPr>
          <w:t>T.H. Tran, C.T. LeDinh, IEEE J. Sel. Top. Signal Process. 5 (2) </w:t>
        </w:r>
        <w:r>
          <w:rPr>
            <w:color w:val="007FAC"/>
            <w:sz w:val="16"/>
          </w:rPr>
          <w:t>(2011)</w:t>
        </w:r>
      </w:hyperlink>
      <w:r>
        <w:rPr>
          <w:color w:val="007FAC"/>
          <w:spacing w:val="40"/>
          <w:sz w:val="16"/>
        </w:rPr>
        <w:t> </w:t>
      </w:r>
      <w:bookmarkStart w:name="_bookmark28" w:id="43"/>
      <w:bookmarkEnd w:id="43"/>
      <w:r>
        <w:rPr>
          <w:color w:val="007FAC"/>
          <w:w w:val="99"/>
          <w:sz w:val="16"/>
        </w:rPr>
      </w:r>
      <w:hyperlink r:id="rId43">
        <w:r>
          <w:rPr>
            <w:color w:val="007FAC"/>
            <w:spacing w:val="-2"/>
            <w:sz w:val="16"/>
          </w:rPr>
          <w:t>252</w:t>
        </w:r>
      </w:hyperlink>
      <w:r>
        <w:rPr>
          <w:rFonts w:ascii="Arial"/>
          <w:color w:val="007FAC"/>
          <w:spacing w:val="-2"/>
          <w:sz w:val="16"/>
        </w:rPr>
        <w:t>e</w:t>
      </w:r>
      <w:hyperlink r:id="rId43">
        <w:r>
          <w:rPr>
            <w:color w:val="007FAC"/>
            <w:spacing w:val="-2"/>
            <w:sz w:val="16"/>
          </w:rPr>
          <w:t>261</w:t>
        </w:r>
      </w:hyperlink>
      <w:r>
        <w:rPr>
          <w:spacing w:val="-2"/>
          <w:sz w:val="16"/>
        </w:rPr>
        <w:t>.</w:t>
      </w:r>
    </w:p>
    <w:p>
      <w:pPr>
        <w:pStyle w:val="ListParagraph"/>
        <w:numPr>
          <w:ilvl w:val="0"/>
          <w:numId w:val="4"/>
        </w:numPr>
        <w:tabs>
          <w:tab w:pos="459" w:val="left" w:leader="none"/>
        </w:tabs>
        <w:spacing w:line="259" w:lineRule="auto" w:before="1" w:after="0"/>
        <w:ind w:left="459" w:right="307" w:hanging="345"/>
        <w:jc w:val="both"/>
        <w:rPr>
          <w:sz w:val="16"/>
        </w:rPr>
      </w:pPr>
      <w:hyperlink r:id="rId44">
        <w:r>
          <w:rPr>
            <w:color w:val="007FAC"/>
            <w:sz w:val="16"/>
          </w:rPr>
          <w:t>S. Dikbas, Y. Altunbasak, IEEE Trans. Image Process. 22 (8) </w:t>
        </w:r>
        <w:r>
          <w:rPr>
            <w:color w:val="007FAC"/>
            <w:sz w:val="16"/>
          </w:rPr>
          <w:t>(2013)</w:t>
        </w:r>
      </w:hyperlink>
      <w:r>
        <w:rPr>
          <w:color w:val="007FAC"/>
          <w:spacing w:val="40"/>
          <w:sz w:val="16"/>
        </w:rPr>
        <w:t> </w:t>
      </w:r>
      <w:bookmarkStart w:name="_bookmark29" w:id="44"/>
      <w:bookmarkEnd w:id="44"/>
      <w:r>
        <w:rPr>
          <w:color w:val="007FAC"/>
          <w:w w:val="99"/>
          <w:sz w:val="16"/>
        </w:rPr>
      </w:r>
      <w:hyperlink r:id="rId44">
        <w:r>
          <w:rPr>
            <w:color w:val="007FAC"/>
            <w:spacing w:val="-2"/>
            <w:sz w:val="16"/>
          </w:rPr>
          <w:t>2931</w:t>
        </w:r>
      </w:hyperlink>
      <w:r>
        <w:rPr>
          <w:rFonts w:ascii="Arial"/>
          <w:color w:val="007FAC"/>
          <w:spacing w:val="-2"/>
          <w:sz w:val="16"/>
        </w:rPr>
        <w:t>e</w:t>
      </w:r>
      <w:hyperlink r:id="rId44">
        <w:r>
          <w:rPr>
            <w:color w:val="007FAC"/>
            <w:spacing w:val="-2"/>
            <w:sz w:val="16"/>
          </w:rPr>
          <w:t>2945</w:t>
        </w:r>
      </w:hyperlink>
      <w:r>
        <w:rPr>
          <w:spacing w:val="-2"/>
          <w:sz w:val="16"/>
        </w:rPr>
        <w:t>.</w:t>
      </w:r>
    </w:p>
    <w:p>
      <w:pPr>
        <w:pStyle w:val="ListParagraph"/>
        <w:numPr>
          <w:ilvl w:val="0"/>
          <w:numId w:val="4"/>
        </w:numPr>
        <w:tabs>
          <w:tab w:pos="458" w:val="left" w:leader="none"/>
        </w:tabs>
        <w:spacing w:line="259" w:lineRule="auto" w:before="0" w:after="0"/>
        <w:ind w:left="458" w:right="307" w:hanging="345"/>
        <w:jc w:val="both"/>
        <w:rPr>
          <w:sz w:val="16"/>
        </w:rPr>
      </w:pPr>
      <w:hyperlink r:id="rId45">
        <w:r>
          <w:rPr>
            <w:color w:val="007FAC"/>
            <w:sz w:val="16"/>
          </w:rPr>
          <w:t>L. Xu, J. Jia, Y. Matsushita, Motion detail preserving optical flow esti-</w:t>
        </w:r>
      </w:hyperlink>
      <w:r>
        <w:rPr>
          <w:color w:val="007FAC"/>
          <w:spacing w:val="40"/>
          <w:sz w:val="16"/>
        </w:rPr>
        <w:t> </w:t>
      </w:r>
      <w:hyperlink r:id="rId45">
        <w:r>
          <w:rPr>
            <w:color w:val="007FAC"/>
            <w:sz w:val="16"/>
          </w:rPr>
          <w:t>mation, in: IEEE Transactions on Pattern Analysis and Machine </w:t>
        </w:r>
        <w:r>
          <w:rPr>
            <w:color w:val="007FAC"/>
            <w:sz w:val="16"/>
          </w:rPr>
          <w:t>Intelli-</w:t>
        </w:r>
      </w:hyperlink>
      <w:r>
        <w:rPr>
          <w:color w:val="007FAC"/>
          <w:spacing w:val="40"/>
          <w:sz w:val="16"/>
        </w:rPr>
        <w:t> </w:t>
      </w:r>
      <w:bookmarkStart w:name="_bookmark30" w:id="45"/>
      <w:bookmarkEnd w:id="45"/>
      <w:r>
        <w:rPr>
          <w:color w:val="007FAC"/>
          <w:sz w:val="16"/>
        </w:rPr>
      </w:r>
      <w:hyperlink r:id="rId45">
        <w:r>
          <w:rPr>
            <w:color w:val="007FAC"/>
            <w:sz w:val="16"/>
          </w:rPr>
          <w:t>gence, 2012, pp. 1744</w:t>
        </w:r>
      </w:hyperlink>
      <w:r>
        <w:rPr>
          <w:rFonts w:ascii="Arial"/>
          <w:color w:val="007FAC"/>
          <w:sz w:val="16"/>
        </w:rPr>
        <w:t>e</w:t>
      </w:r>
      <w:hyperlink r:id="rId45">
        <w:r>
          <w:rPr>
            <w:color w:val="007FAC"/>
            <w:sz w:val="16"/>
          </w:rPr>
          <w:t>1757</w:t>
        </w:r>
      </w:hyperlink>
      <w:r>
        <w:rPr>
          <w:sz w:val="16"/>
        </w:rPr>
        <w:t>.</w:t>
      </w:r>
    </w:p>
    <w:p>
      <w:pPr>
        <w:pStyle w:val="ListParagraph"/>
        <w:numPr>
          <w:ilvl w:val="0"/>
          <w:numId w:val="4"/>
        </w:numPr>
        <w:tabs>
          <w:tab w:pos="458" w:val="left" w:leader="none"/>
        </w:tabs>
        <w:spacing w:line="256" w:lineRule="auto" w:before="2" w:after="0"/>
        <w:ind w:left="458" w:right="308" w:hanging="345"/>
        <w:jc w:val="both"/>
        <w:rPr>
          <w:sz w:val="16"/>
        </w:rPr>
      </w:pPr>
      <w:hyperlink r:id="rId46">
        <w:r>
          <w:rPr>
            <w:color w:val="007FAC"/>
            <w:sz w:val="16"/>
          </w:rPr>
          <w:t>R.</w:t>
        </w:r>
        <w:r>
          <w:rPr>
            <w:color w:val="007FAC"/>
            <w:spacing w:val="-1"/>
            <w:sz w:val="16"/>
          </w:rPr>
          <w:t> </w:t>
        </w:r>
        <w:r>
          <w:rPr>
            <w:color w:val="007FAC"/>
            <w:sz w:val="16"/>
          </w:rPr>
          <w:t>Adams,</w:t>
        </w:r>
        <w:r>
          <w:rPr>
            <w:color w:val="007FAC"/>
            <w:spacing w:val="-1"/>
            <w:sz w:val="16"/>
          </w:rPr>
          <w:t> </w:t>
        </w:r>
        <w:r>
          <w:rPr>
            <w:color w:val="007FAC"/>
            <w:sz w:val="16"/>
          </w:rPr>
          <w:t>L.</w:t>
        </w:r>
        <w:r>
          <w:rPr>
            <w:color w:val="007FAC"/>
            <w:spacing w:val="-2"/>
            <w:sz w:val="16"/>
          </w:rPr>
          <w:t> </w:t>
        </w:r>
        <w:r>
          <w:rPr>
            <w:color w:val="007FAC"/>
            <w:sz w:val="16"/>
          </w:rPr>
          <w:t>Bischof,</w:t>
        </w:r>
        <w:r>
          <w:rPr>
            <w:color w:val="007FAC"/>
            <w:spacing w:val="-1"/>
            <w:sz w:val="16"/>
          </w:rPr>
          <w:t> </w:t>
        </w:r>
        <w:r>
          <w:rPr>
            <w:color w:val="007FAC"/>
            <w:sz w:val="16"/>
          </w:rPr>
          <w:t>IEEE</w:t>
        </w:r>
        <w:r>
          <w:rPr>
            <w:color w:val="007FAC"/>
            <w:spacing w:val="-2"/>
            <w:sz w:val="16"/>
          </w:rPr>
          <w:t> </w:t>
        </w:r>
        <w:r>
          <w:rPr>
            <w:color w:val="007FAC"/>
            <w:sz w:val="16"/>
          </w:rPr>
          <w:t>Trans. Pattern</w:t>
        </w:r>
        <w:r>
          <w:rPr>
            <w:color w:val="007FAC"/>
            <w:spacing w:val="-1"/>
            <w:sz w:val="16"/>
          </w:rPr>
          <w:t> </w:t>
        </w:r>
        <w:r>
          <w:rPr>
            <w:color w:val="007FAC"/>
            <w:sz w:val="16"/>
          </w:rPr>
          <w:t>Analysis</w:t>
        </w:r>
        <w:r>
          <w:rPr>
            <w:color w:val="007FAC"/>
            <w:spacing w:val="-1"/>
            <w:sz w:val="16"/>
          </w:rPr>
          <w:t> </w:t>
        </w:r>
        <w:r>
          <w:rPr>
            <w:color w:val="007FAC"/>
            <w:sz w:val="16"/>
          </w:rPr>
          <w:t>Mach.</w:t>
        </w:r>
        <w:r>
          <w:rPr>
            <w:color w:val="007FAC"/>
            <w:spacing w:val="-2"/>
            <w:sz w:val="16"/>
          </w:rPr>
          <w:t> </w:t>
        </w:r>
        <w:r>
          <w:rPr>
            <w:color w:val="007FAC"/>
            <w:sz w:val="16"/>
          </w:rPr>
          <w:t>Intell.</w:t>
        </w:r>
        <w:r>
          <w:rPr>
            <w:color w:val="007FAC"/>
            <w:spacing w:val="-1"/>
            <w:sz w:val="16"/>
          </w:rPr>
          <w:t> </w:t>
        </w:r>
        <w:r>
          <w:rPr>
            <w:color w:val="007FAC"/>
            <w:sz w:val="16"/>
          </w:rPr>
          <w:t>16</w:t>
        </w:r>
        <w:r>
          <w:rPr>
            <w:color w:val="007FAC"/>
            <w:spacing w:val="-2"/>
            <w:sz w:val="16"/>
          </w:rPr>
          <w:t> </w:t>
        </w:r>
        <w:r>
          <w:rPr>
            <w:color w:val="007FAC"/>
            <w:sz w:val="16"/>
          </w:rPr>
          <w:t>(6)</w:t>
        </w:r>
      </w:hyperlink>
      <w:r>
        <w:rPr>
          <w:color w:val="007FAC"/>
          <w:spacing w:val="40"/>
          <w:sz w:val="16"/>
        </w:rPr>
        <w:t> </w:t>
      </w:r>
      <w:bookmarkStart w:name="_bookmark31" w:id="46"/>
      <w:bookmarkEnd w:id="46"/>
      <w:r>
        <w:rPr>
          <w:color w:val="007FAC"/>
          <w:w w:val="99"/>
          <w:sz w:val="16"/>
        </w:rPr>
      </w:r>
      <w:hyperlink r:id="rId46">
        <w:r>
          <w:rPr>
            <w:color w:val="007FAC"/>
            <w:sz w:val="16"/>
          </w:rPr>
          <w:t>(1994) 641</w:t>
        </w:r>
      </w:hyperlink>
      <w:r>
        <w:rPr>
          <w:rFonts w:ascii="Arial"/>
          <w:color w:val="007FAC"/>
          <w:sz w:val="16"/>
        </w:rPr>
        <w:t>e</w:t>
      </w:r>
      <w:hyperlink r:id="rId46">
        <w:r>
          <w:rPr>
            <w:color w:val="007FAC"/>
            <w:sz w:val="16"/>
          </w:rPr>
          <w:t>647</w:t>
        </w:r>
      </w:hyperlink>
      <w:r>
        <w:rPr>
          <w:sz w:val="16"/>
        </w:rPr>
        <w:t>.</w:t>
      </w:r>
    </w:p>
    <w:p>
      <w:pPr>
        <w:pStyle w:val="ListParagraph"/>
        <w:numPr>
          <w:ilvl w:val="0"/>
          <w:numId w:val="4"/>
        </w:numPr>
        <w:tabs>
          <w:tab w:pos="458" w:val="left" w:leader="none"/>
        </w:tabs>
        <w:spacing w:line="259" w:lineRule="auto" w:before="3" w:after="0"/>
        <w:ind w:left="458" w:right="307" w:hanging="345"/>
        <w:jc w:val="both"/>
        <w:rPr>
          <w:sz w:val="16"/>
        </w:rPr>
      </w:pPr>
      <w:hyperlink r:id="rId47">
        <w:r>
          <w:rPr>
            <w:color w:val="007FAC"/>
            <w:sz w:val="16"/>
          </w:rPr>
          <w:t>S.J.</w:t>
        </w:r>
        <w:r>
          <w:rPr>
            <w:color w:val="007FAC"/>
            <w:spacing w:val="-3"/>
            <w:sz w:val="16"/>
          </w:rPr>
          <w:t> </w:t>
        </w:r>
        <w:r>
          <w:rPr>
            <w:color w:val="007FAC"/>
            <w:sz w:val="16"/>
          </w:rPr>
          <w:t>Kang,</w:t>
        </w:r>
        <w:r>
          <w:rPr>
            <w:color w:val="007FAC"/>
            <w:spacing w:val="-3"/>
            <w:sz w:val="16"/>
          </w:rPr>
          <w:t> </w:t>
        </w:r>
        <w:r>
          <w:rPr>
            <w:color w:val="007FAC"/>
            <w:sz w:val="16"/>
          </w:rPr>
          <w:t>S.</w:t>
        </w:r>
        <w:r>
          <w:rPr>
            <w:color w:val="007FAC"/>
            <w:spacing w:val="-1"/>
            <w:sz w:val="16"/>
          </w:rPr>
          <w:t> </w:t>
        </w:r>
        <w:r>
          <w:rPr>
            <w:color w:val="007FAC"/>
            <w:sz w:val="16"/>
          </w:rPr>
          <w:t>Yoo,</w:t>
        </w:r>
        <w:r>
          <w:rPr>
            <w:color w:val="007FAC"/>
            <w:spacing w:val="-3"/>
            <w:sz w:val="16"/>
          </w:rPr>
          <w:t> </w:t>
        </w:r>
        <w:r>
          <w:rPr>
            <w:color w:val="007FAC"/>
            <w:sz w:val="16"/>
          </w:rPr>
          <w:t>Y.H.</w:t>
        </w:r>
        <w:r>
          <w:rPr>
            <w:color w:val="007FAC"/>
            <w:spacing w:val="-2"/>
            <w:sz w:val="16"/>
          </w:rPr>
          <w:t> </w:t>
        </w:r>
        <w:r>
          <w:rPr>
            <w:color w:val="007FAC"/>
            <w:sz w:val="16"/>
          </w:rPr>
          <w:t>Kim,</w:t>
        </w:r>
        <w:r>
          <w:rPr>
            <w:color w:val="007FAC"/>
            <w:spacing w:val="-3"/>
            <w:sz w:val="16"/>
          </w:rPr>
          <w:t> </w:t>
        </w:r>
        <w:r>
          <w:rPr>
            <w:color w:val="007FAC"/>
            <w:sz w:val="16"/>
          </w:rPr>
          <w:t>IEEE</w:t>
        </w:r>
        <w:r>
          <w:rPr>
            <w:color w:val="007FAC"/>
            <w:spacing w:val="-3"/>
            <w:sz w:val="16"/>
          </w:rPr>
          <w:t> </w:t>
        </w:r>
        <w:r>
          <w:rPr>
            <w:color w:val="007FAC"/>
            <w:sz w:val="16"/>
          </w:rPr>
          <w:t>Trans.</w:t>
        </w:r>
        <w:r>
          <w:rPr>
            <w:color w:val="007FAC"/>
            <w:spacing w:val="-2"/>
            <w:sz w:val="16"/>
          </w:rPr>
          <w:t> </w:t>
        </w:r>
        <w:r>
          <w:rPr>
            <w:color w:val="007FAC"/>
            <w:sz w:val="16"/>
          </w:rPr>
          <w:t>Circuits</w:t>
        </w:r>
        <w:r>
          <w:rPr>
            <w:color w:val="007FAC"/>
            <w:spacing w:val="-3"/>
            <w:sz w:val="16"/>
          </w:rPr>
          <w:t> </w:t>
        </w:r>
        <w:r>
          <w:rPr>
            <w:color w:val="007FAC"/>
            <w:sz w:val="16"/>
          </w:rPr>
          <w:t>Syst.</w:t>
        </w:r>
        <w:r>
          <w:rPr>
            <w:color w:val="007FAC"/>
            <w:spacing w:val="-3"/>
            <w:sz w:val="16"/>
          </w:rPr>
          <w:t> </w:t>
        </w:r>
        <w:r>
          <w:rPr>
            <w:color w:val="007FAC"/>
            <w:sz w:val="16"/>
          </w:rPr>
          <w:t>Video</w:t>
        </w:r>
        <w:r>
          <w:rPr>
            <w:color w:val="007FAC"/>
            <w:spacing w:val="-3"/>
            <w:sz w:val="16"/>
          </w:rPr>
          <w:t> </w:t>
        </w:r>
        <w:r>
          <w:rPr>
            <w:color w:val="007FAC"/>
            <w:sz w:val="16"/>
          </w:rPr>
          <w:t>Technol.</w:t>
        </w:r>
      </w:hyperlink>
      <w:r>
        <w:rPr>
          <w:color w:val="007FAC"/>
          <w:spacing w:val="40"/>
          <w:sz w:val="16"/>
        </w:rPr>
        <w:t> </w:t>
      </w:r>
      <w:bookmarkStart w:name="_bookmark32" w:id="47"/>
      <w:bookmarkEnd w:id="47"/>
      <w:r>
        <w:rPr>
          <w:color w:val="007FAC"/>
          <w:w w:val="99"/>
          <w:sz w:val="16"/>
        </w:rPr>
      </w:r>
      <w:hyperlink r:id="rId47">
        <w:r>
          <w:rPr>
            <w:color w:val="007FAC"/>
            <w:sz w:val="16"/>
          </w:rPr>
          <w:t>20 (12) (2010) 1909</w:t>
        </w:r>
      </w:hyperlink>
      <w:r>
        <w:rPr>
          <w:rFonts w:ascii="Arial"/>
          <w:color w:val="007FAC"/>
          <w:sz w:val="16"/>
        </w:rPr>
        <w:t>e</w:t>
      </w:r>
      <w:hyperlink r:id="rId47">
        <w:r>
          <w:rPr>
            <w:color w:val="007FAC"/>
            <w:sz w:val="16"/>
          </w:rPr>
          <w:t>1914</w:t>
        </w:r>
      </w:hyperlink>
      <w:r>
        <w:rPr>
          <w:sz w:val="16"/>
        </w:rPr>
        <w:t>.</w:t>
      </w:r>
    </w:p>
    <w:p>
      <w:pPr>
        <w:pStyle w:val="ListParagraph"/>
        <w:numPr>
          <w:ilvl w:val="0"/>
          <w:numId w:val="4"/>
        </w:numPr>
        <w:tabs>
          <w:tab w:pos="458" w:val="left" w:leader="none"/>
        </w:tabs>
        <w:spacing w:line="259" w:lineRule="auto" w:before="0" w:after="0"/>
        <w:ind w:left="458" w:right="307" w:hanging="345"/>
        <w:jc w:val="both"/>
        <w:rPr>
          <w:sz w:val="16"/>
        </w:rPr>
      </w:pPr>
      <w:hyperlink r:id="rId48">
        <w:r>
          <w:rPr>
            <w:color w:val="007FAC"/>
            <w:sz w:val="16"/>
          </w:rPr>
          <w:t>A.M. Huang, T. Nguyen, IEEE Trans. Image Process. 18 (4) </w:t>
        </w:r>
        <w:r>
          <w:rPr>
            <w:color w:val="007FAC"/>
            <w:sz w:val="16"/>
          </w:rPr>
          <w:t>(2009)</w:t>
        </w:r>
      </w:hyperlink>
      <w:r>
        <w:rPr>
          <w:color w:val="007FAC"/>
          <w:spacing w:val="40"/>
          <w:sz w:val="16"/>
        </w:rPr>
        <w:t> </w:t>
      </w:r>
      <w:bookmarkStart w:name="_bookmark33" w:id="48"/>
      <w:bookmarkEnd w:id="48"/>
      <w:r>
        <w:rPr>
          <w:color w:val="007FAC"/>
          <w:w w:val="99"/>
          <w:sz w:val="16"/>
        </w:rPr>
      </w:r>
      <w:hyperlink r:id="rId48">
        <w:r>
          <w:rPr>
            <w:color w:val="007FAC"/>
            <w:spacing w:val="-2"/>
            <w:sz w:val="16"/>
          </w:rPr>
          <w:t>740</w:t>
        </w:r>
      </w:hyperlink>
      <w:r>
        <w:rPr>
          <w:rFonts w:ascii="Arial"/>
          <w:color w:val="007FAC"/>
          <w:spacing w:val="-2"/>
          <w:sz w:val="16"/>
        </w:rPr>
        <w:t>e</w:t>
      </w:r>
      <w:hyperlink r:id="rId48">
        <w:r>
          <w:rPr>
            <w:color w:val="007FAC"/>
            <w:spacing w:val="-2"/>
            <w:sz w:val="16"/>
          </w:rPr>
          <w:t>752</w:t>
        </w:r>
      </w:hyperlink>
      <w:r>
        <w:rPr>
          <w:spacing w:val="-2"/>
          <w:sz w:val="16"/>
        </w:rPr>
        <w:t>.</w:t>
      </w:r>
    </w:p>
    <w:p>
      <w:pPr>
        <w:pStyle w:val="ListParagraph"/>
        <w:numPr>
          <w:ilvl w:val="0"/>
          <w:numId w:val="4"/>
        </w:numPr>
        <w:tabs>
          <w:tab w:pos="458" w:val="left" w:leader="none"/>
        </w:tabs>
        <w:spacing w:line="259" w:lineRule="auto" w:before="1" w:after="0"/>
        <w:ind w:left="458" w:right="307" w:hanging="345"/>
        <w:jc w:val="both"/>
        <w:rPr>
          <w:sz w:val="16"/>
        </w:rPr>
      </w:pPr>
      <w:hyperlink r:id="rId49">
        <w:r>
          <w:rPr>
            <w:color w:val="007FAC"/>
            <w:sz w:val="16"/>
          </w:rPr>
          <w:t>Chuanxin Tang, Ronggang Wang, Wenmin Wang, et al., A new frame</w:t>
        </w:r>
      </w:hyperlink>
      <w:r>
        <w:rPr>
          <w:color w:val="007FAC"/>
          <w:spacing w:val="40"/>
          <w:sz w:val="16"/>
        </w:rPr>
        <w:t> </w:t>
      </w:r>
      <w:hyperlink r:id="rId49">
        <w:r>
          <w:rPr>
            <w:color w:val="007FAC"/>
            <w:sz w:val="16"/>
          </w:rPr>
          <w:t>interpolation method with pixel-level motion vector field, in: Visual</w:t>
        </w:r>
      </w:hyperlink>
      <w:r>
        <w:rPr>
          <w:color w:val="007FAC"/>
          <w:spacing w:val="40"/>
          <w:sz w:val="16"/>
        </w:rPr>
        <w:t> </w:t>
      </w:r>
      <w:hyperlink r:id="rId49">
        <w:r>
          <w:rPr>
            <w:color w:val="007FAC"/>
            <w:sz w:val="16"/>
          </w:rPr>
          <w:t>Communications and Image Processing, 2014 IEEE International </w:t>
        </w:r>
        <w:r>
          <w:rPr>
            <w:color w:val="007FAC"/>
            <w:sz w:val="16"/>
          </w:rPr>
          <w:t>Con-</w:t>
        </w:r>
      </w:hyperlink>
      <w:r>
        <w:rPr>
          <w:color w:val="007FAC"/>
          <w:spacing w:val="40"/>
          <w:sz w:val="16"/>
        </w:rPr>
        <w:t> </w:t>
      </w:r>
      <w:hyperlink r:id="rId49">
        <w:r>
          <w:rPr>
            <w:color w:val="007FAC"/>
            <w:sz w:val="16"/>
          </w:rPr>
          <w:t>ference on, IEEE, 2014, pp. 350</w:t>
        </w:r>
      </w:hyperlink>
      <w:r>
        <w:rPr>
          <w:rFonts w:ascii="Arial"/>
          <w:color w:val="007FAC"/>
          <w:sz w:val="16"/>
        </w:rPr>
        <w:t>e</w:t>
      </w:r>
      <w:hyperlink r:id="rId49">
        <w:r>
          <w:rPr>
            <w:color w:val="007FAC"/>
            <w:sz w:val="16"/>
          </w:rPr>
          <w:t>353</w:t>
        </w:r>
      </w:hyperlink>
      <w:r>
        <w:rPr>
          <w:sz w:val="16"/>
        </w:rPr>
        <w:t>.</w:t>
      </w:r>
    </w:p>
    <w:sectPr>
      <w:type w:val="continuous"/>
      <w:pgSz w:w="11910" w:h="15880"/>
      <w:pgMar w:header="906" w:footer="0" w:top="840" w:bottom="280" w:left="540" w:right="540"/>
      <w:cols w:num="2" w:equalWidth="0">
        <w:col w:w="5177" w:space="203"/>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Arial">
    <w:altName w:val="Arial"/>
    <w:charset w:val="0"/>
    <w:family w:val="swiss"/>
    <w:pitch w:val="variable"/>
  </w:font>
  <w:font w:name="Trebuchet MS">
    <w:altName w:val="Trebuchet MS"/>
    <w:charset w:val="0"/>
    <w:family w:val="swiss"/>
    <w:pitch w:val="variable"/>
  </w:font>
  <w:font w:name="LM Roman 10">
    <w:altName w:val="LM Roman 10"/>
    <w:charset w:val="0"/>
    <w:family w:val="auto"/>
    <w:pitch w:val="variable"/>
  </w:font>
  <w:font w:name="UKIJ Esliye Qara">
    <w:altName w:val="UKIJ Esliye Qara"/>
    <w:charset w:val="0"/>
    <w:family w:val="swiss"/>
    <w:pitch w:val="variable"/>
  </w:font>
  <w:font w:name="Noto Sans CJK HK">
    <w:altName w:val="Noto Sans CJK HK"/>
    <w:charset w:val="0"/>
    <w:family w:val="swiss"/>
    <w:pitch w:val="variable"/>
  </w:font>
  <w:font w:name="IPAPGothic">
    <w:altName w:val="IPAPGothic"/>
    <w:charset w:val="0"/>
    <w:family w:val="swiss"/>
    <w:pitch w:val="variable"/>
  </w:font>
  <w:font w:name="BPG Sans Regular GPL&amp;GNU">
    <w:altName w:val="BPG Sans Regular GPL&amp;GNU"/>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28576">
              <wp:simplePos x="0" y="0"/>
              <wp:positionH relativeFrom="page">
                <wp:posOffset>2185449</wp:posOffset>
              </wp:positionH>
              <wp:positionV relativeFrom="page">
                <wp:posOffset>585718</wp:posOffset>
              </wp:positionV>
              <wp:extent cx="3313429"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313429" cy="128270"/>
                      </a:xfrm>
                      <a:prstGeom prst="rect">
                        <a:avLst/>
                      </a:prstGeom>
                    </wps:spPr>
                    <wps:txbx>
                      <w:txbxContent>
                        <w:p>
                          <w:pPr>
                            <w:spacing w:line="183" w:lineRule="exact" w:before="0"/>
                            <w:ind w:left="20" w:right="0" w:firstLine="0"/>
                            <w:jc w:val="left"/>
                            <w:rPr>
                              <w:i/>
                              <w:sz w:val="16"/>
                            </w:rPr>
                          </w:pPr>
                          <w:r>
                            <w:rPr>
                              <w:i/>
                              <w:sz w:val="16"/>
                            </w:rPr>
                            <w:t>C.</w:t>
                          </w:r>
                          <w:r>
                            <w:rPr>
                              <w:i/>
                              <w:spacing w:val="6"/>
                              <w:sz w:val="16"/>
                            </w:rPr>
                            <w:t> </w:t>
                          </w:r>
                          <w:r>
                            <w:rPr>
                              <w:i/>
                              <w:sz w:val="16"/>
                            </w:rPr>
                            <w:t>Tang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5"/>
                              <w:sz w:val="16"/>
                            </w:rPr>
                            <w:t> </w:t>
                          </w:r>
                          <w:r>
                            <w:rPr>
                              <w:i/>
                              <w:sz w:val="16"/>
                            </w:rPr>
                            <w:t>on</w:t>
                          </w:r>
                          <w:r>
                            <w:rPr>
                              <w:i/>
                              <w:spacing w:val="5"/>
                              <w:sz w:val="16"/>
                            </w:rPr>
                            <w:t> </w:t>
                          </w:r>
                          <w:r>
                            <w:rPr>
                              <w:i/>
                              <w:sz w:val="16"/>
                            </w:rPr>
                            <w:t>Intelligence</w:t>
                          </w:r>
                          <w:r>
                            <w:rPr>
                              <w:i/>
                              <w:spacing w:val="6"/>
                              <w:sz w:val="16"/>
                            </w:rPr>
                            <w:t> </w:t>
                          </w:r>
                          <w:r>
                            <w:rPr>
                              <w:i/>
                              <w:sz w:val="16"/>
                            </w:rPr>
                            <w:t>Technology</w:t>
                          </w:r>
                          <w:r>
                            <w:rPr>
                              <w:i/>
                              <w:spacing w:val="6"/>
                              <w:sz w:val="16"/>
                            </w:rPr>
                            <w:t> </w:t>
                          </w:r>
                          <w:r>
                            <w:rPr>
                              <w:i/>
                              <w:sz w:val="16"/>
                            </w:rPr>
                            <w:t>1</w:t>
                          </w:r>
                          <w:r>
                            <w:rPr>
                              <w:i/>
                              <w:spacing w:val="4"/>
                              <w:sz w:val="16"/>
                            </w:rPr>
                            <w:t> </w:t>
                          </w:r>
                          <w:r>
                            <w:rPr>
                              <w:i/>
                              <w:sz w:val="16"/>
                            </w:rPr>
                            <w:t>(2016)</w:t>
                          </w:r>
                          <w:r>
                            <w:rPr>
                              <w:i/>
                              <w:spacing w:val="6"/>
                              <w:sz w:val="16"/>
                            </w:rPr>
                            <w:t> </w:t>
                          </w:r>
                          <w:r>
                            <w:rPr>
                              <w:i/>
                              <w:spacing w:val="-4"/>
                              <w:sz w:val="16"/>
                            </w:rPr>
                            <w:t>72</w:t>
                          </w:r>
                          <w:r>
                            <w:rPr>
                              <w:rFonts w:ascii="Arial"/>
                              <w:spacing w:val="-4"/>
                              <w:sz w:val="16"/>
                            </w:rPr>
                            <w:t>e</w:t>
                          </w:r>
                          <w:r>
                            <w:rPr>
                              <w:i/>
                              <w:spacing w:val="-4"/>
                              <w:sz w:val="16"/>
                            </w:rPr>
                            <w:t>78</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2.082642pt;margin-top:46.119591pt;width:260.9pt;height:10.1pt;mso-position-horizontal-relative:page;mso-position-vertical-relative:page;z-index:-16187904" type="#_x0000_t202" id="docshape4" filled="false" stroked="false">
              <v:textbox inset="0,0,0,0">
                <w:txbxContent>
                  <w:p>
                    <w:pPr>
                      <w:spacing w:line="183" w:lineRule="exact" w:before="0"/>
                      <w:ind w:left="20" w:right="0" w:firstLine="0"/>
                      <w:jc w:val="left"/>
                      <w:rPr>
                        <w:i/>
                        <w:sz w:val="16"/>
                      </w:rPr>
                    </w:pPr>
                    <w:r>
                      <w:rPr>
                        <w:i/>
                        <w:sz w:val="16"/>
                      </w:rPr>
                      <w:t>C.</w:t>
                    </w:r>
                    <w:r>
                      <w:rPr>
                        <w:i/>
                        <w:spacing w:val="6"/>
                        <w:sz w:val="16"/>
                      </w:rPr>
                      <w:t> </w:t>
                    </w:r>
                    <w:r>
                      <w:rPr>
                        <w:i/>
                        <w:sz w:val="16"/>
                      </w:rPr>
                      <w:t>Tang</w:t>
                    </w:r>
                    <w:r>
                      <w:rPr>
                        <w:i/>
                        <w:spacing w:val="6"/>
                        <w:sz w:val="16"/>
                      </w:rPr>
                      <w:t> </w:t>
                    </w:r>
                    <w:r>
                      <w:rPr>
                        <w:i/>
                        <w:sz w:val="16"/>
                      </w:rPr>
                      <w:t>et</w:t>
                    </w:r>
                    <w:r>
                      <w:rPr>
                        <w:i/>
                        <w:spacing w:val="5"/>
                        <w:sz w:val="16"/>
                      </w:rPr>
                      <w:t> </w:t>
                    </w:r>
                    <w:r>
                      <w:rPr>
                        <w:i/>
                        <w:sz w:val="16"/>
                      </w:rPr>
                      <w:t>al.</w:t>
                    </w:r>
                    <w:r>
                      <w:rPr>
                        <w:i/>
                        <w:spacing w:val="6"/>
                        <w:sz w:val="16"/>
                      </w:rPr>
                      <w:t> </w:t>
                    </w:r>
                    <w:r>
                      <w:rPr>
                        <w:i/>
                        <w:sz w:val="16"/>
                      </w:rPr>
                      <w:t>/</w:t>
                    </w:r>
                    <w:r>
                      <w:rPr>
                        <w:i/>
                        <w:spacing w:val="6"/>
                        <w:sz w:val="16"/>
                      </w:rPr>
                      <w:t> </w:t>
                    </w:r>
                    <w:r>
                      <w:rPr>
                        <w:i/>
                        <w:sz w:val="16"/>
                      </w:rPr>
                      <w:t>CAAI</w:t>
                    </w:r>
                    <w:r>
                      <w:rPr>
                        <w:i/>
                        <w:spacing w:val="6"/>
                        <w:sz w:val="16"/>
                      </w:rPr>
                      <w:t> </w:t>
                    </w:r>
                    <w:r>
                      <w:rPr>
                        <w:i/>
                        <w:sz w:val="16"/>
                      </w:rPr>
                      <w:t>Transactions</w:t>
                    </w:r>
                    <w:r>
                      <w:rPr>
                        <w:i/>
                        <w:spacing w:val="5"/>
                        <w:sz w:val="16"/>
                      </w:rPr>
                      <w:t> </w:t>
                    </w:r>
                    <w:r>
                      <w:rPr>
                        <w:i/>
                        <w:sz w:val="16"/>
                      </w:rPr>
                      <w:t>on</w:t>
                    </w:r>
                    <w:r>
                      <w:rPr>
                        <w:i/>
                        <w:spacing w:val="5"/>
                        <w:sz w:val="16"/>
                      </w:rPr>
                      <w:t> </w:t>
                    </w:r>
                    <w:r>
                      <w:rPr>
                        <w:i/>
                        <w:sz w:val="16"/>
                      </w:rPr>
                      <w:t>Intelligence</w:t>
                    </w:r>
                    <w:r>
                      <w:rPr>
                        <w:i/>
                        <w:spacing w:val="6"/>
                        <w:sz w:val="16"/>
                      </w:rPr>
                      <w:t> </w:t>
                    </w:r>
                    <w:r>
                      <w:rPr>
                        <w:i/>
                        <w:sz w:val="16"/>
                      </w:rPr>
                      <w:t>Technology</w:t>
                    </w:r>
                    <w:r>
                      <w:rPr>
                        <w:i/>
                        <w:spacing w:val="6"/>
                        <w:sz w:val="16"/>
                      </w:rPr>
                      <w:t> </w:t>
                    </w:r>
                    <w:r>
                      <w:rPr>
                        <w:i/>
                        <w:sz w:val="16"/>
                      </w:rPr>
                      <w:t>1</w:t>
                    </w:r>
                    <w:r>
                      <w:rPr>
                        <w:i/>
                        <w:spacing w:val="4"/>
                        <w:sz w:val="16"/>
                      </w:rPr>
                      <w:t> </w:t>
                    </w:r>
                    <w:r>
                      <w:rPr>
                        <w:i/>
                        <w:sz w:val="16"/>
                      </w:rPr>
                      <w:t>(2016)</w:t>
                    </w:r>
                    <w:r>
                      <w:rPr>
                        <w:i/>
                        <w:spacing w:val="6"/>
                        <w:sz w:val="16"/>
                      </w:rPr>
                      <w:t> </w:t>
                    </w:r>
                    <w:r>
                      <w:rPr>
                        <w:i/>
                        <w:spacing w:val="-4"/>
                        <w:sz w:val="16"/>
                      </w:rPr>
                      <w:t>72</w:t>
                    </w:r>
                    <w:r>
                      <w:rPr>
                        <w:rFonts w:ascii="Arial"/>
                        <w:spacing w:val="-4"/>
                        <w:sz w:val="16"/>
                      </w:rPr>
                      <w:t>e</w:t>
                    </w:r>
                    <w:r>
                      <w:rPr>
                        <w:i/>
                        <w:spacing w:val="-4"/>
                        <w:sz w:val="16"/>
                      </w:rPr>
                      <w:t>78</w:t>
                    </w:r>
                  </w:p>
                </w:txbxContent>
              </v:textbox>
              <w10:wrap type="none"/>
            </v:shape>
          </w:pict>
        </mc:Fallback>
      </mc:AlternateContent>
    </w:r>
    <w:r>
      <w:rPr/>
      <mc:AlternateContent>
        <mc:Choice Requires="wps">
          <w:drawing>
            <wp:anchor distT="0" distB="0" distL="0" distR="0" allowOverlap="1" layoutInCell="1" locked="0" behindDoc="1" simplePos="0" relativeHeight="487129088">
              <wp:simplePos x="0" y="0"/>
              <wp:positionH relativeFrom="page">
                <wp:posOffset>7005666</wp:posOffset>
              </wp:positionH>
              <wp:positionV relativeFrom="page">
                <wp:posOffset>587046</wp:posOffset>
              </wp:positionV>
              <wp:extent cx="1905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73</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51.627258pt;margin-top:46.224129pt;width:15pt;height:10pt;mso-position-horizontal-relative:page;mso-position-vertical-relative:page;z-index:-16187392"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73</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29600">
              <wp:simplePos x="0" y="0"/>
              <wp:positionH relativeFrom="page">
                <wp:posOffset>377320</wp:posOffset>
              </wp:positionH>
              <wp:positionV relativeFrom="page">
                <wp:posOffset>588464</wp:posOffset>
              </wp:positionV>
              <wp:extent cx="1905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74</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0262pt;margin-top:46.335754pt;width:15pt;height:10pt;mso-position-horizontal-relative:page;mso-position-vertical-relative:page;z-index:-16186880"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74</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30112">
              <wp:simplePos x="0" y="0"/>
              <wp:positionH relativeFrom="page">
                <wp:posOffset>2060880</wp:posOffset>
              </wp:positionH>
              <wp:positionV relativeFrom="page">
                <wp:posOffset>587136</wp:posOffset>
              </wp:positionV>
              <wp:extent cx="3313429"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313429" cy="128270"/>
                      </a:xfrm>
                      <a:prstGeom prst="rect">
                        <a:avLst/>
                      </a:prstGeom>
                    </wps:spPr>
                    <wps:txbx>
                      <w:txbxContent>
                        <w:p>
                          <w:pPr>
                            <w:spacing w:line="183" w:lineRule="exact" w:before="0"/>
                            <w:ind w:left="20" w:right="0" w:firstLine="0"/>
                            <w:jc w:val="left"/>
                            <w:rPr>
                              <w:i/>
                              <w:sz w:val="16"/>
                            </w:rPr>
                          </w:pPr>
                          <w:r>
                            <w:rPr>
                              <w:i/>
                              <w:sz w:val="16"/>
                            </w:rPr>
                            <w:t>C.</w:t>
                          </w:r>
                          <w:r>
                            <w:rPr>
                              <w:i/>
                              <w:spacing w:val="6"/>
                              <w:sz w:val="16"/>
                            </w:rPr>
                            <w:t> </w:t>
                          </w:r>
                          <w:r>
                            <w:rPr>
                              <w:i/>
                              <w:sz w:val="16"/>
                            </w:rPr>
                            <w:t>Tang</w:t>
                          </w:r>
                          <w:r>
                            <w:rPr>
                              <w:i/>
                              <w:spacing w:val="6"/>
                              <w:sz w:val="16"/>
                            </w:rPr>
                            <w:t> </w:t>
                          </w:r>
                          <w:r>
                            <w:rPr>
                              <w:i/>
                              <w:sz w:val="16"/>
                            </w:rPr>
                            <w:t>et</w:t>
                          </w:r>
                          <w:r>
                            <w:rPr>
                              <w:i/>
                              <w:spacing w:val="6"/>
                              <w:sz w:val="16"/>
                            </w:rPr>
                            <w:t> </w:t>
                          </w:r>
                          <w:r>
                            <w:rPr>
                              <w:i/>
                              <w:sz w:val="16"/>
                            </w:rPr>
                            <w:t>al.</w:t>
                          </w:r>
                          <w:r>
                            <w:rPr>
                              <w:i/>
                              <w:spacing w:val="5"/>
                              <w:sz w:val="16"/>
                            </w:rPr>
                            <w:t> </w:t>
                          </w:r>
                          <w:r>
                            <w:rPr>
                              <w:i/>
                              <w:sz w:val="16"/>
                            </w:rPr>
                            <w:t>/</w:t>
                          </w:r>
                          <w:r>
                            <w:rPr>
                              <w:i/>
                              <w:spacing w:val="6"/>
                              <w:sz w:val="16"/>
                            </w:rPr>
                            <w:t> </w:t>
                          </w:r>
                          <w:r>
                            <w:rPr>
                              <w:i/>
                              <w:sz w:val="16"/>
                            </w:rPr>
                            <w:t>CAAI</w:t>
                          </w:r>
                          <w:r>
                            <w:rPr>
                              <w:i/>
                              <w:spacing w:val="6"/>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5"/>
                              <w:sz w:val="16"/>
                            </w:rPr>
                            <w:t> </w:t>
                          </w:r>
                          <w:r>
                            <w:rPr>
                              <w:i/>
                              <w:sz w:val="16"/>
                            </w:rPr>
                            <w:t>Technology</w:t>
                          </w:r>
                          <w:r>
                            <w:rPr>
                              <w:i/>
                              <w:spacing w:val="5"/>
                              <w:sz w:val="16"/>
                            </w:rPr>
                            <w:t> </w:t>
                          </w:r>
                          <w:r>
                            <w:rPr>
                              <w:i/>
                              <w:sz w:val="16"/>
                            </w:rPr>
                            <w:t>1</w:t>
                          </w:r>
                          <w:r>
                            <w:rPr>
                              <w:i/>
                              <w:spacing w:val="5"/>
                              <w:sz w:val="16"/>
                            </w:rPr>
                            <w:t> </w:t>
                          </w:r>
                          <w:r>
                            <w:rPr>
                              <w:i/>
                              <w:sz w:val="16"/>
                            </w:rPr>
                            <w:t>(2016)</w:t>
                          </w:r>
                          <w:r>
                            <w:rPr>
                              <w:i/>
                              <w:spacing w:val="6"/>
                              <w:sz w:val="16"/>
                            </w:rPr>
                            <w:t> </w:t>
                          </w:r>
                          <w:r>
                            <w:rPr>
                              <w:i/>
                              <w:spacing w:val="-4"/>
                              <w:sz w:val="16"/>
                            </w:rPr>
                            <w:t>72</w:t>
                          </w:r>
                          <w:r>
                            <w:rPr>
                              <w:rFonts w:ascii="Arial"/>
                              <w:spacing w:val="-4"/>
                              <w:sz w:val="16"/>
                            </w:rPr>
                            <w:t>e</w:t>
                          </w:r>
                          <w:r>
                            <w:rPr>
                              <w:i/>
                              <w:spacing w:val="-4"/>
                              <w:sz w:val="16"/>
                            </w:rPr>
                            <w:t>78</w:t>
                          </w:r>
                        </w:p>
                      </w:txbxContent>
                    </wps:txbx>
                    <wps:bodyPr wrap="square" lIns="0" tIns="0" rIns="0" bIns="0" rtlCol="0">
                      <a:noAutofit/>
                    </wps:bodyPr>
                  </wps:wsp>
                </a:graphicData>
              </a:graphic>
            </wp:anchor>
          </w:drawing>
        </mc:Choice>
        <mc:Fallback>
          <w:pict>
            <v:shape style="position:absolute;margin-left:162.274094pt;margin-top:46.231216pt;width:260.9pt;height:10.1pt;mso-position-horizontal-relative:page;mso-position-vertical-relative:page;z-index:-16186368" type="#_x0000_t202" id="docshape7" filled="false" stroked="false">
              <v:textbox inset="0,0,0,0">
                <w:txbxContent>
                  <w:p>
                    <w:pPr>
                      <w:spacing w:line="183" w:lineRule="exact" w:before="0"/>
                      <w:ind w:left="20" w:right="0" w:firstLine="0"/>
                      <w:jc w:val="left"/>
                      <w:rPr>
                        <w:i/>
                        <w:sz w:val="16"/>
                      </w:rPr>
                    </w:pPr>
                    <w:r>
                      <w:rPr>
                        <w:i/>
                        <w:sz w:val="16"/>
                      </w:rPr>
                      <w:t>C.</w:t>
                    </w:r>
                    <w:r>
                      <w:rPr>
                        <w:i/>
                        <w:spacing w:val="6"/>
                        <w:sz w:val="16"/>
                      </w:rPr>
                      <w:t> </w:t>
                    </w:r>
                    <w:r>
                      <w:rPr>
                        <w:i/>
                        <w:sz w:val="16"/>
                      </w:rPr>
                      <w:t>Tang</w:t>
                    </w:r>
                    <w:r>
                      <w:rPr>
                        <w:i/>
                        <w:spacing w:val="6"/>
                        <w:sz w:val="16"/>
                      </w:rPr>
                      <w:t> </w:t>
                    </w:r>
                    <w:r>
                      <w:rPr>
                        <w:i/>
                        <w:sz w:val="16"/>
                      </w:rPr>
                      <w:t>et</w:t>
                    </w:r>
                    <w:r>
                      <w:rPr>
                        <w:i/>
                        <w:spacing w:val="6"/>
                        <w:sz w:val="16"/>
                      </w:rPr>
                      <w:t> </w:t>
                    </w:r>
                    <w:r>
                      <w:rPr>
                        <w:i/>
                        <w:sz w:val="16"/>
                      </w:rPr>
                      <w:t>al.</w:t>
                    </w:r>
                    <w:r>
                      <w:rPr>
                        <w:i/>
                        <w:spacing w:val="5"/>
                        <w:sz w:val="16"/>
                      </w:rPr>
                      <w:t> </w:t>
                    </w:r>
                    <w:r>
                      <w:rPr>
                        <w:i/>
                        <w:sz w:val="16"/>
                      </w:rPr>
                      <w:t>/</w:t>
                    </w:r>
                    <w:r>
                      <w:rPr>
                        <w:i/>
                        <w:spacing w:val="6"/>
                        <w:sz w:val="16"/>
                      </w:rPr>
                      <w:t> </w:t>
                    </w:r>
                    <w:r>
                      <w:rPr>
                        <w:i/>
                        <w:sz w:val="16"/>
                      </w:rPr>
                      <w:t>CAAI</w:t>
                    </w:r>
                    <w:r>
                      <w:rPr>
                        <w:i/>
                        <w:spacing w:val="6"/>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5"/>
                        <w:sz w:val="16"/>
                      </w:rPr>
                      <w:t> </w:t>
                    </w:r>
                    <w:r>
                      <w:rPr>
                        <w:i/>
                        <w:sz w:val="16"/>
                      </w:rPr>
                      <w:t>Technology</w:t>
                    </w:r>
                    <w:r>
                      <w:rPr>
                        <w:i/>
                        <w:spacing w:val="5"/>
                        <w:sz w:val="16"/>
                      </w:rPr>
                      <w:t> </w:t>
                    </w:r>
                    <w:r>
                      <w:rPr>
                        <w:i/>
                        <w:sz w:val="16"/>
                      </w:rPr>
                      <w:t>1</w:t>
                    </w:r>
                    <w:r>
                      <w:rPr>
                        <w:i/>
                        <w:spacing w:val="5"/>
                        <w:sz w:val="16"/>
                      </w:rPr>
                      <w:t> </w:t>
                    </w:r>
                    <w:r>
                      <w:rPr>
                        <w:i/>
                        <w:sz w:val="16"/>
                      </w:rPr>
                      <w:t>(2016)</w:t>
                    </w:r>
                    <w:r>
                      <w:rPr>
                        <w:i/>
                        <w:spacing w:val="6"/>
                        <w:sz w:val="16"/>
                      </w:rPr>
                      <w:t> </w:t>
                    </w:r>
                    <w:r>
                      <w:rPr>
                        <w:i/>
                        <w:spacing w:val="-4"/>
                        <w:sz w:val="16"/>
                      </w:rPr>
                      <w:t>72</w:t>
                    </w:r>
                    <w:r>
                      <w:rPr>
                        <w:rFonts w:ascii="Arial"/>
                        <w:spacing w:val="-4"/>
                        <w:sz w:val="16"/>
                      </w:rPr>
                      <w:t>e</w:t>
                    </w:r>
                    <w:r>
                      <w:rPr>
                        <w:i/>
                        <w:spacing w:val="-4"/>
                        <w:sz w:val="16"/>
                      </w:rPr>
                      <w:t>78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7" w:hanging="265"/>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58" w:hanging="265"/>
      </w:pPr>
      <w:rPr>
        <w:rFonts w:hint="default"/>
        <w:lang w:val="en-US" w:eastAsia="en-US" w:bidi="ar-SA"/>
      </w:rPr>
    </w:lvl>
    <w:lvl w:ilvl="2">
      <w:start w:val="0"/>
      <w:numFmt w:val="bullet"/>
      <w:lvlText w:val="•"/>
      <w:lvlJc w:val="left"/>
      <w:pPr>
        <w:ind w:left="1457" w:hanging="265"/>
      </w:pPr>
      <w:rPr>
        <w:rFonts w:hint="default"/>
        <w:lang w:val="en-US" w:eastAsia="en-US" w:bidi="ar-SA"/>
      </w:rPr>
    </w:lvl>
    <w:lvl w:ilvl="3">
      <w:start w:val="0"/>
      <w:numFmt w:val="bullet"/>
      <w:lvlText w:val="•"/>
      <w:lvlJc w:val="left"/>
      <w:pPr>
        <w:ind w:left="1955" w:hanging="265"/>
      </w:pPr>
      <w:rPr>
        <w:rFonts w:hint="default"/>
        <w:lang w:val="en-US" w:eastAsia="en-US" w:bidi="ar-SA"/>
      </w:rPr>
    </w:lvl>
    <w:lvl w:ilvl="4">
      <w:start w:val="0"/>
      <w:numFmt w:val="bullet"/>
      <w:lvlText w:val="•"/>
      <w:lvlJc w:val="left"/>
      <w:pPr>
        <w:ind w:left="2454" w:hanging="265"/>
      </w:pPr>
      <w:rPr>
        <w:rFonts w:hint="default"/>
        <w:lang w:val="en-US" w:eastAsia="en-US" w:bidi="ar-SA"/>
      </w:rPr>
    </w:lvl>
    <w:lvl w:ilvl="5">
      <w:start w:val="0"/>
      <w:numFmt w:val="bullet"/>
      <w:lvlText w:val="•"/>
      <w:lvlJc w:val="left"/>
      <w:pPr>
        <w:ind w:left="2952" w:hanging="265"/>
      </w:pPr>
      <w:rPr>
        <w:rFonts w:hint="default"/>
        <w:lang w:val="en-US" w:eastAsia="en-US" w:bidi="ar-SA"/>
      </w:rPr>
    </w:lvl>
    <w:lvl w:ilvl="6">
      <w:start w:val="0"/>
      <w:numFmt w:val="bullet"/>
      <w:lvlText w:val="•"/>
      <w:lvlJc w:val="left"/>
      <w:pPr>
        <w:ind w:left="3451" w:hanging="265"/>
      </w:pPr>
      <w:rPr>
        <w:rFonts w:hint="default"/>
        <w:lang w:val="en-US" w:eastAsia="en-US" w:bidi="ar-SA"/>
      </w:rPr>
    </w:lvl>
    <w:lvl w:ilvl="7">
      <w:start w:val="0"/>
      <w:numFmt w:val="bullet"/>
      <w:lvlText w:val="•"/>
      <w:lvlJc w:val="left"/>
      <w:pPr>
        <w:ind w:left="3949" w:hanging="265"/>
      </w:pPr>
      <w:rPr>
        <w:rFonts w:hint="default"/>
        <w:lang w:val="en-US" w:eastAsia="en-US" w:bidi="ar-SA"/>
      </w:rPr>
    </w:lvl>
    <w:lvl w:ilvl="8">
      <w:start w:val="0"/>
      <w:numFmt w:val="bullet"/>
      <w:lvlText w:val="•"/>
      <w:lvlJc w:val="left"/>
      <w:pPr>
        <w:ind w:left="4448" w:hanging="265"/>
      </w:pPr>
      <w:rPr>
        <w:rFonts w:hint="default"/>
        <w:lang w:val="en-US" w:eastAsia="en-US" w:bidi="ar-SA"/>
      </w:rPr>
    </w:lvl>
  </w:abstractNum>
  <w:abstractNum w:abstractNumId="2">
    <w:multiLevelType w:val="hybridMultilevel"/>
    <w:lvl w:ilvl="0">
      <w:start w:val="1"/>
      <w:numFmt w:val="decimal"/>
      <w:lvlText w:val="%1)"/>
      <w:lvlJc w:val="left"/>
      <w:pPr>
        <w:ind w:left="627" w:hanging="2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640" w:hanging="230"/>
      </w:pPr>
      <w:rPr>
        <w:rFonts w:hint="default"/>
        <w:lang w:val="en-US" w:eastAsia="en-US" w:bidi="ar-SA"/>
      </w:rPr>
    </w:lvl>
    <w:lvl w:ilvl="2">
      <w:start w:val="0"/>
      <w:numFmt w:val="bullet"/>
      <w:lvlText w:val="•"/>
      <w:lvlJc w:val="left"/>
      <w:pPr>
        <w:ind w:left="2661" w:hanging="230"/>
      </w:pPr>
      <w:rPr>
        <w:rFonts w:hint="default"/>
        <w:lang w:val="en-US" w:eastAsia="en-US" w:bidi="ar-SA"/>
      </w:rPr>
    </w:lvl>
    <w:lvl w:ilvl="3">
      <w:start w:val="0"/>
      <w:numFmt w:val="bullet"/>
      <w:lvlText w:val="•"/>
      <w:lvlJc w:val="left"/>
      <w:pPr>
        <w:ind w:left="3681" w:hanging="230"/>
      </w:pPr>
      <w:rPr>
        <w:rFonts w:hint="default"/>
        <w:lang w:val="en-US" w:eastAsia="en-US" w:bidi="ar-SA"/>
      </w:rPr>
    </w:lvl>
    <w:lvl w:ilvl="4">
      <w:start w:val="0"/>
      <w:numFmt w:val="bullet"/>
      <w:lvlText w:val="•"/>
      <w:lvlJc w:val="left"/>
      <w:pPr>
        <w:ind w:left="4702" w:hanging="230"/>
      </w:pPr>
      <w:rPr>
        <w:rFonts w:hint="default"/>
        <w:lang w:val="en-US" w:eastAsia="en-US" w:bidi="ar-SA"/>
      </w:rPr>
    </w:lvl>
    <w:lvl w:ilvl="5">
      <w:start w:val="0"/>
      <w:numFmt w:val="bullet"/>
      <w:lvlText w:val="•"/>
      <w:lvlJc w:val="left"/>
      <w:pPr>
        <w:ind w:left="5722" w:hanging="230"/>
      </w:pPr>
      <w:rPr>
        <w:rFonts w:hint="default"/>
        <w:lang w:val="en-US" w:eastAsia="en-US" w:bidi="ar-SA"/>
      </w:rPr>
    </w:lvl>
    <w:lvl w:ilvl="6">
      <w:start w:val="0"/>
      <w:numFmt w:val="bullet"/>
      <w:lvlText w:val="•"/>
      <w:lvlJc w:val="left"/>
      <w:pPr>
        <w:ind w:left="6743" w:hanging="230"/>
      </w:pPr>
      <w:rPr>
        <w:rFonts w:hint="default"/>
        <w:lang w:val="en-US" w:eastAsia="en-US" w:bidi="ar-SA"/>
      </w:rPr>
    </w:lvl>
    <w:lvl w:ilvl="7">
      <w:start w:val="0"/>
      <w:numFmt w:val="bullet"/>
      <w:lvlText w:val="•"/>
      <w:lvlJc w:val="left"/>
      <w:pPr>
        <w:ind w:left="7763" w:hanging="230"/>
      </w:pPr>
      <w:rPr>
        <w:rFonts w:hint="default"/>
        <w:lang w:val="en-US" w:eastAsia="en-US" w:bidi="ar-SA"/>
      </w:rPr>
    </w:lvl>
    <w:lvl w:ilvl="8">
      <w:start w:val="0"/>
      <w:numFmt w:val="bullet"/>
      <w:lvlText w:val="•"/>
      <w:lvlJc w:val="left"/>
      <w:pPr>
        <w:ind w:left="8784" w:hanging="230"/>
      </w:pPr>
      <w:rPr>
        <w:rFonts w:hint="default"/>
        <w:lang w:val="en-US" w:eastAsia="en-US" w:bidi="ar-SA"/>
      </w:rPr>
    </w:lvl>
  </w:abstractNum>
  <w:abstractNum w:abstractNumId="1">
    <w:multiLevelType w:val="hybridMultilevel"/>
    <w:lvl w:ilvl="0">
      <w:start w:val="2"/>
      <w:numFmt w:val="decimal"/>
      <w:lvlText w:val="%1"/>
      <w:lvlJc w:val="left"/>
      <w:pPr>
        <w:ind w:left="675" w:hanging="366"/>
        <w:jc w:val="left"/>
      </w:pPr>
      <w:rPr>
        <w:rFonts w:hint="default"/>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633" w:hanging="366"/>
      </w:pPr>
      <w:rPr>
        <w:rFonts w:hint="default"/>
        <w:lang w:val="en-US" w:eastAsia="en-US" w:bidi="ar-SA"/>
      </w:rPr>
    </w:lvl>
    <w:lvl w:ilvl="3">
      <w:start w:val="0"/>
      <w:numFmt w:val="bullet"/>
      <w:lvlText w:val="•"/>
      <w:lvlJc w:val="left"/>
      <w:pPr>
        <w:ind w:left="2109" w:hanging="366"/>
      </w:pPr>
      <w:rPr>
        <w:rFonts w:hint="default"/>
        <w:lang w:val="en-US" w:eastAsia="en-US" w:bidi="ar-SA"/>
      </w:rPr>
    </w:lvl>
    <w:lvl w:ilvl="4">
      <w:start w:val="0"/>
      <w:numFmt w:val="bullet"/>
      <w:lvlText w:val="•"/>
      <w:lvlJc w:val="left"/>
      <w:pPr>
        <w:ind w:left="2586" w:hanging="366"/>
      </w:pPr>
      <w:rPr>
        <w:rFonts w:hint="default"/>
        <w:lang w:val="en-US" w:eastAsia="en-US" w:bidi="ar-SA"/>
      </w:rPr>
    </w:lvl>
    <w:lvl w:ilvl="5">
      <w:start w:val="0"/>
      <w:numFmt w:val="bullet"/>
      <w:lvlText w:val="•"/>
      <w:lvlJc w:val="left"/>
      <w:pPr>
        <w:ind w:left="3062" w:hanging="366"/>
      </w:pPr>
      <w:rPr>
        <w:rFonts w:hint="default"/>
        <w:lang w:val="en-US" w:eastAsia="en-US" w:bidi="ar-SA"/>
      </w:rPr>
    </w:lvl>
    <w:lvl w:ilvl="6">
      <w:start w:val="0"/>
      <w:numFmt w:val="bullet"/>
      <w:lvlText w:val="•"/>
      <w:lvlJc w:val="left"/>
      <w:pPr>
        <w:ind w:left="3539" w:hanging="366"/>
      </w:pPr>
      <w:rPr>
        <w:rFonts w:hint="default"/>
        <w:lang w:val="en-US" w:eastAsia="en-US" w:bidi="ar-SA"/>
      </w:rPr>
    </w:lvl>
    <w:lvl w:ilvl="7">
      <w:start w:val="0"/>
      <w:numFmt w:val="bullet"/>
      <w:lvlText w:val="•"/>
      <w:lvlJc w:val="left"/>
      <w:pPr>
        <w:ind w:left="4015" w:hanging="366"/>
      </w:pPr>
      <w:rPr>
        <w:rFonts w:hint="default"/>
        <w:lang w:val="en-US" w:eastAsia="en-US" w:bidi="ar-SA"/>
      </w:rPr>
    </w:lvl>
    <w:lvl w:ilvl="8">
      <w:start w:val="0"/>
      <w:numFmt w:val="bullet"/>
      <w:lvlText w:val="•"/>
      <w:lvlJc w:val="left"/>
      <w:pPr>
        <w:ind w:left="4492" w:hanging="366"/>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676"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179" w:hanging="367"/>
      </w:pPr>
      <w:rPr>
        <w:rFonts w:hint="default"/>
        <w:lang w:val="en-US" w:eastAsia="en-US" w:bidi="ar-SA"/>
      </w:rPr>
    </w:lvl>
    <w:lvl w:ilvl="3">
      <w:start w:val="0"/>
      <w:numFmt w:val="bullet"/>
      <w:lvlText w:val="•"/>
      <w:lvlJc w:val="left"/>
      <w:pPr>
        <w:ind w:left="1679" w:hanging="367"/>
      </w:pPr>
      <w:rPr>
        <w:rFonts w:hint="default"/>
        <w:lang w:val="en-US" w:eastAsia="en-US" w:bidi="ar-SA"/>
      </w:rPr>
    </w:lvl>
    <w:lvl w:ilvl="4">
      <w:start w:val="0"/>
      <w:numFmt w:val="bullet"/>
      <w:lvlText w:val="•"/>
      <w:lvlJc w:val="left"/>
      <w:pPr>
        <w:ind w:left="2179" w:hanging="367"/>
      </w:pPr>
      <w:rPr>
        <w:rFonts w:hint="default"/>
        <w:lang w:val="en-US" w:eastAsia="en-US" w:bidi="ar-SA"/>
      </w:rPr>
    </w:lvl>
    <w:lvl w:ilvl="5">
      <w:start w:val="0"/>
      <w:numFmt w:val="bullet"/>
      <w:lvlText w:val="•"/>
      <w:lvlJc w:val="left"/>
      <w:pPr>
        <w:ind w:left="2678" w:hanging="367"/>
      </w:pPr>
      <w:rPr>
        <w:rFonts w:hint="default"/>
        <w:lang w:val="en-US" w:eastAsia="en-US" w:bidi="ar-SA"/>
      </w:rPr>
    </w:lvl>
    <w:lvl w:ilvl="6">
      <w:start w:val="0"/>
      <w:numFmt w:val="bullet"/>
      <w:lvlText w:val="•"/>
      <w:lvlJc w:val="left"/>
      <w:pPr>
        <w:ind w:left="3178" w:hanging="367"/>
      </w:pPr>
      <w:rPr>
        <w:rFonts w:hint="default"/>
        <w:lang w:val="en-US" w:eastAsia="en-US" w:bidi="ar-SA"/>
      </w:rPr>
    </w:lvl>
    <w:lvl w:ilvl="7">
      <w:start w:val="0"/>
      <w:numFmt w:val="bullet"/>
      <w:lvlText w:val="•"/>
      <w:lvlJc w:val="left"/>
      <w:pPr>
        <w:ind w:left="3678" w:hanging="367"/>
      </w:pPr>
      <w:rPr>
        <w:rFonts w:hint="default"/>
        <w:lang w:val="en-US" w:eastAsia="en-US" w:bidi="ar-SA"/>
      </w:rPr>
    </w:lvl>
    <w:lvl w:ilvl="8">
      <w:start w:val="0"/>
      <w:numFmt w:val="bullet"/>
      <w:lvlText w:val="•"/>
      <w:lvlJc w:val="left"/>
      <w:pPr>
        <w:ind w:left="4178" w:hanging="36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20" w:right="316"/>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57"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0" w:lineRule="exact"/>
      <w:ind w:left="13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07"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tangchuanxin1@163.com" TargetMode="External"/><Relationship Id="rId12" Type="http://schemas.openxmlformats.org/officeDocument/2006/relationships/hyperlink" Target="mailto:rgwang@pkusz.edu.cn" TargetMode="External"/><Relationship Id="rId13" Type="http://schemas.openxmlformats.org/officeDocument/2006/relationships/hyperlink" Target="mailto:lizhu@umkc.edu" TargetMode="External"/><Relationship Id="rId14" Type="http://schemas.openxmlformats.org/officeDocument/2006/relationships/hyperlink" Target="mailto:wangwm@sz.pku.edu.cn" TargetMode="External"/><Relationship Id="rId15" Type="http://schemas.openxmlformats.org/officeDocument/2006/relationships/hyperlink" Target="mailto:wgao@sz.pku.edu.c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2.png"/><Relationship Id="rId19" Type="http://schemas.openxmlformats.org/officeDocument/2006/relationships/image" Target="media/image3.jpeg"/><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hyperlink" Target="http://refhub.elsevier.com/S2468-2322(16)00008-1/sref1" TargetMode="External"/><Relationship Id="rId29" Type="http://schemas.openxmlformats.org/officeDocument/2006/relationships/hyperlink" Target="http://refhub.elsevier.com/S2468-2322(16)00008-1/sref2" TargetMode="External"/><Relationship Id="rId30" Type="http://schemas.openxmlformats.org/officeDocument/2006/relationships/hyperlink" Target="http://refhub.elsevier.com/S2468-2322(16)00008-1/sref3" TargetMode="External"/><Relationship Id="rId31" Type="http://schemas.openxmlformats.org/officeDocument/2006/relationships/hyperlink" Target="http://refhub.elsevier.com/S2468-2322(16)00008-1/sref4" TargetMode="External"/><Relationship Id="rId32" Type="http://schemas.openxmlformats.org/officeDocument/2006/relationships/hyperlink" Target="http://refhub.elsevier.com/S2468-2322(16)00008-1/sref5" TargetMode="External"/><Relationship Id="rId33" Type="http://schemas.openxmlformats.org/officeDocument/2006/relationships/hyperlink" Target="http://refhub.elsevier.com/S2468-2322(16)00008-1/sref6" TargetMode="External"/><Relationship Id="rId34" Type="http://schemas.openxmlformats.org/officeDocument/2006/relationships/hyperlink" Target="http://refhub.elsevier.com/S2468-2322(16)00008-1/sref7" TargetMode="External"/><Relationship Id="rId35" Type="http://schemas.openxmlformats.org/officeDocument/2006/relationships/hyperlink" Target="http://refhub.elsevier.com/S2468-2322(16)00008-1/sref8" TargetMode="External"/><Relationship Id="rId36" Type="http://schemas.openxmlformats.org/officeDocument/2006/relationships/hyperlink" Target="http://refhub.elsevier.com/S2468-2322(16)00008-1/sref9" TargetMode="External"/><Relationship Id="rId37" Type="http://schemas.openxmlformats.org/officeDocument/2006/relationships/hyperlink" Target="http://refhub.elsevier.com/S2468-2322(16)00008-1/sref10" TargetMode="External"/><Relationship Id="rId38" Type="http://schemas.openxmlformats.org/officeDocument/2006/relationships/hyperlink" Target="http://refhub.elsevier.com/S2468-2322(16)00008-1/sref11" TargetMode="External"/><Relationship Id="rId39" Type="http://schemas.openxmlformats.org/officeDocument/2006/relationships/hyperlink" Target="http://refhub.elsevier.com/S2468-2322(16)00008-1/sref12" TargetMode="External"/><Relationship Id="rId40" Type="http://schemas.openxmlformats.org/officeDocument/2006/relationships/hyperlink" Target="http://refhub.elsevier.com/S2468-2322(16)00008-1/sref13" TargetMode="External"/><Relationship Id="rId41" Type="http://schemas.openxmlformats.org/officeDocument/2006/relationships/hyperlink" Target="http://refhub.elsevier.com/S2468-2322(16)00008-1/sref14" TargetMode="External"/><Relationship Id="rId42" Type="http://schemas.openxmlformats.org/officeDocument/2006/relationships/hyperlink" Target="http://refhub.elsevier.com/S2468-2322(16)00008-1/sref15" TargetMode="External"/><Relationship Id="rId43" Type="http://schemas.openxmlformats.org/officeDocument/2006/relationships/hyperlink" Target="http://refhub.elsevier.com/S2468-2322(16)00008-1/sref16" TargetMode="External"/><Relationship Id="rId44" Type="http://schemas.openxmlformats.org/officeDocument/2006/relationships/hyperlink" Target="http://refhub.elsevier.com/S2468-2322(16)00008-1/sref17" TargetMode="External"/><Relationship Id="rId45" Type="http://schemas.openxmlformats.org/officeDocument/2006/relationships/hyperlink" Target="http://refhub.elsevier.com/S2468-2322(16)00008-1/sref18" TargetMode="External"/><Relationship Id="rId46" Type="http://schemas.openxmlformats.org/officeDocument/2006/relationships/hyperlink" Target="http://refhub.elsevier.com/S2468-2322(16)00008-1/sref19" TargetMode="External"/><Relationship Id="rId47" Type="http://schemas.openxmlformats.org/officeDocument/2006/relationships/hyperlink" Target="http://refhub.elsevier.com/S2468-2322(16)00008-1/sref20" TargetMode="External"/><Relationship Id="rId48" Type="http://schemas.openxmlformats.org/officeDocument/2006/relationships/hyperlink" Target="http://refhub.elsevier.com/S2468-2322(16)00008-1/sref21" TargetMode="External"/><Relationship Id="rId49" Type="http://schemas.openxmlformats.org/officeDocument/2006/relationships/hyperlink" Target="http://refhub.elsevier.com/S2468-2322(16)00008-1/sref22"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Chuanxin Tang</dc:creator>
  <dc:subject>CAAI Transactions on Intelligence Technology, 1 (2016) 72-78. doi:10.1016/j.trit.2016.03.007</dc:subject>
  <dc:title>Frame interpolation with pixel-level motion vector field and mesh based hole filling</dc:title>
  <dcterms:created xsi:type="dcterms:W3CDTF">2023-12-11T09:23:11Z</dcterms:created>
  <dcterms:modified xsi:type="dcterms:W3CDTF">2023-12-11T09:23:11Z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2016-06-14T00:00:00Z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10.1016/j.trit.2016.03.007</vt:lpwstr>
  </property>
  <property fmtid="{D5CDD505-2E9C-101B-9397-08002B2CF9AE}" pid="8" name="robots">
    <vt:lpwstr>noindex</vt:lpwstr>
  </property>
</Properties>
</file>