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383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270 (2) (2011) </w:t>
        </w:r>
        <w:r>
          <w:rPr>
            <w:rFonts w:ascii="Times New Roman" w:hAnsi="Times New Roman"/>
            <w:color w:val="152C83"/>
            <w:spacing w:val="-2"/>
            <w:sz w:val="16"/>
          </w:rPr>
          <w:t>231–249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  <w:ind w:left="162" w:right="569"/>
      </w:pPr>
      <w:r>
        <w:rPr>
          <w:w w:val="110"/>
        </w:rPr>
        <w:t>Graphical</w:t>
      </w:r>
      <w:r>
        <w:rPr>
          <w:w w:val="110"/>
        </w:rPr>
        <w:t> Calculus</w:t>
      </w:r>
      <w:r>
        <w:rPr>
          <w:w w:val="110"/>
        </w:rPr>
        <w:t> for</w:t>
      </w:r>
      <w:r>
        <w:rPr>
          <w:w w:val="110"/>
        </w:rPr>
        <w:t> Quantum</w:t>
      </w:r>
      <w:r>
        <w:rPr>
          <w:w w:val="110"/>
        </w:rPr>
        <w:t> Key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Distribution</w:t>
      </w:r>
    </w:p>
    <w:p>
      <w:pPr>
        <w:pStyle w:val="Title"/>
        <w:spacing w:line="374" w:lineRule="exact"/>
      </w:pPr>
      <w:r>
        <w:rPr>
          <w:w w:val="115"/>
        </w:rPr>
        <w:t>(Extended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Abstract)</w:t>
      </w:r>
    </w:p>
    <w:p>
      <w:pPr>
        <w:pStyle w:val="Heading1"/>
        <w:spacing w:before="316"/>
        <w:ind w:left="0" w:right="556" w:firstLine="0"/>
        <w:jc w:val="center"/>
        <w:rPr>
          <w:rFonts w:ascii="LM Roman 8"/>
          <w:sz w:val="15"/>
        </w:rPr>
      </w:pPr>
      <w:r>
        <w:rPr>
          <w:rFonts w:ascii="LM Roman 12"/>
        </w:rPr>
        <w:t>Bob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Coecke</w:t>
      </w:r>
      <w:hyperlink w:history="true" w:anchor="_bookmark0">
        <w:r>
          <w:rPr>
            <w:rFonts w:ascii="LM Roman 8"/>
            <w:color w:val="152C83"/>
            <w:spacing w:val="-2"/>
            <w:position w:val="10"/>
            <w:sz w:val="15"/>
          </w:rPr>
          <w:t>1</w:t>
        </w:r>
      </w:hyperlink>
    </w:p>
    <w:p>
      <w:pPr>
        <w:spacing w:before="72"/>
        <w:ind w:left="0" w:right="44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Oxford</w:t>
      </w:r>
      <w:r>
        <w:rPr>
          <w:rFonts w:ascii="LM Roman 8"/>
          <w:i/>
          <w:spacing w:val="14"/>
          <w:sz w:val="15"/>
        </w:rPr>
        <w:t> </w:t>
      </w:r>
      <w:r>
        <w:rPr>
          <w:rFonts w:ascii="LM Roman 8"/>
          <w:i/>
          <w:sz w:val="15"/>
        </w:rPr>
        <w:t>University</w:t>
      </w:r>
      <w:r>
        <w:rPr>
          <w:rFonts w:ascii="LM Roman 8"/>
          <w:i/>
          <w:spacing w:val="11"/>
          <w:sz w:val="15"/>
        </w:rPr>
        <w:t> </w:t>
      </w:r>
      <w:r>
        <w:rPr>
          <w:rFonts w:ascii="LM Roman 8"/>
          <w:i/>
          <w:sz w:val="15"/>
        </w:rPr>
        <w:t>Computing</w:t>
      </w:r>
      <w:r>
        <w:rPr>
          <w:rFonts w:ascii="LM Roman 8"/>
          <w:i/>
          <w:spacing w:val="18"/>
          <w:sz w:val="15"/>
        </w:rPr>
        <w:t> </w:t>
      </w:r>
      <w:r>
        <w:rPr>
          <w:rFonts w:ascii="LM Roman 8"/>
          <w:i/>
          <w:spacing w:val="-2"/>
          <w:sz w:val="15"/>
        </w:rPr>
        <w:t>Laboratory</w:t>
      </w:r>
    </w:p>
    <w:p>
      <w:pPr>
        <w:pStyle w:val="Heading1"/>
        <w:spacing w:before="149"/>
        <w:ind w:left="0" w:right="561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Quanlong</w:t>
      </w:r>
      <w:r>
        <w:rPr>
          <w:rFonts w:ascii="LM Roman 12"/>
          <w:spacing w:val="-13"/>
        </w:rPr>
        <w:t> </w:t>
      </w:r>
      <w:r>
        <w:rPr>
          <w:rFonts w:ascii="LM Roman 12"/>
          <w:spacing w:val="-4"/>
        </w:rPr>
        <w:t>Wang</w:t>
      </w:r>
      <w:hyperlink w:history="true" w:anchor="_bookmark0">
        <w:r>
          <w:rPr>
            <w:rFonts w:ascii="LM Roman 8"/>
            <w:color w:val="152C83"/>
            <w:spacing w:val="-4"/>
            <w:position w:val="10"/>
            <w:sz w:val="15"/>
          </w:rPr>
          <w:t>2</w:t>
        </w:r>
      </w:hyperlink>
    </w:p>
    <w:p>
      <w:pPr>
        <w:spacing w:line="165" w:lineRule="auto" w:before="188"/>
        <w:ind w:left="1919" w:right="2323" w:firstLine="0"/>
        <w:jc w:val="center"/>
        <w:rPr>
          <w:rFonts w:ascii="LM Roman 8" w:hAnsi="LM Roman 8"/>
          <w:i/>
          <w:sz w:val="15"/>
        </w:rPr>
      </w:pPr>
      <w:r>
        <w:rPr>
          <w:rFonts w:ascii="Arial" w:hAnsi="Arial"/>
          <w:w w:val="105"/>
          <w:sz w:val="15"/>
          <w:vertAlign w:val="superscript"/>
        </w:rPr>
        <w:t>†</w:t>
      </w:r>
      <w:r>
        <w:rPr>
          <w:rFonts w:ascii="LM Roman 8" w:hAnsi="LM Roman 8"/>
          <w:i/>
          <w:w w:val="105"/>
          <w:sz w:val="15"/>
          <w:vertAlign w:val="baseline"/>
        </w:rPr>
        <w:t>LMIB,</w:t>
      </w:r>
      <w:r>
        <w:rPr>
          <w:rFonts w:ascii="LM Roman 8" w:hAnsi="LM Roman 8"/>
          <w:i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School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of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Mathematics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and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System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Sciences</w:t>
      </w:r>
      <w:r>
        <w:rPr>
          <w:rFonts w:ascii="LM Roman 8" w:hAnsi="LM Roman 8"/>
          <w:i/>
          <w:w w:val="105"/>
          <w:sz w:val="15"/>
          <w:vertAlign w:val="baseline"/>
        </w:rPr>
        <w:t> Beihang University, Beijing, P. R. China</w:t>
      </w:r>
    </w:p>
    <w:p>
      <w:pPr>
        <w:spacing w:line="165" w:lineRule="auto" w:before="37"/>
        <w:ind w:left="2036" w:right="2480" w:firstLine="35"/>
        <w:jc w:val="center"/>
        <w:rPr>
          <w:rFonts w:ascii="LM Roman 8" w:hAnsi="LM Roman 8"/>
          <w:i/>
          <w:sz w:val="15"/>
        </w:rPr>
      </w:pPr>
      <w:r>
        <w:rPr>
          <w:rFonts w:ascii="Arial" w:hAnsi="Arial"/>
          <w:w w:val="105"/>
          <w:position w:val="5"/>
          <w:sz w:val="11"/>
        </w:rPr>
        <w:t>‡</w:t>
      </w:r>
      <w:r>
        <w:rPr>
          <w:rFonts w:ascii="Arial" w:hAnsi="Arial"/>
          <w:spacing w:val="-21"/>
          <w:w w:val="105"/>
          <w:position w:val="5"/>
          <w:sz w:val="11"/>
        </w:rPr>
        <w:t> </w:t>
      </w:r>
      <w:r>
        <w:rPr>
          <w:rFonts w:ascii="LM Roman 8" w:hAnsi="LM Roman 8"/>
          <w:i/>
          <w:w w:val="105"/>
          <w:sz w:val="15"/>
        </w:rPr>
        <w:t>State Key Laboratory of Information Security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(Graduate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Chinese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Academy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Sciences)</w:t>
      </w:r>
    </w:p>
    <w:p>
      <w:pPr>
        <w:pStyle w:val="Heading1"/>
        <w:tabs>
          <w:tab w:pos="2114" w:val="left" w:leader="none"/>
          <w:tab w:pos="4216" w:val="left" w:leader="none"/>
        </w:tabs>
        <w:spacing w:before="165"/>
        <w:ind w:left="0" w:right="556" w:firstLine="0"/>
        <w:jc w:val="center"/>
        <w:rPr>
          <w:rFonts w:ascii="LM Roman 8"/>
          <w:sz w:val="15"/>
        </w:rPr>
      </w:pPr>
      <w:r>
        <w:rPr>
          <w:rFonts w:ascii="LM Roman 12"/>
        </w:rPr>
        <w:t>Baoshan</w:t>
      </w:r>
      <w:r>
        <w:rPr>
          <w:rFonts w:ascii="LM Roman 12"/>
          <w:spacing w:val="-14"/>
        </w:rPr>
        <w:t> </w:t>
      </w:r>
      <w:r>
        <w:rPr>
          <w:rFonts w:ascii="LM Roman 12"/>
          <w:spacing w:val="-4"/>
        </w:rPr>
        <w:t>Wang</w:t>
      </w:r>
      <w:hyperlink w:history="true" w:anchor="_bookmark0">
        <w:r>
          <w:rPr>
            <w:rFonts w:ascii="LM Roman 8"/>
            <w:color w:val="152C83"/>
            <w:spacing w:val="-4"/>
            <w:position w:val="10"/>
            <w:sz w:val="15"/>
          </w:rPr>
          <w:t>2</w:t>
        </w:r>
      </w:hyperlink>
      <w:r>
        <w:rPr>
          <w:rFonts w:ascii="LM Roman 8"/>
          <w:color w:val="152C83"/>
          <w:position w:val="10"/>
          <w:sz w:val="15"/>
        </w:rPr>
        <w:tab/>
      </w:r>
      <w:r>
        <w:rPr>
          <w:rFonts w:ascii="LM Roman 12"/>
          <w:spacing w:val="-2"/>
        </w:rPr>
        <w:t>Yongjun</w:t>
      </w:r>
      <w:r>
        <w:rPr>
          <w:rFonts w:ascii="LM Roman 12"/>
          <w:spacing w:val="-14"/>
        </w:rPr>
        <w:t> </w:t>
      </w:r>
      <w:r>
        <w:rPr>
          <w:rFonts w:ascii="LM Roman 12"/>
          <w:spacing w:val="-2"/>
        </w:rPr>
        <w:t>Wang</w:t>
      </w:r>
      <w:hyperlink w:history="true" w:anchor="_bookmark0">
        <w:r>
          <w:rPr>
            <w:rFonts w:ascii="LM Roman 8"/>
            <w:color w:val="152C83"/>
            <w:spacing w:val="-2"/>
            <w:position w:val="10"/>
            <w:sz w:val="15"/>
          </w:rPr>
          <w:t>2</w:t>
        </w:r>
      </w:hyperlink>
      <w:r>
        <w:rPr>
          <w:rFonts w:ascii="LM Roman 8"/>
          <w:color w:val="152C83"/>
          <w:position w:val="10"/>
          <w:sz w:val="15"/>
        </w:rPr>
        <w:tab/>
      </w:r>
      <w:r>
        <w:rPr>
          <w:rFonts w:ascii="LM Roman 12"/>
        </w:rPr>
        <w:t>Qiye</w:t>
      </w:r>
      <w:r>
        <w:rPr>
          <w:rFonts w:ascii="LM Roman 12"/>
          <w:spacing w:val="-15"/>
        </w:rPr>
        <w:t> </w:t>
      </w:r>
      <w:r>
        <w:rPr>
          <w:rFonts w:ascii="LM Roman 12"/>
          <w:spacing w:val="-2"/>
        </w:rPr>
        <w:t>Zhang</w:t>
      </w:r>
      <w:hyperlink w:history="true" w:anchor="_bookmark0">
        <w:r>
          <w:rPr>
            <w:rFonts w:ascii="LM Roman 8"/>
            <w:color w:val="152C83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158"/>
        <w:ind w:left="1917" w:right="23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LMIB,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School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Sciences</w:t>
      </w:r>
      <w:r>
        <w:rPr>
          <w:rFonts w:ascii="LM Roman 8"/>
          <w:i/>
          <w:w w:val="105"/>
          <w:sz w:val="15"/>
        </w:rPr>
        <w:t> Beihang University, Beijing, P. R. China</w:t>
      </w:r>
    </w:p>
    <w:p>
      <w:pPr>
        <w:pStyle w:val="BodyText"/>
        <w:spacing w:before="11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269757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1.240767pt;width:383.25pt;height:.1pt;mso-position-horizontal-relative:page;mso-position-vertical-relative:paragraph;z-index:-15728640;mso-wrap-distance-left:0;mso-wrap-distance-right:0" id="docshape1" coordorigin="901,425" coordsize="7665,0" path="m901,425l8565,42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19"/>
        <w:ind w:left="221" w:right="63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Controlled complementary measurements are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key to quantum key distribution protocols, among many other </w:t>
      </w:r>
      <w:r>
        <w:rPr>
          <w:rFonts w:ascii="LM Roman 8"/>
          <w:w w:val="105"/>
          <w:sz w:val="15"/>
        </w:rPr>
        <w:t>things.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axiomatize controlled complementary measurements within symmetric monoidal categories, which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provides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graphical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BB84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Ekert91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protocols within this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calculus, including the case where there 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 intercept-resend attack.</w:t>
      </w:r>
    </w:p>
    <w:p>
      <w:pPr>
        <w:spacing w:line="168" w:lineRule="auto" w:before="184"/>
        <w:ind w:left="221" w:right="631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categorical semantics,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quantum key distribution,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complementary observables,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graphical calculus.</w:t>
      </w:r>
    </w:p>
    <w:p>
      <w:pPr>
        <w:pStyle w:val="BodyText"/>
        <w:spacing w:before="2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79832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6.286006pt;width:383.25pt;height:.1pt;mso-position-horizontal-relative:page;mso-position-vertical-relative:paragraph;z-index:-15728128;mso-wrap-distance-left:0;mso-wrap-distance-right:0" id="docshape2" coordorigin="901,126" coordsize="7665,0" path="m901,126l8565,12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197"/>
        <w:ind w:left="221" w:right="631"/>
      </w:pPr>
      <w:r>
        <w:rPr/>
        <w:t>Guaranteeing security properties of communication protocols is highly non-trivial, as</w:t>
      </w:r>
      <w:r>
        <w:rPr>
          <w:spacing w:val="35"/>
        </w:rPr>
        <w:t> </w:t>
      </w:r>
      <w:r>
        <w:rPr/>
        <w:t>exemplified</w:t>
      </w:r>
      <w:r>
        <w:rPr>
          <w:spacing w:val="34"/>
        </w:rPr>
        <w:t> </w:t>
      </w:r>
      <w:r>
        <w:rPr/>
        <w:t>by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time</w:t>
      </w:r>
      <w:r>
        <w:rPr>
          <w:spacing w:val="34"/>
        </w:rPr>
        <w:t> </w:t>
      </w:r>
      <w:r>
        <w:rPr/>
        <w:t>it</w:t>
      </w:r>
      <w:r>
        <w:rPr>
          <w:spacing w:val="35"/>
        </w:rPr>
        <w:t> </w:t>
      </w:r>
      <w:r>
        <w:rPr/>
        <w:t>took</w:t>
      </w:r>
      <w:r>
        <w:rPr>
          <w:spacing w:val="32"/>
        </w:rPr>
        <w:t> </w:t>
      </w:r>
      <w:r>
        <w:rPr/>
        <w:t>to</w:t>
      </w:r>
      <w:r>
        <w:rPr>
          <w:spacing w:val="34"/>
        </w:rPr>
        <w:t> </w:t>
      </w:r>
      <w:r>
        <w:rPr/>
        <w:t>discover</w:t>
      </w:r>
      <w:r>
        <w:rPr>
          <w:spacing w:val="39"/>
        </w:rPr>
        <w:t> </w:t>
      </w:r>
      <w:r>
        <w:rPr/>
        <w:t>that</w:t>
      </w:r>
      <w:r>
        <w:rPr>
          <w:spacing w:val="35"/>
        </w:rPr>
        <w:t> </w:t>
      </w:r>
      <w:r>
        <w:rPr/>
        <w:t>the</w:t>
      </w:r>
      <w:r>
        <w:rPr>
          <w:spacing w:val="32"/>
        </w:rPr>
        <w:t> </w:t>
      </w:r>
      <w:r>
        <w:rPr/>
        <w:t>widely</w:t>
      </w:r>
      <w:r>
        <w:rPr>
          <w:spacing w:val="32"/>
        </w:rPr>
        <w:t> </w:t>
      </w:r>
      <w:r>
        <w:rPr/>
        <w:t>used</w:t>
      </w:r>
      <w:r>
        <w:rPr>
          <w:spacing w:val="32"/>
        </w:rPr>
        <w:t> </w:t>
      </w:r>
      <w:r>
        <w:rPr>
          <w:spacing w:val="-2"/>
        </w:rPr>
        <w:t>Needham-</w:t>
      </w:r>
    </w:p>
    <w:p>
      <w:pPr>
        <w:pStyle w:val="BodyTex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105446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302856pt;width:34.85pt;height:.1pt;mso-position-horizontal-relative:page;mso-position-vertical-relative:paragraph;z-index:-15727616;mso-wrap-distance-left:0;mso-wrap-distance-right:0" id="docshape3" coordorigin="901,166" coordsize="697,0" path="m901,166l1598,166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IBM 3270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IBM 3270"/>
            <w:color w:val="152C83"/>
            <w:spacing w:val="-2"/>
            <w:w w:val="105"/>
            <w:sz w:val="15"/>
          </w:rPr>
          <w:t>coecke@comlab.ox.ac.uk</w:t>
        </w:r>
      </w:hyperlink>
    </w:p>
    <w:p>
      <w:pPr>
        <w:spacing w:line="206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PAPMincho"/>
          <w:position w:val="6"/>
          <w:sz w:val="11"/>
        </w:rPr>
        <w:t>2</w:t>
      </w:r>
      <w:r>
        <w:rPr>
          <w:rFonts w:ascii="IPAPMincho"/>
          <w:spacing w:val="64"/>
          <w:position w:val="6"/>
          <w:sz w:val="11"/>
        </w:rPr>
        <w:t> </w:t>
      </w:r>
      <w:r>
        <w:rPr>
          <w:rFonts w:ascii="LM Roman 8"/>
          <w:sz w:val="15"/>
        </w:rPr>
        <w:t>Email:</w:t>
      </w:r>
      <w:r>
        <w:rPr>
          <w:rFonts w:ascii="LM Roman 8"/>
          <w:spacing w:val="19"/>
          <w:sz w:val="15"/>
        </w:rPr>
        <w:t> </w:t>
      </w:r>
      <w:r>
        <w:rPr>
          <w:rFonts w:ascii="IBM 3270"/>
          <w:color w:val="152C83"/>
          <w:sz w:val="15"/>
        </w:rPr>
        <w:t>[qlwang,</w:t>
      </w:r>
      <w:r>
        <w:rPr>
          <w:rFonts w:ascii="IBM 3270"/>
          <w:color w:val="152C83"/>
          <w:spacing w:val="9"/>
          <w:sz w:val="15"/>
        </w:rPr>
        <w:t> </w:t>
      </w:r>
      <w:r>
        <w:rPr>
          <w:rFonts w:ascii="IBM 3270"/>
          <w:color w:val="152C83"/>
          <w:sz w:val="15"/>
        </w:rPr>
        <w:t>bwang,</w:t>
      </w:r>
      <w:r>
        <w:rPr>
          <w:rFonts w:ascii="IBM 3270"/>
          <w:color w:val="152C83"/>
          <w:spacing w:val="7"/>
          <w:sz w:val="15"/>
        </w:rPr>
        <w:t> </w:t>
      </w:r>
      <w:r>
        <w:rPr>
          <w:rFonts w:ascii="IBM 3270"/>
          <w:color w:val="152C83"/>
          <w:sz w:val="15"/>
        </w:rPr>
        <w:t>wangyj,</w:t>
      </w:r>
      <w:r>
        <w:rPr>
          <w:rFonts w:ascii="IBM 3270"/>
          <w:color w:val="152C83"/>
          <w:spacing w:val="7"/>
          <w:sz w:val="15"/>
        </w:rPr>
        <w:t> </w:t>
      </w:r>
      <w:r>
        <w:rPr>
          <w:rFonts w:ascii="IBM 3270"/>
          <w:color w:val="152C83"/>
          <w:spacing w:val="-2"/>
          <w:sz w:val="15"/>
        </w:rPr>
        <w:t>zhangqiye]@buaa.edu.cn</w:t>
      </w:r>
    </w:p>
    <w:p>
      <w:pPr>
        <w:spacing w:line="187" w:lineRule="auto" w:before="33"/>
        <w:ind w:left="221" w:right="625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 work is partially supported by the National Science Foundation of China (NSFC) under Grants 60773141 and 10701006,</w:t>
      </w:r>
      <w:r>
        <w:rPr>
          <w:rFonts w:ascii="LM Roman 8"/>
          <w:w w:val="105"/>
          <w:sz w:val="15"/>
        </w:rPr>
        <w:t> by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EPSRC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Advanced Research Fellowship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EP/D072786/1 and by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Office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 Naval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(ONR)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N00014-09-1-0248.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thank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Samson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Abramsky, Ross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Duncan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Chris Heunen for constructive feedback.</w:t>
      </w:r>
    </w:p>
    <w:p>
      <w:pPr>
        <w:pStyle w:val="BodyText"/>
        <w:spacing w:before="62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doi:10.1016/j.entcs.2011.01.034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160"/>
          <w:pgNumType w:start="231"/>
        </w:sectPr>
      </w:pPr>
    </w:p>
    <w:p>
      <w:pPr>
        <w:pStyle w:val="BodyText"/>
        <w:spacing w:line="216" w:lineRule="auto" w:before="136"/>
        <w:ind w:left="107" w:right="739"/>
        <w:jc w:val="both"/>
      </w:pPr>
      <w:r>
        <w:rPr/>
        <w:t>Schroeder protocol was in fact insecure [</w:t>
      </w:r>
      <w:r>
        <w:rPr>
          <w:color w:val="152C83"/>
        </w:rPr>
        <w:t>19</w:t>
      </w:r>
      <w:r>
        <w:rPr/>
        <w:t>].</w:t>
      </w:r>
      <w:r>
        <w:rPr>
          <w:spacing w:val="80"/>
        </w:rPr>
        <w:t> </w:t>
      </w:r>
      <w:r>
        <w:rPr/>
        <w:t>Consequently,</w:t>
      </w:r>
      <w:r>
        <w:rPr>
          <w:spacing w:val="38"/>
        </w:rPr>
        <w:t> </w:t>
      </w:r>
      <w:r>
        <w:rPr/>
        <w:t>modern research in the</w:t>
      </w:r>
      <w:r>
        <w:rPr>
          <w:spacing w:val="-5"/>
        </w:rPr>
        <w:t> </w:t>
      </w:r>
      <w:r>
        <w:rPr/>
        <w:t>area</w:t>
      </w:r>
      <w:r>
        <w:rPr>
          <w:spacing w:val="-5"/>
        </w:rPr>
        <w:t> </w:t>
      </w:r>
      <w:r>
        <w:rPr/>
        <w:t>involves high-level</w:t>
      </w:r>
      <w:r>
        <w:rPr>
          <w:spacing w:val="-2"/>
        </w:rPr>
        <w:t> </w:t>
      </w:r>
      <w:r>
        <w:rPr/>
        <w:t>methods. While</w:t>
      </w:r>
      <w:r>
        <w:rPr>
          <w:spacing w:val="-2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traditional</w:t>
      </w:r>
      <w:r>
        <w:rPr>
          <w:spacing w:val="-2"/>
        </w:rPr>
        <w:t> </w:t>
      </w:r>
      <w:r>
        <w:rPr/>
        <w:t>public-key</w:t>
      </w:r>
      <w:r>
        <w:rPr>
          <w:spacing w:val="-4"/>
        </w:rPr>
        <w:t> </w:t>
      </w:r>
      <w:r>
        <w:rPr/>
        <w:t>cryp- tography relies on the computational difficulty of certain mathematical functions and does not provide an indication of eavesdropping, in contrast, the security of quantum public-key cryptography relies on the foundations of quantum mechan- ics, and can detect eavesdropping by comparing bit by bit a subset of the data of the communicating parties.</w:t>
      </w:r>
      <w:r>
        <w:rPr>
          <w:spacing w:val="40"/>
        </w:rPr>
        <w:t> </w:t>
      </w:r>
      <w:r>
        <w:rPr/>
        <w:t>This paper is concerned with high-level methods for quantum public-key cryptography.</w:t>
      </w:r>
    </w:p>
    <w:p>
      <w:pPr>
        <w:pStyle w:val="BodyText"/>
        <w:spacing w:line="216" w:lineRule="auto" w:before="9"/>
        <w:ind w:left="107" w:right="741" w:firstLine="319"/>
        <w:jc w:val="both"/>
      </w:pPr>
      <w:r>
        <w:rPr/>
        <w:t>Over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past</w:t>
      </w:r>
      <w:r>
        <w:rPr>
          <w:spacing w:val="-18"/>
        </w:rPr>
        <w:t> </w:t>
      </w:r>
      <w:r>
        <w:rPr/>
        <w:t>couple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years,</w:t>
      </w:r>
      <w:r>
        <w:rPr>
          <w:spacing w:val="-17"/>
        </w:rPr>
        <w:t> </w:t>
      </w:r>
      <w:r>
        <w:rPr/>
        <w:t>several</w:t>
      </w:r>
      <w:r>
        <w:rPr>
          <w:spacing w:val="-18"/>
        </w:rPr>
        <w:t> </w:t>
      </w:r>
      <w:r>
        <w:rPr/>
        <w:t>researchers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developed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high-level</w:t>
      </w:r>
      <w:r>
        <w:rPr>
          <w:spacing w:val="-17"/>
        </w:rPr>
        <w:t> </w:t>
      </w:r>
      <w:r>
        <w:rPr/>
        <w:t>cat- egorical formalization of quantum mechanics in terms of symmetric monoidal dag- ger</w:t>
      </w:r>
      <w:r>
        <w:rPr>
          <w:spacing w:val="-9"/>
        </w:rPr>
        <w:t> </w:t>
      </w:r>
      <w:r>
        <w:rPr/>
        <w:t>categories,</w:t>
      </w:r>
      <w:r>
        <w:rPr>
          <w:spacing w:val="-4"/>
        </w:rPr>
        <w:t> </w:t>
      </w:r>
      <w:r>
        <w:rPr/>
        <w:t>which</w:t>
      </w:r>
      <w:r>
        <w:rPr>
          <w:spacing w:val="-11"/>
        </w:rPr>
        <w:t> </w:t>
      </w:r>
      <w:r>
        <w:rPr/>
        <w:t>comes</w:t>
      </w:r>
      <w:r>
        <w:rPr>
          <w:spacing w:val="-7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corresponding</w:t>
      </w:r>
      <w:r>
        <w:rPr>
          <w:spacing w:val="-14"/>
        </w:rPr>
        <w:t> </w:t>
      </w:r>
      <w:r>
        <w:rPr/>
        <w:t>graphical</w:t>
      </w:r>
      <w:r>
        <w:rPr>
          <w:spacing w:val="-11"/>
        </w:rPr>
        <w:t> </w:t>
      </w:r>
      <w:r>
        <w:rPr/>
        <w:t>calculus</w:t>
      </w:r>
      <w:r>
        <w:rPr>
          <w:spacing w:val="-10"/>
        </w:rPr>
        <w:t> </w:t>
      </w:r>
      <w:r>
        <w:rPr/>
        <w:t>e.g.</w:t>
      </w:r>
      <w:r>
        <w:rPr>
          <w:spacing w:val="-11"/>
        </w:rPr>
        <w:t> </w:t>
      </w:r>
      <w:r>
        <w:rPr/>
        <w:t>[</w:t>
      </w:r>
      <w:r>
        <w:rPr>
          <w:color w:val="152C83"/>
        </w:rPr>
        <w:t>1</w:t>
      </w:r>
      <w:r>
        <w:rPr/>
        <w:t>,</w:t>
      </w:r>
      <w:r>
        <w:rPr>
          <w:color w:val="152C83"/>
        </w:rPr>
        <w:t>22</w:t>
      </w:r>
      <w:r>
        <w:rPr/>
        <w:t>,</w:t>
      </w:r>
      <w:r>
        <w:rPr>
          <w:color w:val="152C83"/>
        </w:rPr>
        <w:t>8</w:t>
      </w:r>
      <w:r>
        <w:rPr/>
        <w:t>,</w:t>
      </w:r>
      <w:r>
        <w:rPr>
          <w:color w:val="152C83"/>
        </w:rPr>
        <w:t>4</w:t>
      </w:r>
      <w:r>
        <w:rPr/>
        <w:t>,</w:t>
      </w:r>
      <w:r>
        <w:rPr>
          <w:color w:val="152C83"/>
        </w:rPr>
        <w:t>6</w:t>
      </w:r>
      <w:r>
        <w:rPr/>
        <w:t>]. These</w:t>
      </w:r>
      <w:r>
        <w:rPr>
          <w:spacing w:val="-13"/>
        </w:rPr>
        <w:t> </w:t>
      </w:r>
      <w:r>
        <w:rPr/>
        <w:t>graphical</w:t>
      </w:r>
      <w:r>
        <w:rPr>
          <w:spacing w:val="-8"/>
        </w:rPr>
        <w:t> </w:t>
      </w:r>
      <w:r>
        <w:rPr/>
        <w:t>calculi</w:t>
      </w:r>
      <w:r>
        <w:rPr>
          <w:spacing w:val="-10"/>
        </w:rPr>
        <w:t> </w:t>
      </w:r>
      <w:r>
        <w:rPr/>
        <w:t>trace</w:t>
      </w:r>
      <w:r>
        <w:rPr>
          <w:spacing w:val="-8"/>
        </w:rPr>
        <w:t> </w:t>
      </w:r>
      <w:r>
        <w:rPr/>
        <w:t>back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work</w:t>
      </w:r>
      <w:r>
        <w:rPr>
          <w:spacing w:val="-10"/>
        </w:rPr>
        <w:t> </w:t>
      </w:r>
      <w:r>
        <w:rPr/>
        <w:t>by</w:t>
      </w:r>
      <w:r>
        <w:rPr>
          <w:spacing w:val="-12"/>
        </w:rPr>
        <w:t> </w:t>
      </w:r>
      <w:r>
        <w:rPr/>
        <w:t>Penrose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1970’s</w:t>
      </w:r>
      <w:r>
        <w:rPr>
          <w:spacing w:val="-7"/>
        </w:rPr>
        <w:t> </w:t>
      </w:r>
      <w:r>
        <w:rPr/>
        <w:t>[</w:t>
      </w:r>
      <w:r>
        <w:rPr>
          <w:color w:val="152C83"/>
        </w:rPr>
        <w:t>21</w:t>
      </w:r>
      <w:r>
        <w:rPr/>
        <w:t>]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became a formal discipline with the work of Joyal and Street [</w:t>
      </w:r>
      <w:r>
        <w:rPr>
          <w:color w:val="152C83"/>
        </w:rPr>
        <w:t>16</w:t>
      </w:r>
      <w:r>
        <w:rPr/>
        <w:t>,</w:t>
      </w:r>
      <w:r>
        <w:rPr>
          <w:color w:val="152C83"/>
        </w:rPr>
        <w:t>23</w:t>
      </w:r>
      <w:r>
        <w:rPr/>
        <w:t>]. Particularly relevant for the categorical formalization of quantum mechanics are Kelly and Laplaza’s </w:t>
      </w:r>
      <w:r>
        <w:rPr>
          <w:i/>
        </w:rPr>
        <w:t>compact (closed) categories </w:t>
      </w:r>
      <w:r>
        <w:rPr/>
        <w:t>[</w:t>
      </w:r>
      <w:r>
        <w:rPr>
          <w:color w:val="152C83"/>
        </w:rPr>
        <w:t>17</w:t>
      </w:r>
      <w:r>
        <w:rPr/>
        <w:t>], Carboni and Walters’ Frobenius algebras [</w:t>
      </w:r>
      <w:r>
        <w:rPr>
          <w:color w:val="152C83"/>
        </w:rPr>
        <w:t>3</w:t>
      </w:r>
      <w:r>
        <w:rPr/>
        <w:t>] and Lack’s analysis of their graphical representation [</w:t>
      </w:r>
      <w:r>
        <w:rPr>
          <w:color w:val="152C83"/>
        </w:rPr>
        <w:t>18</w:t>
      </w:r>
      <w:r>
        <w:rPr/>
        <w:t>].</w:t>
      </w:r>
      <w:r>
        <w:rPr>
          <w:spacing w:val="40"/>
        </w:rPr>
        <w:t> </w:t>
      </w:r>
      <w:r>
        <w:rPr/>
        <w:t>All of these admit so-called </w:t>
      </w:r>
      <w:r>
        <w:rPr>
          <w:i/>
        </w:rPr>
        <w:t>dagger</w:t>
      </w:r>
      <w:r>
        <w:rPr/>
        <w:t>-versions [</w:t>
      </w:r>
      <w:r>
        <w:rPr>
          <w:color w:val="152C83"/>
        </w:rPr>
        <w:t>1</w:t>
      </w:r>
      <w:r>
        <w:rPr/>
        <w:t>,</w:t>
      </w:r>
      <w:r>
        <w:rPr>
          <w:color w:val="152C83"/>
        </w:rPr>
        <w:t>22</w:t>
      </w:r>
      <w:r>
        <w:rPr/>
        <w:t>,</w:t>
      </w:r>
      <w:r>
        <w:rPr>
          <w:color w:val="152C83"/>
        </w:rPr>
        <w:t>8</w:t>
      </w:r>
      <w:r>
        <w:rPr/>
        <w:t>], which account for the Hilbert space inner-product (and hence orthogonality).</w:t>
      </w:r>
    </w:p>
    <w:p>
      <w:pPr>
        <w:pStyle w:val="BodyText"/>
        <w:spacing w:line="216" w:lineRule="auto" w:before="7"/>
        <w:ind w:left="107" w:right="738" w:firstLine="319"/>
        <w:jc w:val="both"/>
      </w:pPr>
      <w:r>
        <w:rPr/>
        <w:t>Within the graphical calculus, quantum measurements [</w:t>
      </w:r>
      <w:r>
        <w:rPr>
          <w:color w:val="152C83"/>
        </w:rPr>
        <w:t>8</w:t>
      </w:r>
      <w:r>
        <w:rPr/>
        <w:t>,</w:t>
      </w:r>
      <w:r>
        <w:rPr>
          <w:color w:val="152C83"/>
        </w:rPr>
        <w:t>10</w:t>
      </w:r>
      <w:r>
        <w:rPr/>
        <w:t>], classically con- trolled quantum</w:t>
      </w:r>
      <w:r>
        <w:rPr>
          <w:spacing w:val="-5"/>
        </w:rPr>
        <w:t> </w:t>
      </w:r>
      <w:r>
        <w:rPr/>
        <w:t>measurements</w:t>
      </w:r>
      <w:r>
        <w:rPr>
          <w:spacing w:val="-2"/>
        </w:rPr>
        <w:t> </w:t>
      </w:r>
      <w:r>
        <w:rPr/>
        <w:t>[</w:t>
      </w:r>
      <w:r>
        <w:rPr>
          <w:color w:val="152C83"/>
        </w:rPr>
        <w:t>6</w:t>
      </w:r>
      <w:r>
        <w:rPr/>
        <w:t>]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complementary observables</w:t>
      </w:r>
      <w:r>
        <w:rPr>
          <w:spacing w:val="-2"/>
        </w:rPr>
        <w:t> </w:t>
      </w:r>
      <w:r>
        <w:rPr/>
        <w:t>[</w:t>
      </w:r>
      <w:r>
        <w:rPr>
          <w:color w:val="152C83"/>
        </w:rPr>
        <w:t>4</w:t>
      </w:r>
      <w:r>
        <w:rPr/>
        <w:t>]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given an intuitive axiomatization, which, in turns, provide intuitive descriptions of typi- cal</w:t>
      </w:r>
      <w:r>
        <w:rPr>
          <w:spacing w:val="-5"/>
        </w:rPr>
        <w:t> </w:t>
      </w:r>
      <w:r>
        <w:rPr/>
        <w:t>quantum</w:t>
      </w:r>
      <w:r>
        <w:rPr>
          <w:spacing w:val="-6"/>
        </w:rPr>
        <w:t> </w:t>
      </w:r>
      <w:r>
        <w:rPr/>
        <w:t>protocols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quantum</w:t>
      </w:r>
      <w:r>
        <w:rPr>
          <w:spacing w:val="-6"/>
        </w:rPr>
        <w:t> </w:t>
      </w:r>
      <w:r>
        <w:rPr/>
        <w:t>teleportation [</w:t>
      </w:r>
      <w:r>
        <w:rPr>
          <w:color w:val="152C83"/>
        </w:rPr>
        <w:t>1</w:t>
      </w:r>
      <w:r>
        <w:rPr/>
        <w:t>,</w:t>
      </w:r>
      <w:r>
        <w:rPr>
          <w:color w:val="152C83"/>
        </w:rPr>
        <w:t>8</w:t>
      </w:r>
      <w:r>
        <w:rPr/>
        <w:t>,</w:t>
      </w:r>
      <w:r>
        <w:rPr>
          <w:color w:val="152C83"/>
        </w:rPr>
        <w:t>6</w:t>
      </w:r>
      <w:r>
        <w:rPr/>
        <w:t>],</w:t>
      </w:r>
      <w:r>
        <w:rPr>
          <w:spacing w:val="-5"/>
        </w:rPr>
        <w:t> </w:t>
      </w:r>
      <w:r>
        <w:rPr/>
        <w:t>superdense</w:t>
      </w:r>
      <w:r>
        <w:rPr>
          <w:spacing w:val="-10"/>
        </w:rPr>
        <w:t> </w:t>
      </w:r>
      <w:r>
        <w:rPr/>
        <w:t>coding</w:t>
      </w:r>
      <w:r>
        <w:rPr>
          <w:spacing w:val="-8"/>
        </w:rPr>
        <w:t> </w:t>
      </w:r>
      <w:r>
        <w:rPr/>
        <w:t>[</w:t>
      </w:r>
      <w:r>
        <w:rPr>
          <w:color w:val="152C83"/>
        </w:rPr>
        <w:t>4</w:t>
      </w:r>
      <w:r>
        <w:rPr/>
        <w:t>], and</w:t>
      </w:r>
      <w:r>
        <w:rPr>
          <w:spacing w:val="-18"/>
        </w:rPr>
        <w:t> </w:t>
      </w:r>
      <w:r>
        <w:rPr/>
        <w:t>several</w:t>
      </w:r>
      <w:r>
        <w:rPr>
          <w:spacing w:val="-17"/>
        </w:rPr>
        <w:t> </w:t>
      </w:r>
      <w:r>
        <w:rPr/>
        <w:t>measurement-based</w:t>
      </w:r>
      <w:r>
        <w:rPr>
          <w:spacing w:val="-18"/>
        </w:rPr>
        <w:t> </w:t>
      </w:r>
      <w:r>
        <w:rPr/>
        <w:t>quantum</w:t>
      </w:r>
      <w:r>
        <w:rPr>
          <w:spacing w:val="-17"/>
        </w:rPr>
        <w:t> </w:t>
      </w:r>
      <w:r>
        <w:rPr/>
        <w:t>computational</w:t>
      </w:r>
      <w:r>
        <w:rPr>
          <w:spacing w:val="-18"/>
        </w:rPr>
        <w:t> </w:t>
      </w:r>
      <w:r>
        <w:rPr/>
        <w:t>schemes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Gottesman and</w:t>
      </w:r>
      <w:r>
        <w:rPr>
          <w:spacing w:val="-18"/>
        </w:rPr>
        <w:t> </w:t>
      </w:r>
      <w:r>
        <w:rPr/>
        <w:t>Chuang’s</w:t>
      </w:r>
      <w:r>
        <w:rPr>
          <w:spacing w:val="-17"/>
        </w:rPr>
        <w:t> </w:t>
      </w:r>
      <w:r>
        <w:rPr/>
        <w:t>logic-gate</w:t>
      </w:r>
      <w:r>
        <w:rPr>
          <w:spacing w:val="-18"/>
        </w:rPr>
        <w:t> </w:t>
      </w:r>
      <w:r>
        <w:rPr/>
        <w:t>teleportation</w:t>
      </w:r>
      <w:r>
        <w:rPr>
          <w:spacing w:val="-17"/>
        </w:rPr>
        <w:t> </w:t>
      </w:r>
      <w:r>
        <w:rPr/>
        <w:t>[</w:t>
      </w:r>
      <w:r>
        <w:rPr>
          <w:color w:val="152C83"/>
        </w:rPr>
        <w:t>1</w:t>
      </w:r>
      <w:r>
        <w:rPr/>
        <w:t>],</w:t>
      </w:r>
      <w:r>
        <w:rPr>
          <w:spacing w:val="-18"/>
        </w:rPr>
        <w:t> </w:t>
      </w:r>
      <w:r>
        <w:rPr/>
        <w:t>Perdrix’</w:t>
      </w:r>
      <w:r>
        <w:rPr>
          <w:spacing w:val="-17"/>
        </w:rPr>
        <w:t> </w:t>
      </w:r>
      <w:r>
        <w:rPr/>
        <w:t>state-transfer</w:t>
      </w:r>
      <w:r>
        <w:rPr>
          <w:spacing w:val="-18"/>
        </w:rPr>
        <w:t> </w:t>
      </w:r>
      <w:r>
        <w:rPr/>
        <w:t>[</w:t>
      </w:r>
      <w:r>
        <w:rPr>
          <w:color w:val="152C83"/>
        </w:rPr>
        <w:t>7</w:t>
      </w:r>
      <w:r>
        <w:rPr/>
        <w:t>]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Raussendorf and Briegel’s one-way model [</w:t>
      </w:r>
      <w:r>
        <w:rPr>
          <w:color w:val="152C83"/>
        </w:rPr>
        <w:t>4</w:t>
      </w:r>
      <w:r>
        <w:rPr/>
        <w:t>,</w:t>
      </w:r>
      <w:r>
        <w:rPr>
          <w:color w:val="152C83"/>
        </w:rPr>
        <w:t>6</w:t>
      </w:r>
      <w:r>
        <w:rPr/>
        <w:t>,</w:t>
      </w:r>
      <w:r>
        <w:rPr>
          <w:color w:val="152C83"/>
        </w:rPr>
        <w:t>11</w:t>
      </w:r>
      <w:r>
        <w:rPr/>
        <w:t>].</w:t>
      </w:r>
    </w:p>
    <w:p>
      <w:pPr>
        <w:pStyle w:val="BodyText"/>
        <w:spacing w:line="216" w:lineRule="auto" w:before="11"/>
        <w:ind w:left="107" w:right="738" w:firstLine="319"/>
        <w:jc w:val="both"/>
      </w:pPr>
      <w:r>
        <w:rPr/>
        <w:t>Quantum cryptographic protocols such as BB84 and Ekert 91 [</w:t>
      </w:r>
      <w:r>
        <w:rPr>
          <w:color w:val="152C83"/>
        </w:rPr>
        <w:t>2</w:t>
      </w:r>
      <w:r>
        <w:rPr/>
        <w:t>,</w:t>
      </w:r>
      <w:r>
        <w:rPr>
          <w:color w:val="152C83"/>
        </w:rPr>
        <w:t>12</w:t>
      </w:r>
      <w:r>
        <w:rPr/>
        <w:t>] involve controlled</w:t>
      </w:r>
      <w:r>
        <w:rPr>
          <w:spacing w:val="-18"/>
        </w:rPr>
        <w:t> </w:t>
      </w:r>
      <w:r>
        <w:rPr/>
        <w:t>complementary</w:t>
      </w:r>
      <w:r>
        <w:rPr>
          <w:spacing w:val="-17"/>
        </w:rPr>
        <w:t> </w:t>
      </w:r>
      <w:r>
        <w:rPr/>
        <w:t>observables.</w:t>
      </w:r>
      <w:r>
        <w:rPr>
          <w:spacing w:val="-18"/>
        </w:rPr>
        <w:t> </w:t>
      </w:r>
      <w:r>
        <w:rPr/>
        <w:t>While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graphical</w:t>
      </w:r>
      <w:r>
        <w:rPr>
          <w:spacing w:val="-17"/>
        </w:rPr>
        <w:t> </w:t>
      </w:r>
      <w:r>
        <w:rPr/>
        <w:t>understanding</w:t>
      </w:r>
      <w:r>
        <w:rPr>
          <w:spacing w:val="-18"/>
        </w:rPr>
        <w:t> </w:t>
      </w:r>
      <w:r>
        <w:rPr/>
        <w:t>of </w:t>
      </w:r>
      <w:r>
        <w:rPr>
          <w:spacing w:val="-2"/>
        </w:rPr>
        <w:t>complementarity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two</w:t>
      </w:r>
      <w:r>
        <w:rPr>
          <w:spacing w:val="-9"/>
        </w:rPr>
        <w:t> </w:t>
      </w:r>
      <w:r>
        <w:rPr>
          <w:spacing w:val="-2"/>
        </w:rPr>
        <w:t>observables,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well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controlled</w:t>
      </w:r>
      <w:r>
        <w:rPr>
          <w:spacing w:val="-7"/>
        </w:rPr>
        <w:t> </w:t>
      </w:r>
      <w:r>
        <w:rPr>
          <w:spacing w:val="-2"/>
        </w:rPr>
        <w:t>observables,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latter </w:t>
      </w:r>
      <w:r>
        <w:rPr/>
        <w:t>the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space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one.</w:t>
      </w:r>
      <w:r>
        <w:rPr>
          <w:spacing w:val="24"/>
        </w:rPr>
        <w:t> </w:t>
      </w:r>
      <w:r>
        <w:rPr/>
        <w:t>Hence</w:t>
      </w:r>
      <w:r>
        <w:rPr>
          <w:spacing w:val="-2"/>
        </w:rPr>
        <w:t> </w:t>
      </w:r>
      <w:r>
        <w:rPr/>
        <w:t>blending</w:t>
      </w:r>
      <w:r>
        <w:rPr>
          <w:spacing w:val="-7"/>
        </w:rPr>
        <w:t> </w:t>
      </w:r>
      <w:r>
        <w:rPr/>
        <w:t>these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concepts</w:t>
      </w:r>
      <w:r>
        <w:rPr>
          <w:spacing w:val="-1"/>
        </w:rPr>
        <w:t> </w:t>
      </w:r>
      <w:r>
        <w:rPr/>
        <w:t>into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is not</w:t>
      </w:r>
      <w:r>
        <w:rPr>
          <w:spacing w:val="-7"/>
        </w:rPr>
        <w:t> </w:t>
      </w:r>
      <w:r>
        <w:rPr/>
        <w:t>straightforward.</w:t>
      </w:r>
      <w:r>
        <w:rPr>
          <w:spacing w:val="24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5"/>
        </w:rPr>
        <w:t> </w:t>
      </w:r>
      <w:r>
        <w:rPr/>
        <w:t>contribution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paper: an</w:t>
      </w:r>
      <w:r>
        <w:rPr>
          <w:spacing w:val="-5"/>
        </w:rPr>
        <w:t> </w:t>
      </w:r>
      <w:r>
        <w:rPr/>
        <w:t>axiomatization of</w:t>
      </w:r>
      <w:r>
        <w:rPr>
          <w:spacing w:val="-2"/>
        </w:rPr>
        <w:t> </w:t>
      </w:r>
      <w:r>
        <w:rPr/>
        <w:t>controlled complementary measurements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symmetric</w:t>
      </w:r>
      <w:r>
        <w:rPr>
          <w:spacing w:val="-4"/>
        </w:rPr>
        <w:t> </w:t>
      </w:r>
      <w:r>
        <w:rPr/>
        <w:t>monoidal categories, and</w:t>
      </w:r>
      <w:r>
        <w:rPr>
          <w:spacing w:val="-8"/>
        </w:rPr>
        <w:t> </w:t>
      </w:r>
      <w:r>
        <w:rPr/>
        <w:t>hence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graphical</w:t>
      </w:r>
      <w:r>
        <w:rPr>
          <w:spacing w:val="-7"/>
        </w:rPr>
        <w:t> </w:t>
      </w:r>
      <w:r>
        <w:rPr/>
        <w:t>calculus.</w:t>
      </w:r>
      <w:r>
        <w:rPr>
          <w:spacing w:val="24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done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5"/>
        </w:rPr>
        <w:t> </w:t>
      </w:r>
      <w:r>
        <w:rPr>
          <w:color w:val="152C83"/>
        </w:rPr>
        <w:t>3</w:t>
      </w:r>
      <w:r>
        <w:rPr/>
        <w:t>.</w:t>
      </w:r>
      <w:r>
        <w:rPr>
          <w:spacing w:val="24"/>
        </w:rPr>
        <w:t> </w:t>
      </w:r>
      <w:r>
        <w:rPr/>
        <w:t>This enables us</w:t>
      </w:r>
      <w:r>
        <w:rPr>
          <w:spacing w:val="-1"/>
        </w:rPr>
        <w:t> </w:t>
      </w:r>
      <w:r>
        <w:rPr/>
        <w:t>to give a concise presentation for the BB84 and Ekert 91 protocols.</w:t>
      </w:r>
      <w:r>
        <w:rPr>
          <w:spacing w:val="28"/>
        </w:rPr>
        <w:t> </w:t>
      </w:r>
      <w:r>
        <w:rPr/>
        <w:t>We prove the correctness of these, and analyze the case where there is an intercept- resend attack.</w:t>
      </w:r>
      <w:r>
        <w:rPr>
          <w:spacing w:val="40"/>
        </w:rPr>
        <w:t> </w:t>
      </w:r>
      <w:r>
        <w:rPr/>
        <w:t>This is done in Sections </w:t>
      </w:r>
      <w:r>
        <w:rPr>
          <w:color w:val="152C83"/>
        </w:rPr>
        <w:t>4 </w:t>
      </w:r>
      <w:r>
        <w:rPr/>
        <w:t>and </w:t>
      </w:r>
      <w:r>
        <w:rPr>
          <w:color w:val="152C83"/>
        </w:rPr>
        <w:t>5</w:t>
      </w:r>
      <w:r>
        <w:rPr/>
        <w:t>.</w:t>
      </w:r>
      <w:r>
        <w:rPr>
          <w:spacing w:val="40"/>
        </w:rPr>
        <w:t> </w:t>
      </w:r>
      <w:r>
        <w:rPr/>
        <w:t>First, in Section </w:t>
      </w:r>
      <w:r>
        <w:rPr>
          <w:color w:val="152C83"/>
        </w:rPr>
        <w:t>2</w:t>
      </w:r>
      <w:r>
        <w:rPr/>
        <w:t>, we survey previous work on bases, complementarity, measurement, control and the classical- quantum distinction within graphical calculus.</w:t>
      </w:r>
    </w:p>
    <w:p>
      <w:pPr>
        <w:pStyle w:val="BodyText"/>
        <w:spacing w:before="15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10"/>
        </w:rPr>
        <w:t>Bases,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complementarity,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measurement,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control</w:t>
      </w:r>
    </w:p>
    <w:p>
      <w:pPr>
        <w:pStyle w:val="BodyText"/>
        <w:spacing w:line="216" w:lineRule="auto" w:before="225"/>
        <w:ind w:left="107" w:right="739"/>
        <w:jc w:val="both"/>
      </w:pPr>
      <w:r>
        <w:rPr/>
        <w:t>We assume that the reader is familiar with the relevant category-theoretic back- ground for the categorical formalization of quantum mechanics, which is surveyed in [</w:t>
      </w:r>
      <w:r>
        <w:rPr>
          <w:color w:val="152C83"/>
        </w:rPr>
        <w:t>9</w:t>
      </w:r>
      <w:r>
        <w:rPr/>
        <w:t>].</w:t>
      </w:r>
      <w:r>
        <w:rPr>
          <w:spacing w:val="40"/>
        </w:rPr>
        <w:t> </w:t>
      </w:r>
      <w:r>
        <w:rPr/>
        <w:t>We recall some basic concepts from [</w:t>
      </w:r>
      <w:r>
        <w:rPr>
          <w:color w:val="152C83"/>
        </w:rPr>
        <w:t>8</w:t>
      </w:r>
      <w:r>
        <w:rPr/>
        <w:t>,</w:t>
      </w:r>
      <w:r>
        <w:rPr>
          <w:color w:val="152C83"/>
        </w:rPr>
        <w:t>6</w:t>
      </w:r>
      <w:r>
        <w:rPr/>
        <w:t>,</w:t>
      </w:r>
      <w:r>
        <w:rPr>
          <w:color w:val="152C83"/>
        </w:rPr>
        <w:t>4</w:t>
      </w:r>
      <w:r>
        <w:rPr/>
        <w:t>].</w:t>
      </w:r>
      <w:r>
        <w:rPr>
          <w:spacing w:val="38"/>
        </w:rPr>
        <w:t> </w:t>
      </w:r>
      <w:r>
        <w:rPr/>
        <w:t>All our categories in this paper will be symmetric monoidal </w:t>
      </w:r>
      <w:r>
        <w:rPr>
          <w:rFonts w:ascii="DejaVu Serif Condensed" w:hAnsi="DejaVu Serif Condensed"/>
        </w:rPr>
        <w:t>†</w:t>
      </w:r>
      <w:r>
        <w:rPr/>
        <w:t>-categories</w:t>
      </w:r>
      <w:r>
        <w:rPr>
          <w:spacing w:val="23"/>
        </w:rPr>
        <w:t> </w:t>
      </w:r>
      <w:r>
        <w:rPr/>
        <w:t>(</w:t>
      </w:r>
      <w:r>
        <w:rPr>
          <w:rFonts w:ascii="DejaVu Serif Condensed" w:hAnsi="DejaVu Serif Condensed"/>
        </w:rPr>
        <w:t>†</w:t>
      </w:r>
      <w:r>
        <w:rPr>
          <w:rFonts w:ascii="DejaVu Serif Condensed" w:hAnsi="DejaVu Serif Condensed"/>
          <w:spacing w:val="18"/>
        </w:rPr>
        <w:t> </w:t>
      </w:r>
      <w:r>
        <w:rPr>
          <w:rFonts w:ascii="DejaVu Serif Condensed" w:hAnsi="DejaVu Serif Condensed"/>
        </w:rPr>
        <w:t>≡</w:t>
      </w:r>
      <w:r>
        <w:rPr>
          <w:rFonts w:ascii="DejaVu Serif Condensed" w:hAnsi="DejaVu Serif Condensed"/>
          <w:spacing w:val="24"/>
        </w:rPr>
        <w:t> </w:t>
      </w:r>
      <w:r>
        <w:rPr/>
        <w:t>“dagger”),</w:t>
      </w:r>
      <w:r>
        <w:rPr>
          <w:spacing w:val="22"/>
        </w:rPr>
        <w:t> </w:t>
      </w:r>
      <w:r>
        <w:rPr/>
        <w:t>and we will work within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0" w:left="680" w:right="160"/>
          <w:pgNumType w:start="232"/>
        </w:sectPr>
      </w:pPr>
    </w:p>
    <w:p>
      <w:pPr>
        <w:pStyle w:val="BodyText"/>
        <w:spacing w:line="292" w:lineRule="exact" w:before="112"/>
        <w:ind w:left="221"/>
        <w:jc w:val="both"/>
      </w:pP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graphical calculus</w:t>
      </w:r>
      <w:r>
        <w:rPr>
          <w:spacing w:val="2"/>
        </w:rPr>
        <w:t> </w:t>
      </w:r>
      <w:r>
        <w:rPr>
          <w:spacing w:val="-2"/>
        </w:rPr>
        <w:t>[</w:t>
      </w:r>
      <w:r>
        <w:rPr>
          <w:color w:val="152C83"/>
          <w:spacing w:val="-2"/>
        </w:rPr>
        <w:t>23</w:t>
      </w:r>
      <w:r>
        <w:rPr>
          <w:spacing w:val="-2"/>
        </w:rPr>
        <w:t>].</w:t>
      </w:r>
    </w:p>
    <w:p>
      <w:pPr>
        <w:spacing w:line="276" w:lineRule="exact" w:before="0"/>
        <w:ind w:left="565" w:right="569" w:firstLine="0"/>
        <w:jc w:val="center"/>
        <w:rPr>
          <w:sz w:val="21"/>
        </w:rPr>
      </w:pPr>
      <w:r>
        <w:rPr>
          <w:spacing w:val="-2"/>
          <w:sz w:val="21"/>
        </w:rPr>
        <w:t>Let</w:t>
      </w:r>
      <w:r>
        <w:rPr>
          <w:spacing w:val="-21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X,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δ,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ǫ</w:t>
      </w:r>
      <w:r>
        <w:rPr>
          <w:spacing w:val="-2"/>
          <w:sz w:val="21"/>
        </w:rPr>
        <w:t>)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21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20"/>
          <w:sz w:val="21"/>
        </w:rPr>
        <w:t> </w:t>
      </w:r>
      <w:r>
        <w:rPr>
          <w:i/>
          <w:spacing w:val="-2"/>
          <w:sz w:val="21"/>
        </w:rPr>
        <w:t>special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commutative</w:t>
      </w:r>
      <w:r>
        <w:rPr>
          <w:i/>
          <w:spacing w:val="-12"/>
          <w:sz w:val="21"/>
        </w:rPr>
        <w:t> </w:t>
      </w:r>
      <w:r>
        <w:rPr>
          <w:rFonts w:ascii="DejaVu Serif Condensed" w:hAnsi="DejaVu Serif Condensed"/>
          <w:spacing w:val="-2"/>
          <w:sz w:val="21"/>
        </w:rPr>
        <w:t>†</w:t>
      </w:r>
      <w:r>
        <w:rPr>
          <w:i/>
          <w:spacing w:val="-2"/>
          <w:sz w:val="21"/>
        </w:rPr>
        <w:t>-Frobenius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algebra</w:t>
      </w:r>
      <w:r>
        <w:rPr>
          <w:i/>
          <w:spacing w:val="-17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19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20"/>
          <w:sz w:val="21"/>
        </w:rPr>
        <w:t> </w:t>
      </w:r>
      <w:r>
        <w:rPr>
          <w:spacing w:val="-2"/>
          <w:sz w:val="21"/>
        </w:rPr>
        <w:t>symmetric</w:t>
      </w:r>
      <w:r>
        <w:rPr>
          <w:spacing w:val="-22"/>
          <w:sz w:val="21"/>
        </w:rPr>
        <w:t> </w:t>
      </w:r>
      <w:r>
        <w:rPr>
          <w:spacing w:val="-2"/>
          <w:sz w:val="21"/>
        </w:rPr>
        <w:t>monoidal</w:t>
      </w:r>
    </w:p>
    <w:p>
      <w:pPr>
        <w:pStyle w:val="BodyText"/>
        <w:spacing w:line="213" w:lineRule="auto" w:before="10"/>
        <w:ind w:left="221" w:right="628"/>
        <w:jc w:val="both"/>
      </w:pPr>
      <w:r>
        <w:rPr>
          <w:rFonts w:ascii="DejaVu Serif Condensed" w:hAnsi="DejaVu Serif Condensed"/>
        </w:rPr>
        <w:t>†</w:t>
      </w:r>
      <w:r>
        <w:rPr/>
        <w:t>-category </w:t>
      </w:r>
      <w:r>
        <w:rPr>
          <w:rFonts w:ascii="Georgia" w:hAnsi="Georgia"/>
        </w:rPr>
        <w:t>C</w:t>
      </w:r>
      <w:r>
        <w:rPr/>
        <w:t>, or in short, a </w:t>
      </w:r>
      <w:r>
        <w:rPr>
          <w:i/>
        </w:rPr>
        <w:t>classical structure</w:t>
      </w:r>
      <w:r>
        <w:rPr/>
        <w:t>.</w:t>
      </w:r>
      <w:r>
        <w:rPr>
          <w:spacing w:val="40"/>
        </w:rPr>
        <w:t> </w:t>
      </w:r>
      <w:r>
        <w:rPr/>
        <w:t>Graphically, we depict the monoid comultiplication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40"/>
        </w:rPr>
        <w:t> </w:t>
      </w:r>
      <w:r>
        <w:rPr/>
        <w:t>and its unit by </w:t>
      </w:r>
      <w:r>
        <w:rPr>
          <w:rFonts w:ascii="Liberation Serif" w:hAnsi="Liberation Serif"/>
          <w:i/>
        </w:rPr>
        <w:t>ǫ</w:t>
      </w:r>
      <w:r>
        <w:rPr/>
        <w:t>:</w:t>
      </w:r>
    </w:p>
    <w:p>
      <w:pPr>
        <w:pStyle w:val="BodyText"/>
        <w:spacing w:before="11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2810167</wp:posOffset>
            </wp:positionH>
            <wp:positionV relativeFrom="paragraph">
              <wp:posOffset>94493</wp:posOffset>
            </wp:positionV>
            <wp:extent cx="586739" cy="37719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39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16" w:lineRule="auto" w:before="96"/>
        <w:ind w:left="221" w:right="626"/>
        <w:jc w:val="both"/>
      </w:pPr>
      <w:r>
        <w:rPr/>
        <w:t>As a consequence of the </w:t>
      </w:r>
      <w:r>
        <w:rPr>
          <w:i/>
        </w:rPr>
        <w:t>spider theorem </w:t>
      </w:r>
      <w:r>
        <w:rPr/>
        <w:t>[</w:t>
      </w:r>
      <w:r>
        <w:rPr>
          <w:color w:val="152C83"/>
        </w:rPr>
        <w:t>18</w:t>
      </w:r>
      <w:r>
        <w:rPr/>
        <w:t>], these classical structures enable in- tuitive</w:t>
      </w:r>
      <w:r>
        <w:rPr>
          <w:spacing w:val="38"/>
        </w:rPr>
        <w:t> </w:t>
      </w:r>
      <w:r>
        <w:rPr/>
        <w:t>graphical</w:t>
      </w:r>
      <w:r>
        <w:rPr>
          <w:spacing w:val="35"/>
        </w:rPr>
        <w:t> </w:t>
      </w:r>
      <w:r>
        <w:rPr/>
        <w:t>reasoning.</w:t>
      </w:r>
      <w:r>
        <w:rPr>
          <w:spacing w:val="80"/>
        </w:rPr>
        <w:t> </w:t>
      </w:r>
      <w:r>
        <w:rPr/>
        <w:t>This</w:t>
      </w:r>
      <w:r>
        <w:rPr>
          <w:spacing w:val="34"/>
        </w:rPr>
        <w:t> </w:t>
      </w:r>
      <w:r>
        <w:rPr/>
        <w:t>theorem</w:t>
      </w:r>
      <w:r>
        <w:rPr>
          <w:spacing w:val="38"/>
        </w:rPr>
        <w:t> </w:t>
      </w:r>
      <w:r>
        <w:rPr/>
        <w:t>implies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any</w:t>
      </w:r>
      <w:r>
        <w:rPr>
          <w:spacing w:val="35"/>
        </w:rPr>
        <w:t> </w:t>
      </w:r>
      <w:r>
        <w:rPr/>
        <w:t>morphism</w:t>
      </w:r>
      <w:r>
        <w:rPr>
          <w:spacing w:val="31"/>
        </w:rPr>
        <w:t> </w:t>
      </w:r>
      <w:r>
        <w:rPr/>
        <w:t>obtained by means of the monoid multiplication of a classical structure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δ,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ǫ</w:t>
      </w:r>
      <w:r>
        <w:rPr/>
        <w:t>), its unit, composition, tensor, dagger and the structural morphisms of symmetric monoidal</w:t>
      </w:r>
    </w:p>
    <w:p>
      <w:pPr>
        <w:pStyle w:val="BodyText"/>
        <w:spacing w:line="270" w:lineRule="exact"/>
        <w:ind w:left="221"/>
        <w:jc w:val="both"/>
      </w:pPr>
      <w:r>
        <w:rPr>
          <w:rFonts w:ascii="DejaVu Serif Condensed" w:hAnsi="DejaVu Serif Condensed"/>
        </w:rPr>
        <w:t>†</w:t>
      </w:r>
      <w:r>
        <w:rPr/>
        <w:t>-categories</w:t>
      </w:r>
      <w:r>
        <w:rPr>
          <w:spacing w:val="6"/>
        </w:rPr>
        <w:t> </w:t>
      </w:r>
      <w:r>
        <w:rPr/>
        <w:t>only</w:t>
      </w:r>
      <w:r>
        <w:rPr>
          <w:spacing w:val="-2"/>
        </w:rPr>
        <w:t> </w:t>
      </w:r>
      <w:r>
        <w:rPr/>
        <w:t>depends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its </w:t>
      </w:r>
      <w:r>
        <w:rPr>
          <w:spacing w:val="-2"/>
        </w:rPr>
        <w:t>type:</w:t>
      </w:r>
    </w:p>
    <w:p>
      <w:pPr>
        <w:spacing w:line="137" w:lineRule="exact" w:before="83"/>
        <w:ind w:left="1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DejaVu Serif Condensed" w:hAnsi="DejaVu Serif Condensed"/>
          <w:w w:val="115"/>
          <w:sz w:val="21"/>
        </w:rPr>
        <w:t>⊗</w:t>
      </w:r>
      <w:r>
        <w:rPr>
          <w:rFonts w:ascii="DejaVu Serif Condensed" w:hAnsi="DejaVu Serif Condensed"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.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.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.</w:t>
      </w:r>
      <w:r>
        <w:rPr>
          <w:rFonts w:ascii="Times New Roman" w:hAnsi="Times New Roman"/>
          <w:spacing w:val="13"/>
          <w:w w:val="115"/>
          <w:sz w:val="21"/>
          <w:u w:val="thick"/>
        </w:rPr>
        <w:t> </w:t>
      </w:r>
      <w:r>
        <w:rPr>
          <w:rFonts w:ascii="DejaVu Serif Condensed" w:hAnsi="DejaVu Serif Condensed"/>
          <w:w w:val="115"/>
          <w:sz w:val="21"/>
          <w:u w:val="thick"/>
        </w:rPr>
        <w:t>⊗</w:t>
      </w:r>
      <w:r>
        <w:rPr>
          <w:rFonts w:ascii="DejaVu Serif Condensed" w:hAnsi="DejaVu Serif Condensed"/>
          <w:spacing w:val="-22"/>
          <w:w w:val="115"/>
          <w:sz w:val="21"/>
          <w:u w:val="thick"/>
        </w:rPr>
        <w:t> </w:t>
      </w:r>
      <w:r>
        <w:rPr>
          <w:rFonts w:ascii="Liberation Serif" w:hAnsi="Liberation Serif"/>
          <w:i/>
          <w:w w:val="115"/>
          <w:sz w:val="21"/>
          <w:u w:val="thick"/>
        </w:rPr>
        <w:t>X</w:t>
      </w:r>
      <w:r>
        <w:rPr>
          <w:rFonts w:ascii="Liberation Serif" w:hAnsi="Liberation Serif"/>
          <w:i/>
          <w:spacing w:val="15"/>
          <w:w w:val="115"/>
          <w:sz w:val="21"/>
          <w:u w:val="none"/>
        </w:rPr>
        <w:t> </w:t>
      </w:r>
      <w:r>
        <w:rPr>
          <w:rFonts w:ascii="DejaVu Serif Condensed" w:hAnsi="DejaVu Serif Condensed"/>
          <w:w w:val="115"/>
          <w:sz w:val="21"/>
          <w:u w:val="none"/>
        </w:rPr>
        <w:t>→</w:t>
      </w:r>
      <w:r>
        <w:rPr>
          <w:rFonts w:ascii="DejaVu Serif Condensed" w:hAnsi="DejaVu Serif Condensed"/>
          <w:spacing w:val="-11"/>
          <w:w w:val="115"/>
          <w:sz w:val="21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X</w:t>
      </w:r>
      <w:r>
        <w:rPr>
          <w:rFonts w:ascii="Liberation Serif" w:hAnsi="Liberation Serif"/>
          <w:i/>
          <w:spacing w:val="4"/>
          <w:w w:val="115"/>
          <w:sz w:val="21"/>
          <w:u w:val="none"/>
        </w:rPr>
        <w:t> </w:t>
      </w:r>
      <w:r>
        <w:rPr>
          <w:rFonts w:ascii="DejaVu Serif Condensed" w:hAnsi="DejaVu Serif Condensed"/>
          <w:w w:val="115"/>
          <w:sz w:val="21"/>
          <w:u w:val="none"/>
        </w:rPr>
        <w:t>⊗</w:t>
      </w:r>
      <w:r>
        <w:rPr>
          <w:rFonts w:ascii="DejaVu Serif Condensed" w:hAnsi="DejaVu Serif Condensed"/>
          <w:spacing w:val="-24"/>
          <w:w w:val="115"/>
          <w:sz w:val="21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.</w:t>
      </w:r>
      <w:r>
        <w:rPr>
          <w:rFonts w:ascii="Liberation Serif" w:hAnsi="Liberation Serif"/>
          <w:i/>
          <w:spacing w:val="-26"/>
          <w:w w:val="115"/>
          <w:sz w:val="21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.</w:t>
      </w:r>
      <w:r>
        <w:rPr>
          <w:rFonts w:ascii="Liberation Serif" w:hAnsi="Liberation Serif"/>
          <w:i/>
          <w:spacing w:val="-26"/>
          <w:w w:val="115"/>
          <w:sz w:val="21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.</w:t>
      </w:r>
      <w:r>
        <w:rPr>
          <w:rFonts w:ascii="Times New Roman" w:hAnsi="Times New Roman"/>
          <w:spacing w:val="13"/>
          <w:w w:val="115"/>
          <w:sz w:val="21"/>
          <w:u w:val="thick"/>
        </w:rPr>
        <w:t> </w:t>
      </w:r>
      <w:r>
        <w:rPr>
          <w:rFonts w:ascii="DejaVu Serif Condensed" w:hAnsi="DejaVu Serif Condensed"/>
          <w:w w:val="115"/>
          <w:sz w:val="21"/>
          <w:u w:val="thick"/>
        </w:rPr>
        <w:t>⊗</w:t>
      </w:r>
      <w:r>
        <w:rPr>
          <w:rFonts w:ascii="DejaVu Serif Condensed" w:hAnsi="DejaVu Serif Condensed"/>
          <w:spacing w:val="-22"/>
          <w:w w:val="115"/>
          <w:sz w:val="21"/>
          <w:u w:val="thick"/>
        </w:rPr>
        <w:t> </w:t>
      </w:r>
      <w:r>
        <w:rPr>
          <w:rFonts w:ascii="Liberation Serif" w:hAnsi="Liberation Serif"/>
          <w:i/>
          <w:w w:val="115"/>
          <w:sz w:val="21"/>
          <w:u w:val="thick"/>
        </w:rPr>
        <w:t>X</w:t>
      </w:r>
      <w:r>
        <w:rPr>
          <w:rFonts w:ascii="Liberation Serif" w:hAnsi="Liberation Serif"/>
          <w:i/>
          <w:spacing w:val="23"/>
          <w:w w:val="115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u w:val="none"/>
        </w:rPr>
        <w:t>.</w:t>
      </w:r>
    </w:p>
    <w:p>
      <w:pPr>
        <w:pStyle w:val="BodyText"/>
        <w:tabs>
          <w:tab w:pos="480" w:val="left" w:leader="none"/>
          <w:tab w:pos="1055" w:val="left" w:leader="none"/>
          <w:tab w:pos="1480" w:val="left" w:leader="none"/>
          <w:tab w:pos="1960" w:val="left" w:leader="none"/>
          <w:tab w:pos="2535" w:val="left" w:leader="none"/>
        </w:tabs>
        <w:spacing w:line="192" w:lineRule="auto"/>
        <w:ind w:right="110"/>
        <w:jc w:val="center"/>
        <w:rPr>
          <w:rFonts w:ascii="Trebuchet MS" w:hAnsi="Trebuchet M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2324531</wp:posOffset>
                </wp:positionH>
                <wp:positionV relativeFrom="paragraph">
                  <wp:posOffset>93211</wp:posOffset>
                </wp:positionV>
                <wp:extent cx="24447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44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475" h="0">
                              <a:moveTo>
                                <a:pt x="0" y="0"/>
                              </a:moveTo>
                              <a:lnTo>
                                <a:pt x="244221" y="0"/>
                              </a:lnTo>
                            </a:path>
                          </a:pathLst>
                        </a:custGeom>
                        <a:ln w="162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9600" from="183.033997pt,7.339521pt" to="202.263997pt,7.339521pt" stroked="true" strokeweight="1.28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3264420</wp:posOffset>
                </wp:positionH>
                <wp:positionV relativeFrom="paragraph">
                  <wp:posOffset>93211</wp:posOffset>
                </wp:positionV>
                <wp:extent cx="24447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44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475" h="0">
                              <a:moveTo>
                                <a:pt x="0" y="0"/>
                              </a:moveTo>
                              <a:lnTo>
                                <a:pt x="244221" y="0"/>
                              </a:lnTo>
                            </a:path>
                          </a:pathLst>
                        </a:custGeom>
                        <a:ln w="162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9088" from="257.040985pt,7.339521pt" to="276.270985pt,7.339521pt" stroked="true" strokeweight="1.28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spacing w:val="-10"/>
        </w:rPr>
        <w:t>`</w:t>
      </w:r>
      <w:r>
        <w:rPr>
          <w:rFonts w:ascii="Trebuchet MS" w:hAnsi="Trebuchet MS"/>
        </w:rPr>
        <w:tab/>
      </w:r>
      <w:r>
        <w:rPr>
          <w:rFonts w:ascii="Trebuchet MS" w:hAnsi="Trebuchet MS"/>
          <w:spacing w:val="-5"/>
        </w:rPr>
        <w:t>˛</w:t>
      </w:r>
      <w:r>
        <w:rPr>
          <w:rFonts w:ascii="Georgia" w:hAnsi="Georgia"/>
          <w:i/>
          <w:spacing w:val="-5"/>
          <w:position w:val="-18"/>
          <w:sz w:val="15"/>
        </w:rPr>
        <w:t>n</w:t>
      </w:r>
      <w:r>
        <w:rPr>
          <w:rFonts w:ascii="Trebuchet MS" w:hAnsi="Trebuchet MS"/>
          <w:spacing w:val="-5"/>
        </w:rPr>
        <w:t>¸</w:t>
      </w:r>
      <w:r>
        <w:rPr>
          <w:rFonts w:ascii="Trebuchet MS" w:hAnsi="Trebuchet MS"/>
        </w:rPr>
        <w:tab/>
      </w:r>
      <w:r>
        <w:rPr>
          <w:rFonts w:ascii="Trebuchet MS" w:hAnsi="Trebuchet MS"/>
          <w:spacing w:val="-10"/>
        </w:rPr>
        <w:t>x</w:t>
      </w:r>
      <w:r>
        <w:rPr>
          <w:rFonts w:ascii="Trebuchet MS" w:hAnsi="Trebuchet MS"/>
        </w:rPr>
        <w:tab/>
      </w:r>
      <w:r>
        <w:rPr>
          <w:rFonts w:ascii="Trebuchet MS" w:hAnsi="Trebuchet MS"/>
          <w:spacing w:val="-10"/>
        </w:rPr>
        <w:t>`</w:t>
      </w:r>
      <w:r>
        <w:rPr>
          <w:rFonts w:ascii="Trebuchet MS" w:hAnsi="Trebuchet MS"/>
        </w:rPr>
        <w:tab/>
      </w:r>
      <w:r>
        <w:rPr>
          <w:rFonts w:ascii="Trebuchet MS" w:hAnsi="Trebuchet MS"/>
          <w:spacing w:val="-5"/>
        </w:rPr>
        <w:t>˛</w:t>
      </w:r>
      <w:r>
        <w:rPr>
          <w:rFonts w:ascii="Georgia" w:hAnsi="Georgia"/>
          <w:i/>
          <w:spacing w:val="-5"/>
          <w:position w:val="-18"/>
          <w:sz w:val="15"/>
        </w:rPr>
        <w:t>m</w:t>
      </w:r>
      <w:r>
        <w:rPr>
          <w:rFonts w:ascii="Trebuchet MS" w:hAnsi="Trebuchet MS"/>
          <w:spacing w:val="-5"/>
        </w:rPr>
        <w:t>¸</w:t>
      </w:r>
      <w:r>
        <w:rPr>
          <w:rFonts w:ascii="Trebuchet MS" w:hAnsi="Trebuchet MS"/>
        </w:rPr>
        <w:tab/>
      </w:r>
      <w:r>
        <w:rPr>
          <w:rFonts w:ascii="Trebuchet MS" w:hAnsi="Trebuchet MS"/>
          <w:spacing w:val="-10"/>
        </w:rPr>
        <w:t>x</w:t>
      </w:r>
    </w:p>
    <w:p>
      <w:pPr>
        <w:pStyle w:val="BodyText"/>
        <w:spacing w:before="15"/>
        <w:ind w:left="221"/>
      </w:pPr>
      <w:r>
        <w:rPr/>
        <w:t>We</w:t>
      </w:r>
      <w:r>
        <w:rPr>
          <w:spacing w:val="-1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unique</w:t>
      </w:r>
      <w:r>
        <w:rPr>
          <w:spacing w:val="-4"/>
        </w:rPr>
        <w:t> </w:t>
      </w:r>
      <w:r>
        <w:rPr/>
        <w:t>morphism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pStyle w:val="BodyText"/>
        <w:spacing w:before="7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2697670</wp:posOffset>
            </wp:positionH>
            <wp:positionV relativeFrom="paragraph">
              <wp:posOffset>47270</wp:posOffset>
            </wp:positionV>
            <wp:extent cx="883271" cy="886968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271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"/>
        <w:ind w:left="221"/>
      </w:pPr>
      <w:r>
        <w:rPr/>
        <w:t>Special</w:t>
      </w:r>
      <w:r>
        <w:rPr>
          <w:spacing w:val="1"/>
        </w:rPr>
        <w:t> </w:t>
      </w:r>
      <w:r>
        <w:rPr/>
        <w:t>cases</w:t>
      </w:r>
      <w:r>
        <w:rPr>
          <w:spacing w:val="2"/>
        </w:rPr>
        <w:t> </w:t>
      </w:r>
      <w:r>
        <w:rPr>
          <w:spacing w:val="-4"/>
        </w:rPr>
        <w:t>are: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68" w:after="0"/>
        <w:ind w:left="432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w w:val="105"/>
          <w:sz w:val="21"/>
        </w:rPr>
        <w:t>spider(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2)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δ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40" w:after="0"/>
        <w:ind w:left="432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sz w:val="21"/>
        </w:rPr>
        <w:t>spider(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0)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iberation Serif" w:hAnsi="Liberation Serif"/>
          <w:i/>
          <w:spacing w:val="-12"/>
          <w:sz w:val="21"/>
        </w:rPr>
        <w:t>ǫ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spider(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1)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pacing w:val="-7"/>
          <w:sz w:val="21"/>
        </w:rPr>
        <w:t>1</w:t>
      </w:r>
      <w:r>
        <w:rPr>
          <w:rFonts w:ascii="Georgia" w:hAnsi="Georgia"/>
          <w:i/>
          <w:spacing w:val="-7"/>
          <w:sz w:val="21"/>
          <w:vertAlign w:val="subscript"/>
        </w:rPr>
        <w:t>X</w:t>
      </w:r>
    </w:p>
    <w:p>
      <w:pPr>
        <w:pStyle w:val="BodyText"/>
        <w:spacing w:before="69"/>
        <w:ind w:left="221"/>
      </w:pPr>
      <w:r>
        <w:rPr/>
        <w:t>It</w:t>
      </w:r>
      <w:r>
        <w:rPr>
          <w:spacing w:val="-2"/>
        </w:rPr>
        <w:t> </w:t>
      </w:r>
      <w:r>
        <w:rPr/>
        <w:t>follows that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‘spiders’</w:t>
      </w:r>
      <w:r>
        <w:rPr>
          <w:spacing w:val="-3"/>
        </w:rPr>
        <w:t> </w:t>
      </w:r>
      <w:r>
        <w:rPr/>
        <w:t>compose</w:t>
      </w:r>
      <w:r>
        <w:rPr>
          <w:spacing w:val="-3"/>
        </w:rPr>
        <w:t> </w:t>
      </w:r>
      <w:r>
        <w:rPr/>
        <w:t>as </w:t>
      </w:r>
      <w:r>
        <w:rPr>
          <w:spacing w:val="-2"/>
        </w:rPr>
        <w:t>follows:</w:t>
      </w:r>
    </w:p>
    <w:p>
      <w:pPr>
        <w:pStyle w:val="BodyText"/>
        <w:spacing w:before="11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2030488</wp:posOffset>
            </wp:positionH>
            <wp:positionV relativeFrom="paragraph">
              <wp:posOffset>184570</wp:posOffset>
            </wp:positionV>
            <wp:extent cx="2102446" cy="1389888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2446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0"/>
      </w:pPr>
    </w:p>
    <w:p>
      <w:pPr>
        <w:pStyle w:val="BodyText"/>
        <w:spacing w:line="216" w:lineRule="auto"/>
        <w:ind w:left="221" w:right="631"/>
      </w:pPr>
      <w:r>
        <w:rPr/>
        <w:t>that is, dots corresponding to the same classical structure can be ‘fused’ together. A particular example of this is:</w:t>
      </w:r>
    </w:p>
    <w:p>
      <w:pPr>
        <w:pStyle w:val="BodyText"/>
        <w:spacing w:before="12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2357234</wp:posOffset>
            </wp:positionH>
            <wp:positionV relativeFrom="paragraph">
              <wp:posOffset>49856</wp:posOffset>
            </wp:positionV>
            <wp:extent cx="1484393" cy="681228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4393" cy="681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3"/>
        </w:rPr>
        <w:sectPr>
          <w:pgSz w:w="9360" w:h="13610"/>
          <w:pgMar w:header="855" w:footer="0" w:top="1040" w:bottom="280" w:left="680" w:right="160"/>
        </w:sectPr>
      </w:pPr>
    </w:p>
    <w:p>
      <w:pPr>
        <w:spacing w:line="216" w:lineRule="auto" w:before="136"/>
        <w:ind w:left="107" w:right="742" w:firstLine="0"/>
        <w:jc w:val="both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1608810</wp:posOffset>
            </wp:positionH>
            <wp:positionV relativeFrom="paragraph">
              <wp:posOffset>816564</wp:posOffset>
            </wp:positionV>
            <wp:extent cx="728843" cy="600223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843" cy="600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3663571</wp:posOffset>
            </wp:positionH>
            <wp:positionV relativeFrom="paragraph">
              <wp:posOffset>816564</wp:posOffset>
            </wp:positionV>
            <wp:extent cx="821671" cy="562196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671" cy="562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is,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classical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structures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always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carry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(self-dual)</w:t>
      </w:r>
      <w:r>
        <w:rPr>
          <w:spacing w:val="-12"/>
          <w:w w:val="105"/>
          <w:sz w:val="21"/>
        </w:rPr>
        <w:t> </w:t>
      </w:r>
      <w:r>
        <w:rPr>
          <w:rFonts w:ascii="DejaVu Serif Condensed" w:hAnsi="DejaVu Serif Condensed"/>
          <w:spacing w:val="-2"/>
          <w:w w:val="105"/>
          <w:sz w:val="21"/>
        </w:rPr>
        <w:t>†</w:t>
      </w:r>
      <w:r>
        <w:rPr>
          <w:i/>
          <w:spacing w:val="-2"/>
          <w:w w:val="105"/>
          <w:sz w:val="21"/>
        </w:rPr>
        <w:t>-compact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structure</w:t>
      </w:r>
      <w:r>
        <w:rPr>
          <w:i/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r>
        <w:rPr>
          <w:color w:val="152C83"/>
          <w:spacing w:val="-2"/>
          <w:w w:val="105"/>
          <w:sz w:val="21"/>
        </w:rPr>
        <w:t>1</w:t>
      </w:r>
      <w:r>
        <w:rPr>
          <w:spacing w:val="-2"/>
          <w:w w:val="105"/>
          <w:sz w:val="21"/>
        </w:rPr>
        <w:t>,</w:t>
      </w:r>
      <w:r>
        <w:rPr>
          <w:color w:val="152C83"/>
          <w:spacing w:val="-2"/>
          <w:w w:val="105"/>
          <w:sz w:val="21"/>
        </w:rPr>
        <w:t>22</w:t>
      </w:r>
      <w:r>
        <w:rPr>
          <w:spacing w:val="-2"/>
          <w:w w:val="105"/>
          <w:sz w:val="21"/>
        </w:rPr>
        <w:t>,</w:t>
      </w:r>
      <w:r>
        <w:rPr>
          <w:color w:val="152C83"/>
          <w:spacing w:val="-2"/>
          <w:w w:val="105"/>
          <w:sz w:val="21"/>
        </w:rPr>
        <w:t>6</w:t>
      </w:r>
      <w:r>
        <w:rPr>
          <w:spacing w:val="-2"/>
          <w:w w:val="105"/>
          <w:sz w:val="21"/>
        </w:rPr>
        <w:t>]. Hence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each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morphism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50"/>
          <w:sz w:val="21"/>
        </w:rPr>
        <w:t>f</w:t>
      </w:r>
      <w:r>
        <w:rPr>
          <w:rFonts w:ascii="Liberation Serif" w:hAnsi="Liberation Serif"/>
          <w:i/>
          <w:spacing w:val="-18"/>
          <w:w w:val="150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DejaVu Serif Condensed" w:hAnsi="DejaVu Serif Condensed"/>
          <w:spacing w:val="-2"/>
          <w:w w:val="115"/>
          <w:sz w:val="21"/>
        </w:rPr>
        <w:t>→</w:t>
      </w:r>
      <w:r>
        <w:rPr>
          <w:rFonts w:ascii="DejaVu Serif Condensed" w:hAnsi="DejaVu Serif Condensed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spacing w:val="-2"/>
          <w:w w:val="105"/>
          <w:sz w:val="21"/>
        </w:rPr>
        <w:t>between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(the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objects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supporting)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two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classical structures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δ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ǫ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ǫ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always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admits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transpose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conjugate</w:t>
      </w:r>
      <w:r>
        <w:rPr>
          <w:spacing w:val="-2"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that is, when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depicting the dagger of</w:t>
      </w:r>
    </w:p>
    <w:p>
      <w:pPr>
        <w:pStyle w:val="BodyText"/>
        <w:spacing w:before="82"/>
      </w:pPr>
    </w:p>
    <w:p>
      <w:pPr>
        <w:pStyle w:val="BodyText"/>
        <w:spacing w:before="1"/>
        <w:ind w:left="214" w:right="569"/>
        <w:jc w:val="center"/>
      </w:pPr>
      <w:r>
        <w:rPr>
          <w:spacing w:val="-5"/>
        </w:rPr>
        <w:t>as</w:t>
      </w:r>
    </w:p>
    <w:p>
      <w:pPr>
        <w:pStyle w:val="BodyText"/>
        <w:spacing w:before="106"/>
      </w:pPr>
    </w:p>
    <w:p>
      <w:pPr>
        <w:pStyle w:val="BodyText"/>
        <w:ind w:left="107"/>
      </w:pPr>
      <w:r>
        <w:rPr>
          <w:spacing w:val="-4"/>
        </w:rPr>
        <w:t>then</w:t>
      </w:r>
    </w:p>
    <w:p>
      <w:pPr>
        <w:pStyle w:val="BodyText"/>
        <w:spacing w:before="11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2000274</wp:posOffset>
            </wp:positionH>
            <wp:positionV relativeFrom="paragraph">
              <wp:posOffset>67344</wp:posOffset>
            </wp:positionV>
            <wp:extent cx="1978152" cy="854201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152" cy="854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1"/>
      </w:pPr>
    </w:p>
    <w:p>
      <w:pPr>
        <w:pStyle w:val="BodyText"/>
        <w:ind w:left="107"/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2076062</wp:posOffset>
            </wp:positionH>
            <wp:positionV relativeFrom="paragraph">
              <wp:posOffset>211241</wp:posOffset>
            </wp:positionV>
            <wp:extent cx="1998728" cy="836676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728" cy="836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and</w:t>
      </w:r>
    </w:p>
    <w:p>
      <w:pPr>
        <w:pStyle w:val="BodyText"/>
        <w:spacing w:line="216" w:lineRule="auto" w:before="229"/>
        <w:ind w:left="107" w:right="739" w:firstLine="319"/>
        <w:jc w:val="both"/>
      </w:pPr>
      <w:r>
        <w:rPr/>
        <w:t>Let </w:t>
      </w:r>
      <w:r>
        <w:rPr>
          <w:rFonts w:ascii="Georgia" w:hAnsi="Georgia"/>
        </w:rPr>
        <w:t>FdHilb </w:t>
      </w:r>
      <w:r>
        <w:rPr/>
        <w:t>be the symmetric monoidal </w:t>
      </w:r>
      <w:r>
        <w:rPr>
          <w:rFonts w:ascii="DejaVu Serif Condensed" w:hAnsi="DejaVu Serif Condensed"/>
        </w:rPr>
        <w:t>†</w:t>
      </w:r>
      <w:r>
        <w:rPr/>
        <w:t>-category of finite dimensional Hilbert spaces, linear maps the tensor product, and linear-algebraic adjoints.</w:t>
      </w:r>
      <w:r>
        <w:rPr>
          <w:spacing w:val="38"/>
        </w:rPr>
        <w:t> </w:t>
      </w:r>
      <w:r>
        <w:rPr/>
        <w:t>In this cate- gory classical structures </w:t>
      </w:r>
      <w:r>
        <w:rPr>
          <w:i/>
        </w:rPr>
        <w:t>are </w:t>
      </w:r>
      <w:r>
        <w:rPr/>
        <w:t>precisely orthonormal bases:</w:t>
      </w:r>
    </w:p>
    <w:p>
      <w:pPr>
        <w:spacing w:before="110"/>
        <w:ind w:left="107" w:right="0" w:firstLine="0"/>
        <w:jc w:val="left"/>
        <w:rPr>
          <w:rFonts w:ascii="DejaVu Serif Condensed" w:hAnsi="DejaVu Serif Condensed" w:cs="DejaVu Serif Condensed" w:eastAsia="DejaVu Serif Condensed"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Proposition</w:t>
      </w:r>
      <w:r>
        <w:rPr>
          <w:rFonts w:ascii="Georgia" w:hAnsi="Georgia" w:cs="Georgia" w:eastAsia="Georgia"/>
          <w:spacing w:val="38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2.1</w:t>
      </w:r>
      <w:r>
        <w:rPr>
          <w:rFonts w:ascii="Georgia" w:hAnsi="Georgia" w:cs="Georgia" w:eastAsia="Georgia"/>
          <w:spacing w:val="65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color w:val="152C83"/>
          <w:sz w:val="21"/>
          <w:szCs w:val="21"/>
        </w:rPr>
        <w:t>10</w:t>
      </w:r>
      <w:r>
        <w:rPr>
          <w:sz w:val="21"/>
          <w:szCs w:val="21"/>
        </w:rPr>
        <w:t>]</w:t>
      </w:r>
      <w:r>
        <w:rPr>
          <w:spacing w:val="9"/>
          <w:sz w:val="21"/>
          <w:szCs w:val="21"/>
        </w:rPr>
        <w:t> </w:t>
      </w:r>
      <w:r>
        <w:rPr>
          <w:i/>
          <w:iCs/>
          <w:sz w:val="21"/>
          <w:szCs w:val="21"/>
        </w:rPr>
        <w:t>For</w:t>
      </w:r>
      <w:r>
        <w:rPr>
          <w:i/>
          <w:iCs/>
          <w:spacing w:val="9"/>
          <w:sz w:val="21"/>
          <w:szCs w:val="21"/>
        </w:rPr>
        <w:t> </w:t>
      </w:r>
      <w:r>
        <w:rPr>
          <w:i/>
          <w:iCs/>
          <w:sz w:val="21"/>
          <w:szCs w:val="21"/>
        </w:rPr>
        <w:t>any</w:t>
      </w:r>
      <w:r>
        <w:rPr>
          <w:i/>
          <w:iCs/>
          <w:spacing w:val="7"/>
          <w:sz w:val="21"/>
          <w:szCs w:val="21"/>
        </w:rPr>
        <w:t> </w:t>
      </w:r>
      <w:r>
        <w:rPr>
          <w:i/>
          <w:iCs/>
          <w:sz w:val="21"/>
          <w:szCs w:val="21"/>
        </w:rPr>
        <w:t>orthonormal</w:t>
      </w:r>
      <w:r>
        <w:rPr>
          <w:i/>
          <w:iCs/>
          <w:spacing w:val="16"/>
          <w:sz w:val="21"/>
          <w:szCs w:val="21"/>
        </w:rPr>
        <w:t> </w:t>
      </w:r>
      <w:r>
        <w:rPr>
          <w:i/>
          <w:iCs/>
          <w:sz w:val="21"/>
          <w:szCs w:val="21"/>
        </w:rPr>
        <w:t>basis</w:t>
      </w:r>
      <w:r>
        <w:rPr>
          <w:i/>
          <w:iCs/>
          <w:spacing w:val="7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{|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⟩}</w:t>
      </w:r>
      <w:r>
        <w:rPr>
          <w:rFonts w:ascii="DejaVu Serif Condensed" w:hAnsi="DejaVu Serif Condensed" w:cs="DejaVu Serif Condensed" w:eastAsia="DejaVu Serif Condensed"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6"/>
          <w:sz w:val="21"/>
          <w:szCs w:val="21"/>
        </w:rPr>
        <w:t> </w:t>
      </w:r>
      <w:r>
        <w:rPr>
          <w:i/>
          <w:iCs/>
          <w:sz w:val="21"/>
          <w:szCs w:val="21"/>
        </w:rPr>
        <w:t>Hilbert</w:t>
      </w:r>
      <w:r>
        <w:rPr>
          <w:i/>
          <w:iCs/>
          <w:spacing w:val="6"/>
          <w:sz w:val="21"/>
          <w:szCs w:val="21"/>
        </w:rPr>
        <w:t> </w:t>
      </w:r>
      <w:r>
        <w:rPr>
          <w:i/>
          <w:iCs/>
          <w:sz w:val="21"/>
          <w:szCs w:val="21"/>
        </w:rPr>
        <w:t>space</w:t>
      </w:r>
      <w:r>
        <w:rPr>
          <w:i/>
          <w:iCs/>
          <w:spacing w:val="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pacing w:val="-10"/>
          <w:sz w:val="21"/>
          <w:szCs w:val="21"/>
        </w:rPr>
        <w:t>H</w:t>
      </w:r>
    </w:p>
    <w:p>
      <w:pPr>
        <w:tabs>
          <w:tab w:pos="1601" w:val="left" w:leader="none"/>
          <w:tab w:pos="2370" w:val="left" w:leader="none"/>
        </w:tabs>
        <w:spacing w:before="47"/>
        <w:ind w:left="0" w:right="209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 </w:t>
      </w:r>
      <w:r>
        <w:rPr>
          <w:sz w:val="21"/>
          <w:szCs w:val="21"/>
        </w:rPr>
        <w:t>::</w:t>
      </w:r>
      <w:r>
        <w:rPr>
          <w:spacing w:val="-7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spacing w:val="1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'→</w:t>
      </w:r>
      <w:r>
        <w:rPr>
          <w:rFonts w:ascii="DejaVu Serif Condensed" w:hAnsi="DejaVu Serif Condensed" w:cs="DejaVu Serif Condensed" w:eastAsia="DejaVu Serif Condensed"/>
          <w:spacing w:val="1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pacing w:val="-4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ii</w:t>
      </w:r>
      <w:r>
        <w:rPr>
          <w:rFonts w:ascii="DejaVu Serif Condensed" w:hAnsi="DejaVu Serif Condensed" w:cs="DejaVu Serif Condensed" w:eastAsia="DejaVu Serif Condensed"/>
          <w:spacing w:val="-4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ab/>
      </w:r>
      <w:r>
        <w:rPr>
          <w:i/>
          <w:iCs/>
          <w:spacing w:val="-5"/>
          <w:sz w:val="21"/>
          <w:szCs w:val="21"/>
        </w:rPr>
        <w:t>and</w:t>
      </w:r>
      <w:r>
        <w:rPr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ǫ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 </w:t>
      </w:r>
      <w:r>
        <w:rPr>
          <w:sz w:val="21"/>
          <w:szCs w:val="21"/>
        </w:rPr>
        <w:t>::</w:t>
      </w:r>
      <w:r>
        <w:rPr>
          <w:spacing w:val="-11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spacing w:val="-3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'→</w:t>
      </w:r>
      <w:r>
        <w:rPr>
          <w:rFonts w:ascii="DejaVu Serif Condensed" w:hAnsi="DejaVu Serif Condensed" w:cs="DejaVu Serif Condensed" w:eastAsia="DejaVu Serif Condensed"/>
          <w:spacing w:val="-3"/>
          <w:sz w:val="21"/>
          <w:szCs w:val="21"/>
        </w:rPr>
        <w:t> </w:t>
      </w:r>
      <w:r>
        <w:rPr>
          <w:spacing w:val="-10"/>
          <w:sz w:val="21"/>
          <w:szCs w:val="21"/>
        </w:rPr>
        <w:t>1</w:t>
      </w:r>
    </w:p>
    <w:p>
      <w:pPr>
        <w:spacing w:line="213" w:lineRule="auto" w:before="90"/>
        <w:ind w:left="107" w:right="631" w:firstLine="0"/>
        <w:jc w:val="left"/>
        <w:rPr>
          <w:i/>
          <w:sz w:val="21"/>
        </w:rPr>
      </w:pPr>
      <w:r>
        <w:rPr>
          <w:i/>
          <w:sz w:val="21"/>
        </w:rPr>
        <w:t>are the multiplication and the unit of a classical structure in </w:t>
      </w:r>
      <w:r>
        <w:rPr>
          <w:rFonts w:ascii="Georgia"/>
          <w:sz w:val="21"/>
        </w:rPr>
        <w:t>FdHilb</w:t>
      </w:r>
      <w:r>
        <w:rPr>
          <w:i/>
          <w:sz w:val="21"/>
        </w:rPr>
        <w:t>. Conversely,</w:t>
      </w:r>
      <w:r>
        <w:rPr>
          <w:i/>
          <w:sz w:val="21"/>
        </w:rPr>
        <w:t> every classical structure in </w:t>
      </w:r>
      <w:r>
        <w:rPr>
          <w:rFonts w:ascii="Georgia"/>
          <w:sz w:val="21"/>
        </w:rPr>
        <w:t>FdHilb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arises in this manner.</w:t>
      </w:r>
    </w:p>
    <w:p>
      <w:pPr>
        <w:spacing w:line="213" w:lineRule="auto" w:before="142"/>
        <w:ind w:left="107" w:right="631" w:firstLine="0"/>
        <w:jc w:val="left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2.2</w:t>
      </w:r>
      <w:r>
        <w:rPr>
          <w:rFonts w:ascii="Georgia"/>
          <w:spacing w:val="40"/>
          <w:sz w:val="21"/>
        </w:rPr>
        <w:t> </w:t>
      </w:r>
      <w:r>
        <w:rPr>
          <w:sz w:val="21"/>
        </w:rPr>
        <w:t>[</w:t>
      </w:r>
      <w:r>
        <w:rPr>
          <w:color w:val="152C83"/>
          <w:sz w:val="21"/>
        </w:rPr>
        <w:t>4</w:t>
      </w:r>
      <w:r>
        <w:rPr>
          <w:sz w:val="21"/>
        </w:rPr>
        <w:t>] </w:t>
      </w:r>
      <w:r>
        <w:rPr>
          <w:i/>
          <w:sz w:val="21"/>
        </w:rPr>
        <w:t>In the light of Proposition </w:t>
      </w:r>
      <w:r>
        <w:rPr>
          <w:i/>
          <w:color w:val="152C83"/>
          <w:sz w:val="21"/>
        </w:rPr>
        <w:t>2.1</w:t>
      </w:r>
      <w:r>
        <w:rPr>
          <w:i/>
          <w:sz w:val="21"/>
        </w:rPr>
        <w:t>, two classical structures corre-</w:t>
      </w:r>
      <w:r>
        <w:rPr>
          <w:i/>
          <w:sz w:val="21"/>
        </w:rPr>
        <w:t> spond to complementary orthonormal bases if and only if: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62"/>
        <w:rPr>
          <w:i/>
        </w:rPr>
      </w:pPr>
    </w:p>
    <w:p>
      <w:pPr>
        <w:tabs>
          <w:tab w:pos="3776" w:val="left" w:leader="none"/>
          <w:tab w:pos="6636" w:val="left" w:leader="none"/>
        </w:tabs>
        <w:spacing w:before="0"/>
        <w:ind w:left="107" w:right="0" w:firstLine="0"/>
        <w:jc w:val="left"/>
        <w:rPr>
          <w:rFonts w:ascii="Liberation Serif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7229952">
            <wp:simplePos x="0" y="0"/>
            <wp:positionH relativeFrom="page">
              <wp:posOffset>1511120</wp:posOffset>
            </wp:positionH>
            <wp:positionV relativeFrom="paragraph">
              <wp:posOffset>-619054</wp:posOffset>
            </wp:positionV>
            <wp:extent cx="1013896" cy="1480137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896" cy="1480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0464">
            <wp:simplePos x="0" y="0"/>
            <wp:positionH relativeFrom="page">
              <wp:posOffset>3436785</wp:posOffset>
            </wp:positionH>
            <wp:positionV relativeFrom="paragraph">
              <wp:posOffset>-246767</wp:posOffset>
            </wp:positionV>
            <wp:extent cx="1125494" cy="782570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494" cy="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1"/>
        </w:rPr>
        <w:t>(1)</w:t>
      </w:r>
      <w:r>
        <w:rPr>
          <w:sz w:val="21"/>
        </w:rPr>
        <w:tab/>
      </w:r>
      <w:r>
        <w:rPr>
          <w:i/>
          <w:spacing w:val="-2"/>
          <w:sz w:val="21"/>
        </w:rPr>
        <w:t>where</w:t>
      </w:r>
      <w:r>
        <w:rPr>
          <w:i/>
          <w:sz w:val="21"/>
        </w:rPr>
        <w:tab/>
      </w:r>
      <w:r>
        <w:rPr>
          <w:rFonts w:ascii="Liberation Serif"/>
          <w:i/>
          <w:spacing w:val="-10"/>
          <w:sz w:val="21"/>
        </w:rPr>
        <w:t>.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31"/>
        <w:rPr>
          <w:rFonts w:ascii="Liberation Serif"/>
          <w:i/>
        </w:rPr>
      </w:pPr>
    </w:p>
    <w:p>
      <w:pPr>
        <w:pStyle w:val="BodyText"/>
        <w:ind w:left="427"/>
      </w:pPr>
      <w:r>
        <w:rPr/>
        <w:t>In</w:t>
      </w:r>
      <w:r>
        <w:rPr>
          <w:spacing w:val="-14"/>
        </w:rPr>
        <w:t> </w:t>
      </w:r>
      <w:r>
        <w:rPr/>
        <w:t>quantum</w:t>
      </w:r>
      <w:r>
        <w:rPr>
          <w:spacing w:val="-11"/>
        </w:rPr>
        <w:t> </w:t>
      </w:r>
      <w:r>
        <w:rPr/>
        <w:t>theory</w:t>
      </w:r>
      <w:r>
        <w:rPr>
          <w:spacing w:val="-9"/>
        </w:rPr>
        <w:t> </w:t>
      </w:r>
      <w:r>
        <w:rPr/>
        <w:t>bases</w:t>
      </w:r>
      <w:r>
        <w:rPr>
          <w:spacing w:val="-11"/>
        </w:rPr>
        <w:t> </w:t>
      </w:r>
      <w:r>
        <w:rPr/>
        <w:t>represent</w:t>
      </w:r>
      <w:r>
        <w:rPr>
          <w:spacing w:val="-12"/>
        </w:rPr>
        <w:t> </w:t>
      </w:r>
      <w:r>
        <w:rPr/>
        <w:t>classical</w:t>
      </w:r>
      <w:r>
        <w:rPr>
          <w:spacing w:val="-6"/>
        </w:rPr>
        <w:t> </w:t>
      </w:r>
      <w:r>
        <w:rPr/>
        <w:t>data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some</w:t>
      </w:r>
      <w:r>
        <w:rPr>
          <w:spacing w:val="-10"/>
        </w:rPr>
        <w:t> </w:t>
      </w:r>
      <w:r>
        <w:rPr/>
        <w:t>observable,</w:t>
      </w:r>
      <w:r>
        <w:rPr>
          <w:spacing w:val="-10"/>
        </w:rPr>
        <w:t> </w:t>
      </w:r>
      <w:r>
        <w:rPr/>
        <w:t>hence</w:t>
      </w:r>
      <w:r>
        <w:rPr>
          <w:spacing w:val="-10"/>
        </w:rPr>
        <w:t> </w:t>
      </w:r>
      <w:r>
        <w:rPr>
          <w:spacing w:val="-5"/>
        </w:rPr>
        <w:t>the</w:t>
      </w:r>
    </w:p>
    <w:p>
      <w:pPr>
        <w:spacing w:after="0"/>
        <w:sectPr>
          <w:pgSz w:w="9360" w:h="13610"/>
          <w:pgMar w:header="855" w:footer="0" w:top="1040" w:bottom="280" w:left="680" w:right="160"/>
        </w:sectPr>
      </w:pPr>
    </w:p>
    <w:p>
      <w:pPr>
        <w:spacing w:line="282" w:lineRule="exact" w:before="112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name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classical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structure.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morphism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4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→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9"/>
          <w:w w:val="110"/>
          <w:sz w:val="21"/>
        </w:rPr>
        <w:t> </w:t>
      </w:r>
      <w:r>
        <w:rPr>
          <w:i/>
          <w:w w:val="110"/>
          <w:sz w:val="21"/>
        </w:rPr>
        <w:t>unitary</w:t>
      </w:r>
      <w:r>
        <w:rPr>
          <w:i/>
          <w:spacing w:val="-12"/>
          <w:w w:val="11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6"/>
          <w:w w:val="15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◦</w:t>
      </w:r>
      <w:r>
        <w:rPr>
          <w:rFonts w:ascii="DejaVu Serif Condensed" w:hAnsi="DejaVu Serif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4"/>
          <w:w w:val="150"/>
          <w:sz w:val="21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†</w:t>
      </w:r>
      <w:r>
        <w:rPr>
          <w:rFonts w:ascii="DejaVu Serif" w:hAnsi="DejaVu Serif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pStyle w:val="BodyText"/>
        <w:spacing w:line="282" w:lineRule="exact"/>
        <w:ind w:left="221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2468245</wp:posOffset>
            </wp:positionH>
            <wp:positionV relativeFrom="paragraph">
              <wp:posOffset>255764</wp:posOffset>
            </wp:positionV>
            <wp:extent cx="1304653" cy="1065702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653" cy="1065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6"/>
        </w:rPr>
        <w:t> </w:t>
      </w:r>
      <w:r>
        <w:rPr>
          <w:rFonts w:ascii="DejaVu Serif" w:hAnsi="DejaVu Serif"/>
          <w:vertAlign w:val="superscript"/>
        </w:rPr>
        <w:t>†</w:t>
      </w:r>
      <w:r>
        <w:rPr>
          <w:rFonts w:ascii="DejaVu Serif" w:hAnsi="DejaVu Serif"/>
          <w:spacing w:val="-7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◦</w:t>
      </w:r>
      <w:r>
        <w:rPr>
          <w:rFonts w:ascii="DejaVu Serif Condensed" w:hAnsi="DejaVu Serif Condensed"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Given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12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unitary</w:t>
      </w:r>
      <w:r>
        <w:rPr>
          <w:spacing w:val="7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spacing w:val="-4"/>
          <w:vertAlign w:val="baseline"/>
        </w:rPr>
        <w:t>also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left="221"/>
      </w:pPr>
      <w:r>
        <w:rPr>
          <w:spacing w:val="-5"/>
        </w:rPr>
        <w:t>(2)</w:t>
      </w:r>
    </w:p>
    <w:p>
      <w:pPr>
        <w:pStyle w:val="BodyText"/>
      </w:pPr>
    </w:p>
    <w:p>
      <w:pPr>
        <w:pStyle w:val="BodyText"/>
        <w:spacing w:before="98"/>
      </w:pPr>
    </w:p>
    <w:p>
      <w:pPr>
        <w:pStyle w:val="BodyText"/>
        <w:spacing w:line="216" w:lineRule="auto"/>
        <w:ind w:left="221" w:right="631"/>
      </w:pPr>
      <w:r>
        <w:rPr/>
        <w:t>is a classical structure, where, in the light of Proposition </w:t>
      </w:r>
      <w:r>
        <w:rPr>
          <w:color w:val="152C83"/>
        </w:rPr>
        <w:t>2.1</w:t>
      </w:r>
      <w:r>
        <w:rPr/>
        <w:t>,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40"/>
        </w:rPr>
        <w:t> </w:t>
      </w:r>
      <w:r>
        <w:rPr/>
        <w:t>maps the basis of the constructed classical structure on the basis of the given one.</w:t>
      </w:r>
    </w:p>
    <w:p>
      <w:pPr>
        <w:spacing w:line="291" w:lineRule="exact" w:before="0"/>
        <w:ind w:left="540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232512">
            <wp:simplePos x="0" y="0"/>
            <wp:positionH relativeFrom="page">
              <wp:posOffset>1925040</wp:posOffset>
            </wp:positionH>
            <wp:positionV relativeFrom="paragraph">
              <wp:posOffset>269204</wp:posOffset>
            </wp:positionV>
            <wp:extent cx="2257082" cy="1065702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082" cy="1065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Following</w:t>
      </w:r>
      <w:r>
        <w:rPr>
          <w:spacing w:val="13"/>
          <w:sz w:val="21"/>
        </w:rPr>
        <w:t> </w:t>
      </w:r>
      <w:r>
        <w:rPr>
          <w:sz w:val="21"/>
        </w:rPr>
        <w:t>[</w:t>
      </w:r>
      <w:r>
        <w:rPr>
          <w:color w:val="152C83"/>
          <w:sz w:val="21"/>
        </w:rPr>
        <w:t>6</w:t>
      </w:r>
      <w:r>
        <w:rPr>
          <w:sz w:val="21"/>
        </w:rPr>
        <w:t>],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erif Condensed" w:hAnsi="DejaVu Serif Condensed"/>
          <w:sz w:val="21"/>
        </w:rPr>
        <w:t>⊗</w:t>
      </w:r>
      <w:r>
        <w:rPr>
          <w:rFonts w:ascii="DejaVu Serif Condensed" w:hAnsi="DejaVu Serif Condensed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erif Condensed" w:hAnsi="DejaVu Serif Condensed"/>
          <w:sz w:val="21"/>
        </w:rPr>
        <w:t>→</w:t>
      </w:r>
      <w:r>
        <w:rPr>
          <w:rFonts w:ascii="DejaVu Serif Condensed" w:hAnsi="DejaVu Serif Condensed"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represents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i/>
          <w:sz w:val="21"/>
        </w:rPr>
        <w:t>controlled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unitary</w:t>
      </w:r>
      <w:r>
        <w:rPr>
          <w:i/>
          <w:spacing w:val="12"/>
          <w:sz w:val="21"/>
        </w:rPr>
        <w:t> </w:t>
      </w:r>
      <w:r>
        <w:rPr>
          <w:spacing w:val="-5"/>
          <w:sz w:val="21"/>
        </w:rPr>
        <w:t>iff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"/>
      </w:pPr>
    </w:p>
    <w:p>
      <w:pPr>
        <w:pStyle w:val="BodyText"/>
        <w:tabs>
          <w:tab w:pos="6118" w:val="left" w:leader="none"/>
        </w:tabs>
        <w:ind w:left="221"/>
        <w:rPr>
          <w:rFonts w:ascii="Liberation Serif"/>
          <w:i/>
        </w:rPr>
      </w:pPr>
      <w:r>
        <w:rPr>
          <w:spacing w:val="-5"/>
          <w:w w:val="105"/>
        </w:rPr>
        <w:t>(3)</w:t>
      </w:r>
      <w:r>
        <w:rPr/>
        <w:tab/>
      </w:r>
      <w:r>
        <w:rPr>
          <w:rFonts w:ascii="Liberation Serif"/>
          <w:i/>
          <w:spacing w:val="-10"/>
          <w:w w:val="105"/>
        </w:rPr>
        <w:t>.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222"/>
        <w:rPr>
          <w:rFonts w:ascii="Liberation Serif"/>
          <w:i/>
        </w:rPr>
      </w:pPr>
    </w:p>
    <w:p>
      <w:pPr>
        <w:pStyle w:val="BodyText"/>
        <w:spacing w:line="216" w:lineRule="auto"/>
        <w:ind w:left="221" w:right="628"/>
        <w:jc w:val="both"/>
        <w:rPr>
          <w:rFonts w:ascii="LM Roman 8" w:hAnsi="LM Roman 8" w:cs="LM Roman 8" w:eastAsia="LM Roman 8"/>
        </w:rPr>
      </w:pPr>
      <w:r>
        <w:rPr/>
        <w:t>Here the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-input takes classical data, i.e. a basis vector </w:t>
      </w:r>
      <w:r>
        <w:rPr>
          <w:rFonts w:ascii="DejaVu Serif Condensed" w:hAnsi="DejaVu Serif Condensed" w:cs="DejaVu Serif Condensed" w:eastAsia="DejaVu Serif Condensed"/>
        </w:rPr>
        <w:t>|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DejaVu Serif Condensed" w:hAnsi="DejaVu Serif Condensed" w:cs="DejaVu Serif Condensed" w:eastAsia="DejaVu Serif Condensed"/>
        </w:rPr>
        <w:t>⟩</w:t>
      </w:r>
      <w:r>
        <w:rPr/>
        <w:t>, and depending</w:t>
      </w:r>
      <w:r>
        <w:rPr>
          <w:spacing w:val="-3"/>
        </w:rPr>
        <w:t> </w:t>
      </w:r>
      <w:r>
        <w:rPr/>
        <w:t>on that </w:t>
      </w:r>
      <w:r>
        <w:rPr>
          <w:w w:val="110"/>
        </w:rPr>
        <w:t>data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certain</w:t>
      </w:r>
      <w:r>
        <w:rPr>
          <w:spacing w:val="-8"/>
          <w:w w:val="110"/>
        </w:rPr>
        <w:t> </w:t>
      </w:r>
      <w:r>
        <w:rPr>
          <w:w w:val="110"/>
        </w:rPr>
        <w:t>unitary</w:t>
      </w:r>
      <w:r>
        <w:rPr>
          <w:spacing w:val="-1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DejaVu Serif Condensed" w:hAnsi="DejaVu Serif Condensed" w:cs="DejaVu Serif Condensed" w:eastAsia="DejaVu Serif Condensed"/>
          <w:w w:val="110"/>
        </w:rPr>
        <w:t>◦</w:t>
      </w:r>
      <w:r>
        <w:rPr>
          <w:rFonts w:ascii="DejaVu Serif Condensed" w:hAnsi="DejaVu Serif Condensed" w:cs="DejaVu Serif Condensed" w:eastAsia="DejaVu Serif Condensed"/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DejaVu Serif Condensed" w:hAnsi="DejaVu Serif Condensed" w:cs="DejaVu Serif Condensed" w:eastAsia="DejaVu Serif Condensed"/>
          <w:w w:val="110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</w:rPr>
        <w:t>i</w:t>
      </w:r>
      <w:r>
        <w:rPr>
          <w:rFonts w:ascii="DejaVu Serif Condensed" w:hAnsi="DejaVu Serif Condensed" w:cs="DejaVu Serif Condensed" w:eastAsia="DejaVu Serif Condensed"/>
          <w:w w:val="110"/>
        </w:rPr>
        <w:t>⟩</w:t>
      </w:r>
      <w:r>
        <w:rPr>
          <w:rFonts w:ascii="DejaVu Serif Condensed" w:hAnsi="DejaVu Serif Condensed" w:cs="DejaVu Serif Condensed" w:eastAsia="DejaVu Serif Condensed"/>
          <w:spacing w:val="-18"/>
          <w:w w:val="110"/>
        </w:rPr>
        <w:t> </w:t>
      </w:r>
      <w:r>
        <w:rPr>
          <w:rFonts w:ascii="DejaVu Serif Condensed" w:hAnsi="DejaVu Serif Condensed" w:cs="DejaVu Serif Condensed" w:eastAsia="DejaVu Serif Condensed"/>
          <w:w w:val="110"/>
        </w:rPr>
        <w:t>⊗</w:t>
      </w:r>
      <w:r>
        <w:rPr>
          <w:rFonts w:ascii="DejaVu Serif Condensed" w:hAnsi="DejaVu Serif Condensed" w:cs="DejaVu Serif Condensed" w:eastAsia="DejaVu Serif Condensed"/>
          <w:spacing w:val="-19"/>
          <w:w w:val="110"/>
        </w:rPr>
        <w:t> </w:t>
      </w:r>
      <w:r>
        <w:rPr>
          <w:w w:val="110"/>
        </w:rPr>
        <w:t>1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A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spacing w:val="-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performed.</w:t>
      </w:r>
      <w:r>
        <w:rPr>
          <w:spacing w:val="-45"/>
          <w:w w:val="110"/>
          <w:vertAlign w:val="baseline"/>
        </w:rPr>
        <w:t> </w:t>
      </w:r>
      <w:r>
        <w:rPr>
          <w:rFonts w:ascii="LM Roman 8" w:hAnsi="LM Roman 8" w:cs="LM Roman 8" w:eastAsia="LM Roman 8"/>
          <w:color w:val="152C83"/>
          <w:w w:val="110"/>
          <w:vertAlign w:val="superscript"/>
        </w:rPr>
        <w:t>4</w:t>
      </w:r>
    </w:p>
    <w:p>
      <w:pPr>
        <w:pStyle w:val="BodyText"/>
        <w:spacing w:line="216" w:lineRule="auto" w:before="17"/>
        <w:ind w:left="221" w:right="626" w:firstLine="319"/>
        <w:jc w:val="both"/>
      </w:pPr>
      <w:r>
        <w:rPr/>
        <w:t>But how do we distinguish classical and quantum wires in the graphical lan- guage?</w:t>
      </w:r>
      <w:r>
        <w:rPr>
          <w:spacing w:val="31"/>
        </w:rPr>
        <w:t> </w:t>
      </w:r>
      <w:r>
        <w:rPr/>
        <w:t>Since measurements produce</w:t>
      </w:r>
      <w:r>
        <w:rPr>
          <w:spacing w:val="-2"/>
        </w:rPr>
        <w:t> </w:t>
      </w:r>
      <w:r>
        <w:rPr/>
        <w:t>probabilistic outputs we will need to consider probabilistic</w:t>
      </w:r>
      <w:r>
        <w:rPr>
          <w:spacing w:val="-12"/>
        </w:rPr>
        <w:t> </w:t>
      </w:r>
      <w:r>
        <w:rPr/>
        <w:t>classical</w:t>
      </w:r>
      <w:r>
        <w:rPr>
          <w:spacing w:val="-7"/>
        </w:rPr>
        <w:t> </w:t>
      </w:r>
      <w:r>
        <w:rPr/>
        <w:t>data.</w:t>
      </w:r>
      <w:r>
        <w:rPr>
          <w:spacing w:val="22"/>
        </w:rPr>
        <w:t> </w:t>
      </w:r>
      <w:r>
        <w:rPr/>
        <w:t>Given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basis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Hilbert</w:t>
      </w:r>
      <w:r>
        <w:rPr>
          <w:spacing w:val="-14"/>
        </w:rPr>
        <w:t> </w:t>
      </w:r>
      <w:r>
        <w:rPr/>
        <w:t>space,</w:t>
      </w:r>
      <w:r>
        <w:rPr>
          <w:spacing w:val="-7"/>
        </w:rPr>
        <w:t> </w:t>
      </w:r>
      <w:r>
        <w:rPr/>
        <w:t>this</w:t>
      </w:r>
      <w:r>
        <w:rPr>
          <w:spacing w:val="-13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4"/>
        </w:rPr>
        <w:t> </w:t>
      </w:r>
      <w:r>
        <w:rPr/>
        <w:t>represented by</w:t>
      </w:r>
      <w:r>
        <w:rPr>
          <w:spacing w:val="-1"/>
        </w:rPr>
        <w:t> </w:t>
      </w:r>
      <w:r>
        <w:rPr/>
        <w:t>density matrices which are</w:t>
      </w:r>
      <w:r>
        <w:rPr>
          <w:spacing w:val="-2"/>
        </w:rPr>
        <w:t> </w:t>
      </w:r>
      <w:r>
        <w:rPr/>
        <w:t>diagonal. Selinger provided a diagrammatic account on mixed states an completely positive maps in [</w:t>
      </w:r>
      <w:r>
        <w:rPr>
          <w:color w:val="152C83"/>
        </w:rPr>
        <w:t>22</w:t>
      </w:r>
      <w:r>
        <w:rPr/>
        <w:t>], as a categorical construction</w:t>
      </w:r>
    </w:p>
    <w:p>
      <w:pPr>
        <w:pStyle w:val="BodyText"/>
        <w:spacing w:line="170" w:lineRule="auto" w:before="17"/>
        <w:ind w:left="221" w:right="626"/>
        <w:jc w:val="both"/>
      </w:pPr>
      <w:r>
        <w:rPr/>
        <w:t>on the category </w:t>
      </w:r>
      <w:r>
        <w:rPr>
          <w:rFonts w:ascii="Georgia"/>
        </w:rPr>
        <w:t>FdHilb</w:t>
      </w:r>
      <w:r>
        <w:rPr/>
        <w:t>.</w:t>
      </w:r>
      <w:r>
        <w:rPr>
          <w:spacing w:val="40"/>
        </w:rPr>
        <w:t> </w:t>
      </w:r>
      <w:r>
        <w:rPr/>
        <w:t>He produced a new category </w:t>
      </w:r>
      <w:r>
        <w:rPr>
          <w:rFonts w:ascii="BM HANNA 11yrs old"/>
        </w:rPr>
        <w:t>CP</w:t>
      </w:r>
      <w:r>
        <w:rPr>
          <w:rFonts w:ascii="Georgia"/>
        </w:rPr>
        <w:t>FdHilb</w:t>
      </w:r>
      <w:r>
        <w:rPr>
          <w:rFonts w:ascii="Georgia"/>
          <w:spacing w:val="40"/>
        </w:rPr>
        <w:t> </w:t>
      </w:r>
      <w:r>
        <w:rPr/>
        <w:t>which has the same objects but with has morphisms</w:t>
      </w: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2681389</wp:posOffset>
            </wp:positionH>
            <wp:positionV relativeFrom="paragraph">
              <wp:posOffset>125428</wp:posOffset>
            </wp:positionV>
            <wp:extent cx="761999" cy="990600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9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16" w:lineRule="auto" w:before="252"/>
        <w:ind w:left="221" w:right="626"/>
        <w:jc w:val="both"/>
      </w:pP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those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type</w:t>
      </w:r>
      <w:r>
        <w:rPr>
          <w:spacing w:val="-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 </w:t>
      </w:r>
      <w:r>
        <w:rPr>
          <w:rFonts w:ascii="DejaVu Serif Condensed" w:hAnsi="DejaVu Serif Condensed" w:cs="DejaVu Serif Condensed" w:eastAsia="DejaVu Serif Condensed"/>
          <w:w w:val="110"/>
        </w:rPr>
        <w:t>→</w:t>
      </w:r>
      <w:r>
        <w:rPr>
          <w:rFonts w:ascii="DejaVu Serif Condensed" w:hAnsi="DejaVu Serif Condensed" w:cs="DejaVu Serif Condensed" w:eastAsia="DejaVu Serif Condensed"/>
          <w:spacing w:val="-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B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where</w:t>
      </w:r>
      <w:r>
        <w:rPr>
          <w:spacing w:val="-1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</w:rPr>
        <w:t>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 </w:t>
      </w:r>
      <w:r>
        <w:rPr>
          <w:rFonts w:ascii="DejaVu Serif Condensed" w:hAnsi="DejaVu Serif Condensed" w:cs="DejaVu Serif Condensed" w:eastAsia="DejaVu Serif Condensed"/>
          <w:w w:val="110"/>
        </w:rPr>
        <w:t>→</w:t>
      </w:r>
      <w:r>
        <w:rPr>
          <w:rFonts w:ascii="DejaVu Serif Condensed" w:hAnsi="DejaVu Serif Condensed" w:cs="DejaVu Serif Condensed" w:eastAsia="DejaVu Serif Condensed"/>
          <w:spacing w:val="-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B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</w:rPr>
        <w:t> </w:t>
      </w:r>
      <w:r>
        <w:rPr>
          <w:rFonts w:ascii="DejaVu Serif Condensed" w:hAnsi="DejaVu Serif Condensed" w:cs="DejaVu Serif Condensed" w:eastAsia="DejaVu Serif Condensed"/>
          <w:w w:val="110"/>
        </w:rPr>
        <w:t>⊗</w:t>
      </w:r>
      <w:r>
        <w:rPr>
          <w:rFonts w:ascii="DejaVu Serif Condensed" w:hAnsi="DejaVu Serif Condensed" w:cs="DejaVu Serif Condensed" w:eastAsia="DejaVu Serif Condensed"/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C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any</w:t>
      </w:r>
      <w:r>
        <w:rPr>
          <w:spacing w:val="-8"/>
          <w:w w:val="110"/>
        </w:rPr>
        <w:t> </w:t>
      </w:r>
      <w:r>
        <w:rPr>
          <w:w w:val="110"/>
        </w:rPr>
        <w:t>morphism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rFonts w:ascii="Georgia" w:hAnsi="Georgia" w:cs="Georgia" w:eastAsia="Georgia"/>
          <w:w w:val="110"/>
        </w:rPr>
        <w:t>FdHilb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and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cap-shaped wire</w:t>
      </w:r>
      <w:r>
        <w:rPr>
          <w:spacing w:val="-2"/>
        </w:rPr>
        <w:t> </w:t>
      </w:r>
      <w:r>
        <w:rPr/>
        <w:t>comes 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compact structure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 w:cs="Georgia" w:eastAsia="Georgia"/>
        </w:rPr>
        <w:t>FdHilb</w:t>
      </w:r>
      <w:r>
        <w:rPr/>
        <w:t>, i.e. </w:t>
      </w:r>
      <w:r>
        <w:rPr>
          <w:rFonts w:ascii="DejaVu Serif Condensed" w:hAnsi="DejaVu Serif Condensed" w:cs="DejaVu Serif Condensed" w:eastAsia="DejaVu Serif Condensed"/>
        </w:rPr>
        <w:t>|</w:t>
      </w:r>
      <w:r>
        <w:rPr>
          <w:rFonts w:ascii="Liberation Serif" w:hAnsi="Liberation Serif" w:cs="Liberation Serif" w:eastAsia="Liberation Serif"/>
          <w:i/>
          <w:iCs/>
        </w:rPr>
        <w:t>ij</w:t>
      </w:r>
      <w:r>
        <w:rPr>
          <w:rFonts w:ascii="DejaVu Serif Condensed" w:hAnsi="DejaVu Serif Condensed" w:cs="DejaVu Serif Condensed" w:eastAsia="DejaVu Serif Condensed"/>
        </w:rPr>
        <w:t>⟩ '→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>
          <w:rFonts w:ascii="Georgia" w:hAnsi="Georgia" w:cs="Georgia" w:eastAsia="Georgia"/>
          <w:i/>
          <w:iCs/>
          <w:vertAlign w:val="subscript"/>
        </w:rPr>
        <w:t>ij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So</w:t>
      </w:r>
      <w:r>
        <w:rPr>
          <w:spacing w:val="-16"/>
          <w:vertAlign w:val="baseline"/>
        </w:rPr>
        <w:t> </w:t>
      </w:r>
      <w:r>
        <w:rPr>
          <w:vertAlign w:val="baseline"/>
        </w:rPr>
        <w:t>any</w:t>
      </w:r>
      <w:r>
        <w:rPr>
          <w:spacing w:val="-12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-14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fact</w:t>
      </w:r>
      <w:r>
        <w:rPr>
          <w:spacing w:val="-13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two</w:t>
      </w:r>
      <w:r>
        <w:rPr>
          <w:spacing w:val="-11"/>
          <w:vertAlign w:val="baseline"/>
        </w:rPr>
        <w:t> </w:t>
      </w:r>
      <w:r>
        <w:rPr>
          <w:vertAlign w:val="baseline"/>
        </w:rPr>
        <w:t>wires.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[</w:t>
      </w:r>
      <w:r>
        <w:rPr>
          <w:color w:val="152C83"/>
          <w:vertAlign w:val="baseline"/>
        </w:rPr>
        <w:t>6</w:t>
      </w:r>
      <w:r>
        <w:rPr>
          <w:vertAlign w:val="baseline"/>
        </w:rPr>
        <w:t>]</w:t>
      </w:r>
      <w:r>
        <w:rPr>
          <w:spacing w:val="-13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was</w:t>
      </w:r>
      <w:r>
        <w:rPr>
          <w:spacing w:val="-12"/>
          <w:vertAlign w:val="baseline"/>
        </w:rPr>
        <w:t> </w:t>
      </w:r>
      <w:r>
        <w:rPr>
          <w:vertAlign w:val="baseline"/>
        </w:rPr>
        <w:t>realized that to force classical data to be ‘diagonal in some basis’ it sufficed to pass from the</w:t>
      </w:r>
      <w:r>
        <w:rPr>
          <w:spacing w:val="13"/>
          <w:vertAlign w:val="baseline"/>
        </w:rPr>
        <w:t> </w:t>
      </w:r>
      <w:r>
        <w:rPr>
          <w:vertAlign w:val="baseline"/>
        </w:rPr>
        <w:t>double-wire</w:t>
      </w:r>
      <w:r>
        <w:rPr>
          <w:spacing w:val="14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single</w:t>
      </w:r>
      <w:r>
        <w:rPr>
          <w:spacing w:val="17"/>
          <w:vertAlign w:val="baseline"/>
        </w:rPr>
        <w:t> </w:t>
      </w:r>
      <w:r>
        <w:rPr>
          <w:vertAlign w:val="baseline"/>
        </w:rPr>
        <w:t>wire</w:t>
      </w:r>
      <w:r>
        <w:rPr>
          <w:spacing w:val="14"/>
          <w:vertAlign w:val="baseline"/>
        </w:rPr>
        <w:t> </w:t>
      </w:r>
      <w:r>
        <w:rPr>
          <w:vertAlign w:val="baseline"/>
        </w:rPr>
        <w:t>by</w:t>
      </w:r>
      <w:r>
        <w:rPr>
          <w:spacing w:val="15"/>
          <w:vertAlign w:val="baseline"/>
        </w:rPr>
        <w:t> </w:t>
      </w:r>
      <w:r>
        <w:rPr>
          <w:vertAlign w:val="baseline"/>
        </w:rPr>
        <w:t>means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structure,</w:t>
      </w:r>
    </w:p>
    <w:p>
      <w:pPr>
        <w:pStyle w:val="BodyText"/>
        <w:spacing w:line="268" w:lineRule="exact"/>
        <w:ind w:left="221"/>
      </w:pPr>
      <w:r>
        <w:rPr/>
        <w:t>e.g.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controlled</w:t>
      </w:r>
      <w:r>
        <w:rPr>
          <w:spacing w:val="3"/>
        </w:rPr>
        <w:t> </w:t>
      </w:r>
      <w:r>
        <w:rPr/>
        <w:t>unitary</w:t>
      </w:r>
      <w:r>
        <w:rPr>
          <w:spacing w:val="1"/>
        </w:rPr>
        <w:t> </w:t>
      </w:r>
      <w:r>
        <w:rPr/>
        <w:t>operation,</w:t>
      </w:r>
      <w:r>
        <w:rPr>
          <w:spacing w:val="-1"/>
        </w:rPr>
        <w:t> </w:t>
      </w:r>
      <w:r>
        <w:rPr/>
        <w:t>rather</w:t>
      </w:r>
      <w:r>
        <w:rPr>
          <w:spacing w:val="1"/>
        </w:rPr>
        <w:t> </w:t>
      </w:r>
      <w:r>
        <w:rPr/>
        <w:t>than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morphism</w:t>
      </w:r>
      <w:r>
        <w:rPr>
          <w:spacing w:val="-2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15"/>
        </w:rPr>
        <w:t> </w:t>
      </w:r>
      <w:r>
        <w:rPr/>
        <w:t>in</w:t>
      </w:r>
      <w:r>
        <w:rPr>
          <w:spacing w:val="2"/>
        </w:rPr>
        <w:t> </w:t>
      </w:r>
      <w:r>
        <w:rPr/>
        <w:t>(</w:t>
      </w:r>
      <w:r>
        <w:rPr>
          <w:color w:val="152C83"/>
        </w:rPr>
        <w:t>3</w:t>
      </w:r>
      <w:r>
        <w:rPr/>
        <w:t>),</w:t>
      </w:r>
      <w:r>
        <w:rPr>
          <w:spacing w:val="-1"/>
        </w:rPr>
        <w:t> </w:t>
      </w:r>
      <w:r>
        <w:rPr/>
        <w:t>is in</w:t>
      </w:r>
      <w:r>
        <w:rPr>
          <w:spacing w:val="2"/>
        </w:rPr>
        <w:t> </w:t>
      </w:r>
      <w:r>
        <w:rPr/>
        <w:t>fact</w:t>
      </w:r>
      <w:r>
        <w:rPr>
          <w:spacing w:val="-1"/>
        </w:rPr>
        <w:t> </w:t>
      </w:r>
      <w:r>
        <w:rPr>
          <w:spacing w:val="-10"/>
        </w:rPr>
        <w:t>a</w:t>
      </w:r>
    </w:p>
    <w:p>
      <w:pPr>
        <w:pStyle w:val="BodyText"/>
        <w:spacing w:before="21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572041</wp:posOffset>
                </wp:positionH>
                <wp:positionV relativeFrom="paragraph">
                  <wp:posOffset>331941</wp:posOffset>
                </wp:positionV>
                <wp:extent cx="44259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13715pt;width:34.85pt;height:.1pt;mso-position-horizontal-relative:page;mso-position-vertical-relative:paragraph;z-index:-15719424;mso-wrap-distance-left:0;mso-wrap-distance-right:0" id="docshape8" coordorigin="901,523" coordsize="697,0" path="m901,523l1598,523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4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reason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notation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will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become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clear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below.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160"/>
        </w:sectPr>
      </w:pPr>
    </w:p>
    <w:p>
      <w:pPr>
        <w:pStyle w:val="BodyText"/>
        <w:spacing w:before="112"/>
        <w:ind w:left="107"/>
      </w:pPr>
      <w:r>
        <w:rPr>
          <w:spacing w:val="-2"/>
        </w:rPr>
        <w:t>morphism:</w:t>
      </w: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2391816</wp:posOffset>
            </wp:positionH>
            <wp:positionV relativeFrom="paragraph">
              <wp:posOffset>127245</wp:posOffset>
            </wp:positionV>
            <wp:extent cx="1787649" cy="1248441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649" cy="1248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2"/>
        <w:ind w:left="107"/>
      </w:pPr>
      <w:r>
        <w:rPr/>
        <w:t>with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16"/>
        </w:rPr>
        <w:t> </w:t>
      </w:r>
      <w:r>
        <w:rPr/>
        <w:t>as</w:t>
      </w:r>
      <w:r>
        <w:rPr>
          <w:spacing w:val="1"/>
        </w:rPr>
        <w:t> </w:t>
      </w:r>
      <w:r>
        <w:rPr/>
        <w:t>in (</w:t>
      </w:r>
      <w:r>
        <w:rPr>
          <w:color w:val="152C83"/>
        </w:rPr>
        <w:t>3</w:t>
      </w:r>
      <w:r>
        <w:rPr/>
        <w:t>), while</w:t>
      </w:r>
      <w:r>
        <w:rPr>
          <w:spacing w:val="-2"/>
        </w:rPr>
        <w:t> </w:t>
      </w:r>
      <w:r>
        <w:rPr/>
        <w:t>a non-destructive measurement would take</w:t>
      </w:r>
      <w:r>
        <w:rPr>
          <w:spacing w:val="2"/>
        </w:rPr>
        <w:t> </w:t>
      </w:r>
      <w:r>
        <w:rPr/>
        <w:t>the </w:t>
      </w:r>
      <w:r>
        <w:rPr>
          <w:spacing w:val="-2"/>
        </w:rPr>
        <w:t>form:</w:t>
      </w: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2347404</wp:posOffset>
            </wp:positionH>
            <wp:positionV relativeFrom="paragraph">
              <wp:posOffset>134785</wp:posOffset>
            </wp:positionV>
            <wp:extent cx="1912137" cy="1215389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2137" cy="1215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"/>
      </w:pPr>
    </w:p>
    <w:p>
      <w:pPr>
        <w:pStyle w:val="BodyText"/>
        <w:spacing w:line="213" w:lineRule="auto" w:before="1"/>
        <w:ind w:left="107" w:right="739"/>
        <w:jc w:val="both"/>
      </w:pPr>
      <w:r>
        <w:rPr/>
        <w:t>where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is subject to certain conditions spelled out in [</w:t>
      </w:r>
      <w:r>
        <w:rPr>
          <w:color w:val="152C83"/>
        </w:rPr>
        <w:t>8</w:t>
      </w:r>
      <w:r>
        <w:rPr/>
        <w:t>].</w:t>
      </w:r>
      <w:r>
        <w:rPr>
          <w:spacing w:val="40"/>
        </w:rPr>
        <w:t> </w:t>
      </w:r>
      <w:r>
        <w:rPr/>
        <w:t>Given the importance</w:t>
      </w:r>
      <w:r>
        <w:rPr>
          <w:spacing w:val="40"/>
        </w:rPr>
        <w:t> </w:t>
      </w:r>
      <w:r>
        <w:rPr/>
        <w:t>of</w:t>
      </w:r>
      <w:r>
        <w:rPr>
          <w:spacing w:val="-5"/>
        </w:rPr>
        <w:t> </w:t>
      </w:r>
      <w:r>
        <w:rPr/>
        <w:t>morphisms</w:t>
      </w:r>
      <w:r>
        <w:rPr>
          <w:spacing w:val="-12"/>
        </w:rPr>
        <w:t> </w:t>
      </w:r>
      <w:r>
        <w:rPr/>
        <w:t>satisfying</w:t>
      </w:r>
      <w:r>
        <w:rPr>
          <w:spacing w:val="-6"/>
        </w:rPr>
        <w:t> </w:t>
      </w:r>
      <w:r>
        <w:rPr/>
        <w:t>(</w:t>
      </w:r>
      <w:r>
        <w:rPr>
          <w:color w:val="152C83"/>
        </w:rPr>
        <w:t>3</w:t>
      </w:r>
      <w:r>
        <w:rPr/>
        <w:t>)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6"/>
        </w:rPr>
        <w:t> </w:t>
      </w:r>
      <w:r>
        <w:rPr/>
        <w:t>continue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refer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these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controlled</w:t>
      </w:r>
      <w:r>
        <w:rPr>
          <w:spacing w:val="-2"/>
        </w:rPr>
        <w:t> </w:t>
      </w:r>
      <w:r>
        <w:rPr/>
        <w:t>unitaries (as opposed to controlled unitary ‘operations’).</w:t>
      </w:r>
    </w:p>
    <w:p>
      <w:pPr>
        <w:pStyle w:val="BodyText"/>
        <w:spacing w:before="138"/>
      </w:pPr>
    </w:p>
    <w:p>
      <w:pPr>
        <w:spacing w:line="216" w:lineRule="auto" w:before="0"/>
        <w:ind w:left="107" w:right="741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2.3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color w:val="152C83"/>
          <w:w w:val="105"/>
          <w:sz w:val="21"/>
        </w:rPr>
        <w:t>6</w:t>
      </w:r>
      <w:r>
        <w:rPr>
          <w:w w:val="105"/>
          <w:sz w:val="21"/>
        </w:rPr>
        <w:t>] Consider classical structures 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ǫ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and 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ǫ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in a </w:t>
      </w:r>
      <w:r>
        <w:rPr>
          <w:sz w:val="21"/>
          <w:vertAlign w:val="baseline"/>
        </w:rPr>
        <w:t>symmetric monoidal </w:t>
      </w:r>
      <w:r>
        <w:rPr>
          <w:rFonts w:ascii="DejaVu Serif Condensed" w:hAnsi="DejaVu Serif Condensed"/>
          <w:sz w:val="21"/>
          <w:vertAlign w:val="baseline"/>
        </w:rPr>
        <w:t>†</w:t>
      </w:r>
      <w:r>
        <w:rPr>
          <w:sz w:val="21"/>
          <w:vertAlign w:val="baseline"/>
        </w:rPr>
        <w:t>-category </w:t>
      </w:r>
      <w:r>
        <w:rPr>
          <w:rFonts w:ascii="Georgia" w:hAnsi="Georgia"/>
          <w:sz w:val="21"/>
          <w:vertAlign w:val="baseline"/>
        </w:rPr>
        <w:t>C</w:t>
      </w:r>
      <w:r>
        <w:rPr>
          <w:sz w:val="21"/>
          <w:vertAlign w:val="baseline"/>
        </w:rPr>
        <w:t>. A </w:t>
      </w:r>
      <w:r>
        <w:rPr>
          <w:i/>
          <w:sz w:val="21"/>
          <w:vertAlign w:val="baseline"/>
        </w:rPr>
        <w:t>controlled non-destructive measurement </w:t>
      </w:r>
      <w:r>
        <w:rPr>
          <w:sz w:val="21"/>
          <w:vertAlign w:val="baseline"/>
        </w:rPr>
        <w:t>in </w:t>
      </w:r>
      <w:r>
        <w:rPr>
          <w:rFonts w:ascii="Georgia" w:hAnsi="Georgia"/>
          <w:sz w:val="21"/>
          <w:vertAlign w:val="baseline"/>
        </w:rPr>
        <w:t>C </w:t>
      </w:r>
      <w:r>
        <w:rPr>
          <w:w w:val="105"/>
          <w:sz w:val="21"/>
          <w:vertAlign w:val="baseline"/>
        </w:rPr>
        <w:t>with </w:t>
      </w:r>
      <w:r>
        <w:rPr>
          <w:i/>
          <w:w w:val="105"/>
          <w:sz w:val="21"/>
          <w:vertAlign w:val="baseline"/>
        </w:rPr>
        <w:t>control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ǫ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i/>
          <w:w w:val="105"/>
          <w:sz w:val="21"/>
          <w:vertAlign w:val="baseline"/>
        </w:rPr>
        <w:t>outcomes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ǫ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morphism:</w:t>
      </w: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2572687</wp:posOffset>
            </wp:positionH>
            <wp:positionV relativeFrom="paragraph">
              <wp:posOffset>137546</wp:posOffset>
            </wp:positionV>
            <wp:extent cx="928877" cy="1211580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877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</w:pPr>
    </w:p>
    <w:p>
      <w:pPr>
        <w:pStyle w:val="BodyText"/>
        <w:spacing w:before="1"/>
        <w:ind w:left="107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925124</wp:posOffset>
            </wp:positionH>
            <wp:positionV relativeFrom="paragraph">
              <wp:posOffset>289999</wp:posOffset>
            </wp:positionV>
            <wp:extent cx="1205637" cy="1033408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637" cy="1033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2459901</wp:posOffset>
            </wp:positionH>
            <wp:positionV relativeFrom="paragraph">
              <wp:posOffset>398049</wp:posOffset>
            </wp:positionV>
            <wp:extent cx="1420932" cy="832963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932" cy="832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4256939</wp:posOffset>
            </wp:positionH>
            <wp:positionV relativeFrom="paragraph">
              <wp:posOffset>328482</wp:posOffset>
            </wp:positionV>
            <wp:extent cx="930957" cy="832963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957" cy="832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where</w:t>
      </w:r>
      <w:r>
        <w:rPr>
          <w:spacing w:val="4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9"/>
        </w:rPr>
        <w:t> </w:t>
      </w:r>
      <w:r>
        <w:rPr/>
        <w:t>is</w:t>
      </w:r>
      <w:r>
        <w:rPr>
          <w:spacing w:val="5"/>
        </w:rPr>
        <w:t> </w:t>
      </w:r>
      <w:r>
        <w:rPr/>
        <w:t>such</w:t>
      </w:r>
      <w:r>
        <w:rPr>
          <w:spacing w:val="6"/>
        </w:rPr>
        <w:t> </w:t>
      </w:r>
      <w:r>
        <w:rPr>
          <w:spacing w:val="-2"/>
        </w:rPr>
        <w:t>that: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ind w:left="107"/>
      </w:pPr>
      <w:r>
        <w:rPr>
          <w:spacing w:val="-5"/>
        </w:rPr>
        <w:t>(4)</w:t>
      </w:r>
    </w:p>
    <w:p>
      <w:pPr>
        <w:spacing w:after="0"/>
        <w:sectPr>
          <w:pgSz w:w="9360" w:h="13610"/>
          <w:pgMar w:header="855" w:footer="0" w:top="1040" w:bottom="280" w:left="680" w:right="160"/>
        </w:sectPr>
      </w:pPr>
    </w:p>
    <w:p>
      <w:pPr>
        <w:spacing w:before="112"/>
        <w:ind w:left="221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2645867</wp:posOffset>
            </wp:positionH>
            <wp:positionV relativeFrom="paragraph">
              <wp:posOffset>299996</wp:posOffset>
            </wp:positionV>
            <wp:extent cx="977653" cy="1232693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653" cy="1232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Similarly,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i/>
          <w:sz w:val="21"/>
        </w:rPr>
        <w:t>controlled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destructive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measurement</w:t>
      </w:r>
      <w:r>
        <w:rPr>
          <w:i/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morphism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9"/>
      </w:pPr>
    </w:p>
    <w:p>
      <w:pPr>
        <w:pStyle w:val="BodyText"/>
        <w:ind w:left="221"/>
      </w:pPr>
      <w:r>
        <w:rPr>
          <w:spacing w:val="-5"/>
        </w:rPr>
        <w:t>(5)</w:t>
      </w: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spacing w:before="1"/>
        <w:ind w:left="221"/>
      </w:pP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2562094</wp:posOffset>
            </wp:positionH>
            <wp:positionV relativeFrom="paragraph">
              <wp:posOffset>204095</wp:posOffset>
            </wp:positionV>
            <wp:extent cx="1216153" cy="1389888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153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that</w:t>
      </w:r>
    </w:p>
    <w:p>
      <w:pPr>
        <w:pStyle w:val="BodyText"/>
        <w:spacing w:before="71"/>
        <w:ind w:left="221"/>
      </w:pPr>
      <w:r>
        <w:rPr/>
        <w:t>obeys</w:t>
      </w:r>
      <w:r>
        <w:rPr>
          <w:spacing w:val="-3"/>
        </w:rPr>
        <w:t> </w:t>
      </w:r>
      <w:r>
        <w:rPr/>
        <w:t>(</w:t>
      </w:r>
      <w:r>
        <w:rPr>
          <w:color w:val="152C83"/>
        </w:rPr>
        <w:t>4</w:t>
      </w:r>
      <w:r>
        <w:rPr/>
        <w:t>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hence</w:t>
      </w:r>
      <w:r>
        <w:rPr>
          <w:spacing w:val="-3"/>
        </w:rPr>
        <w:t> </w:t>
      </w:r>
      <w:r>
        <w:rPr/>
        <w:t>induces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controlled</w:t>
      </w:r>
      <w:r>
        <w:rPr>
          <w:spacing w:val="2"/>
        </w:rPr>
        <w:t> </w:t>
      </w:r>
      <w:r>
        <w:rPr/>
        <w:t>non-destructive</w:t>
      </w:r>
      <w:r>
        <w:rPr>
          <w:spacing w:val="-1"/>
        </w:rPr>
        <w:t> </w:t>
      </w:r>
      <w:r>
        <w:rPr>
          <w:spacing w:val="-2"/>
        </w:rPr>
        <w:t>measurement.</w:t>
      </w:r>
    </w:p>
    <w:p>
      <w:pPr>
        <w:spacing w:line="220" w:lineRule="exact" w:before="91"/>
        <w:ind w:left="22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2"/>
          <w:sz w:val="21"/>
        </w:rPr>
        <w:t> </w:t>
      </w:r>
      <w:r>
        <w:rPr>
          <w:rFonts w:ascii="Georgia"/>
          <w:sz w:val="21"/>
        </w:rPr>
        <w:t>2.4</w:t>
      </w:r>
      <w:r>
        <w:rPr>
          <w:rFonts w:ascii="Georgia"/>
          <w:spacing w:val="70"/>
          <w:sz w:val="21"/>
        </w:rPr>
        <w:t> </w:t>
      </w:r>
      <w:r>
        <w:rPr>
          <w:sz w:val="21"/>
        </w:rPr>
        <w:t>[</w:t>
      </w:r>
      <w:r>
        <w:rPr>
          <w:color w:val="152C83"/>
          <w:sz w:val="21"/>
        </w:rPr>
        <w:t>8</w:t>
      </w:r>
      <w:r>
        <w:rPr>
          <w:sz w:val="21"/>
        </w:rPr>
        <w:t>,</w:t>
      </w:r>
      <w:r>
        <w:rPr>
          <w:color w:val="152C83"/>
          <w:sz w:val="21"/>
        </w:rPr>
        <w:t>6</w:t>
      </w:r>
      <w:r>
        <w:rPr>
          <w:sz w:val="21"/>
        </w:rPr>
        <w:t>]</w:t>
      </w:r>
      <w:r>
        <w:rPr>
          <w:spacing w:val="1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exhaustive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projector</w:t>
      </w:r>
      <w:r>
        <w:rPr>
          <w:i/>
          <w:spacing w:val="14"/>
          <w:sz w:val="21"/>
        </w:rPr>
        <w:t> </w:t>
      </w:r>
      <w:r>
        <w:rPr>
          <w:i/>
          <w:spacing w:val="-2"/>
          <w:sz w:val="21"/>
        </w:rPr>
        <w:t>spectra</w:t>
      </w:r>
    </w:p>
    <w:p>
      <w:pPr>
        <w:spacing w:line="330" w:lineRule="exact" w:before="0"/>
        <w:ind w:left="1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Trebuchet MS" w:hAnsi="Trebuchet MS"/>
          <w:w w:val="115"/>
          <w:position w:val="24"/>
          <w:sz w:val="21"/>
        </w:rPr>
        <w:t>n</w:t>
      </w:r>
      <w:r>
        <w:rPr>
          <w:rFonts w:ascii="DejaVu Serif Condensed" w:hAnsi="DejaVu Serif Condensed"/>
          <w:w w:val="115"/>
          <w:sz w:val="21"/>
        </w:rPr>
        <w:t>{</w:t>
      </w:r>
      <w:r>
        <w:rPr>
          <w:w w:val="115"/>
          <w:sz w:val="21"/>
        </w:rPr>
        <w:t>P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H</w:t>
      </w:r>
      <w:r>
        <w:rPr>
          <w:rFonts w:ascii="DejaVu Serif Condensed" w:hAnsi="DejaVu Serif Condensed"/>
          <w:spacing w:val="-9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→</w:t>
      </w:r>
      <w:r>
        <w:rPr>
          <w:rFonts w:ascii="DejaVu Serif Condensed" w:hAnsi="DejaVu Serif Condensed"/>
          <w:spacing w:val="-13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H}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Trebuchet MS" w:hAnsi="Trebuchet MS"/>
          <w:w w:val="115"/>
          <w:position w:val="24"/>
          <w:sz w:val="21"/>
          <w:vertAlign w:val="baseline"/>
        </w:rPr>
        <w:t>,</w:t>
      </w:r>
      <w:r>
        <w:rPr>
          <w:rFonts w:ascii="Trebuchet MS" w:hAnsi="Trebuchet MS"/>
          <w:spacing w:val="57"/>
          <w:w w:val="115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</w:p>
    <w:p>
      <w:pPr>
        <w:spacing w:after="0" w:line="330" w:lineRule="exact"/>
        <w:jc w:val="center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160"/>
        </w:sectPr>
      </w:pPr>
    </w:p>
    <w:p>
      <w:pPr>
        <w:spacing w:before="225"/>
        <w:ind w:left="221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i.e.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1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i,</w:t>
      </w:r>
      <w:r>
        <w:rPr>
          <w:rFonts w:ascii="Liberation Serif"/>
          <w:i/>
          <w:spacing w:val="-2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j,</w:t>
      </w:r>
      <w:r>
        <w:rPr>
          <w:rFonts w:ascii="Liberation Serif"/>
          <w:i/>
          <w:spacing w:val="-2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k</w:t>
      </w:r>
      <w:r>
        <w:rPr>
          <w:rFonts w:ascii="Liberation Serif"/>
          <w:i/>
          <w:spacing w:val="16"/>
          <w:w w:val="110"/>
          <w:sz w:val="21"/>
        </w:rPr>
        <w:t> </w:t>
      </w:r>
      <w:r>
        <w:rPr>
          <w:i/>
          <w:w w:val="110"/>
          <w:sz w:val="21"/>
        </w:rPr>
        <w:t>we</w:t>
      </w:r>
      <w:r>
        <w:rPr>
          <w:i/>
          <w:spacing w:val="-15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have</w:t>
      </w:r>
    </w:p>
    <w:p>
      <w:pPr>
        <w:spacing w:line="171" w:lineRule="exact" w:before="66"/>
        <w:ind w:left="183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P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◦</w:t>
      </w:r>
      <w:r>
        <w:rPr>
          <w:rFonts w:ascii="DejaVu Serif Condensed" w:hAnsi="DejaVu Serif Condensed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δ</w:t>
      </w:r>
      <w:r>
        <w:rPr>
          <w:rFonts w:ascii="Georgia" w:hAnsi="Georgia"/>
          <w:i/>
          <w:spacing w:val="-2"/>
          <w:sz w:val="21"/>
          <w:vertAlign w:val="subscript"/>
        </w:rPr>
        <w:t>ij</w:t>
      </w:r>
      <w:r>
        <w:rPr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"/>
          <w:sz w:val="21"/>
          <w:vertAlign w:val="superscript"/>
        </w:rPr>
        <w:t>k</w:t>
      </w:r>
    </w:p>
    <w:p>
      <w:pPr>
        <w:spacing w:line="152" w:lineRule="exact" w:before="0"/>
        <w:ind w:left="40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63"/>
        <w:rPr>
          <w:rFonts w:ascii="Georgia"/>
          <w:i/>
          <w:sz w:val="15"/>
        </w:rPr>
      </w:pPr>
    </w:p>
    <w:p>
      <w:pPr>
        <w:tabs>
          <w:tab w:pos="498" w:val="left" w:leader="none"/>
        </w:tabs>
        <w:spacing w:line="204" w:lineRule="exact" w:before="0"/>
        <w:ind w:left="189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-10"/>
          <w:w w:val="10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DejaVu Serif" w:hAnsi="DejaVu Serif"/>
          <w:w w:val="105"/>
          <w:position w:val="13"/>
          <w:sz w:val="15"/>
          <w:vertAlign w:val="baseline"/>
        </w:rPr>
        <w:t>†</w:t>
      </w:r>
      <w:r>
        <w:rPr>
          <w:rFonts w:ascii="DejaVu Serif" w:hAnsi="DejaVu Serif"/>
          <w:spacing w:val="20"/>
          <w:w w:val="105"/>
          <w:position w:val="1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k</w:t>
      </w:r>
    </w:p>
    <w:p>
      <w:pPr>
        <w:spacing w:before="74"/>
        <w:ind w:left="30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spacing w:before="13"/>
        <w:rPr>
          <w:rFonts w:ascii="Georgia"/>
          <w:i/>
          <w:sz w:val="15"/>
        </w:rPr>
      </w:pPr>
    </w:p>
    <w:p>
      <w:pPr>
        <w:tabs>
          <w:tab w:pos="776" w:val="left" w:leader="none"/>
        </w:tabs>
        <w:spacing w:line="332" w:lineRule="exact" w:before="0"/>
        <w:ind w:left="189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spacing w:val="-5"/>
          <w:w w:val="110"/>
          <w:sz w:val="21"/>
        </w:rPr>
        <w:t>and</w:t>
      </w:r>
      <w:r>
        <w:rPr>
          <w:i/>
          <w:sz w:val="21"/>
        </w:rPr>
        <w:tab/>
      </w:r>
      <w:r>
        <w:rPr>
          <w:rFonts w:ascii="Trebuchet MS" w:hAnsi="Trebuchet MS"/>
          <w:w w:val="245"/>
          <w:position w:val="20"/>
          <w:sz w:val="21"/>
        </w:rPr>
        <w:t>Σ</w:t>
      </w:r>
      <w:r>
        <w:rPr>
          <w:rFonts w:ascii="Trebuchet MS" w:hAnsi="Trebuchet MS"/>
          <w:spacing w:val="-119"/>
          <w:w w:val="245"/>
          <w:position w:val="20"/>
          <w:sz w:val="21"/>
        </w:rPr>
        <w:t> </w:t>
      </w:r>
      <w:r>
        <w:rPr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DejaVu Serif" w:hAnsi="DejaVu Serif"/>
          <w:w w:val="110"/>
          <w:sz w:val="21"/>
          <w:vertAlign w:val="subscript"/>
        </w:rPr>
        <w:t>H</w:t>
      </w:r>
      <w:r>
        <w:rPr>
          <w:rFonts w:ascii="DejaVu Serif" w:hAnsi="DejaVu Serif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</w:p>
    <w:p>
      <w:pPr>
        <w:spacing w:after="0" w:line="332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160"/>
          <w:cols w:num="3" w:equalWidth="0">
            <w:col w:w="3277" w:space="40"/>
            <w:col w:w="1340" w:space="39"/>
            <w:col w:w="3824"/>
          </w:cols>
        </w:sectPr>
      </w:pPr>
    </w:p>
    <w:p>
      <w:pPr>
        <w:tabs>
          <w:tab w:pos="445" w:val="left" w:leader="none"/>
          <w:tab w:pos="1207" w:val="left" w:leader="none"/>
          <w:tab w:pos="1976" w:val="left" w:leader="none"/>
          <w:tab w:pos="2587" w:val="left" w:leader="none"/>
          <w:tab w:pos="3976" w:val="left" w:leader="none"/>
        </w:tabs>
        <w:spacing w:line="152" w:lineRule="exact" w:before="0"/>
        <w:ind w:left="0" w:right="51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2"/>
          <w:w w:val="13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i</w:t>
      </w:r>
    </w:p>
    <w:p>
      <w:pPr>
        <w:spacing w:before="30"/>
        <w:ind w:left="3307" w:right="56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06" w:lineRule="exact" w:before="1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linear</w:t>
      </w:r>
      <w:r>
        <w:rPr>
          <w:i/>
          <w:spacing w:val="-6"/>
          <w:sz w:val="21"/>
        </w:rPr>
        <w:t> </w:t>
      </w:r>
      <w:r>
        <w:rPr>
          <w:i/>
          <w:spacing w:val="-5"/>
          <w:sz w:val="21"/>
        </w:rPr>
        <w:t>map</w:t>
      </w:r>
    </w:p>
    <w:p>
      <w:pPr>
        <w:spacing w:line="421" w:lineRule="exact" w:before="0"/>
        <w:ind w:left="572" w:right="569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3717493</wp:posOffset>
                </wp:positionH>
                <wp:positionV relativeFrom="paragraph">
                  <wp:posOffset>186874</wp:posOffset>
                </wp:positionV>
                <wp:extent cx="3556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716003pt;margin-top:14.714551pt;width:2.8pt;height:7.75pt;mso-position-horizontal-relative:page;mso-position-vertical-relative:paragraph;z-index:-16079360" type="#_x0000_t202" id="docshape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4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:=</w:t>
      </w:r>
      <w:r>
        <w:rPr>
          <w:spacing w:val="-4"/>
          <w:w w:val="115"/>
          <w:sz w:val="21"/>
          <w:szCs w:val="21"/>
        </w:rPr>
        <w:t> </w:t>
      </w:r>
      <w:r>
        <w:rPr>
          <w:rFonts w:ascii="Trebuchet MS" w:hAnsi="Trebuchet MS" w:cs="Trebuchet MS" w:eastAsia="Trebuchet MS"/>
          <w:w w:val="115"/>
          <w:position w:val="20"/>
          <w:sz w:val="21"/>
          <w:szCs w:val="21"/>
        </w:rPr>
        <w:t>Σ</w:t>
      </w:r>
      <w:r>
        <w:rPr>
          <w:w w:val="115"/>
          <w:sz w:val="21"/>
          <w:szCs w:val="21"/>
        </w:rPr>
        <w:t>(</w:t>
      </w:r>
      <w:r>
        <w:rPr>
          <w:rFonts w:ascii="DejaVu Serif Condensed" w:hAnsi="DejaVu Serif Condensed" w:cs="DejaVu Serif Condensed" w:eastAsia="DejaVu Serif Condensed"/>
          <w:w w:val="11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i</w:t>
      </w:r>
      <w:r>
        <w:rPr>
          <w:rFonts w:ascii="DejaVu Serif Condensed" w:hAnsi="DejaVu Serif Condensed" w:cs="DejaVu Serif Condensed" w:eastAsia="DejaVu Serif Condensed"/>
          <w:w w:val="115"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k</w:t>
      </w:r>
      <w:r>
        <w:rPr>
          <w:rFonts w:ascii="DejaVu Serif Condensed" w:hAnsi="DejaVu Serif Condensed" w:cs="DejaVu Serif Condensed" w:eastAsia="DejaVu Serif Condensed"/>
          <w:w w:val="115"/>
          <w:sz w:val="21"/>
          <w:szCs w:val="21"/>
        </w:rPr>
        <w:t>|</w:t>
      </w:r>
      <w:r>
        <w:rPr>
          <w:w w:val="115"/>
          <w:sz w:val="21"/>
          <w:szCs w:val="21"/>
        </w:rPr>
        <w:t>)</w:t>
      </w:r>
      <w:r>
        <w:rPr>
          <w:spacing w:val="-12"/>
          <w:w w:val="11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5"/>
          <w:sz w:val="21"/>
          <w:szCs w:val="21"/>
        </w:rPr>
        <w:t>⊗</w:t>
      </w:r>
      <w:r>
        <w:rPr>
          <w:rFonts w:ascii="DejaVu Serif Condensed" w:hAnsi="DejaVu Serif Condensed" w:cs="DejaVu Serif Condensed" w:eastAsia="DejaVu Serif Condensed"/>
          <w:spacing w:val="-8"/>
          <w:w w:val="115"/>
          <w:sz w:val="21"/>
          <w:szCs w:val="21"/>
        </w:rPr>
        <w:t> </w:t>
      </w:r>
      <w:r>
        <w:rPr>
          <w:spacing w:val="-5"/>
          <w:w w:val="11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perscript"/>
        </w:rPr>
        <w:t>k</w:t>
      </w:r>
    </w:p>
    <w:p>
      <w:pPr>
        <w:spacing w:before="62"/>
        <w:ind w:left="0" w:right="55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5"/>
          <w:sz w:val="15"/>
        </w:rPr>
        <w:t>i,k</w:t>
      </w:r>
    </w:p>
    <w:p>
      <w:pPr>
        <w:spacing w:line="322" w:lineRule="exact" w:before="41"/>
        <w:ind w:left="221" w:right="0" w:firstLine="0"/>
        <w:jc w:val="left"/>
        <w:rPr>
          <w:rFonts w:ascii="Georgia"/>
          <w:sz w:val="21"/>
        </w:rPr>
      </w:pPr>
      <w:r>
        <w:rPr>
          <w:i/>
          <w:spacing w:val="-2"/>
          <w:sz w:val="21"/>
        </w:rPr>
        <w:t>satisfies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(</w:t>
      </w:r>
      <w:r>
        <w:rPr>
          <w:i/>
          <w:color w:val="152C83"/>
          <w:spacing w:val="-2"/>
          <w:sz w:val="21"/>
        </w:rPr>
        <w:t>4</w:t>
      </w:r>
      <w:r>
        <w:rPr>
          <w:i/>
          <w:spacing w:val="-2"/>
          <w:sz w:val="21"/>
        </w:rPr>
        <w:t>)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and</w:t>
      </w:r>
      <w:r>
        <w:rPr>
          <w:i/>
          <w:spacing w:val="-20"/>
          <w:sz w:val="21"/>
        </w:rPr>
        <w:t> </w:t>
      </w:r>
      <w:r>
        <w:rPr>
          <w:i/>
          <w:spacing w:val="-2"/>
          <w:sz w:val="21"/>
        </w:rPr>
        <w:t>hence</w:t>
      </w:r>
      <w:r>
        <w:rPr>
          <w:i/>
          <w:spacing w:val="-21"/>
          <w:sz w:val="21"/>
        </w:rPr>
        <w:t> </w:t>
      </w:r>
      <w:r>
        <w:rPr>
          <w:i/>
          <w:spacing w:val="-2"/>
          <w:sz w:val="21"/>
        </w:rPr>
        <w:t>defines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a</w:t>
      </w:r>
      <w:r>
        <w:rPr>
          <w:i/>
          <w:spacing w:val="-20"/>
          <w:sz w:val="21"/>
        </w:rPr>
        <w:t> </w:t>
      </w:r>
      <w:r>
        <w:rPr>
          <w:i/>
          <w:spacing w:val="-2"/>
          <w:sz w:val="21"/>
        </w:rPr>
        <w:t>controlled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non-destructive</w:t>
      </w:r>
      <w:r>
        <w:rPr>
          <w:i/>
          <w:spacing w:val="-18"/>
          <w:sz w:val="21"/>
        </w:rPr>
        <w:t> </w:t>
      </w:r>
      <w:r>
        <w:rPr>
          <w:i/>
          <w:spacing w:val="-2"/>
          <w:sz w:val="21"/>
        </w:rPr>
        <w:t>measurement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in</w:t>
      </w:r>
      <w:r>
        <w:rPr>
          <w:i/>
          <w:spacing w:val="-21"/>
          <w:sz w:val="21"/>
        </w:rPr>
        <w:t> </w:t>
      </w:r>
      <w:r>
        <w:rPr>
          <w:rFonts w:ascii="BM HANNA 11yrs old"/>
          <w:spacing w:val="-2"/>
          <w:sz w:val="21"/>
        </w:rPr>
        <w:t>CP</w:t>
      </w:r>
      <w:r>
        <w:rPr>
          <w:rFonts w:ascii="Georgia"/>
          <w:spacing w:val="-2"/>
          <w:sz w:val="21"/>
        </w:rPr>
        <w:t>FdHilb</w:t>
      </w:r>
    </w:p>
    <w:p>
      <w:pPr>
        <w:spacing w:line="227" w:lineRule="exact" w:before="0"/>
        <w:ind w:left="22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with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as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outcomes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classical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structure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corresponding</w:t>
      </w:r>
      <w:r>
        <w:rPr>
          <w:i/>
          <w:iCs/>
          <w:spacing w:val="6"/>
          <w:sz w:val="21"/>
          <w:szCs w:val="21"/>
        </w:rPr>
        <w:t> </w:t>
      </w:r>
      <w:r>
        <w:rPr>
          <w:i/>
          <w:iCs/>
          <w:sz w:val="21"/>
          <w:szCs w:val="21"/>
        </w:rPr>
        <w:t>to orthonormal</w:t>
      </w:r>
      <w:r>
        <w:rPr>
          <w:i/>
          <w:iCs/>
          <w:spacing w:val="9"/>
          <w:sz w:val="21"/>
          <w:szCs w:val="21"/>
        </w:rPr>
        <w:t> </w:t>
      </w:r>
      <w:r>
        <w:rPr>
          <w:i/>
          <w:iCs/>
          <w:sz w:val="21"/>
          <w:szCs w:val="21"/>
        </w:rPr>
        <w:t>basis</w:t>
      </w:r>
      <w:r>
        <w:rPr>
          <w:i/>
          <w:iCs/>
          <w:spacing w:val="2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sz w:val="21"/>
          <w:szCs w:val="21"/>
        </w:rPr>
        <w:t>{|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i</w:t>
      </w:r>
      <w:r>
        <w:rPr>
          <w:rFonts w:ascii="DejaVu Serif Condensed" w:hAnsi="DejaVu Serif Condensed" w:cs="DejaVu Serif Condensed" w:eastAsia="DejaVu Serif Condensed"/>
          <w:spacing w:val="-2"/>
          <w:sz w:val="21"/>
          <w:szCs w:val="21"/>
        </w:rPr>
        <w:t>⟩}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i</w:t>
      </w:r>
    </w:p>
    <w:p>
      <w:pPr>
        <w:spacing w:line="216" w:lineRule="auto" w:before="8"/>
        <w:ind w:left="221" w:right="626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4226650</wp:posOffset>
                </wp:positionH>
                <wp:positionV relativeFrom="paragraph">
                  <wp:posOffset>176596</wp:posOffset>
                </wp:positionV>
                <wp:extent cx="172085" cy="13462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720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4" w:lineRule="exact" w:before="48"/>
                              <w:rPr>
                                <w:rFonts w:ascii="BM HANNA 11yrs old"/>
                              </w:rPr>
                            </w:pPr>
                            <w:r>
                              <w:rPr>
                                <w:rFonts w:ascii="BM HANNA 11yrs old"/>
                                <w:spacing w:val="-7"/>
                              </w:rPr>
                              <w:t>CP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807159pt;margin-top:13.905239pt;width:13.55pt;height:10.6pt;mso-position-horizontal-relative:page;mso-position-vertical-relative:paragraph;z-index:-16078848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164" w:lineRule="exact" w:before="48"/>
                        <w:rPr>
                          <w:rFonts w:ascii="BM HANNA 11yrs old"/>
                        </w:rPr>
                      </w:pPr>
                      <w:r>
                        <w:rPr>
                          <w:rFonts w:ascii="BM HANNA 11yrs old"/>
                          <w:spacing w:val="-7"/>
                        </w:rPr>
                        <w:t>CP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with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as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control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classical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structure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corresponding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to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orthonormal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basis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{|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k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⟩}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z w:val="21"/>
          <w:szCs w:val="21"/>
          <w:vertAlign w:val="baseline"/>
        </w:rPr>
        <w:t> Conversely, every controlled non-destructive measurement in</w:t>
      </w:r>
      <w:r>
        <w:rPr>
          <w:i/>
          <w:iCs/>
          <w:spacing w:val="8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sz w:val="21"/>
          <w:szCs w:val="21"/>
          <w:vertAlign w:val="baseline"/>
        </w:rPr>
        <w:t>FdHilb</w:t>
      </w:r>
      <w:r>
        <w:rPr>
          <w:rFonts w:ascii="Georgia" w:hAnsi="Georgia" w:cs="Georgia" w:eastAsia="Georgia"/>
          <w:spacing w:val="3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arises in</w:t>
      </w:r>
      <w:r>
        <w:rPr>
          <w:i/>
          <w:iCs/>
          <w:sz w:val="21"/>
          <w:szCs w:val="21"/>
          <w:vertAlign w:val="baseline"/>
        </w:rPr>
        <w:t> this manner.</w:t>
      </w:r>
    </w:p>
    <w:p>
      <w:pPr>
        <w:spacing w:line="216" w:lineRule="auto" w:before="119"/>
        <w:ind w:left="221" w:right="628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 2.5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 analogous statement to Proposition </w:t>
      </w:r>
      <w:r>
        <w:rPr>
          <w:i/>
          <w:color w:val="152C83"/>
          <w:sz w:val="21"/>
        </w:rPr>
        <w:t>2.4 </w:t>
      </w:r>
      <w:r>
        <w:rPr>
          <w:i/>
          <w:sz w:val="21"/>
        </w:rPr>
        <w:t>for controlled de-</w:t>
      </w:r>
      <w:r>
        <w:rPr>
          <w:i/>
          <w:sz w:val="21"/>
        </w:rPr>
        <w:t> structive measurements in </w:t>
      </w:r>
      <w:r>
        <w:rPr>
          <w:rFonts w:ascii="BM HANNA 11yrs old"/>
          <w:sz w:val="21"/>
        </w:rPr>
        <w:t>CP</w:t>
      </w:r>
      <w:r>
        <w:rPr>
          <w:rFonts w:ascii="Georgia"/>
          <w:sz w:val="21"/>
        </w:rPr>
        <w:t>FdHilb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also holds.</w:t>
      </w:r>
    </w:p>
    <w:p>
      <w:pPr>
        <w:spacing w:line="213" w:lineRule="auto" w:before="43"/>
        <w:ind w:left="221" w:right="631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w w:val="105"/>
          <w:sz w:val="21"/>
        </w:rPr>
        <w:t> 2.6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in (</w:t>
      </w:r>
      <w:r>
        <w:rPr>
          <w:i/>
          <w:color w:val="152C83"/>
          <w:w w:val="105"/>
          <w:sz w:val="21"/>
        </w:rPr>
        <w:t>5</w:t>
      </w:r>
      <w:r>
        <w:rPr>
          <w:i/>
          <w:w w:val="105"/>
          <w:sz w:val="21"/>
        </w:rPr>
        <w:t>) we take 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to be a controlled unitary then we always</w:t>
      </w:r>
      <w:r>
        <w:rPr>
          <w:i/>
          <w:w w:val="105"/>
          <w:sz w:val="21"/>
        </w:rPr>
        <w:t> obtain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controlled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destructive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measurement.</w:t>
      </w:r>
    </w:p>
    <w:p>
      <w:pPr>
        <w:pStyle w:val="BodyText"/>
        <w:spacing w:line="170" w:lineRule="auto" w:before="165"/>
        <w:ind w:left="221" w:right="628" w:firstLine="319"/>
        <w:jc w:val="both"/>
      </w:pPr>
      <w:r>
        <w:rPr/>
        <w:t>We</w:t>
      </w:r>
      <w:r>
        <w:rPr>
          <w:spacing w:val="-9"/>
        </w:rPr>
        <w:t> </w:t>
      </w:r>
      <w:r>
        <w:rPr/>
        <w:t>call</w:t>
      </w:r>
      <w:r>
        <w:rPr>
          <w:spacing w:val="-9"/>
        </w:rPr>
        <w:t> </w:t>
      </w:r>
      <w:r>
        <w:rPr/>
        <w:t>these</w:t>
      </w:r>
      <w:r>
        <w:rPr>
          <w:spacing w:val="-13"/>
        </w:rPr>
        <w:t> </w:t>
      </w:r>
      <w:r>
        <w:rPr/>
        <w:t>controlled</w:t>
      </w:r>
      <w:r>
        <w:rPr>
          <w:spacing w:val="-5"/>
        </w:rPr>
        <w:t> </w:t>
      </w:r>
      <w:r>
        <w:rPr/>
        <w:t>measurements</w:t>
      </w:r>
      <w:r>
        <w:rPr>
          <w:spacing w:val="-11"/>
        </w:rPr>
        <w:t> </w:t>
      </w:r>
      <w:r>
        <w:rPr>
          <w:i/>
        </w:rPr>
        <w:t>non-degenerate</w:t>
      </w:r>
      <w:r>
        <w:rPr/>
        <w:t>,</w:t>
      </w:r>
      <w:r>
        <w:rPr>
          <w:spacing w:val="-2"/>
        </w:rPr>
        <w:t> </w:t>
      </w:r>
      <w:r>
        <w:rPr/>
        <w:t>since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BM HANNA 11yrs old"/>
        </w:rPr>
        <w:t>CP</w:t>
      </w:r>
      <w:r>
        <w:rPr>
          <w:rFonts w:ascii="Georgia"/>
        </w:rPr>
        <w:t>FdHilb </w:t>
      </w:r>
      <w:r>
        <w:rPr/>
        <w:t>these exactly correspond with non-degenerate non-destructive measurements.</w:t>
      </w:r>
    </w:p>
    <w:p>
      <w:pPr>
        <w:pStyle w:val="BodyText"/>
        <w:spacing w:line="216" w:lineRule="auto" w:before="29"/>
        <w:ind w:left="221" w:right="628" w:firstLine="319"/>
        <w:jc w:val="both"/>
      </w:pPr>
      <w:r>
        <w:rPr/>
        <w:t>Here we consider arbitrary collections of measurements.</w:t>
      </w:r>
      <w:r>
        <w:rPr>
          <w:spacing w:val="40"/>
        </w:rPr>
        <w:t> </w:t>
      </w:r>
      <w:r>
        <w:rPr/>
        <w:t>These are not that useful</w:t>
      </w:r>
      <w:r>
        <w:rPr>
          <w:spacing w:val="-15"/>
        </w:rPr>
        <w:t> </w:t>
      </w:r>
      <w:r>
        <w:rPr/>
        <w:t>for</w:t>
      </w:r>
      <w:r>
        <w:rPr>
          <w:spacing w:val="-13"/>
        </w:rPr>
        <w:t> </w:t>
      </w:r>
      <w:r>
        <w:rPr/>
        <w:t>practical</w:t>
      </w:r>
      <w:r>
        <w:rPr>
          <w:spacing w:val="-10"/>
        </w:rPr>
        <w:t> </w:t>
      </w:r>
      <w:r>
        <w:rPr/>
        <w:t>purposes.</w:t>
      </w:r>
      <w:r>
        <w:rPr>
          <w:spacing w:val="15"/>
        </w:rPr>
        <w:t> </w:t>
      </w:r>
      <w:r>
        <w:rPr/>
        <w:t>We</w:t>
      </w:r>
      <w:r>
        <w:rPr>
          <w:spacing w:val="-11"/>
        </w:rPr>
        <w:t> </w:t>
      </w:r>
      <w:r>
        <w:rPr/>
        <w:t>now</w:t>
      </w:r>
      <w:r>
        <w:rPr>
          <w:spacing w:val="-11"/>
        </w:rPr>
        <w:t> </w:t>
      </w:r>
      <w:r>
        <w:rPr/>
        <w:t>state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similar</w:t>
      </w:r>
      <w:r>
        <w:rPr>
          <w:spacing w:val="-13"/>
        </w:rPr>
        <w:t> </w:t>
      </w:r>
      <w:r>
        <w:rPr/>
        <w:t>result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controlled</w:t>
      </w:r>
      <w:r>
        <w:rPr>
          <w:spacing w:val="-9"/>
        </w:rPr>
        <w:t> </w:t>
      </w:r>
      <w:r>
        <w:rPr/>
        <w:t>collections of destructive measurements which are pairwise complementary.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16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92" w:after="0"/>
        <w:ind w:left="578" w:right="0" w:hanging="471"/>
        <w:jc w:val="left"/>
      </w:pPr>
      <w:r>
        <w:rPr>
          <w:w w:val="110"/>
        </w:rPr>
        <w:t>Controlled</w:t>
      </w:r>
      <w:r>
        <w:rPr>
          <w:spacing w:val="-1"/>
          <w:w w:val="110"/>
        </w:rPr>
        <w:t> </w:t>
      </w:r>
      <w:r>
        <w:rPr>
          <w:w w:val="110"/>
        </w:rPr>
        <w:t>complementary</w:t>
      </w:r>
      <w:r>
        <w:rPr>
          <w:w w:val="110"/>
        </w:rPr>
        <w:t> </w:t>
      </w:r>
      <w:r>
        <w:rPr>
          <w:spacing w:val="-4"/>
          <w:w w:val="110"/>
        </w:rPr>
        <w:t>bases</w:t>
      </w:r>
    </w:p>
    <w:p>
      <w:pPr>
        <w:pStyle w:val="BodyText"/>
        <w:spacing w:line="216" w:lineRule="auto" w:before="194"/>
        <w:ind w:left="107" w:right="741"/>
        <w:jc w:val="both"/>
      </w:pPr>
      <w:r>
        <w:rPr/>
        <w:t>For reasons of clarity we restrict ourselves here to non-destructive measurements, for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direct</w:t>
      </w:r>
      <w:r>
        <w:rPr>
          <w:spacing w:val="-4"/>
        </w:rPr>
        <w:t> </w:t>
      </w:r>
      <w:r>
        <w:rPr/>
        <w:t>correspondence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controlled unitaries</w:t>
      </w:r>
      <w:r>
        <w:rPr>
          <w:spacing w:val="-3"/>
        </w:rPr>
        <w:t> </w:t>
      </w:r>
      <w:r>
        <w:rPr/>
        <w:t>(cf.</w:t>
      </w:r>
      <w:r>
        <w:rPr>
          <w:spacing w:val="-1"/>
        </w:rPr>
        <w:t> </w:t>
      </w:r>
      <w:r>
        <w:rPr/>
        <w:t>Proposition </w:t>
      </w:r>
      <w:r>
        <w:rPr>
          <w:color w:val="152C83"/>
        </w:rPr>
        <w:t>2.6</w:t>
      </w:r>
      <w:r>
        <w:rPr/>
        <w:t>) and hence also with families of bases.</w:t>
      </w:r>
    </w:p>
    <w:p>
      <w:pPr>
        <w:pStyle w:val="BodyText"/>
        <w:spacing w:line="216" w:lineRule="auto" w:before="15"/>
        <w:ind w:left="107" w:right="631" w:firstLine="319"/>
      </w:pPr>
      <w:r>
        <w:rPr/>
        <w:t>We</w:t>
      </w:r>
      <w:r>
        <w:rPr>
          <w:spacing w:val="-10"/>
        </w:rPr>
        <w:t> </w:t>
      </w:r>
      <w:r>
        <w:rPr/>
        <w:t>recall</w:t>
      </w:r>
      <w:r>
        <w:rPr>
          <w:spacing w:val="-8"/>
        </w:rPr>
        <w:t> </w:t>
      </w:r>
      <w:r>
        <w:rPr/>
        <w:t>some</w:t>
      </w:r>
      <w:r>
        <w:rPr>
          <w:spacing w:val="-10"/>
        </w:rPr>
        <w:t> </w:t>
      </w:r>
      <w:r>
        <w:rPr/>
        <w:t>more</w:t>
      </w:r>
      <w:r>
        <w:rPr>
          <w:spacing w:val="-13"/>
        </w:rPr>
        <w:t> </w:t>
      </w:r>
      <w:r>
        <w:rPr/>
        <w:t>notions</w:t>
      </w:r>
      <w:r>
        <w:rPr>
          <w:spacing w:val="-9"/>
        </w:rPr>
        <w:t> </w:t>
      </w:r>
      <w:r>
        <w:rPr/>
        <w:t>from</w:t>
      </w:r>
      <w:r>
        <w:rPr>
          <w:spacing w:val="-11"/>
        </w:rPr>
        <w:t> </w:t>
      </w:r>
      <w:r>
        <w:rPr/>
        <w:t>[</w:t>
      </w:r>
      <w:r>
        <w:rPr>
          <w:color w:val="152C83"/>
        </w:rPr>
        <w:t>6</w:t>
      </w:r>
      <w:r>
        <w:rPr/>
        <w:t>]</w:t>
      </w:r>
      <w:r>
        <w:rPr>
          <w:spacing w:val="-10"/>
        </w:rPr>
        <w:t> </w:t>
      </w:r>
      <w:r>
        <w:rPr/>
        <w:t>which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part</w:t>
      </w:r>
      <w:r>
        <w:rPr>
          <w:spacing w:val="-12"/>
        </w:rPr>
        <w:t> </w:t>
      </w:r>
      <w:r>
        <w:rPr/>
        <w:t>trace</w:t>
      </w:r>
      <w:r>
        <w:rPr>
          <w:spacing w:val="-10"/>
        </w:rPr>
        <w:t> </w:t>
      </w:r>
      <w:r>
        <w:rPr/>
        <w:t>back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[</w:t>
      </w:r>
      <w:r>
        <w:rPr>
          <w:color w:val="152C83"/>
        </w:rPr>
        <w:t>3</w:t>
      </w:r>
      <w:r>
        <w:rPr/>
        <w:t>].</w:t>
      </w:r>
      <w:r>
        <w:rPr>
          <w:spacing w:val="19"/>
        </w:rPr>
        <w:t> </w:t>
      </w:r>
      <w:r>
        <w:rPr/>
        <w:t>A</w:t>
      </w:r>
      <w:r>
        <w:rPr>
          <w:spacing w:val="-12"/>
        </w:rPr>
        <w:t> </w:t>
      </w:r>
      <w:r>
        <w:rPr>
          <w:i/>
        </w:rPr>
        <w:t>classical</w:t>
      </w:r>
      <w:r>
        <w:rPr>
          <w:i/>
        </w:rPr>
        <w:t> </w:t>
      </w:r>
      <w:r>
        <w:rPr>
          <w:i/>
          <w:w w:val="105"/>
        </w:rPr>
        <w:t>point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classical structure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morphisms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ψ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rFonts w:ascii="DejaVu Serif Condensed" w:hAnsi="DejaVu Serif Condensed"/>
          <w:w w:val="105"/>
        </w:rPr>
        <w:t>→</w:t>
      </w:r>
      <w:r>
        <w:rPr>
          <w:rFonts w:ascii="DejaVu Serif Condensed" w:hAnsi="DejaVu Serif Condensed"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that:</w:t>
      </w:r>
    </w:p>
    <w:p>
      <w:pPr>
        <w:pStyle w:val="BodyText"/>
        <w:spacing w:before="11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2467292</wp:posOffset>
            </wp:positionH>
            <wp:positionV relativeFrom="paragraph">
              <wp:posOffset>49711</wp:posOffset>
            </wp:positionV>
            <wp:extent cx="1196149" cy="794956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149" cy="794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1"/>
        <w:ind w:left="107" w:right="0" w:firstLine="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permutation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classical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structure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→</w:t>
      </w:r>
      <w:r>
        <w:rPr>
          <w:rFonts w:ascii="DejaVu Serif Condensed" w:hAnsi="DejaVu Serif Condensed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that: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ind w:left="107"/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1690217</wp:posOffset>
            </wp:positionH>
            <wp:positionV relativeFrom="paragraph">
              <wp:posOffset>-407658</wp:posOffset>
            </wp:positionV>
            <wp:extent cx="2755188" cy="976894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5188" cy="976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(6)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ind w:left="107"/>
      </w:pPr>
      <w:r>
        <w:rPr/>
        <w:t>This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particular</w:t>
      </w:r>
      <w:r>
        <w:rPr>
          <w:spacing w:val="3"/>
        </w:rPr>
        <w:t> </w:t>
      </w:r>
      <w:r>
        <w:rPr/>
        <w:t>implies that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26"/>
        </w:rPr>
        <w:t> </w:t>
      </w:r>
      <w:r>
        <w:rPr/>
        <w:t>is self-</w:t>
      </w:r>
      <w:r>
        <w:rPr>
          <w:spacing w:val="-2"/>
        </w:rPr>
        <w:t>conjugate.</w:t>
      </w:r>
    </w:p>
    <w:p>
      <w:pPr>
        <w:pStyle w:val="BodyText"/>
        <w:spacing w:line="213" w:lineRule="auto" w:before="129"/>
        <w:ind w:left="107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40"/>
        </w:rPr>
        <w:t> </w:t>
      </w:r>
      <w:r>
        <w:rPr/>
        <w:t>A permutation is </w:t>
      </w:r>
      <w:r>
        <w:rPr>
          <w:i/>
        </w:rPr>
        <w:t>fixed-point free </w:t>
      </w:r>
      <w:r>
        <w:rPr/>
        <w:t>iff</w:t>
      </w:r>
      <w:r>
        <w:rPr>
          <w:spacing w:val="-1"/>
        </w:rPr>
        <w:t> </w:t>
      </w:r>
      <w:r>
        <w:rPr/>
        <w:t>for any classical point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26"/>
        </w:rPr>
        <w:t> </w:t>
      </w:r>
      <w:r>
        <w:rPr/>
        <w:t>of the corresponding classical structure we have that </w:t>
      </w:r>
      <w:r>
        <w:rPr>
          <w:rFonts w:ascii="Liberation Serif" w:hAnsi="Liberation Serif"/>
          <w:i/>
        </w:rPr>
        <w:t>π </w:t>
      </w:r>
      <w:r>
        <w:rPr>
          <w:rFonts w:ascii="DejaVu Serif Condensed" w:hAnsi="DejaVu Serif Condensed"/>
        </w:rPr>
        <w:t>◦</w:t>
      </w:r>
      <w:r>
        <w:rPr>
          <w:rFonts w:ascii="DejaVu Serif Condensed" w:hAnsi="DejaVu Serif Condensed"/>
          <w:spacing w:val="-6"/>
        </w:rPr>
        <w:t> </w:t>
      </w:r>
      <w:r>
        <w:rPr>
          <w:rFonts w:ascii="Liberation Serif" w:hAnsi="Liberation Serif"/>
          <w:i/>
        </w:rPr>
        <w:t>ψ </w:t>
      </w:r>
      <w:r>
        <w:rPr>
          <w:rFonts w:ascii="DejaVu Serif Condensed" w:hAnsi="DejaVu Serif Condensed"/>
        </w:rPr>
        <w:t>/</w:t>
      </w:r>
      <w:r>
        <w:rPr/>
        <w:t>= </w:t>
      </w:r>
      <w:r>
        <w:rPr>
          <w:rFonts w:ascii="Liberation Serif" w:hAnsi="Liberation Serif"/>
          <w:i/>
        </w:rPr>
        <w:t>ψ</w:t>
      </w:r>
      <w:r>
        <w:rPr/>
        <w:t>.</w:t>
      </w:r>
    </w:p>
    <w:p>
      <w:pPr>
        <w:spacing w:before="114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6"/>
          <w:sz w:val="21"/>
        </w:rPr>
        <w:t> </w:t>
      </w:r>
      <w:r>
        <w:rPr>
          <w:rFonts w:ascii="Georgia"/>
          <w:sz w:val="21"/>
        </w:rPr>
        <w:t>3.2</w:t>
      </w:r>
      <w:r>
        <w:rPr>
          <w:rFonts w:ascii="Georgia"/>
          <w:spacing w:val="7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2"/>
          <w:sz w:val="21"/>
        </w:rPr>
        <w:t> </w:t>
      </w:r>
      <w:r>
        <w:rPr>
          <w:rFonts w:ascii="Georgia"/>
          <w:sz w:val="21"/>
        </w:rPr>
        <w:t>FdHilb</w:t>
      </w:r>
      <w:r>
        <w:rPr>
          <w:rFonts w:ascii="Georgia"/>
          <w:spacing w:val="39"/>
          <w:sz w:val="21"/>
        </w:rPr>
        <w:t> </w:t>
      </w:r>
      <w:r>
        <w:rPr>
          <w:i/>
          <w:sz w:val="21"/>
        </w:rPr>
        <w:t>fixed-point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free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permutations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linear</w:t>
      </w:r>
      <w:r>
        <w:rPr>
          <w:i/>
          <w:spacing w:val="15"/>
          <w:sz w:val="21"/>
        </w:rPr>
        <w:t> </w:t>
      </w:r>
      <w:r>
        <w:rPr>
          <w:i/>
          <w:spacing w:val="-4"/>
          <w:sz w:val="21"/>
        </w:rPr>
        <w:t>maps</w:t>
      </w:r>
    </w:p>
    <w:p>
      <w:pPr>
        <w:spacing w:before="43"/>
        <w:ind w:left="357" w:right="569" w:firstLine="0"/>
        <w:jc w:val="center"/>
        <w:rPr>
          <w:rFonts w:ascii="DejaVu Serif Condensed" w:hAnsi="DejaVu Serif Condensed" w:cs="DejaVu Serif Condensed" w:eastAsia="DejaVu Serif Condensed"/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spacing w:val="-4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'→</w:t>
      </w:r>
      <w:r>
        <w:rPr>
          <w:rFonts w:ascii="DejaVu Serif Condensed" w:hAnsi="DejaVu Serif Condensed" w:cs="DejaVu Serif Condensed" w:eastAsia="DejaVu Serif Condensed"/>
          <w:spacing w:val="-8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π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i</w:t>
      </w:r>
      <w:r>
        <w:rPr>
          <w:spacing w:val="-2"/>
          <w:w w:val="105"/>
          <w:sz w:val="21"/>
          <w:szCs w:val="21"/>
        </w:rPr>
        <w:t>)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21"/>
          <w:szCs w:val="21"/>
        </w:rPr>
        <w:t>⟩</w:t>
      </w:r>
    </w:p>
    <w:p>
      <w:pPr>
        <w:spacing w:before="61"/>
        <w:ind w:left="107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where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π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DejaVu Serif Condensed" w:hAnsi="DejaVu Serif Condensed"/>
          <w:spacing w:val="-2"/>
          <w:w w:val="105"/>
          <w:sz w:val="21"/>
        </w:rPr>
        <w:t>{</w:t>
      </w:r>
      <w:r>
        <w:rPr>
          <w:spacing w:val="-2"/>
          <w:w w:val="105"/>
          <w:sz w:val="21"/>
        </w:rPr>
        <w:t>1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.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.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.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n</w:t>
      </w:r>
      <w:r>
        <w:rPr>
          <w:rFonts w:ascii="DejaVu Serif Condensed" w:hAnsi="DejaVu Serif Condensed"/>
          <w:spacing w:val="-2"/>
          <w:w w:val="105"/>
          <w:sz w:val="21"/>
        </w:rPr>
        <w:t>}</w:t>
      </w:r>
      <w:r>
        <w:rPr>
          <w:rFonts w:ascii="DejaVu Serif Condensed" w:hAnsi="DejaVu Serif Condensed"/>
          <w:spacing w:val="-14"/>
          <w:w w:val="105"/>
          <w:sz w:val="21"/>
        </w:rPr>
        <w:t> </w:t>
      </w:r>
      <w:r>
        <w:rPr>
          <w:rFonts w:ascii="DejaVu Serif Condensed" w:hAnsi="DejaVu Serif Condensed"/>
          <w:spacing w:val="-2"/>
          <w:w w:val="105"/>
          <w:sz w:val="21"/>
        </w:rPr>
        <w:t>→</w:t>
      </w:r>
      <w:r>
        <w:rPr>
          <w:rFonts w:ascii="DejaVu Serif Condensed" w:hAnsi="DejaVu Serif Condensed"/>
          <w:spacing w:val="-14"/>
          <w:w w:val="105"/>
          <w:sz w:val="21"/>
        </w:rPr>
        <w:t> </w:t>
      </w:r>
      <w:r>
        <w:rPr>
          <w:rFonts w:ascii="DejaVu Serif Condensed" w:hAnsi="DejaVu Serif Condensed"/>
          <w:spacing w:val="-2"/>
          <w:w w:val="105"/>
          <w:sz w:val="21"/>
        </w:rPr>
        <w:t>{</w:t>
      </w:r>
      <w:r>
        <w:rPr>
          <w:spacing w:val="-2"/>
          <w:w w:val="105"/>
          <w:sz w:val="21"/>
        </w:rPr>
        <w:t>1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.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.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.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n</w:t>
      </w:r>
      <w:r>
        <w:rPr>
          <w:rFonts w:ascii="DejaVu Serif Condensed" w:hAnsi="DejaVu Serif Condensed"/>
          <w:spacing w:val="-2"/>
          <w:w w:val="105"/>
          <w:sz w:val="21"/>
        </w:rPr>
        <w:t>}</w:t>
      </w:r>
      <w:r>
        <w:rPr>
          <w:rFonts w:ascii="DejaVu Serif Condensed" w:hAnsi="DejaVu Serif Condensed"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ordinary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fixed-point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free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permutation.</w:t>
      </w:r>
    </w:p>
    <w:p>
      <w:pPr>
        <w:spacing w:line="283" w:lineRule="exact" w:before="103"/>
        <w:ind w:left="107" w:right="0" w:firstLine="0"/>
        <w:jc w:val="left"/>
        <w:rPr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33"/>
          <w:sz w:val="21"/>
        </w:rPr>
        <w:t> </w:t>
      </w:r>
      <w:r>
        <w:rPr>
          <w:rFonts w:ascii="Georgia"/>
          <w:sz w:val="21"/>
        </w:rPr>
        <w:t>3.3</w:t>
      </w:r>
      <w:r>
        <w:rPr>
          <w:rFonts w:ascii="Georgia"/>
          <w:spacing w:val="59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i/>
          <w:sz w:val="21"/>
        </w:rPr>
        <w:t>controlled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complementary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measurement</w:t>
      </w:r>
      <w:r>
        <w:rPr>
          <w:i/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morphism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color w:val="152C83"/>
          <w:sz w:val="21"/>
        </w:rPr>
        <w:t>5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spacing w:val="-4"/>
          <w:sz w:val="21"/>
        </w:rPr>
        <w:t>with</w:t>
      </w:r>
    </w:p>
    <w:p>
      <w:pPr>
        <w:pStyle w:val="BodyText"/>
        <w:spacing w:line="283" w:lineRule="exact"/>
        <w:ind w:left="107"/>
      </w:pPr>
      <w:r>
        <w:rPr>
          <w:rFonts w:ascii="Liberation Serif"/>
          <w:i/>
          <w:spacing w:val="-2"/>
          <w:w w:val="105"/>
        </w:rPr>
        <w:t>m</w:t>
      </w:r>
      <w:r>
        <w:rPr>
          <w:rFonts w:ascii="Liberation Serif"/>
          <w:i/>
          <w:spacing w:val="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controlled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unitary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"/>
      </w:pPr>
    </w:p>
    <w:p>
      <w:pPr>
        <w:pStyle w:val="BodyTex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2175560</wp:posOffset>
                </wp:positionH>
                <wp:positionV relativeFrom="paragraph">
                  <wp:posOffset>-910570</wp:posOffset>
                </wp:positionV>
                <wp:extent cx="1786889" cy="178117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786889" cy="1781175"/>
                          <a:chExt cx="1786889" cy="178117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2959"/>
                            <a:ext cx="17868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6889" h="0">
                                <a:moveTo>
                                  <a:pt x="0" y="0"/>
                                </a:moveTo>
                                <a:lnTo>
                                  <a:pt x="1786534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4432"/>
                            <a:ext cx="6350" cy="1772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772285">
                                <a:moveTo>
                                  <a:pt x="0" y="1771726"/>
                                </a:moveTo>
                                <a:lnTo>
                                  <a:pt x="5918" y="1771726"/>
                                </a:lnTo>
                                <a:lnTo>
                                  <a:pt x="5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1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280" y="138465"/>
                            <a:ext cx="1499016" cy="1545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1780616" y="4432"/>
                            <a:ext cx="6350" cy="1772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772285">
                                <a:moveTo>
                                  <a:pt x="0" y="1771726"/>
                                </a:moveTo>
                                <a:lnTo>
                                  <a:pt x="5918" y="1771726"/>
                                </a:lnTo>
                                <a:lnTo>
                                  <a:pt x="5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1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1777646"/>
                            <a:ext cx="17868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6889" h="0">
                                <a:moveTo>
                                  <a:pt x="0" y="0"/>
                                </a:moveTo>
                                <a:lnTo>
                                  <a:pt x="1786534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304001pt;margin-top:-71.698471pt;width:140.7pt;height:140.25pt;mso-position-horizontal-relative:page;mso-position-vertical-relative:paragraph;z-index:15745536" id="docshapegroup11" coordorigin="3426,-1434" coordsize="2814,2805">
                <v:line style="position:absolute" from="3426,-1429" to="6240,-1429" stroked="true" strokeweight=".466pt" strokecolor="#000000">
                  <v:stroke dashstyle="solid"/>
                </v:line>
                <v:rect style="position:absolute;left:3426;top:-1427;width:10;height:2791" id="docshape12" filled="true" fillcolor="#000000" stroked="false">
                  <v:fill type="solid"/>
                </v:rect>
                <v:shape style="position:absolute;left:3642;top:-1216;width:2361;height:2435" type="#_x0000_t75" id="docshape13" stroked="false">
                  <v:imagedata r:id="rId38" o:title=""/>
                </v:shape>
                <v:rect style="position:absolute;left:6230;top:-1427;width:10;height:2791" id="docshape14" filled="true" fillcolor="#000000" stroked="false">
                  <v:fill type="solid"/>
                </v:rect>
                <v:line style="position:absolute" from="3426,1365" to="6240,1365" stroked="true" strokeweight=".4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5"/>
        </w:rPr>
        <w:t>(7)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0"/>
      </w:pPr>
    </w:p>
    <w:p>
      <w:pPr>
        <w:spacing w:line="213" w:lineRule="auto" w:before="0"/>
        <w:ind w:left="107" w:right="742" w:firstLine="0"/>
        <w:jc w:val="both"/>
        <w:rPr>
          <w:sz w:val="21"/>
        </w:rPr>
      </w:pPr>
      <w:r>
        <w:rPr>
          <w:sz w:val="21"/>
        </w:rPr>
        <w:t>for all fixed-point free permutations </w:t>
      </w:r>
      <w:r>
        <w:rPr>
          <w:rFonts w:ascii="Liberation Serif" w:hAnsi="Liberation Serif"/>
          <w:i/>
          <w:sz w:val="21"/>
        </w:rPr>
        <w:t>π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In that case we call </w:t>
      </w:r>
      <w:r>
        <w:rPr>
          <w:rFonts w:ascii="Liberation Serif" w:hAnsi="Liberation Serif"/>
          <w:i/>
          <w:sz w:val="21"/>
        </w:rPr>
        <w:t>m </w:t>
      </w:r>
      <w:r>
        <w:rPr>
          <w:i/>
          <w:sz w:val="21"/>
        </w:rPr>
        <w:t>controlled com-</w:t>
      </w:r>
      <w:r>
        <w:rPr>
          <w:i/>
          <w:sz w:val="21"/>
        </w:rPr>
        <w:t> plementary unitaries</w:t>
      </w:r>
      <w:r>
        <w:rPr>
          <w:sz w:val="21"/>
        </w:rPr>
        <w:t>, and the corresponding controlled classical structure (cf. (</w:t>
      </w:r>
      <w:r>
        <w:rPr>
          <w:color w:val="152C83"/>
          <w:sz w:val="21"/>
        </w:rPr>
        <w:t>2</w:t>
      </w:r>
      <w:r>
        <w:rPr>
          <w:sz w:val="21"/>
        </w:rPr>
        <w:t>)) </w:t>
      </w:r>
      <w:r>
        <w:rPr>
          <w:i/>
          <w:sz w:val="21"/>
        </w:rPr>
        <w:t>complementary classical structures</w:t>
      </w:r>
      <w:r>
        <w:rPr>
          <w:sz w:val="21"/>
        </w:rPr>
        <w:t>, or shorter, </w:t>
      </w:r>
      <w:r>
        <w:rPr>
          <w:i/>
          <w:sz w:val="21"/>
        </w:rPr>
        <w:t>complementary bases</w:t>
      </w:r>
      <w:r>
        <w:rPr>
          <w:sz w:val="21"/>
        </w:rPr>
        <w:t>.</w:t>
      </w:r>
    </w:p>
    <w:p>
      <w:pPr>
        <w:pStyle w:val="BodyText"/>
        <w:spacing w:before="133"/>
        <w:ind w:left="427"/>
        <w:jc w:val="both"/>
      </w:pP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r>
        <w:rPr/>
        <w:t>justifies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2"/>
        </w:rPr>
        <w:t>terminology.</w:t>
      </w:r>
    </w:p>
    <w:p>
      <w:pPr>
        <w:spacing w:after="0"/>
        <w:jc w:val="both"/>
        <w:sectPr>
          <w:pgSz w:w="9360" w:h="13610"/>
          <w:pgMar w:header="855" w:footer="0" w:top="1040" w:bottom="280" w:left="680" w:right="160"/>
        </w:sectPr>
      </w:pPr>
    </w:p>
    <w:p>
      <w:pPr>
        <w:spacing w:line="461" w:lineRule="exact" w:before="0"/>
        <w:ind w:left="221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3575405</wp:posOffset>
                </wp:positionH>
                <wp:positionV relativeFrom="paragraph">
                  <wp:posOffset>271802</wp:posOffset>
                </wp:positionV>
                <wp:extent cx="5461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528015pt;margin-top:21.401743pt;width:4.3pt;height:7.75pt;mso-position-horizontal-relative:page;mso-position-vertical-relative:paragraph;z-index:15747584" type="#_x0000_t202" id="docshape1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3.4</w:t>
      </w:r>
      <w:r>
        <w:rPr>
          <w:rFonts w:ascii="Georgia" w:hAnsi="Georgia" w:cs="Georgia" w:eastAsia="Georgia"/>
          <w:spacing w:val="4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complementary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bases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rFonts w:ascii="Trebuchet MS" w:hAnsi="Trebuchet MS" w:cs="Trebuchet MS" w:eastAsia="Trebuchet MS"/>
          <w:w w:val="105"/>
          <w:position w:val="24"/>
          <w:sz w:val="21"/>
          <w:szCs w:val="21"/>
        </w:rPr>
        <w:t>n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{|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</w:rPr>
        <w:t>k</w:t>
      </w:r>
      <w:r>
        <w:rPr>
          <w:rFonts w:ascii="Georgia" w:hAnsi="Georgia" w:cs="Georgia" w:eastAsia="Georgia"/>
          <w:i/>
          <w:iCs/>
          <w:spacing w:val="-22"/>
          <w:w w:val="105"/>
          <w:position w:val="8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Trebuchet MS" w:hAnsi="Trebuchet MS" w:cs="Trebuchet MS" w:eastAsia="Trebuchet MS"/>
          <w:w w:val="110"/>
          <w:position w:val="24"/>
          <w:sz w:val="21"/>
          <w:szCs w:val="21"/>
          <w:vertAlign w:val="baseline"/>
        </w:rPr>
        <w:t>,</w:t>
      </w:r>
      <w:r>
        <w:rPr>
          <w:rFonts w:ascii="Trebuchet MS" w:hAnsi="Trebuchet MS" w:cs="Trebuchet MS" w:eastAsia="Trebuchet MS"/>
          <w:spacing w:val="21"/>
          <w:w w:val="110"/>
          <w:position w:val="24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4"/>
          <w:w w:val="105"/>
          <w:sz w:val="21"/>
          <w:szCs w:val="21"/>
          <w:vertAlign w:val="baseline"/>
        </w:rPr>
        <w:t>i.e.</w:t>
      </w:r>
    </w:p>
    <w:p>
      <w:pPr>
        <w:pStyle w:val="BodyText"/>
        <w:spacing w:before="4"/>
        <w:rPr>
          <w:i/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55" w:footer="0" w:top="1040" w:bottom="280" w:left="680" w:right="160"/>
        </w:sectPr>
      </w:pPr>
    </w:p>
    <w:p>
      <w:pPr>
        <w:spacing w:line="676" w:lineRule="exact" w:before="61"/>
        <w:ind w:left="0" w:right="0" w:firstLine="0"/>
        <w:jc w:val="right"/>
        <w:rPr>
          <w:rFonts w:ascii="Trebuchet MS" w:hAnsi="Trebuchet MS" w:cs="Trebuchet MS" w:eastAsia="Trebuchet M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2962465</wp:posOffset>
                </wp:positionH>
                <wp:positionV relativeFrom="paragraph">
                  <wp:posOffset>466327</wp:posOffset>
                </wp:positionV>
                <wp:extent cx="352425" cy="1123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5242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4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33"/>
                                <w:w w:val="105"/>
                                <w:sz w:val="15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264999pt;margin-top:36.718685pt;width:27.75pt;height:8.85pt;mso-position-horizontal-relative:page;mso-position-vertical-relative:paragraph;z-index:-16074752" type="#_x0000_t202" id="docshape16" filled="false" stroked="false">
                <v:textbox inset="0,0,0,0">
                  <w:txbxContent>
                    <w:p>
                      <w:pPr>
                        <w:tabs>
                          <w:tab w:pos="554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33"/>
                          <w:w w:val="105"/>
                          <w:sz w:val="15"/>
                          <w:u w:val="single"/>
                        </w:rPr>
                        <w:t>  </w:t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  <w:u w:val="single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15"/>
          <w:position w:val="9"/>
          <w:sz w:val="15"/>
          <w:szCs w:val="15"/>
        </w:rPr>
        <w:t>k</w:t>
      </w:r>
      <w:r>
        <w:rPr>
          <w:rFonts w:ascii="DejaVu Serif Condensed" w:hAnsi="DejaVu Serif Condensed" w:cs="DejaVu Serif Condensed" w:eastAsia="DejaVu Serif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i</w:t>
      </w:r>
      <w:r>
        <w:rPr>
          <w:rFonts w:ascii="DejaVu Serif Condensed" w:hAnsi="DejaVu Serif Condensed" w:cs="DejaVu Serif Condensed" w:eastAsia="DejaVu Serif Condensed"/>
          <w:w w:val="11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j</w:t>
      </w:r>
      <w:r>
        <w:rPr>
          <w:rFonts w:ascii="DejaVu Serif Condensed" w:hAnsi="DejaVu Serif Condensed" w:cs="DejaVu Serif Condensed" w:eastAsia="DejaVu Serif Condensed"/>
          <w:w w:val="11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15"/>
          <w:position w:val="9"/>
          <w:sz w:val="15"/>
          <w:szCs w:val="15"/>
        </w:rPr>
        <w:t>l</w:t>
      </w:r>
      <w:r>
        <w:rPr>
          <w:rFonts w:ascii="Georgia" w:hAnsi="Georgia" w:cs="Georgia" w:eastAsia="Georgia"/>
          <w:i/>
          <w:iCs/>
          <w:spacing w:val="55"/>
          <w:w w:val="115"/>
          <w:position w:val="9"/>
          <w:sz w:val="15"/>
          <w:szCs w:val="15"/>
        </w:rPr>
        <w:t>  </w:t>
      </w:r>
      <w:r>
        <w:rPr>
          <w:w w:val="115"/>
          <w:sz w:val="21"/>
          <w:szCs w:val="21"/>
        </w:rPr>
        <w:t>=</w:t>
      </w:r>
      <w:r>
        <w:rPr>
          <w:spacing w:val="74"/>
          <w:w w:val="115"/>
          <w:sz w:val="21"/>
          <w:szCs w:val="21"/>
        </w:rPr>
        <w:t> </w:t>
      </w:r>
      <w:r>
        <w:rPr>
          <w:rFonts w:ascii="Trebuchet MS" w:hAnsi="Trebuchet MS" w:cs="Trebuchet MS" w:eastAsia="Trebuchet MS"/>
          <w:spacing w:val="-131"/>
          <w:w w:val="115"/>
          <w:position w:val="50"/>
          <w:sz w:val="21"/>
          <w:szCs w:val="21"/>
        </w:rPr>
        <w:t></w:t>
      </w:r>
      <w:r>
        <w:rPr>
          <w:rFonts w:ascii="Trebuchet MS" w:hAnsi="Trebuchet MS" w:cs="Trebuchet MS" w:eastAsia="Trebuchet MS"/>
          <w:spacing w:val="-131"/>
          <w:w w:val="115"/>
          <w:position w:val="31"/>
          <w:sz w:val="21"/>
          <w:szCs w:val="21"/>
        </w:rPr>
        <w:t></w:t>
      </w:r>
      <w:r>
        <w:rPr>
          <w:rFonts w:ascii="Trebuchet MS" w:hAnsi="Trebuchet MS" w:cs="Trebuchet MS" w:eastAsia="Trebuchet MS"/>
          <w:spacing w:val="-131"/>
          <w:w w:val="115"/>
          <w:position w:val="24"/>
          <w:sz w:val="21"/>
          <w:szCs w:val="21"/>
        </w:rPr>
        <w:t></w:t>
      </w:r>
    </w:p>
    <w:p>
      <w:pPr>
        <w:spacing w:line="240" w:lineRule="auto" w:before="74"/>
        <w:rPr>
          <w:rFonts w:ascii="Trebuchet MS"/>
          <w:sz w:val="21"/>
        </w:rPr>
      </w:pPr>
      <w:r>
        <w:rPr/>
        <w:br w:type="column"/>
      </w:r>
      <w:r>
        <w:rPr>
          <w:rFonts w:ascii="Trebuchet MS"/>
          <w:sz w:val="21"/>
        </w:rPr>
      </w:r>
    </w:p>
    <w:p>
      <w:pPr>
        <w:tabs>
          <w:tab w:pos="1007" w:val="left" w:leader="none"/>
          <w:tab w:pos="1496" w:val="left" w:leader="none"/>
        </w:tabs>
        <w:spacing w:before="1"/>
        <w:ind w:left="27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5"/>
          <w:w w:val="115"/>
          <w:sz w:val="21"/>
        </w:rPr>
        <w:t>δ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ij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i/>
          <w:spacing w:val="-5"/>
          <w:w w:val="110"/>
          <w:sz w:val="21"/>
          <w:vertAlign w:val="baseline"/>
        </w:rPr>
        <w:t>for</w:t>
      </w:r>
      <w:r>
        <w:rPr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l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160"/>
          <w:cols w:num="2" w:equalWidth="0">
            <w:col w:w="3745" w:space="40"/>
            <w:col w:w="4735"/>
          </w:cols>
        </w:sectPr>
      </w:pPr>
    </w:p>
    <w:p>
      <w:pPr>
        <w:spacing w:line="384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2849981</wp:posOffset>
                </wp:positionH>
                <wp:positionV relativeFrom="paragraph">
                  <wp:posOffset>105467</wp:posOffset>
                </wp:positionV>
                <wp:extent cx="46482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64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4820" h="0">
                              <a:moveTo>
                                <a:pt x="0" y="0"/>
                              </a:moveTo>
                              <a:lnTo>
                                <a:pt x="464769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5776" from="224.408005pt,8.304506pt" to="261.004005pt,8.304506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spacing w:val="-85"/>
          <w:w w:val="160"/>
          <w:position w:val="18"/>
          <w:sz w:val="21"/>
        </w:rPr>
        <w:t></w:t>
      </w:r>
      <w:r>
        <w:rPr>
          <w:rFonts w:ascii="Trebuchet MS" w:hAnsi="Trebuchet MS"/>
          <w:spacing w:val="-85"/>
          <w:w w:val="160"/>
          <w:position w:val="12"/>
          <w:sz w:val="21"/>
        </w:rPr>
        <w:t></w:t>
      </w:r>
      <w:r>
        <w:rPr>
          <w:rFonts w:ascii="Trebuchet MS" w:hAnsi="Trebuchet MS"/>
          <w:spacing w:val="22"/>
          <w:w w:val="160"/>
          <w:position w:val="12"/>
          <w:sz w:val="21"/>
        </w:rPr>
        <w:t> </w:t>
      </w:r>
      <w:r>
        <w:rPr>
          <w:rFonts w:ascii="DejaVu Serif Condensed" w:hAnsi="DejaVu Serif Condensed"/>
          <w:spacing w:val="-2"/>
          <w:w w:val="130"/>
          <w:position w:val="15"/>
          <w:sz w:val="21"/>
        </w:rPr>
        <w:t>√</w:t>
      </w:r>
      <w:r>
        <w:rPr>
          <w:rFonts w:ascii="Georgia" w:hAnsi="Georgia"/>
          <w:i/>
          <w:spacing w:val="-2"/>
          <w:w w:val="130"/>
          <w:sz w:val="15"/>
        </w:rPr>
        <w:t>dim</w:t>
      </w:r>
      <w:r>
        <w:rPr>
          <w:rFonts w:ascii="LM Roman 8" w:hAnsi="LM Roman 8"/>
          <w:spacing w:val="-2"/>
          <w:w w:val="130"/>
          <w:sz w:val="15"/>
        </w:rPr>
        <w:t>(</w:t>
      </w:r>
      <w:r>
        <w:rPr>
          <w:rFonts w:ascii="DejaVu Serif" w:hAnsi="DejaVu Serif"/>
          <w:spacing w:val="-2"/>
          <w:w w:val="130"/>
          <w:sz w:val="15"/>
        </w:rPr>
        <w:t>H</w:t>
      </w:r>
      <w:r>
        <w:rPr>
          <w:rFonts w:ascii="LM Roman 8" w:hAnsi="LM Roman 8"/>
          <w:spacing w:val="-2"/>
          <w:w w:val="130"/>
          <w:sz w:val="15"/>
        </w:rPr>
        <w:t>)</w:t>
      </w:r>
    </w:p>
    <w:p>
      <w:pPr>
        <w:tabs>
          <w:tab w:pos="704" w:val="left" w:leader="none"/>
        </w:tabs>
        <w:spacing w:line="278" w:lineRule="exact" w:before="0"/>
        <w:ind w:left="21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i/>
          <w:spacing w:val="-5"/>
          <w:w w:val="105"/>
          <w:sz w:val="21"/>
        </w:rPr>
        <w:t>for</w:t>
      </w:r>
      <w:r>
        <w:rPr>
          <w:i/>
          <w:sz w:val="21"/>
        </w:rPr>
        <w:tab/>
      </w:r>
      <w:r>
        <w:rPr>
          <w:rFonts w:ascii="Liberation Serif"/>
          <w:i/>
          <w:spacing w:val="-20"/>
          <w:w w:val="105"/>
          <w:sz w:val="21"/>
        </w:rPr>
        <w:t>k</w:t>
      </w:r>
      <w:r>
        <w:rPr>
          <w:rFonts w:ascii="Liberation Serif"/>
          <w:i/>
          <w:spacing w:val="8"/>
          <w:w w:val="105"/>
          <w:sz w:val="21"/>
        </w:rPr>
        <w:t> </w:t>
      </w:r>
      <w:r>
        <w:rPr>
          <w:rFonts w:ascii="DejaVu Serif Condensed"/>
          <w:spacing w:val="-20"/>
          <w:w w:val="105"/>
          <w:sz w:val="21"/>
        </w:rPr>
        <w:t>/</w:t>
      </w:r>
      <w:r>
        <w:rPr>
          <w:spacing w:val="-20"/>
          <w:w w:val="105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/>
          <w:i/>
          <w:spacing w:val="-20"/>
          <w:w w:val="105"/>
          <w:sz w:val="21"/>
        </w:rPr>
        <w:t>l</w:t>
      </w:r>
    </w:p>
    <w:p>
      <w:pPr>
        <w:spacing w:after="0" w:line="278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160"/>
          <w:cols w:num="2" w:equalWidth="0">
            <w:col w:w="4537" w:space="40"/>
            <w:col w:w="3943"/>
          </w:cols>
        </w:sectPr>
      </w:pPr>
    </w:p>
    <w:p>
      <w:pPr>
        <w:pStyle w:val="BodyText"/>
        <w:spacing w:before="68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9360" w:h="13610"/>
          <w:pgMar w:header="855" w:footer="0" w:top="920" w:bottom="280" w:left="680" w:right="160"/>
        </w:sectPr>
      </w:pPr>
    </w:p>
    <w:p>
      <w:pPr>
        <w:spacing w:before="23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linear</w:t>
      </w:r>
      <w:r>
        <w:rPr>
          <w:i/>
          <w:spacing w:val="-6"/>
          <w:sz w:val="21"/>
        </w:rPr>
        <w:t> </w:t>
      </w:r>
      <w:r>
        <w:rPr>
          <w:i/>
          <w:spacing w:val="-4"/>
          <w:sz w:val="21"/>
        </w:rPr>
        <w:t>map:</w:t>
      </w:r>
    </w:p>
    <w:p>
      <w:pPr>
        <w:spacing w:line="240" w:lineRule="auto" w:before="175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spacing w:before="1"/>
        <w:ind w:left="221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:= </w:t>
      </w:r>
      <w:r>
        <w:rPr>
          <w:rFonts w:ascii="Trebuchet MS" w:hAnsi="Trebuchet MS" w:cs="Trebuchet MS" w:eastAsia="Trebuchet MS"/>
          <w:w w:val="115"/>
          <w:position w:val="20"/>
          <w:sz w:val="21"/>
          <w:szCs w:val="21"/>
        </w:rPr>
        <w:t>Σ</w:t>
      </w:r>
      <w:r>
        <w:rPr>
          <w:w w:val="115"/>
          <w:sz w:val="21"/>
          <w:szCs w:val="21"/>
        </w:rPr>
        <w:t>(</w:t>
      </w:r>
      <w:r>
        <w:rPr>
          <w:rFonts w:ascii="DejaVu Serif Condensed" w:hAnsi="DejaVu Serif Condensed" w:cs="DejaVu Serif Condensed" w:eastAsia="DejaVu Serif Condensed"/>
          <w:w w:val="11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i</w:t>
      </w:r>
      <w:r>
        <w:rPr>
          <w:rFonts w:ascii="DejaVu Serif Condensed" w:hAnsi="DejaVu Serif Condensed" w:cs="DejaVu Serif Condensed" w:eastAsia="DejaVu Serif Condensed"/>
          <w:w w:val="115"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k</w:t>
      </w:r>
      <w:r>
        <w:rPr>
          <w:rFonts w:ascii="DejaVu Serif Condensed" w:hAnsi="DejaVu Serif Condensed" w:cs="DejaVu Serif Condensed" w:eastAsia="DejaVu Serif Condensed"/>
          <w:w w:val="115"/>
          <w:sz w:val="21"/>
          <w:szCs w:val="21"/>
        </w:rPr>
        <w:t>|</w:t>
      </w:r>
      <w:r>
        <w:rPr>
          <w:w w:val="115"/>
          <w:sz w:val="21"/>
          <w:szCs w:val="21"/>
        </w:rPr>
        <w:t>)</w:t>
      </w:r>
      <w:r>
        <w:rPr>
          <w:spacing w:val="-9"/>
          <w:w w:val="11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5"/>
          <w:sz w:val="21"/>
          <w:szCs w:val="21"/>
        </w:rPr>
        <w:t>⊗</w:t>
      </w:r>
      <w:r>
        <w:rPr>
          <w:rFonts w:ascii="DejaVu Serif Condensed" w:hAnsi="DejaVu Serif Condensed" w:cs="DejaVu Serif Condensed" w:eastAsia="DejaVu Serif Condensed"/>
          <w:spacing w:val="-4"/>
          <w:w w:val="115"/>
          <w:sz w:val="21"/>
          <w:szCs w:val="21"/>
        </w:rPr>
        <w:t> ⟨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i</w:t>
      </w:r>
      <w:r>
        <w:rPr>
          <w:rFonts w:ascii="DejaVu Serif Condensed" w:hAnsi="DejaVu Serif Condensed" w:cs="DejaVu Serif Condensed" w:eastAsia="DejaVu Serif Condensed"/>
          <w:spacing w:val="-4"/>
          <w:w w:val="11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4"/>
          <w:w w:val="115"/>
          <w:position w:val="9"/>
          <w:sz w:val="15"/>
          <w:szCs w:val="15"/>
        </w:rPr>
        <w:t>k</w:t>
      </w:r>
    </w:p>
    <w:p>
      <w:pPr>
        <w:spacing w:before="60"/>
        <w:ind w:left="80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5"/>
          <w:sz w:val="15"/>
        </w:rPr>
        <w:t>i,k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160"/>
          <w:cols w:num="2" w:equalWidth="0">
            <w:col w:w="1664" w:space="1359"/>
            <w:col w:w="5497"/>
          </w:cols>
        </w:sectPr>
      </w:pPr>
    </w:p>
    <w:p>
      <w:pPr>
        <w:pStyle w:val="BodyText"/>
        <w:spacing w:before="134"/>
        <w:rPr>
          <w:rFonts w:ascii="Georgia"/>
          <w:i/>
        </w:rPr>
      </w:pPr>
    </w:p>
    <w:p>
      <w:pPr>
        <w:spacing w:line="189" w:lineRule="auto" w:before="0"/>
        <w:ind w:left="221" w:right="630" w:firstLine="0"/>
        <w:jc w:val="both"/>
        <w:rPr>
          <w:i/>
          <w:sz w:val="21"/>
        </w:rPr>
      </w:pPr>
      <w:r>
        <w:rPr>
          <w:i/>
          <w:sz w:val="21"/>
        </w:rPr>
        <w:t>satisfies (</w:t>
      </w:r>
      <w:r>
        <w:rPr>
          <w:i/>
          <w:color w:val="152C83"/>
          <w:sz w:val="21"/>
        </w:rPr>
        <w:t>7</w:t>
      </w:r>
      <w:r>
        <w:rPr>
          <w:i/>
          <w:sz w:val="21"/>
        </w:rPr>
        <w:t>) for all fixed-point free permutations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i/>
          <w:sz w:val="21"/>
        </w:rPr>
        <w:t>(and hence defines a controlled</w:t>
      </w:r>
      <w:r>
        <w:rPr>
          <w:i/>
          <w:sz w:val="21"/>
        </w:rPr>
        <w:t> complementary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measurement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6"/>
          <w:sz w:val="21"/>
        </w:rPr>
        <w:t> </w:t>
      </w:r>
      <w:r>
        <w:rPr>
          <w:rFonts w:ascii="BM HANNA 11yrs old" w:hAnsi="BM HANNA 11yrs old"/>
          <w:sz w:val="21"/>
        </w:rPr>
        <w:t>CP</w:t>
      </w:r>
      <w:r>
        <w:rPr>
          <w:rFonts w:ascii="Georgia" w:hAnsi="Georgia"/>
          <w:sz w:val="21"/>
        </w:rPr>
        <w:t>FdHilb</w:t>
      </w:r>
      <w:r>
        <w:rPr>
          <w:i/>
          <w:sz w:val="21"/>
        </w:rPr>
        <w:t>).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Conversely,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controlled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complemen-</w:t>
      </w:r>
      <w:r>
        <w:rPr>
          <w:i/>
          <w:sz w:val="21"/>
        </w:rPr>
        <w:t> tary unitaries in </w:t>
      </w:r>
      <w:r>
        <w:rPr>
          <w:rFonts w:ascii="BM HANNA 11yrs old" w:hAnsi="BM HANNA 11yrs old"/>
          <w:sz w:val="21"/>
        </w:rPr>
        <w:t>CP</w:t>
      </w:r>
      <w:r>
        <w:rPr>
          <w:rFonts w:ascii="Georgia" w:hAnsi="Georgia"/>
          <w:sz w:val="21"/>
        </w:rPr>
        <w:t>FdHilb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arise in this manner.</w:t>
      </w:r>
    </w:p>
    <w:p>
      <w:pPr>
        <w:pStyle w:val="BodyText"/>
        <w:rPr>
          <w:i/>
        </w:rPr>
      </w:pPr>
    </w:p>
    <w:p>
      <w:pPr>
        <w:pStyle w:val="BodyText"/>
        <w:spacing w:before="117"/>
        <w:rPr>
          <w:i/>
        </w:rPr>
      </w:pPr>
    </w:p>
    <w:p>
      <w:pPr>
        <w:pStyle w:val="BodyText"/>
        <w:spacing w:line="213" w:lineRule="auto"/>
        <w:ind w:left="221" w:right="626"/>
        <w:jc w:val="both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The crux to the proof is the following.</w:t>
      </w:r>
      <w:r>
        <w:rPr>
          <w:spacing w:val="40"/>
        </w:rPr>
        <w:t> </w:t>
      </w:r>
      <w:r>
        <w:rPr/>
        <w:t>Given controlled unitaries </w:t>
      </w:r>
      <w:r>
        <w:rPr>
          <w:rFonts w:ascii="Liberation Serif"/>
          <w:i/>
        </w:rPr>
        <w:t>m</w:t>
      </w:r>
      <w:r>
        <w:rPr/>
        <w:t>, the corresponding bases (cf. (</w:t>
      </w:r>
      <w:r>
        <w:rPr>
          <w:color w:val="152C83"/>
        </w:rPr>
        <w:t>2</w:t>
      </w:r>
      <w:r>
        <w:rPr/>
        <w:t>)) are:</w:t>
      </w:r>
    </w:p>
    <w:p>
      <w:pPr>
        <w:pStyle w:val="BodyText"/>
        <w:spacing w:before="5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2690266</wp:posOffset>
            </wp:positionH>
            <wp:positionV relativeFrom="paragraph">
              <wp:posOffset>231548</wp:posOffset>
            </wp:positionV>
            <wp:extent cx="868679" cy="1216152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9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3"/>
      </w:pPr>
    </w:p>
    <w:p>
      <w:pPr>
        <w:pStyle w:val="BodyText"/>
        <w:spacing w:line="213" w:lineRule="auto"/>
        <w:ind w:left="221" w:right="630"/>
        <w:jc w:val="both"/>
      </w:pPr>
      <w:r>
        <w:rPr/>
        <w:t>For a given value of the control variable, that is, the choice of a basis, we obtain another basis for the same value as follows:</w:t>
      </w:r>
    </w:p>
    <w:p>
      <w:pPr>
        <w:pStyle w:val="BodyText"/>
        <w:spacing w:before="7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2662148</wp:posOffset>
            </wp:positionH>
            <wp:positionV relativeFrom="paragraph">
              <wp:posOffset>243235</wp:posOffset>
            </wp:positionV>
            <wp:extent cx="920114" cy="1234440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114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2"/>
      </w:pPr>
    </w:p>
    <w:p>
      <w:pPr>
        <w:pStyle w:val="BodyText"/>
        <w:spacing w:line="213" w:lineRule="auto"/>
        <w:ind w:left="221" w:right="628"/>
        <w:jc w:val="both"/>
      </w:pPr>
      <w:r>
        <w:rPr/>
        <w:t>By</w:t>
      </w:r>
      <w:r>
        <w:rPr>
          <w:spacing w:val="-2"/>
        </w:rPr>
        <w:t> </w:t>
      </w:r>
      <w:r>
        <w:rPr/>
        <w:t>ranging</w:t>
      </w:r>
      <w:r>
        <w:rPr>
          <w:spacing w:val="-4"/>
        </w:rPr>
        <w:t> </w:t>
      </w:r>
      <w:r>
        <w:rPr/>
        <w:t>over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fixed-point</w:t>
      </w:r>
      <w:r>
        <w:rPr>
          <w:spacing w:val="-5"/>
        </w:rPr>
        <w:t> </w:t>
      </w:r>
      <w:r>
        <w:rPr/>
        <w:t>free</w:t>
      </w:r>
      <w:r>
        <w:rPr>
          <w:spacing w:val="-3"/>
        </w:rPr>
        <w:t> </w:t>
      </w:r>
      <w:r>
        <w:rPr/>
        <w:t>permutations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values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control</w:t>
      </w:r>
      <w:r>
        <w:rPr>
          <w:spacing w:val="-2"/>
        </w:rPr>
        <w:t> </w:t>
      </w:r>
      <w:r>
        <w:rPr/>
        <w:t>vari- able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obtain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pairs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bases.</w:t>
      </w:r>
      <w:r>
        <w:rPr>
          <w:spacing w:val="20"/>
        </w:rPr>
        <w:t> </w:t>
      </w:r>
      <w:r>
        <w:rPr/>
        <w:t>To</w:t>
      </w:r>
      <w:r>
        <w:rPr>
          <w:spacing w:val="-7"/>
        </w:rPr>
        <w:t> </w:t>
      </w:r>
      <w:r>
        <w:rPr/>
        <w:t>assert</w:t>
      </w:r>
      <w:r>
        <w:rPr>
          <w:spacing w:val="-4"/>
        </w:rPr>
        <w:t> </w:t>
      </w:r>
      <w:r>
        <w:rPr/>
        <w:t>complementarity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/>
        <w:t>pairs</w:t>
      </w:r>
      <w:r>
        <w:rPr>
          <w:spacing w:val="-8"/>
        </w:rPr>
        <w:t> </w:t>
      </w:r>
      <w:r>
        <w:rPr/>
        <w:t>we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160"/>
        </w:sectPr>
      </w:pPr>
    </w:p>
    <w:p>
      <w:pPr>
        <w:pStyle w:val="BodyText"/>
        <w:spacing w:before="112"/>
        <w:ind w:left="107"/>
      </w:pPr>
      <w:r>
        <w:rPr/>
        <w:t>substitute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(</w:t>
      </w:r>
      <w:r>
        <w:rPr>
          <w:color w:val="152C83"/>
        </w:rPr>
        <w:t>1</w:t>
      </w:r>
      <w:r>
        <w:rPr/>
        <w:t>)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results</w:t>
      </w:r>
      <w:r>
        <w:rPr>
          <w:spacing w:val="-2"/>
        </w:rPr>
        <w:t> </w:t>
      </w:r>
      <w:r>
        <w:rPr>
          <w:spacing w:val="-5"/>
        </w:rPr>
        <w:t>in:</w:t>
      </w:r>
    </w:p>
    <w:p>
      <w:pPr>
        <w:pStyle w:val="BodyText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2006786</wp:posOffset>
            </wp:positionH>
            <wp:positionV relativeFrom="paragraph">
              <wp:posOffset>60636</wp:posOffset>
            </wp:positionV>
            <wp:extent cx="2146284" cy="2286000"/>
            <wp:effectExtent l="0" t="0" r="0" b="0"/>
            <wp:wrapTopAndBottom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28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0" w:after="42"/>
        <w:ind w:left="107"/>
      </w:pPr>
      <w:r>
        <w:rPr>
          <w:spacing w:val="-4"/>
        </w:rPr>
        <w:t>where</w:t>
      </w:r>
    </w:p>
    <w:p>
      <w:pPr>
        <w:pStyle w:val="BodyText"/>
        <w:ind w:left="1910"/>
        <w:rPr>
          <w:sz w:val="20"/>
        </w:rPr>
      </w:pPr>
      <w:r>
        <w:rPr>
          <w:sz w:val="20"/>
        </w:rPr>
        <w:drawing>
          <wp:inline distT="0" distB="0" distL="0" distR="0">
            <wp:extent cx="2832364" cy="2016252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2364" cy="201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tabs>
          <w:tab w:pos="7771" w:val="right" w:leader="none"/>
        </w:tabs>
        <w:spacing w:line="216" w:lineRule="auto" w:before="198"/>
        <w:ind w:left="107" w:right="740"/>
        <w:rPr>
          <w:rFonts w:ascii="Arial"/>
        </w:rPr>
      </w:pP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color w:val="152C83"/>
          <w:w w:val="105"/>
        </w:rPr>
        <w:t>3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canceling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outer</w:t>
      </w:r>
      <w:r>
        <w:rPr>
          <w:spacing w:val="-15"/>
          <w:w w:val="105"/>
        </w:rPr>
        <w:t> </w:t>
      </w:r>
      <w:r>
        <w:rPr>
          <w:w w:val="105"/>
        </w:rPr>
        <w:t>controlled</w:t>
      </w:r>
      <w:r>
        <w:rPr>
          <w:spacing w:val="-12"/>
          <w:w w:val="105"/>
        </w:rPr>
        <w:t> </w:t>
      </w:r>
      <w:r>
        <w:rPr>
          <w:w w:val="105"/>
        </w:rPr>
        <w:t>unitaries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w w:val="105"/>
        </w:rPr>
        <w:t>pictures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indeed </w:t>
      </w:r>
      <w:r>
        <w:rPr/>
        <w:t>obtain</w:t>
      </w:r>
      <w:r>
        <w:rPr>
          <w:spacing w:val="-2"/>
        </w:rPr>
        <w:t> </w:t>
      </w:r>
      <w:r>
        <w:rPr>
          <w:spacing w:val="-4"/>
        </w:rPr>
        <w:t>(</w:t>
      </w:r>
      <w:r>
        <w:rPr>
          <w:color w:val="152C83"/>
          <w:spacing w:val="-4"/>
        </w:rPr>
        <w:t>7</w:t>
      </w:r>
      <w:r>
        <w:rPr>
          <w:spacing w:val="-4"/>
        </w:rPr>
        <w:t>).</w:t>
      </w:r>
      <w:r>
        <w:rPr>
          <w:rFonts w:ascii="Times New Roman"/>
        </w:rPr>
        <w:tab/>
      </w:r>
      <w:r>
        <w:rPr>
          <w:rFonts w:ascii="Arial"/>
          <w:spacing w:val="-10"/>
        </w:rPr>
        <w:t>2</w:t>
      </w:r>
    </w:p>
    <w:p>
      <w:pPr>
        <w:pStyle w:val="BodyText"/>
        <w:spacing w:line="216" w:lineRule="auto" w:before="173"/>
        <w:ind w:left="107" w:right="741" w:firstLine="319"/>
        <w:jc w:val="both"/>
      </w:pPr>
      <w:r>
        <w:rPr/>
        <w:t>Note that the crux of the proof does not rely on the concrete Hilbert space structure</w:t>
      </w:r>
      <w:r>
        <w:rPr>
          <w:spacing w:val="-15"/>
        </w:rPr>
        <w:t> </w:t>
      </w:r>
      <w:r>
        <w:rPr/>
        <w:t>but</w:t>
      </w:r>
      <w:r>
        <w:rPr>
          <w:spacing w:val="-17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abstract</w:t>
      </w:r>
      <w:r>
        <w:rPr>
          <w:spacing w:val="-13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complementarity</w:t>
      </w:r>
      <w:r>
        <w:rPr>
          <w:spacing w:val="-7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r>
        <w:rPr>
          <w:color w:val="152C83"/>
        </w:rPr>
        <w:t>4</w:t>
      </w:r>
      <w:r>
        <w:rPr/>
        <w:t>].</w:t>
      </w:r>
      <w:r>
        <w:rPr>
          <w:spacing w:val="21"/>
        </w:rPr>
        <w:t> </w:t>
      </w:r>
      <w:r>
        <w:rPr/>
        <w:t>Hence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abstract definition of controlled complementary unitaries naturally extends to a broad</w:t>
      </w:r>
      <w:r>
        <w:rPr>
          <w:spacing w:val="-2"/>
        </w:rPr>
        <w:t> </w:t>
      </w:r>
      <w:r>
        <w:rPr/>
        <w:t>class of potential models.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42" w:after="0"/>
        <w:ind w:left="578" w:right="0" w:hanging="471"/>
        <w:jc w:val="left"/>
      </w:pPr>
      <w:r>
        <w:rPr>
          <w:w w:val="110"/>
        </w:rPr>
        <w:t>Graphic</w:t>
      </w:r>
      <w:r>
        <w:rPr>
          <w:spacing w:val="18"/>
          <w:w w:val="110"/>
        </w:rPr>
        <w:t> </w:t>
      </w:r>
      <w:r>
        <w:rPr>
          <w:w w:val="110"/>
        </w:rPr>
        <w:t>calculus</w:t>
      </w:r>
      <w:r>
        <w:rPr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22"/>
          <w:w w:val="110"/>
        </w:rPr>
        <w:t> </w:t>
      </w:r>
      <w:r>
        <w:rPr>
          <w:w w:val="110"/>
        </w:rPr>
        <w:t>BB84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Ekert</w:t>
      </w:r>
      <w:r>
        <w:rPr>
          <w:spacing w:val="21"/>
          <w:w w:val="110"/>
        </w:rPr>
        <w:t> </w:t>
      </w:r>
      <w:r>
        <w:rPr>
          <w:spacing w:val="-5"/>
          <w:w w:val="110"/>
        </w:rPr>
        <w:t>91</w:t>
      </w:r>
    </w:p>
    <w:p>
      <w:pPr>
        <w:pStyle w:val="BodyText"/>
        <w:spacing w:before="175"/>
        <w:ind w:left="107"/>
      </w:pPr>
      <w:r>
        <w:rPr/>
        <w:t>The</w:t>
      </w:r>
      <w:r>
        <w:rPr>
          <w:spacing w:val="-3"/>
        </w:rPr>
        <w:t> </w:t>
      </w:r>
      <w:r>
        <w:rPr/>
        <w:t>procedure</w:t>
      </w:r>
      <w:r>
        <w:rPr>
          <w:spacing w:val="-6"/>
        </w:rPr>
        <w:t> </w:t>
      </w:r>
      <w:r>
        <w:rPr/>
        <w:t>of BB84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as follows</w:t>
      </w:r>
      <w:r>
        <w:rPr>
          <w:spacing w:val="1"/>
        </w:rPr>
        <w:t> </w:t>
      </w:r>
      <w:r>
        <w:rPr>
          <w:spacing w:val="-4"/>
        </w:rPr>
        <w:t>[</w:t>
      </w:r>
      <w:r>
        <w:rPr>
          <w:color w:val="152C83"/>
          <w:spacing w:val="-4"/>
        </w:rPr>
        <w:t>2</w:t>
      </w:r>
      <w:r>
        <w:rPr>
          <w:spacing w:val="-4"/>
        </w:rPr>
        <w:t>]: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6648" w:val="left" w:leader="dot"/>
        </w:tabs>
        <w:spacing w:line="240" w:lineRule="auto" w:before="71" w:after="0"/>
        <w:ind w:left="553" w:right="0" w:hanging="32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Alice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chooses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two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random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bit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string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  <w:vertAlign w:val="subscript"/>
        </w:rPr>
        <w:t>1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subscript"/>
        </w:rPr>
        <w:t>4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subscript"/>
        </w:rPr>
        <w:t>1</w:t>
      </w:r>
      <w:r>
        <w:rPr>
          <w:rFonts w:ascii="Times New Roman" w:hAnsi="Times New Roman"/>
          <w:position w:val="-2"/>
          <w:sz w:val="15"/>
          <w:vertAlign w:val="baseline"/>
        </w:rPr>
        <w:tab/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subscript"/>
        </w:rPr>
        <w:t>4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rFonts w:ascii="LM Roman 10" w:hAnsi="LM Roman 10"/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  <w:tab w:pos="555" w:val="left" w:leader="none"/>
        </w:tabs>
        <w:spacing w:line="216" w:lineRule="auto" w:before="61" w:after="0"/>
        <w:ind w:left="555" w:right="740" w:hanging="387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Alice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encodes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each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bit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as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qubit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manner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depending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on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. A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bit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0 is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encoded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as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⟩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0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as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+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⟩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1, and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bit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1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 encoded as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⟩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0 and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|−⟩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1.</w:t>
      </w:r>
    </w:p>
    <w:p>
      <w:pPr>
        <w:spacing w:after="0" w:line="216" w:lineRule="auto"/>
        <w:jc w:val="both"/>
        <w:rPr>
          <w:rFonts w:ascii="LM Roman 10" w:hAnsi="LM Roman 10" w:cs="LM Roman 10" w:eastAsia="LM Roman 10"/>
          <w:sz w:val="21"/>
          <w:szCs w:val="21"/>
        </w:rPr>
        <w:sectPr>
          <w:pgSz w:w="9360" w:h="13610"/>
          <w:pgMar w:header="855" w:footer="0" w:top="1040" w:bottom="0" w:left="680" w:right="160"/>
        </w:sectPr>
      </w:pP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112" w:after="0"/>
        <w:ind w:left="666" w:right="0" w:hanging="445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Alice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transfers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quantum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bits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via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quantum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channel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pacing w:val="-4"/>
          <w:sz w:val="21"/>
        </w:rPr>
        <w:t>Bob.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83" w:lineRule="exact" w:before="38" w:after="0"/>
        <w:ind w:left="666" w:right="0" w:hanging="438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Bob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chooses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random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bit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string</w:t>
      </w:r>
      <w:r>
        <w:rPr>
          <w:rFonts w:ascii="LM Roman 10"/>
          <w:spacing w:val="-5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rFonts w:ascii="Liberation Serif"/>
          <w:i/>
          <w:spacing w:val="8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11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sz w:val="21"/>
          <w:vertAlign w:val="subscript"/>
        </w:rPr>
        <w:t>1</w:t>
      </w:r>
      <w:r>
        <w:rPr>
          <w:spacing w:val="-3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.</w:t>
      </w:r>
      <w:r>
        <w:rPr>
          <w:rFonts w:ascii="Liberation Serif"/>
          <w:i/>
          <w:spacing w:val="-1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.</w:t>
      </w:r>
      <w:r>
        <w:rPr>
          <w:rFonts w:ascii="Liberation Serif"/>
          <w:i/>
          <w:spacing w:val="-1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.</w:t>
      </w:r>
      <w:r>
        <w:rPr>
          <w:rFonts w:ascii="Liberation Serif"/>
          <w:i/>
          <w:spacing w:val="-1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b</w:t>
      </w:r>
      <w:r>
        <w:rPr>
          <w:sz w:val="21"/>
          <w:vertAlign w:val="subscript"/>
        </w:rPr>
        <w:t>4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2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and</w:t>
      </w:r>
      <w:r>
        <w:rPr>
          <w:rFonts w:ascii="LM Roman 10"/>
          <w:spacing w:val="-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measures</w:t>
      </w:r>
      <w:r>
        <w:rPr>
          <w:rFonts w:ascii="LM Roman 10"/>
          <w:spacing w:val="-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each</w:t>
      </w:r>
      <w:r>
        <w:rPr>
          <w:rFonts w:ascii="LM Roman 10"/>
          <w:spacing w:val="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qubit</w:t>
      </w:r>
      <w:r>
        <w:rPr>
          <w:rFonts w:ascii="LM Roman 10"/>
          <w:spacing w:val="-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2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in</w:t>
      </w:r>
      <w:r>
        <w:rPr>
          <w:rFonts w:ascii="LM Roman 10"/>
          <w:spacing w:val="-2"/>
          <w:sz w:val="21"/>
          <w:vertAlign w:val="baseline"/>
        </w:rPr>
        <w:t> </w:t>
      </w:r>
      <w:r>
        <w:rPr>
          <w:rFonts w:ascii="LM Roman 10"/>
          <w:spacing w:val="-5"/>
          <w:sz w:val="21"/>
          <w:vertAlign w:val="baseline"/>
        </w:rPr>
        <w:t>the</w:t>
      </w:r>
    </w:p>
    <w:p>
      <w:pPr>
        <w:spacing w:line="283" w:lineRule="exact" w:before="0"/>
        <w:ind w:left="66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-basis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-basis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yielding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β</w:t>
      </w:r>
      <w:r>
        <w:rPr>
          <w:rFonts w:ascii="LM Roman 8" w:hAnsi="LM Roman 8"/>
          <w:spacing w:val="-4"/>
          <w:w w:val="105"/>
          <w:sz w:val="21"/>
          <w:vertAlign w:val="subscript"/>
        </w:rPr>
        <w:t>4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38" w:after="0"/>
        <w:ind w:left="666" w:right="0" w:hanging="38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Bob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sends</w:t>
      </w:r>
      <w:r>
        <w:rPr>
          <w:rFonts w:ascii="LM Roman 10"/>
          <w:spacing w:val="-8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rFonts w:ascii="Liberation Serif"/>
          <w:i/>
          <w:spacing w:val="13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Alice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via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conventional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pacing w:val="-2"/>
          <w:sz w:val="21"/>
        </w:rPr>
        <w:t>channel.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38" w:after="0"/>
        <w:ind w:left="666" w:right="0" w:hanging="43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Alice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sends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⊕</w:t>
      </w:r>
      <w:r>
        <w:rPr>
          <w:rFonts w:ascii="DejaVu Serif Condensed" w:hAnsi="DejaVu Serif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  <w:vertAlign w:val="subscript"/>
        </w:rPr>
        <w:t>1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⊕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subscript"/>
        </w:rPr>
        <w:t>1</w:t>
      </w:r>
      <w:r>
        <w:rPr>
          <w:spacing w:val="-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4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⊕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subscript"/>
        </w:rPr>
        <w:t>4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Bob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via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conventional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channel.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  <w:tab w:pos="668" w:val="left" w:leader="none"/>
        </w:tabs>
        <w:spacing w:line="216" w:lineRule="auto" w:before="61" w:after="0"/>
        <w:ind w:left="668" w:right="629" w:hanging="502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Alice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(resp.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Bob)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only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retain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those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bits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(resp.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which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⊕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LM Roman 10" w:hAnsi="LM Roman 10"/>
          <w:w w:val="105"/>
          <w:sz w:val="21"/>
          <w:vertAlign w:val="baseline"/>
        </w:rPr>
        <w:t>0 and discard the others.</w:t>
      </w:r>
    </w:p>
    <w:p>
      <w:pPr>
        <w:pStyle w:val="BodyText"/>
        <w:spacing w:line="216" w:lineRule="auto" w:before="99"/>
        <w:ind w:left="221" w:right="627"/>
        <w:jc w:val="both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absence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attack both</w:t>
      </w:r>
      <w:r>
        <w:rPr>
          <w:spacing w:val="-1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strings,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average length of 2</w:t>
      </w:r>
      <w:r>
        <w:rPr>
          <w:rFonts w:ascii="Liberation Serif" w:hAnsi="Liberation Serif"/>
          <w:i/>
        </w:rPr>
        <w:t>n</w:t>
      </w:r>
      <w:r>
        <w:rPr/>
        <w:t>,</w:t>
      </w:r>
      <w:r>
        <w:rPr>
          <w:spacing w:val="-18"/>
        </w:rPr>
        <w:t> </w:t>
      </w:r>
      <w:r>
        <w:rPr/>
        <w:t>coincide.</w:t>
      </w:r>
      <w:r>
        <w:rPr>
          <w:spacing w:val="14"/>
        </w:rPr>
        <w:t> </w:t>
      </w:r>
      <w:r>
        <w:rPr/>
        <w:t>Denote</w:t>
      </w:r>
      <w:r>
        <w:rPr>
          <w:spacing w:val="-5"/>
        </w:rPr>
        <w:t> </w:t>
      </w:r>
      <w:r>
        <w:rPr/>
        <w:t>it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14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Georgia" w:hAnsi="Georgia"/>
          <w:i/>
          <w:vertAlign w:val="subscript"/>
        </w:rPr>
        <w:t>η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Next</w:t>
      </w:r>
      <w:r>
        <w:rPr>
          <w:spacing w:val="-7"/>
          <w:vertAlign w:val="baseline"/>
        </w:rPr>
        <w:t> </w:t>
      </w:r>
      <w:r>
        <w:rPr>
          <w:vertAlign w:val="baseline"/>
        </w:rPr>
        <w:t>Alice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Bob</w:t>
      </w:r>
      <w:r>
        <w:rPr>
          <w:spacing w:val="-8"/>
          <w:vertAlign w:val="baseline"/>
        </w:rPr>
        <w:t> </w:t>
      </w:r>
      <w:r>
        <w:rPr>
          <w:vertAlign w:val="baseline"/>
        </w:rPr>
        <w:t>wish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verify</w:t>
      </w:r>
      <w:r>
        <w:rPr>
          <w:spacing w:val="-9"/>
          <w:vertAlign w:val="baseline"/>
        </w:rPr>
        <w:t> </w:t>
      </w:r>
      <w:r>
        <w:rPr>
          <w:vertAlign w:val="baseline"/>
        </w:rPr>
        <w:t>whether no attack by Eve has taken place.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82" w:lineRule="exact" w:before="74" w:after="0"/>
        <w:ind w:left="666" w:right="0" w:hanging="55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Alice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Bob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agree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subset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bits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their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respective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strings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Georgia" w:hAnsi="Georgia"/>
          <w:i/>
          <w:sz w:val="21"/>
          <w:vertAlign w:val="superscript"/>
        </w:rPr>
        <w:t>Alice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pStyle w:val="BodyText"/>
        <w:spacing w:line="282" w:lineRule="exact"/>
        <w:ind w:left="668"/>
        <w:jc w:val="both"/>
      </w:pPr>
      <w:r>
        <w:rPr>
          <w:rFonts w:ascii="Liberation Serif" w:hAnsi="Liberation Serif"/>
          <w:i/>
        </w:rPr>
        <w:t>ω</w:t>
      </w:r>
      <w:r>
        <w:rPr>
          <w:rFonts w:ascii="Georgia" w:hAnsi="Georgia"/>
          <w:i/>
          <w:vertAlign w:val="superscript"/>
        </w:rPr>
        <w:t>Beta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compare</w:t>
      </w:r>
      <w:r>
        <w:rPr>
          <w:spacing w:val="7"/>
          <w:vertAlign w:val="baseline"/>
        </w:rPr>
        <w:t> </w:t>
      </w:r>
      <w:r>
        <w:rPr>
          <w:vertAlign w:val="baseline"/>
        </w:rPr>
        <w:t>their</w:t>
      </w:r>
      <w:r>
        <w:rPr>
          <w:spacing w:val="10"/>
          <w:vertAlign w:val="baseline"/>
        </w:rPr>
        <w:t> </w:t>
      </w:r>
      <w:r>
        <w:rPr>
          <w:vertAlign w:val="baseline"/>
        </w:rPr>
        <w:t>values</w:t>
      </w:r>
      <w:r>
        <w:rPr>
          <w:spacing w:val="7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these.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  <w:tab w:pos="668" w:val="left" w:leader="none"/>
        </w:tabs>
        <w:spacing w:line="216" w:lineRule="auto" w:before="62" w:after="0"/>
        <w:ind w:left="668" w:right="626" w:hanging="44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bits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Georgia" w:hAnsi="Georgia"/>
          <w:i/>
          <w:sz w:val="21"/>
          <w:vertAlign w:val="superscript"/>
        </w:rPr>
        <w:t>Alice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perscript"/>
        </w:rPr>
        <w:t>Beta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match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Alice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Bob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use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remaining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string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83"/>
          <w:w w:val="92"/>
          <w:sz w:val="21"/>
          <w:vertAlign w:val="baseline"/>
        </w:rPr>
        <w:t>ω</w:t>
      </w:r>
      <w:r>
        <w:rPr>
          <w:rFonts w:ascii="LM Roman 10" w:hAnsi="LM Roman 10"/>
          <w:spacing w:val="50"/>
          <w:w w:val="104"/>
          <w:sz w:val="21"/>
          <w:vertAlign w:val="baseline"/>
        </w:rPr>
        <w:t>˜</w:t>
      </w:r>
      <w:r>
        <w:rPr>
          <w:rFonts w:ascii="LM Roman 10" w:hAnsi="LM Roman 10"/>
          <w:spacing w:val="33"/>
          <w:w w:val="104"/>
          <w:sz w:val="21"/>
          <w:vertAlign w:val="baseline"/>
        </w:rPr>
        <w:t>,</w:t>
      </w:r>
      <w:r>
        <w:rPr>
          <w:rFonts w:ascii="LM Roman 10" w:hAnsi="LM Roman 10"/>
          <w:sz w:val="21"/>
          <w:vertAlign w:val="baseline"/>
        </w:rPr>
        <w:t> which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has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average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length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private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key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purposes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conventional </w:t>
      </w:r>
      <w:r>
        <w:rPr>
          <w:rFonts w:ascii="LM Roman 10" w:hAnsi="LM Roman 10"/>
          <w:spacing w:val="-2"/>
          <w:sz w:val="21"/>
          <w:vertAlign w:val="baseline"/>
        </w:rPr>
        <w:t>cryptography.</w:t>
      </w:r>
    </w:p>
    <w:p>
      <w:pPr>
        <w:pStyle w:val="BodyText"/>
        <w:spacing w:line="216" w:lineRule="auto" w:before="96"/>
        <w:ind w:left="221" w:right="628"/>
        <w:jc w:val="both"/>
      </w:pPr>
      <w:r>
        <w:rPr/>
        <w:t>The</w:t>
      </w:r>
      <w:r>
        <w:rPr>
          <w:spacing w:val="-12"/>
        </w:rPr>
        <w:t> </w:t>
      </w:r>
      <w:r>
        <w:rPr/>
        <w:t>procedure</w:t>
      </w:r>
      <w:r>
        <w:rPr>
          <w:spacing w:val="-2"/>
        </w:rPr>
        <w:t> </w:t>
      </w:r>
      <w:r>
        <w:rPr/>
        <w:t>of Ekert91 is as analogous; Alice and Bob share a Bell state,</w:t>
      </w:r>
      <w:r>
        <w:rPr>
          <w:spacing w:val="-18"/>
        </w:rPr>
        <w:t> </w:t>
      </w:r>
      <w:r>
        <w:rPr>
          <w:rFonts w:ascii="LM Roman 8" w:hAnsi="LM Roman 8"/>
          <w:color w:val="152C83"/>
          <w:vertAlign w:val="superscript"/>
        </w:rPr>
        <w:t>5</w:t>
      </w:r>
      <w:r>
        <w:rPr>
          <w:rFonts w:ascii="LM Roman 8" w:hAns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then both perform (iv), and next (v)–(ix).</w:t>
      </w:r>
    </w:p>
    <w:p>
      <w:pPr>
        <w:pStyle w:val="BodyText"/>
        <w:spacing w:line="216" w:lineRule="auto" w:before="16"/>
        <w:ind w:left="221" w:right="627" w:firstLine="319"/>
        <w:jc w:val="both"/>
      </w:pPr>
      <w:r>
        <w:rPr/>
        <w:t>We can now use the results of the previous section to translate these protocols into graphical language.</w:t>
      </w:r>
      <w:r>
        <w:rPr>
          <w:spacing w:val="40"/>
        </w:rPr>
        <w:t> </w:t>
      </w:r>
      <w:r>
        <w:rPr/>
        <w:t>Note that (ii) can be realized by means of a </w:t>
      </w:r>
      <w:r>
        <w:rPr>
          <w:rFonts w:ascii="Liberation Serif"/>
          <w:i/>
        </w:rPr>
        <w:t>a</w:t>
      </w:r>
      <w:r>
        <w:rPr/>
        <w:t>-controlled unitary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applies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identity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Liberation Serif"/>
          <w:i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0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Hadamard</w:t>
      </w:r>
      <w:r>
        <w:rPr>
          <w:spacing w:val="-4"/>
          <w:vertAlign w:val="baseline"/>
        </w:rPr>
        <w:t> </w:t>
      </w:r>
      <w:r>
        <w:rPr>
          <w:vertAlign w:val="baseline"/>
        </w:rPr>
        <w:t>gate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1.</w:t>
      </w:r>
      <w:r>
        <w:rPr>
          <w:spacing w:val="25"/>
          <w:vertAlign w:val="baseline"/>
        </w:rPr>
        <w:t> </w:t>
      </w:r>
      <w:r>
        <w:rPr>
          <w:vertAlign w:val="baseline"/>
        </w:rPr>
        <w:t>By Proposition </w:t>
      </w:r>
      <w:r>
        <w:rPr>
          <w:color w:val="152C83"/>
          <w:vertAlign w:val="baseline"/>
        </w:rPr>
        <w:t>2.6 </w:t>
      </w:r>
      <w:r>
        <w:rPr>
          <w:vertAlign w:val="baseline"/>
        </w:rPr>
        <w:t>it then follows that both protocols are highly related.</w:t>
      </w:r>
      <w:r>
        <w:rPr>
          <w:spacing w:val="40"/>
          <w:vertAlign w:val="baseline"/>
        </w:rPr>
        <w:t> </w:t>
      </w:r>
      <w:r>
        <w:rPr>
          <w:vertAlign w:val="baseline"/>
        </w:rPr>
        <w:t>We obtain for the procedures till (vii):</w:t>
      </w:r>
    </w:p>
    <w:p>
      <w:pPr>
        <w:pStyle w:val="BodyText"/>
        <w:spacing w:before="169"/>
        <w:ind w:left="540"/>
        <w:rPr>
          <w:rFonts w:ascii="Georgia"/>
        </w:rPr>
      </w:pP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1491361</wp:posOffset>
            </wp:positionH>
            <wp:positionV relativeFrom="paragraph">
              <wp:posOffset>404419</wp:posOffset>
            </wp:positionV>
            <wp:extent cx="3235877" cy="1837146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877" cy="1837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spacing w:val="-2"/>
          <w:w w:val="115"/>
        </w:rPr>
        <w:t>Ekert91:</w:t>
      </w: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spacing w:before="195"/>
        <w:rPr>
          <w:rFonts w:ascii="Georgia"/>
        </w:rPr>
      </w:pPr>
    </w:p>
    <w:p>
      <w:pPr>
        <w:pStyle w:val="BodyText"/>
        <w:ind w:left="221"/>
      </w:pPr>
      <w:r>
        <w:rPr>
          <w:spacing w:val="-5"/>
        </w:rPr>
        <w:t>(8)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572041</wp:posOffset>
                </wp:positionH>
                <wp:positionV relativeFrom="paragraph">
                  <wp:posOffset>250356</wp:posOffset>
                </wp:positionV>
                <wp:extent cx="442595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9.713081pt;width:34.85pt;height:.1pt;mso-position-horizontal-relative:page;mso-position-vertical-relative:paragraph;z-index:-15708160;mso-wrap-distance-left:0;mso-wrap-distance-right:0" id="docshape17" coordorigin="901,394" coordsize="697,0" path="m901,394l1598,394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5</w:t>
      </w:r>
      <w:r>
        <w:rPr>
          <w:rFonts w:ascii="IPAPMincho"/>
          <w:spacing w:val="46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Establishing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indeed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Bell-state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part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protocol.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160"/>
        </w:sectPr>
      </w:pPr>
    </w:p>
    <w:p>
      <w:pPr>
        <w:pStyle w:val="BodyText"/>
        <w:spacing w:before="156"/>
        <w:ind w:left="427"/>
        <w:rPr>
          <w:rFonts w:ascii="Georgia"/>
        </w:rPr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1829828</wp:posOffset>
            </wp:positionH>
            <wp:positionV relativeFrom="paragraph">
              <wp:posOffset>378447</wp:posOffset>
            </wp:positionV>
            <wp:extent cx="2652205" cy="2652201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2205" cy="2652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spacing w:val="-2"/>
          <w:w w:val="110"/>
        </w:rPr>
        <w:t>BB84:</w:t>
      </w: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spacing w:before="84"/>
        <w:rPr>
          <w:rFonts w:ascii="Georgia"/>
        </w:rPr>
      </w:pPr>
    </w:p>
    <w:p>
      <w:pPr>
        <w:pStyle w:val="BodyText"/>
        <w:spacing w:before="1"/>
        <w:ind w:left="107"/>
      </w:pPr>
      <w:r>
        <w:rPr>
          <w:spacing w:val="-5"/>
        </w:rPr>
        <w:t>(9)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7"/>
      </w:pPr>
    </w:p>
    <w:p>
      <w:pPr>
        <w:spacing w:before="0"/>
        <w:ind w:left="107" w:right="0" w:firstLine="0"/>
        <w:jc w:val="left"/>
        <w:rPr>
          <w:sz w:val="21"/>
        </w:rPr>
      </w:pPr>
      <w:r>
        <w:rPr>
          <w:w w:val="110"/>
          <w:sz w:val="21"/>
        </w:rPr>
        <w:t>where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Alice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Bob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Alice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Bob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C</w:t>
      </w:r>
      <w:r>
        <w:rPr>
          <w:rFonts w:ascii="DejaVu Serif" w:hAnsi="DejaVu Serif"/>
          <w:w w:val="110"/>
          <w:sz w:val="21"/>
          <w:vertAlign w:val="superscript"/>
        </w:rPr>
        <w:t>⊕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pStyle w:val="BodyText"/>
        <w:spacing w:before="196"/>
        <w:ind w:left="357" w:right="569"/>
        <w:jc w:val="center"/>
        <w:rPr>
          <w:rFonts w:ascii="Liberation Serif" w:hAnsi="Liberation Serif" w:cs="Liberation Serif" w:eastAsia="Liberation Serif"/>
          <w:i/>
          <w:iCs/>
        </w:rPr>
      </w:pP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16"/>
        </w:rPr>
        <w:t> </w:t>
      </w:r>
      <w:r>
        <w:rPr/>
        <w:t>:</w:t>
      </w:r>
      <w:r>
        <w:rPr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DejaVu Serif" w:hAnsi="DejaVu Serif" w:cs="DejaVu Serif" w:eastAsia="DejaVu Serif"/>
          <w:vertAlign w:val="subscript"/>
        </w:rPr>
        <w:t>−</w:t>
      </w:r>
      <w:r>
        <w:rPr>
          <w:rFonts w:ascii="DejaVu Serif" w:hAnsi="DejaVu Serif" w:cs="DejaVu Serif" w:eastAsia="DejaVu Serif"/>
          <w:spacing w:val="-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spacing w:val="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DejaVu Serif" w:hAnsi="DejaVu Serif" w:cs="DejaVu Serif" w:eastAsia="DejaVu Serif"/>
          <w:vertAlign w:val="subscript"/>
        </w:rPr>
        <w:t>−</w:t>
      </w:r>
      <w:r>
        <w:rPr>
          <w:rFonts w:ascii="DejaVu Serif" w:hAnsi="DejaVu Serif" w:cs="DejaVu Serif" w:eastAsia="DejaVu Serif"/>
          <w:spacing w:val="13"/>
          <w:vertAlign w:val="baseline"/>
        </w:rPr>
        <w:t> </w:t>
      </w:r>
      <w:r>
        <w:rPr>
          <w:vertAlign w:val="baseline"/>
        </w:rPr>
        <w:t>::</w:t>
      </w:r>
      <w:r>
        <w:rPr>
          <w:spacing w:val="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|</w:t>
      </w:r>
      <w:r>
        <w:rPr>
          <w:vertAlign w:val="baseline"/>
        </w:rPr>
        <w:t>00</w:t>
      </w:r>
      <w:r>
        <w:rPr>
          <w:rFonts w:ascii="DejaVu Serif Condensed" w:hAnsi="DejaVu Serif Condensed" w:cs="DejaVu Serif Condensed" w:eastAsia="DejaVu Serif Condensed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spacing w:val="1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'→</w:t>
      </w:r>
      <w:r>
        <w:rPr>
          <w:rFonts w:ascii="DejaVu Serif Condensed" w:hAnsi="DejaVu Serif Condensed" w:cs="DejaVu Serif Condensed" w:eastAsia="DejaVu Serif Condensed"/>
          <w:spacing w:val="1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|</w:t>
      </w:r>
      <w:r>
        <w:rPr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|</w:t>
      </w:r>
      <w:r>
        <w:rPr>
          <w:vertAlign w:val="baseline"/>
        </w:rPr>
        <w:t>01</w:t>
      </w:r>
      <w:r>
        <w:rPr>
          <w:rFonts w:ascii="DejaVu Serif Condensed" w:hAnsi="DejaVu Serif Condensed" w:cs="DejaVu Serif Condensed" w:eastAsia="DejaVu Serif Condensed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spacing w:val="16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'→</w:t>
      </w:r>
      <w:r>
        <w:rPr>
          <w:rFonts w:ascii="DejaVu Serif Condensed" w:hAnsi="DejaVu Serif Condensed" w:cs="DejaVu Serif Condensed" w:eastAsia="DejaVu Serif Condensed"/>
          <w:spacing w:val="8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|</w:t>
      </w:r>
      <w:r>
        <w:rPr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|</w:t>
      </w:r>
      <w:r>
        <w:rPr>
          <w:vertAlign w:val="baseline"/>
        </w:rPr>
        <w:t>1+</w:t>
      </w:r>
      <w:r>
        <w:rPr>
          <w:rFonts w:ascii="DejaVu Serif Condensed" w:hAnsi="DejaVu Serif Condensed" w:cs="DejaVu Serif Condensed" w:eastAsia="DejaVu Serif Condensed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spacing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'→</w:t>
      </w:r>
      <w:r>
        <w:rPr>
          <w:rFonts w:ascii="DejaVu Serif Condensed" w:hAnsi="DejaVu Serif Condensed" w:cs="DejaVu Serif Condensed" w:eastAsia="DejaVu Serif Condensed"/>
          <w:spacing w:val="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|</w:t>
      </w:r>
      <w:r>
        <w:rPr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|</w:t>
      </w:r>
      <w:r>
        <w:rPr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vertAlign w:val="baseline"/>
        </w:rPr>
        <w:t>−⟩</w:t>
      </w:r>
      <w:r>
        <w:rPr>
          <w:rFonts w:ascii="DejaVu Serif Condensed" w:hAnsi="DejaVu Serif Condensed" w:cs="DejaVu Serif Condensed" w:eastAsia="DejaVu Serif Condensed"/>
          <w:spacing w:val="1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'→</w:t>
      </w:r>
      <w:r>
        <w:rPr>
          <w:rFonts w:ascii="DejaVu Serif Condensed" w:hAnsi="DejaVu Serif Condensed" w:cs="DejaVu Serif Condensed" w:eastAsia="DejaVu Serif Condensed"/>
          <w:spacing w:val="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|</w:t>
      </w:r>
      <w:r>
        <w:rPr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spacing w:val="-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,</w:t>
      </w:r>
    </w:p>
    <w:p>
      <w:pPr>
        <w:pStyle w:val="BodyText"/>
        <w:spacing w:before="215"/>
        <w:ind w:left="107"/>
      </w:pPr>
      <w:r>
        <w:rPr/>
        <w:t>that</w:t>
      </w:r>
      <w:r>
        <w:rPr>
          <w:spacing w:val="-1"/>
        </w:rPr>
        <w:t> </w:t>
      </w:r>
      <w:r>
        <w:rPr/>
        <w:t>is, as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matrix,</w:t>
      </w:r>
    </w:p>
    <w:p>
      <w:pPr>
        <w:spacing w:after="0"/>
        <w:sectPr>
          <w:pgSz w:w="9360" w:h="13610"/>
          <w:pgMar w:header="855" w:footer="0" w:top="1040" w:bottom="280" w:left="680" w:right="160"/>
        </w:sectPr>
      </w:pPr>
    </w:p>
    <w:p>
      <w:pPr>
        <w:spacing w:line="416" w:lineRule="exact" w:before="61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3173183</wp:posOffset>
                </wp:positionH>
                <wp:positionV relativeFrom="paragraph">
                  <wp:posOffset>285947</wp:posOffset>
                </wp:positionV>
                <wp:extent cx="140970" cy="19685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140970" cy="19685"/>
                          <a:chExt cx="140970" cy="1968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2959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0" y="0"/>
                                </a:moveTo>
                                <a:lnTo>
                                  <a:pt x="140614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87325" y="17018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3289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856995pt;margin-top:22.515541pt;width:11.1pt;height:1.55pt;mso-position-horizontal-relative:page;mso-position-vertical-relative:paragraph;z-index:15751168" id="docshapegroup18" coordorigin="4997,450" coordsize="222,31">
                <v:line style="position:absolute" from="4997,455" to="5219,455" stroked="true" strokeweight=".466pt" strokecolor="#000000">
                  <v:stroke dashstyle="solid"/>
                </v:line>
                <v:line style="position:absolute" from="5135,477" to="5219,477" stroked="true" strokeweight=".3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2784052</wp:posOffset>
                </wp:positionH>
                <wp:positionV relativeFrom="paragraph">
                  <wp:posOffset>303290</wp:posOffset>
                </wp:positionV>
                <wp:extent cx="118110" cy="34480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181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85"/>
                                <w:sz w:val="21"/>
                              </w:rPr>
                              <w:t>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216751pt;margin-top:23.881138pt;width:9.3pt;height:27.15pt;mso-position-horizontal-relative:page;mso-position-vertical-relative:paragraph;z-index:15754752" type="#_x0000_t202" id="docshape19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85"/>
                          <w:sz w:val="21"/>
                        </w:rPr>
                        <w:t>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w w:val="155"/>
          <w:position w:val="25"/>
          <w:sz w:val="21"/>
        </w:rPr>
        <w:t></w:t>
      </w:r>
      <w:r>
        <w:rPr>
          <w:rFonts w:ascii="Trebuchet MS" w:hAnsi="Trebuchet MS"/>
          <w:spacing w:val="-60"/>
          <w:w w:val="155"/>
          <w:position w:val="25"/>
          <w:sz w:val="21"/>
        </w:rPr>
        <w:t> </w:t>
      </w:r>
      <w:r>
        <w:rPr>
          <w:w w:val="120"/>
          <w:sz w:val="21"/>
        </w:rPr>
        <w:t>1</w:t>
      </w:r>
      <w:r>
        <w:rPr>
          <w:spacing w:val="-8"/>
          <w:w w:val="120"/>
          <w:sz w:val="21"/>
        </w:rPr>
        <w:t> </w:t>
      </w:r>
      <w:r>
        <w:rPr>
          <w:w w:val="120"/>
          <w:sz w:val="21"/>
        </w:rPr>
        <w:t>0</w:t>
      </w:r>
      <w:r>
        <w:rPr>
          <w:spacing w:val="18"/>
          <w:w w:val="120"/>
          <w:sz w:val="21"/>
        </w:rPr>
        <w:t> </w:t>
      </w:r>
      <w:r>
        <w:rPr>
          <w:rFonts w:ascii="DejaVu Serif" w:hAnsi="DejaVu Serif"/>
          <w:spacing w:val="-5"/>
          <w:w w:val="120"/>
          <w:position w:val="3"/>
          <w:sz w:val="15"/>
        </w:rPr>
        <w:t>√</w:t>
      </w:r>
      <w:r>
        <w:rPr>
          <w:rFonts w:ascii="LM Roman 8" w:hAnsi="LM Roman 8"/>
          <w:spacing w:val="-5"/>
          <w:w w:val="120"/>
          <w:position w:val="8"/>
          <w:sz w:val="15"/>
        </w:rPr>
        <w:t>1</w:t>
      </w:r>
    </w:p>
    <w:p>
      <w:pPr>
        <w:spacing w:line="206" w:lineRule="auto" w:before="56"/>
        <w:ind w:left="318" w:right="0" w:firstLine="0"/>
        <w:jc w:val="left"/>
        <w:rPr>
          <w:rFonts w:ascii="Trebuchet MS" w:hAnsi="Trebuchet MS"/>
          <w:sz w:val="21"/>
        </w:rPr>
      </w:pPr>
      <w:r>
        <w:rPr/>
        <w:br w:type="column"/>
      </w:r>
      <w:r>
        <w:rPr>
          <w:rFonts w:ascii="DejaVu Serif" w:hAnsi="DejaVu Serif"/>
          <w:spacing w:val="-33"/>
          <w:w w:val="145"/>
          <w:position w:val="-21"/>
          <w:sz w:val="15"/>
        </w:rPr>
        <w:t>√</w:t>
      </w:r>
      <w:r>
        <w:rPr>
          <w:rFonts w:ascii="LM Roman 8" w:hAnsi="LM Roman 8"/>
          <w:spacing w:val="-33"/>
          <w:w w:val="145"/>
          <w:position w:val="-16"/>
          <w:sz w:val="15"/>
        </w:rPr>
        <w:t>1</w:t>
      </w:r>
      <w:r>
        <w:rPr>
          <w:rFonts w:ascii="LM Roman 8" w:hAnsi="LM Roman 8"/>
          <w:spacing w:val="9"/>
          <w:w w:val="155"/>
          <w:position w:val="-16"/>
          <w:sz w:val="15"/>
        </w:rPr>
        <w:t> </w:t>
      </w:r>
      <w:r>
        <w:rPr>
          <w:rFonts w:ascii="Trebuchet MS" w:hAnsi="Trebuchet MS"/>
          <w:spacing w:val="-10"/>
          <w:w w:val="155"/>
          <w:sz w:val="21"/>
        </w:rPr>
        <w:t></w:t>
      </w:r>
    </w:p>
    <w:p>
      <w:pPr>
        <w:spacing w:after="0" w:line="206" w:lineRule="auto"/>
        <w:jc w:val="left"/>
        <w:rPr>
          <w:rFonts w:ascii="Trebuchet MS" w:hAnsi="Trebuchet MS"/>
          <w:sz w:val="21"/>
        </w:rPr>
        <w:sectPr>
          <w:type w:val="continuous"/>
          <w:pgSz w:w="9360" w:h="13610"/>
          <w:pgMar w:header="855" w:footer="0" w:top="920" w:bottom="280" w:left="680" w:right="160"/>
          <w:cols w:num="2" w:equalWidth="0">
            <w:col w:w="4468" w:space="40"/>
            <w:col w:w="4012"/>
          </w:cols>
        </w:sectPr>
      </w:pPr>
    </w:p>
    <w:p>
      <w:pPr>
        <w:spacing w:line="230" w:lineRule="exact" w:before="0"/>
        <w:ind w:left="0" w:right="568" w:firstLine="0"/>
        <w:jc w:val="righ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I</w:t>
      </w:r>
      <w:r>
        <w:rPr>
          <w:rFonts w:ascii="Liberation Serif"/>
          <w:i/>
          <w:spacing w:val="4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H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pStyle w:val="BodyText"/>
        <w:spacing w:line="263" w:lineRule="exact"/>
        <w:jc w:val="right"/>
      </w:pPr>
      <w:r>
        <w:rPr/>
        <w:t>0</w:t>
      </w:r>
      <w:r>
        <w:rPr>
          <w:spacing w:val="5"/>
        </w:rPr>
        <w:t> </w:t>
      </w:r>
      <w:r>
        <w:rPr>
          <w:spacing w:val="-10"/>
        </w:rPr>
        <w:t>1</w:t>
      </w:r>
    </w:p>
    <w:p>
      <w:pPr>
        <w:tabs>
          <w:tab w:pos="707" w:val="left" w:leader="none"/>
          <w:tab w:pos="1105" w:val="left" w:leader="none"/>
        </w:tabs>
        <w:spacing w:line="158" w:lineRule="auto" w:before="4"/>
        <w:ind w:left="19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10"/>
          <w:w w:val="105"/>
          <w:position w:val="-6"/>
          <w:sz w:val="21"/>
        </w:rPr>
        <w:t>.</w:t>
      </w:r>
    </w:p>
    <w:p>
      <w:pPr>
        <w:spacing w:line="170" w:lineRule="auto" w:before="3"/>
        <w:ind w:left="12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3495852</wp:posOffset>
                </wp:positionH>
                <wp:positionV relativeFrom="paragraph">
                  <wp:posOffset>-149626</wp:posOffset>
                </wp:positionV>
                <wp:extent cx="140970" cy="1968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40970" cy="19685"/>
                          <a:chExt cx="140970" cy="1968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2959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0" y="0"/>
                                </a:moveTo>
                                <a:lnTo>
                                  <a:pt x="140614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87325" y="17018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3289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5.264008pt;margin-top:-11.78161pt;width:11.1pt;height:1.55pt;mso-position-horizontal-relative:page;mso-position-vertical-relative:paragraph;z-index:15751680" id="docshapegroup20" coordorigin="5505,-236" coordsize="222,31">
                <v:line style="position:absolute" from="5505,-231" to="5727,-231" stroked="true" strokeweight=".466pt" strokecolor="#000000">
                  <v:stroke dashstyle="solid"/>
                </v:line>
                <v:line style="position:absolute" from="5643,-209" to="5727,-209" stroked="true" strokeweight=".3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3173183</wp:posOffset>
                </wp:positionH>
                <wp:positionV relativeFrom="paragraph">
                  <wp:posOffset>104957</wp:posOffset>
                </wp:positionV>
                <wp:extent cx="140970" cy="1968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140970" cy="19685"/>
                          <a:chExt cx="140970" cy="1968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2959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0" y="0"/>
                                </a:moveTo>
                                <a:lnTo>
                                  <a:pt x="140614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87325" y="17018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3289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856995pt;margin-top:8.264389pt;width:11.1pt;height:1.55pt;mso-position-horizontal-relative:page;mso-position-vertical-relative:paragraph;z-index:-16070656" id="docshapegroup21" coordorigin="4997,165" coordsize="222,31">
                <v:line style="position:absolute" from="4997,170" to="5219,170" stroked="true" strokeweight=".466pt" strokecolor="#000000">
                  <v:stroke dashstyle="solid"/>
                </v:line>
                <v:line style="position:absolute" from="5135,192" to="5219,192" stroked="true" strokeweight=".3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3495852</wp:posOffset>
                </wp:positionH>
                <wp:positionV relativeFrom="paragraph">
                  <wp:posOffset>104957</wp:posOffset>
                </wp:positionV>
                <wp:extent cx="140970" cy="19685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140970" cy="19685"/>
                          <a:chExt cx="140970" cy="1968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2959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0" y="0"/>
                                </a:moveTo>
                                <a:lnTo>
                                  <a:pt x="140614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87325" y="17018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3289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5.264008pt;margin-top:8.264389pt;width:11.1pt;height:1.55pt;mso-position-horizontal-relative:page;mso-position-vertical-relative:paragraph;z-index:-16070144" id="docshapegroup22" coordorigin="5505,165" coordsize="222,31">
                <v:line style="position:absolute" from="5505,170" to="5727,170" stroked="true" strokeweight=".466pt" strokecolor="#000000">
                  <v:stroke dashstyle="solid"/>
                </v:line>
                <v:line style="position:absolute" from="5643,192" to="5727,192" stroked="true" strokeweight=".3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3173323</wp:posOffset>
                </wp:positionH>
                <wp:positionV relativeFrom="paragraph">
                  <wp:posOffset>50328</wp:posOffset>
                </wp:positionV>
                <wp:extent cx="43180" cy="16764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318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80"/>
                                <w:w w:val="140"/>
                                <w:sz w:val="15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867996pt;margin-top:3.962864pt;width:3.4pt;height:13.2pt;mso-position-horizontal-relative:page;mso-position-vertical-relative:paragraph;z-index:15753216" type="#_x0000_t202" id="docshape2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spacing w:val="-80"/>
                          <w:w w:val="140"/>
                          <w:sz w:val="15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3583330</wp:posOffset>
                </wp:positionH>
                <wp:positionV relativeFrom="paragraph">
                  <wp:posOffset>131735</wp:posOffset>
                </wp:positionV>
                <wp:extent cx="5270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152008pt;margin-top:10.372865pt;width:4.150pt;height:7.75pt;mso-position-horizontal-relative:page;mso-position-vertical-relative:paragraph;z-index:15754240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3260648</wp:posOffset>
                </wp:positionH>
                <wp:positionV relativeFrom="paragraph">
                  <wp:posOffset>131735</wp:posOffset>
                </wp:positionV>
                <wp:extent cx="5270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743988pt;margin-top:10.372865pt;width:4.150pt;height:7.75pt;mso-position-horizontal-relative:page;mso-position-vertical-relative:paragraph;z-index:15755264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72"/>
          <w:w w:val="150"/>
          <w:sz w:val="15"/>
        </w:rPr>
        <w:t> </w:t>
      </w:r>
      <w:r>
        <w:rPr>
          <w:rFonts w:ascii="DejaVu Serif Condensed" w:hAnsi="DejaVu Serif Condensed"/>
          <w:w w:val="110"/>
          <w:position w:val="-7"/>
          <w:sz w:val="21"/>
        </w:rPr>
        <w:t>−</w:t>
      </w:r>
      <w:r>
        <w:rPr>
          <w:rFonts w:ascii="DejaVu Serif Condensed" w:hAnsi="DejaVu Serif Condensed"/>
          <w:spacing w:val="-42"/>
          <w:w w:val="110"/>
          <w:position w:val="-7"/>
          <w:sz w:val="21"/>
        </w:rPr>
        <w:t> </w:t>
      </w:r>
      <w:r>
        <w:rPr>
          <w:rFonts w:ascii="DejaVu Serif" w:hAnsi="DejaVu Serif"/>
          <w:spacing w:val="-7"/>
          <w:w w:val="110"/>
          <w:position w:val="-5"/>
          <w:sz w:val="15"/>
        </w:rPr>
        <w:t>√</w:t>
      </w:r>
      <w:r>
        <w:rPr>
          <w:rFonts w:ascii="LM Roman 8" w:hAnsi="LM Roman 8"/>
          <w:spacing w:val="-7"/>
          <w:w w:val="110"/>
          <w:sz w:val="15"/>
        </w:rPr>
        <w:t>1</w:t>
      </w:r>
    </w:p>
    <w:p>
      <w:pPr>
        <w:spacing w:after="0" w:line="170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160"/>
          <w:cols w:num="2" w:equalWidth="0">
            <w:col w:w="4216" w:space="40"/>
            <w:col w:w="4264"/>
          </w:cols>
        </w:sectPr>
      </w:pPr>
    </w:p>
    <w:p>
      <w:pPr>
        <w:pStyle w:val="BodyText"/>
        <w:spacing w:line="292" w:lineRule="exact" w:before="236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3675088</wp:posOffset>
                </wp:positionH>
                <wp:positionV relativeFrom="paragraph">
                  <wp:posOffset>-312765</wp:posOffset>
                </wp:positionV>
                <wp:extent cx="118110" cy="34480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181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85"/>
                                <w:sz w:val="21"/>
                              </w:rPr>
                              <w:t>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377014pt;margin-top:-24.627192pt;width:9.3pt;height:27.15pt;mso-position-horizontal-relative:page;mso-position-vertical-relative:paragraph;z-index:-16069120" type="#_x0000_t202" id="docshape26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85"/>
                          <w:sz w:val="21"/>
                        </w:rPr>
                        <w:t>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2</w:t>
      </w:r>
      <w:r>
        <w:rPr>
          <w:spacing w:val="-28"/>
          <w:w w:val="105"/>
        </w:rPr>
        <w:t> </w:t>
      </w:r>
      <w:r>
        <w:rPr>
          <w:rFonts w:ascii="DejaVu Serif Condensed" w:hAnsi="DejaVu Serif Condensed"/>
          <w:w w:val="105"/>
        </w:rPr>
        <w:t>×</w:t>
      </w:r>
      <w:r>
        <w:rPr>
          <w:rFonts w:ascii="DejaVu Serif Condensed" w:hAnsi="DejaVu Serif Condensed"/>
          <w:spacing w:val="-16"/>
          <w:w w:val="105"/>
        </w:rPr>
        <w:t> </w:t>
      </w:r>
      <w:r>
        <w:rPr>
          <w:w w:val="105"/>
        </w:rPr>
        <w:t>2</w:t>
      </w:r>
      <w:r>
        <w:rPr>
          <w:spacing w:val="-19"/>
          <w:w w:val="105"/>
        </w:rPr>
        <w:t> </w:t>
      </w:r>
      <w:r>
        <w:rPr>
          <w:w w:val="105"/>
        </w:rPr>
        <w:t>identity</w:t>
      </w:r>
      <w:r>
        <w:rPr>
          <w:spacing w:val="-18"/>
          <w:w w:val="105"/>
        </w:rPr>
        <w:t> </w:t>
      </w:r>
      <w:r>
        <w:rPr>
          <w:w w:val="105"/>
        </w:rPr>
        <w:t>matrix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Hadamard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gate.</w:t>
      </w:r>
    </w:p>
    <w:p>
      <w:pPr>
        <w:pStyle w:val="BodyText"/>
        <w:spacing w:line="216" w:lineRule="auto" w:before="18"/>
        <w:ind w:left="107" w:right="739" w:firstLine="319"/>
        <w:jc w:val="both"/>
      </w:pPr>
      <w:r>
        <w:rPr/>
        <w:t>The pictures expose that both protocols are interconvertible by mere transpo- sition.</w:t>
      </w:r>
      <w:r>
        <w:rPr>
          <w:spacing w:val="40"/>
        </w:rPr>
        <w:t> </w:t>
      </w:r>
      <w:r>
        <w:rPr/>
        <w:t>Hence whatever we prove about one can be immediately translated to the other. Below we choose to consider the Ekert 91 protocol.</w:t>
      </w:r>
    </w:p>
    <w:p>
      <w:pPr>
        <w:pStyle w:val="BodyText"/>
        <w:spacing w:line="216" w:lineRule="auto" w:before="15"/>
        <w:ind w:left="107" w:right="739" w:firstLine="319"/>
        <w:jc w:val="both"/>
      </w:pPr>
      <w:r>
        <w:rPr/>
        <w:t>We now wish to show that in the graphical language the correctness of these protocols,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is,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control</w:t>
      </w:r>
      <w:r>
        <w:rPr>
          <w:spacing w:val="-17"/>
        </w:rPr>
        <w:t> </w:t>
      </w:r>
      <w:r>
        <w:rPr/>
        <w:t>inputs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Alice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Bob</w:t>
      </w:r>
      <w:r>
        <w:rPr>
          <w:spacing w:val="-18"/>
        </w:rPr>
        <w:t> </w:t>
      </w:r>
      <w:r>
        <w:rPr/>
        <w:t>coincide,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information from</w:t>
      </w:r>
      <w:r>
        <w:rPr>
          <w:spacing w:val="-10"/>
        </w:rPr>
        <w:t> </w:t>
      </w:r>
      <w:r>
        <w:rPr/>
        <w:t>Alice</w:t>
      </w:r>
      <w:r>
        <w:rPr>
          <w:spacing w:val="-4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1"/>
        </w:rPr>
        <w:t> </w:t>
      </w:r>
      <w:r>
        <w:rPr/>
        <w:t>fully</w:t>
      </w:r>
      <w:r>
        <w:rPr>
          <w:spacing w:val="-10"/>
        </w:rPr>
        <w:t> </w:t>
      </w:r>
      <w:r>
        <w:rPr/>
        <w:t>transferred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Bob,</w:t>
      </w:r>
      <w:r>
        <w:rPr>
          <w:spacing w:val="-6"/>
        </w:rPr>
        <w:t> </w:t>
      </w:r>
      <w:r>
        <w:rPr/>
        <w:t>but</w:t>
      </w:r>
      <w:r>
        <w:rPr>
          <w:spacing w:val="-11"/>
        </w:rPr>
        <w:t> </w:t>
      </w:r>
      <w:r>
        <w:rPr/>
        <w:t>when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control</w:t>
      </w:r>
      <w:r>
        <w:rPr>
          <w:spacing w:val="-6"/>
        </w:rPr>
        <w:t> </w:t>
      </w:r>
      <w:r>
        <w:rPr/>
        <w:t>inputs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Alice</w:t>
      </w:r>
      <w:r>
        <w:rPr>
          <w:spacing w:val="-6"/>
        </w:rPr>
        <w:t> </w:t>
      </w:r>
      <w:r>
        <w:rPr/>
        <w:t>and Bob are different, there is no information flow from Alice to Bob.</w:t>
      </w:r>
      <w:r>
        <w:rPr>
          <w:spacing w:val="40"/>
        </w:rPr>
        <w:t> </w:t>
      </w:r>
      <w:r>
        <w:rPr/>
        <w:t>In terms of the topology of</w:t>
      </w:r>
      <w:r>
        <w:rPr>
          <w:spacing w:val="-1"/>
        </w:rPr>
        <w:t> </w:t>
      </w:r>
      <w:r>
        <w:rPr/>
        <w:t>pictures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7"/>
        </w:rPr>
        <w:t> </w:t>
      </w:r>
      <w:r>
        <w:rPr/>
        <w:t>case means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Alice and</w:t>
      </w:r>
      <w:r>
        <w:rPr>
          <w:spacing w:val="-3"/>
        </w:rPr>
        <w:t> </w:t>
      </w:r>
      <w:r>
        <w:rPr/>
        <w:t>Bob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‘connected’ (by</w:t>
      </w:r>
      <w:r>
        <w:rPr>
          <w:spacing w:val="-2"/>
        </w:rPr>
        <w:t> </w:t>
      </w:r>
      <w:r>
        <w:rPr/>
        <w:t>an identity) while the second case means that Alice and Bob are ‘disconnected’.</w:t>
      </w:r>
    </w:p>
    <w:p>
      <w:pPr>
        <w:pStyle w:val="BodyText"/>
        <w:spacing w:line="287" w:lineRule="exact"/>
        <w:ind w:left="427"/>
        <w:jc w:val="both"/>
      </w:pP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assert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control</w:t>
      </w:r>
      <w:r>
        <w:rPr>
          <w:spacing w:val="-1"/>
        </w:rPr>
        <w:t> </w:t>
      </w:r>
      <w:r>
        <w:rPr/>
        <w:t>inputs</w:t>
      </w:r>
      <w:r>
        <w:rPr>
          <w:spacing w:val="-7"/>
        </w:rPr>
        <w:t> </w:t>
      </w:r>
      <w:r>
        <w:rPr/>
        <w:t>coincide</w:t>
      </w:r>
      <w:r>
        <w:rPr>
          <w:spacing w:val="-2"/>
        </w:rPr>
        <w:t> </w:t>
      </w:r>
      <w:r>
        <w:rPr>
          <w:spacing w:val="-5"/>
        </w:rPr>
        <w:t>as:</w:t>
      </w:r>
    </w:p>
    <w:p>
      <w:pPr>
        <w:pStyle w:val="BodyText"/>
        <w:spacing w:before="5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2386293</wp:posOffset>
            </wp:positionH>
            <wp:positionV relativeFrom="paragraph">
              <wp:posOffset>230129</wp:posOffset>
            </wp:positionV>
            <wp:extent cx="1322836" cy="725424"/>
            <wp:effectExtent l="0" t="0" r="0" b="0"/>
            <wp:wrapTopAndBottom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2836" cy="725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680" w:right="160"/>
        </w:sectPr>
      </w:pPr>
    </w:p>
    <w:p>
      <w:pPr>
        <w:pStyle w:val="BodyText"/>
        <w:spacing w:before="112"/>
        <w:ind w:left="221"/>
      </w:pPr>
      <w:r>
        <w:rPr/>
        <w:t>and</w:t>
      </w:r>
      <w:r>
        <w:rPr>
          <w:spacing w:val="-1"/>
        </w:rPr>
        <w:t> </w:t>
      </w:r>
      <w:r>
        <w:rPr/>
        <w:t>that they do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coincide</w:t>
      </w:r>
      <w:r>
        <w:rPr>
          <w:spacing w:val="2"/>
        </w:rPr>
        <w:t> </w:t>
      </w:r>
      <w:r>
        <w:rPr>
          <w:spacing w:val="-5"/>
        </w:rPr>
        <w:t>as: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2582759</wp:posOffset>
            </wp:positionH>
            <wp:positionV relativeFrom="paragraph">
              <wp:posOffset>265546</wp:posOffset>
            </wp:positionV>
            <wp:extent cx="998986" cy="1167288"/>
            <wp:effectExtent l="0" t="0" r="0" b="0"/>
            <wp:wrapTopAndBottom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986" cy="1167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3"/>
      </w:pPr>
    </w:p>
    <w:p>
      <w:pPr>
        <w:pStyle w:val="BodyText"/>
        <w:spacing w:line="292" w:lineRule="exact"/>
        <w:ind w:left="221"/>
      </w:pPr>
      <w:r>
        <w:rPr/>
        <w:t>where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2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fixed-point</w:t>
      </w:r>
      <w:r>
        <w:rPr>
          <w:spacing w:val="-4"/>
        </w:rPr>
        <w:t> </w:t>
      </w:r>
      <w:r>
        <w:rPr/>
        <w:t>free</w:t>
      </w:r>
      <w:r>
        <w:rPr>
          <w:spacing w:val="-2"/>
        </w:rPr>
        <w:t> </w:t>
      </w:r>
      <w:r>
        <w:rPr/>
        <w:t>permutation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DejaVu Serif Condensed" w:hAnsi="DejaVu Serif Condensed"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1</w:t>
      </w:r>
      <w:r>
        <w:rPr>
          <w:rFonts w:ascii="DejaVu Serif Condensed" w:hAnsi="DejaVu Serif Condensed"/>
        </w:rPr>
        <w:t>}</w:t>
      </w:r>
      <w:r>
        <w:rPr/>
        <w:t>,</w:t>
      </w:r>
      <w:r>
        <w:rPr>
          <w:spacing w:val="1"/>
        </w:rPr>
        <w:t> </w:t>
      </w:r>
      <w:r>
        <w:rPr/>
        <w:t>i.e.</w:t>
      </w:r>
      <w:r>
        <w:rPr>
          <w:spacing w:val="1"/>
        </w:rPr>
        <w:t> </w:t>
      </w:r>
      <w:r>
        <w:rPr>
          <w:spacing w:val="-4"/>
        </w:rPr>
        <w:t>NOT.</w:t>
      </w:r>
    </w:p>
    <w:p>
      <w:pPr>
        <w:spacing w:line="276" w:lineRule="exact" w:before="0"/>
        <w:ind w:left="540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ǫ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ǫ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classical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structures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symmetric</w:t>
      </w:r>
      <w:r>
        <w:rPr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monoidal</w:t>
      </w:r>
    </w:p>
    <w:p>
      <w:pPr>
        <w:spacing w:line="267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erif Condensed" w:hAnsi="DejaVu Serif Condensed"/>
          <w:w w:val="110"/>
          <w:sz w:val="21"/>
        </w:rPr>
        <w:t>†</w:t>
      </w:r>
      <w:r>
        <w:rPr>
          <w:w w:val="110"/>
          <w:sz w:val="21"/>
        </w:rPr>
        <w:t>-category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C</w:t>
      </w:r>
      <w:r>
        <w:rPr>
          <w:w w:val="110"/>
          <w:sz w:val="21"/>
        </w:rPr>
        <w:t>,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⊗</w:t>
      </w:r>
      <w:r>
        <w:rPr>
          <w:rFonts w:ascii="DejaVu Serif Condensed" w:hAnsi="DejaVu Serif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erif Condensed" w:hAnsi="DejaVu Serif Condensed"/>
          <w:w w:val="110"/>
          <w:sz w:val="21"/>
        </w:rPr>
        <w:t>→</w:t>
      </w:r>
      <w:r>
        <w:rPr>
          <w:rFonts w:ascii="DejaVu Serif Condensed" w:hAnsi="DejaVu Serif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5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15"/>
          <w:w w:val="110"/>
          <w:sz w:val="21"/>
        </w:rPr>
        <w:t> </w:t>
      </w:r>
      <w:r>
        <w:rPr>
          <w:w w:val="110"/>
          <w:sz w:val="21"/>
        </w:rPr>
        <w:t>controlled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unitaries,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→</w:t>
      </w:r>
      <w:r>
        <w:rPr>
          <w:rFonts w:ascii="DejaVu Serif Condensed" w:hAnsi="DejaVu Serif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X</w:t>
      </w:r>
    </w:p>
    <w:p>
      <w:pPr>
        <w:pStyle w:val="BodyText"/>
        <w:spacing w:line="283" w:lineRule="exact"/>
        <w:ind w:left="221"/>
      </w:pPr>
      <w:r>
        <w:rPr/>
        <w:t>be</w:t>
      </w:r>
      <w:r>
        <w:rPr>
          <w:spacing w:val="-3"/>
        </w:rPr>
        <w:t> </w:t>
      </w:r>
      <w:r>
        <w:rPr>
          <w:i/>
        </w:rPr>
        <w:t>any </w:t>
      </w:r>
      <w:r>
        <w:rPr/>
        <w:t>fixed-point</w:t>
      </w:r>
      <w:r>
        <w:rPr>
          <w:spacing w:val="-2"/>
        </w:rPr>
        <w:t> </w:t>
      </w:r>
      <w:r>
        <w:rPr/>
        <w:t>free permutation.</w:t>
      </w:r>
      <w:r>
        <w:rPr>
          <w:spacing w:val="23"/>
        </w:rPr>
        <w:t> </w:t>
      </w:r>
      <w:r>
        <w:rPr>
          <w:spacing w:val="-2"/>
        </w:rPr>
        <w:t>Then: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5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1167183</wp:posOffset>
            </wp:positionH>
            <wp:positionV relativeFrom="paragraph">
              <wp:posOffset>357987</wp:posOffset>
            </wp:positionV>
            <wp:extent cx="3872008" cy="3281934"/>
            <wp:effectExtent l="0" t="0" r="0" b="0"/>
            <wp:wrapTopAndBottom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008" cy="3281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160"/>
        </w:sectPr>
      </w:pPr>
    </w:p>
    <w:p>
      <w:pPr>
        <w:pStyle w:val="BodyText"/>
        <w:spacing w:before="112"/>
        <w:ind w:left="107"/>
      </w:pPr>
      <w:r>
        <w:rPr/>
        <w:t>where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used (</w:t>
      </w:r>
      <w:r>
        <w:rPr>
          <w:color w:val="152C83"/>
        </w:rPr>
        <w:t>3</w:t>
      </w:r>
      <w:r>
        <w:rPr/>
        <w:t>).</w:t>
      </w:r>
      <w:r>
        <w:rPr>
          <w:spacing w:val="24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16"/>
        </w:rPr>
        <w:t> </w:t>
      </w:r>
      <w:r>
        <w:rPr/>
        <w:t>is</w:t>
      </w:r>
      <w:r>
        <w:rPr>
          <w:spacing w:val="1"/>
        </w:rPr>
        <w:t> </w:t>
      </w:r>
      <w:r>
        <w:rPr/>
        <w:t>moreover</w:t>
      </w:r>
      <w:r>
        <w:rPr>
          <w:spacing w:val="4"/>
        </w:rPr>
        <w:t> </w:t>
      </w:r>
      <w:r>
        <w:rPr/>
        <w:t>complementary</w:t>
      </w:r>
      <w:r>
        <w:rPr>
          <w:spacing w:val="1"/>
        </w:rPr>
        <w:t> </w:t>
      </w:r>
      <w:r>
        <w:rPr>
          <w:spacing w:val="-2"/>
        </w:rPr>
        <w:t>then:</w:t>
      </w:r>
    </w:p>
    <w:p>
      <w:pPr>
        <w:pStyle w:val="BodyText"/>
        <w:spacing w:before="11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6000">
            <wp:simplePos x="0" y="0"/>
            <wp:positionH relativeFrom="page">
              <wp:posOffset>723594</wp:posOffset>
            </wp:positionH>
            <wp:positionV relativeFrom="paragraph">
              <wp:posOffset>266376</wp:posOffset>
            </wp:positionV>
            <wp:extent cx="4297662" cy="1920239"/>
            <wp:effectExtent l="0" t="0" r="0" b="0"/>
            <wp:wrapTopAndBottom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662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6512">
            <wp:simplePos x="0" y="0"/>
            <wp:positionH relativeFrom="page">
              <wp:posOffset>972353</wp:posOffset>
            </wp:positionH>
            <wp:positionV relativeFrom="paragraph">
              <wp:posOffset>2476963</wp:posOffset>
            </wp:positionV>
            <wp:extent cx="3889242" cy="2447353"/>
            <wp:effectExtent l="0" t="0" r="0" b="0"/>
            <wp:wrapTopAndBottom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9242" cy="2447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9"/>
        <w:rPr>
          <w:sz w:val="20"/>
        </w:rPr>
      </w:pPr>
    </w:p>
    <w:p>
      <w:pPr>
        <w:pStyle w:val="BodyText"/>
        <w:spacing w:line="213" w:lineRule="auto" w:before="246"/>
        <w:ind w:left="107" w:right="739"/>
        <w:jc w:val="both"/>
      </w:pPr>
      <w:r>
        <w:rPr/>
        <w:t>where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(</w:t>
      </w:r>
      <w:r>
        <w:rPr>
          <w:color w:val="152C83"/>
        </w:rPr>
        <w:t>7</w:t>
      </w:r>
      <w:r>
        <w:rPr/>
        <w:t>)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(</w:t>
      </w:r>
      <w:r>
        <w:rPr>
          <w:color w:val="152C83"/>
        </w:rPr>
        <w:t>6</w:t>
      </w:r>
      <w:r>
        <w:rPr/>
        <w:t>).</w:t>
      </w:r>
      <w:r>
        <w:rPr>
          <w:spacing w:val="4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case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coinciding</w:t>
      </w:r>
      <w:r>
        <w:rPr>
          <w:spacing w:val="-17"/>
        </w:rPr>
        <w:t> </w:t>
      </w:r>
      <w:r>
        <w:rPr/>
        <w:t>choices</w:t>
      </w:r>
      <w:r>
        <w:rPr>
          <w:spacing w:val="-16"/>
        </w:rPr>
        <w:t> </w:t>
      </w:r>
      <w:r>
        <w:rPr/>
        <w:t>has</w:t>
      </w:r>
      <w:r>
        <w:rPr>
          <w:spacing w:val="-18"/>
        </w:rPr>
        <w:t> </w:t>
      </w:r>
      <w:r>
        <w:rPr/>
        <w:t>already</w:t>
      </w:r>
      <w:r>
        <w:rPr>
          <w:spacing w:val="-17"/>
        </w:rPr>
        <w:t> </w:t>
      </w:r>
      <w:r>
        <w:rPr/>
        <w:t>previously been considered by Heunen in [</w:t>
      </w:r>
      <w:r>
        <w:rPr>
          <w:color w:val="152C83"/>
        </w:rPr>
        <w:t>15</w:t>
      </w:r>
      <w:r>
        <w:rPr/>
        <w:t>] </w:t>
      </w:r>
      <w:r>
        <w:rPr>
          <w:rFonts w:ascii="DejaVu Serif Condensed" w:hAnsi="DejaVu Serif Condensed"/>
        </w:rPr>
        <w:t>§</w:t>
      </w:r>
      <w:r>
        <w:rPr/>
        <w:t>3.3.</w:t>
      </w:r>
      <w:r>
        <w:rPr>
          <w:spacing w:val="30"/>
        </w:rPr>
        <w:t> </w:t>
      </w:r>
      <w:r>
        <w:rPr/>
        <w:t>Our</w:t>
      </w:r>
      <w:r>
        <w:rPr>
          <w:spacing w:val="-1"/>
        </w:rPr>
        <w:t> </w:t>
      </w:r>
      <w:r>
        <w:rPr/>
        <w:t>contribution here is the case that the chosen bases are complementary.</w:t>
      </w:r>
    </w:p>
    <w:p>
      <w:pPr>
        <w:pStyle w:val="BodyText"/>
      </w:pPr>
    </w:p>
    <w:p>
      <w:pPr>
        <w:pStyle w:val="BodyText"/>
        <w:spacing w:before="137"/>
      </w:pPr>
    </w:p>
    <w:p>
      <w:pPr>
        <w:pStyle w:val="Heading1"/>
        <w:numPr>
          <w:ilvl w:val="0"/>
          <w:numId w:val="3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An</w:t>
      </w:r>
      <w:r>
        <w:rPr>
          <w:spacing w:val="14"/>
          <w:w w:val="110"/>
        </w:rPr>
        <w:t> </w:t>
      </w:r>
      <w:r>
        <w:rPr>
          <w:w w:val="110"/>
        </w:rPr>
        <w:t>intercept-resend</w:t>
      </w:r>
      <w:r>
        <w:rPr>
          <w:spacing w:val="18"/>
          <w:w w:val="110"/>
        </w:rPr>
        <w:t> </w:t>
      </w:r>
      <w:r>
        <w:rPr>
          <w:w w:val="110"/>
        </w:rPr>
        <w:t>attack</w:t>
      </w:r>
      <w:r>
        <w:rPr>
          <w:spacing w:val="19"/>
          <w:w w:val="110"/>
        </w:rPr>
        <w:t> </w:t>
      </w:r>
      <w:r>
        <w:rPr>
          <w:w w:val="110"/>
        </w:rPr>
        <w:t>on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BB84</w:t>
      </w:r>
    </w:p>
    <w:p>
      <w:pPr>
        <w:pStyle w:val="BodyText"/>
        <w:spacing w:line="216" w:lineRule="auto" w:before="275"/>
        <w:ind w:left="107" w:right="739"/>
        <w:jc w:val="both"/>
      </w:pPr>
      <w:r>
        <w:rPr/>
        <w:t>To</w:t>
      </w:r>
      <w:r>
        <w:rPr>
          <w:spacing w:val="-18"/>
        </w:rPr>
        <w:t> </w:t>
      </w:r>
      <w:r>
        <w:rPr/>
        <w:t>illustrate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security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BB84,</w:t>
      </w:r>
      <w:r>
        <w:rPr>
          <w:spacing w:val="-17"/>
        </w:rPr>
        <w:t> </w:t>
      </w:r>
      <w:r>
        <w:rPr/>
        <w:t>let</w:t>
      </w:r>
      <w:r>
        <w:rPr>
          <w:spacing w:val="-18"/>
        </w:rPr>
        <w:t> </w:t>
      </w:r>
      <w:r>
        <w:rPr/>
        <w:t>us</w:t>
      </w:r>
      <w:r>
        <w:rPr>
          <w:spacing w:val="-17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simple</w:t>
      </w:r>
      <w:r>
        <w:rPr>
          <w:spacing w:val="-18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intercept- resend</w:t>
      </w:r>
      <w:r>
        <w:rPr>
          <w:spacing w:val="-11"/>
        </w:rPr>
        <w:t> </w:t>
      </w:r>
      <w:r>
        <w:rPr/>
        <w:t>attack</w:t>
      </w:r>
      <w:r>
        <w:rPr>
          <w:spacing w:val="-5"/>
        </w:rPr>
        <w:t> </w:t>
      </w:r>
      <w:r>
        <w:rPr/>
        <w:t>by</w:t>
      </w:r>
      <w:r>
        <w:rPr>
          <w:spacing w:val="-12"/>
        </w:rPr>
        <w:t> </w:t>
      </w:r>
      <w:r>
        <w:rPr/>
        <w:t>an</w:t>
      </w:r>
      <w:r>
        <w:rPr>
          <w:spacing w:val="-8"/>
        </w:rPr>
        <w:t> </w:t>
      </w:r>
      <w:r>
        <w:rPr/>
        <w:t>eavesdropper</w:t>
      </w:r>
      <w:r>
        <w:rPr>
          <w:spacing w:val="-11"/>
        </w:rPr>
        <w:t> </w:t>
      </w:r>
      <w:r>
        <w:rPr/>
        <w:t>Eve,</w:t>
      </w:r>
      <w:r>
        <w:rPr>
          <w:spacing w:val="-5"/>
        </w:rPr>
        <w:t> </w:t>
      </w:r>
      <w:r>
        <w:rPr/>
        <w:t>who</w:t>
      </w:r>
      <w:r>
        <w:rPr>
          <w:spacing w:val="-13"/>
        </w:rPr>
        <w:t> </w:t>
      </w:r>
      <w:r>
        <w:rPr/>
        <w:t>measures</w:t>
      </w:r>
      <w:r>
        <w:rPr>
          <w:spacing w:val="-11"/>
        </w:rPr>
        <w:t> </w:t>
      </w:r>
      <w:r>
        <w:rPr/>
        <w:t>each</w:t>
      </w:r>
      <w:r>
        <w:rPr>
          <w:spacing w:val="-6"/>
        </w:rPr>
        <w:t> </w:t>
      </w:r>
      <w:r>
        <w:rPr/>
        <w:t>qubit</w:t>
      </w:r>
      <w:r>
        <w:rPr>
          <w:spacing w:val="-12"/>
        </w:rPr>
        <w:t> </w:t>
      </w:r>
      <w:r>
        <w:rPr/>
        <w:t>(quickly</w:t>
      </w:r>
      <w:r>
        <w:rPr>
          <w:spacing w:val="-9"/>
        </w:rPr>
        <w:t> </w:t>
      </w:r>
      <w:r>
        <w:rPr/>
        <w:t>enough</w:t>
      </w:r>
      <w:r>
        <w:rPr>
          <w:spacing w:val="-8"/>
        </w:rPr>
        <w:t> </w:t>
      </w:r>
      <w:r>
        <w:rPr/>
        <w:t>so that Bob cannot detect interference) sent by Alice in a randomly</w:t>
      </w:r>
      <w:r>
        <w:rPr>
          <w:spacing w:val="-1"/>
        </w:rPr>
        <w:t> </w:t>
      </w:r>
      <w:r>
        <w:rPr/>
        <w:t>chosen basis</w:t>
      </w:r>
      <w:r>
        <w:rPr>
          <w:spacing w:val="-1"/>
        </w:rPr>
        <w:t> </w:t>
      </w:r>
      <w:r>
        <w:rPr/>
        <w:t>and then</w:t>
      </w:r>
      <w:r>
        <w:rPr>
          <w:spacing w:val="-13"/>
        </w:rPr>
        <w:t> </w:t>
      </w:r>
      <w:r>
        <w:rPr/>
        <w:t>resends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resulting</w:t>
      </w:r>
      <w:r>
        <w:rPr>
          <w:spacing w:val="-16"/>
        </w:rPr>
        <w:t> </w:t>
      </w:r>
      <w:r>
        <w:rPr/>
        <w:t>state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Bob.</w:t>
      </w:r>
      <w:r>
        <w:rPr>
          <w:spacing w:val="20"/>
        </w:rPr>
        <w:t> </w:t>
      </w:r>
      <w:r>
        <w:rPr/>
        <w:t>Since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two</w:t>
      </w:r>
      <w:r>
        <w:rPr>
          <w:spacing w:val="-11"/>
        </w:rPr>
        <w:t> </w:t>
      </w:r>
      <w:r>
        <w:rPr/>
        <w:t>bases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chosen</w:t>
      </w:r>
      <w:r>
        <w:rPr>
          <w:spacing w:val="-11"/>
        </w:rPr>
        <w:t> </w:t>
      </w:r>
      <w:r>
        <w:rPr/>
        <w:t>randomly</w:t>
      </w:r>
      <w:r>
        <w:rPr>
          <w:spacing w:val="-14"/>
        </w:rPr>
        <w:t> </w:t>
      </w:r>
      <w:r>
        <w:rPr/>
        <w:t>by each party, such an intercept-resend attack will give a bit error rate of 0</w:t>
      </w:r>
      <w:r>
        <w:rPr>
          <w:rFonts w:ascii="Liberation Serif" w:hAnsi="Liberation Serif"/>
          <w:i/>
        </w:rPr>
        <w:t>.</w:t>
      </w:r>
      <w:r>
        <w:rPr/>
        <w:t>5</w:t>
      </w:r>
      <w:r>
        <w:rPr>
          <w:spacing w:val="-18"/>
        </w:rPr>
        <w:t> </w:t>
      </w:r>
      <w:r>
        <w:rPr>
          <w:rFonts w:ascii="DejaVu Serif Condensed" w:hAnsi="DejaVu Serif Condensed"/>
        </w:rPr>
        <w:t>×</w:t>
      </w:r>
      <w:r>
        <w:rPr>
          <w:rFonts w:ascii="DejaVu Serif Condensed" w:hAnsi="DejaVu Serif Condensed"/>
          <w:spacing w:val="-12"/>
        </w:rPr>
        <w:t> </w:t>
      </w:r>
      <w:r>
        <w:rPr/>
        <w:t>0</w:t>
      </w:r>
      <w:r>
        <w:rPr>
          <w:rFonts w:ascii="Liberation Serif" w:hAnsi="Liberation Serif"/>
          <w:i/>
        </w:rPr>
        <w:t>.</w:t>
      </w:r>
      <w:r>
        <w:rPr/>
        <w:t>5</w:t>
      </w:r>
      <w:r>
        <w:rPr>
          <w:spacing w:val="-8"/>
        </w:rPr>
        <w:t> </w:t>
      </w:r>
      <w:r>
        <w:rPr/>
        <w:t>= 0</w:t>
      </w:r>
      <w:r>
        <w:rPr>
          <w:rFonts w:ascii="Liberation Serif" w:hAnsi="Liberation Serif"/>
          <w:i/>
        </w:rPr>
        <w:t>.</w:t>
      </w:r>
      <w:r>
        <w:rPr/>
        <w:t>25,</w:t>
      </w:r>
      <w:r>
        <w:rPr>
          <w:spacing w:val="-12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readily</w:t>
      </w:r>
      <w:r>
        <w:rPr>
          <w:spacing w:val="-18"/>
        </w:rPr>
        <w:t> </w:t>
      </w:r>
      <w:r>
        <w:rPr/>
        <w:t>detectable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Alice</w:t>
      </w:r>
      <w:r>
        <w:rPr>
          <w:spacing w:val="-17"/>
        </w:rPr>
        <w:t> </w:t>
      </w:r>
      <w:r>
        <w:rPr/>
        <w:t>and</w:t>
      </w:r>
      <w:r>
        <w:rPr>
          <w:spacing w:val="-19"/>
        </w:rPr>
        <w:t> </w:t>
      </w:r>
      <w:r>
        <w:rPr/>
        <w:t>Bob</w:t>
      </w:r>
      <w:r>
        <w:rPr>
          <w:spacing w:val="-17"/>
        </w:rPr>
        <w:t> </w:t>
      </w:r>
      <w:r>
        <w:rPr/>
        <w:t>in</w:t>
      </w:r>
      <w:r>
        <w:rPr>
          <w:spacing w:val="-19"/>
        </w:rPr>
        <w:t> </w:t>
      </w:r>
      <w:r>
        <w:rPr/>
        <w:t>part</w:t>
      </w:r>
      <w:r>
        <w:rPr>
          <w:spacing w:val="-19"/>
        </w:rPr>
        <w:t> </w:t>
      </w:r>
      <w:r>
        <w:rPr/>
        <w:t>(viii)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21"/>
        </w:rPr>
        <w:t> </w:t>
      </w:r>
      <w:r>
        <w:rPr/>
        <w:t>BB84</w:t>
      </w:r>
      <w:r>
        <w:rPr>
          <w:spacing w:val="-15"/>
        </w:rPr>
        <w:t> </w:t>
      </w:r>
      <w:r>
        <w:rPr/>
        <w:t>protocol.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160"/>
        </w:sectPr>
      </w:pPr>
    </w:p>
    <w:p>
      <w:pPr>
        <w:pStyle w:val="BodyText"/>
        <w:spacing w:before="156"/>
        <w:ind w:left="540"/>
        <w:rPr>
          <w:rFonts w:ascii="Georgia"/>
        </w:rPr>
      </w:pPr>
      <w:r>
        <w:rPr>
          <w:rFonts w:ascii="Georgia"/>
          <w:w w:val="115"/>
        </w:rPr>
        <w:t>Intercept-resend</w:t>
      </w:r>
      <w:r>
        <w:rPr>
          <w:rFonts w:ascii="Georgia"/>
          <w:spacing w:val="-5"/>
          <w:w w:val="115"/>
        </w:rPr>
        <w:t> </w:t>
      </w:r>
      <w:r>
        <w:rPr>
          <w:rFonts w:ascii="Georgia"/>
          <w:w w:val="115"/>
        </w:rPr>
        <w:t>attack</w:t>
      </w:r>
      <w:r>
        <w:rPr>
          <w:rFonts w:ascii="Georgia"/>
          <w:spacing w:val="-2"/>
          <w:w w:val="115"/>
        </w:rPr>
        <w:t> </w:t>
      </w:r>
      <w:r>
        <w:rPr>
          <w:rFonts w:ascii="Georgia"/>
          <w:w w:val="115"/>
        </w:rPr>
        <w:t>on</w:t>
      </w:r>
      <w:r>
        <w:rPr>
          <w:rFonts w:ascii="Georgia"/>
          <w:spacing w:val="-3"/>
          <w:w w:val="115"/>
        </w:rPr>
        <w:t> </w:t>
      </w:r>
      <w:r>
        <w:rPr>
          <w:rFonts w:ascii="Georgia"/>
          <w:spacing w:val="-2"/>
          <w:w w:val="115"/>
        </w:rPr>
        <w:t>BB84:</w:t>
      </w: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spacing w:before="213"/>
        <w:rPr>
          <w:rFonts w:ascii="Georgia"/>
        </w:rPr>
      </w:pPr>
    </w:p>
    <w:p>
      <w:pPr>
        <w:pStyle w:val="BodyText"/>
        <w:spacing w:before="1"/>
        <w:ind w:left="221"/>
      </w:pP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1492834</wp:posOffset>
            </wp:positionH>
            <wp:positionV relativeFrom="paragraph">
              <wp:posOffset>-1998361</wp:posOffset>
            </wp:positionV>
            <wp:extent cx="3293643" cy="3180074"/>
            <wp:effectExtent l="0" t="0" r="0" b="0"/>
            <wp:wrapNone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3643" cy="3180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(10)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8"/>
      </w:pPr>
    </w:p>
    <w:p>
      <w:pPr>
        <w:pStyle w:val="BodyText"/>
        <w:spacing w:line="216" w:lineRule="auto" w:before="1"/>
        <w:ind w:left="221" w:right="627" w:firstLine="319"/>
        <w:jc w:val="both"/>
      </w:pPr>
      <w:r>
        <w:rPr/>
        <w:t>Now again considering a general symmetric monoidal </w:t>
      </w:r>
      <w:r>
        <w:rPr>
          <w:rFonts w:ascii="DejaVu Serif Condensed" w:hAnsi="DejaVu Serif Condensed"/>
        </w:rPr>
        <w:t>†</w:t>
      </w:r>
      <w:r>
        <w:rPr/>
        <w:t>-category, any pair of classical structures</w:t>
      </w:r>
      <w:r>
        <w:rPr>
          <w:spacing w:val="-1"/>
        </w:rPr>
        <w:t> </w:t>
      </w:r>
      <w:r>
        <w:rPr/>
        <w:t>therein, any corresponding</w:t>
      </w:r>
      <w:r>
        <w:rPr>
          <w:spacing w:val="-5"/>
        </w:rPr>
        <w:t> </w:t>
      </w:r>
      <w:r>
        <w:rPr/>
        <w:t>controlled complementary unitaries, and any fixed-point free permutation, then:</w:t>
      </w:r>
    </w:p>
    <w:p>
      <w:pPr>
        <w:pStyle w:val="BodyText"/>
        <w:spacing w:before="8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7024">
            <wp:simplePos x="0" y="0"/>
            <wp:positionH relativeFrom="page">
              <wp:posOffset>578603</wp:posOffset>
            </wp:positionH>
            <wp:positionV relativeFrom="paragraph">
              <wp:posOffset>251088</wp:posOffset>
            </wp:positionV>
            <wp:extent cx="5146744" cy="2996946"/>
            <wp:effectExtent l="0" t="0" r="0" b="0"/>
            <wp:wrapTopAndBottom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6744" cy="2996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160"/>
        </w:sectPr>
      </w:pPr>
    </w:p>
    <w:p>
      <w:pPr>
        <w:pStyle w:val="BodyText"/>
        <w:spacing w:before="32"/>
        <w:rPr>
          <w:sz w:val="20"/>
        </w:rPr>
      </w:pPr>
    </w:p>
    <w:p>
      <w:pPr>
        <w:pStyle w:val="BodyText"/>
        <w:ind w:left="1579"/>
        <w:rPr>
          <w:sz w:val="20"/>
        </w:rPr>
      </w:pPr>
      <w:r>
        <w:rPr>
          <w:sz w:val="20"/>
        </w:rPr>
        <w:drawing>
          <wp:inline distT="0" distB="0" distL="0" distR="0">
            <wp:extent cx="3267460" cy="1525238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460" cy="152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3"/>
      </w:pPr>
    </w:p>
    <w:p>
      <w:pPr>
        <w:pStyle w:val="BodyText"/>
        <w:ind w:left="107"/>
      </w:pPr>
      <w:r>
        <w:rPr>
          <w:spacing w:val="-4"/>
        </w:rPr>
        <w:t>and:</w:t>
      </w:r>
    </w:p>
    <w:p>
      <w:pPr>
        <w:pStyle w:val="BodyText"/>
        <w:spacing w:before="2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505096</wp:posOffset>
                </wp:positionH>
                <wp:positionV relativeFrom="paragraph">
                  <wp:posOffset>328651</wp:posOffset>
                </wp:positionV>
                <wp:extent cx="4862830" cy="2864485"/>
                <wp:effectExtent l="0" t="0" r="0" b="0"/>
                <wp:wrapTopAndBottom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4862830" cy="2864485"/>
                          <a:chExt cx="4862830" cy="2864485"/>
                        </a:xfrm>
                      </wpg:grpSpPr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38721"/>
                            <a:ext cx="2324950" cy="2425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4882" y="0"/>
                            <a:ext cx="2537353" cy="28639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7714pt;margin-top:25.878082pt;width:382.9pt;height:225.55pt;mso-position-horizontal-relative:page;mso-position-vertical-relative:paragraph;z-index:-15698432;mso-wrap-distance-left:0;mso-wrap-distance-right:0" id="docshapegroup27" coordorigin="795,518" coordsize="7658,4511">
                <v:shape style="position:absolute;left:795;top:1208;width:3662;height:3820" type="#_x0000_t75" id="docshape28" stroked="false">
                  <v:imagedata r:id="rId53" o:title=""/>
                </v:shape>
                <v:shape style="position:absolute;left:4456;top:517;width:3996;height:4511" type="#_x0000_t75" id="docshape29" stroked="false">
                  <v:imagedata r:id="rId54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8560">
            <wp:simplePos x="0" y="0"/>
            <wp:positionH relativeFrom="page">
              <wp:posOffset>997870</wp:posOffset>
            </wp:positionH>
            <wp:positionV relativeFrom="paragraph">
              <wp:posOffset>3418664</wp:posOffset>
            </wp:positionV>
            <wp:extent cx="2277618" cy="1904238"/>
            <wp:effectExtent l="0" t="0" r="0" b="0"/>
            <wp:wrapTopAndBottom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618" cy="190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160"/>
        </w:sectPr>
      </w:pPr>
    </w:p>
    <w:p>
      <w:pPr>
        <w:pStyle w:val="Heading1"/>
        <w:numPr>
          <w:ilvl w:val="0"/>
          <w:numId w:val="3"/>
        </w:numPr>
        <w:tabs>
          <w:tab w:pos="796" w:val="left" w:leader="none"/>
        </w:tabs>
        <w:spacing w:line="240" w:lineRule="auto" w:before="92" w:after="0"/>
        <w:ind w:left="796" w:right="0" w:hanging="575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3" w:lineRule="auto" w:before="201"/>
        <w:ind w:left="221" w:right="626"/>
        <w:jc w:val="both"/>
      </w:pPr>
      <w:r>
        <w:rPr/>
        <w:t>We</w:t>
      </w:r>
      <w:r>
        <w:rPr>
          <w:spacing w:val="-3"/>
        </w:rPr>
        <w:t> </w:t>
      </w:r>
      <w:r>
        <w:rPr/>
        <w:t>provided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graphical</w:t>
      </w:r>
      <w:r>
        <w:rPr>
          <w:spacing w:val="-5"/>
        </w:rPr>
        <w:t> </w:t>
      </w:r>
      <w:r>
        <w:rPr/>
        <w:t>axiomatization 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6"/>
        </w:rPr>
        <w:t> </w:t>
      </w:r>
      <w:r>
        <w:rPr/>
        <w:t>quantum</w:t>
      </w:r>
      <w:r>
        <w:rPr>
          <w:spacing w:val="-7"/>
        </w:rPr>
        <w:t> </w:t>
      </w:r>
      <w:r>
        <w:rPr/>
        <w:t>key</w:t>
      </w:r>
      <w:r>
        <w:rPr>
          <w:spacing w:val="-5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pro- tocols</w:t>
      </w:r>
      <w:r>
        <w:rPr>
          <w:spacing w:val="-10"/>
        </w:rPr>
        <w:t> </w:t>
      </w:r>
      <w:r>
        <w:rPr/>
        <w:t>which</w:t>
      </w:r>
      <w:r>
        <w:rPr>
          <w:spacing w:val="-14"/>
        </w:rPr>
        <w:t> </w:t>
      </w:r>
      <w:r>
        <w:rPr/>
        <w:t>enabled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very</w:t>
      </w:r>
      <w:r>
        <w:rPr>
          <w:spacing w:val="-13"/>
        </w:rPr>
        <w:t> </w:t>
      </w:r>
      <w:r>
        <w:rPr/>
        <w:t>easily</w:t>
      </w:r>
      <w:r>
        <w:rPr>
          <w:spacing w:val="-13"/>
        </w:rPr>
        <w:t> </w:t>
      </w:r>
      <w:r>
        <w:rPr/>
        <w:t>prove</w:t>
      </w:r>
      <w:r>
        <w:rPr>
          <w:spacing w:val="-14"/>
        </w:rPr>
        <w:t> </w:t>
      </w:r>
      <w:r>
        <w:rPr/>
        <w:t>their</w:t>
      </w:r>
      <w:r>
        <w:rPr>
          <w:spacing w:val="-12"/>
        </w:rPr>
        <w:t> </w:t>
      </w:r>
      <w:r>
        <w:rPr/>
        <w:t>correctness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well</w:t>
      </w:r>
      <w:r>
        <w:rPr>
          <w:spacing w:val="-11"/>
        </w:rPr>
        <w:t> </w:t>
      </w:r>
      <w:r>
        <w:rPr/>
        <w:t>as</w:t>
      </w:r>
      <w:r>
        <w:rPr>
          <w:spacing w:val="-15"/>
        </w:rPr>
        <w:t> </w:t>
      </w:r>
      <w:r>
        <w:rPr/>
        <w:t>their</w:t>
      </w:r>
      <w:r>
        <w:rPr>
          <w:spacing w:val="-14"/>
        </w:rPr>
        <w:t> </w:t>
      </w:r>
      <w:r>
        <w:rPr/>
        <w:t>properties in</w:t>
      </w:r>
      <w:r>
        <w:rPr>
          <w:spacing w:val="-3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attack.</w:t>
      </w:r>
      <w:r>
        <w:rPr>
          <w:spacing w:val="28"/>
        </w:rPr>
        <w:t> </w:t>
      </w:r>
      <w:r>
        <w:rPr/>
        <w:t>In</w:t>
      </w:r>
      <w:r>
        <w:rPr>
          <w:spacing w:val="-7"/>
        </w:rPr>
        <w:t> </w:t>
      </w:r>
      <w:r>
        <w:rPr/>
        <w:t>fact, in</w:t>
      </w:r>
      <w:r>
        <w:rPr>
          <w:spacing w:val="-5"/>
        </w:rPr>
        <w:t> </w:t>
      </w:r>
      <w:r>
        <w:rPr/>
        <w:t>doing,</w:t>
      </w:r>
      <w:r>
        <w:rPr>
          <w:spacing w:val="-2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abstraction level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approach, we proved this also for a far more general class of quantum protocols, and also a far more general class of mathematical models.</w:t>
      </w:r>
    </w:p>
    <w:p>
      <w:pPr>
        <w:pStyle w:val="BodyText"/>
        <w:spacing w:line="216" w:lineRule="auto" w:before="25"/>
        <w:ind w:left="221" w:right="628" w:firstLine="319"/>
        <w:jc w:val="both"/>
      </w:pPr>
      <w:r>
        <w:rPr/>
        <w:t>Key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axiomatization of</w:t>
      </w:r>
      <w:r>
        <w:rPr>
          <w:spacing w:val="-7"/>
        </w:rPr>
        <w:t> </w:t>
      </w:r>
      <w:r>
        <w:rPr/>
        <w:t>controlled</w:t>
      </w:r>
      <w:r>
        <w:rPr>
          <w:spacing w:val="-1"/>
        </w:rPr>
        <w:t> </w:t>
      </w:r>
      <w:r>
        <w:rPr/>
        <w:t>complementary</w:t>
      </w:r>
      <w:r>
        <w:rPr>
          <w:spacing w:val="-5"/>
        </w:rPr>
        <w:t> </w:t>
      </w:r>
      <w:r>
        <w:rPr/>
        <w:t>unitaries. These</w:t>
      </w:r>
      <w:r>
        <w:rPr>
          <w:spacing w:val="-8"/>
        </w:rPr>
        <w:t> </w:t>
      </w:r>
      <w:r>
        <w:rPr/>
        <w:t>obvi- ously have many important applications and also are of foundational importance. Hence we expect many more results to emerge from ours.</w:t>
      </w:r>
    </w:p>
    <w:p>
      <w:pPr>
        <w:pStyle w:val="BodyText"/>
        <w:spacing w:line="216" w:lineRule="auto" w:before="15"/>
        <w:ind w:left="221" w:right="626" w:firstLine="319"/>
        <w:jc w:val="both"/>
      </w:pPr>
      <w:r>
        <w:rPr/>
        <w:t>A</w:t>
      </w:r>
      <w:r>
        <w:rPr>
          <w:spacing w:val="-8"/>
        </w:rPr>
        <w:t> </w:t>
      </w:r>
      <w:r>
        <w:rPr/>
        <w:t>remarkable</w:t>
      </w:r>
      <w:r>
        <w:rPr>
          <w:spacing w:val="-8"/>
        </w:rPr>
        <w:t> </w:t>
      </w:r>
      <w:r>
        <w:rPr/>
        <w:t>observation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topology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diagrams</w:t>
      </w:r>
      <w:r>
        <w:rPr>
          <w:spacing w:val="-7"/>
        </w:rPr>
        <w:t> </w:t>
      </w:r>
      <w:r>
        <w:rPr/>
        <w:t>expressing</w:t>
      </w:r>
      <w:r>
        <w:rPr>
          <w:spacing w:val="-11"/>
        </w:rPr>
        <w:t> </w:t>
      </w:r>
      <w:r>
        <w:rPr/>
        <w:t>‘the same’ (= specialness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Frobenius</w:t>
      </w:r>
      <w:r>
        <w:rPr>
          <w:spacing w:val="-1"/>
        </w:rPr>
        <w:t> </w:t>
      </w:r>
      <w:r>
        <w:rPr/>
        <w:t>structure)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‘complementary’ for bases</w:t>
      </w:r>
      <w:r>
        <w:rPr>
          <w:spacing w:val="-1"/>
        </w:rPr>
        <w:t> </w:t>
      </w:r>
      <w:r>
        <w:rPr/>
        <w:t>di- rectly</w:t>
      </w:r>
      <w:r>
        <w:rPr>
          <w:spacing w:val="-7"/>
        </w:rPr>
        <w:t> </w:t>
      </w:r>
      <w:r>
        <w:rPr/>
        <w:t>translates</w:t>
      </w:r>
      <w:r>
        <w:rPr>
          <w:spacing w:val="-7"/>
        </w:rPr>
        <w:t> </w:t>
      </w:r>
      <w:r>
        <w:rPr/>
        <w:t>into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cases</w:t>
      </w:r>
      <w:r>
        <w:rPr>
          <w:spacing w:val="-7"/>
        </w:rPr>
        <w:t> </w:t>
      </w:r>
      <w:r>
        <w:rPr/>
        <w:t>‘same</w:t>
      </w:r>
      <w:r>
        <w:rPr>
          <w:spacing w:val="-8"/>
        </w:rPr>
        <w:t> </w:t>
      </w:r>
      <w:r>
        <w:rPr/>
        <w:t>choice’</w:t>
      </w:r>
      <w:r>
        <w:rPr>
          <w:spacing w:val="-5"/>
        </w:rPr>
        <w:t> </w:t>
      </w:r>
      <w:r>
        <w:rPr/>
        <w:t>and</w:t>
      </w:r>
      <w:r>
        <w:rPr>
          <w:spacing w:val="-11"/>
        </w:rPr>
        <w:t> </w:t>
      </w:r>
      <w:r>
        <w:rPr/>
        <w:t>‘different</w:t>
      </w:r>
      <w:r>
        <w:rPr>
          <w:spacing w:val="-8"/>
        </w:rPr>
        <w:t> </w:t>
      </w:r>
      <w:r>
        <w:rPr/>
        <w:t>(complementary)</w:t>
      </w:r>
      <w:r>
        <w:rPr>
          <w:spacing w:val="-5"/>
        </w:rPr>
        <w:t> </w:t>
      </w:r>
      <w:r>
        <w:rPr/>
        <w:t>choice’ for Alice and Bob in quantum key distribution:</w:t>
      </w:r>
    </w:p>
    <w:p>
      <w:pPr>
        <w:pStyle w:val="BodyText"/>
        <w:spacing w:before="13"/>
        <w:rPr>
          <w:sz w:val="6"/>
        </w:rPr>
      </w:pPr>
    </w:p>
    <w:tbl>
      <w:tblPr>
        <w:tblW w:w="0" w:type="auto"/>
        <w:jc w:val="left"/>
        <w:tblInd w:w="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9"/>
        <w:gridCol w:w="1709"/>
        <w:gridCol w:w="2469"/>
        <w:gridCol w:w="2751"/>
      </w:tblGrid>
      <w:tr>
        <w:trPr>
          <w:trHeight w:val="400" w:hRule="atLeast"/>
        </w:trPr>
        <w:tc>
          <w:tcPr>
            <w:tcW w:w="669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9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4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axiom</w:t>
            </w:r>
          </w:p>
        </w:tc>
        <w:tc>
          <w:tcPr>
            <w:tcW w:w="2469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BB84</w:t>
            </w:r>
          </w:p>
        </w:tc>
        <w:tc>
          <w:tcPr>
            <w:tcW w:w="2751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Ekert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5"/>
                <w:sz w:val="21"/>
              </w:rPr>
              <w:t>91</w:t>
            </w:r>
          </w:p>
        </w:tc>
      </w:tr>
      <w:tr>
        <w:trPr>
          <w:trHeight w:val="2094" w:hRule="atLeast"/>
        </w:trPr>
        <w:tc>
          <w:tcPr>
            <w:tcW w:w="669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86"/>
              <w:rPr>
                <w:sz w:val="21"/>
              </w:rPr>
            </w:pPr>
          </w:p>
          <w:p>
            <w:pPr>
              <w:pStyle w:val="TableParagraph"/>
              <w:ind w:left="4"/>
              <w:rPr>
                <w:sz w:val="21"/>
              </w:rPr>
            </w:pPr>
            <w:r>
              <w:rPr>
                <w:spacing w:val="-4"/>
                <w:sz w:val="21"/>
              </w:rPr>
              <w:t>same:</w:t>
            </w:r>
          </w:p>
        </w:tc>
        <w:tc>
          <w:tcPr>
            <w:tcW w:w="1709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05671" cy="1236344"/>
                  <wp:effectExtent l="0" t="0" r="0" b="0"/>
                  <wp:docPr id="84" name="Image 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671" cy="123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469" w:type="dxa"/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85468" cy="1320164"/>
                  <wp:effectExtent l="0" t="0" r="0" b="0"/>
                  <wp:docPr id="85" name="Image 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468" cy="1320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751" w:type="dxa"/>
          </w:tcPr>
          <w:p>
            <w:pPr>
              <w:pStyle w:val="TableParagraph"/>
              <w:spacing w:before="112" w:after="1"/>
              <w:rPr>
                <w:sz w:val="20"/>
              </w:rPr>
            </w:pPr>
          </w:p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34266" cy="725424"/>
                  <wp:effectExtent l="0" t="0" r="0" b="0"/>
                  <wp:docPr id="86" name="Image 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266" cy="72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094" w:hRule="atLeast"/>
        </w:trPr>
        <w:tc>
          <w:tcPr>
            <w:tcW w:w="669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86"/>
              <w:rPr>
                <w:sz w:val="21"/>
              </w:rPr>
            </w:pPr>
          </w:p>
          <w:p>
            <w:pPr>
              <w:pStyle w:val="TableParagraph"/>
              <w:ind w:left="4"/>
              <w:rPr>
                <w:sz w:val="21"/>
              </w:rPr>
            </w:pPr>
            <w:r>
              <w:rPr>
                <w:spacing w:val="-2"/>
                <w:sz w:val="21"/>
              </w:rPr>
              <w:t>comp:</w:t>
            </w:r>
          </w:p>
        </w:tc>
        <w:tc>
          <w:tcPr>
            <w:tcW w:w="1709" w:type="dxa"/>
          </w:tcPr>
          <w:p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87026" cy="1266825"/>
                  <wp:effectExtent l="0" t="0" r="0" b="0"/>
                  <wp:docPr id="87" name="Image 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026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469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09928" cy="1236345"/>
                  <wp:effectExtent l="0" t="0" r="0" b="0"/>
                  <wp:docPr id="88" name="Image 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928" cy="123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751" w:type="dxa"/>
          </w:tcPr>
          <w:p>
            <w:pPr>
              <w:pStyle w:val="TableParagraph"/>
              <w:spacing w:before="129" w:after="1"/>
              <w:rPr>
                <w:sz w:val="20"/>
              </w:rPr>
            </w:pPr>
          </w:p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96194" cy="886777"/>
                  <wp:effectExtent l="0" t="0" r="0" b="0"/>
                  <wp:docPr id="89" name="Image 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194" cy="886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spacing w:before="50"/>
      </w:pPr>
    </w:p>
    <w:p>
      <w:pPr>
        <w:pStyle w:val="BodyText"/>
        <w:spacing w:line="216" w:lineRule="auto"/>
        <w:ind w:left="221" w:right="626"/>
        <w:jc w:val="both"/>
      </w:pPr>
      <w:r>
        <w:rPr/>
        <w:t>This reveals the crucial role played by the ‘one wire vs. two wires’ manner of dis- tinguishing ‘classical vs. quantum’.</w:t>
      </w:r>
      <w:r>
        <w:rPr>
          <w:spacing w:val="40"/>
        </w:rPr>
        <w:t> </w:t>
      </w:r>
      <w:r>
        <w:rPr/>
        <w:t>It enables using (</w:t>
      </w:r>
      <w:r>
        <w:rPr>
          <w:color w:val="152C83"/>
        </w:rPr>
        <w:t>7</w:t>
      </w:r>
      <w:r>
        <w:rPr/>
        <w:t>) of Definition </w:t>
      </w:r>
      <w:r>
        <w:rPr>
          <w:color w:val="152C83"/>
        </w:rPr>
        <w:t>3.3 </w:t>
      </w:r>
      <w:r>
        <w:rPr/>
        <w:t>to show correctness in</w:t>
      </w:r>
      <w:r>
        <w:rPr>
          <w:spacing w:val="27"/>
        </w:rPr>
        <w:t> </w:t>
      </w:r>
      <w:r>
        <w:rPr/>
        <w:t>the case</w:t>
      </w:r>
      <w:r>
        <w:rPr>
          <w:spacing w:val="27"/>
        </w:rPr>
        <w:t> </w:t>
      </w:r>
      <w:r>
        <w:rPr/>
        <w:t>of different choices</w:t>
      </w:r>
      <w:r>
        <w:rPr>
          <w:spacing w:val="28"/>
        </w:rPr>
        <w:t> </w:t>
      </w:r>
      <w:r>
        <w:rPr/>
        <w:t>of measurement by Alice</w:t>
      </w:r>
      <w:r>
        <w:rPr>
          <w:spacing w:val="27"/>
        </w:rPr>
        <w:t> </w:t>
      </w:r>
      <w:r>
        <w:rPr/>
        <w:t>and Bob</w:t>
      </w:r>
      <w:r>
        <w:rPr>
          <w:spacing w:val="27"/>
        </w:rPr>
        <w:t> </w:t>
      </w:r>
      <w:r>
        <w:rPr/>
        <w:t>of the quantum key distribution protocols.</w:t>
      </w:r>
      <w:r>
        <w:rPr>
          <w:spacing w:val="40"/>
        </w:rPr>
        <w:t> </w:t>
      </w:r>
      <w:r>
        <w:rPr/>
        <w:t>In turns, the ‘one wire vs. two wires’ in equation</w:t>
      </w:r>
      <w:r>
        <w:rPr>
          <w:spacing w:val="-3"/>
        </w:rPr>
        <w:t> </w:t>
      </w:r>
      <w:r>
        <w:rPr/>
        <w:t>(</w:t>
      </w:r>
      <w:r>
        <w:rPr>
          <w:color w:val="152C83"/>
        </w:rPr>
        <w:t>7</w:t>
      </w:r>
      <w:r>
        <w:rPr/>
        <w:t>)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direct</w:t>
      </w:r>
      <w:r>
        <w:rPr>
          <w:spacing w:val="-5"/>
        </w:rPr>
        <w:t> </w:t>
      </w:r>
      <w:r>
        <w:rPr/>
        <w:t>consequence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‘Hopf-law’</w:t>
      </w:r>
      <w:r>
        <w:rPr>
          <w:spacing w:val="-5"/>
        </w:rPr>
        <w:t> </w:t>
      </w:r>
      <w:r>
        <w:rPr/>
        <w:t>(</w:t>
      </w:r>
      <w:r>
        <w:rPr>
          <w:color w:val="152C83"/>
        </w:rPr>
        <w:t>1</w:t>
      </w:r>
      <w:r>
        <w:rPr/>
        <w:t>)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asserts</w:t>
      </w:r>
      <w:r>
        <w:rPr>
          <w:spacing w:val="-6"/>
        </w:rPr>
        <w:t> </w:t>
      </w:r>
      <w:r>
        <w:rPr/>
        <w:t>complemen- tarity.</w:t>
      </w:r>
      <w:r>
        <w:rPr>
          <w:spacing w:val="40"/>
        </w:rPr>
        <w:t> </w:t>
      </w:r>
      <w:r>
        <w:rPr/>
        <w:t>This points at a new structural connection between the classical-quantum distinction (i.e. decoherence) and complementarity.</w:t>
      </w:r>
    </w:p>
    <w:p>
      <w:pPr>
        <w:pStyle w:val="BodyText"/>
        <w:spacing w:line="213" w:lineRule="auto" w:before="14"/>
        <w:ind w:left="221" w:right="623" w:firstLine="319"/>
        <w:jc w:val="both"/>
      </w:pPr>
      <w:r>
        <w:rPr/>
        <w:t>One</w:t>
      </w:r>
      <w:r>
        <w:rPr>
          <w:spacing w:val="-3"/>
        </w:rPr>
        <w:t> </w:t>
      </w:r>
      <w:r>
        <w:rPr/>
        <w:t>technical issue is</w:t>
      </w:r>
      <w:r>
        <w:rPr>
          <w:spacing w:val="-1"/>
        </w:rPr>
        <w:t> </w:t>
      </w:r>
      <w:r>
        <w:rPr/>
        <w:t>that our</w:t>
      </w:r>
      <w:r>
        <w:rPr>
          <w:spacing w:val="-1"/>
        </w:rPr>
        <w:t> </w:t>
      </w:r>
      <w:r>
        <w:rPr/>
        <w:t>abstract definition of fixed-point</w:t>
      </w:r>
      <w:r>
        <w:rPr>
          <w:spacing w:val="-2"/>
        </w:rPr>
        <w:t> </w:t>
      </w:r>
      <w:r>
        <w:rPr/>
        <w:t>free, while per- fectly adequate for our purposes here, may not lift to other models where classical structures may have too few classical points, e.g. the category of finite</w:t>
      </w:r>
      <w:r>
        <w:rPr>
          <w:spacing w:val="-1"/>
        </w:rPr>
        <w:t> </w:t>
      </w:r>
      <w:r>
        <w:rPr/>
        <w:t>sets and re- lations </w:t>
      </w:r>
      <w:r>
        <w:rPr>
          <w:rFonts w:ascii="Georgia"/>
        </w:rPr>
        <w:t>FRel</w:t>
      </w:r>
      <w:r>
        <w:rPr/>
        <w:t>.</w:t>
      </w:r>
      <w:r>
        <w:rPr>
          <w:spacing w:val="40"/>
        </w:rPr>
        <w:t> </w:t>
      </w:r>
      <w:r>
        <w:rPr/>
        <w:t>Since the classical structures in </w:t>
      </w:r>
      <w:r>
        <w:rPr>
          <w:rFonts w:ascii="Georgia"/>
        </w:rPr>
        <w:t>FRel </w:t>
      </w:r>
      <w:r>
        <w:rPr/>
        <w:t>are meanwhile well understood [</w:t>
      </w:r>
      <w:r>
        <w:rPr>
          <w:color w:val="152C83"/>
        </w:rPr>
        <w:t>5</w:t>
      </w:r>
      <w:r>
        <w:rPr/>
        <w:t>,</w:t>
      </w:r>
      <w:r>
        <w:rPr>
          <w:color w:val="152C83"/>
        </w:rPr>
        <w:t>20</w:t>
      </w:r>
      <w:r>
        <w:rPr/>
        <w:t>,</w:t>
      </w:r>
      <w:r>
        <w:rPr>
          <w:color w:val="152C83"/>
        </w:rPr>
        <w:t>13</w:t>
      </w:r>
      <w:r>
        <w:rPr/>
        <w:t>], and have proven to far more richer than expected, it would be worth to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160"/>
        </w:sectPr>
      </w:pPr>
    </w:p>
    <w:p>
      <w:pPr>
        <w:pStyle w:val="BodyText"/>
        <w:spacing w:line="216" w:lineRule="auto" w:before="136"/>
        <w:ind w:left="107" w:right="739"/>
        <w:jc w:val="both"/>
      </w:pPr>
      <w:r>
        <w:rPr/>
        <w:t>also</w:t>
      </w:r>
      <w:r>
        <w:rPr>
          <w:spacing w:val="-13"/>
        </w:rPr>
        <w:t> </w:t>
      </w:r>
      <w:r>
        <w:rPr/>
        <w:t>study</w:t>
      </w:r>
      <w:r>
        <w:rPr>
          <w:spacing w:val="-17"/>
        </w:rPr>
        <w:t> </w:t>
      </w:r>
      <w:r>
        <w:rPr/>
        <w:t>cryptographic</w:t>
      </w:r>
      <w:r>
        <w:rPr>
          <w:spacing w:val="-12"/>
        </w:rPr>
        <w:t> </w:t>
      </w:r>
      <w:r>
        <w:rPr/>
        <w:t>phenomena</w:t>
      </w:r>
      <w:r>
        <w:rPr>
          <w:spacing w:val="-18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7"/>
        </w:rPr>
        <w:t> </w:t>
      </w:r>
      <w:r>
        <w:rPr/>
        <w:t>realm.</w:t>
      </w:r>
      <w:r>
        <w:rPr>
          <w:spacing w:val="25"/>
        </w:rPr>
        <w:t> </w:t>
      </w:r>
      <w:r>
        <w:rPr/>
        <w:t>One</w:t>
      </w:r>
      <w:r>
        <w:rPr>
          <w:spacing w:val="-16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alternative</w:t>
      </w:r>
      <w:r>
        <w:rPr>
          <w:spacing w:val="-10"/>
        </w:rPr>
        <w:t> </w:t>
      </w:r>
      <w:r>
        <w:rPr/>
        <w:t>account would be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ask for the</w:t>
      </w:r>
      <w:r>
        <w:rPr>
          <w:spacing w:val="-3"/>
        </w:rPr>
        <w:t> </w:t>
      </w:r>
      <w:r>
        <w:rPr/>
        <w:t>permutation to have</w:t>
      </w:r>
      <w:r>
        <w:rPr>
          <w:spacing w:val="-1"/>
        </w:rPr>
        <w:t> </w:t>
      </w:r>
      <w:r>
        <w:rPr/>
        <w:t>a zero</w:t>
      </w:r>
      <w:r>
        <w:rPr>
          <w:spacing w:val="-1"/>
        </w:rPr>
        <w:t> </w:t>
      </w:r>
      <w:r>
        <w:rPr/>
        <w:t>trace, which involves assuming that there is a zero scalar.</w:t>
      </w:r>
    </w:p>
    <w:p>
      <w:pPr>
        <w:pStyle w:val="BodyText"/>
        <w:spacing w:line="216" w:lineRule="auto" w:before="14"/>
        <w:ind w:left="107" w:right="741" w:firstLine="319"/>
        <w:jc w:val="both"/>
      </w:pPr>
      <w:r>
        <w:rPr/>
        <w:t>A</w:t>
      </w:r>
      <w:r>
        <w:rPr>
          <w:spacing w:val="-11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issue,</w:t>
      </w:r>
      <w:r>
        <w:rPr>
          <w:spacing w:val="-9"/>
        </w:rPr>
        <w:t> </w:t>
      </w:r>
      <w:r>
        <w:rPr/>
        <w:t>already</w:t>
      </w:r>
      <w:r>
        <w:rPr>
          <w:spacing w:val="-8"/>
        </w:rPr>
        <w:t> </w:t>
      </w:r>
      <w:r>
        <w:rPr/>
        <w:t>considered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Heunen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r>
        <w:rPr>
          <w:color w:val="152C83"/>
        </w:rPr>
        <w:t>14</w:t>
      </w:r>
      <w:r>
        <w:rPr/>
        <w:t>],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explicit</w:t>
      </w:r>
      <w:r>
        <w:rPr>
          <w:spacing w:val="-7"/>
        </w:rPr>
        <w:t> </w:t>
      </w:r>
      <w:r>
        <w:rPr/>
        <w:t>account</w:t>
      </w:r>
      <w:r>
        <w:rPr>
          <w:spacing w:val="-7"/>
        </w:rPr>
        <w:t> </w:t>
      </w:r>
      <w:r>
        <w:rPr/>
        <w:t>on unbounded bit strings, which could be blended in here.</w:t>
      </w:r>
    </w:p>
    <w:p>
      <w:pPr>
        <w:pStyle w:val="BodyText"/>
        <w:spacing w:before="111"/>
      </w:pPr>
    </w:p>
    <w:p>
      <w:pPr>
        <w:pStyle w:val="Heading1"/>
        <w:spacing w:before="1"/>
        <w:ind w:left="107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235" w:after="0"/>
        <w:ind w:left="422" w:right="740" w:hanging="231"/>
        <w:jc w:val="both"/>
        <w:rPr>
          <w:sz w:val="15"/>
        </w:rPr>
      </w:pPr>
      <w:r>
        <w:rPr>
          <w:sz w:val="15"/>
        </w:rPr>
        <w:t>S.</w:t>
      </w:r>
      <w:r>
        <w:rPr>
          <w:spacing w:val="-8"/>
          <w:sz w:val="15"/>
        </w:rPr>
        <w:t> </w:t>
      </w:r>
      <w:r>
        <w:rPr>
          <w:sz w:val="15"/>
        </w:rPr>
        <w:t>Abramsky</w:t>
      </w:r>
      <w:r>
        <w:rPr>
          <w:spacing w:val="-13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B.</w:t>
      </w:r>
      <w:r>
        <w:rPr>
          <w:spacing w:val="-12"/>
          <w:sz w:val="15"/>
        </w:rPr>
        <w:t> </w:t>
      </w:r>
      <w:r>
        <w:rPr>
          <w:sz w:val="15"/>
        </w:rPr>
        <w:t>Coecke.</w:t>
      </w:r>
      <w:r>
        <w:rPr>
          <w:spacing w:val="-6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categorical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semantics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quantum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protocols</w:t>
      </w:r>
      <w:r>
        <w:rPr>
          <w:sz w:val="15"/>
        </w:rPr>
        <w:t>.</w:t>
      </w:r>
      <w:r>
        <w:rPr>
          <w:spacing w:val="-3"/>
          <w:sz w:val="15"/>
        </w:rPr>
        <w:t> </w:t>
      </w:r>
      <w:r>
        <w:rPr>
          <w:sz w:val="15"/>
        </w:rPr>
        <w:t>In:</w:t>
      </w:r>
      <w:r>
        <w:rPr>
          <w:spacing w:val="-8"/>
          <w:sz w:val="15"/>
        </w:rPr>
        <w:t> </w:t>
      </w:r>
      <w:r>
        <w:rPr>
          <w:sz w:val="15"/>
        </w:rPr>
        <w:t>Proceedings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8"/>
          <w:sz w:val="15"/>
        </w:rPr>
        <w:t> </w:t>
      </w:r>
      <w:r>
        <w:rPr>
          <w:sz w:val="15"/>
        </w:rPr>
        <w:t>19th</w:t>
      </w:r>
      <w:r>
        <w:rPr>
          <w:spacing w:val="-7"/>
          <w:sz w:val="15"/>
        </w:rPr>
        <w:t> </w:t>
      </w:r>
      <w:r>
        <w:rPr>
          <w:sz w:val="15"/>
        </w:rPr>
        <w:t>IEEE </w:t>
      </w:r>
      <w:r>
        <w:rPr>
          <w:w w:val="105"/>
          <w:sz w:val="15"/>
        </w:rPr>
        <w:t>conference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415–425.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2004.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arXiv:quant-ph/0402130.</w:t>
      </w:r>
    </w:p>
    <w:p>
      <w:pPr>
        <w:spacing w:line="158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Revised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 extended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version: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arXiv:0808.1023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43" w:after="0"/>
        <w:ind w:left="422" w:right="742" w:hanging="231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Bennett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Brassard.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cryptography: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Public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key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distribution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tossing.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spacing w:val="-2"/>
          <w:w w:val="105"/>
          <w:sz w:val="15"/>
        </w:rPr>
        <w:t>Proceedings 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 International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Computers,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 Signal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Processing</w:t>
      </w:r>
      <w:r>
        <w:rPr>
          <w:spacing w:val="-2"/>
          <w:w w:val="105"/>
          <w:sz w:val="15"/>
        </w:rPr>
        <w:t>, pages </w:t>
      </w:r>
      <w:r>
        <w:rPr>
          <w:w w:val="105"/>
          <w:sz w:val="15"/>
        </w:rPr>
        <w:t>175–179, Bangalore, India, 1984. IEEE, New York.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59" w:after="0"/>
        <w:ind w:left="422" w:right="739" w:hanging="231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Carboni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Walters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Cartesian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bicategories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</w:t>
      </w:r>
      <w:r>
        <w:rPr>
          <w:w w:val="105"/>
          <w:sz w:val="15"/>
        </w:rPr>
        <w:t>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5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49</w:t>
      </w:r>
      <w:r>
        <w:rPr>
          <w:w w:val="105"/>
          <w:sz w:val="15"/>
        </w:rPr>
        <w:t>, 11–32, 1987.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80" w:lineRule="auto" w:before="148" w:after="0"/>
        <w:ind w:left="422" w:right="741" w:hanging="231"/>
        <w:jc w:val="both"/>
        <w:rPr>
          <w:sz w:val="15"/>
        </w:rPr>
      </w:pP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Coecke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Duncan.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Interacting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observables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35th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International Colloquium</w:t>
      </w:r>
      <w:r>
        <w:rPr>
          <w:w w:val="105"/>
          <w:sz w:val="15"/>
        </w:rPr>
        <w:t> on</w:t>
      </w:r>
      <w:r>
        <w:rPr>
          <w:w w:val="105"/>
          <w:sz w:val="15"/>
        </w:rPr>
        <w:t> Automata,</w:t>
      </w:r>
      <w:r>
        <w:rPr>
          <w:w w:val="105"/>
          <w:sz w:val="15"/>
        </w:rPr>
        <w:t> Languages</w:t>
      </w:r>
      <w:r>
        <w:rPr>
          <w:w w:val="105"/>
          <w:sz w:val="15"/>
        </w:rPr>
        <w:t> and</w:t>
      </w:r>
      <w:r>
        <w:rPr>
          <w:w w:val="105"/>
          <w:sz w:val="15"/>
        </w:rPr>
        <w:t> Programming</w:t>
      </w:r>
      <w:r>
        <w:rPr>
          <w:w w:val="105"/>
          <w:sz w:val="15"/>
        </w:rPr>
        <w:t> (ICALP),</w:t>
      </w:r>
      <w:r>
        <w:rPr>
          <w:w w:val="105"/>
          <w:sz w:val="15"/>
        </w:rPr>
        <w:t> pp.</w:t>
      </w:r>
      <w:r>
        <w:rPr>
          <w:w w:val="105"/>
          <w:sz w:val="15"/>
        </w:rPr>
        <w:t> 298–310,</w:t>
      </w:r>
      <w:r>
        <w:rPr>
          <w:w w:val="105"/>
          <w:sz w:val="15"/>
        </w:rPr>
        <w:t> Lecture</w:t>
      </w:r>
      <w:r>
        <w:rPr>
          <w:w w:val="105"/>
          <w:sz w:val="15"/>
        </w:rPr>
        <w:t> Notes</w:t>
      </w:r>
      <w:r>
        <w:rPr>
          <w:w w:val="105"/>
          <w:sz w:val="15"/>
        </w:rPr>
        <w:t> in Computer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5126, Springer-Verlag,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2008.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Revised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extended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version: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arXiv:0906.4725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57" w:after="0"/>
        <w:ind w:left="422" w:right="743" w:hanging="231"/>
        <w:jc w:val="both"/>
        <w:rPr>
          <w:sz w:val="15"/>
        </w:rPr>
      </w:pPr>
      <w:r>
        <w:rPr>
          <w:sz w:val="15"/>
        </w:rPr>
        <w:t>B.</w:t>
      </w:r>
      <w:r>
        <w:rPr>
          <w:spacing w:val="-2"/>
          <w:sz w:val="15"/>
        </w:rPr>
        <w:t> </w:t>
      </w:r>
      <w:r>
        <w:rPr>
          <w:sz w:val="15"/>
        </w:rPr>
        <w:t>Coecke and B.</w:t>
      </w:r>
      <w:r>
        <w:rPr>
          <w:spacing w:val="-2"/>
          <w:sz w:val="15"/>
        </w:rPr>
        <w:t> </w:t>
      </w:r>
      <w:r>
        <w:rPr>
          <w:sz w:val="15"/>
        </w:rPr>
        <w:t>Edwards.</w:t>
      </w:r>
      <w:r>
        <w:rPr>
          <w:spacing w:val="-2"/>
          <w:sz w:val="15"/>
        </w:rPr>
        <w:t> </w:t>
      </w:r>
      <w:r>
        <w:rPr>
          <w:i/>
          <w:sz w:val="15"/>
        </w:rPr>
        <w:t>Toy quantum categories</w:t>
      </w:r>
      <w:r>
        <w:rPr>
          <w:sz w:val="15"/>
        </w:rPr>
        <w:t>.</w:t>
      </w:r>
      <w:r>
        <w:rPr>
          <w:spacing w:val="-2"/>
          <w:sz w:val="15"/>
        </w:rPr>
        <w:t> </w:t>
      </w:r>
      <w:r>
        <w:rPr>
          <w:sz w:val="15"/>
        </w:rPr>
        <w:t>Electronic Notes in</w:t>
      </w:r>
      <w:r>
        <w:rPr>
          <w:spacing w:val="-1"/>
          <w:sz w:val="15"/>
        </w:rPr>
        <w:t> </w:t>
      </w:r>
      <w:r>
        <w:rPr>
          <w:sz w:val="15"/>
        </w:rPr>
        <w:t>Theoretical Computer Science, </w:t>
      </w:r>
      <w:r>
        <w:rPr>
          <w:w w:val="105"/>
          <w:sz w:val="15"/>
        </w:rPr>
        <w:t>to appear. arXiv:0808.1037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80" w:lineRule="auto" w:before="149" w:after="0"/>
        <w:ind w:left="422" w:right="740" w:hanging="231"/>
        <w:jc w:val="both"/>
        <w:rPr>
          <w:sz w:val="15"/>
        </w:rPr>
      </w:pPr>
      <w:r>
        <w:rPr>
          <w:w w:val="105"/>
          <w:sz w:val="15"/>
        </w:rPr>
        <w:t>B.</w:t>
      </w:r>
      <w:r>
        <w:rPr>
          <w:w w:val="105"/>
          <w:sz w:val="15"/>
        </w:rPr>
        <w:t> Coecke,</w:t>
      </w:r>
      <w:r>
        <w:rPr>
          <w:w w:val="105"/>
          <w:sz w:val="15"/>
        </w:rPr>
        <w:t> E.</w:t>
      </w:r>
      <w:r>
        <w:rPr>
          <w:w w:val="105"/>
          <w:sz w:val="15"/>
        </w:rPr>
        <w:t> O.</w:t>
      </w:r>
      <w:r>
        <w:rPr>
          <w:w w:val="105"/>
          <w:sz w:val="15"/>
        </w:rPr>
        <w:t> Paquette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Pavlovic.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Classical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quantum</w:t>
      </w:r>
      <w:r>
        <w:rPr>
          <w:i/>
          <w:w w:val="105"/>
          <w:sz w:val="15"/>
        </w:rPr>
        <w:t> structuralism</w:t>
      </w:r>
      <w:r>
        <w:rPr>
          <w:w w:val="105"/>
          <w:sz w:val="15"/>
        </w:rPr>
        <w:t>.</w:t>
      </w:r>
      <w:r>
        <w:rPr>
          <w:w w:val="105"/>
          <w:sz w:val="15"/>
        </w:rPr>
        <w:t> In:</w:t>
      </w:r>
      <w:r>
        <w:rPr>
          <w:w w:val="105"/>
          <w:sz w:val="15"/>
        </w:rPr>
        <w:t> Semantic </w:t>
      </w:r>
      <w:r>
        <w:rPr>
          <w:sz w:val="15"/>
        </w:rPr>
        <w:t>Techniques for Quantum Computation, I. Mackie and S. Gay (eds), pages 29–69, Cambridge University </w:t>
      </w:r>
      <w:r>
        <w:rPr>
          <w:w w:val="105"/>
          <w:sz w:val="15"/>
        </w:rPr>
        <w:t>Press. arXiv:0904.1997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56" w:after="0"/>
        <w:ind w:left="422" w:right="743" w:hanging="231"/>
        <w:jc w:val="both"/>
        <w:rPr>
          <w:sz w:val="15"/>
        </w:rPr>
      </w:pPr>
      <w:r>
        <w:rPr>
          <w:spacing w:val="-2"/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Coecke,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Paquette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Perdrix.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Bases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diagrammatic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quantum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protocols</w:t>
      </w:r>
      <w:r>
        <w:rPr>
          <w:spacing w:val="-2"/>
          <w:w w:val="105"/>
          <w:sz w:val="15"/>
        </w:rPr>
        <w:t>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Electronic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Notes </w:t>
      </w:r>
      <w:r>
        <w:rPr>
          <w:w w:val="105"/>
          <w:sz w:val="15"/>
        </w:rPr>
        <w:t>in Theoretical Computer Science </w:t>
      </w:r>
      <w:r>
        <w:rPr>
          <w:rFonts w:ascii="LM Roman 6" w:hAnsi="LM Roman 6"/>
          <w:w w:val="105"/>
          <w:sz w:val="15"/>
        </w:rPr>
        <w:t>218</w:t>
      </w:r>
      <w:r>
        <w:rPr>
          <w:w w:val="105"/>
          <w:sz w:val="15"/>
        </w:rPr>
        <w:t>, 131–152, 2008. arXiv:0808.1037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36" w:after="0"/>
        <w:ind w:left="422" w:right="742" w:hanging="231"/>
        <w:jc w:val="both"/>
        <w:rPr>
          <w:sz w:val="15"/>
        </w:rPr>
      </w:pPr>
      <w:r>
        <w:rPr>
          <w:w w:val="105"/>
          <w:sz w:val="15"/>
        </w:rPr>
        <w:t>B.</w:t>
      </w:r>
      <w:r>
        <w:rPr>
          <w:w w:val="105"/>
          <w:sz w:val="15"/>
        </w:rPr>
        <w:t> Coecke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Pavlovic.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w w:val="105"/>
          <w:sz w:val="15"/>
        </w:rPr>
        <w:t> measurements</w:t>
      </w:r>
      <w:r>
        <w:rPr>
          <w:i/>
          <w:w w:val="105"/>
          <w:sz w:val="15"/>
        </w:rPr>
        <w:t> without</w:t>
      </w:r>
      <w:r>
        <w:rPr>
          <w:i/>
          <w:w w:val="105"/>
          <w:sz w:val="15"/>
        </w:rPr>
        <w:t> sums</w:t>
      </w:r>
      <w:r>
        <w:rPr>
          <w:w w:val="105"/>
          <w:sz w:val="15"/>
        </w:rPr>
        <w:t>.</w:t>
      </w:r>
      <w:r>
        <w:rPr>
          <w:w w:val="105"/>
          <w:sz w:val="15"/>
        </w:rPr>
        <w:t> In:</w:t>
      </w:r>
      <w:r>
        <w:rPr>
          <w:w w:val="105"/>
          <w:sz w:val="15"/>
        </w:rPr>
        <w:t> Mathematics</w:t>
      </w:r>
      <w:r>
        <w:rPr>
          <w:w w:val="105"/>
          <w:sz w:val="15"/>
        </w:rPr>
        <w:t> of</w:t>
      </w:r>
      <w:r>
        <w:rPr>
          <w:w w:val="105"/>
          <w:sz w:val="15"/>
        </w:rPr>
        <w:t> Quantum Computing and Technology,</w:t>
      </w:r>
      <w:r>
        <w:rPr>
          <w:w w:val="105"/>
          <w:sz w:val="15"/>
        </w:rPr>
        <w:t> G. Chen, L. Kauffman and S. Lamonaco (eds), pages 567–604.</w:t>
      </w:r>
      <w:r>
        <w:rPr>
          <w:w w:val="105"/>
          <w:sz w:val="15"/>
        </w:rPr>
        <w:t> Taylor and Francis, 2007. arXiv:quant-ph/0608035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194" w:lineRule="exact" w:before="125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Coecke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Paquette.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practicing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physicist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Structures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Physics,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B.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Coecke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(ed),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167–271.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Lecture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Physics,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Springer-Verlag,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2010. arXiv:0905.3010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19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Coecke,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Pavlovic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Vicary.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new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description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orthogonal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bases.</w:t>
      </w:r>
      <w:r>
        <w:rPr>
          <w:i/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arXiv:0810.0812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49" w:after="0"/>
        <w:ind w:left="422" w:right="741" w:hanging="315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Duncan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Perdrix.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states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necessity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Euler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decomposition</w:t>
      </w:r>
      <w:r>
        <w:rPr>
          <w:w w:val="105"/>
          <w:sz w:val="15"/>
        </w:rPr>
        <w:t>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spacing w:val="-2"/>
          <w:w w:val="105"/>
          <w:sz w:val="15"/>
        </w:rPr>
        <w:t>Computability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Europe: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Mathematical Theory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Computational Practice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(CiE’09),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167–177.</w:t>
      </w:r>
    </w:p>
    <w:p>
      <w:pPr>
        <w:spacing w:line="155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Lecture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Notes 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Computer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Science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5635, Springer-Verlag,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2009. arXiv:0902.0500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45" w:after="0"/>
        <w:ind w:left="422" w:right="746" w:hanging="315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Ekert.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cryptography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Bell’s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w w:val="105"/>
          <w:sz w:val="15"/>
        </w:rPr>
        <w:t>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Physical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Review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Letters</w:t>
      </w:r>
      <w:r>
        <w:rPr>
          <w:spacing w:val="-5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67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661–663,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56" w:after="0"/>
        <w:ind w:left="422" w:right="741" w:hanging="315"/>
        <w:jc w:val="both"/>
        <w:rPr>
          <w:sz w:val="15"/>
        </w:rPr>
      </w:pPr>
      <w:r>
        <w:rPr>
          <w:w w:val="105"/>
          <w:sz w:val="15"/>
        </w:rPr>
        <w:t>J. Evans, R. Duncan, A. Lang and P. Panangaden. </w:t>
      </w:r>
      <w:r>
        <w:rPr>
          <w:i/>
          <w:w w:val="105"/>
          <w:sz w:val="15"/>
        </w:rPr>
        <w:t>Classifying all mutually unbiased bases in Rel</w:t>
      </w:r>
      <w:r>
        <w:rPr>
          <w:w w:val="105"/>
          <w:sz w:val="15"/>
        </w:rPr>
        <w:t>. </w:t>
      </w:r>
      <w:r>
        <w:rPr>
          <w:spacing w:val="-2"/>
          <w:w w:val="105"/>
          <w:sz w:val="15"/>
        </w:rPr>
        <w:t>arXiv:0909.4453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  <w:tab w:pos="421" w:val="left" w:leader="none"/>
        </w:tabs>
        <w:spacing w:line="165" w:lineRule="auto" w:before="159" w:after="0"/>
        <w:ind w:left="421" w:right="740" w:hanging="315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Heunen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(2008)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Compactly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accessible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key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distribution</w:t>
      </w:r>
      <w:r>
        <w:rPr>
          <w:w w:val="105"/>
          <w:sz w:val="15"/>
        </w:rPr>
        <w:t>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 Computer Science </w:t>
      </w:r>
      <w:r>
        <w:rPr>
          <w:rFonts w:ascii="LM Roman 6"/>
          <w:w w:val="105"/>
          <w:sz w:val="15"/>
        </w:rPr>
        <w:t>4</w:t>
      </w:r>
      <w:r>
        <w:rPr>
          <w:w w:val="105"/>
          <w:sz w:val="15"/>
        </w:rPr>
        <w:t>, issue 4, paper 9. arXiv:0811.2113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  <w:tab w:pos="421" w:val="left" w:leader="none"/>
        </w:tabs>
        <w:spacing w:line="165" w:lineRule="auto" w:before="158" w:after="0"/>
        <w:ind w:left="421" w:right="740" w:hanging="315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w w:val="105"/>
          <w:sz w:val="15"/>
        </w:rPr>
        <w:t> Heunen</w:t>
      </w:r>
      <w:r>
        <w:rPr>
          <w:w w:val="105"/>
          <w:sz w:val="15"/>
        </w:rPr>
        <w:t> (2009)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Categorical</w:t>
      </w:r>
      <w:r>
        <w:rPr>
          <w:i/>
          <w:w w:val="105"/>
          <w:sz w:val="15"/>
        </w:rPr>
        <w:t> Quantum</w:t>
      </w:r>
      <w:r>
        <w:rPr>
          <w:i/>
          <w:w w:val="105"/>
          <w:sz w:val="15"/>
        </w:rPr>
        <w:t> Models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Logics</w:t>
      </w:r>
      <w:r>
        <w:rPr>
          <w:w w:val="105"/>
          <w:sz w:val="15"/>
        </w:rPr>
        <w:t>.</w:t>
      </w:r>
      <w:r>
        <w:rPr>
          <w:w w:val="105"/>
          <w:sz w:val="15"/>
        </w:rPr>
        <w:t> Ph.D.</w:t>
      </w:r>
      <w:r>
        <w:rPr>
          <w:w w:val="105"/>
          <w:sz w:val="15"/>
        </w:rPr>
        <w:t> Thesis,</w:t>
      </w:r>
      <w:r>
        <w:rPr>
          <w:w w:val="105"/>
          <w:sz w:val="15"/>
        </w:rPr>
        <w:t> Radboud</w:t>
      </w:r>
      <w:r>
        <w:rPr>
          <w:w w:val="105"/>
          <w:sz w:val="15"/>
        </w:rPr>
        <w:t> Universiteit </w:t>
      </w:r>
      <w:r>
        <w:rPr>
          <w:spacing w:val="-2"/>
          <w:w w:val="105"/>
          <w:sz w:val="15"/>
        </w:rPr>
        <w:t>Nijmegen.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04" w:after="0"/>
        <w:ind w:left="419" w:right="0" w:hanging="312"/>
        <w:jc w:val="left"/>
        <w:rPr>
          <w:sz w:val="15"/>
        </w:rPr>
      </w:pP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Joyal</w:t>
      </w:r>
      <w:r>
        <w:rPr>
          <w:spacing w:val="2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R.</w:t>
      </w:r>
      <w:r>
        <w:rPr>
          <w:spacing w:val="-3"/>
          <w:sz w:val="15"/>
        </w:rPr>
        <w:t> </w:t>
      </w:r>
      <w:r>
        <w:rPr>
          <w:sz w:val="15"/>
        </w:rPr>
        <w:t>Street.</w:t>
      </w:r>
      <w:r>
        <w:rPr>
          <w:spacing w:val="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Geometry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tensor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calculus</w:t>
      </w:r>
      <w:r>
        <w:rPr>
          <w:i/>
          <w:spacing w:val="5"/>
          <w:sz w:val="15"/>
        </w:rPr>
        <w:t> </w:t>
      </w:r>
      <w:r>
        <w:rPr>
          <w:sz w:val="15"/>
        </w:rPr>
        <w:t>I. Advances</w:t>
      </w:r>
      <w:r>
        <w:rPr>
          <w:spacing w:val="4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Mathematics</w:t>
      </w:r>
      <w:r>
        <w:rPr>
          <w:spacing w:val="2"/>
          <w:sz w:val="15"/>
        </w:rPr>
        <w:t> </w:t>
      </w:r>
      <w:r>
        <w:rPr>
          <w:rFonts w:ascii="LM Roman 6" w:hAnsi="LM Roman 6"/>
          <w:sz w:val="15"/>
        </w:rPr>
        <w:t>88</w:t>
      </w:r>
      <w:r>
        <w:rPr>
          <w:sz w:val="15"/>
        </w:rPr>
        <w:t>, 55–112,</w:t>
      </w:r>
      <w:r>
        <w:rPr>
          <w:spacing w:val="2"/>
          <w:sz w:val="15"/>
        </w:rPr>
        <w:t> </w:t>
      </w:r>
      <w:r>
        <w:rPr>
          <w:spacing w:val="-4"/>
          <w:sz w:val="15"/>
        </w:rPr>
        <w:t>1991.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  <w:tab w:pos="421" w:val="left" w:leader="none"/>
        </w:tabs>
        <w:spacing w:line="165" w:lineRule="auto" w:before="170" w:after="0"/>
        <w:ind w:left="421" w:right="740" w:hanging="315"/>
        <w:jc w:val="both"/>
        <w:rPr>
          <w:sz w:val="15"/>
        </w:rPr>
      </w:pPr>
      <w:r>
        <w:rPr>
          <w:spacing w:val="-2"/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Kelly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Laplaza.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Coherence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compact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closed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categories</w:t>
      </w:r>
      <w:r>
        <w:rPr>
          <w:spacing w:val="-2"/>
          <w:w w:val="105"/>
          <w:sz w:val="15"/>
        </w:rPr>
        <w:t>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Pure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Applied </w:t>
      </w:r>
      <w:r>
        <w:rPr>
          <w:w w:val="105"/>
          <w:sz w:val="15"/>
        </w:rPr>
        <w:t>Algebra </w:t>
      </w:r>
      <w:r>
        <w:rPr>
          <w:rFonts w:ascii="LM Roman 6" w:hAnsi="LM Roman 6"/>
          <w:w w:val="105"/>
          <w:sz w:val="15"/>
        </w:rPr>
        <w:t>19</w:t>
      </w:r>
      <w:r>
        <w:rPr>
          <w:w w:val="105"/>
          <w:sz w:val="15"/>
        </w:rPr>
        <w:t>, 193–213, 1980.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06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Lack. </w:t>
      </w:r>
      <w:r>
        <w:rPr>
          <w:i/>
          <w:spacing w:val="-2"/>
          <w:w w:val="105"/>
          <w:sz w:val="15"/>
        </w:rPr>
        <w:t>Composing</w:t>
      </w:r>
      <w:r>
        <w:rPr>
          <w:i/>
          <w:spacing w:val="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PROPs</w:t>
      </w:r>
      <w:r>
        <w:rPr>
          <w:spacing w:val="-2"/>
          <w:w w:val="105"/>
          <w:sz w:val="15"/>
        </w:rPr>
        <w:t>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Applications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Categories</w:t>
      </w:r>
      <w:r>
        <w:rPr>
          <w:spacing w:val="-1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13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147–163,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  <w:tab w:pos="421" w:val="left" w:leader="none"/>
        </w:tabs>
        <w:spacing w:line="165" w:lineRule="auto" w:before="170" w:after="0"/>
        <w:ind w:left="421" w:right="743" w:hanging="315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w w:val="105"/>
          <w:sz w:val="15"/>
        </w:rPr>
        <w:t> Lowe.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w w:val="105"/>
          <w:sz w:val="15"/>
        </w:rPr>
        <w:t> attack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Needham-Schroeder</w:t>
      </w:r>
      <w:r>
        <w:rPr>
          <w:i/>
          <w:w w:val="105"/>
          <w:sz w:val="15"/>
        </w:rPr>
        <w:t> public</w:t>
      </w:r>
      <w:r>
        <w:rPr>
          <w:i/>
          <w:w w:val="105"/>
          <w:sz w:val="15"/>
        </w:rPr>
        <w:t> key</w:t>
      </w:r>
      <w:r>
        <w:rPr>
          <w:i/>
          <w:w w:val="105"/>
          <w:sz w:val="15"/>
        </w:rPr>
        <w:t> authentication</w:t>
      </w:r>
      <w:r>
        <w:rPr>
          <w:i/>
          <w:w w:val="105"/>
          <w:sz w:val="15"/>
        </w:rPr>
        <w:t> protocol</w:t>
      </w:r>
      <w:r>
        <w:rPr>
          <w:w w:val="105"/>
          <w:sz w:val="15"/>
        </w:rPr>
        <w:t>.</w:t>
      </w:r>
      <w:r>
        <w:rPr>
          <w:w w:val="105"/>
          <w:sz w:val="15"/>
        </w:rPr>
        <w:t> Information Processing Letters </w:t>
      </w:r>
      <w:r>
        <w:rPr>
          <w:rFonts w:ascii="LM Roman 6" w:hAnsi="LM Roman 6"/>
          <w:w w:val="105"/>
          <w:sz w:val="15"/>
        </w:rPr>
        <w:t>56</w:t>
      </w:r>
      <w:r>
        <w:rPr>
          <w:w w:val="105"/>
          <w:sz w:val="15"/>
        </w:rPr>
        <w:t>, 131–136, 1995.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  <w:tab w:pos="421" w:val="left" w:leader="none"/>
        </w:tabs>
        <w:spacing w:line="165" w:lineRule="auto" w:before="158" w:after="0"/>
        <w:ind w:left="421" w:right="740" w:hanging="315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w w:val="105"/>
          <w:sz w:val="15"/>
        </w:rPr>
        <w:t> Pavlovic.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Quantum and classical</w:t>
      </w:r>
      <w:r>
        <w:rPr>
          <w:i/>
          <w:w w:val="105"/>
          <w:sz w:val="15"/>
        </w:rPr>
        <w:t> structures in nondeterministic computation</w:t>
      </w:r>
      <w:r>
        <w:rPr>
          <w:w w:val="105"/>
          <w:sz w:val="15"/>
        </w:rPr>
        <w:t>.</w:t>
      </w:r>
      <w:r>
        <w:rPr>
          <w:w w:val="105"/>
          <w:sz w:val="15"/>
        </w:rPr>
        <w:t> Lecture</w:t>
      </w:r>
      <w:r>
        <w:rPr>
          <w:w w:val="105"/>
          <w:sz w:val="15"/>
        </w:rPr>
        <w:t> Notes</w:t>
      </w:r>
      <w:r>
        <w:rPr>
          <w:w w:val="105"/>
          <w:sz w:val="15"/>
        </w:rPr>
        <w:t> in Computer Science </w:t>
      </w:r>
      <w:r>
        <w:rPr>
          <w:rFonts w:ascii="LM Roman 6" w:hAnsi="LM Roman 6"/>
          <w:w w:val="105"/>
          <w:sz w:val="15"/>
        </w:rPr>
        <w:t>5494</w:t>
      </w:r>
      <w:r>
        <w:rPr>
          <w:w w:val="105"/>
          <w:sz w:val="15"/>
        </w:rPr>
        <w:t>, page 143–157, Springer, 2009. arXiv:0812.2266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160"/>
        </w:sectPr>
      </w:pP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210" w:after="0"/>
        <w:ind w:left="535" w:right="627" w:hanging="315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w w:val="105"/>
          <w:sz w:val="15"/>
        </w:rPr>
        <w:t> Penrose.</w:t>
      </w:r>
      <w:r>
        <w:rPr>
          <w:spacing w:val="14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negative</w:t>
      </w:r>
      <w:r>
        <w:rPr>
          <w:i/>
          <w:w w:val="105"/>
          <w:sz w:val="15"/>
        </w:rPr>
        <w:t> dimensional</w:t>
      </w:r>
      <w:r>
        <w:rPr>
          <w:i/>
          <w:w w:val="105"/>
          <w:sz w:val="15"/>
        </w:rPr>
        <w:t> tensors</w:t>
      </w:r>
      <w:r>
        <w:rPr>
          <w:w w:val="105"/>
          <w:sz w:val="15"/>
        </w:rPr>
        <w:t>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Combinatorial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w w:val="105"/>
          <w:sz w:val="15"/>
        </w:rPr>
        <w:t> its Applications, D. Welsh (Ed), pages 221–244. Academic Press, 1971.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626" w:hanging="315"/>
        <w:jc w:val="left"/>
        <w:rPr>
          <w:sz w:val="15"/>
        </w:rPr>
      </w:pPr>
      <w:r>
        <w:rPr>
          <w:spacing w:val="-2"/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Selinger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(2007)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Dagger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compact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closed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completely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positive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maps</w:t>
      </w:r>
      <w:r>
        <w:rPr>
          <w:spacing w:val="-2"/>
          <w:w w:val="105"/>
          <w:sz w:val="15"/>
        </w:rPr>
        <w:t>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Electronic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 </w:t>
      </w:r>
      <w:r>
        <w:rPr>
          <w:w w:val="105"/>
          <w:sz w:val="15"/>
        </w:rPr>
        <w:t>Theoretical Computer Science </w:t>
      </w:r>
      <w:r>
        <w:rPr>
          <w:rFonts w:ascii="LM Roman 6" w:hAnsi="LM Roman 6"/>
          <w:w w:val="105"/>
          <w:sz w:val="15"/>
        </w:rPr>
        <w:t>170</w:t>
      </w:r>
      <w:r>
        <w:rPr>
          <w:w w:val="105"/>
          <w:sz w:val="15"/>
        </w:rPr>
        <w:t>, 139–163.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94" w:lineRule="exact" w:before="115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Selinger.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survey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graphical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monoidal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Structures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Physics,</w:t>
      </w:r>
    </w:p>
    <w:p>
      <w:pPr>
        <w:spacing w:line="19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B.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Coecke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(ed),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275–337.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Lecture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Physics,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Springer-Verlag,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2010. arXiv:0908.3347</w:t>
      </w:r>
    </w:p>
    <w:sectPr>
      <w:pgSz w:w="9360" w:h="13610"/>
      <w:pgMar w:header="855" w:footer="0" w:top="1040" w:bottom="280" w:left="6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IBM 3270">
    <w:altName w:val="IBM 3270"/>
    <w:charset w:val="0"/>
    <w:family w:val="modern"/>
    <w:pitch w:val="fixed"/>
  </w:font>
  <w:font w:name="DejaVu Serif Condensed">
    <w:altName w:val="DejaVu Serif Condensed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BM HANNA 11yrs old">
    <w:altName w:val="BM HANNA 11yrs ol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227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09420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2784">
              <wp:simplePos x="0" y="0"/>
              <wp:positionH relativeFrom="page">
                <wp:posOffset>1048724</wp:posOffset>
              </wp:positionH>
              <wp:positionV relativeFrom="page">
                <wp:posOffset>545927</wp:posOffset>
              </wp:positionV>
              <wp:extent cx="37706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706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Coecke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231–249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576698pt;margin-top:42.986404pt;width:296.9pt;height:10.8pt;mso-position-horizontal-relative:page;mso-position-vertical-relative:page;z-index:-160936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Coecke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231–249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3296">
              <wp:simplePos x="0" y="0"/>
              <wp:positionH relativeFrom="page">
                <wp:posOffset>1120724</wp:posOffset>
              </wp:positionH>
              <wp:positionV relativeFrom="page">
                <wp:posOffset>545927</wp:posOffset>
              </wp:positionV>
              <wp:extent cx="37706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706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Coecke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231–249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246002pt;margin-top:42.986404pt;width:296.9pt;height:10.8pt;mso-position-horizontal-relative:page;mso-position-vertical-relative:page;z-index:-1609318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Coecke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231–249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380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09267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5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578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6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0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0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4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7" w:hanging="47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3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4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3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1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7" w:hanging="19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45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422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1.03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coecke@comlab.ox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jpeg"/><Relationship Id="rId25" Type="http://schemas.openxmlformats.org/officeDocument/2006/relationships/image" Target="media/image14.jpeg"/><Relationship Id="rId26" Type="http://schemas.openxmlformats.org/officeDocument/2006/relationships/image" Target="media/image15.jpeg"/><Relationship Id="rId27" Type="http://schemas.openxmlformats.org/officeDocument/2006/relationships/image" Target="media/image16.jpeg"/><Relationship Id="rId28" Type="http://schemas.openxmlformats.org/officeDocument/2006/relationships/image" Target="media/image17.jpeg"/><Relationship Id="rId29" Type="http://schemas.openxmlformats.org/officeDocument/2006/relationships/image" Target="media/image18.jpeg"/><Relationship Id="rId30" Type="http://schemas.openxmlformats.org/officeDocument/2006/relationships/image" Target="media/image19.jpeg"/><Relationship Id="rId31" Type="http://schemas.openxmlformats.org/officeDocument/2006/relationships/image" Target="media/image20.jpeg"/><Relationship Id="rId32" Type="http://schemas.openxmlformats.org/officeDocument/2006/relationships/image" Target="media/image21.jpeg"/><Relationship Id="rId33" Type="http://schemas.openxmlformats.org/officeDocument/2006/relationships/image" Target="media/image22.jpeg"/><Relationship Id="rId34" Type="http://schemas.openxmlformats.org/officeDocument/2006/relationships/image" Target="media/image23.jpeg"/><Relationship Id="rId35" Type="http://schemas.openxmlformats.org/officeDocument/2006/relationships/image" Target="media/image24.jpeg"/><Relationship Id="rId36" Type="http://schemas.openxmlformats.org/officeDocument/2006/relationships/image" Target="media/image25.jpeg"/><Relationship Id="rId37" Type="http://schemas.openxmlformats.org/officeDocument/2006/relationships/image" Target="media/image26.jpeg"/><Relationship Id="rId38" Type="http://schemas.openxmlformats.org/officeDocument/2006/relationships/image" Target="media/image27.jpeg"/><Relationship Id="rId39" Type="http://schemas.openxmlformats.org/officeDocument/2006/relationships/image" Target="media/image28.jpeg"/><Relationship Id="rId40" Type="http://schemas.openxmlformats.org/officeDocument/2006/relationships/image" Target="media/image29.jpeg"/><Relationship Id="rId41" Type="http://schemas.openxmlformats.org/officeDocument/2006/relationships/image" Target="media/image30.jpeg"/><Relationship Id="rId42" Type="http://schemas.openxmlformats.org/officeDocument/2006/relationships/image" Target="media/image31.jpeg"/><Relationship Id="rId43" Type="http://schemas.openxmlformats.org/officeDocument/2006/relationships/image" Target="media/image32.jpeg"/><Relationship Id="rId44" Type="http://schemas.openxmlformats.org/officeDocument/2006/relationships/image" Target="media/image33.jpeg"/><Relationship Id="rId45" Type="http://schemas.openxmlformats.org/officeDocument/2006/relationships/image" Target="media/image34.jpeg"/><Relationship Id="rId46" Type="http://schemas.openxmlformats.org/officeDocument/2006/relationships/image" Target="media/image35.jpeg"/><Relationship Id="rId47" Type="http://schemas.openxmlformats.org/officeDocument/2006/relationships/image" Target="media/image36.jpeg"/><Relationship Id="rId48" Type="http://schemas.openxmlformats.org/officeDocument/2006/relationships/image" Target="media/image37.jpeg"/><Relationship Id="rId49" Type="http://schemas.openxmlformats.org/officeDocument/2006/relationships/image" Target="media/image38.jpeg"/><Relationship Id="rId50" Type="http://schemas.openxmlformats.org/officeDocument/2006/relationships/image" Target="media/image39.jpeg"/><Relationship Id="rId51" Type="http://schemas.openxmlformats.org/officeDocument/2006/relationships/image" Target="media/image40.png"/><Relationship Id="rId52" Type="http://schemas.openxmlformats.org/officeDocument/2006/relationships/image" Target="media/image41.jpeg"/><Relationship Id="rId53" Type="http://schemas.openxmlformats.org/officeDocument/2006/relationships/image" Target="media/image42.jpeg"/><Relationship Id="rId54" Type="http://schemas.openxmlformats.org/officeDocument/2006/relationships/image" Target="media/image43.jpeg"/><Relationship Id="rId55" Type="http://schemas.openxmlformats.org/officeDocument/2006/relationships/image" Target="media/image44.jpeg"/><Relationship Id="rId56" Type="http://schemas.openxmlformats.org/officeDocument/2006/relationships/image" Target="media/image45.jpeg"/><Relationship Id="rId57" Type="http://schemas.openxmlformats.org/officeDocument/2006/relationships/image" Target="media/image46.jpeg"/><Relationship Id="rId58" Type="http://schemas.openxmlformats.org/officeDocument/2006/relationships/image" Target="media/image47.jpeg"/><Relationship Id="rId59" Type="http://schemas.openxmlformats.org/officeDocument/2006/relationships/image" Target="media/image48.jpeg"/><Relationship Id="rId60" Type="http://schemas.openxmlformats.org/officeDocument/2006/relationships/image" Target="media/image49.jpeg"/><Relationship Id="rId61" Type="http://schemas.openxmlformats.org/officeDocument/2006/relationships/image" Target="media/image50.jpeg"/><Relationship Id="rId6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Coecke</dc:creator>
  <cp:keywords>categorical semantics; quantum key distribution; complementary observables; graphical calculus</cp:keywords>
  <dc:subject>Electronic Notes in Theoretical Computer Science, 270 (2011) 231–249. 10.1016/j.entcs.2011.01.034</dc:subject>
  <dc:title>Graphical Calculus for Quantum Key Distribution (Extended Abstract)</dc:title>
  <dcterms:created xsi:type="dcterms:W3CDTF">2023-12-11T10:09:56Z</dcterms:created>
  <dcterms:modified xsi:type="dcterms:W3CDTF">2023-12-11T10:09:56Z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2011-02-17T00:00:00Z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2023-12-11T00:00:00Z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