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1" w:right="23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79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279–295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Harsanyi</w:t>
      </w:r>
      <w:r>
        <w:rPr>
          <w:w w:val="110"/>
        </w:rPr>
        <w:t> Type</w:t>
      </w:r>
      <w:r>
        <w:rPr>
          <w:w w:val="110"/>
        </w:rPr>
        <w:t> Spaces</w:t>
      </w:r>
      <w:r>
        <w:rPr>
          <w:w w:val="110"/>
        </w:rPr>
        <w:t> and</w:t>
      </w:r>
      <w:r>
        <w:rPr>
          <w:w w:val="110"/>
        </w:rPr>
        <w:t> Final</w:t>
      </w:r>
      <w:r>
        <w:rPr>
          <w:w w:val="110"/>
        </w:rPr>
        <w:t> Coalgebras </w:t>
      </w:r>
      <w:bookmarkStart w:name="_bookmark0" w:id="1"/>
      <w:bookmarkEnd w:id="1"/>
      <w:r>
        <w:rPr>
          <w:w w:val="110"/>
        </w:rPr>
        <w:t>Constructed</w:t>
      </w:r>
      <w:r>
        <w:rPr>
          <w:w w:val="110"/>
        </w:rPr>
        <w:t> from</w:t>
      </w:r>
      <w:r>
        <w:rPr>
          <w:w w:val="110"/>
        </w:rPr>
        <w:t> Satisfied</w:t>
      </w:r>
      <w:r>
        <w:rPr>
          <w:w w:val="110"/>
        </w:rPr>
        <w:t> Theories</w:t>
      </w:r>
    </w:p>
    <w:p>
      <w:pPr>
        <w:pStyle w:val="Heading1"/>
        <w:tabs>
          <w:tab w:pos="2387" w:val="left" w:leader="none"/>
        </w:tabs>
        <w:spacing w:before="285"/>
        <w:ind w:left="0" w:right="232" w:firstLine="0"/>
        <w:jc w:val="center"/>
        <w:rPr>
          <w:rFonts w:ascii="Arial"/>
          <w:sz w:val="14"/>
        </w:rPr>
      </w:pPr>
      <w:r>
        <w:rPr>
          <w:rFonts w:ascii="LM Roman 12"/>
        </w:rPr>
        <w:t>Lawrence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Moss</w:t>
      </w:r>
      <w:hyperlink w:history="true" w:anchor="_bookmark0">
        <w:r>
          <w:rPr>
            <w:rFonts w:ascii="Arial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Arial"/>
          <w:color w:val="0000FF"/>
          <w:position w:val="9"/>
          <w:sz w:val="14"/>
        </w:rPr>
        <w:tab/>
      </w:r>
      <w:r>
        <w:rPr>
          <w:rFonts w:ascii="LM Roman 12"/>
        </w:rPr>
        <w:t>Ignacio</w:t>
      </w:r>
      <w:r>
        <w:rPr>
          <w:rFonts w:ascii="LM Roman 12"/>
          <w:spacing w:val="-1"/>
        </w:rPr>
        <w:t> </w:t>
      </w:r>
      <w:r>
        <w:rPr>
          <w:rFonts w:ascii="LM Roman 12"/>
        </w:rPr>
        <w:t>D.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Viglizzo</w:t>
      </w:r>
      <w:hyperlink w:history="true" w:anchor="_bookmark0">
        <w:r>
          <w:rPr>
            <w:rFonts w:ascii="Arial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65"/>
        <w:ind w:left="2685" w:right="2818" w:firstLine="36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</w:t>
      </w:r>
      <w:r>
        <w:rPr>
          <w:rFonts w:ascii="LM Roman 9"/>
          <w:i/>
          <w:sz w:val="16"/>
        </w:rPr>
        <w:t> Indiana University Bloomington,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47405 USA</w:t>
      </w:r>
    </w:p>
    <w:p>
      <w:pPr>
        <w:pStyle w:val="BodyText"/>
        <w:spacing w:before="13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281536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168255pt;width:359.1pt;height:.1pt;mso-position-horizontal-relative:page;mso-position-vertical-relative:paragraph;z-index:-15728640;mso-wrap-distance-left:0;mso-wrap-distance-right:0" id="docshape1" coordorigin="1090,443" coordsize="7182,0" path="m1090,443l8271,44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26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connects coalgebra with a long discussion in the foundations of game theory on the modeling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spaces.</w:t>
      </w:r>
      <w:r>
        <w:rPr>
          <w:rFonts w:ascii="LM Roman 9"/>
          <w:spacing w:val="75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argue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spaces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coalgebras,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universal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spaces are final coalgebras, and that the modal logics already proposed in the economic theory literature are closely related to those in recent work in coalgebraic modal logic.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other direction, the categories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usually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measurable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spaces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compact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(Hausdorff)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topological spaces.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coalgebraic version of the construction of the universal type space due to Heifetz and Samet [</w:t>
      </w:r>
      <w:hyperlink w:history="true" w:anchor="_bookmark17">
        <w:r>
          <w:rPr>
            <w:rFonts w:ascii="LM Roman 9"/>
            <w:color w:val="0000FF"/>
            <w:sz w:val="16"/>
          </w:rPr>
          <w:t>5</w:t>
        </w:r>
      </w:hyperlink>
      <w:r>
        <w:rPr>
          <w:rFonts w:ascii="LM Roman 9"/>
          <w:sz w:val="16"/>
        </w:rPr>
        <w:t>] is generalized for some functors in those categories.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Since the concrete categories of interest have not been explored so deeply in the coalgebra literature,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we have some new results. We show that every functor on the category of measurable spaces built from constant functors, products, coproducts, and the probability measure space functor has a final coalgebra.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Moreover, we construct this final coalgebra from the relevant version of coalgebraic modal logic.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Specifically, 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consider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 theories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points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all coalgebras and endow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with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measurable and coalgebra structure.</w:t>
      </w:r>
    </w:p>
    <w:p>
      <w:pPr>
        <w:spacing w:line="172" w:lineRule="auto" w:before="156"/>
        <w:ind w:left="169" w:right="352" w:firstLine="0"/>
        <w:jc w:val="left"/>
        <w:rPr>
          <w:rFonts w:ascii="LM Roman 9"/>
          <w:sz w:val="16"/>
        </w:rPr>
      </w:pPr>
      <w:bookmarkStart w:name="Introduction: Type Spaces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Coalgebra, final coalgebra, Harsanyi type space, measurable space, probabilities, </w:t>
      </w:r>
      <w:r>
        <w:rPr>
          <w:rFonts w:ascii="LM Roman 9"/>
          <w:spacing w:val="-2"/>
          <w:sz w:val="16"/>
        </w:rPr>
        <w:t>beliefs.</w:t>
      </w:r>
    </w:p>
    <w:p>
      <w:pPr>
        <w:pStyle w:val="BodyText"/>
        <w:spacing w:before="6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73567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92741pt;width:359.1pt;height:.1pt;mso-position-horizontal-relative:page;mso-position-vertical-relative:paragraph;z-index:-15728128;mso-wrap-distance-left:0;mso-wrap-distance-right:0" id="docshape2" coordorigin="1090,116" coordsize="7182,0" path="m1090,116l8271,11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Introduction:</w:t>
      </w:r>
      <w:r>
        <w:rPr>
          <w:spacing w:val="70"/>
          <w:w w:val="110"/>
        </w:rPr>
        <w:t> </w:t>
      </w:r>
      <w:r>
        <w:rPr>
          <w:w w:val="110"/>
        </w:rPr>
        <w:t>Type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30" w:lineRule="auto" w:before="228"/>
        <w:ind w:right="267"/>
        <w:jc w:val="both"/>
      </w:pPr>
      <w:r>
        <w:rPr/>
        <w:t>This paper is a first exploration of the application of ideas and results from coalgebra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foundational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theory</w:t>
      </w:r>
      <w:r>
        <w:rPr>
          <w:spacing w:val="-2"/>
        </w:rPr>
        <w:t> </w:t>
      </w:r>
      <w:r>
        <w:rPr/>
        <w:t>concerned with</w:t>
      </w:r>
      <w:r>
        <w:rPr>
          <w:spacing w:val="-4"/>
        </w:rPr>
        <w:t> </w:t>
      </w:r>
      <w:r>
        <w:rPr>
          <w:rFonts w:ascii="LM Roman 12" w:hAnsi="LM Roman 12"/>
          <w:i/>
        </w:rPr>
        <w:t>type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spaces</w:t>
      </w:r>
      <w:r>
        <w:rPr/>
        <w:t>. Type spaces are mathematical structures used in modeling settings where agents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>
          <w:rFonts w:ascii="LM Roman 12" w:hAnsi="LM Roman 12"/>
          <w:i/>
        </w:rPr>
        <w:t>types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types</w:t>
      </w:r>
      <w:r>
        <w:rPr>
          <w:spacing w:val="8"/>
        </w:rPr>
        <w:t> </w:t>
      </w:r>
      <w:r>
        <w:rPr/>
        <w:t>give</w:t>
      </w:r>
      <w:r>
        <w:rPr>
          <w:spacing w:val="6"/>
        </w:rPr>
        <w:t> </w:t>
      </w:r>
      <w:r>
        <w:rPr/>
        <w:t>us</w:t>
      </w:r>
      <w:r>
        <w:rPr>
          <w:spacing w:val="5"/>
        </w:rPr>
        <w:t> </w:t>
      </w:r>
      <w:r>
        <w:rPr/>
        <w:t>“beliefs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103725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67383pt;width:32.7pt;height:.1pt;mso-position-horizontal-relative:page;mso-position-vertical-relative:paragraph;z-index:-15727616;mso-wrap-distance-left:0;mso-wrap-distance-right:0" id="docshape3" coordorigin="1090,163" coordsize="654,0" path="m1090,163l1743,16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lsm@cs.indiana.edu</w:t>
        </w:r>
      </w:hyperlink>
    </w:p>
    <w:p>
      <w:pPr>
        <w:spacing w:line="248" w:lineRule="exact" w:before="0"/>
        <w:ind w:left="1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igvigliz@indiana.edu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59"/>
        <w:ind w:left="0"/>
        <w:rPr>
          <w:rFonts w:ascii="MathJax_Typewriter"/>
          <w:sz w:val="14"/>
        </w:rPr>
      </w:pPr>
    </w:p>
    <w:p>
      <w:pPr>
        <w:spacing w:before="1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820"/>
          <w:pgNumType w:start="279"/>
        </w:sectPr>
      </w:pPr>
    </w:p>
    <w:p>
      <w:pPr>
        <w:pStyle w:val="BodyText"/>
        <w:spacing w:before="88"/>
        <w:ind w:left="0"/>
        <w:rPr>
          <w:rFonts w:ascii="Times New Roman"/>
        </w:rPr>
      </w:pPr>
    </w:p>
    <w:p>
      <w:pPr>
        <w:pStyle w:val="BodyText"/>
        <w:spacing w:line="264" w:lineRule="auto"/>
        <w:ind w:right="265"/>
        <w:jc w:val="both"/>
      </w:pPr>
      <w:r>
        <w:rPr/>
        <w:t>world”, “beliefs about each other’s beliefs about the world”, “beliefs about each other’s beliefs about each other’s beliefs about the world”, etc.</w:t>
      </w:r>
      <w:r>
        <w:rPr>
          <w:spacing w:val="40"/>
        </w:rPr>
        <w:t> </w:t>
      </w:r>
      <w:r>
        <w:rPr/>
        <w:t>That is, the</w:t>
      </w:r>
      <w:r>
        <w:rPr>
          <w:spacing w:val="7"/>
        </w:rPr>
        <w:t> </w:t>
      </w:r>
      <w:r>
        <w:rPr/>
        <w:t>formal</w:t>
      </w:r>
      <w:r>
        <w:rPr>
          <w:spacing w:val="7"/>
        </w:rPr>
        <w:t> </w:t>
      </w:r>
      <w:r>
        <w:rPr/>
        <w:t>concept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type</w:t>
      </w:r>
      <w:r>
        <w:rPr>
          <w:spacing w:val="8"/>
        </w:rPr>
        <w:t> </w:t>
      </w:r>
      <w:r>
        <w:rPr/>
        <w:t>space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intended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/>
        <w:t>capture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structure</w:t>
      </w:r>
      <w:r>
        <w:rPr>
          <w:spacing w:val="10"/>
        </w:rPr>
        <w:t> </w:t>
      </w:r>
      <w:r>
        <w:rPr>
          <w:spacing w:val="-5"/>
        </w:rPr>
        <w:t>an</w:t>
      </w:r>
    </w:p>
    <w:p>
      <w:pPr>
        <w:spacing w:line="254" w:lineRule="exact" w:before="0"/>
        <w:ind w:left="169" w:right="0" w:firstLine="0"/>
        <w:jc w:val="both"/>
        <w:rPr>
          <w:sz w:val="21"/>
        </w:rPr>
      </w:pPr>
      <w:r>
        <w:rPr>
          <w:sz w:val="21"/>
        </w:rPr>
        <w:t>unfolding</w:t>
      </w:r>
      <w:r>
        <w:rPr>
          <w:spacing w:val="-4"/>
          <w:sz w:val="21"/>
        </w:rPr>
        <w:t> </w:t>
      </w:r>
      <w:r>
        <w:rPr>
          <w:sz w:val="21"/>
        </w:rPr>
        <w:t>infinite</w:t>
      </w:r>
      <w:r>
        <w:rPr>
          <w:spacing w:val="1"/>
          <w:sz w:val="21"/>
        </w:rPr>
        <w:t> </w:t>
      </w:r>
      <w:r>
        <w:rPr>
          <w:sz w:val="21"/>
        </w:rPr>
        <w:t>hierarchy</w:t>
      </w:r>
      <w:r>
        <w:rPr>
          <w:spacing w:val="1"/>
          <w:sz w:val="21"/>
        </w:rPr>
        <w:t> </w:t>
      </w:r>
      <w:r>
        <w:rPr>
          <w:sz w:val="21"/>
        </w:rPr>
        <w:t>related</w:t>
      </w:r>
      <w:r>
        <w:rPr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rFonts w:ascii="LM Roman 12"/>
          <w:i/>
          <w:sz w:val="21"/>
        </w:rPr>
        <w:t>interactive</w:t>
      </w:r>
      <w:r>
        <w:rPr>
          <w:rFonts w:ascii="LM Roman 12"/>
          <w:i/>
          <w:spacing w:val="-19"/>
          <w:sz w:val="21"/>
        </w:rPr>
        <w:t> </w:t>
      </w:r>
      <w:r>
        <w:rPr>
          <w:rFonts w:ascii="LM Roman 12"/>
          <w:i/>
          <w:spacing w:val="-2"/>
          <w:sz w:val="21"/>
        </w:rPr>
        <w:t>belief</w:t>
      </w:r>
      <w:r>
        <w:rPr>
          <w:spacing w:val="-2"/>
          <w:sz w:val="21"/>
        </w:rPr>
        <w:t>.</w:t>
      </w:r>
    </w:p>
    <w:p>
      <w:pPr>
        <w:pStyle w:val="BodyText"/>
        <w:spacing w:line="264" w:lineRule="auto" w:before="28"/>
        <w:ind w:right="265" w:firstLine="318"/>
        <w:jc w:val="both"/>
      </w:pPr>
      <w:r>
        <w:rPr/>
        <w:t>The 1994 Nobel Prize in Economic Sciences was awarded to John C. Harsanyi, John F. Nash Jr., and Reinhard Selten “for their pioneering anal- ysis of equilibria in the theory of non-cooperative games.”</w:t>
      </w:r>
      <w:r>
        <w:rPr>
          <w:spacing w:val="37"/>
        </w:rPr>
        <w:t> </w:t>
      </w:r>
      <w:r>
        <w:rPr/>
        <w:t>In addition to his work on equilibria, Harsanyi will also be remembered for his introduction of type spaces in a three-part paper published in 1967 and 1968 [</w:t>
      </w:r>
      <w:hyperlink w:history="true" w:anchor="_bookmark18">
        <w:r>
          <w:rPr>
            <w:color w:val="0000FF"/>
          </w:rPr>
          <w:t>4</w:t>
        </w:r>
      </w:hyperlink>
      <w:r>
        <w:rPr/>
        <w:t>]. He showed how to convert a game with incomplete information into one with complete yet imperfect information.</w:t>
      </w:r>
      <w:r>
        <w:rPr>
          <w:spacing w:val="27"/>
        </w:rPr>
        <w:t> </w:t>
      </w:r>
      <w:r>
        <w:rPr/>
        <w:t>This matter is not relevant to our paper, but three</w:t>
      </w:r>
    </w:p>
    <w:p>
      <w:pPr>
        <w:pStyle w:val="BodyText"/>
        <w:spacing w:line="228" w:lineRule="auto" w:before="14"/>
        <w:ind w:right="266"/>
        <w:jc w:val="both"/>
      </w:pPr>
      <w:r>
        <w:rPr/>
        <w:t>related points are noteworthy.</w:t>
      </w:r>
      <w:r>
        <w:rPr>
          <w:spacing w:val="40"/>
        </w:rPr>
        <w:t> </w:t>
      </w:r>
      <w:r>
        <w:rPr/>
        <w:t>First, Harsanyi’s notion of types goes further than what we described above:</w:t>
      </w:r>
      <w:r>
        <w:rPr>
          <w:spacing w:val="32"/>
        </w:rPr>
        <w:t> </w:t>
      </w:r>
      <w:r>
        <w:rPr/>
        <w:t>an agent’s type gives us their </w:t>
      </w:r>
      <w:r>
        <w:rPr>
          <w:rFonts w:ascii="LM Roman 12" w:hAnsi="LM Roman 12"/>
          <w:i/>
        </w:rPr>
        <w:t>beliefs</w:t>
      </w:r>
      <w:r>
        <w:rPr>
          <w:rFonts w:ascii="LM Roman 12" w:hAnsi="LM Roman 12"/>
          <w:i/>
          <w:spacing w:val="-13"/>
        </w:rPr>
        <w:t> </w:t>
      </w:r>
      <w:r>
        <w:rPr>
          <w:rFonts w:ascii="LM Roman 12" w:hAnsi="LM Roman 12"/>
          <w:i/>
        </w:rPr>
        <w:t>about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the</w:t>
      </w:r>
      <w:r>
        <w:rPr>
          <w:rFonts w:ascii="LM Roman 12" w:hAnsi="LM Roman 12"/>
          <w:i/>
        </w:rPr>
        <w:t> types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of</w:t>
      </w:r>
      <w:r>
        <w:rPr>
          <w:rFonts w:ascii="LM Roman 12" w:hAnsi="LM Roman 12"/>
          <w:i/>
          <w:spacing w:val="-18"/>
        </w:rPr>
        <w:t> </w:t>
      </w:r>
      <w:r>
        <w:rPr>
          <w:rFonts w:ascii="LM Roman 12" w:hAnsi="LM Roman 12"/>
          <w:i/>
        </w:rPr>
        <w:t>the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other</w:t>
      </w:r>
      <w:r>
        <w:rPr>
          <w:rFonts w:ascii="LM Roman 12" w:hAnsi="LM Roman 12"/>
          <w:i/>
          <w:spacing w:val="-18"/>
        </w:rPr>
        <w:t> </w:t>
      </w:r>
      <w:r>
        <w:rPr>
          <w:rFonts w:ascii="LM Roman 12" w:hAnsi="LM Roman 12"/>
          <w:i/>
        </w:rPr>
        <w:t>agents</w:t>
      </w:r>
      <w:r>
        <w:rPr/>
        <w:t>.</w:t>
      </w:r>
      <w:r>
        <w:rPr>
          <w:spacing w:val="27"/>
        </w:rPr>
        <w:t> </w:t>
      </w:r>
      <w:r>
        <w:rPr/>
        <w:t>Second, despite this</w:t>
      </w:r>
      <w:r>
        <w:rPr>
          <w:spacing w:val="-1"/>
        </w:rPr>
        <w:t> </w:t>
      </w:r>
      <w:r>
        <w:rPr/>
        <w:t>circularity, the</w:t>
      </w:r>
      <w:r>
        <w:rPr>
          <w:spacing w:val="-1"/>
        </w:rPr>
        <w:t> </w:t>
      </w:r>
      <w:r>
        <w:rPr/>
        <w:t>informal</w:t>
      </w:r>
      <w:r>
        <w:rPr>
          <w:spacing w:val="-3"/>
        </w:rPr>
        <w:t> </w:t>
      </w:r>
      <w:r>
        <w:rPr/>
        <w:t>concept of a </w:t>
      </w:r>
      <w:r>
        <w:rPr>
          <w:rFonts w:ascii="LM Roman 12" w:hAnsi="LM Roman 12"/>
          <w:i/>
        </w:rPr>
        <w:t>type </w:t>
      </w:r>
      <w:r>
        <w:rPr/>
        <w:t>(as a “pool” from which all players can be picked) is widespread in areas of non-cooperative game theory and economic theory.</w:t>
      </w:r>
      <w:r>
        <w:rPr>
          <w:spacing w:val="40"/>
        </w:rPr>
        <w:t> </w:t>
      </w:r>
      <w:r>
        <w:rPr/>
        <w:t>And finally, the </w:t>
      </w:r>
      <w:r>
        <w:rPr>
          <w:rFonts w:ascii="LM Roman 12" w:hAnsi="LM Roman 12"/>
          <w:i/>
        </w:rPr>
        <w:t>formalization </w:t>
      </w:r>
      <w:r>
        <w:rPr/>
        <w:t>of type spaces was, and to some extent still is, an open area. That</w:t>
      </w:r>
      <w:r>
        <w:rPr>
          <w:spacing w:val="19"/>
        </w:rPr>
        <w:t> </w:t>
      </w:r>
      <w:r>
        <w:rPr/>
        <w:t>is,</w:t>
      </w:r>
      <w:r>
        <w:rPr>
          <w:spacing w:val="25"/>
        </w:rPr>
        <w:t> </w:t>
      </w:r>
      <w:r>
        <w:rPr/>
        <w:t>Harsanyi</w:t>
      </w:r>
      <w:r>
        <w:rPr>
          <w:spacing w:val="24"/>
        </w:rPr>
        <w:t> </w:t>
      </w:r>
      <w:r>
        <w:rPr/>
        <w:t>did</w:t>
      </w:r>
      <w:r>
        <w:rPr>
          <w:spacing w:val="21"/>
        </w:rPr>
        <w:t> </w:t>
      </w:r>
      <w:r>
        <w:rPr/>
        <w:t>not</w:t>
      </w:r>
      <w:r>
        <w:rPr>
          <w:spacing w:val="19"/>
        </w:rPr>
        <w:t> </w:t>
      </w:r>
      <w:r>
        <w:rPr/>
        <w:t>really</w:t>
      </w:r>
      <w:r>
        <w:rPr>
          <w:spacing w:val="22"/>
        </w:rPr>
        <w:t> </w:t>
      </w:r>
      <w:r>
        <w:rPr/>
        <w:t>formalize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spaces</w:t>
      </w:r>
      <w:r>
        <w:rPr>
          <w:spacing w:val="25"/>
        </w:rPr>
        <w:t> </w:t>
      </w:r>
      <w:r>
        <w:rPr/>
        <w:t>in</w:t>
      </w:r>
      <w:r>
        <w:rPr>
          <w:spacing w:val="19"/>
        </w:rPr>
        <w:t> </w:t>
      </w:r>
      <w:r>
        <w:rPr/>
        <w:t>his</w:t>
      </w:r>
      <w:r>
        <w:rPr>
          <w:spacing w:val="23"/>
        </w:rPr>
        <w:t> </w:t>
      </w:r>
      <w:r>
        <w:rPr/>
        <w:t>original</w:t>
      </w:r>
      <w:r>
        <w:rPr>
          <w:spacing w:val="19"/>
        </w:rPr>
        <w:t> </w:t>
      </w:r>
      <w:r>
        <w:rPr/>
        <w:t>paper;</w:t>
      </w:r>
    </w:p>
    <w:p>
      <w:pPr>
        <w:pStyle w:val="BodyText"/>
        <w:spacing w:line="264" w:lineRule="auto" w:before="21"/>
        <w:ind w:right="263"/>
        <w:jc w:val="both"/>
      </w:pPr>
      <w:r>
        <w:rPr/>
        <w:t>this was left to later researchers.</w:t>
      </w:r>
      <w:r>
        <w:rPr>
          <w:spacing w:val="30"/>
        </w:rPr>
        <w:t> </w:t>
      </w:r>
      <w:r>
        <w:rPr/>
        <w:t>Getting back to our very rough informal de- scription above, what exactly are “beliefs”? And how can a structure contain types</w:t>
      </w:r>
      <w:r>
        <w:rPr>
          <w:spacing w:val="31"/>
        </w:rPr>
        <w:t> </w:t>
      </w:r>
      <w:r>
        <w:rPr/>
        <w:t>which</w:t>
      </w:r>
      <w:r>
        <w:rPr>
          <w:spacing w:val="34"/>
        </w:rPr>
        <w:t> </w:t>
      </w:r>
      <w:r>
        <w:rPr/>
        <w:t>give</w:t>
      </w:r>
      <w:r>
        <w:rPr>
          <w:spacing w:val="31"/>
        </w:rPr>
        <w:t> </w:t>
      </w:r>
      <w:r>
        <w:rPr/>
        <w:t>rise</w:t>
      </w:r>
      <w:r>
        <w:rPr>
          <w:spacing w:val="31"/>
        </w:rPr>
        <w:t> </w:t>
      </w:r>
      <w:r>
        <w:rPr/>
        <w:t>to beliefs</w:t>
      </w:r>
      <w:r>
        <w:rPr>
          <w:spacing w:val="33"/>
        </w:rPr>
        <w:t> </w:t>
      </w:r>
      <w:r>
        <w:rPr/>
        <w:t>about other</w:t>
      </w:r>
      <w:r>
        <w:rPr>
          <w:spacing w:val="32"/>
        </w:rPr>
        <w:t> </w:t>
      </w:r>
      <w:r>
        <w:rPr/>
        <w:t>types?</w:t>
      </w:r>
      <w:r>
        <w:rPr>
          <w:spacing w:val="40"/>
        </w:rPr>
        <w:t> </w:t>
      </w:r>
      <w:r>
        <w:rPr/>
        <w:t>What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of this to the infinite hierarchy of beliefs about beliefs about </w:t>
      </w:r>
      <w:r>
        <w:rPr>
          <w:rFonts w:ascii="DejaVu Sans Condensed" w:hAnsi="DejaVu Sans Condensed"/>
          <w:spacing w:val="24"/>
        </w:rPr>
        <w:t>···</w:t>
      </w:r>
      <w:r>
        <w:rPr>
          <w:rFonts w:ascii="DejaVu Sans Condensed" w:hAnsi="DejaVu Sans Condensed"/>
          <w:spacing w:val="24"/>
        </w:rPr>
        <w:t> </w:t>
      </w:r>
      <w:r>
        <w:rPr/>
        <w:t>beliefs about</w:t>
      </w:r>
      <w:r>
        <w:rPr>
          <w:spacing w:val="40"/>
        </w:rPr>
        <w:t> </w:t>
      </w:r>
      <w:r>
        <w:rPr/>
        <w:t>the world? Can we characterize the space of all possible types?</w:t>
      </w:r>
      <w:r>
        <w:rPr>
          <w:spacing w:val="38"/>
        </w:rPr>
        <w:t> </w:t>
      </w:r>
      <w:r>
        <w:rPr/>
        <w:t>So there is a collection of papers on this matter, starting with </w:t>
      </w:r>
      <w:r>
        <w:rPr>
          <w:spacing w:val="19"/>
          <w:w w:val="110"/>
        </w:rPr>
        <w:t>B</w:t>
      </w:r>
      <w:r>
        <w:rPr>
          <w:spacing w:val="-84"/>
          <w:w w:val="94"/>
        </w:rPr>
        <w:t>o</w:t>
      </w:r>
      <w:r>
        <w:rPr>
          <w:spacing w:val="19"/>
          <w:w w:val="102"/>
        </w:rPr>
        <w:t>¨</w:t>
      </w:r>
      <w:r>
        <w:rPr>
          <w:spacing w:val="21"/>
          <w:w w:val="97"/>
        </w:rPr>
        <w:t>ge</w:t>
      </w:r>
      <w:r>
        <w:rPr>
          <w:spacing w:val="-1"/>
        </w:rPr>
        <w:t> </w:t>
      </w:r>
      <w:r>
        <w:rPr/>
        <w:t>and Eisele’s paper [</w:t>
      </w:r>
      <w:hyperlink w:history="true" w:anchor="_bookmark19">
        <w:r>
          <w:rPr>
            <w:color w:val="0000FF"/>
          </w:rPr>
          <w:t>2</w:t>
        </w:r>
      </w:hyperlink>
      <w:r>
        <w:rPr/>
        <w:t>] from</w:t>
      </w:r>
      <w:r>
        <w:rPr>
          <w:spacing w:val="2"/>
        </w:rPr>
        <w:t> </w:t>
      </w:r>
      <w:r>
        <w:rPr/>
        <w:t>1979.</w:t>
      </w:r>
      <w:r>
        <w:rPr>
          <w:spacing w:val="19"/>
        </w:rPr>
        <w:t> </w:t>
      </w:r>
      <w:r>
        <w:rPr/>
        <w:t>Again,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much</w:t>
      </w:r>
      <w:r>
        <w:rPr>
          <w:spacing w:val="6"/>
        </w:rPr>
        <w:t> </w:t>
      </w:r>
      <w:r>
        <w:rPr/>
        <w:t>concerned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/>
        <w:t>these</w:t>
      </w:r>
      <w:r>
        <w:rPr>
          <w:spacing w:val="6"/>
        </w:rPr>
        <w:t> </w:t>
      </w:r>
      <w:r>
        <w:rPr/>
        <w:t>conceptual</w:t>
      </w:r>
      <w:r>
        <w:rPr>
          <w:spacing w:val="6"/>
        </w:rPr>
        <w:t> </w:t>
      </w:r>
      <w:r>
        <w:rPr>
          <w:spacing w:val="-2"/>
        </w:rPr>
        <w:t>matters</w:t>
      </w:r>
    </w:p>
    <w:p>
      <w:pPr>
        <w:pStyle w:val="BodyText"/>
        <w:spacing w:line="235" w:lineRule="auto" w:before="1"/>
        <w:ind w:right="269"/>
        <w:jc w:val="both"/>
      </w:pPr>
      <w:r>
        <w:rPr/>
        <w:t>in this paper.</w:t>
      </w:r>
      <w:r>
        <w:rPr>
          <w:spacing w:val="40"/>
        </w:rPr>
        <w:t> </w:t>
      </w:r>
      <w:r>
        <w:rPr/>
        <w:t>Most of the important papers for our study are technical con- tributions dealing with the matter of </w:t>
      </w:r>
      <w:r>
        <w:rPr>
          <w:rFonts w:ascii="LM Roman 12"/>
          <w:i/>
        </w:rPr>
        <w:t>universal type spaces</w:t>
      </w:r>
      <w:r>
        <w:rPr/>
        <w:t>.</w:t>
      </w:r>
      <w:r>
        <w:rPr>
          <w:spacing w:val="40"/>
        </w:rPr>
        <w:t> </w:t>
      </w:r>
      <w:r>
        <w:rPr/>
        <w:t>A universal type space is intended to capture all possible types, so it is an answer to our third</w:t>
      </w:r>
    </w:p>
    <w:p>
      <w:pPr>
        <w:pStyle w:val="BodyText"/>
        <w:spacing w:before="26"/>
        <w:jc w:val="both"/>
      </w:pPr>
      <w:r>
        <w:rPr>
          <w:spacing w:val="-2"/>
        </w:rPr>
        <w:t>question</w:t>
      </w:r>
      <w:r>
        <w:rPr>
          <w:spacing w:val="2"/>
        </w:rPr>
        <w:t> </w:t>
      </w:r>
      <w:r>
        <w:rPr>
          <w:spacing w:val="-2"/>
        </w:rPr>
        <w:t>above.</w:t>
      </w:r>
    </w:p>
    <w:p>
      <w:pPr>
        <w:pStyle w:val="BodyText"/>
        <w:spacing w:line="264" w:lineRule="auto" w:before="43"/>
        <w:ind w:right="270" w:firstLine="318"/>
        <w:jc w:val="both"/>
      </w:pPr>
      <w:r>
        <w:rPr/>
        <w:t>There are some clear conceptual clues that coalgebra could be connected to type spaces.</w:t>
      </w:r>
      <w:r>
        <w:rPr>
          <w:spacing w:val="36"/>
        </w:rPr>
        <w:t> </w:t>
      </w:r>
      <w:r>
        <w:rPr/>
        <w:t>The first is that the notion of “belief” in the game theory liter- ature is typically a probabilistic one.</w:t>
      </w:r>
      <w:r>
        <w:rPr>
          <w:spacing w:val="36"/>
        </w:rPr>
        <w:t> </w:t>
      </w:r>
      <w:r>
        <w:rPr/>
        <w:t>If we replace “belief” with “knowledge” above,</w:t>
      </w:r>
      <w:r>
        <w:rPr>
          <w:spacing w:val="16"/>
        </w:rPr>
        <w:t> </w:t>
      </w:r>
      <w:r>
        <w:rPr/>
        <w:t>then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very-well-studied</w:t>
      </w:r>
      <w:r>
        <w:rPr>
          <w:spacing w:val="18"/>
        </w:rPr>
        <w:t> </w:t>
      </w:r>
      <w:r>
        <w:rPr/>
        <w:t>notion,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formalization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knowl-</w:t>
      </w:r>
    </w:p>
    <w:p>
      <w:pPr>
        <w:spacing w:line="238" w:lineRule="exact" w:before="0"/>
        <w:ind w:left="169" w:right="0" w:firstLine="0"/>
        <w:jc w:val="both"/>
        <w:rPr>
          <w:sz w:val="21"/>
        </w:rPr>
      </w:pPr>
      <w:r>
        <w:rPr>
          <w:sz w:val="21"/>
        </w:rPr>
        <w:t>edge</w:t>
      </w:r>
      <w:r>
        <w:rPr>
          <w:spacing w:val="23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rFonts w:ascii="LM Roman 12"/>
          <w:i/>
          <w:sz w:val="21"/>
        </w:rPr>
        <w:t>possible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z w:val="21"/>
        </w:rPr>
        <w:t>worlds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z w:val="21"/>
        </w:rPr>
        <w:t>semantics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mathematical</w:t>
      </w:r>
      <w:r>
        <w:rPr>
          <w:spacing w:val="27"/>
          <w:sz w:val="21"/>
        </w:rPr>
        <w:t> </w:t>
      </w:r>
      <w:r>
        <w:rPr>
          <w:sz w:val="21"/>
        </w:rPr>
        <w:t>structures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possible</w:t>
      </w:r>
    </w:p>
    <w:p>
      <w:pPr>
        <w:pStyle w:val="BodyText"/>
        <w:spacing w:line="262" w:lineRule="exact" w:before="11"/>
        <w:ind w:right="266"/>
        <w:jc w:val="both"/>
      </w:pPr>
      <w:r>
        <w:rPr/>
        <w:t>worlds semantics are sets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3"/>
        </w:rPr>
        <w:t> </w:t>
      </w:r>
      <w:r>
        <w:rPr/>
        <w:t>of </w:t>
      </w:r>
      <w:r>
        <w:rPr>
          <w:rFonts w:ascii="LM Roman 12" w:hAnsi="LM Roman 12"/>
          <w:i/>
        </w:rPr>
        <w:t>worlds</w:t>
      </w:r>
      <w:r>
        <w:rPr>
          <w:rFonts w:ascii="LM Roman 12" w:hAnsi="LM Roman 12"/>
          <w:i/>
          <w:spacing w:val="-8"/>
        </w:rPr>
        <w:t> </w:t>
      </w:r>
      <w:r>
        <w:rPr/>
        <w:t>with two functions, one giving for each world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some set of “atomic propositions” true at </w:t>
      </w:r>
      <w:r>
        <w:rPr>
          <w:rFonts w:ascii="Liberation Serif" w:hAnsi="Liberation Serif"/>
          <w:i/>
        </w:rPr>
        <w:t>w</w:t>
      </w:r>
      <w:r>
        <w:rPr/>
        <w:t>, and the other giving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1"/>
        </w:rPr>
        <w:t> </w:t>
      </w:r>
      <w:r>
        <w:rPr/>
        <w:t>some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worlds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said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“possible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-5"/>
        </w:rPr>
        <w:t>w</w:t>
      </w:r>
      <w:r>
        <w:rPr>
          <w:spacing w:val="-5"/>
        </w:rPr>
        <w:t>”.</w:t>
      </w:r>
    </w:p>
    <w:p>
      <w:pPr>
        <w:pStyle w:val="BodyText"/>
        <w:spacing w:line="262" w:lineRule="exact" w:before="2"/>
        <w:ind w:right="267"/>
        <w:jc w:val="both"/>
      </w:pP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structures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coalgebras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23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),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power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atomic</w:t>
      </w:r>
    </w:p>
    <w:p>
      <w:pPr>
        <w:pStyle w:val="BodyText"/>
        <w:spacing w:before="1"/>
        <w:jc w:val="both"/>
      </w:pPr>
      <w:r>
        <w:rPr/>
        <w:t>propositions</w:t>
      </w:r>
      <w:r>
        <w:rPr>
          <w:spacing w:val="3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Verdana"/>
        </w:rPr>
        <w:t>P</w:t>
      </w:r>
      <w:r>
        <w:rPr>
          <w:rFonts w:ascii="Verdana"/>
          <w:spacing w:val="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power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functor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sets.</w:t>
      </w:r>
      <w:r>
        <w:rPr>
          <w:spacing w:val="72"/>
          <w:w w:val="150"/>
        </w:rPr>
        <w:t> </w:t>
      </w:r>
      <w:r>
        <w:rPr/>
        <w:t>Perhaps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primary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20" w:right="820"/>
          <w:pgNumType w:start="280"/>
        </w:sectPr>
      </w:pPr>
    </w:p>
    <w:p>
      <w:pPr>
        <w:pStyle w:val="BodyText"/>
        <w:spacing w:before="73"/>
        <w:ind w:left="0"/>
      </w:pPr>
    </w:p>
    <w:p>
      <w:pPr>
        <w:spacing w:line="213" w:lineRule="auto" w:before="0"/>
        <w:ind w:left="169" w:right="268" w:firstLine="0"/>
        <w:jc w:val="both"/>
        <w:rPr>
          <w:sz w:val="21"/>
        </w:rPr>
      </w:pPr>
      <w:r>
        <w:rPr>
          <w:sz w:val="21"/>
        </w:rPr>
        <w:t>contribution of coalgebra to this area to date is to show that </w:t>
      </w:r>
      <w:r>
        <w:rPr>
          <w:rFonts w:ascii="LM Roman 12" w:hAnsi="LM Roman 12"/>
          <w:i/>
          <w:sz w:val="21"/>
        </w:rPr>
        <w:t>modal</w:t>
      </w:r>
      <w:r>
        <w:rPr>
          <w:rFonts w:ascii="LM Roman 12" w:hAnsi="LM Roman 12"/>
          <w:i/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logic</w:t>
      </w:r>
      <w:r>
        <w:rPr>
          <w:sz w:val="21"/>
        </w:rPr>
        <w:t>, the natural logical language for the structures, generalizes to </w:t>
      </w:r>
      <w:r>
        <w:rPr>
          <w:rFonts w:ascii="LM Roman 12" w:hAnsi="LM Roman 12"/>
          <w:i/>
          <w:sz w:val="21"/>
        </w:rPr>
        <w:t>coalgebraic</w:t>
      </w:r>
      <w:r>
        <w:rPr>
          <w:rFonts w:ascii="LM Roman 12" w:hAnsi="LM Roman 12"/>
          <w:i/>
          <w:spacing w:val="-14"/>
          <w:sz w:val="21"/>
        </w:rPr>
        <w:t> </w:t>
      </w:r>
      <w:r>
        <w:rPr>
          <w:rFonts w:ascii="LM Roman 12" w:hAnsi="LM Roman 12"/>
          <w:i/>
          <w:sz w:val="21"/>
        </w:rPr>
        <w:t>versions</w:t>
      </w:r>
      <w:r>
        <w:rPr>
          <w:rFonts w:ascii="LM Roman 12" w:hAnsi="LM Roman 12"/>
          <w:i/>
          <w:sz w:val="21"/>
        </w:rPr>
        <w:t> of modal logic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We’ll return to this point shortly.</w:t>
      </w:r>
    </w:p>
    <w:p>
      <w:pPr>
        <w:pStyle w:val="BodyText"/>
        <w:spacing w:line="264" w:lineRule="auto" w:before="31"/>
        <w:ind w:right="266" w:firstLine="318"/>
        <w:jc w:val="both"/>
      </w:pPr>
      <w:r>
        <w:rPr/>
        <w:t>The</w:t>
      </w:r>
      <w:r>
        <w:rPr>
          <w:spacing w:val="36"/>
        </w:rPr>
        <w:t> </w:t>
      </w:r>
      <w:r>
        <w:rPr/>
        <w:t>second</w:t>
      </w:r>
      <w:r>
        <w:rPr>
          <w:spacing w:val="37"/>
        </w:rPr>
        <w:t> </w:t>
      </w:r>
      <w:r>
        <w:rPr/>
        <w:t>clue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do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role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universal</w:t>
      </w:r>
      <w:r>
        <w:rPr>
          <w:spacing w:val="38"/>
        </w:rPr>
        <w:t> </w:t>
      </w:r>
      <w:r>
        <w:rPr/>
        <w:t>type</w:t>
      </w:r>
      <w:r>
        <w:rPr>
          <w:spacing w:val="37"/>
        </w:rPr>
        <w:t> </w:t>
      </w:r>
      <w:r>
        <w:rPr/>
        <w:t>space</w:t>
      </w:r>
      <w:r>
        <w:rPr>
          <w:spacing w:val="36"/>
        </w:rPr>
        <w:t> </w:t>
      </w:r>
      <w:r>
        <w:rPr/>
        <w:t>in this field. Types are taken to be elements of the universal type space. In the </w:t>
      </w:r>
      <w:bookmarkStart w:name="_bookmark1" w:id="3"/>
      <w:bookmarkEnd w:id="3"/>
      <w:r>
        <w:rPr/>
        <w:t>uni</w:t>
      </w:r>
      <w:r>
        <w:rPr/>
        <w:t>versal type space all possible types are uniquely represented, and the idea is that two types with exactly the same beliefs about the underlying world of</w:t>
      </w:r>
    </w:p>
    <w:p>
      <w:pPr>
        <w:pStyle w:val="BodyText"/>
        <w:spacing w:line="235" w:lineRule="auto" w:before="7"/>
        <w:ind w:right="268"/>
        <w:jc w:val="both"/>
      </w:pPr>
      <w:r>
        <w:rPr/>
        <w:t>“nature”</w:t>
      </w:r>
      <w:r>
        <w:rPr>
          <w:spacing w:val="-1"/>
        </w:rPr>
        <w:t> </w:t>
      </w:r>
      <w:r>
        <w:rPr/>
        <w:t>plus the</w:t>
      </w:r>
      <w:r>
        <w:rPr>
          <w:spacing w:val="-2"/>
        </w:rPr>
        <w:t> </w:t>
      </w:r>
      <w:r>
        <w:rPr/>
        <w:t>types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players are</w:t>
      </w:r>
      <w:r>
        <w:rPr>
          <w:spacing w:val="-2"/>
        </w:rPr>
        <w:t> </w:t>
      </w:r>
      <w:r>
        <w:rPr/>
        <w:t>taken to</w:t>
      </w:r>
      <w:r>
        <w:rPr>
          <w:spacing w:val="-1"/>
        </w:rPr>
        <w:t> </w:t>
      </w:r>
      <w:r>
        <w:rPr/>
        <w:t>be undistinguishable. This is the same ideology as we find concerning </w:t>
      </w:r>
      <w:r>
        <w:rPr>
          <w:rFonts w:ascii="LM Roman 12" w:hAnsi="LM Roman 12"/>
          <w:i/>
        </w:rPr>
        <w:t>ﬁnal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coalgebras</w:t>
      </w:r>
      <w:r>
        <w:rPr/>
        <w:t>, in which (as is well known) points with the same behavior are identified.</w:t>
      </w:r>
    </w:p>
    <w:p>
      <w:pPr>
        <w:spacing w:line="228" w:lineRule="auto" w:before="53"/>
        <w:ind w:left="169" w:right="267" w:firstLine="318"/>
        <w:jc w:val="both"/>
        <w:rPr>
          <w:sz w:val="21"/>
        </w:rPr>
      </w:pPr>
      <w:r>
        <w:rPr>
          <w:sz w:val="21"/>
        </w:rPr>
        <w:t>Returning to type spaces, we recall that the usual modeling of belief in game</w:t>
      </w:r>
      <w:r>
        <w:rPr>
          <w:spacing w:val="28"/>
          <w:sz w:val="21"/>
        </w:rPr>
        <w:t> </w:t>
      </w:r>
      <w:r>
        <w:rPr>
          <w:sz w:val="21"/>
        </w:rPr>
        <w:t>theory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via</w:t>
      </w:r>
      <w:r>
        <w:rPr>
          <w:spacing w:val="30"/>
          <w:sz w:val="21"/>
        </w:rPr>
        <w:t> </w:t>
      </w:r>
      <w:r>
        <w:rPr>
          <w:sz w:val="21"/>
        </w:rPr>
        <w:t>probability.</w:t>
      </w:r>
      <w:r>
        <w:rPr>
          <w:spacing w:val="79"/>
          <w:sz w:val="21"/>
        </w:rPr>
        <w:t> </w:t>
      </w:r>
      <w:r>
        <w:rPr>
          <w:sz w:val="21"/>
        </w:rPr>
        <w:t>So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would</w:t>
      </w:r>
      <w:r>
        <w:rPr>
          <w:spacing w:val="29"/>
          <w:sz w:val="21"/>
        </w:rPr>
        <w:t> </w:t>
      </w:r>
      <w:r>
        <w:rPr>
          <w:sz w:val="21"/>
        </w:rPr>
        <w:t>expect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type spaces should</w:t>
      </w:r>
      <w:r>
        <w:rPr>
          <w:rFonts w:ascii="LM Roman 12" w:hAnsi="LM Roman 12"/>
          <w:i/>
          <w:sz w:val="21"/>
        </w:rPr>
        <w:t> be probabilistic versions of Kripke models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One should replace the functor </w:t>
      </w:r>
      <w:r>
        <w:rPr>
          <w:rFonts w:ascii="Verdana" w:hAnsi="Verdana"/>
          <w:sz w:val="21"/>
        </w:rPr>
        <w:t>P </w:t>
      </w:r>
      <w:r>
        <w:rPr>
          <w:sz w:val="21"/>
        </w:rPr>
        <w:t>with something like ∆, where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2176" w:val="left" w:leader="none"/>
          <w:tab w:pos="2615" w:val="left" w:leader="none"/>
          <w:tab w:pos="7075" w:val="left" w:leader="none"/>
        </w:tabs>
        <w:ind w:firstLine="1159"/>
      </w:pPr>
      <w:r>
        <w:rPr>
          <w:spacing w:val="12"/>
        </w:rPr>
        <w:t>∆(</w:t>
      </w:r>
      <w:r>
        <w:rPr>
          <w:rFonts w:ascii="Liberation Serif" w:hAnsi="Liberation Serif"/>
          <w:i/>
          <w:spacing w:val="12"/>
        </w:rPr>
        <w:t>W</w:t>
      </w:r>
      <w:r>
        <w:rPr>
          <w:rFonts w:ascii="Liberation Serif" w:hAnsi="Liberation Serif"/>
          <w:i/>
          <w:spacing w:val="3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measure</w:t>
      </w:r>
      <w:r>
        <w:rPr>
          <w:spacing w:val="15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DejaVu Sans Condensed" w:hAnsi="DejaVu Sans Condensed"/>
          <w:spacing w:val="-5"/>
        </w:rPr>
        <w:t>}</w:t>
      </w:r>
      <w:r>
        <w:rPr>
          <w:rFonts w:ascii="Liberation Serif" w:hAnsi="Liberation Serif"/>
          <w:i/>
          <w:spacing w:val="-5"/>
        </w:rPr>
        <w:t>.</w:t>
      </w:r>
      <w:r>
        <w:rPr>
          <w:rFonts w:ascii="Liberation Serif" w:hAnsi="Liberation Serif"/>
          <w:i/>
        </w:rPr>
        <w:tab/>
      </w:r>
      <w:r>
        <w:rPr>
          <w:spacing w:val="-5"/>
        </w:rPr>
        <w:t>(1)</w:t>
      </w:r>
    </w:p>
    <w:p>
      <w:pPr>
        <w:pStyle w:val="BodyText"/>
        <w:spacing w:before="4"/>
        <w:ind w:left="0"/>
      </w:pPr>
    </w:p>
    <w:p>
      <w:pPr>
        <w:pStyle w:val="BodyText"/>
        <w:spacing w:line="261" w:lineRule="auto"/>
        <w:ind w:right="264"/>
        <w:jc w:val="both"/>
      </w:pPr>
      <w:r>
        <w:rPr>
          <w:w w:val="105"/>
        </w:rPr>
        <w:t>Indeed,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case:</w:t>
      </w:r>
      <w:r>
        <w:rPr>
          <w:spacing w:val="4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proposals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literature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studying certain</w:t>
      </w:r>
      <w:r>
        <w:rPr>
          <w:spacing w:val="-11"/>
          <w:w w:val="105"/>
        </w:rPr>
        <w:t> </w:t>
      </w:r>
      <w:r>
        <w:rPr>
          <w:w w:val="105"/>
        </w:rPr>
        <w:t>mappings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variation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∆</w:t>
      </w:r>
      <w:r>
        <w:rPr>
          <w:spacing w:val="-11"/>
          <w:w w:val="105"/>
        </w:rPr>
        <w:t> </w:t>
      </w:r>
      <w:r>
        <w:rPr>
          <w:w w:val="105"/>
        </w:rPr>
        <w:t>applied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third</w:t>
      </w:r>
      <w:r>
        <w:rPr>
          <w:w w:val="105"/>
        </w:rPr>
        <w:t> clue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connection.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(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w w:val="105"/>
        </w:rPr>
        <w:t> leaves</w:t>
      </w:r>
      <w:r>
        <w:rPr>
          <w:spacing w:val="21"/>
          <w:w w:val="105"/>
        </w:rPr>
        <w:t> </w:t>
      </w:r>
      <w:r>
        <w:rPr>
          <w:w w:val="105"/>
        </w:rPr>
        <w:t>a lot</w:t>
      </w:r>
      <w:r>
        <w:rPr>
          <w:w w:val="105"/>
        </w:rPr>
        <w:t> lacking: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just</w:t>
      </w:r>
      <w:r>
        <w:rPr>
          <w:w w:val="105"/>
        </w:rPr>
        <w:t> a</w:t>
      </w:r>
      <w:r>
        <w:rPr>
          <w:w w:val="105"/>
        </w:rPr>
        <w:t> set,</w:t>
      </w:r>
      <w:r>
        <w:rPr>
          <w:w w:val="105"/>
        </w:rPr>
        <w:t> how</w:t>
      </w:r>
      <w:r>
        <w:rPr>
          <w:w w:val="105"/>
        </w:rPr>
        <w:t> do</w:t>
      </w:r>
      <w:r>
        <w:rPr>
          <w:w w:val="105"/>
        </w:rPr>
        <w:t> we</w:t>
      </w:r>
      <w:r>
        <w:rPr>
          <w:w w:val="105"/>
        </w:rPr>
        <w:t> know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any</w:t>
      </w:r>
      <w:r>
        <w:rPr>
          <w:w w:val="105"/>
        </w:rPr>
        <w:t> probability measures?</w:t>
      </w:r>
      <w:r>
        <w:rPr>
          <w:w w:val="105"/>
        </w:rPr>
        <w:t> Does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matter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use?</w:t>
      </w:r>
      <w:r>
        <w:rPr>
          <w:w w:val="105"/>
        </w:rPr>
        <w:t> And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some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category,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measurable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spaces,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what structure do we put on ∆(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)?</w:t>
      </w:r>
    </w:p>
    <w:p>
      <w:pPr>
        <w:pStyle w:val="BodyText"/>
        <w:spacing w:line="264" w:lineRule="auto" w:before="20"/>
        <w:ind w:right="267" w:firstLine="318"/>
        <w:jc w:val="both"/>
      </w:pPr>
      <w:r>
        <w:rPr/>
        <w:t>We intend this paper to be a contribution to this area by connecting it</w:t>
      </w:r>
      <w:r>
        <w:rPr>
          <w:spacing w:val="40"/>
        </w:rPr>
        <w:t> </w:t>
      </w:r>
      <w:r>
        <w:rPr/>
        <w:t>with coalgebra.</w:t>
      </w:r>
      <w:r>
        <w:rPr>
          <w:spacing w:val="33"/>
        </w:rPr>
        <w:t> </w:t>
      </w:r>
      <w:r>
        <w:rPr/>
        <w:t>Here are the main conceptual claims of the paper, as well as the main results: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  <w:tab w:pos="462" w:val="left" w:leader="none"/>
        </w:tabs>
        <w:spacing w:line="230" w:lineRule="auto" w:before="99" w:after="0"/>
        <w:ind w:left="381" w:right="266" w:hanging="108"/>
        <w:jc w:val="both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z w:val="21"/>
        </w:rPr>
        <w:t>The original notion of a Harsanyi type space may be taken to be a coal- gebra of a functor </w:t>
      </w:r>
      <w:r>
        <w:rPr>
          <w:rFonts w:ascii="LM Sans 12" w:hAnsi="LM Sans 12"/>
          <w:sz w:val="21"/>
        </w:rPr>
        <w:t>F </w:t>
      </w:r>
      <w:r>
        <w:rPr>
          <w:rFonts w:ascii="Georgia" w:hAnsi="Georgia"/>
          <w:sz w:val="21"/>
        </w:rPr>
        <w:t>on </w:t>
      </w:r>
      <w:r>
        <w:rPr>
          <w:rFonts w:ascii="LM Sans 12" w:hAnsi="LM Sans 12"/>
          <w:sz w:val="21"/>
        </w:rPr>
        <w:t>Meas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sz w:val="21"/>
          <w:vertAlign w:val="baseline"/>
        </w:rPr>
        <w:t>, where </w:t>
      </w:r>
      <w:r>
        <w:rPr>
          <w:rFonts w:ascii="LM Sans 12" w:hAnsi="LM Sans 12"/>
          <w:sz w:val="21"/>
          <w:vertAlign w:val="baseline"/>
        </w:rPr>
        <w:t>Meas </w:t>
      </w:r>
      <w:r>
        <w:rPr>
          <w:rFonts w:ascii="Georgia" w:hAnsi="Georgia"/>
          <w:sz w:val="21"/>
          <w:vertAlign w:val="baseline"/>
        </w:rPr>
        <w:t>is the category of measurable spaces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measurable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maps,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discrete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category</w:t>
      </w:r>
      <w:r>
        <w:rPr>
          <w:rFonts w:ascii="Georgia" w:hAnsi="Georgia"/>
          <w:spacing w:val="1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(of</w:t>
      </w:r>
      <w:r>
        <w:rPr>
          <w:rFonts w:ascii="Georgia" w:hAnsi="Georgia"/>
          <w:spacing w:val="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agents).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But</w:t>
      </w:r>
    </w:p>
    <w:p>
      <w:pPr>
        <w:pStyle w:val="BodyText"/>
        <w:spacing w:line="264" w:lineRule="auto" w:before="24"/>
        <w:ind w:left="381" w:right="265"/>
        <w:jc w:val="both"/>
      </w:pPr>
      <w:r>
        <w:rPr/>
        <w:t>this reformulation is not obvious, because the original notion had an ex-</w:t>
      </w:r>
      <w:r>
        <w:rPr>
          <w:spacing w:val="40"/>
        </w:rPr>
        <w:t> </w:t>
      </w:r>
      <w:r>
        <w:rPr/>
        <w:t>tra condition that the agents “know their own type.”</w:t>
      </w:r>
      <w:r>
        <w:rPr>
          <w:spacing w:val="40"/>
        </w:rPr>
        <w:t> </w:t>
      </w:r>
      <w:r>
        <w:rPr/>
        <w:t>We discuss this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64" w:after="0"/>
        <w:ind w:left="452" w:right="0" w:hanging="178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Universal</w:t>
      </w:r>
      <w:r>
        <w:rPr>
          <w:rFonts w:ascii="Georgia" w:hAnsi="Georgia"/>
          <w:spacing w:val="5"/>
          <w:sz w:val="21"/>
        </w:rPr>
        <w:t> </w:t>
      </w: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3"/>
          <w:sz w:val="21"/>
        </w:rPr>
        <w:t> </w:t>
      </w:r>
      <w:r>
        <w:rPr>
          <w:rFonts w:ascii="Georgia" w:hAnsi="Georgia"/>
          <w:sz w:val="21"/>
        </w:rPr>
        <w:t>spaces</w:t>
      </w:r>
      <w:r>
        <w:rPr>
          <w:rFonts w:ascii="Georgia" w:hAnsi="Georgia"/>
          <w:spacing w:val="6"/>
          <w:sz w:val="21"/>
        </w:rPr>
        <w:t> </w:t>
      </w:r>
      <w:r>
        <w:rPr>
          <w:rFonts w:ascii="Georgia" w:hAnsi="Georgia"/>
          <w:sz w:val="21"/>
        </w:rPr>
        <w:t>are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final</w:t>
      </w:r>
      <w:r>
        <w:rPr>
          <w:rFonts w:ascii="Georgia" w:hAnsi="Georgia"/>
          <w:spacing w:val="4"/>
          <w:sz w:val="21"/>
        </w:rPr>
        <w:t> </w:t>
      </w:r>
      <w:r>
        <w:rPr>
          <w:rFonts w:ascii="Georgia" w:hAnsi="Georgia"/>
          <w:spacing w:val="-2"/>
          <w:sz w:val="21"/>
        </w:rPr>
        <w:t>coalgebras.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  <w:tab w:pos="482" w:val="left" w:leader="none"/>
        </w:tabs>
        <w:spacing w:line="237" w:lineRule="auto" w:before="89" w:after="0"/>
        <w:ind w:left="381" w:right="267" w:hanging="108"/>
        <w:jc w:val="both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constructions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universal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spaces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literature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are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related to constructions found in coalgebra.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However, there are differences due primarily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to the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fact that the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work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going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on in categories</w:t>
      </w:r>
      <w:r>
        <w:rPr>
          <w:rFonts w:ascii="Georgia" w:hAnsi="Georgia"/>
          <w:spacing w:val="1"/>
          <w:sz w:val="21"/>
        </w:rPr>
        <w:t> </w:t>
      </w:r>
      <w:r>
        <w:rPr>
          <w:rFonts w:ascii="Georgia" w:hAnsi="Georgia"/>
          <w:sz w:val="21"/>
        </w:rPr>
        <w:t>like</w:t>
      </w:r>
      <w:r>
        <w:rPr>
          <w:rFonts w:ascii="Georgia" w:hAnsi="Georgia"/>
          <w:spacing w:val="2"/>
          <w:sz w:val="21"/>
        </w:rPr>
        <w:t> </w:t>
      </w:r>
      <w:r>
        <w:rPr>
          <w:rFonts w:ascii="LM Sans 12" w:hAnsi="LM Sans 12"/>
          <w:sz w:val="21"/>
        </w:rPr>
        <w:t>Meas</w:t>
      </w:r>
      <w:r>
        <w:rPr>
          <w:rFonts w:ascii="LM Sans 12" w:hAnsi="LM Sans 12"/>
          <w:spacing w:val="-17"/>
          <w:sz w:val="21"/>
        </w:rPr>
        <w:t> </w:t>
      </w:r>
      <w:r>
        <w:rPr>
          <w:rFonts w:ascii="Georgia" w:hAnsi="Georgia"/>
          <w:spacing w:val="-2"/>
          <w:sz w:val="21"/>
        </w:rPr>
        <w:t>rather</w:t>
      </w:r>
    </w:p>
    <w:p>
      <w:pPr>
        <w:pStyle w:val="BodyText"/>
        <w:spacing w:line="267" w:lineRule="exact"/>
        <w:ind w:left="381"/>
        <w:jc w:val="both"/>
      </w:pPr>
      <w:r>
        <w:rPr/>
        <w:t>that</w:t>
      </w:r>
      <w:r>
        <w:rPr>
          <w:spacing w:val="15"/>
        </w:rPr>
        <w:t> </w:t>
      </w:r>
      <w:r>
        <w:rPr>
          <w:rFonts w:ascii="LM Sans 12"/>
        </w:rPr>
        <w:t>Set</w:t>
      </w:r>
      <w:r>
        <w:rPr/>
        <w:t>.</w:t>
      </w:r>
      <w:r>
        <w:rPr>
          <w:spacing w:val="42"/>
        </w:rPr>
        <w:t> </w:t>
      </w:r>
      <w:r>
        <w:rPr/>
        <w:t>Putting</w:t>
      </w:r>
      <w:r>
        <w:rPr>
          <w:spacing w:val="18"/>
        </w:rPr>
        <w:t> </w:t>
      </w:r>
      <w:r>
        <w:rPr/>
        <w:t>things</w:t>
      </w:r>
      <w:r>
        <w:rPr>
          <w:spacing w:val="15"/>
        </w:rPr>
        <w:t> </w:t>
      </w:r>
      <w:r>
        <w:rPr/>
        <w:t>differently,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universal</w:t>
      </w:r>
      <w:r>
        <w:rPr>
          <w:spacing w:val="19"/>
        </w:rPr>
        <w:t> </w:t>
      </w:r>
      <w:r>
        <w:rPr/>
        <w:t>type</w:t>
      </w:r>
      <w:r>
        <w:rPr>
          <w:spacing w:val="16"/>
        </w:rPr>
        <w:t> </w:t>
      </w:r>
      <w:r>
        <w:rPr/>
        <w:t>space</w:t>
      </w:r>
      <w:r>
        <w:rPr>
          <w:spacing w:val="18"/>
        </w:rPr>
        <w:t> </w:t>
      </w:r>
      <w:r>
        <w:rPr>
          <w:spacing w:val="-2"/>
        </w:rPr>
        <w:t>constructions</w:t>
      </w:r>
    </w:p>
    <w:p>
      <w:pPr>
        <w:pStyle w:val="BodyText"/>
        <w:spacing w:before="5"/>
        <w:ind w:left="381"/>
        <w:jc w:val="both"/>
      </w:pP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generalized,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interest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coalgebra.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86" w:after="0"/>
        <w:ind w:left="476" w:right="0" w:hanging="202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There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are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versions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coalgebraic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modal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logic</w:t>
      </w:r>
      <w:r>
        <w:rPr>
          <w:rFonts w:ascii="Georgia" w:hAnsi="Georgia"/>
          <w:spacing w:val="24"/>
          <w:sz w:val="21"/>
        </w:rPr>
        <w:t> </w:t>
      </w: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sz w:val="21"/>
        </w:rPr>
        <w:t>relevant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functors,</w:t>
      </w:r>
      <w:r>
        <w:rPr>
          <w:rFonts w:ascii="Georgia" w:hAnsi="Georgia"/>
          <w:spacing w:val="29"/>
          <w:sz w:val="21"/>
        </w:rPr>
        <w:t> </w:t>
      </w:r>
      <w:r>
        <w:rPr>
          <w:rFonts w:ascii="Georgia" w:hAnsi="Georgia"/>
          <w:spacing w:val="-5"/>
          <w:sz w:val="21"/>
        </w:rPr>
        <w:t>and</w:t>
      </w:r>
    </w:p>
    <w:p>
      <w:pPr>
        <w:spacing w:after="0" w:line="240" w:lineRule="auto"/>
        <w:jc w:val="both"/>
        <w:rPr>
          <w:rFonts w:ascii="Georgia" w:hAnsi="Georgia"/>
          <w:sz w:val="21"/>
        </w:rPr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66"/>
        <w:ind w:left="0"/>
      </w:pPr>
    </w:p>
    <w:p>
      <w:pPr>
        <w:pStyle w:val="BodyText"/>
        <w:spacing w:line="220" w:lineRule="auto"/>
        <w:ind w:left="381" w:right="261"/>
        <w:jc w:val="both"/>
      </w:pPr>
      <w:r>
        <w:rPr>
          <w:spacing w:val="-2"/>
          <w:w w:val="105"/>
        </w:rPr>
        <w:t>one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Roman 12" w:hAnsi="LM Roman 12"/>
          <w:i/>
          <w:spacing w:val="-2"/>
          <w:w w:val="105"/>
        </w:rPr>
        <w:t>satisﬁed</w:t>
      </w:r>
      <w:r>
        <w:rPr>
          <w:rFonts w:ascii="LM Roman 12" w:hAnsi="LM Roman 12"/>
          <w:i/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theories</w:t>
      </w:r>
      <w:r>
        <w:rPr>
          <w:rFonts w:ascii="LM Roman 12" w:hAnsi="LM Roman 12"/>
          <w:i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logics.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parallels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final</w:t>
      </w:r>
      <w:r>
        <w:rPr>
          <w:spacing w:val="1"/>
          <w:w w:val="105"/>
        </w:rPr>
        <w:t> </w:t>
      </w:r>
      <w:r>
        <w:rPr>
          <w:w w:val="105"/>
        </w:rPr>
        <w:t>coalgebra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LM Sans 12" w:hAnsi="LM Sans 12"/>
          <w:w w:val="105"/>
        </w:rPr>
        <w:t>Set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×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(or</w:t>
      </w:r>
      <w:r>
        <w:rPr>
          <w:spacing w:val="40"/>
          <w:w w:val="105"/>
        </w:rPr>
        <w:t> </w:t>
      </w:r>
      <w:r>
        <w:rPr>
          <w:w w:val="105"/>
        </w:rPr>
        <w:t>rather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× </w:t>
      </w:r>
      <w:r>
        <w:rPr>
          <w:rFonts w:ascii="Verdana" w:hAnsi="Verdana"/>
          <w:w w:val="105"/>
        </w:rPr>
        <w:t>P</w:t>
      </w:r>
      <w:r>
        <w:rPr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 </w:t>
      </w:r>
      <w:r>
        <w:rPr>
          <w:vertAlign w:val="baseline"/>
        </w:rPr>
        <w:t>using the finite power set functor) using the set of descriptions of all</w:t>
      </w:r>
      <w:r>
        <w:rPr>
          <w:spacing w:val="-1"/>
          <w:vertAlign w:val="baseline"/>
        </w:rPr>
        <w:t> </w:t>
      </w:r>
      <w:r>
        <w:rPr>
          <w:vertAlign w:val="baseline"/>
        </w:rPr>
        <w:t>modal</w:t>
      </w:r>
    </w:p>
    <w:p>
      <w:pPr>
        <w:pStyle w:val="BodyText"/>
        <w:spacing w:line="264" w:lineRule="auto" w:before="29"/>
        <w:ind w:left="381" w:right="263"/>
        <w:jc w:val="both"/>
      </w:pPr>
      <w:r>
        <w:rPr/>
        <w:t>theories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worlds.</w:t>
      </w:r>
      <w:r>
        <w:rPr>
          <w:spacing w:val="16"/>
        </w:rPr>
        <w:t> </w:t>
      </w:r>
      <w:r>
        <w:rPr/>
        <w:t>We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coalgebraic</w:t>
      </w:r>
      <w:r>
        <w:rPr>
          <w:spacing w:val="-5"/>
        </w:rPr>
        <w:t> </w:t>
      </w:r>
      <w:r>
        <w:rPr/>
        <w:t>modal logic based on the one due to Jacobs [</w:t>
      </w:r>
      <w:hyperlink w:history="true" w:anchor="_bookmark20">
        <w:r>
          <w:rPr>
            <w:color w:val="0000FF"/>
          </w:rPr>
          <w:t>7</w:t>
        </w:r>
      </w:hyperlink>
      <w:r>
        <w:rPr/>
        <w:t>], following work of Kurz [</w:t>
      </w:r>
      <w:hyperlink w:history="true" w:anchor="_bookmark23">
        <w:r>
          <w:rPr>
            <w:color w:val="0000FF"/>
          </w:rPr>
          <w:t>9</w:t>
        </w:r>
      </w:hyperlink>
      <w:r>
        <w:rPr/>
        <w:t>] and </w:t>
      </w:r>
      <w:r>
        <w:rPr>
          <w:spacing w:val="13"/>
          <w:w w:val="109"/>
        </w:rPr>
        <w:t>R</w:t>
      </w:r>
      <w:r>
        <w:rPr>
          <w:spacing w:val="-94"/>
          <w:w w:val="96"/>
        </w:rPr>
        <w:t>o</w:t>
      </w:r>
      <w:r>
        <w:rPr>
          <w:spacing w:val="13"/>
          <w:w w:val="104"/>
        </w:rPr>
        <w:t>¨</w:t>
      </w:r>
      <w:r>
        <w:rPr>
          <w:spacing w:val="13"/>
          <w:w w:val="98"/>
        </w:rPr>
        <w:t>ßig</w:t>
      </w:r>
      <w:r>
        <w:rPr>
          <w:spacing w:val="12"/>
          <w:w w:val="98"/>
        </w:rPr>
        <w:t>e</w:t>
      </w:r>
      <w:r>
        <w:rPr>
          <w:spacing w:val="13"/>
          <w:w w:val="99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But we do differ from these papers in that our final </w:t>
      </w:r>
      <w:bookmarkStart w:name="Background notions" w:id="4"/>
      <w:bookmarkEnd w:id="4"/>
      <w:r>
        <w:rPr/>
        <w:t>c</w:t>
      </w:r>
      <w:r>
        <w:rPr/>
        <w:t>oalgebras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logical</w:t>
      </w:r>
      <w:r>
        <w:rPr>
          <w:spacing w:val="-3"/>
        </w:rPr>
        <w:t> </w:t>
      </w:r>
      <w:r>
        <w:rPr/>
        <w:t>theories, but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realized in</w:t>
      </w:r>
      <w:r>
        <w:rPr>
          <w:spacing w:val="-5"/>
        </w:rPr>
        <w:t> </w:t>
      </w:r>
      <w:r>
        <w:rPr/>
        <w:t>coalgebras.</w:t>
      </w:r>
      <w:r>
        <w:rPr>
          <w:spacing w:val="1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literature,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Heifetz and Samet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  <w:tab w:pos="433" w:val="left" w:leader="none"/>
        </w:tabs>
        <w:spacing w:line="254" w:lineRule="auto" w:before="18" w:after="0"/>
        <w:ind w:left="381" w:right="265" w:hanging="108"/>
        <w:jc w:val="both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sz w:val="21"/>
        </w:rPr>
        <w:t>We</w:t>
      </w:r>
      <w:r>
        <w:rPr>
          <w:rFonts w:ascii="Georgia" w:hAnsi="Georgia"/>
          <w:spacing w:val="-7"/>
          <w:sz w:val="21"/>
        </w:rPr>
        <w:t> </w:t>
      </w:r>
      <w:r>
        <w:rPr>
          <w:rFonts w:ascii="Georgia" w:hAnsi="Georgia"/>
          <w:sz w:val="21"/>
        </w:rPr>
        <w:t>formulate</w:t>
      </w:r>
      <w:r>
        <w:rPr>
          <w:rFonts w:ascii="Georgia" w:hAnsi="Georgia"/>
          <w:spacing w:val="-7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-8"/>
          <w:sz w:val="21"/>
        </w:rPr>
        <w:t> </w:t>
      </w:r>
      <w:r>
        <w:rPr>
          <w:rFonts w:ascii="Georgia" w:hAnsi="Georgia"/>
          <w:sz w:val="21"/>
        </w:rPr>
        <w:t>notion</w:t>
      </w:r>
      <w:r>
        <w:rPr>
          <w:rFonts w:ascii="Georgia" w:hAnsi="Georgia"/>
          <w:spacing w:val="-9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-8"/>
          <w:sz w:val="21"/>
        </w:rPr>
        <w:t> </w:t>
      </w:r>
      <w:r>
        <w:rPr>
          <w:rFonts w:ascii="Georgia" w:hAnsi="Georgia"/>
          <w:sz w:val="21"/>
        </w:rPr>
        <w:t>“measure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polynomial</w:t>
      </w:r>
      <w:r>
        <w:rPr>
          <w:rFonts w:ascii="Georgia" w:hAnsi="Georgia"/>
          <w:spacing w:val="-9"/>
          <w:sz w:val="21"/>
        </w:rPr>
        <w:t> </w:t>
      </w:r>
      <w:r>
        <w:rPr>
          <w:rFonts w:ascii="Georgia" w:hAnsi="Georgia"/>
          <w:sz w:val="21"/>
        </w:rPr>
        <w:t>functor”</w:t>
      </w:r>
      <w:r>
        <w:rPr>
          <w:rFonts w:ascii="Georgia" w:hAnsi="Georgia"/>
          <w:spacing w:val="-6"/>
          <w:sz w:val="21"/>
        </w:rPr>
        <w:t> </w:t>
      </w:r>
      <w:r>
        <w:rPr>
          <w:rFonts w:ascii="Georgia" w:hAnsi="Georgia"/>
          <w:sz w:val="21"/>
        </w:rPr>
        <w:t>on</w:t>
      </w:r>
      <w:r>
        <w:rPr>
          <w:rFonts w:ascii="Georgia" w:hAnsi="Georgia"/>
          <w:spacing w:val="-10"/>
          <w:sz w:val="21"/>
        </w:rPr>
        <w:t> </w:t>
      </w:r>
      <w:r>
        <w:rPr>
          <w:rFonts w:ascii="LM Sans 12" w:hAnsi="LM Sans 12"/>
          <w:sz w:val="21"/>
        </w:rPr>
        <w:t>Meas</w:t>
      </w:r>
      <w:r>
        <w:rPr>
          <w:rFonts w:ascii="Georgia" w:hAnsi="Georgia"/>
          <w:sz w:val="21"/>
        </w:rPr>
        <w:t>.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z w:val="21"/>
        </w:rPr>
        <w:t>We</w:t>
      </w:r>
      <w:r>
        <w:rPr>
          <w:rFonts w:ascii="Georgia" w:hAnsi="Georgia"/>
          <w:spacing w:val="-7"/>
          <w:sz w:val="21"/>
        </w:rPr>
        <w:t> </w:t>
      </w:r>
      <w:r>
        <w:rPr>
          <w:rFonts w:ascii="Georgia" w:hAnsi="Georgia"/>
          <w:sz w:val="21"/>
        </w:rPr>
        <w:t>prove a new result in Section </w:t>
      </w:r>
      <w:hyperlink w:history="true" w:anchor="_bookmark5">
        <w:r>
          <w:rPr>
            <w:rFonts w:ascii="Georgia" w:hAnsi="Georgia"/>
            <w:color w:val="0000FF"/>
            <w:sz w:val="21"/>
          </w:rPr>
          <w:t>3</w:t>
        </w:r>
      </w:hyperlink>
      <w:r>
        <w:rPr>
          <w:rFonts w:ascii="Georgia" w:hAnsi="Georgia"/>
          <w:sz w:val="21"/>
        </w:rPr>
        <w:t>: every such polynomial has a final coalgebra with carrier consisting of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sets of sentences in a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sz w:val="21"/>
        </w:rPr>
        <w:t>particular language.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The method</w:t>
      </w:r>
    </w:p>
    <w:p>
      <w:pPr>
        <w:pStyle w:val="BodyText"/>
        <w:spacing w:line="264" w:lineRule="exact"/>
        <w:ind w:left="381"/>
        <w:jc w:val="both"/>
      </w:pPr>
      <w:r>
        <w:rPr/>
        <w:t>also</w:t>
      </w:r>
      <w:r>
        <w:rPr>
          <w:spacing w:val="4"/>
        </w:rPr>
        <w:t> </w:t>
      </w:r>
      <w:r>
        <w:rPr/>
        <w:t>works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polynomial</w:t>
      </w:r>
      <w:r>
        <w:rPr>
          <w:spacing w:val="4"/>
        </w:rPr>
        <w:t> </w:t>
      </w:r>
      <w:r>
        <w:rPr/>
        <w:t>functors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LM Sans 12"/>
        </w:rPr>
        <w:t>Set</w:t>
      </w:r>
      <w:r>
        <w:rPr/>
        <w:t>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14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Background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notions</w:t>
      </w:r>
    </w:p>
    <w:p>
      <w:pPr>
        <w:pStyle w:val="BodyText"/>
        <w:spacing w:line="230" w:lineRule="auto" w:before="155"/>
        <w:ind w:right="267" w:hanging="1"/>
        <w:jc w:val="both"/>
      </w:pPr>
      <w:r>
        <w:rPr/>
        <w:t>A measurable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pair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39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Σ),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set</w:t>
      </w:r>
      <w:r>
        <w:rPr>
          <w:spacing w:val="40"/>
        </w:rPr>
        <w:t> </w:t>
      </w:r>
      <w:r>
        <w:rPr/>
        <w:t>and Σ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σ</w:t>
      </w:r>
      <w:r>
        <w:rPr/>
        <w:t>- algebra of subsets of </w:t>
      </w:r>
      <w:r>
        <w:rPr>
          <w:rFonts w:ascii="Liberation Serif" w:hAnsi="Liberation Serif"/>
          <w:i/>
          <w:spacing w:val="10"/>
        </w:rPr>
        <w:t>M</w:t>
      </w:r>
      <w:r>
        <w:rPr>
          <w:spacing w:val="10"/>
        </w:rPr>
        <w:t>.</w:t>
      </w:r>
      <w:r>
        <w:rPr>
          <w:spacing w:val="10"/>
        </w:rPr>
        <w:t> </w:t>
      </w:r>
      <w:r>
        <w:rPr/>
        <w:t>The sets in Σ are called </w:t>
      </w:r>
      <w:r>
        <w:rPr>
          <w:rFonts w:ascii="LM Roman 12" w:hAnsi="LM Roman 12"/>
          <w:i/>
        </w:rPr>
        <w:t>measurable sets </w:t>
      </w:r>
      <w:r>
        <w:rPr/>
        <w:t>or </w:t>
      </w:r>
      <w:r>
        <w:rPr>
          <w:rFonts w:ascii="LM Roman 12" w:hAnsi="LM Roman 12"/>
          <w:i/>
        </w:rPr>
        <w:t>events</w:t>
      </w:r>
      <w:r>
        <w:rPr/>
        <w:t>. Usually</w:t>
      </w:r>
      <w:r>
        <w:rPr>
          <w:spacing w:val="-6"/>
        </w:rPr>
        <w:t> </w:t>
      </w:r>
      <w:r>
        <w:rPr/>
        <w:t>Σ</w:t>
      </w:r>
      <w:r>
        <w:rPr>
          <w:spacing w:val="-6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singletons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}</w:t>
      </w:r>
      <w:r>
        <w:rPr/>
        <w:t>;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weaker condition that for each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  <w:spacing w:val="10"/>
        </w:rPr>
        <w:t>M</w:t>
      </w:r>
      <w:r>
        <w:rPr>
          <w:spacing w:val="10"/>
        </w:rPr>
        <w:t>,</w:t>
      </w:r>
      <w:r>
        <w:rPr>
          <w:spacing w:val="10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} </w:t>
      </w:r>
      <w:r>
        <w:rPr/>
        <w:t>is the intersection of the measurable subsets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containing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 collection </w:t>
      </w:r>
      <w:r>
        <w:rPr>
          <w:rFonts w:ascii="Verdana" w:hAnsi="Verdana"/>
        </w:rPr>
        <w:t>B </w:t>
      </w:r>
      <w:r>
        <w:rPr/>
        <w:t>of subsets of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Roman 12" w:hAnsi="LM Roman 12"/>
          <w:i/>
        </w:rPr>
        <w:t>generates </w:t>
      </w:r>
      <w:r>
        <w:rPr/>
        <w:t>a </w:t>
      </w:r>
      <w:r>
        <w:rPr>
          <w:rFonts w:ascii="Liberation Serif" w:hAnsi="Liberation Serif"/>
          <w:i/>
        </w:rPr>
        <w:t>σ</w:t>
      </w:r>
      <w:r>
        <w:rPr/>
        <w:t>- algebra</w:t>
      </w:r>
      <w:r>
        <w:rPr>
          <w:spacing w:val="34"/>
        </w:rPr>
        <w:t> </w:t>
      </w:r>
      <w:r>
        <w:rPr/>
        <w:t>Σ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/>
        <w:t>Σ</w:t>
      </w:r>
      <w:r>
        <w:rPr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smallest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34"/>
        </w:rPr>
        <w:t> </w:t>
      </w:r>
      <w:r>
        <w:rPr/>
        <w:t>including</w:t>
      </w:r>
      <w:r>
        <w:rPr>
          <w:spacing w:val="36"/>
        </w:rPr>
        <w:t> </w:t>
      </w:r>
      <w:r>
        <w:rPr>
          <w:rFonts w:ascii="Verdana" w:hAnsi="Verdana"/>
        </w:rPr>
        <w:t>B</w:t>
      </w:r>
      <w:r>
        <w:rPr/>
        <w:t>.</w:t>
      </w:r>
      <w:r>
        <w:rPr>
          <w:spacing w:val="62"/>
          <w:w w:val="150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M Roman 12" w:hAnsi="LM Roman 12"/>
          <w:i/>
        </w:rPr>
        <w:t>measure</w:t>
      </w:r>
      <w:r>
        <w:rPr>
          <w:rFonts w:ascii="LM Roman 12" w:hAnsi="LM Roman 12"/>
          <w:i/>
          <w:spacing w:val="16"/>
        </w:rPr>
        <w:t> </w:t>
      </w:r>
      <w:r>
        <w:rPr>
          <w:rFonts w:ascii="LM Roman 12" w:hAnsi="LM Roman 12"/>
          <w:i/>
        </w:rPr>
        <w:t>on</w:t>
      </w:r>
      <w:r>
        <w:rPr>
          <w:rFonts w:ascii="LM Roman 12" w:hAnsi="LM Roman 12"/>
          <w:i/>
          <w:spacing w:val="1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6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0"/>
        </w:rPr>
        <w:t>a</w:t>
      </w:r>
    </w:p>
    <w:p>
      <w:pPr>
        <w:spacing w:line="267" w:lineRule="exact" w:before="0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-additive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spacing w:val="10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∞</w:t>
      </w:r>
      <w:r>
        <w:rPr>
          <w:w w:val="105"/>
          <w:sz w:val="21"/>
        </w:rPr>
        <w:t>].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probability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before="8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spacing w:val="-5"/>
          <w:w w:val="110"/>
          <w:sz w:val="21"/>
        </w:rPr>
        <w:t>1.</w:t>
      </w:r>
    </w:p>
    <w:p>
      <w:pPr>
        <w:pStyle w:val="BodyText"/>
        <w:spacing w:line="208" w:lineRule="auto" w:before="62"/>
        <w:ind w:right="264" w:firstLine="318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w w:val="105"/>
        </w:rPr>
        <w:t> of measurable</w:t>
      </w:r>
      <w:r>
        <w:rPr>
          <w:w w:val="105"/>
        </w:rPr>
        <w:t> spaces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1"/>
          <w:w w:val="150"/>
        </w:rPr>
        <w:t> </w:t>
      </w:r>
      <w:r>
        <w:rPr>
          <w:w w:val="105"/>
        </w:rPr>
        <w:t>: 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Σ)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a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9"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for each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Arial" w:hAnsi="Arial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This gives a category </w:t>
      </w:r>
      <w:r>
        <w:rPr>
          <w:rFonts w:ascii="LM Sans 12" w:hAnsi="LM Sans 12"/>
          <w:w w:val="105"/>
          <w:vertAlign w:val="baseline"/>
        </w:rPr>
        <w:t>Meas</w:t>
      </w:r>
      <w:r>
        <w:rPr>
          <w:w w:val="105"/>
          <w:vertAlign w:val="baseline"/>
        </w:rPr>
        <w:t>. </w:t>
      </w:r>
      <w:r>
        <w:rPr>
          <w:rFonts w:ascii="LM Sans 12" w:hAnsi="LM Sans 12"/>
          <w:vertAlign w:val="baseline"/>
        </w:rPr>
        <w:t>Meas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coproducts; indeed it has</w:t>
      </w:r>
      <w:r>
        <w:rPr>
          <w:spacing w:val="-2"/>
          <w:vertAlign w:val="baseline"/>
        </w:rPr>
        <w:t> </w:t>
      </w:r>
      <w:r>
        <w:rPr>
          <w:vertAlign w:val="baseline"/>
        </w:rPr>
        <w:t>much 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3"/>
          <w:w w:val="10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spacing w:val="3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∆(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</w:p>
    <w:p>
      <w:pPr>
        <w:pStyle w:val="BodyText"/>
        <w:spacing w:line="259" w:lineRule="auto" w:before="13"/>
        <w:ind w:right="264"/>
        <w:jc w:val="both"/>
      </w:pPr>
      <w:r>
        <w:rPr/>
        <w:t>measures on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with the </w:t>
      </w:r>
      <w:r>
        <w:rPr>
          <w:rFonts w:ascii="Liberation Serif" w:hAnsi="Liberation Serif"/>
          <w:i/>
        </w:rPr>
        <w:t>σ</w:t>
      </w:r>
      <w:r>
        <w:rPr/>
        <w:t>-algebra generated by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β</w:t>
      </w:r>
      <w:r>
        <w:rPr>
          <w:i/>
          <w:vertAlign w:val="super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: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/>
          <w:i/>
          <w:vertAlign w:val="baseline"/>
        </w:rPr>
        <w:t>,E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</w:t>
      </w:r>
      <w:r>
        <w:rPr>
          <w:spacing w:val="-2"/>
          <w:vertAlign w:val="baseline"/>
        </w:rPr>
        <w:t>where</w:t>
      </w:r>
    </w:p>
    <w:p>
      <w:pPr>
        <w:tabs>
          <w:tab w:pos="827" w:val="left" w:leader="none"/>
          <w:tab w:pos="1266" w:val="left" w:leader="none"/>
        </w:tabs>
        <w:spacing w:before="5"/>
        <w:ind w:left="0" w:right="9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i/>
          <w:spacing w:val="-2"/>
          <w:w w:val="110"/>
          <w:sz w:val="21"/>
          <w:vertAlign w:val="superscript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6" w:lineRule="auto" w:before="87"/>
        <w:ind w:left="109" w:right="263"/>
        <w:jc w:val="right"/>
      </w:pPr>
      <w:r>
        <w:rPr>
          <w:w w:val="105"/>
        </w:rPr>
        <w:t>Here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how</w:t>
      </w:r>
      <w:r>
        <w:rPr>
          <w:spacing w:val="10"/>
          <w:w w:val="115"/>
        </w:rPr>
        <w:t> </w:t>
      </w:r>
      <w:r>
        <w:rPr>
          <w:w w:val="115"/>
        </w:rPr>
        <w:t>∆</w:t>
      </w:r>
      <w:r>
        <w:rPr>
          <w:spacing w:val="10"/>
          <w:w w:val="115"/>
        </w:rPr>
        <w:t> </w:t>
      </w:r>
      <w:r>
        <w:rPr>
          <w:w w:val="105"/>
        </w:rPr>
        <w:t>acts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morphisms.</w:t>
      </w:r>
      <w:r>
        <w:rPr>
          <w:spacing w:val="64"/>
          <w:w w:val="105"/>
        </w:rPr>
        <w:t> </w:t>
      </w:r>
      <w:r>
        <w:rPr>
          <w:w w:val="105"/>
        </w:rPr>
        <w:t>If</w:t>
      </w:r>
      <w:r>
        <w:rPr>
          <w:spacing w:val="-8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7"/>
          <w:w w:val="150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>
          <w:rFonts w:ascii="DejaVu Sans Condensed" w:hAnsi="DejaVu Sans Condensed"/>
          <w:w w:val="115"/>
        </w:rPr>
        <w:t>→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measurable,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∆(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(∆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=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µ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Arial" w:hAnsi="Arial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(∆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) 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8"/>
          <w:w w:val="15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Arial" w:hAnsi="Arial"/>
          <w:w w:val="105"/>
          <w:vertAlign w:val="superscript"/>
        </w:rPr>
        <w:t>1</w:t>
      </w:r>
      <w:r>
        <w:rPr>
          <w:w w:val="105"/>
          <w:vertAlign w:val="baseline"/>
        </w:rPr>
        <w:t>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transfor-</w:t>
      </w:r>
    </w:p>
    <w:p>
      <w:pPr>
        <w:spacing w:line="252" w:lineRule="exact"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mation</w:t>
      </w:r>
      <w:r>
        <w:rPr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1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32"/>
          <w:w w:val="11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43"/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4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22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5"/>
        <w:ind w:right="2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1453390</wp:posOffset>
                </wp:positionH>
                <wp:positionV relativeFrom="paragraph">
                  <wp:posOffset>244528</wp:posOffset>
                </wp:positionV>
                <wp:extent cx="65405" cy="3003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540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3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40201pt;margin-top:19.254223pt;width:5.15pt;height:23.65pt;mso-position-horizontal-relative:page;mso-position-vertical-relative:paragraph;z-index:-16258048" type="#_x0000_t202" id="docshape8" filled="false" stroked="false">
                <v:textbox inset="0,0,0,0">
                  <w:txbxContent>
                    <w:p>
                      <w:pPr>
                        <w:spacing w:line="473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write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i/>
          <w:w w:val="110"/>
          <w:vertAlign w:val="subscript"/>
        </w:rPr>
        <w:t>M</w:t>
      </w:r>
      <w:r>
        <w:rPr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);</w:t>
      </w:r>
      <w:r>
        <w:rPr>
          <w:w w:val="110"/>
          <w:vertAlign w:val="baseline"/>
        </w:rPr>
        <w:t> 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Dirac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measure</w:t>
      </w:r>
      <w:r>
        <w:rPr>
          <w:w w:val="110"/>
          <w:vertAlign w:val="baseline"/>
        </w:rPr>
        <w:t> supported at</w:t>
      </w:r>
      <w:r>
        <w:rPr>
          <w:spacing w:val="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Second,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∆∆</w:t>
      </w:r>
      <w:r>
        <w:rPr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i/>
          <w:w w:val="110"/>
          <w:vertAlign w:val="subscript"/>
        </w:rPr>
        <w:t>M</w:t>
      </w:r>
      <w:r>
        <w:rPr>
          <w:i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w w:val="110"/>
          <w:vertAlign w:val="baseline"/>
        </w:rPr>
        <w:t>)(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=</w:t>
      </w:r>
      <w:r>
        <w:rPr>
          <w:spacing w:val="80"/>
          <w:w w:val="110"/>
          <w:vertAlign w:val="baseline"/>
        </w:rPr>
        <w:t> </w:t>
      </w:r>
      <w:r>
        <w:rPr>
          <w:i/>
          <w:w w:val="110"/>
          <w:position w:val="-7"/>
          <w:sz w:val="14"/>
          <w:vertAlign w:val="baseline"/>
        </w:rPr>
        <w:t>ν</w:t>
      </w:r>
      <w:r>
        <w:rPr>
          <w:rFonts w:ascii="DejaVu Sans" w:hAnsi="DejaVu Sans"/>
          <w:w w:val="110"/>
          <w:position w:val="-7"/>
          <w:sz w:val="14"/>
          <w:vertAlign w:val="baseline"/>
        </w:rPr>
        <w:t>∈</w:t>
      </w:r>
      <w:r>
        <w:rPr>
          <w:rFonts w:ascii="Arial" w:hAnsi="Arial"/>
          <w:w w:val="110"/>
          <w:position w:val="-7"/>
          <w:sz w:val="14"/>
          <w:vertAlign w:val="baseline"/>
        </w:rPr>
        <w:t>∆(</w:t>
      </w:r>
      <w:r>
        <w:rPr>
          <w:i/>
          <w:w w:val="110"/>
          <w:position w:val="-7"/>
          <w:sz w:val="14"/>
          <w:vertAlign w:val="baseline"/>
        </w:rPr>
        <w:t>M</w:t>
      </w:r>
      <w:r>
        <w:rPr>
          <w:i/>
          <w:spacing w:val="-12"/>
          <w:w w:val="110"/>
          <w:position w:val="-7"/>
          <w:sz w:val="14"/>
          <w:vertAlign w:val="baseline"/>
        </w:rPr>
        <w:t> </w:t>
      </w:r>
      <w:r>
        <w:rPr>
          <w:rFonts w:ascii="Arial" w:hAnsi="Arial"/>
          <w:w w:val="110"/>
          <w:position w:val="-7"/>
          <w:sz w:val="14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ν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</w:t>
      </w:r>
      <w:r>
        <w:rPr>
          <w:rFonts w:ascii="Liberation Serif" w:hAnsi="Liberation Serif"/>
          <w:i/>
          <w:w w:val="110"/>
          <w:vertAlign w:val="baseline"/>
        </w:rPr>
        <w:t>dµ</w:t>
      </w:r>
      <w:r>
        <w:rPr>
          <w:w w:val="110"/>
          <w:vertAlign w:val="baseline"/>
        </w:rPr>
        <w:t>.</w:t>
      </w:r>
    </w:p>
    <w:p>
      <w:pPr>
        <w:spacing w:before="59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1.1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(Giry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21">
        <w:r>
          <w:rPr>
            <w:color w:val="0000FF"/>
            <w:w w:val="110"/>
            <w:sz w:val="21"/>
          </w:rPr>
          <w:t>3</w:t>
        </w:r>
      </w:hyperlink>
      <w:r>
        <w:rPr>
          <w:w w:val="110"/>
          <w:sz w:val="21"/>
        </w:rPr>
        <w:t>])</w:t>
      </w:r>
      <w:r>
        <w:rPr>
          <w:spacing w:val="61"/>
          <w:w w:val="110"/>
          <w:sz w:val="21"/>
        </w:rPr>
        <w:t> </w:t>
      </w:r>
      <w:r>
        <w:rPr>
          <w:w w:val="110"/>
          <w:sz w:val="21"/>
        </w:rPr>
        <w:t>(∆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monad.</w:t>
      </w:r>
    </w:p>
    <w:p>
      <w:pPr>
        <w:spacing w:after="0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15"/>
        <w:ind w:left="0"/>
        <w:rPr>
          <w:rFonts w:ascii="LM Roman 12"/>
          <w:i/>
        </w:rPr>
      </w:pPr>
    </w:p>
    <w:p>
      <w:pPr>
        <w:spacing w:line="213" w:lineRule="auto" w:before="0"/>
        <w:ind w:left="169" w:right="264" w:firstLine="0"/>
        <w:jc w:val="both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Lemma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1.2</w:t>
      </w:r>
      <w:r>
        <w:rPr>
          <w:spacing w:val="3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each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[0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1]</w:t>
      </w:r>
      <w:r>
        <w:rPr>
          <w:rFonts w:ascii="LM Roman 12" w:hAnsi="LM Roman 12"/>
          <w:i/>
          <w:spacing w:val="-2"/>
          <w:w w:val="110"/>
          <w:sz w:val="21"/>
        </w:rPr>
        <w:t>,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i/>
          <w:spacing w:val="-2"/>
          <w:w w:val="110"/>
          <w:sz w:val="21"/>
          <w:vertAlign w:val="superscript"/>
        </w:rPr>
        <w:t>p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may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regarded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‘predicate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lifting’.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i/>
          <w:w w:val="110"/>
          <w:sz w:val="21"/>
          <w:vertAlign w:val="superscript"/>
        </w:rPr>
        <w:t>p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takes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measurable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subsets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space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measurable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subsets</w:t>
      </w:r>
      <w:r>
        <w:rPr>
          <w:rFonts w:ascii="LM Roman 12" w:hAnsi="LM Roman 12"/>
          <w:i/>
          <w:w w:val="110"/>
          <w:sz w:val="21"/>
          <w:vertAlign w:val="baseline"/>
        </w:rPr>
        <w:t> of </w:t>
      </w:r>
      <w:r>
        <w:rPr>
          <w:w w:val="110"/>
          <w:sz w:val="21"/>
          <w:vertAlign w:val="baseline"/>
        </w:rPr>
        <w:t>∆(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, and it is natural in the sense that if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N</w:t>
      </w:r>
      <w:r>
        <w:rPr>
          <w:rFonts w:ascii="LM Roman 12" w:hAnsi="LM Roman 12"/>
          <w:i/>
          <w:spacing w:val="10"/>
          <w:w w:val="110"/>
          <w:sz w:val="21"/>
          <w:vertAlign w:val="baseline"/>
        </w:rPr>
        <w:t>, </w:t>
      </w:r>
      <w:r>
        <w:rPr>
          <w:rFonts w:ascii="LM Roman 12" w:hAnsi="LM Roman 12"/>
          <w:i/>
          <w:w w:val="110"/>
          <w:sz w:val="21"/>
          <w:vertAlign w:val="baseline"/>
        </w:rPr>
        <w:t>then for all</w:t>
      </w:r>
      <w:r>
        <w:rPr>
          <w:rFonts w:ascii="LM Roman 12" w:hAnsi="LM Roman 12"/>
          <w:i/>
          <w:w w:val="110"/>
          <w:sz w:val="21"/>
          <w:vertAlign w:val="baseline"/>
        </w:rPr>
        <w:t> measurable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LM Roman 12" w:hAnsi="LM Roman 12"/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i/>
          <w:w w:val="110"/>
          <w:sz w:val="21"/>
          <w:vertAlign w:val="super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Arial" w:hAnsi="Arial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)) = </w:t>
      </w:r>
      <w:r>
        <w:rPr>
          <w:w w:val="115"/>
          <w:sz w:val="21"/>
          <w:vertAlign w:val="baseline"/>
        </w:rPr>
        <w:t>(∆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Arial" w:hAnsi="Arial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i/>
          <w:w w:val="110"/>
          <w:sz w:val="21"/>
          <w:vertAlign w:val="super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80" w:lineRule="exact" w:before="127"/>
        <w:ind w:left="169" w:right="0" w:firstLine="0"/>
        <w:jc w:val="both"/>
        <w:rPr>
          <w:rFonts w:ascii="LM Roman 12" w:hAnsi="LM Roman 12"/>
          <w:i/>
          <w:sz w:val="21"/>
        </w:rPr>
      </w:pPr>
      <w:bookmarkStart w:name="_bookmark2" w:id="5"/>
      <w:bookmarkEnd w:id="5"/>
      <w:r>
        <w:rPr/>
      </w:r>
      <w:r>
        <w:rPr>
          <w:w w:val="105"/>
          <w:sz w:val="21"/>
        </w:rPr>
        <w:t>Lemma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1.3</w:t>
      </w:r>
      <w:r>
        <w:rPr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collection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$</w:t>
      </w:r>
      <w:r>
        <w:rPr>
          <w:rFonts w:ascii="Verdana" w:hAnsi="Verdana"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generates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78"/>
          <w:w w:val="15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the</w:t>
      </w:r>
    </w:p>
    <w:p>
      <w:pPr>
        <w:spacing w:line="262" w:lineRule="exact" w:before="0"/>
        <w:ind w:left="16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-algebra</w:t>
      </w:r>
      <w:r>
        <w:rPr>
          <w:rFonts w:ascii="LM Roman 12" w:hAnsi="LM Roman 12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∆(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5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generated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</w:t>
      </w:r>
      <w:r>
        <w:rPr>
          <w:rFonts w:ascii="LM Roman 12" w:hAnsi="LM Roman 12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80" w:lineRule="exact" w:before="0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rFonts w:ascii="Verdana" w:hAnsi="Verdana"/>
          <w:sz w:val="21"/>
        </w:rPr>
        <w:t>$</w:t>
      </w:r>
      <w:r>
        <w:rPr>
          <w:rFonts w:ascii="Verdana" w:hAnsi="Verdana"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4"/>
          <w:sz w:val="21"/>
        </w:rPr>
        <w:t>1]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LM Roman 12" w:hAnsi="LM Roman 12"/>
          <w:i/>
          <w:spacing w:val="-4"/>
          <w:sz w:val="21"/>
        </w:rPr>
        <w:t>.</w:t>
      </w:r>
    </w:p>
    <w:p>
      <w:pPr>
        <w:pStyle w:val="BodyText"/>
        <w:spacing w:line="261" w:lineRule="auto" w:before="185"/>
        <w:ind w:right="266" w:firstLine="318"/>
        <w:jc w:val="both"/>
      </w:pPr>
      <w:r>
        <w:rPr/>
        <w:t>We shall also need one result from measure theory on the extension of probability measures from collections of sets to the </w:t>
      </w:r>
      <w:r>
        <w:rPr>
          <w:rFonts w:ascii="Liberation Serif" w:hAnsi="Liberation Serif"/>
          <w:i/>
        </w:rPr>
        <w:t>σ</w:t>
      </w:r>
      <w:r>
        <w:rPr/>
        <w:t>-algebras they generate. Lemma </w:t>
      </w:r>
      <w:hyperlink w:history="true" w:anchor="_bookmark2">
        <w:r>
          <w:rPr>
            <w:color w:val="0000FF"/>
          </w:rPr>
          <w:t>1.4</w:t>
        </w:r>
      </w:hyperlink>
      <w:r>
        <w:rPr>
          <w:color w:val="0000FF"/>
        </w:rPr>
        <w:t> </w:t>
      </w:r>
      <w:r>
        <w:rPr/>
        <w:t>below follows from Dynkin’s </w:t>
      </w:r>
      <w:r>
        <w:rPr>
          <w:rFonts w:ascii="Liberation Serif" w:hAnsi="Liberation Serif"/>
          <w:i/>
        </w:rPr>
        <w:t>π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/>
        <w:t>Theorem.</w:t>
      </w:r>
      <w:r>
        <w:rPr>
          <w:spacing w:val="40"/>
        </w:rPr>
        <w:t> </w:t>
      </w:r>
      <w:r>
        <w:rPr/>
        <w:t>For more details, see, for example Billingsley [</w:t>
      </w:r>
      <w:hyperlink w:history="true" w:anchor="_bookmark16">
        <w:r>
          <w:rPr>
            <w:color w:val="0000FF"/>
          </w:rPr>
          <w:t>1</w:t>
        </w:r>
      </w:hyperlink>
      <w:r>
        <w:rPr/>
        <w:t>], page 36.</w:t>
      </w:r>
    </w:p>
    <w:p>
      <w:pPr>
        <w:spacing w:line="213" w:lineRule="auto" w:before="139"/>
        <w:ind w:left="169" w:right="264" w:hanging="1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1.4</w:t>
      </w:r>
      <w:r>
        <w:rPr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probability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measures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rFonts w:ascii="Verdana" w:hAnsi="Verdana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closed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under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intersections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w w:val="105"/>
          <w:sz w:val="21"/>
          <w:vertAlign w:val="baseline"/>
        </w:rPr>
        <w:t> algebra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generated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Arial" w:hAnsi="Arial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rFonts w:ascii="Arial" w:hAnsi="Arial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agree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ffi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they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agree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Verdana" w:hAnsi="Verdana"/>
          <w:spacing w:val="-2"/>
          <w:w w:val="105"/>
          <w:sz w:val="21"/>
          <w:vertAlign w:val="baseline"/>
        </w:rPr>
        <w:t>ffi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06"/>
        <w:ind w:left="0"/>
        <w:rPr>
          <w:rFonts w:ascii="LM Roman 12"/>
          <w:i/>
        </w:rPr>
      </w:pPr>
    </w:p>
    <w:p>
      <w:pPr>
        <w:pStyle w:val="BodyText"/>
        <w:spacing w:line="256" w:lineRule="auto"/>
        <w:ind w:right="263" w:firstLine="318"/>
        <w:jc w:val="both"/>
      </w:pPr>
      <w:r>
        <w:rPr/>
        <w:t>We also need at some point to look more closely at products in </w:t>
      </w:r>
      <w:r>
        <w:rPr>
          <w:rFonts w:ascii="LM Sans 12" w:hAnsi="LM Sans 12" w:cs="LM Sans 12" w:eastAsia="LM Sans 12"/>
        </w:rPr>
        <w:t>Meas</w:t>
      </w:r>
      <w:r>
        <w:rPr/>
        <w:t>. Given two measurable spaces,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their product is the cartesian product of the</w:t>
      </w:r>
      <w:r>
        <w:rPr>
          <w:spacing w:val="-1"/>
        </w:rPr>
        <w:t> </w:t>
      </w:r>
      <w:r>
        <w:rPr/>
        <w:t>sets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endowed with the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-algebra generated by the</w:t>
      </w:r>
      <w:r>
        <w:rPr>
          <w:spacing w:val="-1"/>
        </w:rPr>
        <w:t> </w:t>
      </w:r>
      <w:r>
        <w:rPr/>
        <w:t>“rectangles” obtained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cartesian product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measurable subset of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3"/>
        </w:rPr>
        <w:t> </w:t>
      </w:r>
      <w:r>
        <w:rPr/>
        <w:t>times a</w:t>
      </w:r>
      <w:r>
        <w:rPr>
          <w:spacing w:val="-1"/>
        </w:rPr>
        <w:t> </w:t>
      </w:r>
      <w:r>
        <w:rPr/>
        <w:t>measurable subset of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.</w:t>
      </w:r>
      <w:r>
        <w:rPr>
          <w:spacing w:val="40"/>
        </w:rPr>
        <w:t> </w:t>
      </w:r>
      <w:r>
        <w:rPr/>
        <w:t>With this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-algebra, both projections are measurable.</w:t>
      </w:r>
      <w:r>
        <w:rPr>
          <w:spacing w:val="40"/>
        </w:rPr>
        <w:t> </w:t>
      </w:r>
      <w:r>
        <w:rPr/>
        <w:t>For a subset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sections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sets:</w:t>
      </w:r>
      <w:r>
        <w:rPr>
          <w:spacing w:val="5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i/>
          <w:iCs/>
          <w:vertAlign w:val="subscript"/>
        </w:rPr>
        <w:t>a</w:t>
      </w:r>
      <w:r>
        <w:rPr>
          <w:i/>
          <w:iCs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i/>
          <w:iCs/>
          <w:vertAlign w:val="superscript"/>
        </w:rPr>
        <w:t>b</w:t>
      </w:r>
      <w:r>
        <w:rPr>
          <w:i/>
          <w:iCs/>
          <w:spacing w:val="2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61" w:lineRule="auto"/>
        <w:ind w:right="267"/>
        <w:jc w:val="both"/>
      </w:pP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: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 ∈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Each section of a measurable subset of the product is </w:t>
      </w:r>
      <w:r>
        <w:rPr>
          <w:spacing w:val="-2"/>
        </w:rPr>
        <w:t>measurable.</w:t>
      </w:r>
    </w:p>
    <w:p>
      <w:pPr>
        <w:pStyle w:val="BodyText"/>
        <w:spacing w:line="259" w:lineRule="auto" w:before="14"/>
        <w:ind w:right="26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691983</wp:posOffset>
                </wp:positionH>
                <wp:positionV relativeFrom="paragraph">
                  <wp:posOffset>82456</wp:posOffset>
                </wp:positionV>
                <wp:extent cx="3877945" cy="4667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87794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04" w:val="left" w:leader="none"/>
                              </w:tabs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85"/>
                                <w:position w:val="-2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Latin Modern Math" w:hAnsi="Latin Modern Math"/>
                                <w:position w:val="-2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8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858pt;margin-top:6.492611pt;width:305.350pt;height:36.75pt;mso-position-horizontal-relative:page;mso-position-vertical-relative:paragraph;z-index:-16257536" type="#_x0000_t202" id="docshape9" filled="false" stroked="false">
                <v:textbox inset="0,0,0,0">
                  <w:txbxContent>
                    <w:p>
                      <w:pPr>
                        <w:tabs>
                          <w:tab w:pos="6004" w:val="left" w:leader="none"/>
                        </w:tabs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85"/>
                          <w:position w:val="-25"/>
                          <w:sz w:val="21"/>
                        </w:rPr>
                        <w:t>∫</w:t>
                      </w:r>
                      <w:r>
                        <w:rPr>
                          <w:rFonts w:ascii="Latin Modern Math" w:hAnsi="Latin Modern Math"/>
                          <w:position w:val="-25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7"/>
                          <w:w w:val="8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ν </w:t>
      </w:r>
      <w:r>
        <w:rPr/>
        <w:t>a</w:t>
      </w:r>
      <w:r>
        <w:rPr>
          <w:spacing w:val="-5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measure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/>
        <w:t>, we</w:t>
      </w:r>
      <w:r>
        <w:rPr>
          <w:spacing w:val="-4"/>
        </w:rPr>
        <w:t> </w:t>
      </w:r>
      <w:r>
        <w:rPr/>
        <w:t>can </w:t>
      </w:r>
      <w:bookmarkStart w:name="_bookmark3" w:id="6"/>
      <w:bookmarkEnd w:id="6"/>
      <w:r>
        <w:rPr>
          <w:w w:val="105"/>
        </w:rPr>
        <w:t>defin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probability</w:t>
      </w:r>
      <w:r>
        <w:rPr>
          <w:spacing w:val="15"/>
          <w:w w:val="105"/>
        </w:rPr>
        <w:t> </w:t>
      </w:r>
      <w:r>
        <w:rPr>
          <w:w w:val="105"/>
        </w:rPr>
        <w:t>measure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65"/>
          <w:w w:val="105"/>
        </w:rPr>
        <w:t> 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i/>
          <w:w w:val="105"/>
          <w:vertAlign w:val="superscript"/>
        </w:rPr>
        <w:t>b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dν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spacing w:line="240" w:lineRule="exact" w:before="0"/>
        <w:ind w:left="35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dµ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39"/>
        <w:ind w:right="26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4465845</wp:posOffset>
                </wp:positionH>
                <wp:positionV relativeFrom="paragraph">
                  <wp:posOffset>452556</wp:posOffset>
                </wp:positionV>
                <wp:extent cx="7366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41357pt;margin-top:35.634361pt;width:5.8pt;height:7.3pt;mso-position-horizontal-relative:page;mso-position-vertical-relative:paragraph;z-index:-1625702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Going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direction,</w:t>
      </w:r>
      <w:r>
        <w:rPr>
          <w:w w:val="105"/>
        </w:rPr>
        <w:t> a</w:t>
      </w:r>
      <w:r>
        <w:rPr>
          <w:w w:val="105"/>
        </w:rPr>
        <w:t> probability</w:t>
      </w:r>
      <w:r>
        <w:rPr>
          <w:w w:val="105"/>
        </w:rPr>
        <w:t> measure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induces via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projections,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factor</w:t>
      </w:r>
      <w:r>
        <w:rPr>
          <w:spacing w:val="-13"/>
          <w:w w:val="105"/>
        </w:rPr>
        <w:t> </w:t>
      </w:r>
      <w:r>
        <w:rPr>
          <w:w w:val="105"/>
        </w:rPr>
        <w:t>spaces.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measures are</w:t>
      </w:r>
      <w:r>
        <w:rPr>
          <w:spacing w:val="23"/>
          <w:w w:val="105"/>
        </w:rPr>
        <w:t> </w:t>
      </w:r>
      <w:r>
        <w:rPr>
          <w:w w:val="105"/>
        </w:rPr>
        <w:t>called</w:t>
      </w:r>
      <w:r>
        <w:rPr>
          <w:spacing w:val="25"/>
          <w:w w:val="105"/>
        </w:rPr>
        <w:t> </w:t>
      </w:r>
      <w:r>
        <w:rPr>
          <w:rFonts w:ascii="LM Roman 12" w:hAnsi="LM Roman 12"/>
          <w:i/>
          <w:w w:val="105"/>
        </w:rPr>
        <w:t>marginals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denoted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mar</w:t>
      </w:r>
      <w:r>
        <w:rPr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(∆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Arial" w:hAnsi="Arial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mar</w:t>
      </w:r>
      <w:r>
        <w:rPr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before="7"/>
        <w:ind w:left="1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1621235</wp:posOffset>
                </wp:positionH>
                <wp:positionV relativeFrom="paragraph">
                  <wp:posOffset>98201</wp:posOffset>
                </wp:positionV>
                <wp:extent cx="7429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56349pt;margin-top:7.732436pt;width:5.85pt;height:7.3pt;mso-position-horizontal-relative:page;mso-position-vertical-relative:paragraph;z-index:-16256512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(∆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π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Arial" w:hAnsi="Arial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line="281" w:lineRule="exact" w:before="134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1.5</w:t>
      </w:r>
      <w:r>
        <w:rPr>
          <w:spacing w:val="4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probability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measure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product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measurable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space</w:t>
      </w:r>
    </w:p>
    <w:p>
      <w:pPr>
        <w:spacing w:line="319" w:lineRule="exact" w:before="0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3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mar</w:t>
      </w:r>
      <w:r>
        <w:rPr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72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mar</w:t>
      </w:r>
      <w:r>
        <w:rPr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µ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42"/>
        <w:ind w:right="270"/>
        <w:jc w:val="both"/>
      </w:pPr>
      <w:r>
        <w:rPr/>
        <w:t>Proof.</w:t>
      </w:r>
      <w:r>
        <w:rPr>
          <w:spacing w:val="40"/>
        </w:rPr>
        <w:t> </w:t>
      </w:r>
      <w:r>
        <w:rPr/>
        <w:t>We only need to prove it for rectangles 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</w:rPr>
        <w:t>×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where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"/>
        </w:rPr>
        <w:t> </w:t>
      </w:r>
      <w:r>
        <w:rPr/>
        <w:t>is a measurable subset of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 measurable subset of 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spacing w:line="232" w:lineRule="auto" w:before="24"/>
        <w:ind w:left="169" w:right="263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4067788</wp:posOffset>
                </wp:positionH>
                <wp:positionV relativeFrom="paragraph">
                  <wp:posOffset>438084</wp:posOffset>
                </wp:positionV>
                <wp:extent cx="7366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9834pt;margin-top:34.494820pt;width:5.8pt;height:7.3pt;mso-position-horizontal-relative:page;mso-position-vertical-relative:paragraph;z-index:-1625600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w w:val="105"/>
          <w:sz w:val="21"/>
        </w:rPr>
        <w:t> to</w:t>
      </w:r>
      <w:r>
        <w:rPr>
          <w:w w:val="105"/>
          <w:sz w:val="21"/>
        </w:rPr>
        <w:t> prove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6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mar</w:t>
      </w:r>
      <w:r>
        <w:rPr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two cases: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52"/>
          <w:sz w:val="21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this</w:t>
      </w:r>
      <w:r>
        <w:rPr>
          <w:w w:val="105"/>
          <w:sz w:val="21"/>
          <w:vertAlign w:val="baseline"/>
        </w:rPr>
        <w:t> reduces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proving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0,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want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mar</w:t>
      </w:r>
      <w:r>
        <w:rPr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Arial" w:hAnsi="Arial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88"/>
        <w:ind w:left="0"/>
      </w:pPr>
    </w:p>
    <w:p>
      <w:pPr>
        <w:spacing w:before="1"/>
        <w:ind w:left="488" w:right="0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3084453</wp:posOffset>
                </wp:positionH>
                <wp:positionV relativeFrom="paragraph">
                  <wp:posOffset>94018</wp:posOffset>
                </wp:positionV>
                <wp:extent cx="7366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0346pt;margin-top:7.403065pt;width:5.8pt;height:7.3pt;mso-position-horizontal-relative:page;mso-position-vertical-relative:paragraph;z-index:-16255488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ormulation of Type Spaces as Coalgebras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  <w:sz w:val="21"/>
        </w:rPr>
        <w:t>Notice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first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B</w:t>
      </w:r>
      <w:r>
        <w:rPr>
          <w:spacing w:val="12"/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Arial" w:hAnsi="Arial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mar</w:t>
      </w:r>
      <w:r>
        <w:rPr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mar</w:t>
      </w:r>
      <w:r>
        <w:rPr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×</w:t>
      </w:r>
    </w:p>
    <w:p>
      <w:pPr>
        <w:spacing w:line="288" w:lineRule="exact" w:before="16"/>
        <w:ind w:left="16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mar</w:t>
      </w:r>
      <w:r>
        <w:rPr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mar</w:t>
      </w:r>
      <w:r>
        <w:rPr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tabs>
          <w:tab w:pos="7186" w:val="left" w:leader="none"/>
        </w:tabs>
        <w:spacing w:line="256" w:lineRule="auto" w:before="0"/>
        <w:ind w:left="169" w:right="211" w:firstLine="318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if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1"/>
          <w:w w:val="93"/>
          <w:sz w:val="21"/>
          <w:vertAlign w:val="baseline"/>
        </w:rPr>
        <w:t>∈</w:t>
      </w:r>
      <w:r>
        <w:rPr>
          <w:rFonts w:ascii="Liberation Serif" w:hAnsi="Liberation Serif"/>
          <w:i/>
          <w:w w:val="187"/>
          <w:sz w:val="21"/>
          <w:vertAlign w:val="baseline"/>
        </w:rPr>
        <w:t>/</w:t>
      </w:r>
      <w:r>
        <w:rPr>
          <w:rFonts w:ascii="Liberation Serif" w:hAnsi="Liberation Serif"/>
          <w:i/>
          <w:spacing w:val="42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 0, and if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other hand,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is also equal to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b</w:t>
      </w:r>
      <w:r>
        <w:rPr>
          <w:rFonts w:ascii="Arial" w:hAnsi="Arial"/>
          <w:spacing w:val="9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}</w:t>
      </w:r>
      <w:r>
        <w:rPr>
          <w:spacing w:val="9"/>
          <w:w w:val="105"/>
          <w:sz w:val="21"/>
          <w:vertAlign w:val="baseline"/>
        </w:rPr>
        <w:t>)+ </w:t>
      </w:r>
      <w:r>
        <w:rPr>
          <w:w w:val="105"/>
          <w:sz w:val="21"/>
          <w:vertAlign w:val="baseline"/>
        </w:rPr>
        <w:t>0.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Formulation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Type</w:t>
      </w:r>
      <w:r>
        <w:rPr>
          <w:spacing w:val="15"/>
          <w:w w:val="110"/>
        </w:rPr>
        <w:t> </w:t>
      </w:r>
      <w:r>
        <w:rPr>
          <w:w w:val="110"/>
        </w:rPr>
        <w:t>Spaces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Coalgebras</w:t>
      </w:r>
    </w:p>
    <w:p>
      <w:pPr>
        <w:pStyle w:val="BodyText"/>
        <w:spacing w:line="264" w:lineRule="auto" w:before="218"/>
        <w:ind w:right="263"/>
        <w:jc w:val="both"/>
      </w:pPr>
      <w:r>
        <w:rPr/>
        <w:t>The first constructions of Harsanyi type spaces were based on a hierarchy of beliefs.</w:t>
      </w:r>
      <w:r>
        <w:rPr>
          <w:spacing w:val="40"/>
        </w:rPr>
        <w:t> </w:t>
      </w:r>
      <w:r>
        <w:rPr/>
        <w:t>In this hierarchical approach, as seen for example in [</w:t>
      </w:r>
      <w:hyperlink w:history="true" w:anchor="_bookmark24">
        <w:r>
          <w:rPr>
            <w:color w:val="0000FF"/>
          </w:rPr>
          <w:t>10</w:t>
        </w:r>
      </w:hyperlink>
      <w:r>
        <w:rPr/>
        <w:t>], types are constructed by detailing the players’ beliefs about nature, about the other players’ beliefs about nature, etc.</w:t>
      </w:r>
      <w:r>
        <w:rPr>
          <w:spacing w:val="25"/>
        </w:rPr>
        <w:t> </w:t>
      </w:r>
      <w:r>
        <w:rPr/>
        <w:t>Since each type gives a probability measure on the set of all types, there is a function from types to probability measures on states of nature and types.</w:t>
      </w:r>
      <w:r>
        <w:rPr>
          <w:spacing w:val="31"/>
        </w:rPr>
        <w:t> </w:t>
      </w:r>
      <w:r>
        <w:rPr/>
        <w:t>As we noted before, this is almost a coalgebra, except that there are some extra conditions imposed on these functions.</w:t>
      </w:r>
    </w:p>
    <w:p>
      <w:pPr>
        <w:pStyle w:val="BodyText"/>
        <w:spacing w:line="260" w:lineRule="exact"/>
        <w:ind w:firstLine="318"/>
        <w:jc w:val="both"/>
      </w:pPr>
      <w:r>
        <w:rPr/>
        <w:t>At</w:t>
      </w:r>
      <w:r>
        <w:rPr>
          <w:spacing w:val="32"/>
        </w:rPr>
        <w:t> </w:t>
      </w:r>
      <w:r>
        <w:rPr/>
        <w:t>this</w:t>
      </w:r>
      <w:r>
        <w:rPr>
          <w:spacing w:val="30"/>
        </w:rPr>
        <w:t> </w:t>
      </w:r>
      <w:r>
        <w:rPr/>
        <w:t>point,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need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formulate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category</w:t>
      </w:r>
      <w:r>
        <w:rPr>
          <w:spacing w:val="30"/>
        </w:rPr>
        <w:t> </w:t>
      </w:r>
      <w:r>
        <w:rPr>
          <w:rFonts w:ascii="LM Sans 12"/>
        </w:rPr>
        <w:t>Meas</w:t>
      </w:r>
      <w:r>
        <w:rPr>
          <w:i/>
          <w:vertAlign w:val="superscript"/>
        </w:rPr>
        <w:t>I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Fix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62" w:lineRule="exact" w:before="8"/>
        <w:ind w:right="262"/>
        <w:jc w:val="both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players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0</w:t>
      </w:r>
      <w:r>
        <w:rPr>
          <w:w w:val="105"/>
        </w:rPr>
        <w:t> </w:t>
      </w:r>
      <w:r>
        <w:rPr>
          <w:rFonts w:ascii="DejaVu Sans Condensed" w:hAnsi="DejaVu Sans Condensed"/>
          <w:spacing w:val="-119"/>
          <w:w w:val="58"/>
        </w:rPr>
        <w:t>∈</w:t>
      </w:r>
      <w:r>
        <w:rPr>
          <w:rFonts w:ascii="Liberation Serif" w:hAnsi="Liberation Serif"/>
          <w:i/>
          <w:w w:val="152"/>
        </w:rPr>
        <w:t>/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Arial" w:hAnsi="Arial"/>
          <w:w w:val="105"/>
          <w:vertAlign w:val="subscript"/>
        </w:rPr>
        <w:t>0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“0”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“nature”,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Arial" w:hAnsi="Arial"/>
          <w:w w:val="105"/>
          <w:vertAlign w:val="subscript"/>
        </w:rPr>
        <w:t>0</w:t>
      </w:r>
      <w:r>
        <w:rPr>
          <w:rFonts w:ascii="Arial" w:hAnsi="Arial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(but </w:t>
      </w:r>
      <w:r>
        <w:rPr>
          <w:spacing w:val="-2"/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won’t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beliefs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about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players).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Arial" w:hAnsi="Arial"/>
          <w:spacing w:val="-2"/>
          <w:w w:val="105"/>
          <w:vertAlign w:val="subscript"/>
        </w:rPr>
        <w:t>0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</w:p>
    <w:p>
      <w:pPr>
        <w:pStyle w:val="BodyText"/>
        <w:spacing w:line="235" w:lineRule="exact" w:before="20"/>
        <w:jc w:val="both"/>
      </w:pPr>
      <w:r>
        <w:rPr>
          <w:spacing w:val="-2"/>
        </w:rPr>
        <w:t>discrete</w:t>
      </w:r>
      <w:r>
        <w:rPr>
          <w:spacing w:val="10"/>
        </w:rPr>
        <w:t> </w:t>
      </w:r>
      <w:r>
        <w:rPr>
          <w:spacing w:val="-2"/>
        </w:rPr>
        <w:t>categories.</w:t>
      </w:r>
    </w:p>
    <w:p>
      <w:pPr>
        <w:pStyle w:val="BodyText"/>
        <w:spacing w:line="256" w:lineRule="auto"/>
        <w:ind w:right="265" w:firstLine="318"/>
        <w:jc w:val="both"/>
      </w:pPr>
      <w:r>
        <w:rPr/>
        <w:t>The</w:t>
      </w:r>
      <w:r>
        <w:rPr>
          <w:spacing w:val="29"/>
        </w:rPr>
        <w:t> </w:t>
      </w:r>
      <w:r>
        <w:rPr/>
        <w:t>objects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Sans 12" w:hAnsi="LM Sans 12"/>
        </w:rPr>
        <w:t>Meas</w:t>
      </w:r>
      <w:r>
        <w:rPr>
          <w:i/>
          <w:vertAlign w:val="super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 families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measurable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34"/>
          <w:vertAlign w:val="baseline"/>
        </w:rPr>
        <w:t> </w:t>
      </w:r>
      <w:r>
        <w:rPr>
          <w:vertAlign w:val="baseline"/>
        </w:rPr>
        <w:t>and the morphisms are also families of measurable maps. Fix a measurable space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to represent the “states of nature”, and write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Arial" w:hAnsi="Arial"/>
          <w:vertAlign w:val="subscript"/>
        </w:rPr>
        <w:t>0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spacing w:val="10"/>
          <w:vertAlign w:val="baseline"/>
        </w:rPr>
        <w:t>M</w:t>
      </w:r>
      <w:r>
        <w:rPr>
          <w:spacing w:val="10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Each player should have beliefs about nature and about the beliefs of the other player.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leads to the following definition.</w:t>
      </w:r>
    </w:p>
    <w:p>
      <w:pPr>
        <w:pStyle w:val="BodyText"/>
        <w:spacing w:line="285" w:lineRule="exact"/>
        <w:ind w:left="488"/>
        <w:jc w:val="both"/>
      </w:pP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LM Sans 12" w:hAnsi="LM Sans 12"/>
          <w:w w:val="105"/>
        </w:rPr>
        <w:t>C</w:t>
      </w:r>
      <w:r>
        <w:rPr>
          <w:rFonts w:ascii="LM Sans 12" w:hAnsi="LM Sans 12"/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spacing w:val="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602" w:val="left" w:leader="none"/>
          <w:tab w:pos="1052" w:val="left" w:leader="none"/>
        </w:tabs>
        <w:spacing w:before="179"/>
        <w:ind w:left="0" w:right="102" w:firstLine="0"/>
        <w:jc w:val="center"/>
        <w:rPr>
          <w:i/>
          <w:sz w:val="21"/>
        </w:rPr>
      </w:pPr>
      <w:r>
        <w:rPr>
          <w:rFonts w:ascii="LM Sans 12"/>
          <w:spacing w:val="-5"/>
          <w:w w:val="125"/>
          <w:sz w:val="21"/>
        </w:rPr>
        <w:t>C</w:t>
      </w: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spacing w:val="-10"/>
          <w:w w:val="125"/>
          <w:sz w:val="21"/>
        </w:rPr>
        <w:t>=</w:t>
      </w:r>
      <w:r>
        <w:rPr>
          <w:sz w:val="21"/>
        </w:rPr>
        <w:tab/>
      </w:r>
      <w:r>
        <w:rPr>
          <w:rFonts w:ascii="Latin Modern Math"/>
          <w:spacing w:val="40"/>
          <w:w w:val="125"/>
          <w:position w:val="21"/>
          <w:sz w:val="21"/>
        </w:rPr>
        <w:t>  </w:t>
      </w:r>
      <w:r>
        <w:rPr>
          <w:rFonts w:ascii="Liberation Serif"/>
          <w:i/>
          <w:w w:val="125"/>
          <w:sz w:val="21"/>
        </w:rPr>
        <w:t>X</w:t>
      </w:r>
      <w:r>
        <w:rPr>
          <w:i/>
          <w:w w:val="125"/>
          <w:sz w:val="21"/>
          <w:vertAlign w:val="subscript"/>
        </w:rPr>
        <w:t>i</w:t>
      </w:r>
    </w:p>
    <w:p>
      <w:pPr>
        <w:spacing w:before="61"/>
        <w:ind w:left="663" w:right="0" w:firstLine="0"/>
        <w:jc w:val="center"/>
        <w:rPr>
          <w:rFonts w:ascii="IPAPMincho" w:hAnsi="IPAPMincho"/>
          <w:sz w:val="11"/>
        </w:rPr>
      </w:pPr>
      <w:r>
        <w:rPr>
          <w:i/>
          <w:spacing w:val="-4"/>
          <w:w w:val="105"/>
          <w:position w:val="2"/>
          <w:sz w:val="14"/>
        </w:rPr>
        <w:t>i</w:t>
      </w:r>
      <w:r>
        <w:rPr>
          <w:rFonts w:ascii="DejaVu Sans" w:hAnsi="DejaVu Sans"/>
          <w:spacing w:val="-4"/>
          <w:w w:val="105"/>
          <w:position w:val="2"/>
          <w:sz w:val="14"/>
        </w:rPr>
        <w:t>∈</w:t>
      </w:r>
      <w:r>
        <w:rPr>
          <w:i/>
          <w:spacing w:val="-4"/>
          <w:w w:val="105"/>
          <w:position w:val="2"/>
          <w:sz w:val="14"/>
        </w:rPr>
        <w:t>I</w:t>
      </w:r>
      <w:r>
        <w:rPr>
          <w:rFonts w:ascii="IPAPMincho" w:hAnsi="IPAPMincho"/>
          <w:spacing w:val="-4"/>
          <w:w w:val="105"/>
          <w:sz w:val="11"/>
        </w:rPr>
        <w:t>0</w:t>
      </w:r>
    </w:p>
    <w:p>
      <w:pPr>
        <w:pStyle w:val="BodyText"/>
        <w:spacing w:line="213" w:lineRule="auto" w:before="169"/>
        <w:ind w:right="263"/>
        <w:jc w:val="both"/>
      </w:pPr>
      <w:r>
        <w:rPr/>
        <w:t>At first glance, it might look like what we want is to consider for each </w:t>
      </w:r>
      <w:r>
        <w:rPr>
          <w:rFonts w:ascii="Liberation Serif" w:hAnsi="Liberation Serif"/>
          <w:i/>
        </w:rPr>
        <w:t>x</w:t>
      </w:r>
      <w:r>
        <w:rPr>
          <w:i/>
          <w:vertAlign w:val="subscript"/>
        </w:rPr>
        <w:t>i</w:t>
      </w:r>
      <w:r>
        <w:rPr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4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rFonts w:ascii="LM Sans 12" w:hAnsi="LM Sans 12"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not</w:t>
      </w:r>
      <w:r>
        <w:rPr>
          <w:rFonts w:ascii="LM Roman 12" w:hAnsi="LM Roman 12"/>
          <w:i/>
          <w:spacing w:val="28"/>
          <w:vertAlign w:val="baseline"/>
        </w:rPr>
        <w:t> </w:t>
      </w:r>
      <w:r>
        <w:rPr>
          <w:vertAlign w:val="baseline"/>
        </w:rPr>
        <w:t>what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want</w:t>
      </w:r>
      <w:r>
        <w:rPr>
          <w:spacing w:val="35"/>
          <w:vertAlign w:val="baseline"/>
        </w:rPr>
        <w:t> </w:t>
      </w:r>
      <w:r>
        <w:rPr>
          <w:vertAlign w:val="baseline"/>
        </w:rPr>
        <w:t>because it misses an important intuition concerning type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that </w:t>
      </w:r>
      <w:r>
        <w:rPr>
          <w:rFonts w:ascii="LM Roman 12" w:hAnsi="LM Roman 12"/>
          <w:i/>
          <w:vertAlign w:val="baseline"/>
        </w:rPr>
        <w:t>players</w:t>
      </w:r>
      <w:r>
        <w:rPr>
          <w:rFonts w:ascii="LM Roman 12" w:hAnsi="LM Roman 12"/>
          <w:i/>
          <w:vertAlign w:val="baseline"/>
        </w:rPr>
        <w:t> should know their own types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other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words,</w:t>
      </w:r>
      <w:r>
        <w:rPr>
          <w:spacing w:val="26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player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</w:p>
    <w:p>
      <w:pPr>
        <w:pStyle w:val="BodyText"/>
        <w:spacing w:line="230" w:lineRule="auto" w:before="19"/>
        <w:ind w:right="266"/>
        <w:jc w:val="both"/>
      </w:pPr>
      <w:r>
        <w:rPr/>
        <w:t>beliefs about the (joint distribution on) other players’ beliefs; </w:t>
      </w:r>
      <w:r>
        <w:rPr>
          <w:rFonts w:ascii="Liberation Serif" w:hAnsi="Liberation Serif"/>
          <w:i/>
        </w:rPr>
        <w:t>i</w:t>
      </w:r>
      <w:r>
        <w:rPr/>
        <w:t>’s own beliefs should</w:t>
      </w:r>
      <w:r>
        <w:rPr>
          <w:spacing w:val="23"/>
        </w:rPr>
        <w:t> </w:t>
      </w:r>
      <w:r>
        <w:rPr/>
        <w:t>not</w:t>
      </w:r>
      <w:r>
        <w:rPr>
          <w:spacing w:val="21"/>
        </w:rPr>
        <w:t> </w:t>
      </w:r>
      <w:r>
        <w:rPr/>
        <w:t>even</w:t>
      </w:r>
      <w:r>
        <w:rPr>
          <w:spacing w:val="23"/>
        </w:rPr>
        <w:t> </w:t>
      </w:r>
      <w:r>
        <w:rPr/>
        <w:t>enter</w:t>
      </w:r>
      <w:r>
        <w:rPr>
          <w:spacing w:val="24"/>
        </w:rPr>
        <w:t> </w:t>
      </w:r>
      <w:r>
        <w:rPr/>
        <w:t>in.</w:t>
      </w:r>
      <w:r>
        <w:rPr>
          <w:spacing w:val="40"/>
        </w:rPr>
        <w:t> </w:t>
      </w:r>
      <w:r>
        <w:rPr/>
        <w:t>Thus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define</w:t>
      </w:r>
      <w:r>
        <w:rPr>
          <w:spacing w:val="22"/>
        </w:rPr>
        <w:t> </w:t>
      </w:r>
      <w:r>
        <w:rPr/>
        <w:t>functors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U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Meas</w:t>
      </w:r>
      <w:r>
        <w:rPr>
          <w:i/>
          <w:vertAlign w:val="superscript"/>
        </w:rPr>
        <w:t>I</w:t>
      </w:r>
      <w:r>
        <w:rPr>
          <w:i/>
          <w:spacing w:val="2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vertAlign w:val="baseline"/>
        </w:rPr>
        <w:t>Meas </w:t>
      </w:r>
      <w:r>
        <w:rPr>
          <w:vertAlign w:val="baseline"/>
        </w:rPr>
        <w:t>given </w:t>
      </w:r>
      <w:r>
        <w:rPr>
          <w:spacing w:val="-6"/>
          <w:vertAlign w:val="baseline"/>
        </w:rPr>
        <w:t>by</w:t>
      </w:r>
    </w:p>
    <w:p>
      <w:pPr>
        <w:tabs>
          <w:tab w:pos="840" w:val="left" w:leader="none"/>
          <w:tab w:pos="1279" w:val="left" w:leader="none"/>
        </w:tabs>
        <w:spacing w:before="23"/>
        <w:ind w:left="0" w:right="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U</w:t>
      </w:r>
      <w:r>
        <w:rPr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Π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i/>
          <w:w w:val="115"/>
          <w:sz w:val="21"/>
          <w:vertAlign w:val="subscript"/>
        </w:rPr>
        <w:t>j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I</w:t>
      </w:r>
      <w:r>
        <w:rPr>
          <w:rFonts w:ascii="Arial" w:hAnsi="Arial"/>
          <w:spacing w:val="5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,j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65"/>
      </w:pPr>
      <w:r>
        <w:rPr>
          <w:rFonts w:ascii="Liberation Serif"/>
          <w:i/>
        </w:rPr>
        <w:t>U</w:t>
      </w:r>
      <w:r>
        <w:rPr>
          <w:i/>
          <w:vertAlign w:val="subscript"/>
        </w:rPr>
        <w:t>i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acts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24"/>
          <w:vertAlign w:val="baseline"/>
        </w:rPr>
        <w:t> </w:t>
      </w:r>
      <w:r>
        <w:rPr>
          <w:vertAlign w:val="baseline"/>
        </w:rPr>
        <w:t>way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morphisms.</w:t>
      </w:r>
      <w:r>
        <w:rPr>
          <w:spacing w:val="68"/>
          <w:vertAlign w:val="baseline"/>
        </w:rPr>
        <w:t> </w:t>
      </w:r>
      <w:r>
        <w:rPr>
          <w:vertAlign w:val="baseline"/>
        </w:rPr>
        <w:t>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space</w:t>
      </w:r>
    </w:p>
    <w:p>
      <w:pPr>
        <w:pStyle w:val="BodyText"/>
        <w:spacing w:before="19"/>
      </w:pPr>
      <w:r>
        <w:rPr>
          <w:rFonts w:ascii="Liberation Serif"/>
          <w:i/>
        </w:rPr>
        <w:t>X</w:t>
      </w:r>
      <w:r>
        <w:rPr>
          <w:rFonts w:ascii="Arial"/>
          <w:vertAlign w:val="subscript"/>
        </w:rPr>
        <w:t>0</w:t>
      </w:r>
      <w:r>
        <w:rPr>
          <w:rFonts w:ascii="Arial"/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nature,</w:t>
      </w:r>
      <w:r>
        <w:rPr>
          <w:spacing w:val="12"/>
          <w:vertAlign w:val="baseline"/>
        </w:rPr>
        <w:t> </w:t>
      </w:r>
      <w:r>
        <w:rPr>
          <w:vertAlign w:val="baseline"/>
        </w:rPr>
        <w:t>even</w:t>
      </w:r>
      <w:r>
        <w:rPr>
          <w:spacing w:val="15"/>
          <w:vertAlign w:val="baseline"/>
        </w:rPr>
        <w:t> </w:t>
      </w:r>
      <w:r>
        <w:rPr>
          <w:vertAlign w:val="baseline"/>
        </w:rPr>
        <w:t>though</w:t>
      </w:r>
      <w:r>
        <w:rPr>
          <w:spacing w:val="13"/>
          <w:vertAlign w:val="baseline"/>
        </w:rPr>
        <w:t> </w:t>
      </w:r>
      <w:r>
        <w:rPr>
          <w:vertAlign w:val="baseline"/>
        </w:rPr>
        <w:t>our</w:t>
      </w:r>
      <w:r>
        <w:rPr>
          <w:spacing w:val="1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does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11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this.</w:t>
      </w:r>
    </w:p>
    <w:p>
      <w:pPr>
        <w:spacing w:after="0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51"/>
        <w:ind w:left="0"/>
      </w:pPr>
    </w:p>
    <w:p>
      <w:pPr>
        <w:pStyle w:val="BodyText"/>
        <w:spacing w:line="230" w:lineRule="auto"/>
        <w:ind w:right="262" w:firstLine="318"/>
        <w:jc w:val="both"/>
      </w:pPr>
      <w:r>
        <w:rPr/>
        <w:t>Now </w:t>
      </w:r>
      <w:r>
        <w:rPr>
          <w:rFonts w:ascii="LM Sans 12" w:hAnsi="LM Sans 12"/>
          <w:w w:val="110"/>
        </w:rPr>
        <w:t>C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U</w:t>
      </w:r>
      <w:r>
        <w:rPr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vertAlign w:val="baseline"/>
        </w:rPr>
        <w:t>up to isomorphisms.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 we mentioned above, about</w:t>
      </w:r>
      <w:r>
        <w:rPr>
          <w:spacing w:val="-8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vertAlign w:val="baseline"/>
        </w:rPr>
        <w:t>knowing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her</w:t>
      </w:r>
      <w:r>
        <w:rPr>
          <w:spacing w:val="-5"/>
          <w:vertAlign w:val="baseline"/>
        </w:rPr>
        <w:t> </w:t>
      </w:r>
      <w:r>
        <w:rPr>
          <w:vertAlign w:val="baseline"/>
        </w:rPr>
        <w:t>own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 that the corresponding measure on </w:t>
      </w:r>
      <w:r>
        <w:rPr>
          <w:rFonts w:ascii="LM Sans 12" w:hAnsi="LM Sans 12"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has marginal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i/>
          <w:w w:val="110"/>
          <w:vertAlign w:val="subscript"/>
        </w:rPr>
        <w:t>x</w:t>
      </w:r>
      <w:r>
        <w:rPr>
          <w:i/>
          <w:w w:val="110"/>
          <w:position w:val="-4"/>
          <w:sz w:val="11"/>
          <w:vertAlign w:val="baseline"/>
        </w:rPr>
        <w:t>i</w:t>
      </w:r>
      <w:r>
        <w:rPr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</w:t>
      </w:r>
      <w:r>
        <w:rPr>
          <w:vertAlign w:val="baseline"/>
        </w:rPr>
        <w:t>Here is where Lemma </w:t>
      </w:r>
      <w:hyperlink w:history="true" w:anchor="_bookmark3">
        <w:r>
          <w:rPr>
            <w:color w:val="0000FF"/>
            <w:vertAlign w:val="baseline"/>
          </w:rPr>
          <w:t>1.5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plays a role allowing us to recast type spaces as coalgebras: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essentially the same to consider measures on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and measures on </w:t>
      </w:r>
      <w:r>
        <w:rPr>
          <w:rFonts w:ascii="LM Sans 12" w:hAnsi="LM Sans 12"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for which the marginal on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vertAlign w:val="baseline"/>
        </w:rPr>
        <w:t>is a Dirac measure on a known point.</w:t>
      </w:r>
    </w:p>
    <w:p>
      <w:pPr>
        <w:pStyle w:val="BodyText"/>
        <w:spacing w:line="230" w:lineRule="auto" w:before="57"/>
        <w:ind w:right="264" w:firstLine="318"/>
        <w:jc w:val="both"/>
      </w:pPr>
      <w:r>
        <w:rPr/>
        <w:t>Finally our main innovation and the one that lets us model type spaces as coalgebras is to work in </w:t>
      </w:r>
      <w:r>
        <w:rPr>
          <w:rFonts w:ascii="LM Sans 12"/>
        </w:rPr>
        <w:t>Meas</w:t>
      </w:r>
      <w:r>
        <w:rPr>
          <w:i/>
          <w:vertAlign w:val="superscript"/>
        </w:rPr>
        <w:t>I</w:t>
      </w:r>
      <w:r>
        <w:rPr>
          <w:vertAlign w:val="baseline"/>
        </w:rPr>
        <w:t>, rather than working with the product of the different spaces considered.</w:t>
      </w:r>
    </w:p>
    <w:p>
      <w:pPr>
        <w:pStyle w:val="BodyText"/>
        <w:spacing w:line="303" w:lineRule="exact"/>
        <w:ind w:left="488"/>
        <w:jc w:val="both"/>
      </w:pP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LM Sans 12" w:hAnsi="LM Sans 12"/>
          <w:w w:val="105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753" w:val="left" w:leader="none"/>
          <w:tab w:pos="1192" w:val="left" w:leader="none"/>
        </w:tabs>
        <w:spacing w:before="175"/>
        <w:ind w:left="0" w:right="112" w:firstLine="0"/>
        <w:jc w:val="center"/>
        <w:rPr>
          <w:i/>
          <w:sz w:val="21"/>
        </w:rPr>
      </w:pPr>
      <w:r>
        <w:rPr>
          <w:rFonts w:ascii="LM Sans 12" w:hAnsi="LM Sans 12"/>
          <w:spacing w:val="-4"/>
          <w:w w:val="115"/>
          <w:sz w:val="21"/>
        </w:rPr>
        <w:t>F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spacing w:val="-2"/>
          <w:w w:val="115"/>
          <w:sz w:val="21"/>
        </w:rPr>
        <w:t>(∆</w:t>
      </w:r>
      <w:r>
        <w:rPr>
          <w:rFonts w:ascii="Liberation Serif" w:hAnsi="Liberation Serif"/>
          <w:i/>
          <w:spacing w:val="-2"/>
          <w:w w:val="115"/>
          <w:sz w:val="21"/>
        </w:rPr>
        <w:t>U</w:t>
      </w:r>
      <w:r>
        <w:rPr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i/>
          <w:spacing w:val="-2"/>
          <w:w w:val="115"/>
          <w:sz w:val="21"/>
          <w:vertAlign w:val="subscript"/>
        </w:rPr>
        <w:t>i</w:t>
      </w:r>
      <w:r>
        <w:rPr>
          <w:rFonts w:ascii="DejaVu Sans" w:hAnsi="DejaVu Sans"/>
          <w:spacing w:val="-2"/>
          <w:w w:val="115"/>
          <w:sz w:val="21"/>
          <w:vertAlign w:val="subscript"/>
        </w:rPr>
        <w:t>∈</w:t>
      </w:r>
      <w:r>
        <w:rPr>
          <w:i/>
          <w:spacing w:val="-2"/>
          <w:w w:val="115"/>
          <w:sz w:val="21"/>
          <w:vertAlign w:val="subscript"/>
        </w:rPr>
        <w:t>I</w:t>
      </w:r>
    </w:p>
    <w:p>
      <w:pPr>
        <w:pStyle w:val="BodyText"/>
        <w:spacing w:line="261" w:lineRule="auto" w:before="224"/>
        <w:ind w:right="268"/>
        <w:jc w:val="both"/>
      </w:pPr>
      <w:r>
        <w:rPr/>
        <w:t>As before ∆ is the probability measure space functor, and once again, our notation elides the underlying space </w:t>
      </w:r>
      <w:r>
        <w:rPr>
          <w:rFonts w:ascii="Liberation Serif" w:hAnsi="Liberation Serif"/>
          <w:i/>
        </w:rPr>
        <w:t>X</w:t>
      </w:r>
      <w:r>
        <w:rPr>
          <w:rFonts w:ascii="Arial" w:hAnsi="Arial"/>
          <w:vertAlign w:val="subscript"/>
        </w:rPr>
        <w:t>0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of states of nature.</w:t>
      </w:r>
    </w:p>
    <w:p>
      <w:pPr>
        <w:pStyle w:val="BodyText"/>
        <w:spacing w:line="255" w:lineRule="exact"/>
        <w:ind w:firstLine="318"/>
        <w:jc w:val="both"/>
      </w:pP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Sans 12"/>
        </w:rPr>
        <w:t>Meas</w:t>
      </w:r>
      <w:r>
        <w:rPr/>
        <w:t>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them</w:t>
      </w:r>
    </w:p>
    <w:p>
      <w:pPr>
        <w:pStyle w:val="BodyText"/>
        <w:spacing w:line="262" w:lineRule="exact" w:before="11"/>
        <w:ind w:right="264" w:hanging="1"/>
        <w:jc w:val="both"/>
      </w:pPr>
      <w:r>
        <w:rPr/>
        <w:t>with a condition on one of its marginals, any morphism in </w:t>
      </w:r>
      <w:r>
        <w:rPr>
          <w:rFonts w:ascii="LM Sans 12"/>
        </w:rPr>
        <w:t>Meas</w:t>
      </w:r>
      <w:r>
        <w:rPr>
          <w:i/>
          <w:vertAlign w:val="super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works as a coalgebra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particular functor we use automatically takes care</w:t>
      </w:r>
      <w:r>
        <w:rPr>
          <w:spacing w:val="80"/>
          <w:vertAlign w:val="baseline"/>
        </w:rPr>
        <w:t> </w:t>
      </w:r>
      <w:r>
        <w:rPr>
          <w:vertAlign w:val="baseline"/>
        </w:rPr>
        <w:t>of the condition on marginals.</w:t>
      </w:r>
    </w:p>
    <w:p>
      <w:pPr>
        <w:spacing w:line="206" w:lineRule="auto" w:before="140"/>
        <w:ind w:left="169" w:right="267" w:firstLine="0"/>
        <w:jc w:val="both"/>
        <w:rPr>
          <w:sz w:val="21"/>
        </w:rPr>
      </w:pPr>
      <w:r>
        <w:rPr>
          <w:w w:val="105"/>
          <w:sz w:val="21"/>
        </w:rPr>
        <w:t>Definition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2.1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Harsanyi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type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(over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M</w:t>
      </w:r>
      <w:r>
        <w:rPr>
          <w:rFonts w:ascii="LM Roman 12"/>
          <w:i/>
          <w:spacing w:val="10"/>
          <w:w w:val="105"/>
          <w:sz w:val="21"/>
        </w:rPr>
        <w:t>)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coalgebra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functor </w:t>
      </w:r>
      <w:r>
        <w:rPr>
          <w:rFonts w:ascii="LM Sans 12"/>
          <w:w w:val="105"/>
          <w:sz w:val="21"/>
        </w:rPr>
        <w:t>F</w:t>
      </w:r>
      <w:r>
        <w:rPr>
          <w:rFonts w:ascii="LM Sans 12"/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the</w:t>
      </w:r>
      <w:r>
        <w:rPr>
          <w:w w:val="105"/>
          <w:sz w:val="21"/>
        </w:rPr>
        <w:t> category</w:t>
      </w:r>
      <w:r>
        <w:rPr>
          <w:w w:val="105"/>
          <w:sz w:val="21"/>
        </w:rPr>
        <w:t> </w:t>
      </w:r>
      <w:r>
        <w:rPr>
          <w:rFonts w:ascii="LM Sans 12"/>
          <w:w w:val="105"/>
          <w:sz w:val="21"/>
        </w:rPr>
        <w:t>Meas</w:t>
      </w:r>
      <w:r>
        <w:rPr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universal</w:t>
      </w:r>
      <w:r>
        <w:rPr>
          <w:rFonts w:asci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type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space</w:t>
      </w:r>
      <w:r>
        <w:rPr>
          <w:rFonts w:ascii="LM Roman 12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final</w:t>
      </w:r>
      <w:r>
        <w:rPr>
          <w:w w:val="105"/>
          <w:sz w:val="21"/>
          <w:vertAlign w:val="baseline"/>
        </w:rPr>
        <w:t> coalgebra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F</w:t>
      </w:r>
      <w:r>
        <w:rPr>
          <w:rFonts w:ascii="LM Sans 12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Sans 12"/>
          <w:spacing w:val="-2"/>
          <w:w w:val="105"/>
          <w:sz w:val="21"/>
          <w:vertAlign w:val="baseline"/>
        </w:rPr>
        <w:t>Meas</w:t>
      </w:r>
      <w:r>
        <w:rPr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73" w:lineRule="exact" w:before="0"/>
        <w:ind w:left="48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LM Sans 12"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world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spacing w:line="278" w:lineRule="exact" w:before="0"/>
        <w:ind w:left="16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i</w:t>
      </w:r>
      <w:r>
        <w:rPr>
          <w:rFonts w:ascii="LM Roman 12"/>
          <w:i/>
          <w:w w:val="105"/>
          <w:sz w:val="21"/>
        </w:rPr>
        <w:t>-</w:t>
      </w:r>
      <w:r>
        <w:rPr>
          <w:rFonts w:ascii="LM Roman 12"/>
          <w:i/>
          <w:spacing w:val="-2"/>
          <w:w w:val="105"/>
          <w:sz w:val="21"/>
        </w:rPr>
        <w:t>type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64" w:lineRule="auto" w:before="159"/>
        <w:ind w:right="265" w:firstLine="318"/>
        <w:jc w:val="both"/>
      </w:pPr>
      <w:r>
        <w:rPr/>
        <w:t>Our main result here is that there is a universal Harsanyi type space.</w:t>
      </w:r>
      <w:r>
        <w:rPr>
          <w:spacing w:val="27"/>
        </w:rPr>
        <w:t> </w:t>
      </w:r>
      <w:r>
        <w:rPr/>
        <w:t>Our </w:t>
      </w:r>
      <w:bookmarkStart w:name="Coalgebraic Modal Logic for Functors on " w:id="9"/>
      <w:bookmarkEnd w:id="9"/>
      <w:r>
        <w:rPr>
          <w:spacing w:val="-1"/>
        </w:rPr>
      </w:r>
      <w:bookmarkStart w:name="_bookmark5" w:id="10"/>
      <w:bookmarkEnd w:id="10"/>
      <w:r>
        <w:rPr/>
        <w:t>pr</w:t>
      </w:r>
      <w:r>
        <w:rPr/>
        <w:t>oof</w:t>
      </w:r>
      <w:r>
        <w:rPr>
          <w:spacing w:val="-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Heifetz and</w:t>
      </w:r>
      <w:r>
        <w:rPr>
          <w:spacing w:val="-3"/>
        </w:rPr>
        <w:t> </w:t>
      </w:r>
      <w:r>
        <w:rPr/>
        <w:t>Samet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18"/>
        </w:rPr>
        <w:t> </w:t>
      </w:r>
      <w:r>
        <w:rPr/>
        <w:t>(However, they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formulate type spaces as coalgebras.)</w:t>
      </w:r>
      <w:r>
        <w:rPr>
          <w:spacing w:val="24"/>
        </w:rPr>
        <w:t> </w:t>
      </w:r>
      <w:r>
        <w:rPr/>
        <w:t>In order to make the ideas more transparent, and also</w:t>
      </w:r>
      <w:r>
        <w:rPr>
          <w:spacing w:val="20"/>
        </w:rPr>
        <w:t> </w:t>
      </w:r>
      <w:r>
        <w:rPr/>
        <w:t>because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method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much</w:t>
      </w:r>
      <w:r>
        <w:rPr>
          <w:spacing w:val="21"/>
        </w:rPr>
        <w:t> </w:t>
      </w:r>
      <w:r>
        <w:rPr/>
        <w:t>more</w:t>
      </w:r>
      <w:r>
        <w:rPr>
          <w:spacing w:val="19"/>
        </w:rPr>
        <w:t> </w:t>
      </w:r>
      <w:r>
        <w:rPr/>
        <w:t>general,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temporarily</w:t>
      </w:r>
      <w:r>
        <w:rPr>
          <w:spacing w:val="21"/>
        </w:rPr>
        <w:t> </w:t>
      </w:r>
      <w:r>
        <w:rPr/>
        <w:t>forget</w:t>
      </w:r>
    </w:p>
    <w:p>
      <w:pPr>
        <w:pStyle w:val="BodyText"/>
        <w:spacing w:line="230" w:lineRule="auto" w:before="11"/>
        <w:ind w:right="264"/>
        <w:jc w:val="both"/>
      </w:pPr>
      <w:r>
        <w:rPr/>
        <w:t>about all of the machinery involved in the multi-player setting.</w:t>
      </w:r>
      <w:r>
        <w:rPr>
          <w:spacing w:val="40"/>
        </w:rPr>
        <w:t> </w:t>
      </w:r>
      <w:r>
        <w:rPr/>
        <w:t>Instead, we </w:t>
      </w:r>
      <w:bookmarkStart w:name="Syntax and Semantics" w:id="11"/>
      <w:bookmarkEnd w:id="11"/>
      <w:r>
        <w:rPr/>
        <w:t>conside</w:t>
      </w:r>
      <w:r>
        <w:rPr/>
        <w:t>r functors on </w:t>
      </w:r>
      <w:r>
        <w:rPr>
          <w:rFonts w:ascii="LM Sans 12" w:hAnsi="LM Sans 12"/>
        </w:rPr>
        <w:t>Meas </w:t>
      </w:r>
      <w:r>
        <w:rPr/>
        <w:t>built using ∆.</w:t>
      </w:r>
      <w:r>
        <w:rPr>
          <w:spacing w:val="40"/>
        </w:rPr>
        <w:t> </w:t>
      </w:r>
      <w:r>
        <w:rPr/>
        <w:t>We show 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below that each such functor has a final coalgebra.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66" w:lineRule="auto" w:before="0" w:after="0"/>
        <w:ind w:left="608" w:right="273" w:hanging="440"/>
        <w:jc w:val="left"/>
      </w:pPr>
      <w:r>
        <w:rPr>
          <w:w w:val="110"/>
        </w:rPr>
        <w:t>Coalgebraic Modal Logic for Functors</w:t>
      </w:r>
      <w:r>
        <w:rPr>
          <w:spacing w:val="-2"/>
          <w:w w:val="110"/>
        </w:rPr>
        <w:t> </w:t>
      </w:r>
      <w:r>
        <w:rPr>
          <w:w w:val="110"/>
        </w:rPr>
        <w:t>on Measurable </w:t>
      </w:r>
      <w:r>
        <w:rPr>
          <w:spacing w:val="-2"/>
          <w:w w:val="110"/>
        </w:rPr>
        <w:t>Spaces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42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23" w:lineRule="auto" w:before="134"/>
        <w:ind w:right="268"/>
        <w:jc w:val="both"/>
      </w:pPr>
      <w:r>
        <w:rPr/>
        <w:t>Definition</w:t>
      </w:r>
      <w:r>
        <w:rPr>
          <w:spacing w:val="40"/>
        </w:rPr>
        <w:t> </w:t>
      </w:r>
      <w:r>
        <w:rPr/>
        <w:t>3.1</w:t>
      </w:r>
      <w:r>
        <w:rPr>
          <w:spacing w:val="40"/>
        </w:rPr>
        <w:t> </w:t>
      </w:r>
      <w:r>
        <w:rPr/>
        <w:t>The class of </w:t>
      </w:r>
      <w:r>
        <w:rPr>
          <w:rFonts w:ascii="LM Roman 12" w:hAnsi="LM Roman 12"/>
          <w:i/>
        </w:rPr>
        <w:t>measure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polynomial</w:t>
      </w:r>
      <w:r>
        <w:rPr>
          <w:rFonts w:ascii="LM Roman 12" w:hAnsi="LM Roman 12"/>
          <w:i/>
          <w:spacing w:val="-2"/>
        </w:rPr>
        <w:t> </w:t>
      </w:r>
      <w:r>
        <w:rPr>
          <w:rFonts w:ascii="LM Roman 12" w:hAnsi="LM Roman 12"/>
          <w:i/>
        </w:rPr>
        <w:t>functors </w:t>
      </w:r>
      <w:r>
        <w:rPr/>
        <w:t>is the smallest class</w:t>
      </w:r>
      <w:r>
        <w:rPr>
          <w:spacing w:val="40"/>
        </w:rPr>
        <w:t> </w:t>
      </w:r>
      <w:r>
        <w:rPr/>
        <w:t>of functors on </w:t>
      </w:r>
      <w:r>
        <w:rPr>
          <w:rFonts w:ascii="LM Sans 12" w:hAnsi="LM Sans 12"/>
        </w:rPr>
        <w:t>Meas </w:t>
      </w:r>
      <w:r>
        <w:rPr/>
        <w:t>containing the identity, the constant functor for each measurable space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and closed under products, coproducts, and ∆.</w:t>
      </w:r>
    </w:p>
    <w:p>
      <w:pPr>
        <w:spacing w:after="0" w:line="223" w:lineRule="auto"/>
        <w:jc w:val="both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75"/>
        <w:ind w:left="0"/>
      </w:pPr>
    </w:p>
    <w:p>
      <w:pPr>
        <w:pStyle w:val="BodyText"/>
        <w:spacing w:line="206" w:lineRule="auto"/>
        <w:ind w:right="266" w:firstLine="318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Roman 12" w:hAnsi="LM Roman 12"/>
          <w:i/>
          <w:w w:val="105"/>
        </w:rPr>
        <w:t>ingredients</w:t>
      </w:r>
      <w:r>
        <w:rPr>
          <w:rFonts w:ascii="LM Roman 12" w:hAnsi="LM Roman 12"/>
          <w:i/>
          <w:spacing w:val="-19"/>
          <w:w w:val="105"/>
        </w:rPr>
        <w:t> </w:t>
      </w:r>
      <w:r>
        <w:rPr>
          <w:rFonts w:ascii="LM Roman 12" w:hAnsi="LM Roman 12"/>
          <w:i/>
          <w:w w:val="105"/>
        </w:rPr>
        <w:t>of</w:t>
      </w:r>
      <w:r>
        <w:rPr>
          <w:rFonts w:ascii="LM Roman 12" w:hAnsi="LM Roman 12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recursion:</w:t>
      </w:r>
      <w:r>
        <w:rPr>
          <w:spacing w:val="13"/>
          <w:w w:val="105"/>
        </w:rPr>
        <w:t> </w:t>
      </w:r>
      <w:r>
        <w:rPr>
          <w:w w:val="105"/>
        </w:rPr>
        <w:t>For a “constant” space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,</w:t>
      </w:r>
      <w:r>
        <w:rPr>
          <w:spacing w:val="3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12" w:hAnsi="LM Roman 12"/>
          <w:i/>
          <w:w w:val="105"/>
        </w:rPr>
        <w:t>Id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M Roman 12" w:hAnsi="LM Roman 12"/>
          <w:i/>
          <w:w w:val="105"/>
        </w:rPr>
        <w:t>Id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spacing w:val="30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Roman 12" w:hAnsi="LM Roman 12"/>
          <w:i/>
          <w:w w:val="105"/>
        </w:rPr>
        <w:t>Id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32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pacing w:val="28"/>
          <w:w w:val="105"/>
        </w:rPr>
        <w:t>}∪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similarly</w:t>
      </w:r>
      <w:r>
        <w:rPr>
          <w:spacing w:val="16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(∆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spacing w:val="9"/>
          <w:w w:val="105"/>
        </w:rPr>
        <w:t>{</w:t>
      </w:r>
      <w:r>
        <w:rPr>
          <w:spacing w:val="9"/>
          <w:w w:val="105"/>
        </w:rPr>
        <w:t>∆</w:t>
      </w:r>
      <w:r>
        <w:rPr>
          <w:rFonts w:ascii="Liberation Serif" w:hAnsi="Liberation Serif"/>
          <w:i/>
          <w:spacing w:val="9"/>
          <w:w w:val="105"/>
        </w:rPr>
        <w:t>S</w:t>
      </w:r>
      <w:r>
        <w:rPr>
          <w:rFonts w:ascii="DejaVu Sans Condensed" w:hAnsi="DejaVu Sans Condensed"/>
          <w:spacing w:val="9"/>
          <w:w w:val="105"/>
        </w:rPr>
        <w:t>}∪</w:t>
      </w:r>
      <w:r>
        <w:rPr>
          <w:rFonts w:ascii="DejaVu Sans Condensed" w:hAnsi="DejaVu Sans Condensed"/>
          <w:spacing w:val="-27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Each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has only finitely many ingredients.</w:t>
      </w:r>
    </w:p>
    <w:p>
      <w:pPr>
        <w:pStyle w:val="BodyText"/>
        <w:spacing w:before="93"/>
        <w:ind w:left="0"/>
      </w:pPr>
    </w:p>
    <w:p>
      <w:pPr>
        <w:pStyle w:val="BodyText"/>
      </w:pPr>
      <w:r>
        <w:rPr>
          <w:spacing w:val="-2"/>
          <w:w w:val="120"/>
        </w:rPr>
        <w:t>Syntax</w:t>
      </w:r>
    </w:p>
    <w:p>
      <w:pPr>
        <w:pStyle w:val="BodyText"/>
        <w:spacing w:line="237" w:lineRule="auto" w:before="26"/>
        <w:ind w:right="266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w w:val="105"/>
        </w:rPr>
        <w:t> just</w:t>
      </w:r>
      <w:r>
        <w:rPr>
          <w:w w:val="105"/>
        </w:rPr>
        <w:t> below</w:t>
      </w:r>
      <w:r>
        <w:rPr>
          <w:w w:val="105"/>
        </w:rPr>
        <w:t> a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rFonts w:ascii="Verdana" w:hAnsi="Verdana" w:cs="Verdana" w:eastAsia="Verdan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language</w:t>
      </w:r>
      <w:r>
        <w:rPr>
          <w:w w:val="105"/>
        </w:rPr>
        <w:t> is</w:t>
      </w:r>
      <w:r>
        <w:rPr>
          <w:w w:val="105"/>
        </w:rPr>
        <w:t> sorted,</w:t>
      </w:r>
      <w:r>
        <w:rPr>
          <w:w w:val="105"/>
        </w:rPr>
        <w:t> and</w:t>
      </w:r>
      <w:r>
        <w:rPr>
          <w:w w:val="105"/>
        </w:rPr>
        <w:t> the sorts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ingredients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mean that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of sort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; when we need it,</w:t>
      </w:r>
      <w:r>
        <w:rPr>
          <w:spacing w:val="-1"/>
          <w:w w:val="105"/>
        </w:rPr>
        <w:t> </w:t>
      </w:r>
      <w:r>
        <w:rPr>
          <w:w w:val="105"/>
        </w:rPr>
        <w:t>we let </w:t>
      </w:r>
      <w:r>
        <w:rPr>
          <w:rFonts w:ascii="LM Sans 12" w:hAnsi="LM Sans 12" w:cs="LM Sans 12" w:eastAsia="LM Sans 12"/>
          <w:w w:val="105"/>
        </w:rPr>
        <w:t>Form</w:t>
      </w:r>
      <w:r>
        <w:rPr>
          <w:i/>
          <w:iCs/>
          <w:w w:val="105"/>
          <w:vertAlign w:val="subscript"/>
        </w:rPr>
        <w:t>S</w:t>
      </w:r>
      <w:r>
        <w:rPr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denote the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formulas.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51" w:after="0"/>
        <w:ind w:left="617" w:right="0" w:hanging="330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Sans 12" w:hAnsi="LM Sans 12"/>
          <w:sz w:val="21"/>
        </w:rPr>
        <w:t>Ing</w:t>
      </w:r>
      <w:r>
        <w:rPr>
          <w:rFonts w:ascii="Georgia" w:hAnsi="Georgia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sz w:val="21"/>
        </w:rPr>
        <w:t>measurable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sz w:val="21"/>
        </w:rPr>
        <w:t>subset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9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M</w:t>
      </w:r>
      <w:r>
        <w:rPr>
          <w:rFonts w:ascii="Georgia" w:hAnsi="Georgia"/>
          <w:spacing w:val="10"/>
          <w:sz w:val="21"/>
        </w:rPr>
        <w:t>,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Georgia" w:hAnsi="Georgia"/>
          <w:sz w:val="21"/>
        </w:rPr>
        <w:t>:</w:t>
      </w:r>
      <w:r>
        <w:rPr>
          <w:rFonts w:ascii="Georgia" w:hAnsi="Georgia"/>
          <w:spacing w:val="9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M</w:t>
      </w:r>
      <w:r>
        <w:rPr>
          <w:rFonts w:ascii="Georgia" w:hAnsi="Georgia"/>
          <w:spacing w:val="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40" w:lineRule="auto" w:before="21" w:after="0"/>
        <w:ind w:left="617" w:right="0" w:hanging="389"/>
        <w:jc w:val="both"/>
        <w:rPr>
          <w:rFonts w:ascii="Georgia"/>
          <w:sz w:val="21"/>
        </w:rPr>
      </w:pPr>
      <w:r>
        <w:rPr>
          <w:rFonts w:ascii="LM Sans 12"/>
          <w:w w:val="110"/>
          <w:sz w:val="21"/>
        </w:rPr>
        <w:t>true</w:t>
      </w:r>
      <w:r>
        <w:rPr>
          <w:rFonts w:ascii="LM Sans 12"/>
          <w:spacing w:val="-39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bscript"/>
        </w:rPr>
        <w:t>S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:</w:t>
      </w:r>
      <w:r>
        <w:rPr>
          <w:rFonts w:ascii="Georgia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240" w:lineRule="auto" w:before="23" w:after="0"/>
        <w:ind w:left="613" w:right="0" w:hanging="444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)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w w:val="105"/>
          <w:sz w:val="21"/>
          <w:szCs w:val="21"/>
        </w:rPr>
        <w:t>,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then</w:t>
      </w:r>
      <w:r>
        <w:rPr>
          <w:rFonts w:ascii="Georgia" w:hAnsi="Georgia" w:cs="Georgia" w:eastAsia="Georgia"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also</w:t>
      </w:r>
      <w:r>
        <w:rPr>
          <w:rFonts w:ascii="Georgia" w:hAnsi="Georgia" w:cs="Georgia" w:eastAsia="Georgia"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S</w:t>
      </w:r>
      <w:r>
        <w:rPr>
          <w:rFonts w:ascii="Georgia" w:hAnsi="Georgia" w:cs="Georgia" w:eastAsia="Georgia"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20" w:after="0"/>
        <w:ind w:left="614" w:right="0" w:hanging="438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),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,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,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then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7" w:val="left" w:leader="none"/>
        </w:tabs>
        <w:spacing w:line="285" w:lineRule="exact" w:before="21" w:after="0"/>
        <w:ind w:left="617" w:right="0" w:hanging="38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)</w:t>
      </w:r>
      <w:r>
        <w:rPr>
          <w:rFonts w:ascii="Georgia" w:hAnsi="Georgia" w:cs="Georgia" w:eastAsia="Georgia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+</w:t>
      </w:r>
      <w:r>
        <w:rPr>
          <w:rFonts w:ascii="Georgia" w:hAnsi="Georgia" w:cs="Georgia" w:eastAsia="Georgia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))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</w:t>
      </w:r>
      <w:r>
        <w:rPr>
          <w:rFonts w:ascii="Georgia" w:hAnsi="Georgia" w:cs="Georgia" w:eastAsia="Georgia"/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,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then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U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V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V</w:t>
      </w:r>
    </w:p>
    <w:p>
      <w:pPr>
        <w:spacing w:line="285" w:lineRule="exact" w:before="0"/>
        <w:ind w:left="61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M Sans 12" w:hAnsi="LM Sans 12" w:cs="LM Sans 12" w:eastAsia="LM Sans 12"/>
          <w:w w:val="110"/>
          <w:sz w:val="21"/>
          <w:szCs w:val="21"/>
        </w:rPr>
        <w:t>inr</w:t>
      </w:r>
      <w:r>
        <w:rPr>
          <w:i/>
          <w:iCs/>
          <w:w w:val="110"/>
          <w:sz w:val="21"/>
          <w:szCs w:val="21"/>
          <w:vertAlign w:val="superscript"/>
        </w:rPr>
        <w:t>V</w:t>
      </w:r>
      <w:r>
        <w:rPr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superscript"/>
        </w:rPr>
        <w:t>+</w:t>
      </w:r>
      <w:r>
        <w:rPr>
          <w:i/>
          <w:iCs/>
          <w:w w:val="110"/>
          <w:sz w:val="21"/>
          <w:szCs w:val="21"/>
          <w:vertAlign w:val="superscript"/>
        </w:rPr>
        <w:t>U</w:t>
      </w:r>
      <w:r>
        <w:rPr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616" w:val="left" w:leader="none"/>
        </w:tabs>
        <w:spacing w:line="240" w:lineRule="auto" w:before="23" w:after="0"/>
        <w:ind w:left="616" w:right="0" w:hanging="440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∆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)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1],</w:t>
      </w:r>
      <w:r>
        <w:rPr>
          <w:rFonts w:ascii="Georgia" w:hAnsi="Georgia" w:cs="Georgia" w:eastAsia="Georgia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then</w:t>
      </w:r>
      <w:r>
        <w:rPr>
          <w:rFonts w:ascii="Georgia" w:hAnsi="Georgia" w:cs="Georgia" w:eastAsia="Georgia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40" w:lineRule="auto" w:before="20" w:after="0"/>
        <w:ind w:left="614" w:right="0" w:hanging="497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If</w:t>
      </w:r>
      <w:r>
        <w:rPr>
          <w:rFonts w:ascii="Georgia" w:hAnsi="Georgia" w:cs="Georgia" w:eastAsia="Georgia"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:</w:t>
      </w:r>
      <w:r>
        <w:rPr>
          <w:rFonts w:ascii="Georgia" w:hAnsi="Georgia" w:cs="Georgia" w:eastAsia="Georgia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,</w:t>
      </w:r>
      <w:r>
        <w:rPr>
          <w:rFonts w:ascii="Georgia" w:hAnsi="Georgia" w:cs="Georgia" w:eastAsia="Georgia"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then</w:t>
      </w:r>
      <w:r>
        <w:rPr>
          <w:rFonts w:ascii="Georgia" w:hAnsi="Georgia" w:cs="Georgia" w:eastAsia="Georgia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[</w:t>
      </w:r>
      <w:r>
        <w:rPr>
          <w:rFonts w:ascii="LM Sans 12" w:hAnsi="LM Sans 12" w:cs="LM Sans 12" w:eastAsia="LM Sans 12"/>
          <w:sz w:val="21"/>
          <w:szCs w:val="21"/>
        </w:rPr>
        <w:t>next</w:t>
      </w:r>
      <w:r>
        <w:rPr>
          <w:rFonts w:ascii="Georgia" w:hAnsi="Georgia" w:cs="Georgia" w:eastAsia="Georgia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:</w:t>
      </w:r>
      <w:r>
        <w:rPr>
          <w:rFonts w:ascii="Georgia" w:hAnsi="Georgia" w:cs="Georgia" w:eastAsia="Georgia"/>
          <w:spacing w:val="1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Id</w:t>
      </w:r>
      <w:r>
        <w:rPr>
          <w:rFonts w:ascii="LM Roman 12" w:hAnsi="LM Roman 12" w:cs="LM Roman 12" w:eastAsia="LM Roman 12"/>
          <w:i/>
          <w:iCs/>
          <w:spacing w:val="-53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sz w:val="21"/>
          <w:szCs w:val="21"/>
        </w:rPr>
        <w:t>.</w:t>
      </w:r>
    </w:p>
    <w:p>
      <w:pPr>
        <w:pStyle w:val="BodyText"/>
        <w:spacing w:before="87"/>
        <w:ind w:left="0"/>
      </w:pPr>
    </w:p>
    <w:p>
      <w:pPr>
        <w:pStyle w:val="BodyText"/>
        <w:spacing w:before="1"/>
      </w:pPr>
      <w:r>
        <w:rPr>
          <w:spacing w:val="-2"/>
          <w:w w:val="115"/>
        </w:rPr>
        <w:t>Semantics</w:t>
      </w:r>
    </w:p>
    <w:p>
      <w:pPr>
        <w:pStyle w:val="BodyText"/>
        <w:spacing w:before="37"/>
        <w:ind w:left="488"/>
      </w:pP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63"/>
          <w:w w:val="105"/>
        </w:rPr>
        <w:t> </w:t>
      </w:r>
      <w:r>
        <w:rPr>
          <w:w w:val="105"/>
        </w:rPr>
        <w:t>:</w:t>
      </w:r>
      <w:r>
        <w:rPr>
          <w:spacing w:val="27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1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16"/>
          <w:w w:val="115"/>
        </w:rPr>
        <w:t> </w:t>
      </w:r>
      <w:r>
        <w:rPr>
          <w:rFonts w:ascii="Liberation Serif" w:hAnsi="Liberation Serif"/>
          <w:i/>
          <w:spacing w:val="15"/>
          <w:w w:val="115"/>
        </w:rPr>
        <w:t>TX</w:t>
      </w:r>
      <w:r>
        <w:rPr>
          <w:rFonts w:ascii="Liberation Serif" w:hAnsi="Liberation Serif"/>
          <w:i/>
          <w:spacing w:val="33"/>
          <w:w w:val="11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coalgebra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66"/>
          <w:w w:val="150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semantics</w:t>
      </w:r>
      <w:r>
        <w:rPr>
          <w:spacing w:val="31"/>
          <w:w w:val="105"/>
        </w:rPr>
        <w:t> </w:t>
      </w:r>
      <w:r>
        <w:rPr>
          <w:w w:val="105"/>
        </w:rPr>
        <w:t>assigns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line="280" w:lineRule="exact" w:before="0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2999867</wp:posOffset>
                </wp:positionH>
                <wp:positionV relativeFrom="paragraph">
                  <wp:posOffset>102160</wp:posOffset>
                </wp:positionV>
                <wp:extent cx="5969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10007pt;margin-top:8.044102pt;width:4.7pt;height:7.3pt;mso-position-horizontal-relative:page;mso-position-vertical-relative:paragraph;z-index:-16254976" type="#_x0000_t202" id="docshape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</w:rPr>
        <w:t>Ing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</w:t>
      </w:r>
      <w:r>
        <w:rPr>
          <w:spacing w:val="22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SX</w:t>
      </w:r>
      <w:r>
        <w:rPr>
          <w:spacing w:val="5"/>
          <w:w w:val="105"/>
          <w:sz w:val="21"/>
          <w:szCs w:val="21"/>
          <w:vertAlign w:val="baseline"/>
        </w:rPr>
        <w:t>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04"/>
        <w:ind w:left="0"/>
        <w:rPr>
          <w:sz w:val="14"/>
        </w:rPr>
      </w:pPr>
    </w:p>
    <w:p>
      <w:pPr>
        <w:spacing w:line="595" w:lineRule="auto" w:before="0"/>
        <w:ind w:left="3175" w:right="4343" w:hanging="64"/>
        <w:jc w:val="both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1674837</wp:posOffset>
                </wp:positionH>
                <wp:positionV relativeFrom="paragraph">
                  <wp:posOffset>-71701</wp:posOffset>
                </wp:positionV>
                <wp:extent cx="2593340" cy="1905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593340" cy="190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0"/>
                              <w:gridCol w:w="474"/>
                              <w:gridCol w:w="1859"/>
                            </w:tblGrid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right="226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143"/>
                                    <w:rPr>
                                      <w:rFonts w:ascii="Liberation Serif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163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M Sans 12"/>
                                      <w:spacing w:val="-5"/>
                                      <w:w w:val="90"/>
                                      <w:sz w:val="21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LM Sans 12"/>
                                      <w:spacing w:val="-16"/>
                                      <w:w w:val="9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20"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2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163"/>
                                    <w:jc w:val="right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2"/>
                                      <w:sz w:val="21"/>
                                      <w:szCs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1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</w:rPr>
                                    <w:t>ψ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06" w:val="left" w:leader="none"/>
                                    </w:tabs>
                                    <w:spacing w:line="74" w:lineRule="auto" w:before="194"/>
                                    <w:ind w:left="444" w:right="656" w:hanging="28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rebuchet MS" w:hAnsi="Trebuchet MS" w:cs="Trebuchet MS" w:eastAsia="Trebuchet MS"/>
                                      <w:b/>
                                      <w:bCs/>
                                      <w:spacing w:val="-12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1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4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ψ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14"/>
                                      <w:szCs w:val="14"/>
                                      <w:vertAlign w:val="baseline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14"/>
                                      <w:szCs w:val="14"/>
                                      <w:vertAlign w:val="baselin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6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right="425"/>
                                    <w:jc w:val="right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  <w:t>ϕ,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3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z w:val="21"/>
                                      <w:szCs w:val="21"/>
                                    </w:rPr>
                                    <w:t>⟩</w:t>
                                  </w:r>
                                  <w:r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  <w:vertAlign w:val="super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DejaVu Sans" w:hAnsi="DejaVu Sans" w:cs="DejaVu Sans" w:eastAsia="DejaVu Sans"/>
                                      <w:sz w:val="21"/>
                                      <w:szCs w:val="21"/>
                                      <w:vertAlign w:val="superscript"/>
                                    </w:rPr>
                                    <w:t>×</w:t>
                                  </w:r>
                                  <w:r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  <w:vertAlign w:val="superscript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6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1"/>
                                    <w:ind w:right="425"/>
                                    <w:jc w:val="right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spacing w:val="-2"/>
                                      <w:sz w:val="21"/>
                                      <w:szCs w:val="21"/>
                                    </w:rPr>
                                    <w:t>inl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hAnsi="Arial" w:cs="Arial" w:eastAsia="Arial"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4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ind w:right="425"/>
                                    <w:jc w:val="right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spacing w:val="-2"/>
                                      <w:sz w:val="21"/>
                                      <w:szCs w:val="21"/>
                                    </w:rPr>
                                    <w:t>inr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hAnsi="Arial" w:cs="Arial" w:eastAsia="Arial"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7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4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5"/>
                                    <w:ind w:left="1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6"/>
                                    <w:ind w:left="1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43" w:val="left" w:leader="none"/>
                                    </w:tabs>
                                    <w:spacing w:line="74" w:lineRule="auto" w:before="205"/>
                                    <w:ind w:left="444" w:right="623" w:hanging="280"/>
                                    <w:rPr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rebuchet MS" w:hAnsi="Trebuchet MS" w:cs="Trebuchet MS" w:eastAsia="Trebuchet MS"/>
                                      <w:b/>
                                      <w:bCs/>
                                      <w:spacing w:val="-10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2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14"/>
                                      <w:szCs w:val="14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cs="Times New Roman" w:eastAsia="Times New Roman"/>
                                      <w:sz w:val="14"/>
                                      <w:szCs w:val="1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pacing w:val="-12"/>
                                      <w:sz w:val="14"/>
                                      <w:szCs w:val="14"/>
                                      <w:vertAlign w:val="baseline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8" w:lineRule="exact" w:before="86"/>
                                    <w:ind w:left="143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eastAsia="Verdana"/>
                                      <w:w w:val="10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w w:val="105"/>
                                      <w:sz w:val="21"/>
                                      <w:szCs w:val="21"/>
                                    </w:rPr>
                                    <w:t>inl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spacing w:val="-31"/>
                                      <w:w w:val="10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UX</w:t>
                                  </w:r>
                                  <w:r>
                                    <w:rPr>
                                      <w:rFonts w:ascii="Arial" w:hAnsi="Arial" w:cs="Arial" w:eastAsia="Arial"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VX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([[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21"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1565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4"/>
                                    </w:rPr>
                                    <w:t>U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8" w:lineRule="exact" w:before="68"/>
                                    <w:ind w:left="143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Verdana" w:hAnsi="Verdana" w:cs="Verdana" w:eastAsia="Verdana"/>
                                      <w:w w:val="10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w w:val="105"/>
                                      <w:sz w:val="21"/>
                                      <w:szCs w:val="21"/>
                                    </w:rPr>
                                    <w:t>inr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spacing w:val="-26"/>
                                      <w:w w:val="10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UX</w:t>
                                  </w:r>
                                  <w:r>
                                    <w:rPr>
                                      <w:rFonts w:ascii="Arial" w:hAnsi="Arial" w:cs="Arial" w:eastAsia="Arial"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+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bscript"/>
                                    </w:rPr>
                                    <w:t>VX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([[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27"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1591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748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β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67"/>
                                    <w:ind w:left="143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</w:rPr>
                                    <w:t>β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([[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0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1"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9" w:lineRule="exact"/>
                                    <w:ind w:right="271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630" w:type="dxa"/>
                                </w:tcPr>
                                <w:p>
                                  <w:pPr>
                                    <w:pStyle w:val="TableParagraph"/>
                                    <w:spacing w:line="277" w:lineRule="exact" w:before="21"/>
                                    <w:ind w:right="216"/>
                                    <w:jc w:val="right"/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[[[</w:t>
                                  </w:r>
                                  <w:r>
                                    <w:rPr>
                                      <w:rFonts w:ascii="LM Sans 12" w:hAnsi="LM Sans 12" w:cs="LM Sans 12" w:eastAsia="LM Sans 12"/>
                                      <w:spacing w:val="-2"/>
                                      <w:sz w:val="21"/>
                                      <w:szCs w:val="21"/>
                                    </w:rPr>
                                    <w:t>next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  <w:szCs w:val="21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71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67"/>
                                    <w:ind w:left="143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1"/>
                                      <w:sz w:val="21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DejaVu Sans" w:hAnsi="DejaVu Sans" w:cs="DejaVu Sans" w:eastAsia="DejaVu Sans"/>
                                      <w:spacing w:val="-11"/>
                                      <w:sz w:val="21"/>
                                      <w:szCs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Arial" w:hAnsi="Arial" w:cs="Arial" w:eastAsia="Arial"/>
                                      <w:spacing w:val="-11"/>
                                      <w:sz w:val="21"/>
                                      <w:szCs w:val="21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  <w:szCs w:val="21"/>
                                      <w:vertAlign w:val="baseline"/>
                                    </w:rPr>
                                    <w:t>([[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11"/>
                                      <w:sz w:val="21"/>
                                      <w:szCs w:val="21"/>
                                      <w:vertAlign w:val="baseline"/>
                                    </w:rPr>
                                    <w:t>ϕ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  <w:szCs w:val="21"/>
                                      <w:vertAlign w:val="baseline"/>
                                    </w:rPr>
                                    <w:t>]]</w:t>
                                  </w:r>
                                  <w:r>
                                    <w:rPr>
                                      <w:i/>
                                      <w:iCs/>
                                      <w:spacing w:val="-11"/>
                                      <w:sz w:val="21"/>
                                      <w:szCs w:val="21"/>
                                      <w:vertAlign w:val="superscript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sz w:val="21"/>
                                      <w:szCs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  <w:szCs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7" w:lineRule="exact"/>
                                    <w:ind w:left="154" w:right="271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76999pt;margin-top:-5.645796pt;width:204.2pt;height:150pt;mso-position-horizontal-relative:page;mso-position-vertical-relative:paragraph;z-index:15735296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0"/>
                        <w:gridCol w:w="474"/>
                        <w:gridCol w:w="1859"/>
                      </w:tblGrid>
                      <w:tr>
                        <w:trPr>
                          <w:trHeight w:val="317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right="226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]]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143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before="20"/>
                              <w:ind w:right="163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LM Sans 12"/>
                                <w:spacing w:val="-5"/>
                                <w:w w:val="90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LM Sans 12"/>
                                <w:spacing w:val="-1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spacing w:before="67"/>
                              <w:ind w:left="143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20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right="163"/>
                              <w:jc w:val="righ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12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sz w:val="21"/>
                                <w:szCs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spacing w:val="-12"/>
                                <w:sz w:val="21"/>
                                <w:szCs w:val="21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before="64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tabs>
                                <w:tab w:pos="1106" w:val="left" w:leader="none"/>
                              </w:tabs>
                              <w:spacing w:line="74" w:lineRule="auto" w:before="194"/>
                              <w:ind w:left="444" w:right="656" w:hanging="28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rebuchet MS" w:hAnsi="Trebuchet MS" w:cs="Trebuchet MS" w:eastAsia="Trebuchet MS"/>
                                <w:b/>
                                <w:bCs/>
                                <w:spacing w:val="-12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pacing w:val="-12"/>
                                <w:sz w:val="21"/>
                                <w:szCs w:val="21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14"/>
                                <w:szCs w:val="14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14"/>
                                <w:szCs w:val="14"/>
                                <w:vertAlign w:val="baselin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186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before="72"/>
                              <w:ind w:right="425"/>
                              <w:jc w:val="righ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ϕ,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  <w:vertAlign w:val="superscript"/>
                              </w:rPr>
                              <w:t>×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pacing w:val="-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before="101"/>
                              <w:ind w:right="425"/>
                              <w:jc w:val="righ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2"/>
                                <w:sz w:val="21"/>
                                <w:szCs w:val="21"/>
                              </w:rPr>
                              <w:t>inl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before="88"/>
                              <w:ind w:right="425"/>
                              <w:jc w:val="righ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2"/>
                                <w:sz w:val="21"/>
                                <w:szCs w:val="21"/>
                              </w:rPr>
                              <w:t>inr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rFonts w:ascii="Arial" w:hAnsi="Arial" w:cs="Arial" w:eastAsia="Arial"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spacing w:val="-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before="75"/>
                              <w:ind w:left="16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55"/>
                              <w:ind w:left="16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pStyle w:val="TableParagraph"/>
                              <w:spacing w:before="156"/>
                              <w:ind w:left="16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tabs>
                                <w:tab w:pos="1143" w:val="left" w:leader="none"/>
                              </w:tabs>
                              <w:spacing w:line="74" w:lineRule="auto" w:before="205"/>
                              <w:ind w:left="444" w:right="623" w:hanging="28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rebuchet MS" w:hAnsi="Trebuchet MS" w:cs="Trebuchet MS" w:eastAsia="Trebuchet MS"/>
                                <w:b/>
                                <w:bCs/>
                                <w:spacing w:val="-1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2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14"/>
                                <w:szCs w:val="14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14"/>
                                <w:szCs w:val="1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pacing w:val="-12"/>
                                <w:sz w:val="14"/>
                                <w:szCs w:val="14"/>
                                <w:vertAlign w:val="baseline"/>
                              </w:rPr>
                              <w:t>V</w:t>
                            </w:r>
                          </w:p>
                          <w:p>
                            <w:pPr>
                              <w:pStyle w:val="TableParagraph"/>
                              <w:spacing w:line="238" w:lineRule="exact" w:before="86"/>
                              <w:ind w:left="1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eastAsia="Verdana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M Sans 12" w:hAnsi="LM Sans 12" w:cs="LM Sans 12" w:eastAsia="LM Sans 12"/>
                                <w:w w:val="105"/>
                                <w:sz w:val="21"/>
                                <w:szCs w:val="21"/>
                              </w:rPr>
                              <w:t>inl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31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UX</w:t>
                            </w:r>
                            <w:r>
                              <w:rPr>
                                <w:rFonts w:ascii="Arial" w:hAnsi="Arial" w:cs="Arial" w:eastAsia="Arial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VX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90" w:lineRule="exact"/>
                              <w:ind w:left="156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U</w:t>
                            </w:r>
                          </w:p>
                          <w:p>
                            <w:pPr>
                              <w:pStyle w:val="TableParagraph"/>
                              <w:spacing w:line="238" w:lineRule="exact" w:before="68"/>
                              <w:ind w:left="1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Verdana" w:eastAsia="Verdana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LM Sans 12" w:hAnsi="LM Sans 12" w:cs="LM Sans 12" w:eastAsia="LM Sans 12"/>
                                <w:w w:val="105"/>
                                <w:sz w:val="21"/>
                                <w:szCs w:val="21"/>
                              </w:rPr>
                              <w:t>inr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26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UX</w:t>
                            </w:r>
                            <w:r>
                              <w:rPr>
                                <w:rFonts w:ascii="Arial" w:hAnsi="Arial" w:cs="Arial" w:eastAsia="Arial"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VX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27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90" w:lineRule="exact"/>
                              <w:ind w:left="1591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94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before="67"/>
                              <w:ind w:left="748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spacing w:line="182" w:lineRule="exact" w:before="67"/>
                              <w:ind w:left="1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β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pacing w:val="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99" w:lineRule="exact"/>
                              <w:ind w:right="271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630" w:type="dxa"/>
                          </w:tcPr>
                          <w:p>
                            <w:pPr>
                              <w:pStyle w:val="TableParagraph"/>
                              <w:spacing w:line="277" w:lineRule="exact" w:before="21"/>
                              <w:ind w:right="216"/>
                              <w:jc w:val="righ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[[[</w:t>
                            </w:r>
                            <w:r>
                              <w:rPr>
                                <w:rFonts w:ascii="LM Sans 12" w:hAnsi="LM Sans 12" w:cs="LM Sans 12" w:eastAsia="LM Sans 12"/>
                                <w:spacing w:val="-2"/>
                                <w:sz w:val="21"/>
                                <w:szCs w:val="21"/>
                              </w:rPr>
                              <w:t>next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>
                            <w:pPr>
                              <w:pStyle w:val="TableParagraph"/>
                              <w:spacing w:line="227" w:lineRule="exact" w:before="71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859" w:type="dxa"/>
                          </w:tcPr>
                          <w:p>
                            <w:pPr>
                              <w:pStyle w:val="TableParagraph"/>
                              <w:spacing w:line="185" w:lineRule="exact" w:before="67"/>
                              <w:ind w:left="14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1"/>
                                <w:sz w:val="21"/>
                                <w:szCs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Arial" w:hAnsi="Arial" w:cs="Arial" w:eastAsia="Arial"/>
                                <w:spacing w:val="-11"/>
                                <w:sz w:val="21"/>
                                <w:szCs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i/>
                                <w:iCs/>
                                <w:spacing w:val="-11"/>
                                <w:sz w:val="21"/>
                                <w:szCs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47" w:lineRule="exact"/>
                              <w:ind w:left="154" w:right="271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4"/>
        </w:rPr>
        <w:t>M</w:t>
      </w:r>
      <w:r>
        <w:rPr>
          <w:i/>
          <w:spacing w:val="40"/>
          <w:w w:val="115"/>
          <w:sz w:val="14"/>
        </w:rPr>
        <w:t> </w:t>
      </w:r>
      <w:r>
        <w:rPr>
          <w:i/>
          <w:spacing w:val="-10"/>
          <w:w w:val="115"/>
          <w:sz w:val="14"/>
        </w:rPr>
        <w:t>S</w:t>
      </w:r>
      <w:r>
        <w:rPr>
          <w:i/>
          <w:spacing w:val="40"/>
          <w:w w:val="115"/>
          <w:sz w:val="14"/>
        </w:rPr>
        <w:t> </w:t>
      </w:r>
      <w:r>
        <w:rPr>
          <w:i/>
          <w:spacing w:val="-10"/>
          <w:w w:val="115"/>
          <w:sz w:val="14"/>
        </w:rPr>
        <w:t>S</w:t>
      </w:r>
    </w:p>
    <w:p>
      <w:pPr>
        <w:spacing w:line="580" w:lineRule="auto" w:before="0"/>
        <w:ind w:left="2913" w:right="4369" w:firstLine="0"/>
        <w:jc w:val="both"/>
        <w:rPr>
          <w:i/>
          <w:sz w:val="14"/>
        </w:rPr>
      </w:pPr>
      <w:r>
        <w:rPr>
          <w:i/>
          <w:spacing w:val="-8"/>
          <w:sz w:val="14"/>
        </w:rPr>
        <w:t>U</w:t>
      </w:r>
      <w:r>
        <w:rPr>
          <w:i/>
          <w:spacing w:val="-1"/>
          <w:sz w:val="14"/>
        </w:rPr>
        <w:t> </w:t>
      </w:r>
      <w:r>
        <w:rPr>
          <w:rFonts w:ascii="DejaVu Sans" w:hAnsi="DejaVu Sans"/>
          <w:spacing w:val="-8"/>
          <w:sz w:val="14"/>
        </w:rPr>
        <w:t>×</w:t>
      </w:r>
      <w:r>
        <w:rPr>
          <w:i/>
          <w:spacing w:val="-8"/>
          <w:sz w:val="14"/>
        </w:rPr>
        <w:t>V</w:t>
      </w:r>
      <w:r>
        <w:rPr>
          <w:i/>
          <w:spacing w:val="40"/>
          <w:w w:val="105"/>
          <w:sz w:val="14"/>
        </w:rPr>
        <w:t> </w:t>
      </w:r>
      <w:r>
        <w:rPr>
          <w:i/>
          <w:w w:val="105"/>
          <w:sz w:val="14"/>
        </w:rPr>
        <w:t>U</w:t>
      </w:r>
      <w:r>
        <w:rPr>
          <w:i/>
          <w:spacing w:val="-9"/>
          <w:w w:val="105"/>
          <w:sz w:val="14"/>
        </w:rPr>
        <w:t> </w:t>
      </w:r>
      <w:r>
        <w:rPr>
          <w:rFonts w:ascii="Arial" w:hAnsi="Arial"/>
          <w:w w:val="105"/>
          <w:sz w:val="14"/>
        </w:rPr>
        <w:t>+</w:t>
      </w:r>
      <w:r>
        <w:rPr>
          <w:i/>
          <w:w w:val="105"/>
          <w:sz w:val="14"/>
        </w:rPr>
        <w:t>V</w:t>
      </w:r>
      <w:r>
        <w:rPr>
          <w:i/>
          <w:spacing w:val="40"/>
          <w:w w:val="105"/>
          <w:sz w:val="14"/>
        </w:rPr>
        <w:t> </w:t>
      </w:r>
      <w:r>
        <w:rPr>
          <w:i/>
          <w:spacing w:val="-4"/>
          <w:sz w:val="14"/>
        </w:rPr>
        <w:t>U</w:t>
      </w:r>
      <w:r>
        <w:rPr>
          <w:i/>
          <w:spacing w:val="-18"/>
          <w:sz w:val="14"/>
        </w:rPr>
        <w:t> </w:t>
      </w:r>
      <w:r>
        <w:rPr>
          <w:rFonts w:ascii="Arial" w:hAnsi="Arial"/>
          <w:spacing w:val="-5"/>
          <w:sz w:val="14"/>
        </w:rPr>
        <w:t>+</w:t>
      </w:r>
      <w:r>
        <w:rPr>
          <w:i/>
          <w:spacing w:val="-5"/>
          <w:sz w:val="14"/>
        </w:rPr>
        <w:t>V</w:t>
      </w:r>
    </w:p>
    <w:p>
      <w:pPr>
        <w:spacing w:before="4"/>
        <w:ind w:left="929" w:right="2226" w:firstLine="0"/>
        <w:jc w:val="center"/>
        <w:rPr>
          <w:i/>
          <w:sz w:val="14"/>
        </w:rPr>
      </w:pPr>
      <w:r>
        <w:rPr>
          <w:rFonts w:ascii="Arial" w:hAnsi="Arial"/>
          <w:spacing w:val="-5"/>
          <w:w w:val="135"/>
          <w:sz w:val="14"/>
        </w:rPr>
        <w:t>∆</w:t>
      </w:r>
      <w:r>
        <w:rPr>
          <w:i/>
          <w:spacing w:val="-5"/>
          <w:w w:val="135"/>
          <w:sz w:val="14"/>
        </w:rPr>
        <w:t>S</w:t>
      </w:r>
    </w:p>
    <w:p>
      <w:pPr>
        <w:pStyle w:val="BodyText"/>
        <w:spacing w:before="50"/>
        <w:ind w:left="0"/>
        <w:rPr>
          <w:i/>
          <w:sz w:val="14"/>
        </w:rPr>
      </w:pPr>
    </w:p>
    <w:p>
      <w:pPr>
        <w:spacing w:before="0"/>
        <w:ind w:left="929" w:right="2158" w:firstLine="0"/>
        <w:jc w:val="center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pStyle w:val="BodyText"/>
        <w:spacing w:before="203"/>
      </w:pPr>
      <w:r>
        <w:rPr/>
        <w:t>The</w:t>
      </w:r>
      <w:r>
        <w:rPr>
          <w:spacing w:val="14"/>
        </w:rPr>
        <w:t> </w:t>
      </w:r>
      <w:r>
        <w:rPr/>
        <w:t>notation</w:t>
      </w:r>
      <w:r>
        <w:rPr>
          <w:spacing w:val="14"/>
        </w:rPr>
        <w:t> </w:t>
      </w:r>
      <w:r>
        <w:rPr>
          <w:rFonts w:ascii="Verdana"/>
        </w:rPr>
        <w:t>P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15"/>
        </w:rPr>
        <w:t> </w:t>
      </w:r>
      <w:r>
        <w:rPr/>
        <w:t>indicates</w:t>
      </w:r>
      <w:r>
        <w:rPr>
          <w:spacing w:val="17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paper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image</w:t>
      </w:r>
      <w:r>
        <w:rPr>
          <w:spacing w:val="14"/>
        </w:rPr>
        <w:t> </w:t>
      </w:r>
      <w:r>
        <w:rPr/>
        <w:t>under</w:t>
      </w:r>
      <w:r>
        <w:rPr>
          <w:spacing w:val="16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4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21"/>
        <w:rPr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2536634</wp:posOffset>
                </wp:positionH>
                <wp:positionV relativeFrom="paragraph">
                  <wp:posOffset>104057</wp:posOffset>
                </wp:positionV>
                <wp:extent cx="5969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5001pt;margin-top:8.193529pt;width:4.7pt;height:7.3pt;mso-position-horizontal-relative:page;mso-position-vertical-relative:paragraph;z-index:-16254464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10"/>
        </w:rPr>
        <w:t> </w:t>
      </w:r>
      <w:r>
        <w:rPr/>
        <w:t>check</w:t>
      </w:r>
      <w:r>
        <w:rPr>
          <w:spacing w:val="16"/>
        </w:rPr>
        <w:t> </w:t>
      </w:r>
      <w:r>
        <w:rPr/>
        <w:t>easily</w:t>
      </w:r>
      <w:r>
        <w:rPr>
          <w:spacing w:val="13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Trebuchet MS" w:hAnsi="Trebuchet MS" w:cs="Trebuchet MS" w:eastAsia="Trebuchet MS"/>
          <w:b/>
          <w:bCs/>
          <w:spacing w:val="-12"/>
        </w:rPr>
        <w:t>[</w:t>
      </w:r>
      <w:r>
        <w:rPr>
          <w:rFonts w:ascii="Liberation Serif" w:hAnsi="Liberation Serif" w:cs="Liberation Serif" w:eastAsia="Liberation Serif"/>
          <w:i/>
          <w:iCs/>
          <w:spacing w:val="-12"/>
        </w:rPr>
        <w:t>ϕ</w:t>
      </w:r>
      <w:r>
        <w:rPr>
          <w:spacing w:val="-12"/>
        </w:rPr>
        <w:t>]]</w:t>
      </w:r>
      <w:r>
        <w:rPr>
          <w:i/>
          <w:iCs/>
          <w:spacing w:val="-12"/>
          <w:vertAlign w:val="superscript"/>
        </w:rPr>
        <w:t>c</w:t>
      </w:r>
    </w:p>
    <w:p>
      <w:pPr>
        <w:pStyle w:val="BodyText"/>
        <w:spacing w:before="22"/>
        <w:ind w:left="72"/>
      </w:pPr>
      <w:r>
        <w:rPr/>
        <w:br w:type="column"/>
      </w:r>
      <w:r>
        <w:rPr/>
        <w:t>is</w:t>
      </w:r>
      <w:r>
        <w:rPr>
          <w:spacing w:val="10"/>
        </w:rPr>
        <w:t> </w:t>
      </w:r>
      <w:r>
        <w:rPr/>
        <w:t>always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measurable</w:t>
      </w:r>
      <w:r>
        <w:rPr>
          <w:spacing w:val="10"/>
        </w:rPr>
        <w:t> </w:t>
      </w:r>
      <w:r>
        <w:rPr/>
        <w:t>subset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/>
          <w:i/>
          <w:spacing w:val="10"/>
        </w:rPr>
        <w:t>SX</w:t>
      </w:r>
      <w:r>
        <w:rPr>
          <w:spacing w:val="10"/>
        </w:rPr>
        <w:t>.</w:t>
      </w:r>
      <w:r>
        <w:rPr>
          <w:spacing w:val="32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20"/>
          <w:cols w:num="2" w:equalWidth="0">
            <w:col w:w="3142" w:space="40"/>
            <w:col w:w="4438"/>
          </w:cols>
        </w:sectPr>
      </w:pPr>
    </w:p>
    <w:p>
      <w:pPr>
        <w:pStyle w:val="BodyText"/>
        <w:spacing w:line="262" w:lineRule="exact" w:before="5"/>
      </w:pPr>
      <w:r>
        <w:rPr/>
        <w:t>sequel,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shall</w:t>
      </w:r>
      <w:r>
        <w:rPr>
          <w:spacing w:val="17"/>
        </w:rPr>
        <w:t> </w:t>
      </w:r>
      <w:r>
        <w:rPr/>
        <w:t>omit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superscripts</w:t>
      </w:r>
      <w:r>
        <w:rPr>
          <w:spacing w:val="20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pairing,</w:t>
      </w:r>
      <w:r>
        <w:rPr>
          <w:spacing w:val="19"/>
        </w:rPr>
        <w:t> </w:t>
      </w:r>
      <w:r>
        <w:rPr>
          <w:rFonts w:ascii="LM Sans 12"/>
        </w:rPr>
        <w:t>inl</w:t>
      </w:r>
      <w:r>
        <w:rPr>
          <w:rFonts w:ascii="LM Sans 12"/>
          <w:spacing w:val="-32"/>
        </w:rPr>
        <w:t> 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Sans 12"/>
        </w:rPr>
        <w:t>inr</w:t>
      </w:r>
      <w:r>
        <w:rPr>
          <w:rFonts w:ascii="LM Sans 12"/>
          <w:spacing w:val="33"/>
        </w:rPr>
        <w:t> </w:t>
      </w:r>
      <w:r>
        <w:rPr/>
        <w:t>operators, since</w:t>
      </w:r>
      <w:r>
        <w:rPr>
          <w:spacing w:val="14"/>
        </w:rPr>
        <w:t> </w:t>
      </w:r>
      <w:r>
        <w:rPr/>
        <w:t>they</w:t>
      </w:r>
      <w:r>
        <w:rPr>
          <w:spacing w:val="15"/>
        </w:rPr>
        <w:t> </w:t>
      </w:r>
      <w:r>
        <w:rPr/>
        <w:t>are</w:t>
      </w:r>
      <w:r>
        <w:rPr>
          <w:spacing w:val="12"/>
        </w:rPr>
        <w:t> </w:t>
      </w:r>
      <w:r>
        <w:rPr/>
        <w:t>mostly</w:t>
      </w:r>
      <w:r>
        <w:rPr>
          <w:spacing w:val="15"/>
        </w:rPr>
        <w:t> </w:t>
      </w:r>
      <w:r>
        <w:rPr/>
        <w:t>clear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context.</w:t>
      </w:r>
      <w:r>
        <w:rPr>
          <w:spacing w:val="48"/>
        </w:rPr>
        <w:t> </w:t>
      </w: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occasionally</w:t>
      </w:r>
      <w:r>
        <w:rPr>
          <w:spacing w:val="14"/>
        </w:rPr>
        <w:t> </w:t>
      </w:r>
      <w:r>
        <w:rPr>
          <w:spacing w:val="-4"/>
        </w:rPr>
        <w:t>omit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before="87"/>
        <w:ind w:left="0"/>
      </w:pPr>
    </w:p>
    <w:p>
      <w:pPr>
        <w:pStyle w:val="BodyText"/>
        <w:jc w:val="both"/>
      </w:pPr>
      <w:r>
        <w:rPr/>
        <w:t>the</w:t>
      </w:r>
      <w:r>
        <w:rPr>
          <w:spacing w:val="15"/>
        </w:rPr>
        <w:t> </w:t>
      </w:r>
      <w:r>
        <w:rPr/>
        <w:t>superscript</w:t>
      </w:r>
      <w:r>
        <w:rPr>
          <w:spacing w:val="2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sort</w:t>
      </w:r>
      <w:r>
        <w:rPr>
          <w:spacing w:val="16"/>
        </w:rPr>
        <w:t> </w:t>
      </w:r>
      <w:r>
        <w:rPr/>
        <w:t>subscript</w:t>
      </w:r>
      <w:r>
        <w:rPr>
          <w:spacing w:val="20"/>
        </w:rPr>
        <w:t> </w:t>
      </w:r>
      <w:r>
        <w:rPr/>
        <w:t>when</w:t>
      </w:r>
      <w:r>
        <w:rPr>
          <w:spacing w:val="19"/>
        </w:rPr>
        <w:t> </w:t>
      </w:r>
      <w:r>
        <w:rPr/>
        <w:t>dealing</w:t>
      </w:r>
      <w:r>
        <w:rPr>
          <w:spacing w:val="16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semantics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before="20"/>
        <w:ind w:left="169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particular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coalgebra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TX</w:t>
      </w:r>
      <w:r>
        <w:rPr>
          <w:spacing w:val="10"/>
          <w:w w:val="110"/>
          <w:sz w:val="21"/>
          <w:szCs w:val="21"/>
        </w:rPr>
        <w:t>.</w:t>
      </w:r>
    </w:p>
    <w:p>
      <w:pPr>
        <w:pStyle w:val="BodyText"/>
        <w:spacing w:before="148"/>
        <w:ind w:right="267"/>
        <w:jc w:val="both"/>
      </w:pPr>
      <w:r>
        <w:rPr/>
        <w:t>Remark 3.2 As we mentioned, if </w:t>
      </w:r>
      <w:r>
        <w:rPr>
          <w:rFonts w:ascii="Liberation Serif"/>
          <w:i/>
        </w:rPr>
        <w:t>M </w:t>
      </w:r>
      <w:r>
        <w:rPr/>
        <w:t>is a measurable space, then the mea- surable subsets of </w:t>
      </w:r>
      <w:r>
        <w:rPr>
          <w:rFonts w:ascii="Liberation Serif"/>
          <w:i/>
        </w:rPr>
        <w:t>M </w:t>
      </w:r>
      <w:r>
        <w:rPr/>
        <w:t>are taken as formulas.</w:t>
      </w:r>
      <w:r>
        <w:rPr>
          <w:spacing w:val="40"/>
        </w:rPr>
        <w:t> </w:t>
      </w:r>
      <w:r>
        <w:rPr/>
        <w:t>This departs from most of the treatments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coalgebraic</w:t>
      </w:r>
      <w:r>
        <w:rPr>
          <w:spacing w:val="9"/>
        </w:rPr>
        <w:t> </w:t>
      </w:r>
      <w:r>
        <w:rPr/>
        <w:t>modal</w:t>
      </w:r>
      <w:r>
        <w:rPr>
          <w:spacing w:val="9"/>
        </w:rPr>
        <w:t> </w:t>
      </w:r>
      <w:r>
        <w:rPr/>
        <w:t>logic,</w:t>
      </w:r>
      <w:r>
        <w:rPr>
          <w:spacing w:val="11"/>
        </w:rPr>
        <w:t> </w:t>
      </w:r>
      <w:r>
        <w:rPr/>
        <w:t>where</w:t>
      </w:r>
      <w:r>
        <w:rPr>
          <w:spacing w:val="12"/>
        </w:rPr>
        <w:t> </w:t>
      </w:r>
      <w:r>
        <w:rPr/>
        <w:t>one</w:t>
      </w:r>
      <w:r>
        <w:rPr>
          <w:spacing w:val="9"/>
        </w:rPr>
        <w:t> </w:t>
      </w:r>
      <w:r>
        <w:rPr/>
        <w:t>would</w:t>
      </w:r>
      <w:r>
        <w:rPr>
          <w:spacing w:val="10"/>
        </w:rPr>
        <w:t> </w:t>
      </w:r>
      <w:r>
        <w:rPr/>
        <w:t>take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M Roman 12"/>
          <w:i/>
        </w:rPr>
        <w:t>elements</w:t>
      </w:r>
      <w:r>
        <w:rPr>
          <w:rFonts w:ascii="LM Roman 12"/>
          <w:i/>
          <w:spacing w:val="2"/>
        </w:rPr>
        <w:t> </w:t>
      </w:r>
      <w:r>
        <w:rPr>
          <w:spacing w:val="-5"/>
        </w:rPr>
        <w:t>of</w:t>
      </w:r>
    </w:p>
    <w:p>
      <w:pPr>
        <w:pStyle w:val="BodyText"/>
        <w:spacing w:line="264" w:lineRule="auto" w:before="9"/>
        <w:ind w:right="267"/>
        <w:jc w:val="both"/>
      </w:pPr>
      <w:r>
        <w:rPr>
          <w:rFonts w:ascii="Liberation Serif"/>
          <w:i/>
        </w:rPr>
        <w:t>M </w:t>
      </w:r>
      <w:r>
        <w:rPr/>
        <w:t>as formulas; these formulas are then interpreted by singletons. Our treat- ment here makes for a more expressive language.</w:t>
      </w:r>
      <w:r>
        <w:rPr>
          <w:spacing w:val="37"/>
        </w:rPr>
        <w:t> </w:t>
      </w:r>
      <w:r>
        <w:rPr/>
        <w:t>We feel that when dealing </w:t>
      </w:r>
      <w:bookmarkStart w:name="_bookmark6" w:id="12"/>
      <w:bookmarkEnd w:id="12"/>
      <w:r>
        <w:rPr/>
        <w:t>wit</w:t>
      </w:r>
      <w:r>
        <w:rPr/>
        <w:t>h a space</w:t>
      </w:r>
      <w:r>
        <w:rPr>
          <w:spacing w:val="19"/>
        </w:rPr>
        <w:t> </w:t>
      </w:r>
      <w:r>
        <w:rPr/>
        <w:t>like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1],</w:t>
      </w:r>
      <w:r>
        <w:rPr>
          <w:spacing w:val="18"/>
        </w:rPr>
        <w:t> </w:t>
      </w:r>
      <w:r>
        <w:rPr/>
        <w:t>one might want</w:t>
      </w:r>
      <w:r>
        <w:rPr>
          <w:spacing w:val="20"/>
        </w:rPr>
        <w:t> </w:t>
      </w:r>
      <w:r>
        <w:rPr/>
        <w:t>to have</w:t>
      </w:r>
      <w:r>
        <w:rPr>
          <w:spacing w:val="19"/>
        </w:rPr>
        <w:t> </w:t>
      </w:r>
      <w:r>
        <w:rPr/>
        <w:t>a set denoting a subinterval or a measurable subset of it. Also, there is a technical advantage: at various points, it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good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  <w:r>
        <w:rPr>
          <w:spacing w:val="-3"/>
        </w:rPr>
        <w:t> </w:t>
      </w:r>
      <w:r>
        <w:rPr/>
        <w:t>interpretations of</w:t>
      </w:r>
      <w:r>
        <w:rPr>
          <w:spacing w:val="-3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all sorts</w:t>
      </w:r>
      <w:r>
        <w:rPr>
          <w:spacing w:val="-3"/>
        </w:rPr>
        <w:t> </w:t>
      </w:r>
      <w:r>
        <w:rPr/>
        <w:t>coincide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measurable</w:t>
      </w:r>
      <w:r>
        <w:rPr>
          <w:spacing w:val="-2"/>
        </w:rPr>
        <w:t> </w:t>
      </w:r>
      <w:r>
        <w:rPr/>
        <w:t>subsets.</w:t>
      </w:r>
      <w:r>
        <w:rPr>
          <w:spacing w:val="25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clearly</w:t>
      </w:r>
      <w:r>
        <w:rPr>
          <w:spacing w:val="-2"/>
        </w:rPr>
        <w:t> </w:t>
      </w:r>
      <w:r>
        <w:rPr/>
        <w:t>must start </w:t>
      </w:r>
      <w:bookmarkStart w:name="The description operations and the canon" w:id="13"/>
      <w:bookmarkEnd w:id="13"/>
      <w:r>
        <w:rPr/>
        <w:t>wit</w:t>
      </w:r>
      <w:r>
        <w:rPr/>
        <w:t>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measurable</w:t>
      </w:r>
      <w:r>
        <w:rPr>
          <w:spacing w:val="8"/>
        </w:rPr>
        <w:t> </w:t>
      </w:r>
      <w:r>
        <w:rPr/>
        <w:t>subsets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constants.</w:t>
      </w:r>
      <w:r>
        <w:rPr>
          <w:spacing w:val="31"/>
        </w:rPr>
        <w:t> </w:t>
      </w:r>
      <w:r>
        <w:rPr/>
        <w:t>The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/>
        <w:t>price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pay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4"/>
        </w:rPr>
        <w:t>this</w:t>
      </w:r>
    </w:p>
    <w:p>
      <w:pPr>
        <w:pStyle w:val="BodyText"/>
        <w:spacing w:line="251" w:lineRule="exact"/>
        <w:jc w:val="both"/>
      </w:pPr>
      <w:r>
        <w:rPr/>
        <w:t>is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require</w:t>
      </w:r>
      <w:r>
        <w:rPr>
          <w:spacing w:val="10"/>
        </w:rPr>
        <w:t> </w:t>
      </w:r>
      <w:r>
        <w:rPr/>
        <w:t>that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spaces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>
          <w:rFonts w:ascii="LM Roman 12" w:hAnsi="LM Roman 12"/>
          <w:i/>
        </w:rPr>
        <w:t>separative</w:t>
      </w:r>
      <w:r>
        <w:rPr/>
        <w:t>:</w:t>
      </w:r>
      <w:r>
        <w:rPr>
          <w:spacing w:val="30"/>
        </w:rPr>
        <w:t> </w:t>
      </w:r>
      <w:r>
        <w:rPr/>
        <w:t>that</w:t>
      </w:r>
      <w:r>
        <w:rPr>
          <w:spacing w:val="6"/>
        </w:rPr>
        <w:t> </w:t>
      </w:r>
      <w:r>
        <w:rPr/>
        <w:t>is,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  <w:spacing w:val="10"/>
        </w:rPr>
        <w:t>M</w:t>
      </w:r>
      <w:r>
        <w:rPr>
          <w:spacing w:val="10"/>
        </w:rPr>
        <w:t>,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spacing w:line="264" w:lineRule="auto" w:before="8"/>
        <w:ind w:right="273"/>
        <w:jc w:val="both"/>
      </w:pPr>
      <w:r>
        <w:rPr/>
        <w:t>the</w:t>
      </w:r>
      <w:r>
        <w:rPr>
          <w:spacing w:val="-3"/>
        </w:rPr>
        <w:t> </w:t>
      </w:r>
      <w:r>
        <w:rPr/>
        <w:t>intersection 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measurable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5"/>
        </w:rPr>
        <w:t> </w:t>
      </w:r>
      <w:r>
        <w:rPr/>
        <w:t>containing</w:t>
      </w:r>
      <w:r>
        <w:rPr>
          <w:spacing w:val="-2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18"/>
        </w:rPr>
        <w:t> </w:t>
      </w:r>
      <w:r>
        <w:rPr/>
        <w:t>(However, this</w:t>
      </w:r>
      <w:r>
        <w:rPr>
          <w:spacing w:val="-2"/>
        </w:rPr>
        <w:t> </w:t>
      </w:r>
      <w:r>
        <w:rPr/>
        <w:t>requirement may be lifted:</w:t>
      </w:r>
      <w:r>
        <w:rPr>
          <w:spacing w:val="40"/>
        </w:rPr>
        <w:t> </w:t>
      </w:r>
      <w:r>
        <w:rPr/>
        <w:t>see Section </w:t>
      </w:r>
      <w:hyperlink w:history="true" w:anchor="_bookmark13">
        <w:r>
          <w:rPr>
            <w:color w:val="0000FF"/>
          </w:rPr>
          <w:t>5.1</w:t>
        </w:r>
      </w:hyperlink>
      <w:r>
        <w:rPr/>
        <w:t>.)</w:t>
      </w:r>
    </w:p>
    <w:p>
      <w:pPr>
        <w:spacing w:line="281" w:lineRule="exact" w:before="86"/>
        <w:ind w:left="169" w:right="0" w:firstLine="0"/>
        <w:jc w:val="both"/>
        <w:rPr>
          <w:sz w:val="21"/>
        </w:rPr>
      </w:pPr>
      <w:r>
        <w:rPr>
          <w:w w:val="110"/>
          <w:sz w:val="21"/>
        </w:rPr>
        <w:t>Lemma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3.3</w:t>
      </w:r>
      <w:r>
        <w:rPr>
          <w:spacing w:val="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Coalgebra</w:t>
      </w:r>
      <w:r>
        <w:rPr>
          <w:rFonts w:ascii="LM Roman 12"/>
          <w:i/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morphisms</w:t>
      </w:r>
      <w:r>
        <w:rPr>
          <w:rFonts w:ascii="LM Roman 12"/>
          <w:i/>
          <w:spacing w:val="-1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preserve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semantics.</w:t>
      </w:r>
      <w:r>
        <w:rPr>
          <w:rFonts w:ascii="LM Roman 12"/>
          <w:i/>
          <w:spacing w:val="3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That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is,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</w:t>
      </w:r>
      <w:r>
        <w:rPr>
          <w:rFonts w:ascii="LM Roman 12"/>
          <w:i/>
          <w:spacing w:val="-11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38"/>
          <w:w w:val="15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line="263" w:lineRule="exact" w:before="0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is</w:t>
      </w:r>
      <w:r>
        <w:rPr>
          <w:rFonts w:ascii="LM Roman 12" w:hAnsi="LM Roman 12"/>
          <w:i/>
          <w:spacing w:val="-1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10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morphism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of</w:t>
      </w:r>
      <w:r>
        <w:rPr>
          <w:rFonts w:ascii="LM Roman 12" w:hAnsi="LM Roman 12"/>
          <w:i/>
          <w:spacing w:val="-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coalgebras</w:t>
      </w:r>
      <w:r>
        <w:rPr>
          <w:rFonts w:ascii="LM Roman 12" w:hAnsi="LM Roman 12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TX</w:t>
      </w:r>
      <w:r>
        <w:rPr>
          <w:rFonts w:ascii="Liberation Serif" w:hAnsi="Liberation Serif"/>
          <w:i/>
          <w:spacing w:val="26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TY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,</w:t>
      </w:r>
      <w:r>
        <w:rPr>
          <w:rFonts w:ascii="LM Roman 12" w:hAnsi="LM Roman 12"/>
          <w:i/>
          <w:spacing w:val="-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spacing w:val="-12"/>
          <w:w w:val="115"/>
          <w:sz w:val="21"/>
        </w:rPr>
        <w:t> </w:t>
      </w:r>
      <w:r>
        <w:rPr>
          <w:rFonts w:ascii="LM Roman 12" w:hAnsi="LM Roman 12"/>
          <w:i/>
          <w:spacing w:val="-5"/>
          <w:w w:val="115"/>
          <w:sz w:val="21"/>
        </w:rPr>
        <w:t>if</w:t>
      </w:r>
    </w:p>
    <w:p>
      <w:pPr>
        <w:spacing w:line="165" w:lineRule="exact" w:before="0"/>
        <w:ind w:left="169" w:right="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]]</w:t>
      </w:r>
      <w:r>
        <w:rPr>
          <w:i/>
          <w:iCs/>
          <w:w w:val="105"/>
          <w:sz w:val="21"/>
          <w:szCs w:val="21"/>
          <w:vertAlign w:val="superscript"/>
        </w:rPr>
        <w:t>b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tabs>
          <w:tab w:pos="3059" w:val="left" w:leader="none"/>
        </w:tabs>
        <w:spacing w:line="140" w:lineRule="exact" w:before="0"/>
        <w:ind w:left="2275" w:right="0" w:firstLine="0"/>
        <w:jc w:val="left"/>
        <w:rPr>
          <w:i/>
          <w:sz w:val="14"/>
        </w:rPr>
      </w:pPr>
      <w:r>
        <w:rPr>
          <w:i/>
          <w:spacing w:val="-10"/>
          <w:w w:val="12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2"/>
          <w:w w:val="120"/>
          <w:sz w:val="14"/>
        </w:rPr>
        <w:t>S</w:t>
      </w:r>
    </w:p>
    <w:p>
      <w:pPr>
        <w:pStyle w:val="BodyText"/>
        <w:spacing w:before="1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description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operations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canonical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pStyle w:val="BodyText"/>
        <w:spacing w:before="147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coalgebra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: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spacing w:val="15"/>
          <w:w w:val="105"/>
        </w:rPr>
        <w:t>TX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SX</w:t>
      </w:r>
      <w:r>
        <w:rPr>
          <w:spacing w:val="10"/>
          <w:w w:val="105"/>
        </w:rPr>
        <w:t>,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define</w:t>
      </w:r>
    </w:p>
    <w:p>
      <w:pPr>
        <w:tabs>
          <w:tab w:pos="781" w:val="left" w:leader="none"/>
          <w:tab w:pos="1222" w:val="left" w:leader="none"/>
        </w:tabs>
        <w:spacing w:line="142" w:lineRule="exact" w:before="233"/>
        <w:ind w:left="0" w:right="9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i/>
          <w:iCs/>
          <w:sz w:val="21"/>
          <w:szCs w:val="21"/>
          <w:vertAlign w:val="superscript"/>
        </w:rPr>
        <w:t>c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]]</w:t>
      </w:r>
      <w:r>
        <w:rPr>
          <w:i/>
          <w:iCs/>
          <w:sz w:val="21"/>
          <w:szCs w:val="21"/>
          <w:vertAlign w:val="superscript"/>
        </w:rPr>
        <w:t>c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tabs>
          <w:tab w:pos="2505" w:val="left" w:leader="none"/>
        </w:tabs>
        <w:spacing w:line="140" w:lineRule="exact" w:before="0"/>
        <w:ind w:left="0" w:right="170" w:firstLine="0"/>
        <w:jc w:val="center"/>
        <w:rPr>
          <w:i/>
          <w:sz w:val="14"/>
        </w:rPr>
      </w:pPr>
      <w:r>
        <w:rPr>
          <w:i/>
          <w:spacing w:val="-10"/>
          <w:w w:val="12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S</w:t>
      </w:r>
    </w:p>
    <w:p>
      <w:pPr>
        <w:pStyle w:val="BodyText"/>
        <w:spacing w:line="261" w:lineRule="auto" w:before="159"/>
        <w:ind w:right="263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3836174</wp:posOffset>
                </wp:positionH>
                <wp:positionV relativeFrom="paragraph">
                  <wp:posOffset>217940</wp:posOffset>
                </wp:positionV>
                <wp:extent cx="5969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61005pt;margin-top:17.160704pt;width:4.7pt;height:7.3pt;mso-position-horizontal-relative:page;mso-position-vertical-relative:paragraph;z-index:-16253440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4877752</wp:posOffset>
                </wp:positionH>
                <wp:positionV relativeFrom="paragraph">
                  <wp:posOffset>563292</wp:posOffset>
                </wp:positionV>
                <wp:extent cx="5969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075012pt;margin-top:44.353703pt;width:4.7pt;height:7.3pt;mso-position-horizontal-relative:page;mso-position-vertical-relative:paragraph;z-index:-16252928" type="#_x0000_t202" id="docshape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"/>
        </w:rPr>
        <w:t> </w:t>
      </w:r>
      <w:r>
        <w:rPr/>
        <w:t>the terminology of</w:t>
      </w:r>
      <w:r>
        <w:rPr>
          <w:spacing w:val="-1"/>
        </w:rPr>
        <w:t> </w:t>
      </w:r>
      <w:r>
        <w:rPr/>
        <w:t>this paper’s title, each such set </w:t>
      </w:r>
      <w:r>
        <w:rPr>
          <w:rFonts w:ascii="Liberation Serif" w:hAnsi="Liberation Serif"/>
          <w:i/>
        </w:rPr>
        <w:t>d</w:t>
      </w:r>
      <w:r>
        <w:rPr>
          <w:i/>
          <w:vertAlign w:val="superscript"/>
        </w:rPr>
        <w:t>c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satisﬁed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theory</w:t>
      </w:r>
      <w:r>
        <w:rPr>
          <w:vertAlign w:val="baseline"/>
        </w:rPr>
        <w:t>. As an easy consequence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 the definition and Lemma</w:t>
      </w:r>
      <w:r>
        <w:rPr>
          <w:spacing w:val="2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, coalgebra mor- phisms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1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maps,</w:t>
      </w:r>
      <w:r>
        <w:rPr>
          <w:spacing w:val="-13"/>
          <w:vertAlign w:val="baseline"/>
        </w:rPr>
        <w:t> </w:t>
      </w:r>
      <w:r>
        <w:rPr>
          <w:vertAlign w:val="baseline"/>
        </w:rPr>
        <w:t>i.e.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Lemma,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perscript"/>
        </w:rPr>
        <w:t>c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35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762711</wp:posOffset>
                </wp:positionH>
                <wp:positionV relativeFrom="paragraph">
                  <wp:posOffset>88159</wp:posOffset>
                </wp:positionV>
                <wp:extent cx="5969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56pt;margin-top:6.941699pt;width:4.7pt;height:7.3pt;mso-position-horizontal-relative:page;mso-position-vertical-relative:paragraph;z-index:-16252416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d</w:t>
      </w:r>
      <w:r>
        <w:rPr>
          <w:i/>
          <w:sz w:val="21"/>
          <w:vertAlign w:val="superscript"/>
        </w:rPr>
        <w:t>b</w:t>
      </w:r>
      <w:r>
        <w:rPr>
          <w:i/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303" w:lineRule="exact" w:before="0"/>
        <w:ind w:left="48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canonical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domain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sort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pStyle w:val="BodyText"/>
        <w:spacing w:before="7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measurable space.</w:t>
      </w:r>
      <w:r>
        <w:rPr>
          <w:spacing w:val="16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case, the</w:t>
      </w:r>
      <w:r>
        <w:rPr>
          <w:spacing w:val="-2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tabs>
          <w:tab w:pos="502" w:val="left" w:leader="none"/>
          <w:tab w:pos="941" w:val="left" w:leader="none"/>
        </w:tabs>
        <w:spacing w:before="238"/>
        <w:ind w:left="0" w:right="9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2174608</wp:posOffset>
                </wp:positionH>
                <wp:positionV relativeFrom="paragraph">
                  <wp:posOffset>240114</wp:posOffset>
                </wp:positionV>
                <wp:extent cx="5969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29004pt;margin-top:18.906679pt;width:4.7pt;height:7.3pt;mso-position-horizontal-relative:page;mso-position-vertical-relative:paragraph;z-index:-16251904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perscript"/>
        </w:rPr>
        <w:t>c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TX</w:t>
      </w:r>
      <w:r>
        <w:rPr>
          <w:spacing w:val="15"/>
          <w:w w:val="105"/>
          <w:sz w:val="21"/>
          <w:vertAlign w:val="baseline"/>
        </w:rPr>
        <w:t>,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SX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5"/>
        <w:ind w:left="0"/>
        <w:rPr>
          <w:rFonts w:ascii="Liberation Serif"/>
          <w:i/>
        </w:rPr>
      </w:pPr>
    </w:p>
    <w:p>
      <w:pPr>
        <w:pStyle w:val="BodyText"/>
        <w:spacing w:line="235" w:lineRule="auto"/>
        <w:ind w:right="261" w:firstLine="318"/>
        <w:jc w:val="both"/>
      </w:pP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each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set;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30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most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rFonts w:ascii="Abydos" w:hAnsi="Abydos"/>
          <w:vertAlign w:val="superscript"/>
        </w:rPr>
        <w:t>c</w:t>
      </w:r>
      <w:r>
        <w:rPr>
          <w:i/>
          <w:vertAlign w:val="superscript"/>
        </w:rPr>
        <w:t>λ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UKIJ Jelliy" w:hAnsi="UKIJ Jelliy"/>
          <w:vertAlign w:val="baseline"/>
        </w:rPr>
        <w:t>c</w:t>
      </w:r>
      <w:r>
        <w:rPr>
          <w:rFonts w:ascii="UKIJ Jelliy" w:hAnsi="UKIJ Jelliy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ℵ</w:t>
      </w:r>
      <w:r>
        <w:rPr>
          <w:rFonts w:ascii="IPAPMincho" w:hAnsi="IPAPMincho"/>
          <w:position w:val="6"/>
          <w:sz w:val="11"/>
          <w:vertAlign w:val="baseline"/>
        </w:rPr>
        <w:t>0</w:t>
      </w:r>
      <w:r>
        <w:rPr>
          <w:rFonts w:ascii="IPAPMincho" w:hAnsi="IPAPMincho"/>
          <w:spacing w:val="77"/>
          <w:position w:val="6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continuum,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cardinalities of the sets of measurable subsets of the constant functors in </w:t>
      </w:r>
      <w:r>
        <w:rPr>
          <w:rFonts w:ascii="LM Sans 12" w:hAnsi="LM Sans 12"/>
          <w:vertAlign w:val="baseline"/>
        </w:rPr>
        <w:t>Ing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15"/>
          <w:vertAlign w:val="baseline"/>
        </w:rPr>
        <w:t> </w:t>
      </w:r>
      <w:r>
        <w:rPr>
          <w:vertAlign w:val="baseline"/>
        </w:rPr>
        <w:t>Usually we will use letters like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-algebra, we first take the subsets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the form</w:t>
      </w:r>
    </w:p>
    <w:p>
      <w:pPr>
        <w:pStyle w:val="BodyText"/>
        <w:spacing w:before="1"/>
        <w:ind w:left="0"/>
      </w:pPr>
    </w:p>
    <w:p>
      <w:pPr>
        <w:tabs>
          <w:tab w:pos="3105" w:val="left" w:leader="none"/>
          <w:tab w:pos="3546" w:val="left" w:leader="none"/>
          <w:tab w:pos="7077" w:val="left" w:leader="none"/>
        </w:tabs>
        <w:spacing w:before="1"/>
        <w:ind w:left="246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|</w:t>
      </w:r>
      <w:r>
        <w:rPr>
          <w:i/>
          <w:iCs/>
          <w:spacing w:val="-4"/>
          <w:sz w:val="21"/>
          <w:szCs w:val="21"/>
          <w:vertAlign w:val="subscript"/>
        </w:rPr>
        <w:t>S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(2)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87"/>
        <w:ind w:left="0"/>
      </w:pPr>
    </w:p>
    <w:p>
      <w:pPr>
        <w:pStyle w:val="BodyText"/>
        <w:spacing w:line="256" w:lineRule="auto"/>
      </w:pPr>
      <w:r>
        <w:rPr/>
        <w:t>Then the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-algebra on each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-1"/>
          <w:vertAlign w:val="baseline"/>
        </w:rPr>
        <w:t> </w:t>
      </w:r>
      <w:r>
        <w:rPr>
          <w:vertAlign w:val="baseline"/>
        </w:rPr>
        <w:t>is the one generated by this family of subsets. (Incidentally,</w:t>
      </w:r>
      <w:r>
        <w:rPr>
          <w:spacing w:val="38"/>
          <w:vertAlign w:val="baseline"/>
        </w:rPr>
        <w:t> </w:t>
      </w:r>
      <w:r>
        <w:rPr>
          <w:vertAlign w:val="baseline"/>
        </w:rPr>
        <w:t>each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separative: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=</w:t>
      </w:r>
      <w:r>
        <w:rPr>
          <w:rFonts w:ascii="Latin Modern Math" w:hAnsi="Latin Modern Math" w:cs="Latin Modern Math" w:eastAsia="Latin Modern Math"/>
          <w:spacing w:val="40"/>
          <w:position w:val="16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vertAlign w:val="baseline"/>
        </w:rPr>
        <w:t>{|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i/>
          <w:iCs/>
          <w:vertAlign w:val="subscript"/>
        </w:rPr>
        <w:t>S</w:t>
      </w:r>
      <w:r>
        <w:rPr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∈ 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i/>
          <w:iCs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.)</w:t>
      </w:r>
    </w:p>
    <w:p>
      <w:pPr>
        <w:spacing w:before="119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3.4</w:t>
      </w:r>
      <w:r>
        <w:rPr>
          <w:spacing w:val="4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TX</w:t>
      </w:r>
      <w:r>
        <w:rPr>
          <w:rFonts w:ascii="LM Roman 12" w:hAnsi="LM Roman 12"/>
          <w:i/>
          <w:spacing w:val="15"/>
          <w:w w:val="110"/>
          <w:sz w:val="21"/>
        </w:rPr>
        <w:t>,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Ing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7"/>
          <w:w w:val="110"/>
          <w:sz w:val="21"/>
        </w:rPr>
        <w:t>)</w:t>
      </w:r>
      <w:r>
        <w:rPr>
          <w:rFonts w:ascii="LM Roman 12" w:hAnsi="LM Roman 12"/>
          <w:i/>
          <w:spacing w:val="-7"/>
          <w:w w:val="110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55" w:after="0"/>
        <w:ind w:left="61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1998472</wp:posOffset>
                </wp:positionH>
                <wp:positionV relativeFrom="paragraph">
                  <wp:posOffset>150701</wp:posOffset>
                </wp:positionV>
                <wp:extent cx="5969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60001pt;margin-top:11.866289pt;width:4.7pt;height:7.3pt;mso-position-horizontal-relative:page;mso-position-vertical-relative:paragraph;z-index:-16250368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2375725</wp:posOffset>
                </wp:positionH>
                <wp:positionV relativeFrom="paragraph">
                  <wp:posOffset>150701</wp:posOffset>
                </wp:positionV>
                <wp:extent cx="5969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65002pt;margin-top:11.866289pt;width:4.7pt;height:7.3pt;mso-position-horizontal-relative:page;mso-position-vertical-relative:paragraph;z-index:-16249856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18" w:val="left" w:leader="none"/>
        </w:tabs>
        <w:spacing w:line="240" w:lineRule="auto" w:before="31" w:after="0"/>
        <w:ind w:left="61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1048416</wp:posOffset>
                </wp:positionH>
                <wp:positionV relativeFrom="paragraph">
                  <wp:posOffset>136649</wp:posOffset>
                </wp:positionV>
                <wp:extent cx="5969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52498pt;margin-top:10.759814pt;width:4.7pt;height:7.3pt;mso-position-horizontal-relative:page;mso-position-vertical-relative:paragraph;z-index:-16249344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SX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measurable.</w:t>
      </w:r>
    </w:p>
    <w:p>
      <w:pPr>
        <w:tabs>
          <w:tab w:pos="7187" w:val="left" w:leader="none"/>
        </w:tabs>
        <w:spacing w:line="142" w:lineRule="exact" w:before="265"/>
        <w:ind w:left="16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w w:val="105"/>
          <w:sz w:val="21"/>
          <w:szCs w:val="21"/>
        </w:rPr>
        <w:t>Proof.</w:t>
      </w:r>
      <w:r>
        <w:rPr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|</w:t>
      </w:r>
      <w:r>
        <w:rPr>
          <w:i/>
          <w:iCs/>
          <w:spacing w:val="-2"/>
          <w:w w:val="105"/>
          <w:sz w:val="21"/>
          <w:szCs w:val="21"/>
          <w:vertAlign w:val="subscript"/>
        </w:rPr>
        <w:t>S</w:t>
      </w:r>
      <w:r>
        <w:rPr>
          <w:spacing w:val="-2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tabs>
          <w:tab w:pos="2580" w:val="left" w:leader="none"/>
          <w:tab w:pos="3415" w:val="left" w:leader="none"/>
        </w:tabs>
        <w:spacing w:line="140" w:lineRule="exact" w:before="0"/>
        <w:ind w:left="1624" w:right="0" w:firstLine="0"/>
        <w:jc w:val="left"/>
        <w:rPr>
          <w:i/>
          <w:sz w:val="14"/>
        </w:rPr>
      </w:pPr>
      <w:r>
        <w:rPr>
          <w:i/>
          <w:spacing w:val="-10"/>
          <w:w w:val="12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2"/>
          <w:w w:val="12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S</w:t>
      </w:r>
    </w:p>
    <w:p>
      <w:pPr>
        <w:pStyle w:val="BodyText"/>
        <w:spacing w:before="162"/>
        <w:ind w:left="488"/>
      </w:pPr>
      <w:r>
        <w:rPr/>
        <w:t>At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point,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4"/>
        </w:rPr>
        <w:t> </w:t>
      </w:r>
      <w:r>
        <w:rPr/>
        <w:t>to</w:t>
      </w:r>
      <w:r>
        <w:rPr>
          <w:spacing w:val="20"/>
        </w:rPr>
        <w:t> </w:t>
      </w:r>
      <w:r>
        <w:rPr/>
        <w:t>have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handle</w:t>
      </w:r>
      <w:r>
        <w:rPr>
          <w:spacing w:val="23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σ</w:t>
      </w:r>
      <w:r>
        <w:rPr/>
        <w:t>-algebras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spaces</w:t>
      </w:r>
    </w:p>
    <w:p>
      <w:pPr>
        <w:spacing w:after="0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line="206" w:lineRule="auto" w:before="15"/>
        <w:ind w:right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4143557</wp:posOffset>
                </wp:positionH>
                <wp:positionV relativeFrom="paragraph">
                  <wp:posOffset>31937</wp:posOffset>
                </wp:positionV>
                <wp:extent cx="76835" cy="3003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683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64404pt;margin-top:2.514797pt;width:6.05pt;height:23.65pt;mso-position-horizontal-relative:page;mso-position-vertical-relative:paragraph;z-index:15743488" type="#_x0000_t202" id="docshape24" filled="false" stroked="false">
                <v:textbox inset="0,0,0,0">
                  <w:txbxContent>
                    <w:p>
                      <w:pPr>
                        <w:spacing w:line="47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(</w:t>
      </w:r>
      <w:r>
        <w:rPr>
          <w:rFonts w:ascii="LM Roman 12" w:hAnsi="LM Roman 12" w:cs="LM Roman 12" w:eastAsia="LM Roman 12"/>
          <w:i/>
          <w:iCs/>
        </w:rPr>
        <w:t>Id</w:t>
      </w:r>
      <w:r>
        <w:rPr>
          <w:rFonts w:ascii="LM Roman 12" w:hAnsi="LM Roman 12" w:cs="LM Roman 12" w:eastAsia="LM Roman 12"/>
          <w:i/>
          <w:iCs/>
          <w:spacing w:val="-54"/>
        </w:rPr>
        <w:t> 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4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8"/>
          <w:vertAlign w:val="baseline"/>
        </w:rPr>
        <w:t> </w:t>
      </w:r>
      <w:bookmarkStart w:name="The maps rS:S* S(Id*)" w:id="14"/>
      <w:bookmarkEnd w:id="14"/>
      <w:r>
        <w:rPr>
          <w:rFonts w:ascii="Liberation Serif" w:hAnsi="Liberation Serif" w:cs="Liberation Serif" w:eastAsia="Liberation Serif"/>
          <w:i/>
          <w:iCs/>
          <w:spacing w:val="-114"/>
          <w:w w:val="128"/>
          <w:vertAlign w:val="baseline"/>
        </w:rPr>
      </w:r>
      <w:r>
        <w:rPr>
          <w:vertAlign w:val="baseline"/>
        </w:rPr>
        <w:t>definition is by recursion on </w:t>
      </w:r>
      <w:r>
        <w:rPr>
          <w:rFonts w:ascii="LM Sans 12" w:hAnsi="LM Sans 12" w:cs="LM Sans 12" w:eastAsia="LM Sans 12"/>
          <w:vertAlign w:val="baseline"/>
        </w:rPr>
        <w:t>Ing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vertAlign w:val="baseline"/>
        </w:rPr>
        <w:t>) (rather than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):</w:t>
      </w:r>
    </w:p>
    <w:p>
      <w:pPr>
        <w:spacing w:line="279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6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6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).</w:t>
      </w:r>
      <w:r>
        <w:rPr>
          <w:spacing w:val="51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5727" w:space="40"/>
            <w:col w:w="1853"/>
          </w:cols>
        </w:sectPr>
      </w:pPr>
    </w:p>
    <w:p>
      <w:pPr>
        <w:spacing w:line="50" w:lineRule="auto" w:before="61"/>
        <w:ind w:left="169" w:right="262" w:firstLine="318"/>
        <w:jc w:val="both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For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Id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4"/>
          <w:w w:val="117"/>
          <w:sz w:val="21"/>
          <w:szCs w:val="21"/>
        </w:rPr>
        <w:t>ϕ</w:t>
      </w:r>
      <w:r>
        <w:rPr>
          <w:rFonts w:ascii="Latin Modern Math" w:hAnsi="Latin Modern Math" w:cs="Latin Modern Math" w:eastAsia="Latin Modern Math"/>
          <w:w w:val="92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3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|</w:t>
      </w:r>
      <w:r>
        <w:rPr>
          <w:rFonts w:ascii="LM Roman 8" w:hAnsi="LM Roman 8" w:cs="LM Roman 8" w:eastAsia="LM Roman 8"/>
          <w:i/>
          <w:iCs/>
          <w:spacing w:val="-4"/>
          <w:w w:val="105"/>
          <w:sz w:val="21"/>
          <w:szCs w:val="21"/>
          <w:vertAlign w:val="subscript"/>
        </w:rPr>
        <w:t>Id</w:t>
      </w:r>
      <w:r>
        <w:rPr>
          <w:rFonts w:ascii="LM Roman 8" w:hAnsi="LM Roman 8" w:cs="LM Roman 8" w:eastAsia="LM Roman 8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.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: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M</w:t>
      </w:r>
      <w:r>
        <w:rPr>
          <w:spacing w:val="-4"/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2"/>
          <w:w w:val="115"/>
          <w:sz w:val="21"/>
          <w:szCs w:val="21"/>
          <w:vertAlign w:val="baseline"/>
        </w:rPr>
        <w:t>A</w:t>
      </w:r>
      <w:r>
        <w:rPr>
          <w:rFonts w:ascii="Latin Modern Math" w:hAnsi="Latin Modern Math" w:cs="Latin Modern Math" w:eastAsia="Latin Modern Math"/>
          <w:w w:val="94"/>
          <w:position w:val="5"/>
          <w:sz w:val="21"/>
          <w:szCs w:val="21"/>
          <w:vertAlign w:val="baseline"/>
        </w:rPr>
        <w:t>^</w:t>
      </w:r>
      <w:r>
        <w:rPr>
          <w:rFonts w:ascii="Latin Modern Math" w:hAnsi="Latin Modern Math" w:cs="Latin Modern Math" w:eastAsia="Latin Modern Math"/>
          <w:spacing w:val="37"/>
          <w:w w:val="105"/>
          <w:position w:val="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.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5"/>
          <w:w w:val="125"/>
          <w:sz w:val="21"/>
          <w:szCs w:val="21"/>
          <w:vertAlign w:val="baseline"/>
        </w:rPr>
        <w:t>⟨</w:t>
      </w:r>
      <w:r>
        <w:rPr>
          <w:rFonts w:ascii="Arial" w:hAnsi="Arial" w:cs="Arial" w:eastAsia="Arial"/>
          <w:spacing w:val="-443"/>
          <w:w w:val="526"/>
          <w:position w:val="6"/>
          <w:sz w:val="21"/>
          <w:szCs w:val="21"/>
          <w:vertAlign w:val="baseline"/>
        </w:rPr>
        <w:t>^</w:t>
      </w:r>
      <w:r>
        <w:rPr>
          <w:rFonts w:ascii="Liberation Serif" w:hAnsi="Liberation Serif" w:cs="Liberation Serif" w:eastAsia="Liberation Serif"/>
          <w:i/>
          <w:iCs/>
          <w:w w:val="134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2"/>
          <w:w w:val="229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0"/>
          <w:w w:val="124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28"/>
          <w:w w:val="99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spacing w:val="35"/>
          <w:w w:val="102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-68"/>
          <w:w w:val="102"/>
          <w:sz w:val="21"/>
          <w:szCs w:val="21"/>
          <w:vertAlign w:val="baseline"/>
        </w:rPr>
        <w:t>ψ</w:t>
      </w:r>
      <w:r>
        <w:rPr>
          <w:rFonts w:ascii="Latin Modern Math" w:hAnsi="Latin Modern Math" w:cs="Latin Modern Math" w:eastAsia="Latin Modern Math"/>
          <w:spacing w:val="22"/>
          <w:w w:val="99"/>
          <w:position w:val="6"/>
          <w:sz w:val="21"/>
          <w:szCs w:val="21"/>
          <w:vertAlign w:val="baseline"/>
        </w:rPr>
        <w:t>^</w:t>
      </w:r>
      <w:r>
        <w:rPr>
          <w:spacing w:val="34"/>
          <w:sz w:val="21"/>
          <w:szCs w:val="21"/>
          <w:vertAlign w:val="baseline"/>
        </w:rPr>
        <w:t>.</w:t>
      </w:r>
      <w:r>
        <w:rPr>
          <w:spacing w:val="-5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16"/>
          <w:w w:val="101"/>
          <w:sz w:val="21"/>
          <w:szCs w:val="21"/>
          <w:vertAlign w:val="baseline"/>
        </w:rPr>
        <w:t>i</w:t>
      </w:r>
      <w:r>
        <w:rPr>
          <w:rFonts w:ascii="Latin Modern Math" w:hAnsi="Latin Modern Math" w:cs="Latin Modern Math" w:eastAsia="Latin Modern Math"/>
          <w:spacing w:val="-300"/>
          <w:w w:val="297"/>
          <w:position w:val="6"/>
          <w:sz w:val="21"/>
          <w:szCs w:val="21"/>
          <w:vertAlign w:val="baseline"/>
        </w:rPr>
        <w:t>ˆ</w:t>
      </w:r>
      <w:r>
        <w:rPr>
          <w:rFonts w:ascii="LM Sans 12" w:hAnsi="LM Sans 12" w:cs="LM Sans 12" w:eastAsia="LM Sans 12"/>
          <w:spacing w:val="-1"/>
          <w:w w:val="101"/>
          <w:sz w:val="21"/>
          <w:szCs w:val="21"/>
          <w:vertAlign w:val="baseline"/>
        </w:rPr>
        <w:t>n</w:t>
      </w:r>
      <w:r>
        <w:rPr>
          <w:rFonts w:ascii="LM Sans 12" w:hAnsi="LM Sans 12" w:cs="LM Sans 12" w:eastAsia="LM Sans 12"/>
          <w:w w:val="101"/>
          <w:sz w:val="21"/>
          <w:szCs w:val="21"/>
          <w:vertAlign w:val="baseline"/>
        </w:rPr>
        <w:t>l</w:t>
      </w:r>
      <w:r>
        <w:rPr>
          <w:rFonts w:ascii="LM Sans 12" w:hAnsi="LM Sans 12" w:cs="LM Sans 12" w:eastAsia="LM Sans 12"/>
          <w:spacing w:val="5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inl</w:t>
      </w:r>
      <w:r>
        <w:rPr>
          <w:rFonts w:ascii="LM Sans 12" w:hAnsi="LM Sans 12" w:cs="LM Sans 12" w:eastAsia="LM Sans 12"/>
          <w:spacing w:val="-18"/>
          <w:w w:val="105"/>
          <w:sz w:val="21"/>
          <w:szCs w:val="21"/>
          <w:vertAlign w:val="baseline"/>
        </w:rPr>
        <w:t> </w:t>
      </w:r>
      <w:r>
        <w:rPr>
          <w:spacing w:val="24"/>
          <w:w w:val="10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26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16"/>
          <w:w w:val="101"/>
          <w:sz w:val="21"/>
          <w:szCs w:val="21"/>
          <w:vertAlign w:val="baseline"/>
        </w:rPr>
        <w:t>^</w:t>
      </w:r>
      <w:r>
        <w:rPr>
          <w:spacing w:val="24"/>
          <w:w w:val="96"/>
          <w:sz w:val="21"/>
          <w:szCs w:val="21"/>
          <w:vertAlign w:val="baseline"/>
        </w:rPr>
        <w:t>);</w:t>
      </w:r>
      <w:r>
        <w:rPr>
          <w:spacing w:val="-12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1"/>
          <w:sz w:val="21"/>
          <w:szCs w:val="21"/>
          <w:vertAlign w:val="baseline"/>
        </w:rPr>
        <w:t>i</w:t>
      </w:r>
      <w:r>
        <w:rPr>
          <w:rFonts w:ascii="Latin Modern Math" w:hAnsi="Latin Modern Math" w:cs="Latin Modern Math" w:eastAsia="Latin Modern Math"/>
          <w:spacing w:val="-313"/>
          <w:w w:val="297"/>
          <w:position w:val="5"/>
          <w:sz w:val="21"/>
          <w:szCs w:val="21"/>
          <w:vertAlign w:val="baseline"/>
        </w:rPr>
        <w:t>ˆ</w:t>
      </w:r>
      <w:r>
        <w:rPr>
          <w:rFonts w:ascii="LM Sans 12" w:hAnsi="LM Sans 12" w:cs="LM Sans 12" w:eastAsia="LM Sans 12"/>
          <w:w w:val="101"/>
          <w:sz w:val="21"/>
          <w:szCs w:val="21"/>
          <w:vertAlign w:val="baseline"/>
        </w:rPr>
        <w:t>nr</w:t>
      </w:r>
      <w:r>
        <w:rPr>
          <w:rFonts w:ascii="LM Sans 12" w:hAnsi="LM Sans 12" w:cs="LM Sans 12" w:eastAsia="LM Sans 12"/>
          <w:spacing w:val="53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inr</w:t>
      </w:r>
      <w:r>
        <w:rPr>
          <w:rFonts w:ascii="LM Sans 12" w:hAnsi="LM Sans 12" w:cs="LM Sans 12" w:eastAsia="LM Sans 12"/>
          <w:spacing w:val="-18"/>
          <w:w w:val="105"/>
          <w:sz w:val="21"/>
          <w:szCs w:val="21"/>
          <w:vertAlign w:val="baseline"/>
        </w:rPr>
        <w:t> </w:t>
      </w:r>
      <w:r>
        <w:rPr>
          <w:spacing w:val="24"/>
          <w:w w:val="10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124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16"/>
          <w:w w:val="99"/>
          <w:sz w:val="21"/>
          <w:szCs w:val="21"/>
          <w:vertAlign w:val="baseline"/>
        </w:rPr>
        <w:t>^</w:t>
      </w:r>
      <w:r>
        <w:rPr>
          <w:spacing w:val="24"/>
          <w:sz w:val="21"/>
          <w:szCs w:val="21"/>
          <w:vertAlign w:val="baseline"/>
        </w:rPr>
        <w:t>).</w:t>
      </w:r>
      <w:r>
        <w:rPr>
          <w:spacing w:val="-12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9"/>
          <w:w w:val="105"/>
          <w:sz w:val="21"/>
          <w:szCs w:val="21"/>
          <w:vertAlign w:val="baseline"/>
        </w:rPr>
        <w:t>β</w:t>
      </w:r>
      <w:r>
        <w:rPr>
          <w:rFonts w:ascii="Latin Modern Math" w:hAnsi="Latin Modern Math" w:cs="Latin Modern Math" w:eastAsia="Latin Modern Math"/>
          <w:spacing w:val="-203"/>
          <w:w w:val="290"/>
          <w:position w:val="6"/>
          <w:sz w:val="21"/>
          <w:szCs w:val="21"/>
          <w:vertAlign w:val="baseline"/>
        </w:rPr>
        <w:t>ˆ</w:t>
      </w:r>
      <w:r>
        <w:rPr>
          <w:i/>
          <w:iCs/>
          <w:spacing w:val="9"/>
          <w:w w:val="86"/>
          <w:position w:val="6"/>
          <w:sz w:val="14"/>
          <w:szCs w:val="1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9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3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3"/>
          <w:w w:val="109"/>
          <w:sz w:val="21"/>
          <w:szCs w:val="21"/>
          <w:vertAlign w:val="baseline"/>
        </w:rPr>
        <w:t>β</w:t>
      </w:r>
      <w:r>
        <w:rPr>
          <w:i/>
          <w:iCs/>
          <w:spacing w:val="29"/>
          <w:w w:val="94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94"/>
          <w:w w:val="123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10"/>
          <w:w w:val="98"/>
          <w:sz w:val="21"/>
          <w:szCs w:val="21"/>
          <w:vertAlign w:val="baseline"/>
        </w:rPr>
        <w:t>^</w:t>
      </w:r>
      <w:r>
        <w:rPr>
          <w:spacing w:val="20"/>
          <w:w w:val="99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</w:t>
      </w:r>
      <w:r>
        <w:rPr>
          <w:w w:val="149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31"/>
          <w:w w:val="87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spacing w:val="-381"/>
          <w:w w:val="401"/>
          <w:position w:val="2"/>
          <w:sz w:val="21"/>
          <w:szCs w:val="21"/>
          <w:vertAlign w:val="baseline"/>
        </w:rPr>
        <w:t>^</w:t>
      </w:r>
      <w:r>
        <w:rPr>
          <w:rFonts w:ascii="LM Sans 12" w:hAnsi="LM Sans 12" w:cs="LM Sans 12" w:eastAsia="LM Sans 12"/>
          <w:spacing w:val="-1"/>
          <w:w w:val="87"/>
          <w:sz w:val="21"/>
          <w:szCs w:val="21"/>
          <w:vertAlign w:val="baseline"/>
        </w:rPr>
        <w:t>ru</w:t>
      </w:r>
      <w:r>
        <w:rPr>
          <w:rFonts w:ascii="LM Sans 12" w:hAnsi="LM Sans 12" w:cs="LM Sans 12" w:eastAsia="LM Sans 12"/>
          <w:w w:val="87"/>
          <w:sz w:val="21"/>
          <w:szCs w:val="21"/>
          <w:vertAlign w:val="baseline"/>
        </w:rPr>
        <w:t>e</w:t>
      </w:r>
      <w:r>
        <w:rPr>
          <w:rFonts w:ascii="LM Sans 12" w:hAnsi="LM Sans 12" w:cs="LM Sans 12" w:eastAsia="LM Sans 12"/>
          <w:spacing w:val="-51"/>
          <w:w w:val="149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subscript"/>
        </w:rPr>
        <w:t>S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LM Roman 12" w:hAnsi="LM Roman 12" w:cs="LM Roman 12" w:eastAsia="LM Roman 12"/>
          <w:i/>
          <w:iCs/>
          <w:spacing w:val="-5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1"/>
          <w:w w:val="2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1"/>
          <w:w w:val="109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329"/>
          <w:w w:val="496"/>
          <w:position w:val="5"/>
          <w:sz w:val="21"/>
          <w:szCs w:val="21"/>
          <w:vertAlign w:val="baseline"/>
        </w:rPr>
        <w:t>^</w:t>
      </w:r>
      <w:r>
        <w:rPr>
          <w:rFonts w:ascii="DejaVu Sans Condensed" w:hAnsi="DejaVu Sans Condensed" w:cs="DejaVu Sans Condensed" w:eastAsia="DejaVu Sans Condensed"/>
          <w:w w:val="8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77"/>
          <w:w w:val="2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114"/>
          <w:w w:val="117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w w:val="92"/>
          <w:sz w:val="21"/>
          <w:szCs w:val="21"/>
          <w:vertAlign w:val="baseline"/>
        </w:rPr>
        <w:t>^</w:t>
      </w:r>
      <w:r>
        <w:rPr>
          <w:rFonts w:ascii="Latin Modern Math" w:hAnsi="Latin Modern Math" w:cs="Latin Modern Math" w:eastAsia="Latin Modern Math"/>
          <w:spacing w:val="-20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4"/>
          <w:w w:val="106"/>
          <w:sz w:val="21"/>
          <w:szCs w:val="21"/>
          <w:vertAlign w:val="baseline"/>
        </w:rPr>
        <w:t>ψ</w:t>
      </w:r>
      <w:r>
        <w:rPr>
          <w:rFonts w:ascii="Latin Modern Math" w:hAnsi="Latin Modern Math" w:cs="Latin Modern Math" w:eastAsia="Latin Modern Math"/>
          <w:spacing w:val="26"/>
          <w:w w:val="103"/>
          <w:position w:val="6"/>
          <w:sz w:val="21"/>
          <w:szCs w:val="21"/>
          <w:vertAlign w:val="baseline"/>
        </w:rPr>
        <w:t>^</w:t>
      </w:r>
      <w:r>
        <w:rPr>
          <w:spacing w:val="38"/>
          <w:w w:val="104"/>
          <w:sz w:val="21"/>
          <w:szCs w:val="21"/>
          <w:vertAlign w:val="baseline"/>
        </w:rPr>
        <w:t>.</w:t>
      </w:r>
    </w:p>
    <w:p>
      <w:pPr>
        <w:spacing w:line="228" w:lineRule="exact" w:before="0"/>
        <w:ind w:left="1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2682145</wp:posOffset>
                </wp:positionH>
                <wp:positionV relativeFrom="paragraph">
                  <wp:posOffset>9737</wp:posOffset>
                </wp:positionV>
                <wp:extent cx="76835" cy="3003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683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2596pt;margin-top:.76675pt;width:6.05pt;height:23.65pt;mso-position-horizontal-relative:page;mso-position-vertical-relative:paragraph;z-index:-16248832" type="#_x0000_t202" id="docshape25" filled="false" stroked="false">
                <v:textbox inset="0,0,0,0">
                  <w:txbxContent>
                    <w:p>
                      <w:pPr>
                        <w:spacing w:line="47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Lemma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3.5</w:t>
      </w:r>
      <w:r>
        <w:rPr>
          <w:spacing w:val="3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family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sets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are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set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generators</w:t>
      </w:r>
      <w:r>
        <w:rPr>
          <w:rFonts w:ascii="LM Roman 12" w:hAnsi="LM Roman 12" w:cs="LM Roman 12" w:eastAsia="LM Roman 12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of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</w:rPr>
        <w:t>the</w:t>
      </w:r>
    </w:p>
    <w:p>
      <w:pPr>
        <w:spacing w:line="281" w:lineRule="exact" w:before="0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-algebra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M Roman 12" w:hAnsi="LM Roman 12"/>
          <w:i/>
          <w:w w:val="105"/>
          <w:sz w:val="21"/>
        </w:rPr>
        <w:t>Id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this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closed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under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ﬁnite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intersections.</w:t>
      </w:r>
    </w:p>
    <w:p>
      <w:pPr>
        <w:pStyle w:val="BodyText"/>
        <w:spacing w:before="37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Georgia" w:hAnsi="Georgia"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rFonts w:ascii="Georgia" w:hAnsi="Georgia"/>
          <w:spacing w:val="-5"/>
          <w:w w:val="105"/>
          <w:sz w:val="21"/>
          <w:vertAlign w:val="baseline"/>
        </w:rPr>
        <w:t>)</w:t>
      </w:r>
    </w:p>
    <w:p>
      <w:pPr>
        <w:spacing w:line="211" w:lineRule="auto" w:before="177"/>
        <w:ind w:left="169" w:right="262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3.6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measurable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indexed</w:t>
      </w:r>
      <w:r>
        <w:rPr>
          <w:rFonts w:ascii="LM Roman 12" w:hAnsi="LM Roman 12"/>
          <w:i/>
          <w:w w:val="105"/>
          <w:sz w:val="21"/>
          <w:vertAlign w:val="baseline"/>
        </w:rPr>
        <w:t> by the ingredients of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the following hold:</w:t>
      </w: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240" w:lineRule="auto" w:before="69" w:after="0"/>
        <w:ind w:left="618" w:right="0" w:hanging="333"/>
        <w:jc w:val="left"/>
        <w:rPr>
          <w:rFonts w:ascii="LM Roman 12" w:hAnsi="LM Roman 12"/>
          <w:i/>
          <w:sz w:val="21"/>
        </w:rPr>
      </w:pPr>
      <w:bookmarkStart w:name="_bookmark7" w:id="15"/>
      <w:bookmarkEnd w:id="15"/>
      <w:r>
        <w:rPr/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coalgebras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diagram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below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commutes:</w:t>
      </w:r>
    </w:p>
    <w:p>
      <w:pPr>
        <w:pStyle w:val="BodyText"/>
        <w:spacing w:before="13"/>
        <w:ind w:left="0"/>
        <w:rPr>
          <w:rFonts w:ascii="LM Roman 12"/>
          <w:i/>
          <w:sz w:val="12"/>
        </w:rPr>
      </w:pPr>
    </w:p>
    <w:p>
      <w:pPr>
        <w:spacing w:after="0"/>
        <w:rPr>
          <w:rFonts w:ascii="LM Roman 12"/>
          <w:sz w:val="12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line="244" w:lineRule="exact" w:before="87"/>
        <w:ind w:left="0" w:right="407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2773634</wp:posOffset>
                </wp:positionH>
                <wp:positionV relativeFrom="paragraph">
                  <wp:posOffset>202453</wp:posOffset>
                </wp:positionV>
                <wp:extent cx="1270" cy="29972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18.396408pt,39.530126pt" to="218.396408pt,15.9412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2916644</wp:posOffset>
                </wp:positionH>
                <wp:positionV relativeFrom="paragraph">
                  <wp:posOffset>147845</wp:posOffset>
                </wp:positionV>
                <wp:extent cx="292735" cy="1530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9273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9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2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57059pt;margin-top:11.641376pt;width:23.05pt;height:12.05pt;mso-position-horizontal-relative:page;mso-position-vertical-relative:paragraph;z-index:-16248320" type="#_x0000_t202" id="docshape26" filled="false" stroked="false">
                <v:textbox inset="0,0,0,0">
                  <w:txbxContent>
                    <w:p>
                      <w:pPr>
                        <w:tabs>
                          <w:tab w:pos="399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w w:val="110"/>
                          <w:position w:val="5"/>
                          <w:sz w:val="18"/>
                        </w:rPr>
                        <w:t>¸</w:t>
                      </w:r>
                      <w:r>
                        <w:rPr>
                          <w:spacing w:val="-5"/>
                          <w:w w:val="110"/>
                          <w:sz w:val="18"/>
                        </w:rPr>
                        <w:t>¸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position w:val="2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nonical model of L(T)" w:id="16"/>
      <w:bookmarkEnd w:id="16"/>
      <w:r>
        <w:rPr/>
      </w:r>
      <w:r>
        <w:rPr>
          <w:rFonts w:ascii="Liberation Serif" w:hAnsi="Liberation Serif"/>
          <w:i/>
          <w:spacing w:val="-5"/>
          <w:w w:val="120"/>
          <w:sz w:val="21"/>
        </w:rPr>
        <w:t>SX</w:t>
      </w:r>
      <w:r>
        <w:rPr>
          <w:spacing w:val="-5"/>
          <w:w w:val="120"/>
          <w:position w:val="-3"/>
          <w:sz w:val="18"/>
        </w:rPr>
        <w:t>¸</w:t>
      </w:r>
    </w:p>
    <w:p>
      <w:pPr>
        <w:spacing w:line="45" w:lineRule="exact" w:before="0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2637853</wp:posOffset>
                </wp:positionH>
                <wp:positionV relativeFrom="paragraph">
                  <wp:posOffset>89539</wp:posOffset>
                </wp:positionV>
                <wp:extent cx="5080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05002pt;margin-top:7.050388pt;width:4pt;height:7.3pt;mso-position-horizontal-relative:page;mso-position-vertical-relative:paragraph;z-index:15741952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3090009</wp:posOffset>
                </wp:positionH>
                <wp:positionV relativeFrom="paragraph">
                  <wp:posOffset>59780</wp:posOffset>
                </wp:positionV>
                <wp:extent cx="80645" cy="1530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064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33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spacing w:val="-33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7816pt;margin-top:4.707109pt;width:6.35pt;height:12.05pt;mso-position-horizontal-relative:page;mso-position-vertical-relative:paragraph;z-index:-16246272" type="#_x0000_t202" id="docshape28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33"/>
                          <w:sz w:val="18"/>
                        </w:rPr>
                        <w:t>¸</w:t>
                      </w:r>
                      <w:r>
                        <w:rPr>
                          <w:spacing w:val="-33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8"/>
        </w:rPr>
        <w:t>¸</w:t>
      </w:r>
      <w:r>
        <w:rPr>
          <w:i/>
          <w:spacing w:val="-5"/>
          <w:w w:val="105"/>
          <w:position w:val="1"/>
          <w:sz w:val="14"/>
        </w:rPr>
        <w:t>Sd</w:t>
      </w:r>
    </w:p>
    <w:p>
      <w:pPr>
        <w:spacing w:before="71"/>
        <w:ind w:left="0" w:right="261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4083" w:space="40"/>
            <w:col w:w="3497"/>
          </w:cols>
        </w:sectPr>
      </w:pPr>
    </w:p>
    <w:p>
      <w:pPr>
        <w:pStyle w:val="BodyText"/>
        <w:spacing w:before="144"/>
        <w:ind w:left="0"/>
      </w:pPr>
    </w:p>
    <w:p>
      <w:pPr>
        <w:pStyle w:val="ListParagraph"/>
        <w:numPr>
          <w:ilvl w:val="2"/>
          <w:numId w:val="1"/>
        </w:numPr>
        <w:tabs>
          <w:tab w:pos="618" w:val="left" w:leader="none"/>
        </w:tabs>
        <w:spacing w:line="1285" w:lineRule="exact" w:before="0" w:after="0"/>
        <w:ind w:left="618" w:right="0" w:hanging="3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1868108</wp:posOffset>
                </wp:positionH>
                <wp:positionV relativeFrom="paragraph">
                  <wp:posOffset>443195</wp:posOffset>
                </wp:positionV>
                <wp:extent cx="5969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154pt;margin-top:34.897285pt;width:4.7pt;height:7.3pt;mso-position-horizontal-relative:page;mso-position-vertical-relative:paragraph;z-index:-16247808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7"/>
          <w:sz w:val="21"/>
          <w:szCs w:val="21"/>
        </w:rPr>
        <w:t>r</w:t>
      </w:r>
      <w:r>
        <w:rPr>
          <w:rFonts w:ascii="DejaVu Sans" w:hAnsi="DejaVu Sans" w:cs="DejaVu Sans" w:eastAsia="DejaVu Sans"/>
          <w:spacing w:val="14"/>
          <w:w w:val="98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spacing w:val="22"/>
          <w:w w:val="102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128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6"/>
          <w:w w:val="103"/>
          <w:sz w:val="21"/>
          <w:szCs w:val="21"/>
          <w:vertAlign w:val="baseline"/>
        </w:rPr>
        <w:t>^</w:t>
      </w:r>
      <w:r>
        <w:rPr>
          <w:rFonts w:ascii="Georgia" w:hAnsi="Georgia" w:cs="Georgia" w:eastAsia="Georgia"/>
          <w:spacing w:val="22"/>
          <w:w w:val="116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-14"/>
          <w:w w:val="10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LM Roman 12" w:hAnsi="LM Roman 12" w:cs="LM Roman 12" w:eastAsia="LM Roman 12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spacing w:line="192" w:lineRule="auto" w:before="73"/>
        <w:ind w:left="120" w:right="427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30"/>
          <w:sz w:val="11"/>
        </w:rPr>
        <w:t>c</w:t>
      </w:r>
      <w:r>
        <w:rPr>
          <w:i/>
          <w:spacing w:val="40"/>
          <w:w w:val="130"/>
          <w:sz w:val="11"/>
        </w:rPr>
        <w:t> </w:t>
      </w:r>
      <w:r>
        <w:rPr>
          <w:i/>
          <w:spacing w:val="-10"/>
          <w:w w:val="130"/>
          <w:sz w:val="11"/>
        </w:rPr>
        <w:t>S</w:t>
      </w:r>
    </w:p>
    <w:p>
      <w:pPr>
        <w:spacing w:line="148" w:lineRule="exact" w:before="0"/>
        <w:ind w:left="236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567" w:val="left" w:leader="none"/>
        </w:tabs>
        <w:spacing w:line="120" w:lineRule="auto" w:before="24"/>
        <w:ind w:left="139" w:right="0" w:firstLine="0"/>
        <w:jc w:val="center"/>
        <w:rPr>
          <w:i/>
          <w:sz w:val="14"/>
        </w:rPr>
      </w:pPr>
      <w:r>
        <w:rPr>
          <w:rFonts w:ascii="Liberation Serif" w:hAnsi="Liberation Serif"/>
          <w:i/>
          <w:spacing w:val="-5"/>
          <w:position w:val="-7"/>
          <w:sz w:val="21"/>
        </w:rPr>
        <w:t>S</w:t>
      </w:r>
      <w:r>
        <w:rPr>
          <w:rFonts w:ascii="DejaVu Sans" w:hAnsi="DejaVu Sans"/>
          <w:spacing w:val="-5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i/>
          <w:spacing w:val="-10"/>
          <w:position w:val="-9"/>
          <w:sz w:val="14"/>
        </w:rPr>
        <w:t>r</w:t>
      </w:r>
    </w:p>
    <w:p>
      <w:pPr>
        <w:spacing w:line="145" w:lineRule="exact" w:before="0"/>
        <w:ind w:left="6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sz w:val="18"/>
        </w:rPr>
        <w:t>¸</w:t>
      </w:r>
      <w:r>
        <w:rPr>
          <w:spacing w:val="62"/>
          <w:sz w:val="18"/>
        </w:rPr>
        <w:t> </w:t>
      </w:r>
      <w:r>
        <w:rPr>
          <w:rFonts w:ascii="LM Roman 7" w:hAnsi="LM Roman 7"/>
          <w:i/>
          <w:spacing w:val="-7"/>
          <w:position w:val="1"/>
          <w:sz w:val="11"/>
        </w:rPr>
        <w:t>Id</w:t>
      </w:r>
    </w:p>
    <w:p>
      <w:pPr>
        <w:spacing w:line="235" w:lineRule="exact" w:before="0"/>
        <w:ind w:left="211" w:right="0" w:firstLine="0"/>
        <w:jc w:val="left"/>
        <w:rPr>
          <w:rFonts w:ascii="Arial" w:hAnsi="Arial"/>
          <w:sz w:val="18"/>
        </w:rPr>
      </w:pPr>
      <w:r>
        <w:rPr>
          <w:spacing w:val="-5"/>
          <w:w w:val="135"/>
          <w:position w:val="10"/>
          <w:sz w:val="18"/>
        </w:rPr>
        <w:t>¸</w:t>
      </w:r>
      <w:r>
        <w:rPr>
          <w:spacing w:val="-5"/>
          <w:w w:val="135"/>
          <w:position w:val="5"/>
          <w:sz w:val="18"/>
        </w:rPr>
        <w:t>¸</w:t>
      </w:r>
      <w:r>
        <w:rPr>
          <w:rFonts w:ascii="Arial" w:hAnsi="Arial"/>
          <w:spacing w:val="-5"/>
          <w:w w:val="135"/>
          <w:sz w:val="18"/>
        </w:rPr>
        <w:t>z </w:t>
      </w:r>
    </w:p>
    <w:p>
      <w:pPr>
        <w:spacing w:line="260" w:lineRule="exact" w:before="0"/>
        <w:ind w:left="2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2869336</wp:posOffset>
                </wp:positionH>
                <wp:positionV relativeFrom="paragraph">
                  <wp:posOffset>90786</wp:posOffset>
                </wp:positionV>
                <wp:extent cx="3111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225.932007pt,7.148557pt" to="250.394507pt,7.1485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3016491</wp:posOffset>
                </wp:positionH>
                <wp:positionV relativeFrom="paragraph">
                  <wp:posOffset>117883</wp:posOffset>
                </wp:positionV>
                <wp:extent cx="52705" cy="6921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8997pt;margin-top:9.282143pt;width:4.150pt;height:5.45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"/>
          <w:position w:val="5"/>
          <w:sz w:val="18"/>
        </w:rPr>
        <w:t> 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spacing w:val="-2"/>
          <w:sz w:val="21"/>
        </w:rPr>
        <w:t>(</w:t>
      </w:r>
      <w:r>
        <w:rPr>
          <w:rFonts w:ascii="Arial" w:hAnsi="Arial"/>
          <w:spacing w:val="5"/>
          <w:position w:val="5"/>
          <w:sz w:val="18"/>
        </w:rPr>
        <w:t> </w:t>
      </w:r>
      <w:r>
        <w:rPr>
          <w:rFonts w:ascii="LM Roman 12" w:hAnsi="LM Roman 12"/>
          <w:i/>
          <w:spacing w:val="-2"/>
          <w:sz w:val="21"/>
        </w:rPr>
        <w:t>Id</w:t>
      </w:r>
      <w:r>
        <w:rPr>
          <w:rFonts w:ascii="LM Roman 12" w:hAnsi="LM Roman 12"/>
          <w:i/>
          <w:spacing w:val="-54"/>
          <w:sz w:val="21"/>
        </w:rPr>
        <w:t> </w:t>
      </w:r>
      <w:r>
        <w:rPr>
          <w:rFonts w:ascii="DejaVu Sans" w:hAnsi="DejaVu Sans"/>
          <w:spacing w:val="-7"/>
          <w:sz w:val="21"/>
          <w:vertAlign w:val="superscript"/>
        </w:rPr>
        <w:t>∗</w:t>
      </w:r>
      <w:r>
        <w:rPr>
          <w:spacing w:val="-7"/>
          <w:sz w:val="21"/>
          <w:vertAlign w:val="baseline"/>
        </w:rPr>
        <w:t>)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3153" w:space="40"/>
            <w:col w:w="638" w:space="39"/>
            <w:col w:w="3750"/>
          </w:cols>
        </w:sect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33" w:lineRule="exact" w:before="0" w:after="0"/>
        <w:ind w:left="669" w:right="0" w:hanging="500"/>
        <w:jc w:val="left"/>
        <w:rPr>
          <w:rFonts w:ascii="Georgia"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canonical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Verdana"/>
          <w:w w:val="105"/>
          <w:sz w:val="21"/>
        </w:rPr>
        <w:t>L</w:t>
      </w:r>
      <w:r>
        <w:rPr>
          <w:rFonts w:ascii="Georgia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Georgia"/>
          <w:spacing w:val="-10"/>
          <w:w w:val="105"/>
          <w:sz w:val="21"/>
        </w:rPr>
        <w:t>)</w:t>
      </w:r>
    </w:p>
    <w:p>
      <w:pPr>
        <w:pStyle w:val="BodyText"/>
        <w:spacing w:line="223" w:lineRule="auto" w:before="177"/>
      </w:pPr>
      <w:r>
        <w:rPr/>
        <w:t>At this point, we are almost ready to define the canonical model.</w:t>
      </w:r>
      <w:r>
        <w:rPr>
          <w:spacing w:val="36"/>
        </w:rPr>
        <w:t> </w:t>
      </w:r>
      <w:r>
        <w:rPr/>
        <w:t>We need a preliminary concept first.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rFonts w:ascii="LM Roman 12" w:hAnsi="LM Roman 12"/>
          <w:i/>
        </w:rPr>
        <w:t>Id</w:t>
      </w:r>
      <w:r>
        <w:rPr>
          <w:rFonts w:ascii="LM Roman 12" w:hAnsi="LM Roman 12"/>
          <w:i/>
          <w:spacing w:val="-48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let</w:t>
      </w:r>
    </w:p>
    <w:p>
      <w:pPr>
        <w:tabs>
          <w:tab w:pos="3216" w:val="left" w:leader="none"/>
          <w:tab w:pos="3655" w:val="left" w:leader="none"/>
          <w:tab w:pos="7076" w:val="left" w:leader="none"/>
        </w:tabs>
        <w:spacing w:before="210"/>
        <w:ind w:left="169" w:right="0" w:firstLine="1806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[</w:t>
      </w:r>
      <w:r>
        <w:rPr>
          <w:rFonts w:ascii="LM Sans 12" w:hAnsi="LM Sans 12" w:cs="LM Sans 12" w:eastAsia="LM Sans 12"/>
          <w:spacing w:val="-2"/>
          <w:w w:val="105"/>
          <w:sz w:val="21"/>
          <w:szCs w:val="21"/>
        </w:rPr>
        <w:t>next</w:t>
      </w:r>
      <w:r>
        <w:rPr>
          <w:spacing w:val="-2"/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super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next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(4)</w:t>
      </w:r>
    </w:p>
    <w:p>
      <w:pPr>
        <w:spacing w:line="204" w:lineRule="auto" w:before="155"/>
        <w:ind w:left="169" w:right="0" w:hanging="1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Lemma</w:t>
      </w:r>
      <w:r>
        <w:rPr>
          <w:spacing w:val="36"/>
          <w:sz w:val="21"/>
        </w:rPr>
        <w:t> </w:t>
      </w:r>
      <w:r>
        <w:rPr>
          <w:sz w:val="21"/>
        </w:rPr>
        <w:t>3.7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For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each</w:t>
      </w:r>
      <w:r>
        <w:rPr>
          <w:rFonts w:ascii="LM Roman 12" w:hAnsi="LM Roman 12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9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next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Arial" w:hAnsi="Arial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8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Moreover,</w:t>
      </w:r>
      <w:r>
        <w:rPr>
          <w:rFonts w:ascii="LM Roman 12" w:hAnsi="LM Roman 12"/>
          <w:i/>
          <w:spacing w:val="3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this</w:t>
      </w:r>
      <w:r>
        <w:rPr>
          <w:rFonts w:ascii="LM Roman 12" w:hAnsi="LM Roman 12"/>
          <w:i/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deﬁnes</w:t>
      </w:r>
      <w:r>
        <w:rPr>
          <w:rFonts w:ascii="LM Roman 12" w:hAnsi="LM Roman 12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z w:val="21"/>
          <w:vertAlign w:val="baseline"/>
        </w:rPr>
        <w:t> measurable injective function 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next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Arial" w:hAnsi="Arial"/>
          <w:sz w:val="21"/>
          <w:vertAlign w:val="superscript"/>
        </w:rPr>
        <w:t>1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4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2" w:hAnsi="LM Roman 12"/>
          <w:i/>
          <w:sz w:val="21"/>
          <w:vertAlign w:val="baseline"/>
        </w:rPr>
        <w:t>.</w:t>
      </w:r>
    </w:p>
    <w:p>
      <w:pPr>
        <w:spacing w:after="0" w:line="204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before="29"/>
        <w:ind w:left="0"/>
        <w:rPr>
          <w:rFonts w:ascii="LM Roman 12"/>
          <w:i/>
        </w:rPr>
      </w:pPr>
    </w:p>
    <w:p>
      <w:pPr>
        <w:spacing w:line="231" w:lineRule="exact" w:before="0"/>
        <w:ind w:left="16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4112183</wp:posOffset>
                </wp:positionH>
                <wp:positionV relativeFrom="paragraph">
                  <wp:posOffset>91675</wp:posOffset>
                </wp:positionV>
                <wp:extent cx="876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4006pt;margin-top:7.218512pt;width:6.9pt;height:7.3pt;mso-position-horizontal-relative:page;mso-position-vertical-relative:paragraph;z-index:-16243712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Proof.</w:t>
      </w:r>
      <w:r>
        <w:rPr>
          <w:spacing w:val="4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i/>
          <w:w w:val="110"/>
          <w:sz w:val="21"/>
          <w:vertAlign w:val="superscript"/>
        </w:rPr>
        <w:t>c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∈</w:t>
      </w:r>
    </w:p>
    <w:p>
      <w:pPr>
        <w:spacing w:line="175" w:lineRule="exact" w:before="0"/>
        <w:ind w:left="16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TX</w:t>
      </w:r>
      <w:r>
        <w:rPr>
          <w:spacing w:val="15"/>
          <w:w w:val="105"/>
          <w:sz w:val="21"/>
          <w:szCs w:val="21"/>
        </w:rPr>
        <w:t>.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claim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M Sans 12" w:hAnsi="LM Sans 12" w:cs="LM Sans 12" w:eastAsia="LM Sans 12"/>
          <w:w w:val="105"/>
          <w:sz w:val="21"/>
          <w:szCs w:val="21"/>
        </w:rPr>
        <w:t>next</w:t>
      </w:r>
      <w:r>
        <w:rPr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tabs>
          <w:tab w:pos="928" w:val="left" w:leader="none"/>
        </w:tabs>
        <w:spacing w:line="150" w:lineRule="exact" w:before="0"/>
        <w:ind w:left="0" w:right="663" w:firstLine="0"/>
        <w:jc w:val="center"/>
        <w:rPr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i/>
          <w:spacing w:val="-10"/>
          <w:w w:val="105"/>
          <w:sz w:val="14"/>
        </w:rPr>
        <w:t>T</w:t>
      </w:r>
    </w:p>
    <w:p>
      <w:pPr>
        <w:tabs>
          <w:tab w:pos="1282" w:val="left" w:leader="none"/>
          <w:tab w:pos="1677" w:val="left" w:leader="none"/>
        </w:tabs>
        <w:spacing w:line="188" w:lineRule="exact" w:before="127"/>
        <w:ind w:left="0" w:right="9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spacing w:val="-2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]]</w:t>
      </w:r>
      <w:r>
        <w:rPr>
          <w:i/>
          <w:iCs/>
          <w:spacing w:val="-2"/>
          <w:sz w:val="21"/>
          <w:szCs w:val="21"/>
          <w:vertAlign w:val="superscript"/>
        </w:rPr>
        <w:t>c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−</w:t>
      </w:r>
      <w:r>
        <w:rPr>
          <w:rFonts w:ascii="Arial" w:hAnsi="Arial" w:cs="Arial" w:eastAsia="Arial"/>
          <w:spacing w:val="-2"/>
          <w:sz w:val="21"/>
          <w:szCs w:val="21"/>
          <w:vertAlign w:val="superscript"/>
        </w:rPr>
        <w:t>1</w:t>
      </w:r>
      <w:r>
        <w:rPr>
          <w:spacing w:val="-2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]]</w:t>
      </w:r>
      <w:r>
        <w:rPr>
          <w:i/>
          <w:iCs/>
          <w:spacing w:val="-2"/>
          <w:sz w:val="21"/>
          <w:szCs w:val="21"/>
          <w:vertAlign w:val="superscript"/>
        </w:rPr>
        <w:t>c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sz w:val="21"/>
          <w:szCs w:val="21"/>
          <w:vertAlign w:val="baseline"/>
        </w:rPr>
        <w:t>[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M Sans 12" w:hAnsi="LM Sans 12" w:cs="LM Sans 12" w:eastAsia="LM Sans 12"/>
          <w:spacing w:val="-2"/>
          <w:sz w:val="21"/>
          <w:szCs w:val="21"/>
          <w:vertAlign w:val="baseline"/>
        </w:rPr>
        <w:t>next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]]</w:t>
      </w:r>
      <w:r>
        <w:rPr>
          <w:i/>
          <w:iCs/>
          <w:spacing w:val="-2"/>
          <w:sz w:val="21"/>
          <w:szCs w:val="21"/>
          <w:vertAlign w:val="superscript"/>
        </w:rPr>
        <w:t>c</w:t>
      </w:r>
      <w:r>
        <w:rPr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.</w:t>
      </w:r>
    </w:p>
    <w:p>
      <w:pPr>
        <w:tabs>
          <w:tab w:pos="4376" w:val="left" w:leader="none"/>
          <w:tab w:pos="5667" w:val="left" w:leader="none"/>
        </w:tabs>
        <w:spacing w:line="150" w:lineRule="exact" w:before="0"/>
        <w:ind w:left="2574" w:right="0" w:firstLine="0"/>
        <w:jc w:val="left"/>
        <w:rPr>
          <w:rFonts w:ascii="LM Roman 8"/>
          <w:i/>
          <w:sz w:val="14"/>
        </w:rPr>
      </w:pPr>
      <w:r>
        <w:rPr>
          <w:i/>
          <w:spacing w:val="-10"/>
          <w:w w:val="105"/>
          <w:sz w:val="14"/>
        </w:rPr>
        <w:t>T</w:t>
      </w:r>
      <w:r>
        <w:rPr>
          <w:i/>
          <w:sz w:val="14"/>
        </w:rPr>
        <w:tab/>
      </w:r>
      <w:r>
        <w:rPr>
          <w:i/>
          <w:spacing w:val="-12"/>
          <w:w w:val="105"/>
          <w:sz w:val="14"/>
        </w:rPr>
        <w:t>T</w:t>
      </w:r>
      <w:r>
        <w:rPr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pStyle w:val="BodyText"/>
        <w:spacing w:before="129"/>
      </w:pPr>
      <w:r>
        <w:rPr/>
        <w:t>This verifies</w:t>
      </w:r>
      <w:r>
        <w:rPr>
          <w:spacing w:val="4"/>
        </w:rPr>
        <w:t> </w:t>
      </w:r>
      <w:r>
        <w:rPr/>
        <w:t>our</w:t>
      </w:r>
      <w:r>
        <w:rPr>
          <w:spacing w:val="2"/>
        </w:rPr>
        <w:t> </w:t>
      </w:r>
      <w:r>
        <w:rPr/>
        <w:t>claim.</w:t>
      </w:r>
      <w:r>
        <w:rPr>
          <w:spacing w:val="24"/>
        </w:rPr>
        <w:t> </w:t>
      </w:r>
      <w:r>
        <w:rPr/>
        <w:t>And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it,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see</w:t>
      </w:r>
      <w:r>
        <w:rPr>
          <w:spacing w:val="3"/>
        </w:rPr>
        <w:t> </w:t>
      </w:r>
      <w:r>
        <w:rPr/>
        <w:t>that [</w:t>
      </w:r>
      <w:r>
        <w:rPr>
          <w:rFonts w:ascii="LM Sans 12" w:hAnsi="LM Sans 12"/>
        </w:rPr>
        <w:t>next</w:t>
      </w:r>
      <w:r>
        <w:rPr/>
        <w:t>]</w:t>
      </w:r>
      <w:r>
        <w:rPr>
          <w:rFonts w:ascii="DejaVu Sans" w:hAnsi="DejaVu Sans"/>
          <w:vertAlign w:val="superscript"/>
        </w:rPr>
        <w:t>−</w:t>
      </w:r>
      <w:r>
        <w:rPr>
          <w:rFonts w:ascii="Arial" w:hAnsi="Arial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indeed</w:t>
      </w:r>
      <w:r>
        <w:rPr>
          <w:spacing w:val="3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before="2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29" w:lineRule="exact" w:before="36"/>
        <w:ind w:left="488"/>
      </w:pP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7"/>
        </w:rPr>
        <w:t> </w:t>
      </w:r>
      <w:r>
        <w:rPr/>
        <w:t>measurability</w:t>
      </w:r>
      <w:r>
        <w:rPr>
          <w:spacing w:val="18"/>
        </w:rPr>
        <w:t> </w:t>
      </w:r>
      <w:r>
        <w:rPr/>
        <w:t>assertion,</w:t>
      </w:r>
      <w:r>
        <w:rPr>
          <w:spacing w:val="19"/>
        </w:rPr>
        <w:t> </w:t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</w:rPr>
        <w:t> </w:t>
      </w:r>
      <w:r>
        <w:rPr/>
        <w:t>,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inverse</w:t>
      </w:r>
      <w:r>
        <w:rPr>
          <w:spacing w:val="19"/>
        </w:rPr>
        <w:t> </w:t>
      </w:r>
      <w:r>
        <w:rPr/>
        <w:t>image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21"/>
        <w:ind w:right="352" w:hanging="1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under [</w:t>
      </w:r>
      <w:r>
        <w:rPr>
          <w:rFonts w:ascii="LM Sans 12" w:hAnsi="LM Sans 12" w:cs="LM Sans 12" w:eastAsia="LM Sans 12"/>
        </w:rPr>
        <w:t>next</w:t>
      </w:r>
      <w:r>
        <w:rPr/>
        <w:t>]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Arial" w:hAnsi="Arial" w:cs="Arial" w:eastAsia="Arial"/>
          <w:vertAlign w:val="superscript"/>
        </w:rPr>
        <w:t>1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[</w:t>
      </w:r>
      <w:r>
        <w:rPr>
          <w:rFonts w:ascii="LM Sans 12" w:hAnsi="LM Sans 12" w:cs="LM Sans 12" w:eastAsia="LM Sans 12"/>
          <w:vertAlign w:val="baseline"/>
        </w:rPr>
        <w:t>next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(For notational reasons, we prefer not to write out that inverse image as ([</w:t>
      </w:r>
      <w:r>
        <w:rPr>
          <w:rFonts w:ascii="LM Sans 12" w:hAnsi="LM Sans 12" w:cs="LM Sans 12" w:eastAsia="LM Sans 12"/>
          <w:vertAlign w:val="baseline"/>
        </w:rPr>
        <w:t>next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Arial" w:hAnsi="Arial" w:cs="Arial" w:eastAsia="Arial"/>
          <w:vertAlign w:val="super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Arial" w:hAnsi="Arial" w:cs="Arial" w:eastAsia="Arial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).)</w:t>
      </w:r>
    </w:p>
    <w:p>
      <w:pPr>
        <w:pStyle w:val="BodyText"/>
        <w:spacing w:line="274" w:lineRule="exact"/>
        <w:ind w:left="488"/>
      </w:pPr>
      <w:r>
        <w:rPr/>
        <w:t>By</w:t>
      </w:r>
      <w:r>
        <w:rPr>
          <w:spacing w:val="7"/>
        </w:rPr>
        <w:t> </w:t>
      </w:r>
      <w:r>
        <w:rPr/>
        <w:t>definition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LM Roman 12" w:hAnsi="LM Roman 12"/>
          <w:i/>
        </w:rPr>
        <w:t>Id</w:t>
      </w:r>
      <w:r>
        <w:rPr>
          <w:rFonts w:ascii="LM Roman 12" w:hAnsi="LM Roman 12"/>
          <w:i/>
          <w:spacing w:val="-49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measurable.</w:t>
      </w:r>
    </w:p>
    <w:p>
      <w:pPr>
        <w:pStyle w:val="BodyText"/>
        <w:tabs>
          <w:tab w:pos="7184" w:val="left" w:leader="none"/>
        </w:tabs>
        <w:spacing w:line="208" w:lineRule="auto" w:before="20"/>
        <w:ind w:right="110" w:firstLine="318"/>
        <w:rPr>
          <w:rFonts w:ascii="Arial" w:hAnsi="Arial" w:cs="Arial" w:eastAsia="Arial"/>
        </w:rPr>
      </w:pPr>
      <w:r>
        <w:rPr/>
        <w:t>We</w:t>
      </w:r>
      <w:r>
        <w:rPr>
          <w:spacing w:val="-6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[</w:t>
      </w:r>
      <w:r>
        <w:rPr>
          <w:rFonts w:ascii="LM Sans 12" w:hAnsi="LM Sans 12" w:cs="LM Sans 12" w:eastAsia="LM Sans 12"/>
        </w:rPr>
        <w:t>next</w:t>
      </w:r>
      <w:r>
        <w:rPr/>
        <w:t>]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Arial" w:hAnsi="Arial" w:cs="Arial" w:eastAsia="Arial"/>
          <w:vertAlign w:val="superscript"/>
        </w:rPr>
        <w:t>1</w:t>
      </w:r>
      <w:r>
        <w:rPr>
          <w:rFonts w:ascii="Arial" w:hAnsi="Arial" w:cs="Arial" w:eastAsia="Arial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injective.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2" w:hAnsi="LM Sans 12" w:cs="LM Sans 12" w:eastAsia="LM Sans 12"/>
          <w:vertAlign w:val="baseline"/>
        </w:rPr>
        <w:t>next</w:t>
      </w:r>
      <w:r>
        <w:rPr>
          <w:vertAlign w:val="baseline"/>
        </w:rPr>
        <w:t>]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Arial" w:hAnsi="Arial" w:cs="Arial" w:eastAsia="Arial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bookmarkStart w:name="_bookmark8" w:id="17"/>
      <w:bookmarkEnd w:id="17"/>
      <w:r>
        <w:rPr>
          <w:w w:val="105"/>
          <w:vertAlign w:val="baseline"/>
        </w:rPr>
        <w:t>[</w:t>
      </w:r>
      <w:r>
        <w:rPr>
          <w:rFonts w:ascii="LM Sans 12" w:hAnsi="LM Sans 12" w:cs="LM Sans 12" w:eastAsia="LM Sans 12"/>
          <w:w w:val="105"/>
          <w:vertAlign w:val="baseline"/>
        </w:rPr>
        <w:t>next</w:t>
      </w:r>
      <w:r>
        <w:rPr>
          <w:w w:val="105"/>
          <w:vertAlign w:val="baseline"/>
        </w:rPr>
        <w:t>]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Arial" w:hAnsi="Arial" w:cs="Arial" w:eastAsia="Arial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formulas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form</w:t>
      </w:r>
      <w:r>
        <w:rPr>
          <w:w w:val="105"/>
          <w:vertAlign w:val="baseline"/>
        </w:rPr>
        <w:t> [</w:t>
      </w:r>
      <w:r>
        <w:rPr>
          <w:rFonts w:ascii="LM Sans 12" w:hAnsi="LM Sans 12" w:cs="LM Sans 12" w:eastAsia="LM Sans 12"/>
          <w:w w:val="105"/>
          <w:vertAlign w:val="baseline"/>
        </w:rPr>
        <w:t>next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w w:val="105"/>
          <w:vertAlign w:val="baseline"/>
        </w:rPr>
        <w:t> they agree on all formulas of sort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Id</w:t>
      </w:r>
      <w:r>
        <w:rPr>
          <w:rFonts w:ascii="LM Roman 12" w:hAnsi="LM Roman 12" w:cs="LM Roman 12" w:eastAsia="LM Roman 12"/>
          <w:i/>
          <w:iCs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11"/>
        <w:ind w:left="488" w:right="0" w:firstLine="0"/>
        <w:jc w:val="left"/>
        <w:rPr>
          <w:sz w:val="21"/>
        </w:rPr>
      </w:pPr>
      <w:bookmarkStart w:name="The Final Coalgebra Theorem" w:id="18"/>
      <w:bookmarkEnd w:id="18"/>
      <w:r>
        <w:rPr/>
      </w:r>
      <w:bookmarkStart w:name="_bookmark9" w:id="19"/>
      <w:bookmarkEnd w:id="19"/>
      <w:r>
        <w:rPr/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tabs>
          <w:tab w:pos="7078" w:val="left" w:leader="none"/>
        </w:tabs>
        <w:spacing w:before="164"/>
        <w:ind w:left="169" w:right="0" w:firstLine="1983"/>
        <w:jc w:val="left"/>
        <w:rPr>
          <w:sz w:val="21"/>
        </w:rPr>
      </w:pPr>
      <w:bookmarkStart w:name="_bookmark10" w:id="20"/>
      <w:bookmarkEnd w:id="20"/>
      <w:r>
        <w:rPr/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  <w:vertAlign w:val="subscript"/>
        </w:rPr>
        <w:t>T</w:t>
      </w:r>
      <w:r>
        <w:rPr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2" w:hAnsi="LM Sans 12"/>
          <w:sz w:val="21"/>
          <w:vertAlign w:val="baseline"/>
        </w:rPr>
        <w:t>next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Arial" w:hAnsi="Arial"/>
          <w:sz w:val="21"/>
          <w:vertAlign w:val="superscript"/>
        </w:rPr>
        <w:t>1</w:t>
      </w:r>
      <w:r>
        <w:rPr>
          <w:rFonts w:ascii="Arial" w:hAnsi="Arial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4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line="259" w:lineRule="auto" w:before="207"/>
        <w:ind w:right="262"/>
      </w:pPr>
      <w:r>
        <w:rPr/>
        <w:t>Note</w:t>
      </w:r>
      <w:r>
        <w:rPr>
          <w:spacing w:val="-2"/>
        </w:rPr>
        <w:t> </w:t>
      </w:r>
      <w:r>
        <w:rPr/>
        <w:t>that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is injective.</w:t>
      </w:r>
      <w:r>
        <w:rPr>
          <w:spacing w:val="28"/>
          <w:vertAlign w:val="baseline"/>
        </w:rPr>
        <w:t> </w:t>
      </w:r>
      <w:r>
        <w:rPr>
          <w:vertAlign w:val="baseline"/>
        </w:rPr>
        <w:t>We shall show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is a final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-coalgebra.</w:t>
      </w:r>
      <w:r>
        <w:rPr>
          <w:spacing w:val="23"/>
          <w:vertAlign w:val="baseline"/>
        </w:rPr>
        <w:t> </w:t>
      </w:r>
      <w:r>
        <w:rPr>
          <w:vertAlign w:val="baseline"/>
        </w:rPr>
        <w:t>As our title indicates, we build final coalgebras from satisfied theories.</w:t>
      </w:r>
    </w:p>
    <w:p>
      <w:pPr>
        <w:spacing w:line="786" w:lineRule="exact" w:before="0"/>
        <w:ind w:left="169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3644772</wp:posOffset>
                </wp:positionH>
                <wp:positionV relativeFrom="paragraph">
                  <wp:posOffset>170075</wp:posOffset>
                </wp:positionV>
                <wp:extent cx="5969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89990pt;margin-top:13.391733pt;width:4.7pt;height:7.3pt;mso-position-horizontal-relative:page;mso-position-vertical-relative:paragraph;z-index:-16243200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Lemma</w:t>
      </w:r>
      <w:r>
        <w:rPr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3.8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(Truth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Lemma)</w:t>
      </w:r>
      <w:r>
        <w:rPr>
          <w:spacing w:val="3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For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all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,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]]</w:t>
      </w:r>
      <w:r>
        <w:rPr>
          <w:i/>
          <w:iCs/>
          <w:w w:val="110"/>
          <w:sz w:val="21"/>
          <w:szCs w:val="21"/>
          <w:vertAlign w:val="superscript"/>
        </w:rPr>
        <w:t>c</w:t>
      </w:r>
      <w:r>
        <w:rPr>
          <w:rFonts w:ascii="Abydos" w:hAnsi="Abydos" w:cs="Abydos" w:eastAsia="Abydos"/>
          <w:w w:val="110"/>
          <w:position w:val="13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40"/>
          <w:w w:val="110"/>
          <w:position w:val="1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7"/>
          <w:w w:val="126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spacing w:val="25"/>
          <w:w w:val="101"/>
          <w:sz w:val="21"/>
          <w:szCs w:val="21"/>
          <w:vertAlign w:val="baseline"/>
        </w:rPr>
        <w:t>^</w:t>
      </w:r>
      <w:r>
        <w:rPr>
          <w:rFonts w:ascii="LM Roman 12" w:hAnsi="LM Roman 12" w:cs="LM Roman 12" w:eastAsia="LM Roman 12"/>
          <w:i/>
          <w:iCs/>
          <w:spacing w:val="35"/>
          <w:w w:val="101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152" w:lineRule="exact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Final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Coalgebra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Theorem</w:t>
      </w:r>
    </w:p>
    <w:p>
      <w:pPr>
        <w:pStyle w:val="BodyText"/>
        <w:spacing w:before="7"/>
        <w:ind w:left="0"/>
        <w:rPr>
          <w:rFonts w:ascii="LM Roman 12"/>
          <w:i/>
          <w:sz w:val="10"/>
        </w:rPr>
      </w:pPr>
    </w:p>
    <w:p>
      <w:pPr>
        <w:spacing w:after="0"/>
        <w:rPr>
          <w:rFonts w:ascii="LM Roman 12"/>
          <w:sz w:val="10"/>
        </w:rPr>
        <w:sectPr>
          <w:pgSz w:w="9360" w:h="13610"/>
          <w:pgMar w:header="1008" w:footer="0" w:top="1200" w:bottom="280" w:left="920" w:right="820"/>
        </w:sectPr>
      </w:pPr>
    </w:p>
    <w:p>
      <w:pPr>
        <w:spacing w:before="79"/>
        <w:ind w:left="16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1579625</wp:posOffset>
                </wp:positionH>
                <wp:positionV relativeFrom="paragraph">
                  <wp:posOffset>167129</wp:posOffset>
                </wp:positionV>
                <wp:extent cx="876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79997pt;margin-top:13.15978pt;width:6.9pt;height:7.3pt;mso-position-horizontal-relative:page;mso-position-vertical-relative:paragraph;z-index:-1624268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1"/>
      <w:bookmarkEnd w:id="21"/>
      <w:r>
        <w:rPr/>
      </w:r>
      <w:r>
        <w:rPr>
          <w:w w:val="110"/>
          <w:sz w:val="21"/>
        </w:rPr>
        <w:t>Lemma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3.9</w:t>
      </w:r>
      <w:r>
        <w:rPr>
          <w:spacing w:val="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i/>
          <w:w w:val="110"/>
          <w:sz w:val="21"/>
          <w:vertAlign w:val="superscript"/>
        </w:rPr>
        <w:t>c</w:t>
      </w:r>
      <w:r>
        <w:rPr>
          <w:rFonts w:ascii="Abydos" w:hAnsi="Abydos"/>
          <w:w w:val="110"/>
          <w:position w:val="13"/>
          <w:sz w:val="11"/>
          <w:vertAlign w:val="baseline"/>
        </w:rPr>
        <w:t>∗</w:t>
      </w:r>
      <w:r>
        <w:rPr>
          <w:rFonts w:ascii="Abydos" w:hAnsi="Abydos"/>
          <w:spacing w:val="57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Id</w:t>
      </w:r>
    </w:p>
    <w:p>
      <w:pPr>
        <w:spacing w:before="81"/>
        <w:ind w:left="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8" w:hAnsi="LM Roman 8"/>
          <w:i/>
          <w:sz w:val="14"/>
        </w:rPr>
        <w:t>Id</w:t>
      </w:r>
      <w:r>
        <w:rPr>
          <w:rFonts w:ascii="LM Roman 8" w:hAnsi="LM Roman 8"/>
          <w:i/>
          <w:spacing w:val="-37"/>
          <w:sz w:val="14"/>
        </w:rPr>
        <w:t> </w:t>
      </w:r>
      <w:r>
        <w:rPr>
          <w:rFonts w:ascii="Abydos" w:hAnsi="Abydos"/>
          <w:position w:val="6"/>
          <w:sz w:val="11"/>
        </w:rPr>
        <w:t>∗</w:t>
      </w:r>
      <w:r>
        <w:rPr>
          <w:rFonts w:ascii="Abydos" w:hAnsi="Abydos"/>
          <w:spacing w:val="-4"/>
          <w:position w:val="6"/>
          <w:sz w:val="11"/>
        </w:rPr>
        <w:t> </w:t>
      </w:r>
      <w:r>
        <w:rPr>
          <w:rFonts w:ascii="LM Roman 12" w:hAnsi="LM Roman 12"/>
          <w:i/>
          <w:spacing w:val="-12"/>
          <w:position w:val="3"/>
          <w:sz w:val="21"/>
        </w:rPr>
        <w:t>.</w:t>
      </w:r>
    </w:p>
    <w:p>
      <w:pPr>
        <w:spacing w:after="0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2208" w:space="21"/>
            <w:col w:w="5391"/>
          </w:cols>
        </w:sectPr>
      </w:pPr>
    </w:p>
    <w:p>
      <w:pPr>
        <w:spacing w:line="708" w:lineRule="exact" w:before="0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3562946</wp:posOffset>
                </wp:positionH>
                <wp:positionV relativeFrom="paragraph">
                  <wp:posOffset>177244</wp:posOffset>
                </wp:positionV>
                <wp:extent cx="876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46997pt;margin-top:13.956279pt;width:6.9pt;height:7.3pt;mso-position-horizontal-relative:page;mso-position-vertical-relative:paragraph;z-index:-16242176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Proof.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Id</w:t>
      </w:r>
      <w:r>
        <w:rPr>
          <w:rFonts w:ascii="LM Roman 12" w:hAnsi="LM Roman 12" w:cs="LM Roman 12" w:eastAsia="LM Roman 12"/>
          <w:i/>
          <w:iCs/>
          <w:spacing w:val="-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Truth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Lemma,</w:t>
      </w:r>
      <w:r>
        <w:rPr>
          <w:spacing w:val="29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]]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rFonts w:ascii="Abydos" w:hAnsi="Abydos" w:cs="Abydos" w:eastAsia="Abydos"/>
          <w:w w:val="105"/>
          <w:position w:val="13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53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2"/>
          <w:w w:val="117"/>
          <w:sz w:val="21"/>
          <w:szCs w:val="21"/>
          <w:vertAlign w:val="baseline"/>
        </w:rPr>
        <w:t>ϕ</w:t>
      </w:r>
      <w:r>
        <w:rPr>
          <w:rFonts w:ascii="Latin Modern Math" w:hAnsi="Latin Modern Math" w:cs="Latin Modern Math" w:eastAsia="Latin Modern Math"/>
          <w:w w:val="92"/>
          <w:sz w:val="21"/>
          <w:szCs w:val="21"/>
          <w:vertAlign w:val="baseline"/>
        </w:rPr>
        <w:t>^</w:t>
      </w:r>
      <w:r>
        <w:rPr>
          <w:rFonts w:ascii="Latin Modern Math" w:hAnsi="Latin Modern Math" w:cs="Latin Modern Math" w:eastAsia="Latin Modern Math"/>
          <w:spacing w:val="-22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LM Roman 12" w:hAnsi="LM Roman 12" w:cs="LM Roman 12" w:eastAsia="LM Roman 12"/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superscript"/>
        </w:rPr>
        <w:t>∗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814" w:val="left" w:leader="none"/>
          <w:tab w:pos="1253" w:val="left" w:leader="none"/>
          <w:tab w:pos="3313" w:val="left" w:leader="none"/>
          <w:tab w:pos="3751" w:val="left" w:leader="none"/>
          <w:tab w:pos="5602" w:val="left" w:leader="none"/>
          <w:tab w:pos="6041" w:val="left" w:leader="none"/>
        </w:tabs>
        <w:spacing w:line="34" w:lineRule="exact" w:before="0"/>
        <w:ind w:left="0" w:right="9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i/>
          <w:iCs/>
          <w:w w:val="105"/>
          <w:sz w:val="21"/>
          <w:szCs w:val="21"/>
          <w:vertAlign w:val="superscript"/>
        </w:rPr>
        <w:t>c</w:t>
      </w:r>
      <w:r>
        <w:rPr>
          <w:rFonts w:ascii="Abydos" w:hAnsi="Abydos" w:cs="Abydos" w:eastAsia="Abydos"/>
          <w:w w:val="105"/>
          <w:position w:val="14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2"/>
          <w:w w:val="105"/>
          <w:position w:val="14"/>
          <w:sz w:val="11"/>
          <w:szCs w:val="1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: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Id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spacing w:val="-6"/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ϕ</w:t>
      </w:r>
      <w:r>
        <w:rPr>
          <w:spacing w:val="-6"/>
          <w:w w:val="105"/>
          <w:sz w:val="21"/>
          <w:szCs w:val="21"/>
          <w:vertAlign w:val="baseline"/>
        </w:rPr>
        <w:t>]]</w:t>
      </w:r>
      <w:r>
        <w:rPr>
          <w:i/>
          <w:iCs/>
          <w:spacing w:val="-6"/>
          <w:w w:val="105"/>
          <w:sz w:val="21"/>
          <w:szCs w:val="21"/>
          <w:vertAlign w:val="superscript"/>
        </w:rPr>
        <w:t>c</w:t>
      </w:r>
      <w:r>
        <w:rPr>
          <w:rFonts w:ascii="Abydos" w:hAnsi="Abydos" w:cs="Abydos" w:eastAsia="Abydos"/>
          <w:spacing w:val="-6"/>
          <w:w w:val="105"/>
          <w:position w:val="14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-1"/>
          <w:w w:val="105"/>
          <w:position w:val="1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Id</w:t>
      </w:r>
      <w:r>
        <w:rPr>
          <w:rFonts w:ascii="LM Roman 12" w:hAnsi="LM Roman 12" w:cs="LM Roman 12" w:eastAsia="LM Roman 12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|}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s.</w:t>
      </w:r>
    </w:p>
    <w:p>
      <w:pPr>
        <w:tabs>
          <w:tab w:pos="3421" w:val="left" w:leader="none"/>
        </w:tabs>
        <w:spacing w:line="150" w:lineRule="exact" w:before="0"/>
        <w:ind w:left="768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pStyle w:val="BodyText"/>
        <w:spacing w:before="224"/>
        <w:ind w:left="0"/>
        <w:rPr>
          <w:rFonts w:ascii="LM Roman 8"/>
          <w:i/>
        </w:rPr>
      </w:pPr>
    </w:p>
    <w:p>
      <w:pPr>
        <w:spacing w:before="1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3.10</w:t>
      </w:r>
      <w:r>
        <w:rPr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each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coalgebra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sz w:val="21"/>
        </w:rPr>
        <w:t>TX</w:t>
      </w:r>
      <w:r>
        <w:rPr>
          <w:rFonts w:ascii="LM Roman 12" w:hAnsi="LM Roman 12"/>
          <w:i/>
          <w:spacing w:val="5"/>
          <w:w w:val="110"/>
          <w:sz w:val="21"/>
        </w:rPr>
        <w:t>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diagrams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below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commute:</w:t>
      </w:r>
    </w:p>
    <w:p>
      <w:pPr>
        <w:tabs>
          <w:tab w:pos="718" w:val="left" w:leader="none"/>
        </w:tabs>
        <w:spacing w:line="177" w:lineRule="exact" w:before="228"/>
        <w:ind w:left="0" w:right="108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3002634</wp:posOffset>
                </wp:positionH>
                <wp:positionV relativeFrom="paragraph">
                  <wp:posOffset>206520</wp:posOffset>
                </wp:positionV>
                <wp:extent cx="57785" cy="1225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7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27917pt;margin-top:16.261496pt;width:4.55pt;height:9.65pt;mso-position-horizontal-relative:page;mso-position-vertical-relative:paragraph;z-index:15747584" type="#_x0000_t202" id="docshape35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1"/>
        </w:rPr>
        <w:t>X</w:t>
      </w:r>
      <w:r>
        <w:rPr>
          <w:rFonts w:ascii="Liberation Serif"/>
          <w:i/>
          <w:spacing w:val="-11"/>
          <w:w w:val="125"/>
          <w:sz w:val="21"/>
        </w:rPr>
        <w:t> </w:t>
      </w:r>
      <w:r>
        <w:rPr>
          <w:rFonts w:ascii="Times New Roman"/>
          <w:spacing w:val="46"/>
          <w:w w:val="125"/>
          <w:sz w:val="21"/>
          <w:u w:val="single"/>
          <w:vertAlign w:val="baseline"/>
        </w:rPr>
        <w:t>  </w:t>
      </w:r>
      <w:r>
        <w:rPr>
          <w:i/>
          <w:spacing w:val="-10"/>
          <w:w w:val="125"/>
          <w:sz w:val="21"/>
          <w:u w:val="single"/>
          <w:vertAlign w:val="superscript"/>
        </w:rPr>
        <w:t>c</w:t>
      </w:r>
      <w:r>
        <w:rPr>
          <w:i/>
          <w:sz w:val="21"/>
          <w:u w:val="single"/>
          <w:vertAlign w:val="baseline"/>
        </w:rPr>
        <w:tab/>
      </w:r>
      <w:r>
        <w:rPr>
          <w:rFonts w:ascii="Arial"/>
          <w:spacing w:val="-16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T</w:t>
      </w:r>
      <w:r>
        <w:rPr>
          <w:rFonts w:ascii="Arial"/>
          <w:spacing w:val="-23"/>
          <w:w w:val="105"/>
          <w:position w:val="7"/>
          <w:sz w:val="18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X</w:t>
      </w:r>
    </w:p>
    <w:p>
      <w:pPr>
        <w:spacing w:line="112" w:lineRule="exact" w:before="0"/>
        <w:ind w:left="609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2374206</wp:posOffset>
                </wp:positionH>
                <wp:positionV relativeFrom="paragraph">
                  <wp:posOffset>34333</wp:posOffset>
                </wp:positionV>
                <wp:extent cx="1270" cy="2959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86.945419pt,25.964698pt" to="186.945419pt,2.7033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2901244</wp:posOffset>
                </wp:positionH>
                <wp:positionV relativeFrom="paragraph">
                  <wp:posOffset>34333</wp:posOffset>
                </wp:positionV>
                <wp:extent cx="1270" cy="29972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28.444412pt,26.292298pt" to="228.444412pt,2.70339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"/>
          <w:position w:val="10"/>
          <w:sz w:val="18"/>
        </w:rPr>
        <w:t>¸</w:t>
      </w:r>
      <w:r>
        <w:rPr>
          <w:spacing w:val="-14"/>
          <w:position w:val="5"/>
          <w:sz w:val="18"/>
        </w:rPr>
        <w:t>¸</w:t>
      </w:r>
      <w:r>
        <w:rPr>
          <w:spacing w:val="-14"/>
          <w:sz w:val="18"/>
        </w:rPr>
        <w:t>¸</w:t>
      </w:r>
      <w:r>
        <w:rPr>
          <w:i/>
          <w:spacing w:val="-14"/>
          <w:position w:val="1"/>
          <w:sz w:val="14"/>
        </w:rPr>
        <w:t>T</w:t>
      </w:r>
      <w:r>
        <w:rPr>
          <w:i/>
          <w:spacing w:val="-7"/>
          <w:position w:val="1"/>
          <w:sz w:val="14"/>
        </w:rPr>
        <w:t> </w:t>
      </w:r>
      <w:r>
        <w:rPr>
          <w:i/>
          <w:spacing w:val="-5"/>
          <w:position w:val="1"/>
          <w:sz w:val="14"/>
        </w:rPr>
        <w:t>d</w:t>
      </w:r>
      <w:r>
        <w:rPr>
          <w:i/>
          <w:spacing w:val="-5"/>
          <w:position w:val="7"/>
          <w:sz w:val="11"/>
        </w:rPr>
        <w:t>c</w:t>
      </w:r>
    </w:p>
    <w:p>
      <w:pPr>
        <w:spacing w:after="0" w:line="112" w:lineRule="exact"/>
        <w:jc w:val="center"/>
        <w:rPr>
          <w:sz w:val="1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line="102" w:lineRule="exact" w:before="48"/>
        <w:ind w:left="264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2214841</wp:posOffset>
                </wp:positionH>
                <wp:positionV relativeFrom="paragraph">
                  <wp:posOffset>58901</wp:posOffset>
                </wp:positionV>
                <wp:extent cx="5080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97003pt;margin-top:4.637939pt;width:4pt;height:7.3pt;mso-position-horizontal-relative:page;mso-position-vertical-relative:paragraph;z-index:15748096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2924949</wp:posOffset>
                </wp:positionH>
                <wp:positionV relativeFrom="paragraph">
                  <wp:posOffset>60286</wp:posOffset>
                </wp:positionV>
                <wp:extent cx="5080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11005pt;margin-top:4.746939pt;width:4pt;height:7.3pt;mso-position-horizontal-relative:page;mso-position-vertical-relative:paragraph;z-index:15748608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3220377</wp:posOffset>
                </wp:positionH>
                <wp:positionV relativeFrom="paragraph">
                  <wp:posOffset>30539</wp:posOffset>
                </wp:positionV>
                <wp:extent cx="86360" cy="1530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63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7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spacing w:val="-27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73044pt;margin-top:2.404660pt;width:6.8pt;height:12.05pt;mso-position-horizontal-relative:page;mso-position-vertical-relative:paragraph;z-index:-16240128" type="#_x0000_t202" id="docshape38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27"/>
                          <w:sz w:val="18"/>
                        </w:rPr>
                        <w:t>¸</w:t>
                      </w:r>
                      <w:r>
                        <w:rPr>
                          <w:spacing w:val="-27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1"/>
        </w:rPr>
        <w:t>c</w:t>
      </w:r>
    </w:p>
    <w:p>
      <w:pPr>
        <w:spacing w:line="110" w:lineRule="exact" w:before="0"/>
        <w:ind w:left="2646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sz w:val="11"/>
        </w:rPr>
        <w:t>Id</w:t>
      </w:r>
    </w:p>
    <w:p>
      <w:pPr>
        <w:spacing w:line="144" w:lineRule="exact" w:before="0"/>
        <w:ind w:left="0" w:right="310" w:firstLine="0"/>
        <w:jc w:val="righ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3491" w:val="left" w:leader="none"/>
        </w:tabs>
        <w:spacing w:line="114" w:lineRule="exact" w:before="0"/>
        <w:ind w:left="2668" w:right="0" w:firstLine="0"/>
        <w:jc w:val="left"/>
        <w:rPr>
          <w:rFonts w:ascii="Times New Roman" w:hAnsi="Times New Roman"/>
          <w:sz w:val="14"/>
        </w:rPr>
      </w:pPr>
      <w:r>
        <w:rPr>
          <w:rFonts w:ascii="LM Roman 12" w:hAnsi="LM Roman 12"/>
          <w:i/>
          <w:w w:val="95"/>
          <w:position w:val="-8"/>
          <w:sz w:val="21"/>
        </w:rPr>
        <w:t>Id</w:t>
      </w:r>
      <w:r>
        <w:rPr>
          <w:rFonts w:ascii="LM Roman 12" w:hAnsi="LM Roman 12"/>
          <w:i/>
          <w:spacing w:val="-45"/>
          <w:w w:val="95"/>
          <w:position w:val="-8"/>
          <w:sz w:val="21"/>
        </w:rPr>
        <w:t> </w:t>
      </w:r>
      <w:r>
        <w:rPr>
          <w:rFonts w:ascii="DejaVu Sans" w:hAnsi="DejaVu Sans"/>
          <w:w w:val="95"/>
          <w:sz w:val="14"/>
        </w:rPr>
        <w:t>∗</w:t>
      </w:r>
      <w:r>
        <w:rPr>
          <w:rFonts w:ascii="DejaVu Sans" w:hAnsi="DejaVu Sans"/>
          <w:spacing w:val="13"/>
          <w:sz w:val="14"/>
        </w:rPr>
        <w:t> </w:t>
      </w:r>
      <w:r>
        <w:rPr>
          <w:rFonts w:ascii="Times New Roman" w:hAnsi="Times New Roman"/>
          <w:sz w:val="14"/>
          <w:u w:val="single"/>
        </w:rPr>
        <w:tab/>
      </w:r>
    </w:p>
    <w:p>
      <w:pPr>
        <w:spacing w:line="192" w:lineRule="auto" w:before="73"/>
        <w:ind w:left="273" w:right="184" w:hanging="19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c</w:t>
      </w:r>
      <w:r>
        <w:rPr>
          <w:i/>
          <w:spacing w:val="40"/>
          <w:w w:val="120"/>
          <w:sz w:val="11"/>
        </w:rPr>
        <w:t> </w:t>
      </w:r>
      <w:r>
        <w:rPr>
          <w:i/>
          <w:spacing w:val="-10"/>
          <w:w w:val="120"/>
          <w:sz w:val="11"/>
        </w:rPr>
        <w:t>T</w:t>
      </w:r>
    </w:p>
    <w:p>
      <w:pPr>
        <w:spacing w:line="150" w:lineRule="exact" w:before="0"/>
        <w:ind w:left="138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469" w:val="left" w:leader="none"/>
        </w:tabs>
        <w:spacing w:line="96" w:lineRule="exact" w:before="0"/>
        <w:ind w:left="0" w:right="0" w:firstLine="0"/>
        <w:jc w:val="left"/>
        <w:rPr>
          <w:i/>
          <w:sz w:val="14"/>
        </w:rPr>
      </w:pPr>
      <w:r>
        <w:rPr>
          <w:rFonts w:ascii="Arial" w:hAnsi="Arial"/>
          <w:spacing w:val="-11"/>
          <w:sz w:val="18"/>
        </w:rPr>
        <w:t> </w:t>
      </w:r>
      <w:r>
        <w:rPr>
          <w:rFonts w:ascii="Liberation Serif" w:hAnsi="Liberation Serif"/>
          <w:i/>
          <w:position w:val="-6"/>
          <w:sz w:val="21"/>
        </w:rPr>
        <w:t>T</w:t>
      </w:r>
      <w:r>
        <w:rPr>
          <w:rFonts w:ascii="Arial" w:hAnsi="Arial"/>
          <w:spacing w:val="-17"/>
          <w:sz w:val="18"/>
        </w:rPr>
        <w:t> </w:t>
      </w:r>
      <w:r>
        <w:rPr>
          <w:rFonts w:ascii="DejaVu Sans" w:hAnsi="DejaVu Sans"/>
          <w:spacing w:val="-10"/>
          <w:w w:val="95"/>
          <w:sz w:val="14"/>
        </w:rPr>
        <w:t>∗</w:t>
      </w:r>
      <w:r>
        <w:rPr>
          <w:rFonts w:ascii="DejaVu Sans" w:hAnsi="DejaVu Sans"/>
          <w:sz w:val="14"/>
        </w:rPr>
        <w:tab/>
      </w:r>
      <w:r>
        <w:rPr>
          <w:i/>
          <w:spacing w:val="-10"/>
          <w:position w:val="-9"/>
          <w:sz w:val="14"/>
        </w:rPr>
        <w:t>r</w:t>
      </w:r>
    </w:p>
    <w:p>
      <w:pPr>
        <w:spacing w:line="144" w:lineRule="exact" w:before="0"/>
        <w:ind w:left="12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sz w:val="18"/>
        </w:rPr>
        <w:t>¸</w:t>
      </w:r>
      <w:r>
        <w:rPr>
          <w:spacing w:val="68"/>
          <w:sz w:val="18"/>
        </w:rPr>
        <w:t> </w:t>
      </w:r>
      <w:r>
        <w:rPr>
          <w:rFonts w:ascii="LM Roman 7" w:hAnsi="LM Roman 7"/>
          <w:i/>
          <w:spacing w:val="-7"/>
          <w:position w:val="1"/>
          <w:sz w:val="11"/>
        </w:rPr>
        <w:t>Id</w:t>
      </w:r>
    </w:p>
    <w:p>
      <w:pPr>
        <w:spacing w:line="235" w:lineRule="exact" w:before="0"/>
        <w:ind w:left="218" w:right="0" w:firstLine="0"/>
        <w:jc w:val="left"/>
        <w:rPr>
          <w:rFonts w:ascii="Arial" w:hAnsi="Arial"/>
          <w:sz w:val="18"/>
        </w:rPr>
      </w:pPr>
      <w:r>
        <w:rPr>
          <w:spacing w:val="-5"/>
          <w:w w:val="135"/>
          <w:position w:val="10"/>
          <w:sz w:val="18"/>
        </w:rPr>
        <w:t>¸</w:t>
      </w:r>
      <w:r>
        <w:rPr>
          <w:spacing w:val="-5"/>
          <w:w w:val="135"/>
          <w:position w:val="5"/>
          <w:sz w:val="18"/>
        </w:rPr>
        <w:t>¸</w:t>
      </w:r>
      <w:r>
        <w:rPr>
          <w:rFonts w:ascii="Arial" w:hAnsi="Arial"/>
          <w:spacing w:val="-5"/>
          <w:w w:val="135"/>
          <w:sz w:val="18"/>
        </w:rPr>
        <w:t>z </w:t>
      </w:r>
    </w:p>
    <w:p>
      <w:pPr>
        <w:spacing w:line="139" w:lineRule="exact" w:before="0"/>
        <w:ind w:left="22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3001098</wp:posOffset>
                </wp:positionH>
                <wp:positionV relativeFrom="paragraph">
                  <wp:posOffset>90773</wp:posOffset>
                </wp:positionV>
                <wp:extent cx="3111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0">
                              <a:moveTo>
                                <a:pt x="0" y="0"/>
                              </a:moveTo>
                              <a:lnTo>
                                <a:pt x="310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36.307007pt,7.147554pt" to="260.769507pt,7.1475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position w:val="5"/>
          <w:sz w:val="18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Arial" w:hAnsi="Arial"/>
          <w:spacing w:val="-15"/>
          <w:position w:val="5"/>
          <w:sz w:val="18"/>
        </w:rPr>
        <w:t> 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Id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3492" w:space="0"/>
            <w:col w:w="540" w:space="39"/>
            <w:col w:w="3549"/>
          </w:cols>
        </w:sectPr>
      </w:pPr>
    </w:p>
    <w:p>
      <w:pPr>
        <w:pStyle w:val="BodyText"/>
        <w:spacing w:before="135"/>
        <w:ind w:left="0"/>
      </w:pPr>
    </w:p>
    <w:p>
      <w:pPr>
        <w:spacing w:before="0"/>
        <w:ind w:left="169" w:right="0" w:firstLine="0"/>
        <w:jc w:val="left"/>
        <w:rPr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Hence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i/>
          <w:spacing w:val="-5"/>
          <w:w w:val="105"/>
          <w:sz w:val="21"/>
          <w:vertAlign w:val="superscript"/>
        </w:rPr>
        <w:t>c</w:t>
      </w:r>
    </w:p>
    <w:p>
      <w:pPr>
        <w:tabs>
          <w:tab w:pos="3007" w:val="left" w:leader="none"/>
        </w:tabs>
        <w:spacing w:line="229" w:lineRule="exact" w:before="0"/>
        <w:ind w:left="1902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 w:hAnsi="Arial"/>
          <w:spacing w:val="-2"/>
          <w:w w:val="115"/>
          <w:sz w:val="14"/>
        </w:rPr>
        <w:t>[</w:t>
      </w:r>
      <w:r>
        <w:rPr>
          <w:rFonts w:ascii="LM Sans 12" w:hAnsi="LM Sans 12"/>
          <w:spacing w:val="-2"/>
          <w:w w:val="115"/>
          <w:sz w:val="21"/>
        </w:rPr>
        <w:t>next</w:t>
      </w:r>
      <w:r>
        <w:rPr>
          <w:rFonts w:ascii="Arial" w:hAnsi="Arial"/>
          <w:spacing w:val="-2"/>
          <w:w w:val="115"/>
          <w:sz w:val="14"/>
        </w:rPr>
        <w:t>]</w:t>
      </w:r>
      <w:r>
        <w:rPr>
          <w:rFonts w:ascii="Abydos" w:hAnsi="Abydos"/>
          <w:spacing w:val="-2"/>
          <w:w w:val="115"/>
          <w:position w:val="5"/>
          <w:sz w:val="11"/>
        </w:rPr>
        <w:t>−</w:t>
      </w:r>
      <w:r>
        <w:rPr>
          <w:rFonts w:ascii="IPAPMincho" w:hAnsi="IPAPMincho"/>
          <w:spacing w:val="-2"/>
          <w:w w:val="115"/>
          <w:position w:val="5"/>
          <w:sz w:val="11"/>
        </w:rPr>
        <w:t>1</w:t>
      </w:r>
      <w:r>
        <w:rPr>
          <w:rFonts w:ascii="IPAPMincho" w:hAnsi="IPAPMincho"/>
          <w:position w:val="5"/>
          <w:sz w:val="11"/>
        </w:rPr>
        <w:tab/>
      </w:r>
      <w:r>
        <w:rPr>
          <w:i/>
          <w:spacing w:val="-10"/>
          <w:w w:val="115"/>
          <w:position w:val="4"/>
          <w:sz w:val="11"/>
        </w:rPr>
        <w:t>T</w:t>
      </w:r>
    </w:p>
    <w:p>
      <w:pPr>
        <w:spacing w:before="144"/>
        <w:ind w:left="131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1166315</wp:posOffset>
                </wp:positionH>
                <wp:positionV relativeFrom="paragraph">
                  <wp:posOffset>208836</wp:posOffset>
                </wp:positionV>
                <wp:extent cx="8763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35899pt;margin-top:16.443834pt;width:6.9pt;height:7.3pt;mso-position-horizontal-relative:page;mso-position-vertical-relative:paragraph;z-index:-16239616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morphism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coalgebras.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984" w:space="40"/>
            <w:col w:w="6596"/>
          </w:cols>
        </w:sectPr>
      </w:pPr>
    </w:p>
    <w:p>
      <w:pPr>
        <w:pStyle w:val="BodyText"/>
        <w:tabs>
          <w:tab w:pos="7187" w:val="left" w:leader="none"/>
        </w:tabs>
        <w:spacing w:line="264" w:lineRule="auto" w:before="151"/>
        <w:ind w:right="262"/>
        <w:rPr>
          <w:rFonts w:ascii="Arial"/>
        </w:rPr>
      </w:pPr>
      <w:r>
        <w:rPr/>
        <w:t>Proof.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verification</w:t>
      </w:r>
      <w:r>
        <w:rPr>
          <w:spacing w:val="38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square</w:t>
      </w:r>
      <w:r>
        <w:rPr>
          <w:spacing w:val="38"/>
        </w:rPr>
        <w:t> </w:t>
      </w:r>
      <w:r>
        <w:rPr/>
        <w:t>is</w:t>
      </w:r>
      <w:r>
        <w:rPr>
          <w:spacing w:val="35"/>
        </w:rPr>
        <w:t> </w:t>
      </w:r>
      <w:r>
        <w:rPr/>
        <w:t>easy,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triangle</w:t>
      </w:r>
      <w:r>
        <w:rPr>
          <w:spacing w:val="35"/>
        </w:rPr>
        <w:t> </w:t>
      </w:r>
      <w:r>
        <w:rPr/>
        <w:t>comes</w:t>
      </w:r>
      <w:r>
        <w:rPr>
          <w:spacing w:val="35"/>
        </w:rPr>
        <w:t> </w:t>
      </w:r>
      <w:r>
        <w:rPr/>
        <w:t>from Lemma </w:t>
      </w:r>
      <w:hyperlink w:history="true" w:anchor="_bookmark7">
        <w:r>
          <w:rPr>
            <w:color w:val="0000FF"/>
          </w:rPr>
          <w:t>3.6</w:t>
        </w:r>
      </w:hyperlink>
      <w:r>
        <w:rPr/>
        <w:t>.</w:t>
        <w:tab/>
      </w:r>
      <w:r>
        <w:rPr>
          <w:rFonts w:ascii="Arial"/>
        </w:rPr>
        <w:t> </w:t>
      </w:r>
    </w:p>
    <w:p>
      <w:pPr>
        <w:spacing w:after="0" w:line="264" w:lineRule="auto"/>
        <w:rPr>
          <w:rFonts w:ascii="Arial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before="6"/>
        <w:ind w:left="0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9360" w:h="13610"/>
          <w:pgMar w:header="1008" w:footer="0" w:top="1200" w:bottom="280" w:left="920" w:right="820"/>
        </w:sectPr>
      </w:pPr>
    </w:p>
    <w:p>
      <w:pPr>
        <w:spacing w:before="73"/>
        <w:ind w:left="169" w:right="0" w:firstLine="0"/>
        <w:jc w:val="left"/>
        <w:rPr>
          <w:rFonts w:ascii="LM Roman 12" w:hAnsi="LM Roman 12"/>
          <w:i/>
          <w:sz w:val="21"/>
        </w:rPr>
      </w:pPr>
      <w:bookmarkStart w:name="_bookmark12" w:id="22"/>
      <w:bookmarkEnd w:id="22"/>
      <w:r>
        <w:rPr/>
      </w:r>
      <w:r>
        <w:rPr>
          <w:sz w:val="21"/>
        </w:rPr>
        <w:t>Theorem</w:t>
      </w:r>
      <w:r>
        <w:rPr>
          <w:spacing w:val="27"/>
          <w:w w:val="115"/>
          <w:sz w:val="21"/>
        </w:rPr>
        <w:t> </w:t>
      </w:r>
      <w:r>
        <w:rPr>
          <w:w w:val="115"/>
          <w:sz w:val="21"/>
        </w:rPr>
        <w:t>3.11</w:t>
      </w:r>
      <w:r>
        <w:rPr>
          <w:spacing w:val="53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Id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ﬁnal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coalgebra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sz w:val="21"/>
          <w:vertAlign w:val="baseline"/>
        </w:rPr>
        <w:t>T</w:t>
      </w:r>
      <w:r>
        <w:rPr>
          <w:rFonts w:ascii="LM Roman 12" w:hAnsi="LM Roman 12"/>
          <w:i/>
          <w:spacing w:val="8"/>
          <w:sz w:val="21"/>
          <w:vertAlign w:val="baseline"/>
        </w:rPr>
        <w:t>.</w:t>
      </w:r>
    </w:p>
    <w:p>
      <w:pPr>
        <w:pStyle w:val="BodyText"/>
        <w:spacing w:before="17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4329925</wp:posOffset>
                </wp:positionH>
                <wp:positionV relativeFrom="paragraph">
                  <wp:posOffset>200334</wp:posOffset>
                </wp:positionV>
                <wp:extent cx="876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38995pt;margin-top:15.77439pt;width:6.9pt;height:7.3pt;mso-position-horizontal-relative:page;mso-position-vertical-relative:paragraph;z-index:-16239104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Proof.</w:t>
      </w:r>
      <w:r>
        <w:rPr>
          <w:spacing w:val="11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TX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-coalgebra.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Lemma</w:t>
      </w:r>
      <w:r>
        <w:rPr>
          <w:spacing w:val="-12"/>
          <w:w w:val="110"/>
        </w:rPr>
        <w:t> </w:t>
      </w:r>
      <w:hyperlink w:history="true" w:anchor="_bookmark11">
        <w:r>
          <w:rPr>
            <w:color w:val="0000FF"/>
            <w:w w:val="110"/>
          </w:rPr>
          <w:t>3.10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d</w:t>
      </w:r>
      <w:r>
        <w:rPr>
          <w:i/>
          <w:spacing w:val="-5"/>
          <w:w w:val="110"/>
          <w:vertAlign w:val="superscript"/>
        </w:rPr>
        <w:t>c</w:t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67"/>
        <w:ind w:left="0"/>
        <w:rPr>
          <w:i/>
        </w:rPr>
      </w:pPr>
    </w:p>
    <w:p>
      <w:pPr>
        <w:pStyle w:val="BodyText"/>
        <w:ind w:left="109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coalgebra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20"/>
          <w:cols w:num="2" w:equalWidth="0">
            <w:col w:w="5966" w:space="40"/>
            <w:col w:w="1614"/>
          </w:cols>
        </w:sectPr>
      </w:pPr>
    </w:p>
    <w:p>
      <w:pPr>
        <w:pStyle w:val="BodyText"/>
        <w:spacing w:before="19"/>
        <w:rPr>
          <w:rFonts w:ascii="Liberation Serif"/>
          <w:i/>
        </w:rPr>
      </w:pPr>
      <w:r>
        <w:rPr/>
        <w:t>morphism.</w:t>
      </w:r>
      <w:r>
        <w:rPr>
          <w:spacing w:val="66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uniqueness,</w:t>
      </w:r>
      <w:r>
        <w:rPr>
          <w:spacing w:val="40"/>
        </w:rPr>
        <w:t> </w:t>
      </w:r>
      <w:r>
        <w:rPr/>
        <w:t>suppose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5"/>
        </w:rPr>
        <w:t> </w:t>
      </w:r>
      <w:r>
        <w:rPr/>
        <w:t>is</w:t>
      </w:r>
      <w:r>
        <w:rPr>
          <w:spacing w:val="31"/>
        </w:rPr>
        <w:t> </w:t>
      </w:r>
      <w:r>
        <w:rPr/>
        <w:t>any</w:t>
      </w:r>
      <w:r>
        <w:rPr>
          <w:spacing w:val="30"/>
        </w:rPr>
        <w:t> </w:t>
      </w:r>
      <w:r>
        <w:rPr/>
        <w:t>morphism.</w:t>
      </w:r>
      <w:r>
        <w:rPr>
          <w:spacing w:val="67"/>
          <w:w w:val="150"/>
        </w:rPr>
        <w:t> </w:t>
      </w:r>
      <w:r>
        <w:rPr/>
        <w:t>Since</w:t>
      </w:r>
      <w:r>
        <w:rPr>
          <w:spacing w:val="32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line="140" w:lineRule="exact"/>
        <w:rPr>
          <w:rFonts w:ascii="Abydos" w:hAnsi="Abydos"/>
          <w:sz w:val="11"/>
        </w:rPr>
      </w:pPr>
      <w:r>
        <w:rPr>
          <w:w w:val="105"/>
        </w:rPr>
        <w:t>preserves</w:t>
      </w:r>
      <w:r>
        <w:rPr>
          <w:spacing w:val="20"/>
          <w:w w:val="105"/>
        </w:rPr>
        <w:t> </w:t>
      </w:r>
      <w:r>
        <w:rPr>
          <w:w w:val="105"/>
        </w:rPr>
        <w:t>descriptions,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i/>
          <w:w w:val="105"/>
          <w:vertAlign w:val="superscript"/>
        </w:rPr>
        <w:t>c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40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i/>
          <w:w w:val="105"/>
          <w:vertAlign w:val="superscript"/>
        </w:rPr>
        <w:t>c</w:t>
      </w:r>
      <w:r>
        <w:rPr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19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3.9</w:t>
        </w:r>
      </w:hyperlink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i/>
          <w:spacing w:val="-5"/>
          <w:w w:val="105"/>
          <w:vertAlign w:val="superscript"/>
        </w:rPr>
        <w:t>c</w:t>
      </w:r>
      <w:r>
        <w:rPr>
          <w:rFonts w:ascii="Abydos" w:hAnsi="Abydos"/>
          <w:spacing w:val="-5"/>
          <w:w w:val="105"/>
          <w:position w:val="13"/>
          <w:sz w:val="11"/>
          <w:vertAlign w:val="baseline"/>
        </w:rPr>
        <w:t>∗</w:t>
      </w:r>
    </w:p>
    <w:p>
      <w:pPr>
        <w:spacing w:line="140" w:lineRule="exact" w:before="0"/>
        <w:ind w:left="82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6"/>
          <w:w w:val="110"/>
          <w:sz w:val="21"/>
        </w:rPr>
        <w:t> </w:t>
      </w:r>
      <w:r>
        <w:rPr>
          <w:rFonts w:ascii="LM Roman 12"/>
          <w:i/>
          <w:spacing w:val="-10"/>
          <w:w w:val="110"/>
          <w:sz w:val="21"/>
        </w:rPr>
        <w:t>Id</w:t>
      </w:r>
    </w:p>
    <w:p>
      <w:pPr>
        <w:spacing w:line="117" w:lineRule="exact" w:before="23"/>
        <w:ind w:left="134" w:right="0" w:firstLine="0"/>
        <w:jc w:val="left"/>
        <w:rPr>
          <w:sz w:val="21"/>
        </w:rPr>
      </w:pPr>
      <w:r>
        <w:rPr/>
        <w:br w:type="column"/>
      </w:r>
      <w:r>
        <w:rPr>
          <w:rFonts w:ascii="Abydos" w:hAnsi="Abydos"/>
          <w:position w:val="2"/>
          <w:sz w:val="11"/>
        </w:rPr>
        <w:t>∗</w:t>
      </w:r>
      <w:r>
        <w:rPr>
          <w:rFonts w:ascii="Abydos" w:hAnsi="Abydos"/>
          <w:spacing w:val="-8"/>
          <w:position w:val="2"/>
          <w:sz w:val="1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 </w:t>
      </w:r>
      <w:r>
        <w:rPr>
          <w:spacing w:val="-7"/>
          <w:sz w:val="21"/>
        </w:rPr>
        <w:t>So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6069" w:space="40"/>
            <w:col w:w="538" w:space="39"/>
            <w:col w:w="934"/>
          </w:cols>
        </w:sectPr>
      </w:pPr>
    </w:p>
    <w:p>
      <w:pPr>
        <w:tabs>
          <w:tab w:pos="995" w:val="left" w:leader="none"/>
        </w:tabs>
        <w:spacing w:line="123" w:lineRule="exact" w:before="0"/>
        <w:ind w:left="0" w:right="0" w:firstLine="0"/>
        <w:jc w:val="right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tabs>
          <w:tab w:pos="3017" w:val="left" w:leader="none"/>
        </w:tabs>
        <w:spacing w:line="123" w:lineRule="exact" w:before="0"/>
        <w:ind w:left="2283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pacing w:val="-5"/>
          <w:w w:val="105"/>
          <w:position w:val="-1"/>
          <w:sz w:val="14"/>
        </w:rPr>
        <w:t>Id</w:t>
      </w:r>
      <w:r>
        <w:rPr>
          <w:rFonts w:ascii="LM Roman 8"/>
          <w:i/>
          <w:position w:val="-1"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spacing w:after="0" w:line="123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3608" w:space="40"/>
            <w:col w:w="3972"/>
          </w:cols>
        </w:sectPr>
      </w:pPr>
    </w:p>
    <w:p>
      <w:pPr>
        <w:tabs>
          <w:tab w:pos="7186" w:val="left" w:leader="none"/>
        </w:tabs>
        <w:spacing w:line="163" w:lineRule="exact" w:before="0"/>
        <w:ind w:left="16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7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  <w:vertAlign w:val="superscript"/>
        </w:rPr>
        <w:t>c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49"/>
          <w:w w:val="105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perscript"/>
        </w:rPr>
        <w:t>c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desired.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1589" w:val="left" w:leader="none"/>
        </w:tabs>
        <w:spacing w:line="150" w:lineRule="exact" w:before="0"/>
        <w:ind w:left="696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</w:p>
    <w:p>
      <w:pPr>
        <w:pStyle w:val="BodyText"/>
        <w:spacing w:line="264" w:lineRule="auto" w:before="140"/>
        <w:ind w:right="262" w:firstLine="318"/>
      </w:pPr>
      <w:r>
        <w:rPr/>
        <w:t>We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corollary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development.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of </w:t>
      </w:r>
      <w:bookmarkStart w:name="The Universal Harsanyi Type Space" w:id="23"/>
      <w:bookmarkEnd w:id="23"/>
      <w:r>
        <w:rPr/>
        <w:t>no</w:t>
      </w:r>
      <w:r>
        <w:rPr/>
        <w:t> direct proof of Corollary </w:t>
      </w:r>
      <w:hyperlink w:history="true" w:anchor="_bookmark12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below.</w:t>
      </w:r>
    </w:p>
    <w:p>
      <w:pPr>
        <w:spacing w:before="98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Corollary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3.12</w:t>
      </w:r>
      <w:r>
        <w:rPr>
          <w:spacing w:val="5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Ing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S</w:t>
      </w:r>
      <w:r>
        <w:rPr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surjective.</w:t>
      </w:r>
    </w:p>
    <w:p>
      <w:pPr>
        <w:pStyle w:val="BodyText"/>
        <w:ind w:left="0"/>
        <w:rPr>
          <w:rFonts w:ascii="LM Roman 12"/>
          <w:i/>
          <w:sz w:val="11"/>
        </w:rPr>
      </w:pPr>
    </w:p>
    <w:p>
      <w:pPr>
        <w:pStyle w:val="BodyText"/>
        <w:spacing w:before="99"/>
        <w:ind w:left="0"/>
        <w:rPr>
          <w:rFonts w:ascii="LM Roman 12"/>
          <w:i/>
          <w:sz w:val="11"/>
        </w:rPr>
      </w:pPr>
    </w:p>
    <w:p>
      <w:pPr>
        <w:spacing w:line="46" w:lineRule="exact" w:before="0"/>
        <w:ind w:left="109" w:right="506" w:firstLine="0"/>
        <w:jc w:val="right"/>
        <w:rPr>
          <w:rFonts w:ascii="Abydos" w:hAnsi="Abydos"/>
          <w:sz w:val="11"/>
        </w:rPr>
      </w:pPr>
      <w:r>
        <w:rPr>
          <w:rFonts w:ascii="Abydos" w:hAnsi="Abydos"/>
          <w:spacing w:val="-10"/>
          <w:w w:val="105"/>
          <w:sz w:val="11"/>
        </w:rPr>
        <w:t>∗</w:t>
      </w:r>
    </w:p>
    <w:p>
      <w:pPr>
        <w:pStyle w:val="BodyText"/>
        <w:spacing w:line="21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5009527</wp:posOffset>
                </wp:positionH>
                <wp:positionV relativeFrom="paragraph">
                  <wp:posOffset>74883</wp:posOffset>
                </wp:positionV>
                <wp:extent cx="59690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50989pt;margin-top:5.896307pt;width:4.7pt;height:7.3pt;mso-position-horizontal-relative:page;mso-position-vertical-relative:paragraph;z-index:-16238592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Proof.</w:t>
      </w:r>
      <w:r>
        <w:rPr>
          <w:spacing w:val="49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coalgebra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Id</w:t>
      </w:r>
      <w:r>
        <w:rPr>
          <w:rFonts w:ascii="LM Roman 12" w:hAnsi="LM Roman 12"/>
          <w:i/>
          <w:spacing w:val="-5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Id</w:t>
      </w:r>
      <w:r>
        <w:rPr>
          <w:rFonts w:ascii="LM Roman 12" w:hAnsi="LM Roman 12"/>
          <w:i/>
          <w:spacing w:val="-54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Lemma</w:t>
      </w:r>
      <w:r>
        <w:rPr>
          <w:spacing w:val="21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i/>
          <w:vertAlign w:val="subscript"/>
        </w:rPr>
        <w:t>S</w:t>
      </w:r>
      <w:r>
        <w:rPr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i/>
          <w:vertAlign w:val="superscript"/>
        </w:rPr>
        <w:t>c</w:t>
      </w:r>
      <w:r>
        <w:rPr>
          <w:i/>
          <w:spacing w:val="69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6654" w:val="left" w:leader="none"/>
        </w:tabs>
        <w:spacing w:line="139" w:lineRule="exact" w:before="0"/>
        <w:ind w:left="1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Sd</w:t>
      </w:r>
      <w:r>
        <w:rPr>
          <w:i/>
          <w:w w:val="105"/>
          <w:sz w:val="21"/>
          <w:vertAlign w:val="superscript"/>
        </w:rPr>
        <w:t>c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-3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9"/>
          <w:w w:val="105"/>
          <w:sz w:val="21"/>
          <w:vertAlign w:val="baseline"/>
        </w:rPr>
        <w:t> </w:t>
      </w:r>
      <w:hyperlink w:history="true" w:anchor="_bookmark10">
        <w:r>
          <w:rPr>
            <w:color w:val="0000FF"/>
            <w:w w:val="105"/>
            <w:sz w:val="21"/>
            <w:vertAlign w:val="baseline"/>
          </w:rPr>
          <w:t>3.9</w:t>
        </w:r>
      </w:hyperlink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perscript"/>
        </w:rPr>
        <w:t>c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58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64"/>
          <w:w w:val="150"/>
          <w:sz w:val="21"/>
          <w:vertAlign w:val="baseline"/>
        </w:rPr>
        <w:t> </w:t>
      </w:r>
      <w:r>
        <w:rPr>
          <w:rFonts w:ascii="Abydos" w:hAnsi="Abydos"/>
          <w:w w:val="105"/>
          <w:position w:val="2"/>
          <w:sz w:val="11"/>
          <w:vertAlign w:val="baseline"/>
        </w:rPr>
        <w:t>∗</w:t>
      </w:r>
      <w:r>
        <w:rPr>
          <w:rFonts w:ascii="Abydos" w:hAnsi="Abydos"/>
          <w:spacing w:val="-9"/>
          <w:w w:val="105"/>
          <w:position w:val="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superscript"/>
        </w:rPr>
        <w:t>c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4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64"/>
          <w:w w:val="150"/>
          <w:sz w:val="21"/>
          <w:vertAlign w:val="baseline"/>
        </w:rPr>
        <w:t> </w:t>
      </w:r>
      <w:r>
        <w:rPr>
          <w:rFonts w:ascii="Abydos" w:hAnsi="Abydos"/>
          <w:w w:val="105"/>
          <w:position w:val="2"/>
          <w:sz w:val="11"/>
          <w:vertAlign w:val="baseline"/>
        </w:rPr>
        <w:t>∗</w:t>
      </w:r>
      <w:r>
        <w:rPr>
          <w:rFonts w:ascii="Abydos" w:hAnsi="Abydos"/>
          <w:spacing w:val="51"/>
          <w:w w:val="105"/>
          <w:position w:val="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Abydos" w:hAnsi="Abydos"/>
          <w:w w:val="105"/>
          <w:position w:val="2"/>
          <w:sz w:val="11"/>
          <w:vertAlign w:val="baseline"/>
        </w:rPr>
        <w:t>∗</w:t>
      </w:r>
      <w:r>
        <w:rPr>
          <w:rFonts w:ascii="Abydos" w:hAnsi="Abydos"/>
          <w:spacing w:val="52"/>
          <w:w w:val="105"/>
          <w:position w:val="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tabs>
          <w:tab w:pos="2736" w:val="left" w:leader="none"/>
          <w:tab w:pos="3397" w:val="left" w:leader="none"/>
        </w:tabs>
        <w:spacing w:line="170" w:lineRule="exact" w:before="0"/>
        <w:ind w:left="425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sz w:val="14"/>
        </w:rPr>
        <w:t>Id</w:t>
      </w:r>
      <w:r>
        <w:rPr>
          <w:rFonts w:ascii="LM Roman 8"/>
          <w:i/>
          <w:sz w:val="14"/>
        </w:rPr>
        <w:tab/>
      </w:r>
      <w:r>
        <w:rPr>
          <w:rFonts w:ascii="LM Roman 8"/>
          <w:i/>
          <w:spacing w:val="-5"/>
          <w:w w:val="105"/>
          <w:position w:val="2"/>
          <w:sz w:val="14"/>
        </w:rPr>
        <w:t>Id</w:t>
      </w:r>
    </w:p>
    <w:p>
      <w:pPr>
        <w:tabs>
          <w:tab w:pos="811" w:val="left" w:leader="none"/>
          <w:tab w:pos="1606" w:val="left" w:leader="none"/>
        </w:tabs>
        <w:spacing w:line="159" w:lineRule="exact" w:before="0"/>
        <w:ind w:left="425" w:right="0" w:firstLine="0"/>
        <w:jc w:val="left"/>
        <w:rPr>
          <w:rFonts w:ascii="LM Roman 8"/>
          <w:i/>
          <w:sz w:val="14"/>
        </w:rPr>
      </w:pPr>
      <w:r>
        <w:rPr/>
        <w:br w:type="column"/>
      </w:r>
      <w:r>
        <w:rPr>
          <w:i/>
          <w:spacing w:val="-10"/>
          <w:w w:val="11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10"/>
          <w:position w:val="-1"/>
          <w:sz w:val="14"/>
        </w:rPr>
        <w:t>S</w:t>
      </w:r>
      <w:r>
        <w:rPr>
          <w:i/>
          <w:position w:val="-1"/>
          <w:sz w:val="14"/>
        </w:rPr>
        <w:tab/>
      </w:r>
      <w:r>
        <w:rPr>
          <w:rFonts w:ascii="LM Roman 8"/>
          <w:i/>
          <w:spacing w:val="-5"/>
          <w:w w:val="110"/>
          <w:sz w:val="14"/>
        </w:rPr>
        <w:t>Id</w:t>
      </w:r>
    </w:p>
    <w:p>
      <w:pPr>
        <w:spacing w:line="152" w:lineRule="exact" w:before="0"/>
        <w:ind w:left="42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i/>
          <w:w w:val="120"/>
          <w:sz w:val="14"/>
        </w:rPr>
        <w:t>S</w:t>
      </w:r>
      <w:r>
        <w:rPr>
          <w:rFonts w:ascii="Arial"/>
          <w:w w:val="120"/>
          <w:sz w:val="14"/>
        </w:rPr>
        <w:t>(</w:t>
      </w:r>
      <w:r>
        <w:rPr>
          <w:rFonts w:ascii="LM Roman 8"/>
          <w:i/>
          <w:w w:val="120"/>
          <w:sz w:val="14"/>
        </w:rPr>
        <w:t>Id</w:t>
      </w:r>
      <w:r>
        <w:rPr>
          <w:rFonts w:ascii="LM Roman 8"/>
          <w:i/>
          <w:spacing w:val="12"/>
          <w:w w:val="120"/>
          <w:sz w:val="14"/>
        </w:rPr>
        <w:t> </w:t>
      </w:r>
      <w:r>
        <w:rPr>
          <w:rFonts w:ascii="Arial"/>
          <w:spacing w:val="-10"/>
          <w:w w:val="120"/>
          <w:sz w:val="14"/>
        </w:rPr>
        <w:t>)</w:t>
      </w:r>
    </w:p>
    <w:p>
      <w:pPr>
        <w:spacing w:after="0" w:line="152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3576" w:space="414"/>
            <w:col w:w="1785" w:space="140"/>
            <w:col w:w="1705"/>
          </w:cols>
        </w:sectPr>
      </w:pPr>
    </w:p>
    <w:p>
      <w:pPr>
        <w:pStyle w:val="BodyText"/>
        <w:tabs>
          <w:tab w:pos="7186" w:val="left" w:leader="none"/>
        </w:tabs>
        <w:spacing w:line="216" w:lineRule="exact"/>
        <w:jc w:val="both"/>
        <w:rPr>
          <w:rFonts w:ascii="Arial"/>
        </w:rPr>
      </w:pPr>
      <w:r>
        <w:rPr/>
        <w:t>this</w:t>
      </w:r>
      <w:r>
        <w:rPr>
          <w:spacing w:val="18"/>
        </w:rPr>
        <w:t> </w:t>
      </w:r>
      <w:r>
        <w:rPr/>
        <w:t>means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/>
          <w:i/>
        </w:rPr>
        <w:t>r</w:t>
      </w:r>
      <w:r>
        <w:rPr>
          <w:i/>
          <w:vertAlign w:val="subscript"/>
        </w:rPr>
        <w:t>S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surjective.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3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Universal</w:t>
      </w:r>
      <w:r>
        <w:rPr>
          <w:spacing w:val="34"/>
          <w:w w:val="110"/>
        </w:rPr>
        <w:t> </w:t>
      </w:r>
      <w:r>
        <w:rPr>
          <w:w w:val="110"/>
        </w:rPr>
        <w:t>Harsanyi</w:t>
      </w:r>
      <w:r>
        <w:rPr>
          <w:spacing w:val="34"/>
          <w:w w:val="110"/>
        </w:rPr>
        <w:t> </w:t>
      </w:r>
      <w:r>
        <w:rPr>
          <w:w w:val="110"/>
        </w:rPr>
        <w:t>Type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line="218" w:lineRule="auto" w:before="243"/>
        <w:ind w:right="261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adapt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Harsanyi</w:t>
      </w:r>
      <w:r>
        <w:rPr>
          <w:spacing w:val="-10"/>
          <w:w w:val="105"/>
        </w:rPr>
        <w:t> </w:t>
      </w:r>
      <w:r>
        <w:rPr>
          <w:w w:val="105"/>
        </w:rPr>
        <w:t>type </w:t>
      </w:r>
      <w:r>
        <w:rPr/>
        <w:t>spaces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coalgebras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LM Sans 12" w:hAnsi="LM Sans 12"/>
        </w:rPr>
        <w:t>Meas</w:t>
      </w:r>
      <w:r>
        <w:rPr>
          <w:i/>
          <w:vertAlign w:val="superscript"/>
        </w:rPr>
        <w:t>I</w:t>
      </w:r>
      <w:r>
        <w:rPr>
          <w:vertAlign w:val="baseline"/>
        </w:rPr>
        <w:t>. To</w:t>
      </w:r>
      <w:r>
        <w:rPr>
          <w:spacing w:val="-13"/>
          <w:vertAlign w:val="baseline"/>
        </w:rPr>
        <w:t> </w:t>
      </w:r>
      <w:r>
        <w:rPr>
          <w:vertAlign w:val="baseline"/>
        </w:rPr>
        <w:t>make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manage- </w:t>
      </w:r>
      <w:r>
        <w:rPr>
          <w:w w:val="105"/>
          <w:vertAlign w:val="baseline"/>
        </w:rPr>
        <w:t>able,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fixed</w:t>
      </w:r>
      <w:r>
        <w:rPr>
          <w:w w:val="105"/>
          <w:vertAlign w:val="baseline"/>
        </w:rPr>
        <w:t> separative</w:t>
      </w:r>
      <w:r>
        <w:rPr>
          <w:w w:val="105"/>
          <w:vertAlign w:val="baseline"/>
        </w:rPr>
        <w:t> measurable space.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3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obvious</w:t>
      </w:r>
      <w:r>
        <w:rPr>
          <w:w w:val="105"/>
          <w:vertAlign w:val="baseline"/>
        </w:rPr>
        <w:t> projections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Meas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bscript"/>
        </w:rPr>
        <w:t>3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functors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w w:val="105"/>
          <w:vertAlign w:val="baseline"/>
        </w:rPr>
        <w:t>Meas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fol- lows:</w:t>
      </w:r>
      <w:r>
        <w:rPr>
          <w:spacing w:val="74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X</w:t>
      </w:r>
      <w:r>
        <w:rPr>
          <w:rFonts w:ascii="Arial" w:hAnsi="Arial"/>
          <w:spacing w:val="14"/>
          <w:w w:val="105"/>
          <w:vertAlign w:val="subscript"/>
        </w:rPr>
        <w:t>3</w:t>
      </w:r>
      <w:r>
        <w:rPr>
          <w:spacing w:val="14"/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51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2</w:t>
      </w:r>
      <w:r>
        <w:rPr>
          <w:rFonts w:ascii="Arial" w:hAnsi="Arial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48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X</w:t>
      </w:r>
      <w:r>
        <w:rPr>
          <w:rFonts w:ascii="Arial" w:hAnsi="Arial"/>
          <w:spacing w:val="13"/>
          <w:w w:val="105"/>
          <w:vertAlign w:val="subscript"/>
        </w:rPr>
        <w:t>3</w:t>
      </w:r>
      <w:r>
        <w:rPr>
          <w:spacing w:val="13"/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49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1</w:t>
      </w:r>
      <w:r>
        <w:rPr>
          <w:rFonts w:ascii="Arial" w:hAnsi="Arial"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Pr</w:t>
      </w:r>
      <w:r>
        <w:rPr>
          <w:rFonts w:ascii="LM Roman 12" w:hAnsi="LM Roman 12"/>
          <w:i/>
          <w:spacing w:val="-49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,</w:t>
      </w:r>
    </w:p>
    <w:p>
      <w:pPr>
        <w:spacing w:line="206" w:lineRule="auto" w:before="0"/>
        <w:ind w:left="169" w:right="264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Arial" w:hAnsi="Arial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Arial" w:hAnsi="Arial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∆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we are interested</w:t>
      </w:r>
      <w:r>
        <w:rPr>
          <w:w w:val="105"/>
          <w:sz w:val="21"/>
          <w:vertAlign w:val="baseline"/>
        </w:rPr>
        <w:t> in the functor </w:t>
      </w:r>
      <w:r>
        <w:rPr>
          <w:rFonts w:ascii="LM Sans 12" w:hAnsi="LM Sans 12"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: </w:t>
      </w:r>
      <w:r>
        <w:rPr>
          <w:rFonts w:ascii="LM Sans 12" w:hAnsi="LM Sans 12"/>
          <w:w w:val="105"/>
          <w:sz w:val="21"/>
          <w:vertAlign w:val="baseline"/>
        </w:rPr>
        <w:t>Meas</w:t>
      </w:r>
      <w:r>
        <w:rPr>
          <w:i/>
          <w:w w:val="105"/>
          <w:sz w:val="21"/>
          <w:vertAlign w:val="super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M Sans 12" w:hAnsi="LM Sans 12"/>
          <w:w w:val="105"/>
          <w:sz w:val="21"/>
          <w:vertAlign w:val="baseline"/>
        </w:rPr>
        <w:t>Meas</w:t>
      </w:r>
      <w:r>
        <w:rPr>
          <w:i/>
          <w:w w:val="105"/>
          <w:sz w:val="21"/>
          <w:vertAlign w:val="superscript"/>
        </w:rPr>
        <w:t>I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by 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rial" w:hAnsi="Arial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rial" w:hAnsi="Arial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rial" w:hAnsi="Arial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06" w:lineRule="auto" w:before="20"/>
        <w:ind w:right="267" w:firstLine="318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Ing</w:t>
      </w:r>
      <w:r>
        <w:rPr>
          <w:w w:val="105"/>
        </w:rPr>
        <w:t>(</w:t>
      </w:r>
      <w:r>
        <w:rPr>
          <w:rFonts w:ascii="LM Sans 12"/>
          <w:w w:val="105"/>
        </w:rPr>
        <w:t>F</w:t>
      </w:r>
      <w:r>
        <w:rPr>
          <w:w w:val="105"/>
        </w:rPr>
        <w:t>)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M,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Pr</w:t>
      </w:r>
      <w:r>
        <w:rPr>
          <w:rFonts w:ascii="LM Roman 12"/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subscript"/>
        </w:rPr>
        <w:t>i</w:t>
      </w:r>
      <w:r>
        <w:rPr>
          <w:i/>
          <w:spacing w:val="3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defined here, all the ingredients of </w:t>
      </w:r>
      <w:r>
        <w:rPr>
          <w:rFonts w:ascii="LM Sans 12"/>
          <w:w w:val="105"/>
          <w:vertAlign w:val="baseline"/>
        </w:rPr>
        <w:t>F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functors from </w:t>
      </w:r>
      <w:r>
        <w:rPr>
          <w:rFonts w:ascii="LM Sans 12"/>
          <w:w w:val="105"/>
          <w:vertAlign w:val="baseline"/>
        </w:rPr>
        <w:t>Meas</w:t>
      </w:r>
      <w:r>
        <w:rPr>
          <w:i/>
          <w:w w:val="105"/>
          <w:vertAlign w:val="superscript"/>
        </w:rPr>
        <w:t>I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Sans 12"/>
          <w:w w:val="105"/>
          <w:vertAlign w:val="baseline"/>
        </w:rPr>
        <w:t>Meas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8"/>
        <w:ind w:right="265" w:firstLine="318"/>
        <w:jc w:val="both"/>
      </w:pPr>
      <w:r>
        <w:rPr>
          <w:w w:val="105"/>
        </w:rPr>
        <w:t>We</w:t>
      </w:r>
      <w:r>
        <w:rPr>
          <w:w w:val="105"/>
        </w:rPr>
        <w:t> formulate</w:t>
      </w:r>
      <w:r>
        <w:rPr>
          <w:w w:val="105"/>
        </w:rPr>
        <w:t> our</w:t>
      </w:r>
      <w:r>
        <w:rPr>
          <w:w w:val="105"/>
        </w:rPr>
        <w:t> language</w:t>
      </w:r>
      <w:r>
        <w:rPr>
          <w:w w:val="105"/>
        </w:rPr>
        <w:t> </w:t>
      </w:r>
      <w:r>
        <w:rPr>
          <w:rFonts w:ascii="Verdana" w:hAnsi="Verdana" w:cs="Verdana" w:eastAsia="Verdana"/>
          <w:w w:val="105"/>
        </w:rPr>
        <w:t>L</w:t>
      </w:r>
      <w:r>
        <w:rPr>
          <w:rFonts w:ascii="Verdana" w:hAnsi="Verdana" w:cs="Verdana" w:eastAsia="Verdana"/>
          <w:spacing w:val="-2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have</w:t>
      </w:r>
      <w:r>
        <w:rPr>
          <w:w w:val="105"/>
        </w:rPr>
        <w:t> formulas</w:t>
      </w:r>
      <w:r>
        <w:rPr>
          <w:w w:val="105"/>
        </w:rPr>
        <w:t> of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LM Sans 12" w:hAnsi="LM Sans 12" w:cs="LM Sans 12" w:eastAsia="LM Sans 12"/>
          <w:w w:val="105"/>
        </w:rPr>
        <w:t>Ing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F</w:t>
      </w:r>
      <w:r>
        <w:rPr>
          <w:w w:val="105"/>
        </w:rPr>
        <w:t>). </w:t>
      </w:r>
      <w:r>
        <w:rPr>
          <w:rFonts w:ascii="Verdana" w:hAnsi="Verdana" w:cs="Verdana" w:eastAsia="Verdana"/>
          <w:w w:val="105"/>
        </w:rPr>
        <w:t>L</w:t>
      </w:r>
      <w:r>
        <w:rPr>
          <w:rFonts w:ascii="Verdana" w:hAnsi="Verdana" w:cs="Verdana" w:eastAsia="Verdana"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follows:</w:t>
      </w:r>
      <w:r>
        <w:rPr>
          <w:spacing w:val="4"/>
          <w:w w:val="105"/>
        </w:rPr>
        <w:t> </w:t>
      </w:r>
      <w:r>
        <w:rPr>
          <w:rFonts w:ascii="LM Sans 12" w:hAnsi="LM Sans 12" w:cs="LM Sans 12" w:eastAsia="LM Sans 12"/>
          <w:w w:val="105"/>
        </w:rPr>
        <w:t>true</w:t>
      </w:r>
      <w:r>
        <w:rPr>
          <w:rFonts w:ascii="LM Sans 12" w:hAnsi="LM Sans 12" w:cs="LM Sans 12" w:eastAsia="LM Sans 12"/>
          <w:spacing w:val="-18"/>
          <w:w w:val="105"/>
        </w:rPr>
        <w:t> 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Pr</w:t>
      </w:r>
      <w:r>
        <w:rPr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i/>
          <w:iCs/>
          <w:spacing w:val="3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is a measurable subset</w:t>
      </w:r>
      <w:r>
        <w:rPr>
          <w:w w:val="105"/>
          <w:vertAlign w:val="baseline"/>
        </w:rPr>
        <w:t> of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0</w:t>
      </w:r>
      <w:r>
        <w:rPr>
          <w:rFonts w:ascii="Arial" w:hAnsi="Arial" w:cs="Arial" w:eastAsia="Arial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2</w:t>
      </w:r>
      <w:r>
        <w:rPr>
          <w:rFonts w:ascii="Arial" w:hAnsi="Arial" w:cs="Arial" w:eastAsia="Arial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3</w:t>
      </w:r>
      <w:r>
        <w:rPr>
          <w:rFonts w:ascii="Arial" w:hAnsi="Arial" w:cs="Arial" w:eastAsia="Arial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Arial" w:hAnsi="Arial" w:cs="Arial" w:eastAsia="Arial"/>
          <w:w w:val="105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Arial" w:hAnsi="Arial" w:cs="Arial" w:eastAsia="Arial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similar</w:t>
      </w:r>
    </w:p>
    <w:p>
      <w:pPr>
        <w:pStyle w:val="BodyText"/>
        <w:spacing w:line="230" w:lineRule="auto" w:before="21"/>
        <w:ind w:right="263"/>
        <w:jc w:val="both"/>
      </w:pPr>
      <w:r>
        <w:rPr/>
        <w:t>clauses for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Arial" w:hAnsi="Arial" w:cs="Arial" w:eastAsia="Arial"/>
          <w:vertAlign w:val="subscript"/>
        </w:rPr>
        <w:t>2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Arial" w:hAnsi="Arial" w:cs="Arial" w:eastAsia="Arial"/>
          <w:vertAlign w:val="subscript"/>
        </w:rPr>
        <w:t>3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also have clauses for the ∆ functors:</w:t>
      </w:r>
      <w:r>
        <w:rPr>
          <w:spacing w:val="32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i/>
          <w:iCs/>
          <w:vertAlign w:val="subscript"/>
        </w:rPr>
        <w:t>i</w:t>
      </w:r>
      <w:r>
        <w:rPr>
          <w:vertAlign w:val="baseline"/>
        </w:rPr>
        <w:t>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i/>
          <w:iCs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2" w:hAnsi="LM Sans 12" w:cs="LM Sans 12" w:eastAsia="LM Sans 12"/>
          <w:vertAlign w:val="baseline"/>
        </w:rPr>
        <w:t>next</w:t>
      </w:r>
      <w:r>
        <w:rPr>
          <w:i/>
          <w:iCs/>
          <w:vertAlign w:val="subscript"/>
        </w:rPr>
        <w:t>i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LM Roman 12" w:hAnsi="LM Roman 12" w:cs="LM Roman 12" w:eastAsia="LM Roman 12"/>
          <w:i/>
          <w:iCs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19"/>
          <w:vertAlign w:val="baseline"/>
        </w:rPr>
        <w:t> </w:t>
      </w:r>
      <w:r>
        <w:rPr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(This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really</w:t>
      </w:r>
      <w:r>
        <w:rPr>
          <w:spacing w:val="36"/>
          <w:vertAlign w:val="baseline"/>
        </w:rPr>
        <w:t> </w:t>
      </w:r>
      <w:r>
        <w:rPr>
          <w:vertAlign w:val="baseline"/>
        </w:rPr>
        <w:t>needed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spacing w:val="-2"/>
          <w:vertAlign w:val="baseline"/>
        </w:rPr>
        <w:t>sorts.)</w:t>
      </w:r>
    </w:p>
    <w:p>
      <w:pPr>
        <w:spacing w:line="305" w:lineRule="exact" w:before="0"/>
        <w:ind w:left="488" w:right="0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Arial" w:hAnsi="Arial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rial" w:hAnsi="Arial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Arial" w:hAnsi="Arial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),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coalgebra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.</w:t>
      </w:r>
      <w:r>
        <w:rPr>
          <w:spacing w:val="77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4704384</wp:posOffset>
                </wp:positionH>
                <wp:positionV relativeFrom="paragraph">
                  <wp:posOffset>91366</wp:posOffset>
                </wp:positionV>
                <wp:extent cx="5969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24011pt;margin-top:7.194246pt;width:4.7pt;height:7.3pt;mso-position-horizontal-relative:page;mso-position-vertical-relative:paragraph;z-index:-16238080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semantics</w:t>
      </w:r>
      <w:r>
        <w:rPr>
          <w:spacing w:val="12"/>
          <w:w w:val="105"/>
        </w:rPr>
        <w:t> </w:t>
      </w:r>
      <w:r>
        <w:rPr>
          <w:w w:val="105"/>
        </w:rPr>
        <w:t>assigns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</w:rPr>
        <w:t> </w:t>
      </w:r>
      <w:r>
        <w:rPr>
          <w:rFonts w:ascii="LM Sans 12" w:hAnsi="LM Sans 12" w:cs="LM Sans 12" w:eastAsia="LM Sans 12"/>
          <w:w w:val="105"/>
        </w:rPr>
        <w:t>Ing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F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subset</w:t>
      </w:r>
      <w:r>
        <w:rPr>
          <w:spacing w:val="30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]]</w:t>
      </w:r>
      <w:r>
        <w:rPr>
          <w:i/>
          <w:iCs/>
          <w:w w:val="105"/>
          <w:vertAlign w:val="superscript"/>
        </w:rPr>
        <w:t>c</w:t>
      </w:r>
      <w:r>
        <w:rPr>
          <w:i/>
          <w:iCs/>
          <w:spacing w:val="4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SX</w:t>
      </w:r>
      <w:r>
        <w:rPr>
          <w:spacing w:val="5"/>
          <w:w w:val="105"/>
          <w:vertAlign w:val="baseline"/>
        </w:rPr>
        <w:t>.</w:t>
      </w:r>
    </w:p>
    <w:p>
      <w:pPr>
        <w:pStyle w:val="BodyText"/>
        <w:tabs>
          <w:tab w:pos="6141" w:val="left" w:leader="none"/>
        </w:tabs>
        <w:spacing w:line="152" w:lineRule="exact"/>
      </w:pP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cases.</w:t>
      </w:r>
      <w:r>
        <w:rPr>
          <w:spacing w:val="41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M Sans 12" w:hAnsi="LM Sans 12" w:cs="LM Sans 12" w:eastAsia="LM Sans 12"/>
        </w:rPr>
        <w:t>true</w:t>
      </w:r>
      <w:r>
        <w:rPr>
          <w:rFonts w:ascii="LM Sans 12" w:hAnsi="LM Sans 12" w:cs="LM Sans 12" w:eastAsia="LM Sans 12"/>
          <w:spacing w:val="-26"/>
        </w:rPr>
        <w:t> </w:t>
      </w:r>
      <w:r>
        <w:rPr>
          <w:rFonts w:ascii="LM Roman 8" w:hAnsi="LM Roman 8" w:cs="LM Roman 8" w:eastAsia="LM Roman 8"/>
          <w:i/>
          <w:iCs/>
          <w:vertAlign w:val="subscript"/>
        </w:rPr>
        <w:t>Pr</w:t>
      </w:r>
      <w:r>
        <w:rPr>
          <w:rFonts w:ascii="LM Roman 8" w:hAnsi="LM Roman 8" w:cs="LM Roman 8" w:eastAsia="LM Roman 8"/>
          <w:i/>
          <w:iCs/>
          <w:spacing w:val="-13"/>
          <w:vertAlign w:val="baseline"/>
        </w:rPr>
        <w:t> </w:t>
      </w:r>
      <w:r>
        <w:rPr>
          <w:vertAlign w:val="baseline"/>
        </w:rPr>
        <w:t>]]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[[[</w:t>
      </w:r>
      <w:r>
        <w:rPr>
          <w:rFonts w:ascii="LM Sans 12" w:hAnsi="LM Sans 12" w:cs="LM Sans 12" w:eastAsia="LM Sans 12"/>
          <w:spacing w:val="-2"/>
          <w:vertAlign w:val="baseline"/>
        </w:rPr>
        <w:t>next</w:t>
      </w:r>
      <w:r>
        <w:rPr>
          <w:i/>
          <w:iCs/>
          <w:spacing w:val="-2"/>
          <w:vertAlign w:val="subscript"/>
        </w:rPr>
        <w:t>i</w:t>
      </w:r>
      <w:r>
        <w:rPr>
          <w:spacing w:val="-2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]]</w:t>
      </w:r>
      <w:r>
        <w:rPr>
          <w:i/>
          <w:iCs/>
          <w:spacing w:val="-2"/>
          <w:vertAlign w:val="superscript"/>
        </w:rPr>
        <w:t>c</w:t>
      </w:r>
      <w:r>
        <w:rPr>
          <w:i/>
          <w:iCs/>
          <w:vertAlign w:val="baseline"/>
        </w:rPr>
        <w:tab/>
      </w:r>
      <w:r>
        <w:rPr>
          <w:spacing w:val="-4"/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c</w:t>
      </w:r>
      <w:r>
        <w:rPr>
          <w:rFonts w:ascii="DejaVu Sans" w:hAnsi="DejaVu Sans" w:cs="DejaVu Sans" w:eastAsia="DejaVu Sans"/>
          <w:spacing w:val="-4"/>
          <w:vertAlign w:val="superscript"/>
        </w:rPr>
        <w:t>−</w:t>
      </w:r>
      <w:r>
        <w:rPr>
          <w:rFonts w:ascii="Arial" w:hAnsi="Arial" w:cs="Arial" w:eastAsia="Arial"/>
          <w:spacing w:val="-4"/>
          <w:vertAlign w:val="superscript"/>
        </w:rPr>
        <w:t>1</w:t>
      </w:r>
      <w:r>
        <w:rPr>
          <w:spacing w:val="-4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ϕ</w:t>
      </w:r>
      <w:r>
        <w:rPr>
          <w:spacing w:val="-4"/>
          <w:vertAlign w:val="baseline"/>
        </w:rPr>
        <w:t>]]</w:t>
      </w:r>
      <w:r>
        <w:rPr>
          <w:i/>
          <w:iCs/>
          <w:spacing w:val="-4"/>
          <w:vertAlign w:val="superscript"/>
        </w:rPr>
        <w:t>c</w:t>
      </w:r>
      <w:r>
        <w:rPr>
          <w:i/>
          <w:iCs/>
          <w:spacing w:val="16"/>
          <w:vertAlign w:val="baseline"/>
        </w:rPr>
        <w:t> </w:t>
      </w:r>
      <w:r>
        <w:rPr>
          <w:spacing w:val="-5"/>
          <w:vertAlign w:val="baseline"/>
        </w:rPr>
        <w:t>),</w:t>
      </w:r>
    </w:p>
    <w:p>
      <w:pPr>
        <w:tabs>
          <w:tab w:pos="5824" w:val="left" w:leader="none"/>
          <w:tab w:pos="6457" w:val="left" w:leader="none"/>
          <w:tab w:pos="7049" w:val="left" w:leader="none"/>
        </w:tabs>
        <w:spacing w:line="153" w:lineRule="exact" w:before="0"/>
        <w:ind w:left="4140" w:right="0" w:firstLine="0"/>
        <w:jc w:val="left"/>
        <w:rPr>
          <w:i/>
          <w:sz w:val="11"/>
        </w:rPr>
      </w:pPr>
      <w:r>
        <w:rPr>
          <w:i/>
          <w:spacing w:val="-10"/>
          <w:w w:val="13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5"/>
          <w:w w:val="130"/>
          <w:sz w:val="14"/>
        </w:rPr>
        <w:t>Pr</w:t>
      </w:r>
      <w:r>
        <w:rPr>
          <w:i/>
          <w:spacing w:val="-5"/>
          <w:w w:val="130"/>
          <w:position w:val="-1"/>
          <w:sz w:val="11"/>
        </w:rPr>
        <w:t>i</w:t>
      </w:r>
      <w:r>
        <w:rPr>
          <w:i/>
          <w:position w:val="-1"/>
          <w:sz w:val="11"/>
        </w:rPr>
        <w:tab/>
      </w:r>
      <w:r>
        <w:rPr>
          <w:i/>
          <w:spacing w:val="-10"/>
          <w:w w:val="13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5"/>
          <w:w w:val="130"/>
          <w:sz w:val="14"/>
        </w:rPr>
        <w:t>T</w:t>
      </w:r>
      <w:r>
        <w:rPr>
          <w:i/>
          <w:spacing w:val="-5"/>
          <w:w w:val="130"/>
          <w:position w:val="-1"/>
          <w:sz w:val="11"/>
        </w:rPr>
        <w:t>i</w:t>
      </w:r>
    </w:p>
    <w:p>
      <w:pPr>
        <w:spacing w:line="209" w:lineRule="exact" w:before="0"/>
        <w:ind w:left="16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other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words,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Pr</w:t>
      </w:r>
      <w:r>
        <w:rPr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0</w:t>
      </w:r>
      <w:r>
        <w:rPr>
          <w:rFonts w:ascii="Arial" w:hAnsi="Arial" w:cs="Arial" w:eastAsia="Arial"/>
          <w:spacing w:val="5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tabs>
          <w:tab w:pos="7182" w:val="left" w:leader="none"/>
        </w:tabs>
        <w:spacing w:line="277" w:lineRule="exact" w:before="0"/>
        <w:ind w:left="1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4969281</wp:posOffset>
                </wp:positionH>
                <wp:positionV relativeFrom="paragraph">
                  <wp:posOffset>104165</wp:posOffset>
                </wp:positionV>
                <wp:extent cx="109220" cy="990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92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position w:val="2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IPAPMincho"/>
                                <w:spacing w:val="-7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82013pt;margin-top:8.202015pt;width:8.6pt;height:7.8pt;mso-position-horizontal-relative:page;mso-position-vertical-relative:paragraph;z-index:-16237568" type="#_x0000_t202" id="docshape4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position w:val="2"/>
                          <w:sz w:val="14"/>
                        </w:rPr>
                        <w:t>U</w:t>
                      </w:r>
                      <w:r>
                        <w:rPr>
                          <w:rFonts w:ascii="IPAPMincho"/>
                          <w:spacing w:val="-7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Arial" w:hAnsi="Arial" w:cs="Arial" w:eastAsia="Arial"/>
          <w:spacing w:val="4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3</w:t>
      </w:r>
      <w:r>
        <w:rPr>
          <w:rFonts w:ascii="Arial" w:hAnsi="Arial" w:cs="Arial" w:eastAsia="Arial"/>
          <w:spacing w:val="4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6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64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]]</w:t>
      </w:r>
      <w:r>
        <w:rPr>
          <w:i/>
          <w:iCs/>
          <w:spacing w:val="-2"/>
          <w:w w:val="105"/>
          <w:sz w:val="21"/>
          <w:szCs w:val="21"/>
          <w:vertAlign w:val="superscript"/>
        </w:rPr>
        <w:t>c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277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before="6"/>
        <w:ind w:left="16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938834</wp:posOffset>
                </wp:positionH>
                <wp:positionV relativeFrom="paragraph">
                  <wp:posOffset>94857</wp:posOffset>
                </wp:positionV>
                <wp:extent cx="9398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4004pt;margin-top:7.469096pt;width:7.4pt;height:7.3pt;mso-position-horizontal-relative:page;mso-position-vertical-relative:paragraph;z-index:-16237056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1425651</wp:posOffset>
                </wp:positionH>
                <wp:positionV relativeFrom="paragraph">
                  <wp:posOffset>94857</wp:posOffset>
                </wp:positionV>
                <wp:extent cx="163195" cy="990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31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2"/>
                                <w:sz w:val="14"/>
                              </w:rPr>
                              <w:t>Pr</w:t>
                            </w:r>
                            <w:r>
                              <w:rPr>
                                <w:rFonts w:ascii="LM Roman 8"/>
                                <w:i/>
                                <w:spacing w:val="-32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55997pt;margin-top:7.469096pt;width:12.85pt;height:7.8pt;mso-position-horizontal-relative:page;mso-position-vertical-relative:paragraph;z-index:-16236544" type="#_x0000_t202" id="docshape4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position w:val="2"/>
                          <w:sz w:val="14"/>
                        </w:rPr>
                        <w:t>Pr</w:t>
                      </w:r>
                      <w:r>
                        <w:rPr>
                          <w:rFonts w:ascii="LM Roman 8"/>
                          <w:i/>
                          <w:spacing w:val="-32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1977656</wp:posOffset>
                </wp:positionH>
                <wp:positionV relativeFrom="paragraph">
                  <wp:posOffset>94856</wp:posOffset>
                </wp:positionV>
                <wp:extent cx="161925" cy="990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19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2"/>
                                <w:sz w:val="14"/>
                              </w:rPr>
                              <w:t>Pr</w:t>
                            </w:r>
                            <w:r>
                              <w:rPr>
                                <w:rFonts w:ascii="LM Roman 8"/>
                                <w:i/>
                                <w:spacing w:val="-34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20993pt;margin-top:7.468997pt;width:12.75pt;height:7.8pt;mso-position-horizontal-relative:page;mso-position-vertical-relative:paragraph;z-index:-16236032" type="#_x0000_t202" id="docshape4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position w:val="2"/>
                          <w:sz w:val="14"/>
                        </w:rPr>
                        <w:t>Pr</w:t>
                      </w:r>
                      <w:r>
                        <w:rPr>
                          <w:rFonts w:ascii="LM Roman 8"/>
                          <w:i/>
                          <w:spacing w:val="-34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9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0"/>
          <w:w w:val="90"/>
          <w:sz w:val="21"/>
          <w:szCs w:val="21"/>
        </w:rPr>
        <w:t>ϕ</w:t>
      </w:r>
      <w:r>
        <w:rPr>
          <w:rFonts w:ascii="Arial" w:hAnsi="Arial" w:cs="Arial" w:eastAsia="Arial"/>
          <w:spacing w:val="-10"/>
          <w:w w:val="90"/>
          <w:sz w:val="21"/>
          <w:szCs w:val="21"/>
          <w:vertAlign w:val="subscript"/>
        </w:rPr>
        <w:t>0</w:t>
      </w:r>
      <w:r>
        <w:rPr>
          <w:spacing w:val="-10"/>
          <w:w w:val="90"/>
          <w:sz w:val="21"/>
          <w:szCs w:val="21"/>
          <w:vertAlign w:val="baseline"/>
        </w:rPr>
        <w:t>]]</w:t>
      </w:r>
      <w:r>
        <w:rPr>
          <w:i/>
          <w:iCs/>
          <w:spacing w:val="-10"/>
          <w:w w:val="90"/>
          <w:sz w:val="21"/>
          <w:szCs w:val="21"/>
          <w:vertAlign w:val="superscript"/>
        </w:rPr>
        <w:t>c</w:t>
      </w:r>
    </w:p>
    <w:p>
      <w:pPr>
        <w:spacing w:before="6"/>
        <w:ind w:left="8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×</w:t>
      </w:r>
      <w:r>
        <w:rPr>
          <w:spacing w:val="-13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ϕ</w:t>
      </w:r>
      <w:r>
        <w:rPr>
          <w:rFonts w:ascii="Arial" w:hAnsi="Arial" w:cs="Arial" w:eastAsia="Arial"/>
          <w:spacing w:val="-13"/>
          <w:sz w:val="21"/>
          <w:szCs w:val="21"/>
          <w:vertAlign w:val="subscript"/>
        </w:rPr>
        <w:t>2</w:t>
      </w:r>
      <w:r>
        <w:rPr>
          <w:spacing w:val="-13"/>
          <w:sz w:val="21"/>
          <w:szCs w:val="21"/>
          <w:vertAlign w:val="baseline"/>
        </w:rPr>
        <w:t>]]</w:t>
      </w:r>
      <w:r>
        <w:rPr>
          <w:i/>
          <w:iCs/>
          <w:spacing w:val="-13"/>
          <w:sz w:val="21"/>
          <w:szCs w:val="21"/>
          <w:vertAlign w:val="superscript"/>
        </w:rPr>
        <w:t>c</w:t>
      </w:r>
    </w:p>
    <w:p>
      <w:pPr>
        <w:spacing w:before="6"/>
        <w:ind w:left="16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×</w:t>
      </w:r>
      <w:r>
        <w:rPr>
          <w:spacing w:val="-13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ϕ</w:t>
      </w:r>
      <w:r>
        <w:rPr>
          <w:rFonts w:ascii="Arial" w:hAnsi="Arial" w:cs="Arial" w:eastAsia="Arial"/>
          <w:spacing w:val="-13"/>
          <w:sz w:val="21"/>
          <w:szCs w:val="21"/>
          <w:vertAlign w:val="subscript"/>
        </w:rPr>
        <w:t>3</w:t>
      </w:r>
      <w:r>
        <w:rPr>
          <w:spacing w:val="-13"/>
          <w:sz w:val="21"/>
          <w:szCs w:val="21"/>
          <w:vertAlign w:val="baseline"/>
        </w:rPr>
        <w:t>]]</w:t>
      </w:r>
      <w:r>
        <w:rPr>
          <w:i/>
          <w:iCs/>
          <w:spacing w:val="-13"/>
          <w:sz w:val="21"/>
          <w:szCs w:val="21"/>
          <w:vertAlign w:val="superscript"/>
        </w:rPr>
        <w:t>c</w:t>
      </w:r>
    </w:p>
    <w:p>
      <w:pPr>
        <w:pStyle w:val="BodyText"/>
        <w:spacing w:before="6"/>
        <w:ind w:left="166"/>
      </w:pPr>
      <w:r>
        <w:rPr/>
        <w:br w:type="column"/>
      </w:r>
      <w:r>
        <w:rPr/>
        <w:t>.</w:t>
      </w:r>
      <w:r>
        <w:rPr>
          <w:spacing w:val="45"/>
        </w:rPr>
        <w:t> </w:t>
      </w:r>
      <w:r>
        <w:rPr/>
        <w:t>Finally,</w:t>
      </w:r>
      <w:r>
        <w:rPr>
          <w:spacing w:val="12"/>
        </w:rPr>
        <w:t> </w:t>
      </w:r>
      <w:r>
        <w:rPr/>
        <w:t>suppose</w:t>
      </w:r>
      <w:r>
        <w:rPr>
          <w:spacing w:val="14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Arial" w:hAnsi="Arial" w:cs="Arial" w:eastAsia="Arial"/>
          <w:vertAlign w:val="subscript"/>
        </w:rPr>
        <w:t>3</w:t>
      </w:r>
      <w:r>
        <w:rPr>
          <w:rFonts w:ascii="Arial" w:hAnsi="Arial" w:cs="Arial" w:eastAsia="Arial"/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i/>
          <w:iCs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Arial" w:hAnsi="Arial" w:cs="Arial" w:eastAsia="Arial"/>
          <w:vertAlign w:val="subscript"/>
        </w:rPr>
        <w:t>3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spacing w:val="-4"/>
          <w:vertAlign w:val="baseline"/>
        </w:rPr>
        <w:t>Given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20"/>
          <w:cols w:num="4" w:equalWidth="0">
            <w:col w:w="626" w:space="40"/>
            <w:col w:w="727" w:space="55"/>
            <w:col w:w="814" w:space="40"/>
            <w:col w:w="5318"/>
          </w:cols>
        </w:sectPr>
      </w:pPr>
    </w:p>
    <w:p>
      <w:pPr>
        <w:spacing w:before="17"/>
        <w:ind w:left="169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883357</wp:posOffset>
                </wp:positionH>
                <wp:positionV relativeFrom="paragraph">
                  <wp:posOffset>100949</wp:posOffset>
                </wp:positionV>
                <wp:extent cx="109220" cy="990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92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position w:val="2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IPAPMincho"/>
                                <w:spacing w:val="-7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55702pt;margin-top:7.948801pt;width:8.6pt;height:7.8pt;mso-position-horizontal-relative:page;mso-position-vertical-relative:paragraph;z-index:-16235520" type="#_x0000_t202" id="docshape4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position w:val="2"/>
                          <w:sz w:val="14"/>
                        </w:rPr>
                        <w:t>U</w:t>
                      </w:r>
                      <w:r>
                        <w:rPr>
                          <w:rFonts w:ascii="IPAPMincho"/>
                          <w:spacing w:val="-7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2388184</wp:posOffset>
                </wp:positionH>
                <wp:positionV relativeFrom="paragraph">
                  <wp:posOffset>100949</wp:posOffset>
                </wp:positionV>
                <wp:extent cx="99695" cy="990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96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IPAPMincho"/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46005pt;margin-top:7.948801pt;width:7.85pt;height:7.8pt;mso-position-horizontal-relative:page;mso-position-vertical-relative:paragraph;z-index:-16235008" type="#_x0000_t202" id="docshape4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4"/>
                        </w:rPr>
                        <w:t>T</w:t>
                      </w:r>
                      <w:r>
                        <w:rPr>
                          <w:rFonts w:ascii="IPAPMincho"/>
                          <w:spacing w:val="-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3065017</wp:posOffset>
                </wp:positionH>
                <wp:positionV relativeFrom="paragraph">
                  <wp:posOffset>100949</wp:posOffset>
                </wp:positionV>
                <wp:extent cx="109220" cy="990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922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position w:val="2"/>
                                <w:sz w:val="14"/>
                              </w:rPr>
                              <w:t>U</w:t>
                            </w:r>
                            <w:r>
                              <w:rPr>
                                <w:rFonts w:ascii="IPAPMincho"/>
                                <w:spacing w:val="-7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39996pt;margin-top:7.948801pt;width:8.6pt;height:7.8pt;mso-position-horizontal-relative:page;mso-position-vertical-relative:paragraph;z-index:-16234496" type="#_x0000_t202" id="docshape4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position w:val="2"/>
                          <w:sz w:val="14"/>
                        </w:rPr>
                        <w:t>U</w:t>
                      </w:r>
                      <w:r>
                        <w:rPr>
                          <w:rFonts w:ascii="IPAPMincho"/>
                          <w:spacing w:val="-7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"/>
          <w:w w:val="9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15"/>
          <w:w w:val="90"/>
          <w:sz w:val="21"/>
          <w:szCs w:val="21"/>
        </w:rPr>
        <w:t>ϕ</w:t>
      </w:r>
      <w:r>
        <w:rPr>
          <w:spacing w:val="-15"/>
          <w:w w:val="90"/>
          <w:sz w:val="21"/>
          <w:szCs w:val="21"/>
        </w:rPr>
        <w:t>]]</w:t>
      </w:r>
      <w:r>
        <w:rPr>
          <w:i/>
          <w:iCs/>
          <w:spacing w:val="-15"/>
          <w:w w:val="90"/>
          <w:sz w:val="21"/>
          <w:szCs w:val="21"/>
          <w:vertAlign w:val="superscript"/>
        </w:rPr>
        <w:t>c</w:t>
      </w:r>
    </w:p>
    <w:p>
      <w:pPr>
        <w:spacing w:before="16"/>
        <w:ind w:left="144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Arial" w:hAnsi="Arial" w:cs="Arial" w:eastAsia="Arial"/>
          <w:sz w:val="21"/>
          <w:szCs w:val="21"/>
          <w:vertAlign w:val="subscript"/>
        </w:rPr>
        <w:t>3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62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pacing w:val="-6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β</w:t>
      </w:r>
      <w:r>
        <w:rPr>
          <w:i/>
          <w:iCs/>
          <w:spacing w:val="-6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ϕ</w:t>
      </w:r>
      <w:r>
        <w:rPr>
          <w:spacing w:val="-6"/>
          <w:sz w:val="21"/>
          <w:szCs w:val="21"/>
          <w:vertAlign w:val="baseline"/>
        </w:rPr>
        <w:t>]]</w:t>
      </w:r>
      <w:r>
        <w:rPr>
          <w:i/>
          <w:iCs/>
          <w:spacing w:val="-6"/>
          <w:sz w:val="21"/>
          <w:szCs w:val="21"/>
          <w:vertAlign w:val="superscript"/>
        </w:rPr>
        <w:t>c</w:t>
      </w:r>
    </w:p>
    <w:p>
      <w:pPr>
        <w:spacing w:before="17"/>
        <w:ind w:left="129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β</w:t>
      </w:r>
      <w:r>
        <w:rPr>
          <w:i/>
          <w:iCs/>
          <w:spacing w:val="-11"/>
          <w:sz w:val="21"/>
          <w:szCs w:val="21"/>
          <w:vertAlign w:val="superscript"/>
        </w:rPr>
        <w:t>p</w:t>
      </w:r>
      <w:r>
        <w:rPr>
          <w:spacing w:val="-11"/>
          <w:sz w:val="21"/>
          <w:szCs w:val="21"/>
          <w:vertAlign w:val="baseline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ϕ</w:t>
      </w:r>
      <w:r>
        <w:rPr>
          <w:spacing w:val="-11"/>
          <w:sz w:val="21"/>
          <w:szCs w:val="21"/>
          <w:vertAlign w:val="baseline"/>
        </w:rPr>
        <w:t>]]</w:t>
      </w:r>
      <w:r>
        <w:rPr>
          <w:i/>
          <w:iCs/>
          <w:spacing w:val="-11"/>
          <w:sz w:val="21"/>
          <w:szCs w:val="21"/>
          <w:vertAlign w:val="superscript"/>
        </w:rPr>
        <w:t>c</w:t>
      </w:r>
    </w:p>
    <w:p>
      <w:pPr>
        <w:spacing w:before="16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Arial" w:hAnsi="Arial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4" w:equalWidth="0">
            <w:col w:w="538" w:space="40"/>
            <w:col w:w="2330" w:space="39"/>
            <w:col w:w="1026" w:space="40"/>
            <w:col w:w="3607"/>
          </w:cols>
        </w:sectPr>
      </w:pPr>
    </w:p>
    <w:p>
      <w:pPr>
        <w:pStyle w:val="BodyText"/>
        <w:spacing w:before="41"/>
        <w:ind w:left="0"/>
      </w:pPr>
    </w:p>
    <w:p>
      <w:pPr>
        <w:pStyle w:val="BodyText"/>
        <w:ind w:lef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3883329</wp:posOffset>
                </wp:positionH>
                <wp:positionV relativeFrom="paragraph">
                  <wp:posOffset>119704</wp:posOffset>
                </wp:positionV>
                <wp:extent cx="5969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73987pt;margin-top:9.425567pt;width:4.7pt;height:7.3pt;mso-position-horizontal-relative:page;mso-position-vertical-relative:paragraph;z-index:-16233472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4549063</wp:posOffset>
                </wp:positionH>
                <wp:positionV relativeFrom="paragraph">
                  <wp:posOffset>119704</wp:posOffset>
                </wp:positionV>
                <wp:extent cx="5969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94pt;margin-top:9.425567pt;width:4.7pt;height:7.3pt;mso-position-horizontal-relative:page;mso-position-vertical-relative:paragraph;z-index:-16232960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Sans 12" w:hAnsi="LM Sans 12" w:cs="LM Sans 12" w:eastAsia="LM Sans 12"/>
        </w:rPr>
        <w:t>F</w:t>
      </w:r>
      <w:r>
        <w:rPr/>
        <w:t>-coalgebra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,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5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>
          <w:rFonts w:ascii="LM Sans 12" w:hAnsi="LM Sans 12" w:cs="LM Sans 12" w:eastAsia="LM Sans 12"/>
        </w:rPr>
        <w:t>Ing</w:t>
      </w:r>
      <w:r>
        <w:rPr/>
        <w:t>(</w:t>
      </w:r>
      <w:r>
        <w:rPr>
          <w:rFonts w:ascii="LM Sans 12" w:hAnsi="LM Sans 12" w:cs="LM Sans 12" w:eastAsia="LM Sans 12"/>
        </w:rPr>
        <w:t>F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i/>
          <w:iCs/>
          <w:vertAlign w:val="superscript"/>
        </w:rPr>
        <w:t>c</w:t>
      </w:r>
      <w:r>
        <w:rPr>
          <w:i/>
          <w:iCs/>
          <w:spacing w:val="58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i/>
          <w:iCs/>
          <w:vertAlign w:val="superscript"/>
        </w:rPr>
        <w:t>c</w:t>
      </w:r>
      <w:r>
        <w:rPr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1303616</wp:posOffset>
                </wp:positionH>
                <wp:positionV relativeFrom="paragraph">
                  <wp:posOffset>92571</wp:posOffset>
                </wp:positionV>
                <wp:extent cx="5969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7003pt;margin-top:7.289092pt;width:4.7pt;height:7.3pt;mso-position-horizontal-relative:page;mso-position-vertical-relative:paragraph;z-index:-16232448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]]</w:t>
      </w:r>
      <w:r>
        <w:rPr>
          <w:i/>
          <w:iCs/>
          <w:vertAlign w:val="superscript"/>
        </w:rPr>
        <w:t>c</w:t>
      </w:r>
      <w:r>
        <w:rPr>
          <w:i/>
          <w:iCs/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i/>
          <w:iCs/>
          <w:vertAlign w:val="subscript"/>
        </w:rPr>
        <w:t>S</w:t>
      </w:r>
      <w:r>
        <w:rPr>
          <w:i/>
          <w:iCs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-5"/>
          <w:vertAlign w:val="baseline"/>
        </w:rPr>
        <w:t> </w:t>
      </w:r>
      <w:r>
        <w:rPr>
          <w:vertAlign w:val="baseline"/>
        </w:rPr>
        <w:t>just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5"/>
          <w:vertAlign w:val="baseline"/>
        </w:rPr>
        <w:t> </w:t>
      </w:r>
      <w:r>
        <w:rPr>
          <w:vertAlign w:val="baseline"/>
        </w:rPr>
        <w:t>using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sets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i/>
          <w:iCs/>
          <w:vertAlign w:val="subscript"/>
        </w:rPr>
        <w:t>S</w:t>
      </w:r>
      <w:r>
        <w:rPr>
          <w:i/>
          <w:iCs/>
          <w:spacing w:val="17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3404831</wp:posOffset>
                </wp:positionH>
                <wp:positionV relativeFrom="paragraph">
                  <wp:posOffset>102419</wp:posOffset>
                </wp:positionV>
                <wp:extent cx="5969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8.064514pt;width:4.7pt;height:7.3pt;mso-position-horizontal-relative:page;mso-position-vertical-relative:paragraph;z-index:-16231936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/>
        <w:t>generators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i/>
          <w:spacing w:val="-5"/>
          <w:vertAlign w:val="superscript"/>
        </w:rPr>
        <w:t>c</w:t>
      </w:r>
    </w:p>
    <w:p>
      <w:pPr>
        <w:pStyle w:val="BodyText"/>
        <w:spacing w:before="23"/>
        <w:ind w:left="74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/>
        <w:t>again</w:t>
      </w:r>
      <w:r>
        <w:rPr>
          <w:spacing w:val="11"/>
        </w:rPr>
        <w:t> </w:t>
      </w:r>
      <w:r>
        <w:rPr>
          <w:spacing w:val="-2"/>
        </w:rPr>
        <w:t>measurable.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20"/>
          <w:cols w:num="2" w:equalWidth="0">
            <w:col w:w="4509" w:space="40"/>
            <w:col w:w="3071"/>
          </w:cols>
        </w:sectPr>
      </w:pPr>
    </w:p>
    <w:p>
      <w:pPr>
        <w:pStyle w:val="BodyText"/>
        <w:spacing w:line="264" w:lineRule="exact"/>
        <w:ind w:firstLine="318"/>
      </w:pPr>
      <w:r>
        <w:rPr/>
        <w:t>Much of the remaining constructions are similar to what we have already seen.</w:t>
      </w:r>
      <w:r>
        <w:rPr>
          <w:spacing w:val="8"/>
        </w:rPr>
        <w:t> </w:t>
      </w:r>
      <w:r>
        <w:rPr/>
        <w:t>The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Roman 12" w:hAnsi="LM Roman 12"/>
          <w:i/>
        </w:rPr>
        <w:t>Id</w:t>
      </w:r>
      <w:r>
        <w:rPr>
          <w:rFonts w:ascii="LM Roman 12" w:hAnsi="LM Roman 12"/>
          <w:i/>
          <w:spacing w:val="-5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played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Pr</w:t>
      </w:r>
      <w:r>
        <w:rPr>
          <w:rFonts w:ascii="LM Roman 12" w:hAnsi="LM Roman 12"/>
          <w:i/>
          <w:spacing w:val="-49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</w:t>
      </w:r>
      <w:r>
        <w:rPr>
          <w:rFonts w:ascii="LM Roman 12" w:hAnsi="LM Roman 12"/>
          <w:i/>
          <w:spacing w:val="-5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</w:t>
      </w:r>
      <w:r>
        <w:rPr>
          <w:rFonts w:ascii="LM Roman 12" w:hAnsi="LM Roman 12"/>
          <w:i/>
          <w:spacing w:val="-50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turns</w:t>
      </w:r>
      <w:r>
        <w:rPr>
          <w:spacing w:val="-9"/>
          <w:vertAlign w:val="baseline"/>
        </w:rPr>
        <w:t> </w:t>
      </w:r>
      <w:r>
        <w:rPr>
          <w:vertAlign w:val="baseline"/>
        </w:rPr>
        <w:t>out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car-</w:t>
      </w:r>
    </w:p>
    <w:p>
      <w:pPr>
        <w:tabs>
          <w:tab w:pos="4007" w:val="left" w:leader="none"/>
          <w:tab w:pos="4446" w:val="left" w:leader="none"/>
        </w:tabs>
        <w:spacing w:line="23" w:lineRule="exact" w:before="0"/>
        <w:ind w:left="3568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tabs>
          <w:tab w:pos="5308" w:val="left" w:leader="none"/>
        </w:tabs>
        <w:spacing w:line="152" w:lineRule="exact" w:before="0"/>
        <w:ind w:left="1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1456182</wp:posOffset>
                </wp:positionH>
                <wp:positionV relativeFrom="paragraph">
                  <wp:posOffset>206251</wp:posOffset>
                </wp:positionV>
                <wp:extent cx="132080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60004pt;margin-top:16.240290pt;width:10.4pt;height:10.9pt;mso-position-horizontal-relative:page;mso-position-vertical-relative:paragraph;z-index:15758848" type="#_x0000_t202" id="docshape5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1587944</wp:posOffset>
                </wp:positionH>
                <wp:positionV relativeFrom="paragraph">
                  <wp:posOffset>190872</wp:posOffset>
                </wp:positionV>
                <wp:extent cx="4254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35004pt;margin-top:15.029314pt;width:3.35pt;height:7.3pt;mso-position-horizontal-relative:page;mso-position-vertical-relative:paragraph;z-index:-16227328" type="#_x0000_t202" id="docshape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rier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 final</w:t>
      </w:r>
      <w:r>
        <w:rPr>
          <w:spacing w:val="2"/>
          <w:sz w:val="21"/>
        </w:rPr>
        <w:t> </w:t>
      </w:r>
      <w:r>
        <w:rPr>
          <w:sz w:val="21"/>
        </w:rPr>
        <w:t>coalgebra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rFonts w:ascii="LM Sans 12" w:hAnsi="LM Sans 12"/>
          <w:sz w:val="21"/>
        </w:rPr>
        <w:t>F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We define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i/>
          <w:spacing w:val="-5"/>
          <w:sz w:val="21"/>
          <w:vertAlign w:val="superscript"/>
        </w:rPr>
        <w:t>c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4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4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4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before="140"/>
        <w:ind w:left="1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980460</wp:posOffset>
                </wp:positionH>
                <wp:positionV relativeFrom="paragraph">
                  <wp:posOffset>180299</wp:posOffset>
                </wp:positionV>
                <wp:extent cx="160655" cy="9906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065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2"/>
                                <w:sz w:val="14"/>
                              </w:rPr>
                              <w:t>Pr</w:t>
                            </w:r>
                            <w:r>
                              <w:rPr>
                                <w:rFonts w:ascii="LM Roman 8"/>
                                <w:i/>
                                <w:spacing w:val="-36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01599pt;margin-top:14.196827pt;width:12.65pt;height:7.8pt;mso-position-horizontal-relative:page;mso-position-vertical-relative:paragraph;z-index:-16231424" type="#_x0000_t202" id="docshape5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position w:val="2"/>
                          <w:sz w:val="14"/>
                        </w:rPr>
                        <w:t>Pr</w:t>
                      </w:r>
                      <w:r>
                        <w:rPr>
                          <w:rFonts w:ascii="LM Roman 8"/>
                          <w:i/>
                          <w:spacing w:val="-36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i/>
          <w:spacing w:val="-5"/>
          <w:w w:val="105"/>
          <w:sz w:val="21"/>
          <w:vertAlign w:val="superscript"/>
        </w:rPr>
        <w:t>c</w:t>
      </w:r>
    </w:p>
    <w:p>
      <w:pPr>
        <w:spacing w:line="133" w:lineRule="exact" w:before="129"/>
        <w:ind w:left="16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05"/>
          <w:sz w:val="14"/>
        </w:rPr>
        <w:t>c</w:t>
      </w:r>
    </w:p>
    <w:p>
      <w:pPr>
        <w:spacing w:line="200" w:lineRule="exact" w:before="0"/>
        <w:ind w:left="169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1152441</wp:posOffset>
                </wp:positionH>
                <wp:positionV relativeFrom="paragraph">
                  <wp:posOffset>-56418</wp:posOffset>
                </wp:positionV>
                <wp:extent cx="132080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2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43401pt;margin-top:-4.442432pt;width:10.4pt;height:10.9pt;mso-position-horizontal-relative:page;mso-position-vertical-relative:paragraph;z-index:15758336" type="#_x0000_t202" id="docshape5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6"/>
          <w:position w:val="2"/>
          <w:sz w:val="14"/>
        </w:rPr>
        <w:t> </w:t>
      </w:r>
      <w:r>
        <w:rPr>
          <w:rFonts w:ascii="IPAPMincho"/>
          <w:spacing w:val="-10"/>
          <w:sz w:val="11"/>
        </w:rPr>
        <w:t>2</w:t>
      </w:r>
    </w:p>
    <w:p>
      <w:pPr>
        <w:spacing w:before="14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9"/>
          <w:position w:val="2"/>
          <w:sz w:val="14"/>
        </w:rPr>
        <w:t> </w:t>
      </w:r>
      <w:r>
        <w:rPr>
          <w:rFonts w:ascii="IPAPMincho"/>
          <w:sz w:val="11"/>
        </w:rPr>
        <w:t>3</w:t>
      </w:r>
      <w:r>
        <w:rPr>
          <w:rFonts w:ascii="IPAPMincho"/>
          <w:spacing w:val="-13"/>
          <w:sz w:val="11"/>
        </w:rPr>
        <w:t> </w:t>
      </w:r>
      <w:r>
        <w:rPr>
          <w:spacing w:val="-7"/>
          <w:position w:val="8"/>
          <w:sz w:val="21"/>
        </w:rPr>
        <w:t>).</w:t>
      </w:r>
    </w:p>
    <w:p>
      <w:pPr>
        <w:spacing w:line="188" w:lineRule="exact" w:before="0"/>
        <w:ind w:left="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2"/>
          <w:sz w:val="14"/>
        </w:rPr>
        <w:t>(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27"/>
          <w:position w:val="2"/>
          <w:sz w:val="14"/>
        </w:rPr>
        <w:t> </w:t>
      </w:r>
      <w:r>
        <w:rPr>
          <w:rFonts w:ascii="IPAPMincho"/>
          <w:sz w:val="11"/>
        </w:rPr>
        <w:t>1</w:t>
      </w:r>
      <w:r>
        <w:rPr>
          <w:rFonts w:ascii="IPAPMincho"/>
          <w:spacing w:val="-16"/>
          <w:sz w:val="11"/>
        </w:rPr>
        <w:t> 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0"/>
          <w:position w:val="2"/>
          <w:sz w:val="14"/>
        </w:rPr>
        <w:t> </w:t>
      </w:r>
      <w:r>
        <w:rPr>
          <w:rFonts w:ascii="IPAPMincho"/>
          <w:sz w:val="11"/>
        </w:rPr>
        <w:t>2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27"/>
          <w:position w:val="2"/>
          <w:sz w:val="14"/>
        </w:rPr>
        <w:t> </w:t>
      </w:r>
      <w:r>
        <w:rPr>
          <w:rFonts w:ascii="IPAPMincho"/>
          <w:spacing w:val="-5"/>
          <w:sz w:val="11"/>
        </w:rPr>
        <w:t>3</w:t>
      </w:r>
      <w:r>
        <w:rPr>
          <w:rFonts w:ascii="Arial"/>
          <w:spacing w:val="-5"/>
          <w:position w:val="2"/>
          <w:sz w:val="14"/>
        </w:rPr>
        <w:t>)</w:t>
      </w:r>
    </w:p>
    <w:p>
      <w:pPr>
        <w:tabs>
          <w:tab w:pos="608" w:val="left" w:leader="none"/>
          <w:tab w:pos="1047" w:val="left" w:leader="none"/>
        </w:tabs>
        <w:spacing w:line="138" w:lineRule="exact" w:before="0"/>
        <w:ind w:left="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spacing w:after="0" w:line="138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5" w:equalWidth="0">
            <w:col w:w="731" w:space="201"/>
            <w:col w:w="422" w:space="57"/>
            <w:col w:w="623" w:space="2044"/>
            <w:col w:w="1203" w:space="852"/>
            <w:col w:w="1487"/>
          </w:cols>
        </w:sectPr>
      </w:pPr>
    </w:p>
    <w:p>
      <w:pPr>
        <w:spacing w:line="182" w:lineRule="exact" w:before="151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Lemma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4.1</w:t>
      </w:r>
      <w:r>
        <w:rPr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measurable</w:t>
      </w:r>
      <w:r>
        <w:rPr>
          <w:rFonts w:ascii="LM Roman 12" w:hAnsi="LM Roman 12"/>
          <w:i/>
          <w:spacing w:val="-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S</w:t>
      </w:r>
      <w:r>
        <w:rPr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Pr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</w:t>
      </w:r>
      <w:r>
        <w:rPr>
          <w:rFonts w:ascii="LM Roman 12" w:hAnsi="LM Roman 12"/>
          <w:i/>
          <w:spacing w:val="-53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8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before="74"/>
        <w:ind w:left="16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indexed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Sans 12"/>
          <w:w w:val="105"/>
          <w:sz w:val="21"/>
        </w:rPr>
        <w:t>Ing</w:t>
      </w: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0" w:lineRule="auto" w:before="51" w:after="0"/>
        <w:ind w:left="482" w:right="0" w:hanging="31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3123272</wp:posOffset>
                </wp:positionH>
                <wp:positionV relativeFrom="paragraph">
                  <wp:posOffset>152261</wp:posOffset>
                </wp:positionV>
                <wp:extent cx="5969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7002pt;margin-top:11.989134pt;width:4.7pt;height:7.3pt;mso-position-horizontal-relative:page;mso-position-vertical-relative:paragraph;z-index:-16229888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3231464</wp:posOffset>
                </wp:positionH>
                <wp:positionV relativeFrom="paragraph">
                  <wp:posOffset>83041</wp:posOffset>
                </wp:positionV>
                <wp:extent cx="314960" cy="1384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149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sz w:val="21"/>
                              </w:rPr>
                              <w:t>Sd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45999pt;margin-top:6.538678pt;width:24.8pt;height:10.9pt;mso-position-horizontal-relative:page;mso-position-vertical-relative:paragraph;z-index:15759872" type="#_x0000_t202" id="docshape5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sz w:val="21"/>
                        </w:rPr>
                        <w:t>Sd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coalgebras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115"/>
        <w:ind w:left="0"/>
        <w:rPr>
          <w:i/>
          <w:sz w:val="14"/>
        </w:rPr>
      </w:pPr>
    </w:p>
    <w:p>
      <w:pPr>
        <w:spacing w:before="0"/>
        <w:ind w:left="147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3537965</wp:posOffset>
                </wp:positionH>
                <wp:positionV relativeFrom="paragraph">
                  <wp:posOffset>34562</wp:posOffset>
                </wp:positionV>
                <wp:extent cx="42545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79987pt;margin-top:2.721477pt;width:3.35pt;height:7.3pt;mso-position-horizontal-relative:page;mso-position-vertical-relative:paragraph;z-index:-16226816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position w:val="2"/>
          <w:sz w:val="14"/>
        </w:rPr>
        <w:t>(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3"/>
          <w:position w:val="2"/>
          <w:sz w:val="14"/>
        </w:rPr>
        <w:t> </w:t>
      </w:r>
      <w:r>
        <w:rPr>
          <w:rFonts w:ascii="IPAPMincho"/>
          <w:sz w:val="11"/>
        </w:rPr>
        <w:t>1</w:t>
      </w:r>
      <w:r>
        <w:rPr>
          <w:rFonts w:ascii="IPAPMincho"/>
          <w:spacing w:val="-17"/>
          <w:sz w:val="11"/>
        </w:rPr>
        <w:t> 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3"/>
          <w:position w:val="2"/>
          <w:sz w:val="14"/>
        </w:rPr>
        <w:t> </w:t>
      </w:r>
      <w:r>
        <w:rPr>
          <w:rFonts w:ascii="IPAPMincho"/>
          <w:sz w:val="11"/>
        </w:rPr>
        <w:t>2</w:t>
      </w:r>
      <w:r>
        <w:rPr>
          <w:rFonts w:ascii="IPAPMincho"/>
          <w:spacing w:val="-17"/>
          <w:sz w:val="11"/>
        </w:rPr>
        <w:t> 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3"/>
          <w:position w:val="2"/>
          <w:sz w:val="14"/>
        </w:rPr>
        <w:t> </w:t>
      </w:r>
      <w:r>
        <w:rPr>
          <w:rFonts w:ascii="IPAPMincho"/>
          <w:spacing w:val="-5"/>
          <w:sz w:val="11"/>
        </w:rPr>
        <w:t>3</w:t>
      </w:r>
      <w:r>
        <w:rPr>
          <w:rFonts w:ascii="Arial"/>
          <w:spacing w:val="-5"/>
          <w:position w:val="2"/>
          <w:sz w:val="14"/>
        </w:rPr>
        <w:t>)</w:t>
      </w:r>
      <w:r>
        <w:rPr>
          <w:rFonts w:ascii="LM Roman 12"/>
          <w:i/>
          <w:spacing w:val="-5"/>
          <w:position w:val="9"/>
          <w:sz w:val="21"/>
        </w:rPr>
        <w:t>.</w:t>
      </w:r>
    </w:p>
    <w:p>
      <w:pPr>
        <w:tabs>
          <w:tab w:pos="608" w:val="left" w:leader="none"/>
          <w:tab w:pos="1047" w:val="left" w:leader="none"/>
        </w:tabs>
        <w:spacing w:line="139" w:lineRule="exact" w:before="0"/>
        <w:ind w:left="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spacing w:after="0" w:line="139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4464" w:space="40"/>
            <w:col w:w="1254" w:space="414"/>
            <w:col w:w="1448"/>
          </w:cols>
        </w:sectPr>
      </w:pP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55" w:lineRule="exact" w:before="0" w:after="0"/>
        <w:ind w:left="468" w:right="0" w:hanging="299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injective.</w:t>
      </w: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182" w:lineRule="exact" w:before="30" w:after="0"/>
        <w:ind w:left="468" w:right="0" w:hanging="299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4372774</wp:posOffset>
                </wp:positionH>
                <wp:positionV relativeFrom="paragraph">
                  <wp:posOffset>91973</wp:posOffset>
                </wp:positionV>
                <wp:extent cx="889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44.312988pt,7.241984pt" to="351.302278pt,7.2419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-algebra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Pr</w:t>
      </w:r>
      <w:r>
        <w:rPr>
          <w:rFonts w:ascii="LM Roman 12" w:hAnsi="LM Roman 12" w:cs="LM Roman 12" w:eastAsia="LM Roman 12"/>
          <w:i/>
          <w:iCs/>
          <w:spacing w:val="-5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Pr</w:t>
      </w:r>
      <w:r>
        <w:rPr>
          <w:rFonts w:ascii="LM Roman 12" w:hAnsi="LM Roman 12" w:cs="LM Roman 12" w:eastAsia="LM Roman 12"/>
          <w:i/>
          <w:iCs/>
          <w:spacing w:val="-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generated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sets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3059" w:val="left" w:leader="none"/>
          <w:tab w:pos="3498" w:val="left" w:leader="none"/>
        </w:tabs>
        <w:spacing w:line="139" w:lineRule="exact" w:before="0"/>
        <w:ind w:left="2620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pStyle w:val="BodyText"/>
        <w:spacing w:before="88"/>
        <w:ind w:left="0"/>
        <w:rPr>
          <w:rFonts w:ascii="Arial"/>
        </w:rPr>
      </w:pPr>
    </w:p>
    <w:p>
      <w:pPr>
        <w:pStyle w:val="BodyText"/>
        <w:spacing w:before="1"/>
        <w:ind w:left="488"/>
      </w:pP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follows</w:t>
      </w:r>
      <w:r>
        <w:rPr>
          <w:spacing w:val="2"/>
        </w:rPr>
        <w:t> </w:t>
      </w:r>
      <w:r>
        <w:rPr/>
        <w:t>closely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outlined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Lemma</w:t>
      </w:r>
      <w:r>
        <w:rPr>
          <w:spacing w:val="5"/>
        </w:rPr>
        <w:t> </w:t>
      </w:r>
      <w:hyperlink w:history="true" w:anchor="_bookmark7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line="300" w:lineRule="exact"/>
        <w:ind w:left="48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4166260</wp:posOffset>
                </wp:positionH>
                <wp:positionV relativeFrom="paragraph">
                  <wp:posOffset>115186</wp:posOffset>
                </wp:positionV>
                <wp:extent cx="33655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52002pt;margin-top:9.069766pt;width:2.65pt;height:7.3pt;mso-position-horizontal-relative:page;mso-position-vertical-relative:paragraph;z-index:-16228864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4561547</wp:posOffset>
                </wp:positionH>
                <wp:positionV relativeFrom="paragraph">
                  <wp:posOffset>115177</wp:posOffset>
                </wp:positionV>
                <wp:extent cx="3365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7002pt;margin-top:9.069068pt;width:2.65pt;height:7.3pt;mso-position-horizontal-relative:page;mso-position-vertical-relative:paragraph;z-index:-16228352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5028946</wp:posOffset>
                </wp:positionH>
                <wp:positionV relativeFrom="paragraph">
                  <wp:posOffset>115177</wp:posOffset>
                </wp:positionV>
                <wp:extent cx="3365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80011pt;margin-top:9.069068pt;width:2.65pt;height:7.3pt;mso-position-horizontal-relative:page;mso-position-vertical-relative:paragraph;z-index:-16227840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29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/>
        <w:t>a</w:t>
      </w:r>
      <w:r>
        <w:rPr>
          <w:spacing w:val="30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[</w:t>
      </w:r>
      <w:r>
        <w:rPr>
          <w:rFonts w:ascii="LM Sans 12" w:hAnsi="LM Sans 12"/>
        </w:rPr>
        <w:t>next</w:t>
      </w:r>
      <w:r>
        <w:rPr>
          <w:i/>
          <w:vertAlign w:val="subscript"/>
        </w:rPr>
        <w:t>i</w:t>
      </w:r>
      <w:r>
        <w:rPr>
          <w:vertAlign w:val="baseline"/>
        </w:rPr>
        <w:t>]</w:t>
      </w:r>
      <w:r>
        <w:rPr>
          <w:rFonts w:ascii="DejaVu Sans" w:hAnsi="DejaVu Sans"/>
          <w:vertAlign w:val="superscript"/>
        </w:rPr>
        <w:t>−</w:t>
      </w:r>
      <w:r>
        <w:rPr>
          <w:rFonts w:ascii="Arial" w:hAnsi="Arial"/>
          <w:vertAlign w:val="superscript"/>
        </w:rPr>
        <w:t>1</w:t>
      </w:r>
      <w:r>
        <w:rPr>
          <w:rFonts w:ascii="Arial" w:hAnsi="Arial"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</w:t>
      </w:r>
      <w:r>
        <w:rPr>
          <w:rFonts w:ascii="LM Roman 12" w:hAnsi="LM Roman 12"/>
          <w:i/>
          <w:spacing w:val="-50"/>
          <w:vertAlign w:val="baseline"/>
        </w:rPr>
        <w:t> </w:t>
      </w:r>
      <w:r>
        <w:rPr>
          <w:rFonts w:ascii="DejaVu Sans" w:hAnsi="DejaVu Sans"/>
          <w:spacing w:val="-18"/>
          <w:vertAlign w:val="superscript"/>
        </w:rPr>
        <w:t>∗</w:t>
      </w:r>
    </w:p>
    <w:p>
      <w:pPr>
        <w:spacing w:before="39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44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" w:hAnsi="DejaVu Sans"/>
          <w:spacing w:val="-30"/>
          <w:w w:val="80"/>
          <w:sz w:val="21"/>
          <w:vertAlign w:val="superscript"/>
        </w:rPr>
        <w:t>∗</w:t>
      </w:r>
    </w:p>
    <w:p>
      <w:pPr>
        <w:spacing w:before="39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5719" w:space="40"/>
            <w:col w:w="614" w:space="39"/>
            <w:col w:w="1208"/>
          </w:cols>
        </w:sectPr>
      </w:pPr>
    </w:p>
    <w:p>
      <w:pPr>
        <w:spacing w:line="53" w:lineRule="exact" w:before="0"/>
        <w:ind w:left="1218" w:right="0" w:firstLine="0"/>
        <w:jc w:val="left"/>
        <w:rPr>
          <w:rFonts w:ascii="Arial" w:hAnsi="Arial"/>
          <w:sz w:val="14"/>
        </w:rPr>
      </w:pPr>
      <w:r>
        <w:rPr>
          <w:rFonts w:ascii="DejaVu Sans" w:hAnsi="DejaVu Sans"/>
          <w:spacing w:val="-5"/>
          <w:sz w:val="14"/>
        </w:rPr>
        <w:t>−</w:t>
      </w:r>
      <w:r>
        <w:rPr>
          <w:rFonts w:ascii="Arial" w:hAnsi="Arial"/>
          <w:spacing w:val="-5"/>
          <w:sz w:val="14"/>
        </w:rPr>
        <w:t>1</w:t>
      </w:r>
    </w:p>
    <w:p>
      <w:pPr>
        <w:pStyle w:val="BodyText"/>
        <w:tabs>
          <w:tab w:pos="1425" w:val="left" w:leader="none"/>
        </w:tabs>
        <w:spacing w:line="191" w:lineRule="exact"/>
      </w:pPr>
      <w:r>
        <w:rPr>
          <w:rFonts w:ascii="Liberation Serif" w:hAnsi="Liberation Serif"/>
          <w:i/>
        </w:rPr>
        <w:t>r</w:t>
      </w:r>
      <w:r>
        <w:rPr>
          <w:i/>
          <w:vertAlign w:val="subscript"/>
        </w:rPr>
        <w:t>T</w:t>
      </w:r>
      <w:r>
        <w:rPr>
          <w:i/>
          <w:position w:val="-4"/>
          <w:sz w:val="11"/>
          <w:vertAlign w:val="baseline"/>
        </w:rPr>
        <w:t>i</w:t>
      </w:r>
      <w:r>
        <w:rPr>
          <w:i/>
          <w:spacing w:val="72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LM Sans 12" w:hAnsi="LM Sans 12"/>
          <w:spacing w:val="-2"/>
          <w:vertAlign w:val="baseline"/>
        </w:rPr>
        <w:t>next</w:t>
      </w:r>
      <w:r>
        <w:rPr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]</w:t>
      </w:r>
      <w:r>
        <w:rPr>
          <w:vertAlign w:val="baseline"/>
        </w:rPr>
        <w:tab/>
        <w:t>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Lemma</w:t>
      </w:r>
      <w:r>
        <w:rPr>
          <w:spacing w:val="38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3.9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91" w:lineRule="exact"/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line="74" w:lineRule="auto" w:before="45"/>
        <w:ind w:left="169" w:right="0" w:firstLine="0"/>
        <w:jc w:val="left"/>
        <w:rPr>
          <w:rFonts w:ascii="Abydos" w:hAnsi="Abydos"/>
          <w:sz w:val="11"/>
        </w:rPr>
      </w:pPr>
      <w:r>
        <w:rPr>
          <w:rFonts w:ascii="Liberation Serif" w:hAnsi="Liberation Serif"/>
          <w:i/>
          <w:spacing w:val="-5"/>
          <w:w w:val="105"/>
          <w:position w:val="-12"/>
          <w:sz w:val="21"/>
        </w:rPr>
        <w:t>d</w:t>
      </w:r>
      <w:r>
        <w:rPr>
          <w:i/>
          <w:spacing w:val="-5"/>
          <w:w w:val="105"/>
          <w:position w:val="-4"/>
          <w:sz w:val="14"/>
        </w:rPr>
        <w:t>c</w:t>
      </w:r>
      <w:r>
        <w:rPr>
          <w:rFonts w:ascii="Abydos" w:hAnsi="Abydos"/>
          <w:spacing w:val="-5"/>
          <w:w w:val="105"/>
          <w:sz w:val="11"/>
        </w:rPr>
        <w:t>∗</w:t>
      </w:r>
    </w:p>
    <w:p>
      <w:pPr>
        <w:spacing w:line="141" w:lineRule="exact" w:before="0"/>
        <w:ind w:left="135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M Roman 12"/>
          <w:i/>
          <w:spacing w:val="-9"/>
          <w:w w:val="110"/>
          <w:sz w:val="21"/>
        </w:rPr>
        <w:t>Id</w:t>
      </w:r>
    </w:p>
    <w:p>
      <w:pPr>
        <w:spacing w:line="140" w:lineRule="exact" w:before="0"/>
        <w:ind w:left="167" w:right="0" w:firstLine="0"/>
        <w:jc w:val="left"/>
        <w:rPr>
          <w:rFonts w:ascii="Abydos" w:hAnsi="Abydos"/>
          <w:sz w:val="11"/>
        </w:rPr>
      </w:pPr>
      <w:r>
        <w:rPr/>
        <w:br w:type="column"/>
      </w:r>
      <w:r>
        <w:rPr>
          <w:rFonts w:ascii="Abydos" w:hAnsi="Abydos"/>
          <w:w w:val="105"/>
          <w:position w:val="2"/>
          <w:sz w:val="11"/>
        </w:rPr>
        <w:t>∗</w:t>
      </w:r>
      <w:r>
        <w:rPr>
          <w:rFonts w:ascii="Abydos" w:hAnsi="Abydos"/>
          <w:spacing w:val="-10"/>
          <w:w w:val="105"/>
          <w:position w:val="2"/>
          <w:sz w:val="11"/>
        </w:rPr>
        <w:t> 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i/>
          <w:spacing w:val="-5"/>
          <w:w w:val="105"/>
          <w:sz w:val="21"/>
          <w:vertAlign w:val="superscript"/>
        </w:rPr>
        <w:t>c</w:t>
      </w:r>
      <w:r>
        <w:rPr>
          <w:rFonts w:ascii="Abydos" w:hAnsi="Abydos"/>
          <w:spacing w:val="-5"/>
          <w:w w:val="105"/>
          <w:position w:val="13"/>
          <w:sz w:val="11"/>
          <w:vertAlign w:val="baseline"/>
        </w:rPr>
        <w:t>∗</w:t>
      </w:r>
    </w:p>
    <w:p>
      <w:pPr>
        <w:tabs>
          <w:tab w:pos="1611" w:val="left" w:leader="none"/>
        </w:tabs>
        <w:spacing w:line="141" w:lineRule="exact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M Roman 12"/>
          <w:i/>
          <w:spacing w:val="-7"/>
          <w:w w:val="110"/>
          <w:sz w:val="21"/>
        </w:rPr>
        <w:t>Id</w:t>
      </w:r>
      <w:r>
        <w:rPr>
          <w:rFonts w:ascii="LM Roman 12"/>
          <w:i/>
          <w:sz w:val="21"/>
        </w:rPr>
        <w:tab/>
      </w:r>
      <w:r>
        <w:rPr>
          <w:spacing w:val="-10"/>
          <w:w w:val="110"/>
          <w:sz w:val="21"/>
        </w:rPr>
        <w:t>.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20"/>
          <w:cols w:num="4" w:equalWidth="0">
            <w:col w:w="419" w:space="40"/>
            <w:col w:w="555" w:space="39"/>
            <w:col w:w="935" w:space="714"/>
            <w:col w:w="4918"/>
          </w:cols>
        </w:sectPr>
      </w:pPr>
    </w:p>
    <w:p>
      <w:pPr>
        <w:spacing w:line="175" w:lineRule="exact" w:before="0"/>
        <w:ind w:left="281" w:right="0" w:firstLine="0"/>
        <w:jc w:val="left"/>
        <w:rPr>
          <w:i/>
          <w:sz w:val="11"/>
        </w:rPr>
      </w:pPr>
      <w:r>
        <w:rPr>
          <w:rFonts w:ascii="LM Roman 8"/>
          <w:i/>
          <w:sz w:val="14"/>
        </w:rPr>
        <w:t>Pr</w:t>
      </w:r>
      <w:r>
        <w:rPr>
          <w:rFonts w:ascii="LM Roman 8"/>
          <w:i/>
          <w:spacing w:val="-36"/>
          <w:sz w:val="14"/>
        </w:rPr>
        <w:t> </w:t>
      </w:r>
      <w:r>
        <w:rPr>
          <w:i/>
          <w:spacing w:val="-10"/>
          <w:w w:val="125"/>
          <w:position w:val="-1"/>
          <w:sz w:val="11"/>
        </w:rPr>
        <w:t>i</w:t>
      </w:r>
    </w:p>
    <w:p>
      <w:pPr>
        <w:spacing w:line="173" w:lineRule="exact" w:before="0"/>
        <w:ind w:left="28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8"/>
          <w:i/>
          <w:sz w:val="14"/>
        </w:rPr>
        <w:t>Pr</w:t>
      </w:r>
      <w:r>
        <w:rPr>
          <w:rFonts w:ascii="LM Roman 8"/>
          <w:i/>
          <w:spacing w:val="-34"/>
          <w:sz w:val="14"/>
        </w:rPr>
        <w:t> </w:t>
      </w:r>
      <w:r>
        <w:rPr>
          <w:i/>
          <w:spacing w:val="-10"/>
          <w:w w:val="125"/>
          <w:position w:val="-3"/>
          <w:sz w:val="11"/>
        </w:rPr>
        <w:t>i</w:t>
      </w:r>
    </w:p>
    <w:p>
      <w:pPr>
        <w:spacing w:line="208" w:lineRule="exact" w:before="0"/>
        <w:ind w:left="281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2"/>
          <w:sz w:val="14"/>
        </w:rPr>
        <w:t>(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26"/>
          <w:position w:val="2"/>
          <w:sz w:val="14"/>
        </w:rPr>
        <w:t> </w:t>
      </w:r>
      <w:r>
        <w:rPr>
          <w:rFonts w:ascii="IPAPMincho"/>
          <w:sz w:val="11"/>
        </w:rPr>
        <w:t>1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25"/>
          <w:position w:val="2"/>
          <w:sz w:val="14"/>
        </w:rPr>
        <w:t> </w:t>
      </w:r>
      <w:r>
        <w:rPr>
          <w:rFonts w:ascii="IPAPMincho"/>
          <w:sz w:val="11"/>
        </w:rPr>
        <w:t>2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29"/>
          <w:position w:val="2"/>
          <w:sz w:val="14"/>
        </w:rPr>
        <w:t> </w:t>
      </w:r>
      <w:r>
        <w:rPr>
          <w:rFonts w:ascii="IPAPMincho"/>
          <w:sz w:val="11"/>
        </w:rPr>
        <w:t>3</w:t>
      </w:r>
      <w:r>
        <w:rPr>
          <w:rFonts w:ascii="IPAPMincho"/>
          <w:spacing w:val="-15"/>
          <w:sz w:val="11"/>
        </w:rPr>
        <w:t> </w:t>
      </w:r>
      <w:r>
        <w:rPr>
          <w:rFonts w:ascii="Arial"/>
          <w:spacing w:val="-10"/>
          <w:position w:val="2"/>
          <w:sz w:val="14"/>
        </w:rPr>
        <w:t>)</w:t>
      </w:r>
    </w:p>
    <w:p>
      <w:pPr>
        <w:spacing w:line="177" w:lineRule="exact" w:before="0"/>
        <w:ind w:left="281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2"/>
          <w:sz w:val="14"/>
        </w:rPr>
        <w:t>(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0"/>
          <w:position w:val="2"/>
          <w:sz w:val="14"/>
        </w:rPr>
        <w:t> </w:t>
      </w:r>
      <w:r>
        <w:rPr>
          <w:rFonts w:ascii="IPAPMincho"/>
          <w:sz w:val="11"/>
        </w:rPr>
        <w:t>1</w:t>
      </w:r>
      <w:r>
        <w:rPr>
          <w:rFonts w:ascii="IPAPMincho"/>
          <w:spacing w:val="-18"/>
          <w:sz w:val="11"/>
        </w:rPr>
        <w:t> 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3"/>
          <w:position w:val="2"/>
          <w:sz w:val="14"/>
        </w:rPr>
        <w:t> </w:t>
      </w:r>
      <w:r>
        <w:rPr>
          <w:rFonts w:ascii="IPAPMincho"/>
          <w:sz w:val="11"/>
        </w:rPr>
        <w:t>2</w:t>
      </w:r>
      <w:r>
        <w:rPr>
          <w:rFonts w:ascii="IPAPMincho"/>
          <w:spacing w:val="-17"/>
          <w:sz w:val="11"/>
        </w:rPr>
        <w:t> </w:t>
      </w:r>
      <w:r>
        <w:rPr>
          <w:i/>
          <w:position w:val="2"/>
          <w:sz w:val="14"/>
        </w:rPr>
        <w:t>,</w:t>
      </w:r>
      <w:r>
        <w:rPr>
          <w:rFonts w:ascii="LM Roman 8"/>
          <w:i/>
          <w:position w:val="2"/>
          <w:sz w:val="14"/>
        </w:rPr>
        <w:t>Pr</w:t>
      </w:r>
      <w:r>
        <w:rPr>
          <w:rFonts w:ascii="LM Roman 8"/>
          <w:i/>
          <w:spacing w:val="-33"/>
          <w:position w:val="2"/>
          <w:sz w:val="14"/>
        </w:rPr>
        <w:t> </w:t>
      </w:r>
      <w:r>
        <w:rPr>
          <w:rFonts w:ascii="IPAPMincho"/>
          <w:spacing w:val="-5"/>
          <w:sz w:val="11"/>
        </w:rPr>
        <w:t>3</w:t>
      </w:r>
      <w:r>
        <w:rPr>
          <w:rFonts w:ascii="Arial"/>
          <w:spacing w:val="-5"/>
          <w:position w:val="2"/>
          <w:sz w:val="14"/>
        </w:rPr>
        <w:t>)</w:t>
      </w:r>
    </w:p>
    <w:p>
      <w:pPr>
        <w:spacing w:after="0" w:line="177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4" w:equalWidth="0">
            <w:col w:w="556" w:space="196"/>
            <w:col w:w="558" w:space="219"/>
            <w:col w:w="1314" w:space="186"/>
            <w:col w:w="4591"/>
          </w:cols>
        </w:sectPr>
      </w:pPr>
    </w:p>
    <w:p>
      <w:pPr>
        <w:spacing w:line="188" w:lineRule="exact" w:before="156"/>
        <w:ind w:left="16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Theorem</w:t>
      </w:r>
      <w:r>
        <w:rPr>
          <w:spacing w:val="23"/>
          <w:sz w:val="21"/>
        </w:rPr>
        <w:t> </w:t>
      </w:r>
      <w:r>
        <w:rPr>
          <w:sz w:val="21"/>
        </w:rPr>
        <w:t>4.2</w:t>
      </w:r>
      <w:r>
        <w:rPr>
          <w:spacing w:val="5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sz w:val="21"/>
          <w:vertAlign w:val="baseline"/>
        </w:rPr>
        <w:t>,Pr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sz w:val="21"/>
          <w:vertAlign w:val="baseline"/>
        </w:rPr>
        <w:t>,Pr</w:t>
      </w:r>
      <w:r>
        <w:rPr>
          <w:rFonts w:ascii="DejaVu Sans" w:hAnsi="DejaVu Sans"/>
          <w:spacing w:val="1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4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Pr</w:t>
      </w:r>
      <w:r>
        <w:rPr>
          <w:rFonts w:ascii="LM Roman 12" w:hAnsi="LM Roman 12"/>
          <w:i/>
          <w:spacing w:val="-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ﬁnal coalgebra</w:t>
      </w:r>
      <w:r>
        <w:rPr>
          <w:rFonts w:ascii="LM Roman 12" w:hAnsi="LM Roman 12"/>
          <w:i/>
          <w:spacing w:val="1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of</w:t>
      </w:r>
    </w:p>
    <w:p>
      <w:pPr>
        <w:spacing w:after="0" w:line="188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tabs>
          <w:tab w:pos="447" w:val="left" w:leader="none"/>
          <w:tab w:pos="891" w:val="left" w:leader="none"/>
        </w:tabs>
        <w:spacing w:line="107" w:lineRule="exact" w:before="0"/>
        <w:ind w:left="0" w:right="38" w:firstLine="0"/>
        <w:jc w:val="righ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spacing w:line="275" w:lineRule="exact" w:before="0"/>
        <w:ind w:left="169" w:right="0" w:firstLine="0"/>
        <w:jc w:val="left"/>
        <w:rPr>
          <w:rFonts w:ascii="LM Roman 12"/>
          <w:i/>
          <w:sz w:val="21"/>
        </w:rPr>
      </w:pPr>
      <w:r>
        <w:rPr>
          <w:rFonts w:ascii="LM Sans 12"/>
          <w:spacing w:val="-5"/>
          <w:w w:val="105"/>
          <w:sz w:val="21"/>
        </w:rPr>
        <w:t>F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tabs>
          <w:tab w:pos="617" w:val="left" w:leader="none"/>
          <w:tab w:pos="1060" w:val="left" w:leader="none"/>
        </w:tabs>
        <w:spacing w:line="139" w:lineRule="exact" w:before="0"/>
        <w:ind w:left="16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1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2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spacing w:after="0" w:line="139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3376" w:space="687"/>
            <w:col w:w="3557"/>
          </w:cols>
        </w:sectPr>
      </w:pPr>
    </w:p>
    <w:p>
      <w:pPr>
        <w:pStyle w:val="BodyText"/>
        <w:spacing w:before="32"/>
        <w:ind w:left="0"/>
        <w:rPr>
          <w:rFonts w:ascii="Arial"/>
        </w:rPr>
      </w:pPr>
    </w:p>
    <w:p>
      <w:pPr>
        <w:pStyle w:val="BodyText"/>
        <w:ind w:left="488"/>
        <w:jc w:val="both"/>
      </w:pPr>
      <w:r>
        <w:rPr/>
        <w:t>The</w:t>
      </w:r>
      <w:r>
        <w:rPr>
          <w:spacing w:val="8"/>
        </w:rPr>
        <w:t> </w:t>
      </w:r>
      <w:r>
        <w:rPr/>
        <w:t>proofs</w:t>
      </w:r>
      <w:r>
        <w:rPr>
          <w:spacing w:val="9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same,</w:t>
      </w:r>
      <w:r>
        <w:rPr>
          <w:spacing w:val="11"/>
        </w:rPr>
        <w:t> </w:t>
      </w:r>
      <w:r>
        <w:rPr/>
        <w:t>mutatis</w:t>
      </w:r>
      <w:r>
        <w:rPr>
          <w:spacing w:val="9"/>
        </w:rPr>
        <w:t> </w:t>
      </w:r>
      <w:r>
        <w:rPr>
          <w:spacing w:val="-2"/>
        </w:rPr>
        <w:t>mutandis.</w:t>
      </w:r>
    </w:p>
    <w:p>
      <w:pPr>
        <w:pStyle w:val="BodyText"/>
        <w:spacing w:line="225" w:lineRule="auto" w:before="54"/>
        <w:ind w:right="261" w:firstLine="318"/>
        <w:jc w:val="both"/>
      </w:pPr>
      <w:r>
        <w:rPr/>
        <w:t>As the reader has probably guessed, the work here can be generalized to </w:t>
      </w:r>
      <w:bookmarkStart w:name="Further Variations and Extensions of the" w:id="24"/>
      <w:bookmarkEnd w:id="24"/>
      <w:r>
        <w:rPr>
          <w:w w:val="101"/>
        </w:rPr>
      </w:r>
      <w:r>
        <w:rPr>
          <w:rFonts w:ascii="LM Roman 12" w:hAnsi="LM Roman 12"/>
          <w:i/>
        </w:rPr>
        <w:t>polynomials on </w:t>
      </w:r>
      <w:r>
        <w:rPr>
          <w:rFonts w:ascii="LM Sans 12" w:hAnsi="LM Sans 12"/>
        </w:rPr>
        <w:t>Meas</w:t>
      </w:r>
      <w:r>
        <w:rPr>
          <w:i/>
          <w:vertAlign w:val="super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-indexed family of functors </w:t>
      </w:r>
      <w:r>
        <w:rPr>
          <w:rFonts w:ascii="Liberation Serif" w:hAnsi="Liberation Serif"/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Meas</w:t>
      </w:r>
      <w:r>
        <w:rPr>
          <w:i/>
          <w:vertAlign w:val="superscript"/>
        </w:rPr>
        <w:t>I</w:t>
      </w:r>
      <w:r>
        <w:rPr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vertAlign w:val="baseline"/>
        </w:rPr>
        <w:t>Meas </w:t>
      </w:r>
      <w:r>
        <w:rPr>
          <w:vertAlign w:val="baseline"/>
        </w:rPr>
        <w:t>built from the projections, constants for separative spaces,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sums, and ∆.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work in this section generalizes to show that each polynomial on </w:t>
      </w:r>
      <w:r>
        <w:rPr>
          <w:rFonts w:ascii="LM Sans 12" w:hAnsi="LM Sans 12"/>
          <w:vertAlign w:val="baseline"/>
        </w:rPr>
        <w:t>Meas</w:t>
      </w:r>
      <w:r>
        <w:rPr>
          <w:i/>
          <w:vertAlign w:val="super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has a final coalgebra.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are not much more than what we have seen.</w:t>
      </w:r>
    </w:p>
    <w:p>
      <w:pPr>
        <w:pStyle w:val="BodyText"/>
        <w:ind w:left="0"/>
      </w:pP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66" w:lineRule="auto" w:before="0" w:after="0"/>
        <w:ind w:left="608" w:right="266" w:hanging="440"/>
        <w:jc w:val="left"/>
      </w:pPr>
      <w:r>
        <w:rPr>
          <w:w w:val="110"/>
        </w:rPr>
        <w:t>Further</w:t>
      </w:r>
      <w:r>
        <w:rPr>
          <w:w w:val="110"/>
        </w:rPr>
        <w:t> Variations</w:t>
      </w:r>
      <w:r>
        <w:rPr>
          <w:w w:val="110"/>
        </w:rPr>
        <w:t> and</w:t>
      </w:r>
      <w:r>
        <w:rPr>
          <w:w w:val="110"/>
        </w:rPr>
        <w:t> Extensions</w:t>
      </w:r>
      <w:r>
        <w:rPr>
          <w:w w:val="110"/>
        </w:rPr>
        <w:t> of</w:t>
      </w:r>
      <w:r>
        <w:rPr>
          <w:w w:val="110"/>
        </w:rPr>
        <w:t> the Basic</w:t>
      </w:r>
      <w:r>
        <w:rPr>
          <w:w w:val="110"/>
        </w:rPr>
        <w:t> Con- </w:t>
      </w:r>
      <w:r>
        <w:rPr>
          <w:spacing w:val="-2"/>
          <w:w w:val="110"/>
        </w:rPr>
        <w:t>struction</w:t>
      </w:r>
    </w:p>
    <w:p>
      <w:pPr>
        <w:pStyle w:val="BodyText"/>
        <w:spacing w:line="230" w:lineRule="auto" w:before="245"/>
        <w:ind w:right="266"/>
        <w:jc w:val="both"/>
      </w:pPr>
      <w:r>
        <w:rPr/>
        <w:t>We have already seen the main construction of final coalgebras for the poly- nomials on </w:t>
      </w:r>
      <w:r>
        <w:rPr>
          <w:rFonts w:ascii="LM Sans 12"/>
        </w:rPr>
        <w:t>Meas</w:t>
      </w:r>
      <w:r>
        <w:rPr>
          <w:rFonts w:ascii="LM Sans 12"/>
          <w:spacing w:val="-17"/>
        </w:rPr>
        <w:t> </w:t>
      </w:r>
      <w:r>
        <w:rPr/>
        <w:t>built from separative spaces.</w:t>
      </w:r>
      <w:r>
        <w:rPr>
          <w:spacing w:val="23"/>
        </w:rPr>
        <w:t> </w:t>
      </w:r>
      <w:r>
        <w:rPr/>
        <w:t>We also saw (by example) how to</w:t>
      </w:r>
      <w:r>
        <w:rPr>
          <w:spacing w:val="29"/>
        </w:rPr>
        <w:t> </w:t>
      </w:r>
      <w:r>
        <w:rPr/>
        <w:t>generalize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systems,</w:t>
      </w:r>
      <w:r>
        <w:rPr>
          <w:spacing w:val="37"/>
        </w:rPr>
        <w:t> </w:t>
      </w:r>
      <w:r>
        <w:rPr/>
        <w:t>thereby</w:t>
      </w:r>
      <w:r>
        <w:rPr>
          <w:spacing w:val="30"/>
        </w:rPr>
        <w:t> </w:t>
      </w:r>
      <w:r>
        <w:rPr/>
        <w:t>building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universal</w:t>
      </w:r>
      <w:r>
        <w:rPr>
          <w:spacing w:val="34"/>
        </w:rPr>
        <w:t> </w:t>
      </w:r>
      <w:r>
        <w:rPr/>
        <w:t>Harsanyi</w:t>
      </w:r>
      <w:r>
        <w:rPr>
          <w:spacing w:val="29"/>
        </w:rPr>
        <w:t> </w:t>
      </w:r>
      <w:r>
        <w:rPr/>
        <w:t>type</w:t>
      </w:r>
    </w:p>
    <w:p>
      <w:pPr>
        <w:pStyle w:val="BodyText"/>
        <w:spacing w:line="264" w:lineRule="auto" w:before="28"/>
        <w:ind w:right="270"/>
        <w:jc w:val="both"/>
      </w:pPr>
      <w:r>
        <w:rPr/>
        <w:t>spaces.</w:t>
      </w:r>
      <w:r>
        <w:rPr>
          <w:spacing w:val="40"/>
        </w:rPr>
        <w:t> </w:t>
      </w:r>
      <w:r>
        <w:rPr/>
        <w:t>The rest of the paper offers variations and extensions of the basic </w:t>
      </w:r>
      <w:r>
        <w:rPr>
          <w:spacing w:val="-2"/>
        </w:rPr>
        <w:t>technique.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before="47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bookmarkStart w:name="Extension: Non-separative Spaces" w:id="25"/>
      <w:bookmarkEnd w:id="25"/>
      <w:r>
        <w:rPr/>
      </w:r>
      <w:bookmarkStart w:name="_bookmark13" w:id="26"/>
      <w:bookmarkEnd w:id="26"/>
      <w:r>
        <w:rPr/>
      </w:r>
      <w:r>
        <w:rPr>
          <w:rFonts w:ascii="LM Roman 12"/>
          <w:i/>
          <w:spacing w:val="-2"/>
          <w:w w:val="105"/>
          <w:sz w:val="21"/>
        </w:rPr>
        <w:t>Extension:</w:t>
      </w:r>
      <w:r>
        <w:rPr>
          <w:rFonts w:ascii="LM Roman 12"/>
          <w:i/>
          <w:spacing w:val="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Non-separative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pStyle w:val="BodyText"/>
        <w:spacing w:line="261" w:lineRule="auto" w:before="168"/>
        <w:ind w:right="269"/>
        <w:jc w:val="both"/>
      </w:pPr>
      <w:r>
        <w:rPr/>
        <w:t>The main point of working with separative spaces is that the points of such a space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recovered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-7"/>
        </w:rPr>
        <w:t> </w:t>
      </w:r>
      <w:r>
        <w:rPr/>
        <w:t>(as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singleton</w:t>
      </w:r>
      <w:r>
        <w:rPr>
          <w:spacing w:val="-5"/>
        </w:rPr>
        <w:t> </w:t>
      </w:r>
      <w:r>
        <w:rPr/>
        <w:t>intersec- </w:t>
      </w:r>
      <w:bookmarkStart w:name="Variation: Kripke Polynomial Functors on" w:id="27"/>
      <w:bookmarkEnd w:id="27"/>
      <w:r>
        <w:rPr>
          <w:spacing w:val="-1"/>
          <w:w w:val="94"/>
        </w:rPr>
      </w:r>
      <w:bookmarkStart w:name="_bookmark14" w:id="28"/>
      <w:bookmarkEnd w:id="28"/>
      <w:r>
        <w:rPr/>
        <w:t>tion</w:t>
      </w:r>
      <w:r>
        <w:rPr/>
        <w:t>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language.</w:t>
      </w:r>
      <w:r>
        <w:rPr>
          <w:spacing w:val="19"/>
        </w:rPr>
        <w:t> </w:t>
      </w:r>
      <w:r>
        <w:rPr/>
        <w:t>This</w:t>
      </w:r>
      <w:r>
        <w:rPr>
          <w:spacing w:val="-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have</w:t>
      </w:r>
    </w:p>
    <w:p>
      <w:pPr>
        <w:pStyle w:val="BodyText"/>
        <w:spacing w:line="260" w:lineRule="exact"/>
        <w:jc w:val="both"/>
      </w:pP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measurable</w:t>
      </w:r>
      <w:r>
        <w:rPr>
          <w:spacing w:val="-5"/>
        </w:rPr>
        <w:t> </w:t>
      </w:r>
      <w:r>
        <w:rPr>
          <w:rFonts w:ascii="LM Roman 12"/>
          <w:i/>
        </w:rPr>
        <w:t>subsets</w:t>
      </w:r>
      <w:r>
        <w:rPr>
          <w:rFonts w:ascii="LM Roman 12"/>
          <w:i/>
          <w:spacing w:val="-17"/>
        </w:rPr>
        <w:t> </w:t>
      </w:r>
      <w:r>
        <w:rPr/>
        <w:t>of</w:t>
      </w:r>
      <w:r>
        <w:rPr>
          <w:spacing w:val="-8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spaces.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sep-</w:t>
      </w:r>
    </w:p>
    <w:p>
      <w:pPr>
        <w:pStyle w:val="BodyText"/>
        <w:spacing w:before="9"/>
        <w:jc w:val="both"/>
      </w:pPr>
      <w:r>
        <w:rPr/>
        <w:t>arativity,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/>
        <w:t>work.</w:t>
      </w:r>
      <w:r>
        <w:rPr>
          <w:spacing w:val="27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add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singleton</w:t>
      </w:r>
      <w:r>
        <w:rPr>
          <w:spacing w:val="5"/>
        </w:rPr>
        <w:t> </w:t>
      </w:r>
      <w:r>
        <w:rPr>
          <w:spacing w:val="-4"/>
        </w:rPr>
        <w:t>sets</w:t>
      </w:r>
    </w:p>
    <w:p>
      <w:pPr>
        <w:pStyle w:val="BodyText"/>
        <w:spacing w:line="261" w:lineRule="auto" w:before="20"/>
        <w:ind w:right="267"/>
        <w:jc w:val="both"/>
      </w:pP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to the formulas of sort </w:t>
      </w:r>
      <w:r>
        <w:rPr>
          <w:rFonts w:ascii="Liberation Serif" w:hAnsi="Liberation Serif" w:cs="Liberation Serif" w:eastAsia="Liberation Serif"/>
          <w:i/>
          <w:iCs/>
          <w:spacing w:val="10"/>
        </w:rPr>
        <w:t>M</w:t>
      </w:r>
      <w:r>
        <w:rPr>
          <w:spacing w:val="10"/>
        </w:rPr>
        <w:t>.</w:t>
      </w:r>
      <w:r>
        <w:rPr>
          <w:spacing w:val="10"/>
        </w:rPr>
        <w:t> </w:t>
      </w:r>
      <w:r>
        <w:rPr/>
        <w:t>Now the semantics of some sentences might not be measurable.</w:t>
      </w:r>
      <w:r>
        <w:rPr>
          <w:spacing w:val="38"/>
        </w:rPr>
        <w:t> </w:t>
      </w:r>
      <w:r>
        <w:rPr/>
        <w:t>So to compensate, we insist that in formulas of the form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i/>
          <w:iCs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all of the subterms of constant sort are measurable.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side condition makes the semantics well-defined.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rest of the argument is essentially the same as what we have seen.</w:t>
      </w:r>
    </w:p>
    <w:p>
      <w:pPr>
        <w:pStyle w:val="BodyText"/>
        <w:spacing w:before="116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Sans 12"/>
          <w:sz w:val="21"/>
        </w:rPr>
      </w:pPr>
      <w:r>
        <w:rPr>
          <w:rFonts w:ascii="LM Roman 12"/>
          <w:i/>
          <w:spacing w:val="-2"/>
          <w:w w:val="105"/>
          <w:sz w:val="21"/>
        </w:rPr>
        <w:t>Variation:</w:t>
      </w:r>
      <w:r>
        <w:rPr>
          <w:rFonts w:ascii="LM Roman 12"/>
          <w:i/>
          <w:spacing w:val="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Kripke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Polynomial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Sans 12"/>
          <w:spacing w:val="-5"/>
          <w:w w:val="105"/>
          <w:sz w:val="21"/>
        </w:rPr>
        <w:t>Set</w:t>
      </w:r>
    </w:p>
    <w:p>
      <w:pPr>
        <w:pStyle w:val="BodyText"/>
        <w:spacing w:line="223" w:lineRule="auto" w:before="180"/>
        <w:ind w:right="267"/>
        <w:jc w:val="both"/>
      </w:pPr>
      <w:r>
        <w:rPr/>
        <w:t>In this section, we check that the same method gives representations for fi- nal coalgebras for functors on </w:t>
      </w:r>
      <w:r>
        <w:rPr>
          <w:rFonts w:ascii="LM Sans 12" w:hAnsi="LM Sans 12"/>
        </w:rPr>
        <w:t>Set </w:t>
      </w:r>
      <w:r>
        <w:rPr/>
        <w:t>built from the identity functor, the finite power set functor, product and coproduct, fixed (finite or infinite) sets, and functions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3"/>
        </w:rPr>
        <w:t> </w:t>
      </w:r>
      <w:r>
        <w:rPr/>
        <w:t>set.</w:t>
      </w:r>
      <w:r>
        <w:rPr>
          <w:spacing w:val="-3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13"/>
          <w:w w:val="109"/>
        </w:rPr>
        <w:t>R</w:t>
      </w:r>
      <w:r>
        <w:rPr>
          <w:spacing w:val="-92"/>
          <w:w w:val="96"/>
        </w:rPr>
        <w:t>o</w:t>
      </w:r>
      <w:r>
        <w:rPr>
          <w:spacing w:val="13"/>
          <w:w w:val="104"/>
        </w:rPr>
        <w:t>¨</w:t>
      </w:r>
      <w:r>
        <w:rPr>
          <w:spacing w:val="13"/>
          <w:w w:val="98"/>
        </w:rPr>
        <w:t>ßige</w:t>
      </w:r>
      <w:r>
        <w:rPr>
          <w:spacing w:val="14"/>
          <w:w w:val="98"/>
        </w:rPr>
        <w:t>r</w:t>
      </w:r>
      <w:r>
        <w:rPr>
          <w:spacing w:val="-12"/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Jacobs,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>
          <w:rFonts w:ascii="LM Roman 12" w:hAnsi="LM Roman 12"/>
          <w:i/>
        </w:rPr>
        <w:t>Kripke</w:t>
      </w:r>
      <w:r>
        <w:rPr>
          <w:rFonts w:ascii="LM Roman 12" w:hAnsi="LM Roman 12"/>
          <w:i/>
        </w:rPr>
        <w:t> polynomial functors </w:t>
      </w:r>
      <w:r>
        <w:rPr/>
        <w:t>(KPF’s) on </w:t>
      </w:r>
      <w:r>
        <w:rPr>
          <w:rFonts w:ascii="LM Sans 12" w:hAnsi="LM Sans 12"/>
        </w:rPr>
        <w:t>Set</w:t>
      </w:r>
      <w:r>
        <w:rPr/>
        <w:t>.</w:t>
      </w:r>
    </w:p>
    <w:p>
      <w:pPr>
        <w:pStyle w:val="BodyText"/>
        <w:spacing w:line="259" w:lineRule="auto" w:before="24"/>
        <w:ind w:right="263" w:firstLine="318"/>
        <w:jc w:val="both"/>
      </w:pPr>
      <w:r>
        <w:rPr>
          <w:w w:val="105"/>
        </w:rPr>
        <w:t>The</w:t>
      </w:r>
      <w:r>
        <w:rPr>
          <w:w w:val="105"/>
        </w:rPr>
        <w:t> function</w:t>
      </w:r>
      <w:r>
        <w:rPr>
          <w:w w:val="105"/>
        </w:rPr>
        <w:t> space</w:t>
      </w:r>
      <w:r>
        <w:rPr>
          <w:w w:val="105"/>
        </w:rPr>
        <w:t> construct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KPF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set, then</w:t>
      </w:r>
      <w:r>
        <w:rPr>
          <w:w w:val="125"/>
        </w:rPr>
        <w:t> </w:t>
      </w:r>
      <w:r>
        <w:rPr>
          <w:rFonts w:ascii="Liberation Serif" w:hAnsi="Liberation Serif"/>
          <w:i/>
          <w:w w:val="125"/>
        </w:rPr>
        <w:t>S</w:t>
      </w:r>
      <w:r>
        <w:rPr>
          <w:i/>
          <w:w w:val="125"/>
          <w:vertAlign w:val="superscript"/>
        </w:rPr>
        <w:t>E</w:t>
      </w:r>
      <w:r>
        <w:rPr>
          <w:i/>
          <w:spacing w:val="29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KPF.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functor,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S</w:t>
      </w:r>
      <w:r>
        <w:rPr>
          <w:i/>
          <w:spacing w:val="11"/>
          <w:w w:val="105"/>
          <w:vertAlign w:val="superscript"/>
        </w:rPr>
        <w:t>E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i/>
          <w:w w:val="105"/>
          <w:vertAlign w:val="superscript"/>
        </w:rPr>
        <w:t>E</w:t>
      </w:r>
      <w:r>
        <w:rPr>
          <w:w w:val="105"/>
          <w:vertAlign w:val="baseline"/>
        </w:rPr>
        <w:t>;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5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5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Sf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5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Sb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spacing w:val="9"/>
          <w:w w:val="125"/>
          <w:vertAlign w:val="baseline"/>
        </w:rPr>
        <w:t>S</w:t>
      </w:r>
      <w:r>
        <w:rPr>
          <w:i/>
          <w:spacing w:val="9"/>
          <w:w w:val="125"/>
          <w:vertAlign w:val="superscript"/>
        </w:rPr>
        <w:t>E</w:t>
      </w:r>
      <w:r>
        <w:rPr>
          <w:rFonts w:ascii="Liberation Serif" w:hAnsi="Liberation Serif"/>
          <w:i/>
          <w:spacing w:val="9"/>
          <w:w w:val="125"/>
          <w:vertAlign w:val="baseline"/>
        </w:rPr>
        <w:t>f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vertAlign w:val="baseline"/>
        </w:rPr>
        <w:t>S</w:t>
      </w:r>
      <w:r>
        <w:rPr>
          <w:i/>
          <w:spacing w:val="10"/>
          <w:w w:val="125"/>
          <w:vertAlign w:val="superscript"/>
        </w:rPr>
        <w:t>E</w:t>
      </w:r>
      <w:r>
        <w:rPr>
          <w:rFonts w:ascii="Liberation Serif" w:hAnsi="Liberation Serif"/>
          <w:i/>
          <w:spacing w:val="10"/>
          <w:w w:val="125"/>
          <w:vertAlign w:val="baseline"/>
        </w:rPr>
        <w:t>f</w:t>
      </w:r>
      <w:r>
        <w:rPr>
          <w:rFonts w:ascii="Liberation Serif" w:hAnsi="Liberation Serif"/>
          <w:i/>
          <w:spacing w:val="-32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= 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Sf</w:t>
      </w:r>
      <w:r>
        <w:rPr>
          <w:rFonts w:ascii="Liberation Serif" w:hAnsi="Liberation Serif"/>
          <w:i/>
          <w:spacing w:val="-32"/>
          <w:w w:val="12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78" w:lineRule="exact"/>
        <w:ind w:left="488"/>
        <w:jc w:val="both"/>
      </w:pP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take</w:t>
      </w:r>
      <w:r>
        <w:rPr>
          <w:spacing w:val="20"/>
          <w:w w:val="105"/>
        </w:rPr>
        <w:t> </w:t>
      </w:r>
      <w:r>
        <w:rPr>
          <w:rFonts w:ascii="LM Sans 12" w:hAnsi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i/>
          <w:w w:val="105"/>
          <w:vertAlign w:val="superscript"/>
        </w:rPr>
        <w:t>E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vertAlign w:val="baseline"/>
        </w:rPr>
        <w:t>S</w:t>
      </w:r>
      <w:r>
        <w:rPr>
          <w:i/>
          <w:spacing w:val="15"/>
          <w:w w:val="105"/>
          <w:vertAlign w:val="superscript"/>
        </w:rPr>
        <w:t>E</w:t>
      </w:r>
      <w:r>
        <w:rPr>
          <w:rFonts w:ascii="DejaVu Sans Condensed" w:hAnsi="DejaVu Sans Condensed"/>
          <w:spacing w:val="15"/>
          <w:w w:val="105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Ing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35" w:lineRule="auto" w:before="8"/>
        <w:ind w:right="266" w:firstLine="318"/>
        <w:jc w:val="both"/>
      </w:pP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1"/>
        </w:rPr>
        <w:t> </w:t>
      </w:r>
      <w:r>
        <w:rPr/>
        <w:t>double subscripts or</w:t>
      </w:r>
      <w:r>
        <w:rPr>
          <w:spacing w:val="-2"/>
        </w:rPr>
        <w:t> </w:t>
      </w:r>
      <w:r>
        <w:rPr/>
        <w:t>confusion</w:t>
      </w:r>
      <w:r>
        <w:rPr>
          <w:spacing w:val="-1"/>
        </w:rPr>
        <w:t> </w:t>
      </w:r>
      <w:r>
        <w:rPr/>
        <w:t>with our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>
          <w:rFonts w:ascii="Verdana" w:hAnsi="Verdana"/>
        </w:rPr>
        <w:t>P</w:t>
      </w:r>
      <w:r>
        <w:rPr>
          <w:rFonts w:ascii="Verdana" w:hAnsi="Verdana"/>
          <w:spacing w:val="-19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 set functor, we shall use </w:t>
      </w:r>
      <w:r>
        <w:rPr>
          <w:rFonts w:ascii="Verdana" w:hAnsi="Verdana"/>
        </w:rPr>
        <w:t>Q </w:t>
      </w:r>
      <w:r>
        <w:rPr/>
        <w:t>for the </w:t>
      </w:r>
      <w:r>
        <w:rPr>
          <w:rFonts w:ascii="LM Roman 12" w:hAnsi="LM Roman 12"/>
          <w:i/>
        </w:rPr>
        <w:t>ﬁnite power set </w:t>
      </w:r>
      <w:r>
        <w:rPr/>
        <w:t>functor on </w:t>
      </w:r>
      <w:r>
        <w:rPr>
          <w:rFonts w:ascii="LM Sans 12" w:hAnsi="LM Sans 12"/>
        </w:rPr>
        <w:t>Set</w:t>
      </w:r>
      <w:r>
        <w:rPr/>
        <w:t>.</w:t>
      </w:r>
      <w:r>
        <w:rPr>
          <w:spacing w:val="40"/>
        </w:rPr>
        <w:t> </w:t>
      </w:r>
      <w:r>
        <w:rPr/>
        <w:t>Being a functor, we shall apply </w:t>
      </w:r>
      <w:r>
        <w:rPr>
          <w:rFonts w:ascii="Verdana" w:hAnsi="Verdana"/>
        </w:rPr>
        <w:t>Q</w:t>
      </w:r>
      <w:r>
        <w:rPr>
          <w:rFonts w:ascii="Verdana" w:hAnsi="Verdana"/>
          <w:spacing w:val="-11"/>
        </w:rPr>
        <w:t> </w:t>
      </w:r>
      <w:r>
        <w:rPr/>
        <w:t>to functions as well as sets, writing, e.g., </w:t>
      </w:r>
      <w:r>
        <w:rPr>
          <w:rFonts w:ascii="Verdana" w:hAnsi="Verdana"/>
        </w:rPr>
        <w:t>Q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for the</w:t>
      </w:r>
      <w:r>
        <w:rPr>
          <w:spacing w:val="39"/>
        </w:rPr>
        <w:t> </w:t>
      </w:r>
      <w:r>
        <w:rPr/>
        <w:t>image </w:t>
      </w:r>
      <w:r>
        <w:rPr>
          <w:rFonts w:ascii="Liberation Serif" w:hAnsi="Liberation Serif"/>
          <w:i/>
        </w:rPr>
        <w:t>r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finite</w:t>
      </w:r>
      <w:r>
        <w:rPr>
          <w:spacing w:val="39"/>
        </w:rPr>
        <w:t> </w:t>
      </w:r>
      <w:r>
        <w:rPr/>
        <w:t>set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/>
        <w:t>under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/>
        <w:t>.</w:t>
      </w:r>
    </w:p>
    <w:p>
      <w:pPr>
        <w:pStyle w:val="BodyText"/>
        <w:spacing w:line="264" w:lineRule="auto" w:before="43"/>
        <w:ind w:right="268" w:firstLine="318"/>
        <w:jc w:val="both"/>
      </w:pPr>
      <w:r>
        <w:rPr/>
        <w:t>It is well-known in the coalgebra literature that the finite Kripke polyno- mial</w:t>
      </w:r>
      <w:r>
        <w:rPr>
          <w:spacing w:val="12"/>
        </w:rPr>
        <w:t> </w:t>
      </w:r>
      <w:r>
        <w:rPr/>
        <w:t>functors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/>
        <w:t>have</w:t>
      </w:r>
      <w:r>
        <w:rPr>
          <w:spacing w:val="16"/>
        </w:rPr>
        <w:t> </w:t>
      </w:r>
      <w:r>
        <w:rPr/>
        <w:t>final</w:t>
      </w:r>
      <w:r>
        <w:rPr>
          <w:spacing w:val="13"/>
        </w:rPr>
        <w:t> </w:t>
      </w:r>
      <w:r>
        <w:rPr/>
        <w:t>coalgebras.</w:t>
      </w:r>
      <w:r>
        <w:rPr>
          <w:spacing w:val="48"/>
        </w:rPr>
        <w:t> </w:t>
      </w:r>
      <w:r>
        <w:rPr/>
        <w:t>One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prove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checking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pStyle w:val="BodyText"/>
        <w:spacing w:line="230" w:lineRule="auto" w:before="9"/>
        <w:ind w:right="263"/>
        <w:jc w:val="both"/>
      </w:pPr>
      <w:r>
        <w:rPr/>
        <w:t>all</w:t>
      </w:r>
      <w:r>
        <w:rPr>
          <w:spacing w:val="-4"/>
        </w:rPr>
        <w:t> </w:t>
      </w:r>
      <w:r>
        <w:rPr/>
        <w:t>such</w:t>
      </w:r>
      <w:r>
        <w:rPr>
          <w:spacing w:val="-1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bounded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 bounded functors on </w:t>
      </w:r>
      <w:r>
        <w:rPr>
          <w:rFonts w:ascii="LM Sans 12"/>
        </w:rPr>
        <w:t>Set </w:t>
      </w:r>
      <w:r>
        <w:rPr/>
        <w:t>have final coalgebras.</w:t>
      </w:r>
      <w:r>
        <w:rPr>
          <w:spacing w:val="40"/>
        </w:rPr>
        <w:t> </w:t>
      </w:r>
      <w:r>
        <w:rPr/>
        <w:t>Alternatively, one can use a logical</w:t>
      </w:r>
      <w:r>
        <w:rPr>
          <w:spacing w:val="13"/>
        </w:rPr>
        <w:t> </w:t>
      </w:r>
      <w:r>
        <w:rPr/>
        <w:t>approach,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done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papers</w:t>
      </w:r>
      <w:r>
        <w:rPr>
          <w:spacing w:val="14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].</w:t>
      </w:r>
      <w:r>
        <w:rPr>
          <w:spacing w:val="46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approach</w:t>
      </w:r>
    </w:p>
    <w:p>
      <w:pPr>
        <w:pStyle w:val="BodyText"/>
        <w:spacing w:line="264" w:lineRule="auto" w:before="28"/>
        <w:ind w:right="267"/>
        <w:jc w:val="both"/>
      </w:pP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take.</w:t>
      </w:r>
      <w:r>
        <w:rPr>
          <w:spacing w:val="19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bit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cited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since our final coalgebra is based on the satisfied theories rather than the maximal consistent ones in some logical system.</w:t>
      </w:r>
      <w:r>
        <w:rPr>
          <w:spacing w:val="27"/>
        </w:rPr>
        <w:t> </w:t>
      </w:r>
      <w:r>
        <w:rPr/>
        <w:t>This means that our result is actually weaker, since we do not obtain a completeness result. On the other hand, we believe that it is is easier to get the final coalgebra this way.</w:t>
      </w:r>
      <w:r>
        <w:rPr>
          <w:spacing w:val="32"/>
        </w:rPr>
        <w:t> </w:t>
      </w:r>
      <w:r>
        <w:rPr/>
        <w:t>And the general method works even in the absence of a logic, as we have seen in the work on measurable spaces.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103"/>
        <w:ind w:left="0"/>
      </w:pPr>
    </w:p>
    <w:p>
      <w:pPr>
        <w:pStyle w:val="BodyText"/>
        <w:spacing w:line="220" w:lineRule="auto"/>
        <w:ind w:right="263" w:firstLine="318"/>
        <w:jc w:val="both"/>
      </w:pPr>
      <w:r>
        <w:rPr/>
        <w:t>Our</w:t>
      </w:r>
      <w:r>
        <w:rPr>
          <w:spacing w:val="-1"/>
        </w:rPr>
        <w:t> </w:t>
      </w:r>
      <w:r>
        <w:rPr/>
        <w:t>syntax is</w:t>
      </w:r>
      <w:r>
        <w:rPr>
          <w:spacing w:val="-2"/>
        </w:rPr>
        <w:t> </w:t>
      </w:r>
      <w:r>
        <w:rPr/>
        <w:t>constructed 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 set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 the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constant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LM Sans 12" w:hAnsi="LM Sans 12" w:cs="LM Sans 12" w:eastAsia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then each</w:t>
      </w:r>
      <w:r>
        <w:rPr>
          <w:spacing w:val="-1"/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element</w:t>
      </w:r>
      <w:r>
        <w:rPr>
          <w:rFonts w:ascii="LM Roman 12" w:hAnsi="LM Roman 12" w:cs="LM Roman 12" w:eastAsia="LM Roman 12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sort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Further, if</w:t>
      </w:r>
      <w:r>
        <w:rPr>
          <w:spacing w:val="-12"/>
          <w:w w:val="105"/>
        </w:rPr>
        <w:t> </w:t>
      </w:r>
      <w:r>
        <w:rPr>
          <w:rFonts w:ascii="Verdana" w:hAnsi="Verdana" w:cs="Verdana" w:eastAsia="Verdana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LM Sans 12" w:hAnsi="LM Sans 12" w:cs="LM Sans 12" w:eastAsia="LM Sans 12"/>
          <w:w w:val="105"/>
        </w:rPr>
        <w:t>Ing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rFonts w:ascii="Arial" w:hAnsi="Arial" w:cs="Arial" w:eastAsia="Arial"/>
          <w:spacing w:val="40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Verdana" w:hAnsi="Verdana" w:cs="Verdana" w:eastAsia="Verdana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i/>
          <w:iCs/>
          <w:w w:val="105"/>
          <w:vertAlign w:val="superscript"/>
        </w:rPr>
        <w:t>E</w:t>
      </w:r>
      <w:r>
        <w:rPr>
          <w:i/>
          <w:iCs/>
          <w:spacing w:val="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M Sans 12" w:hAnsi="LM Sans 12" w:cs="LM Sans 12" w:eastAsia="LM Sans 12"/>
          <w:w w:val="105"/>
          <w:vertAlign w:val="baseline"/>
        </w:rPr>
        <w:t>Ing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S</w:t>
      </w:r>
      <w:r>
        <w:rPr>
          <w:i/>
          <w:iCs/>
          <w:spacing w:val="10"/>
          <w:w w:val="105"/>
          <w:vertAlign w:val="superscript"/>
        </w:rPr>
        <w:t>E</w:t>
      </w:r>
      <w:r>
        <w:rPr>
          <w:spacing w:val="10"/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enrich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before="27"/>
        <w:jc w:val="both"/>
      </w:pPr>
      <w:r>
        <w:rPr/>
        <w:t>boolean</w:t>
      </w:r>
      <w:r>
        <w:rPr>
          <w:spacing w:val="2"/>
        </w:rPr>
        <w:t> </w:t>
      </w:r>
      <w:r>
        <w:rPr/>
        <w:t>negation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conjunction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>
          <w:spacing w:val="-2"/>
        </w:rPr>
        <w:t>sorts.</w:t>
      </w:r>
    </w:p>
    <w:p>
      <w:pPr>
        <w:spacing w:after="0"/>
        <w:jc w:val="both"/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36"/>
        <w:ind w:left="48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2719692</wp:posOffset>
                </wp:positionH>
                <wp:positionV relativeFrom="paragraph">
                  <wp:posOffset>113998</wp:posOffset>
                </wp:positionV>
                <wp:extent cx="7366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9002pt;margin-top:8.976249pt;width:5.8pt;height:7.3pt;mso-position-horizontal-relative:page;mso-position-vertical-relative:paragraph;z-index:-16226304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semantics, we</w:t>
      </w:r>
      <w:r>
        <w:rPr>
          <w:spacing w:val="-3"/>
        </w:rPr>
        <w:t> </w:t>
      </w:r>
      <w:r>
        <w:rPr/>
        <w:t>define</w:t>
      </w:r>
      <w:r>
        <w:rPr>
          <w:spacing w:val="12"/>
        </w:rPr>
        <w:t> </w:t>
      </w:r>
      <w:r>
        <w:rPr>
          <w:rFonts w:ascii="Trebuchet MS"/>
          <w:b/>
          <w:spacing w:val="-8"/>
          <w:w w:val="90"/>
        </w:rPr>
        <w:t>[</w:t>
      </w:r>
      <w:r>
        <w:rPr>
          <w:rFonts w:ascii="Liberation Serif"/>
          <w:i/>
          <w:spacing w:val="-8"/>
          <w:w w:val="90"/>
        </w:rPr>
        <w:t>a</w:t>
      </w:r>
      <w:r>
        <w:rPr>
          <w:spacing w:val="-8"/>
          <w:w w:val="90"/>
        </w:rPr>
        <w:t>]]</w:t>
      </w:r>
      <w:r>
        <w:rPr>
          <w:i/>
          <w:spacing w:val="-8"/>
          <w:w w:val="90"/>
          <w:vertAlign w:val="superscript"/>
        </w:rPr>
        <w:t>c</w:t>
      </w:r>
    </w:p>
    <w:p>
      <w:pPr>
        <w:spacing w:before="216"/>
        <w:ind w:left="0" w:right="227" w:firstLine="0"/>
        <w:jc w:val="righ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2574074</wp:posOffset>
                </wp:positionH>
                <wp:positionV relativeFrom="paragraph">
                  <wp:posOffset>226168</wp:posOffset>
                </wp:positionV>
                <wp:extent cx="126364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636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natolian"/>
                                <w:spacing w:val="-12"/>
                                <w:w w:val="110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2999pt;margin-top:17.808527pt;width:9.950pt;height:7.3pt;mso-position-horizontal-relative:page;mso-position-vertical-relative:paragraph;z-index:-16225792" type="#_x0000_t202" id="docshape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natolian"/>
                          <w:spacing w:val="-12"/>
                          <w:w w:val="110"/>
                          <w:sz w:val="14"/>
                        </w:rPr>
                        <w:t>Q</w:t>
                      </w:r>
                      <w:r>
                        <w:rPr>
                          <w:i/>
                          <w:spacing w:val="-12"/>
                          <w:w w:val="11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"/>
          <w:sz w:val="21"/>
          <w:szCs w:val="21"/>
        </w:rPr>
        <w:t>[[</w:t>
      </w:r>
      <w:r>
        <w:rPr>
          <w:rFonts w:ascii="Arial" w:hAnsi="Arial" w:cs="Arial" w:eastAsia="Arial"/>
          <w:spacing w:val="4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spacing w:val="-4"/>
          <w:sz w:val="21"/>
          <w:szCs w:val="21"/>
        </w:rPr>
        <w:t>]]</w:t>
      </w:r>
      <w:r>
        <w:rPr>
          <w:i/>
          <w:iCs/>
          <w:spacing w:val="-4"/>
          <w:sz w:val="21"/>
          <w:szCs w:val="21"/>
          <w:vertAlign w:val="superscript"/>
        </w:rPr>
        <w:t>c</w:t>
      </w:r>
    </w:p>
    <w:p>
      <w:pPr>
        <w:pStyle w:val="BodyText"/>
        <w:spacing w:before="37"/>
        <w:ind w:left="81"/>
      </w:pPr>
      <w:r>
        <w:rPr/>
        <w:br w:type="column"/>
      </w:r>
      <w:r>
        <w:rPr/>
        <w:t>=</w:t>
      </w:r>
      <w:r>
        <w:rPr>
          <w:spacing w:val="8"/>
        </w:rPr>
        <w:t> </w:t>
      </w:r>
      <w:r>
        <w:rPr>
          <w:rFonts w:ascii="DejaVu Sans Condensed"/>
        </w:rPr>
        <w:t>{</w:t>
      </w:r>
      <w:r>
        <w:rPr>
          <w:rFonts w:ascii="Liberation Serif"/>
          <w:i/>
        </w:rPr>
        <w:t>a</w:t>
      </w:r>
      <w:r>
        <w:rPr>
          <w:rFonts w:ascii="DejaVu Sans Condensed"/>
        </w:rPr>
        <w:t>}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4"/>
        </w:rPr>
        <w:t>also</w:t>
      </w:r>
    </w:p>
    <w:p>
      <w:pPr>
        <w:tabs>
          <w:tab w:pos="594" w:val="left" w:leader="none"/>
          <w:tab w:pos="3608" w:val="left" w:leader="none"/>
        </w:tabs>
        <w:spacing w:before="198"/>
        <w:ind w:left="15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3500539</wp:posOffset>
                </wp:positionH>
                <wp:positionV relativeFrom="paragraph">
                  <wp:posOffset>224426</wp:posOffset>
                </wp:positionV>
                <wp:extent cx="59690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2996pt;margin-top:17.67137pt;width:4.7pt;height:7.3pt;mso-position-horizontal-relative:page;mso-position-vertical-relative:paragraph;z-index:-16225280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Verdana" w:hAnsi="Verdana" w:cs="Verdana" w:eastAsia="Verdana"/>
          <w:spacing w:val="-9"/>
          <w:w w:val="90"/>
          <w:sz w:val="21"/>
          <w:szCs w:val="21"/>
        </w:rPr>
        <w:t>Q</w:t>
      </w:r>
      <w:r>
        <w:rPr>
          <w:spacing w:val="-9"/>
          <w:w w:val="90"/>
          <w:sz w:val="21"/>
          <w:szCs w:val="21"/>
        </w:rPr>
        <w:t>([[</w:t>
      </w:r>
      <w:r>
        <w:rPr>
          <w:rFonts w:ascii="Liberation Serif" w:hAnsi="Liberation Serif" w:cs="Liberation Serif" w:eastAsia="Liberation Serif"/>
          <w:i/>
          <w:iCs/>
          <w:spacing w:val="-9"/>
          <w:w w:val="90"/>
          <w:sz w:val="21"/>
          <w:szCs w:val="21"/>
        </w:rPr>
        <w:t>ϕ</w:t>
      </w:r>
      <w:r>
        <w:rPr>
          <w:spacing w:val="-9"/>
          <w:w w:val="90"/>
          <w:sz w:val="21"/>
          <w:szCs w:val="21"/>
        </w:rPr>
        <w:t>]]</w:t>
      </w:r>
      <w:r>
        <w:rPr>
          <w:i/>
          <w:iCs/>
          <w:spacing w:val="-9"/>
          <w:w w:val="90"/>
          <w:sz w:val="21"/>
          <w:szCs w:val="21"/>
          <w:vertAlign w:val="superscript"/>
        </w:rPr>
        <w:t>c</w:t>
      </w:r>
      <w:r>
        <w:rPr>
          <w:i/>
          <w:iCs/>
          <w:sz w:val="21"/>
          <w:szCs w:val="21"/>
          <w:vertAlign w:val="baseline"/>
        </w:rPr>
        <w:t> </w:t>
      </w:r>
      <w:r>
        <w:rPr>
          <w:spacing w:val="-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(6)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20" w:right="820"/>
          <w:cols w:num="2" w:equalWidth="0">
            <w:col w:w="3430" w:space="40"/>
            <w:col w:w="4150"/>
          </w:cols>
        </w:sectPr>
      </w:pPr>
    </w:p>
    <w:p>
      <w:pPr>
        <w:pStyle w:val="BodyText"/>
        <w:spacing w:before="215"/>
      </w:pP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usual,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notation</w:t>
      </w:r>
      <w:r>
        <w:rPr>
          <w:rFonts w:ascii="Arial" w:hAnsi="Arial" w:cs="Arial" w:eastAsia="Arial"/>
          <w:spacing w:val="34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dual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rFonts w:ascii="Arial" w:hAnsi="Arial" w:cs="Arial" w:eastAsia="Arial"/>
          <w:spacing w:val="29"/>
          <w:w w:val="105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So</w:t>
      </w:r>
    </w:p>
    <w:p>
      <w:pPr>
        <w:pStyle w:val="BodyText"/>
        <w:spacing w:before="9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spacing w:before="103"/>
        <w:ind w:left="0" w:right="0" w:firstLine="0"/>
        <w:jc w:val="righ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2024849</wp:posOffset>
                </wp:positionH>
                <wp:positionV relativeFrom="paragraph">
                  <wp:posOffset>155499</wp:posOffset>
                </wp:positionV>
                <wp:extent cx="126364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636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natolian"/>
                                <w:spacing w:val="-12"/>
                                <w:w w:val="110"/>
                                <w:sz w:val="1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36996pt;margin-top:12.244018pt;width:9.950pt;height:7.3pt;mso-position-horizontal-relative:page;mso-position-vertical-relative:paragraph;z-index:-16224768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natolian"/>
                          <w:spacing w:val="-12"/>
                          <w:w w:val="110"/>
                          <w:sz w:val="14"/>
                        </w:rPr>
                        <w:t>Q</w:t>
                      </w:r>
                      <w:r>
                        <w:rPr>
                          <w:i/>
                          <w:spacing w:val="-12"/>
                          <w:w w:val="11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1"/>
          <w:sz w:val="21"/>
          <w:szCs w:val="21"/>
        </w:rPr>
        <w:t>[[</w:t>
      </w:r>
      <w:r>
        <w:rPr>
          <w:rFonts w:ascii="Arial" w:hAnsi="Arial" w:cs="Arial" w:eastAsia="Arial"/>
          <w:spacing w:val="5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spacing w:val="-4"/>
          <w:sz w:val="21"/>
          <w:szCs w:val="21"/>
        </w:rPr>
        <w:t>]]</w:t>
      </w:r>
      <w:r>
        <w:rPr>
          <w:i/>
          <w:iCs/>
          <w:spacing w:val="-4"/>
          <w:sz w:val="21"/>
          <w:szCs w:val="21"/>
          <w:vertAlign w:val="superscript"/>
        </w:rPr>
        <w:t>c</w:t>
      </w:r>
    </w:p>
    <w:p>
      <w:pPr>
        <w:tabs>
          <w:tab w:pos="823" w:val="left" w:leader="none"/>
        </w:tabs>
        <w:spacing w:before="88"/>
        <w:ind w:left="384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spacing w:val="-21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ϕ</w:t>
      </w:r>
      <w:r>
        <w:rPr>
          <w:spacing w:val="-21"/>
          <w:sz w:val="21"/>
          <w:szCs w:val="21"/>
        </w:rPr>
        <w:t>]]</w:t>
      </w:r>
      <w:r>
        <w:rPr>
          <w:i/>
          <w:iCs/>
          <w:spacing w:val="-21"/>
          <w:sz w:val="21"/>
          <w:szCs w:val="21"/>
          <w:vertAlign w:val="superscript"/>
        </w:rPr>
        <w:t>c</w:t>
      </w:r>
    </w:p>
    <w:p>
      <w:pPr>
        <w:spacing w:before="103"/>
        <w:ind w:left="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2"/>
          <w:sz w:val="21"/>
        </w:rPr>
        <w:t>/</w:t>
      </w:r>
      <w:r>
        <w:rPr>
          <w:spacing w:val="-12"/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20" w:right="820"/>
          <w:cols w:num="3" w:equalWidth="0">
            <w:col w:w="2336" w:space="40"/>
            <w:col w:w="2739" w:space="39"/>
            <w:col w:w="2466"/>
          </w:cols>
        </w:sectPr>
      </w:pPr>
    </w:p>
    <w:p>
      <w:pPr>
        <w:pStyle w:val="BodyText"/>
        <w:spacing w:before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3789032</wp:posOffset>
                </wp:positionH>
                <wp:positionV relativeFrom="paragraph">
                  <wp:posOffset>-65896</wp:posOffset>
                </wp:positionV>
                <wp:extent cx="5969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48999pt;margin-top:-5.188697pt;width:4.7pt;height:7.3pt;mso-position-horizontal-relative:page;mso-position-vertical-relative:paragraph;z-index:-16224256" type="#_x0000_t202" id="docshape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5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construct</w:t>
      </w:r>
      <w:r>
        <w:rPr>
          <w:spacing w:val="18"/>
        </w:rPr>
        <w:t> </w:t>
      </w:r>
      <w:r>
        <w:rPr>
          <w:spacing w:val="-5"/>
        </w:rPr>
        <w:t>is</w:t>
      </w:r>
    </w:p>
    <w:p>
      <w:pPr>
        <w:tabs>
          <w:tab w:pos="2816" w:val="left" w:leader="none"/>
          <w:tab w:pos="3255" w:val="left" w:leader="none"/>
          <w:tab w:pos="7077" w:val="left" w:leader="none"/>
        </w:tabs>
        <w:spacing w:line="142" w:lineRule="exact" w:before="214"/>
        <w:ind w:left="1751" w:right="0" w:firstLine="0"/>
        <w:jc w:val="left"/>
        <w:rPr>
          <w:sz w:val="21"/>
          <w:szCs w:val="21"/>
        </w:rPr>
      </w:pPr>
      <w:r>
        <w:rPr>
          <w:spacing w:val="-10"/>
          <w:w w:val="95"/>
          <w:position w:val="2"/>
          <w:sz w:val="21"/>
          <w:szCs w:val="21"/>
        </w:rPr>
        <w:t>[[(</w:t>
      </w:r>
      <w:r>
        <w:rPr>
          <w:rFonts w:ascii="Liberation Serif" w:hAnsi="Liberation Serif" w:cs="Liberation Serif" w:eastAsia="Liberation Serif"/>
          <w:i/>
          <w:iCs/>
          <w:spacing w:val="-10"/>
          <w:w w:val="95"/>
          <w:position w:val="2"/>
          <w:sz w:val="21"/>
          <w:szCs w:val="21"/>
        </w:rPr>
        <w:t>e</w:t>
      </w:r>
      <w:r>
        <w:rPr>
          <w:spacing w:val="-10"/>
          <w:w w:val="95"/>
          <w:position w:val="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10"/>
          <w:w w:val="95"/>
          <w:position w:val="2"/>
          <w:sz w:val="21"/>
          <w:szCs w:val="21"/>
        </w:rPr>
        <w:t>ϕ</w:t>
      </w:r>
      <w:r>
        <w:rPr>
          <w:spacing w:val="-10"/>
          <w:w w:val="95"/>
          <w:position w:val="2"/>
          <w:sz w:val="21"/>
          <w:szCs w:val="21"/>
        </w:rPr>
        <w:t>]]</w:t>
      </w:r>
      <w:r>
        <w:rPr>
          <w:i/>
          <w:iCs/>
          <w:spacing w:val="-10"/>
          <w:w w:val="95"/>
          <w:position w:val="2"/>
          <w:sz w:val="21"/>
          <w:szCs w:val="21"/>
          <w:vertAlign w:val="superscript"/>
        </w:rPr>
        <w:t>c</w:t>
      </w:r>
      <w:r>
        <w:rPr>
          <w:i/>
          <w:iCs/>
          <w:spacing w:val="-7"/>
          <w:w w:val="115"/>
          <w:position w:val="2"/>
          <w:sz w:val="21"/>
          <w:szCs w:val="21"/>
          <w:vertAlign w:val="baseline"/>
        </w:rPr>
        <w:t> </w:t>
      </w:r>
      <w:r>
        <w:rPr>
          <w:i/>
          <w:iCs/>
          <w:spacing w:val="-10"/>
          <w:w w:val="115"/>
          <w:sz w:val="11"/>
          <w:szCs w:val="11"/>
          <w:vertAlign w:val="baseline"/>
        </w:rPr>
        <w:t>E</w:t>
      </w:r>
      <w:r>
        <w:rPr>
          <w:i/>
          <w:iCs/>
          <w:sz w:val="11"/>
          <w:szCs w:val="11"/>
          <w:vertAlign w:val="baseline"/>
        </w:rPr>
        <w:tab/>
      </w:r>
      <w:r>
        <w:rPr>
          <w:spacing w:val="-10"/>
          <w:w w:val="115"/>
          <w:position w:val="2"/>
          <w:sz w:val="21"/>
          <w:szCs w:val="21"/>
          <w:vertAlign w:val="baseline"/>
        </w:rPr>
        <w:t>=</w:t>
      </w:r>
      <w:r>
        <w:rPr>
          <w:position w:val="2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4"/>
          <w:w w:val="115"/>
          <w:position w:val="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21"/>
          <w:szCs w:val="21"/>
          <w:vertAlign w:val="baseline"/>
        </w:rPr>
        <w:t>S</w:t>
      </w:r>
      <w:r>
        <w:rPr>
          <w:spacing w:val="-4"/>
          <w:w w:val="115"/>
          <w:position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position w:val="2"/>
          <w:sz w:val="21"/>
          <w:szCs w:val="21"/>
          <w:vertAlign w:val="baseline"/>
        </w:rPr>
        <w:t>X</w:t>
      </w:r>
      <w:r>
        <w:rPr>
          <w:spacing w:val="-4"/>
          <w:w w:val="115"/>
          <w:position w:val="2"/>
          <w:sz w:val="21"/>
          <w:szCs w:val="21"/>
          <w:vertAlign w:val="baseline"/>
        </w:rPr>
        <w:t>)</w:t>
      </w:r>
      <w:r>
        <w:rPr>
          <w:i/>
          <w:iCs/>
          <w:spacing w:val="-4"/>
          <w:w w:val="115"/>
          <w:position w:val="2"/>
          <w:sz w:val="21"/>
          <w:szCs w:val="21"/>
          <w:vertAlign w:val="superscript"/>
        </w:rPr>
        <w:t>E</w:t>
      </w:r>
      <w:r>
        <w:rPr>
          <w:i/>
          <w:iCs/>
          <w:spacing w:val="-10"/>
          <w:w w:val="11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6"/>
          <w:w w:val="105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50"/>
          <w:position w:val="2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position w:val="2"/>
          <w:sz w:val="21"/>
          <w:szCs w:val="21"/>
          <w:vertAlign w:val="baseline"/>
        </w:rPr>
        <w:t> </w:t>
      </w:r>
      <w:r>
        <w:rPr>
          <w:spacing w:val="-4"/>
          <w:w w:val="105"/>
          <w:position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2"/>
          <w:sz w:val="21"/>
          <w:szCs w:val="21"/>
          <w:vertAlign w:val="baseline"/>
        </w:rPr>
        <w:t>e</w:t>
      </w:r>
      <w:r>
        <w:rPr>
          <w:spacing w:val="-4"/>
          <w:w w:val="105"/>
          <w:position w:val="2"/>
          <w:sz w:val="21"/>
          <w:szCs w:val="21"/>
          <w:vertAlign w:val="baseline"/>
        </w:rPr>
        <w:t>)</w:t>
      </w:r>
      <w:r>
        <w:rPr>
          <w:w w:val="10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2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  <w:position w:val="2"/>
          <w:sz w:val="21"/>
          <w:szCs w:val="21"/>
          <w:vertAlign w:val="baseline"/>
        </w:rPr>
        <w:t> </w:t>
      </w:r>
      <w:r>
        <w:rPr>
          <w:spacing w:val="-4"/>
          <w:w w:val="105"/>
          <w:position w:val="2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2"/>
          <w:sz w:val="21"/>
          <w:szCs w:val="21"/>
          <w:vertAlign w:val="baseline"/>
        </w:rPr>
        <w:t>ϕ</w:t>
      </w:r>
      <w:r>
        <w:rPr>
          <w:spacing w:val="-4"/>
          <w:w w:val="105"/>
          <w:position w:val="2"/>
          <w:sz w:val="21"/>
          <w:szCs w:val="21"/>
          <w:vertAlign w:val="baseline"/>
        </w:rPr>
        <w:t>]]</w:t>
      </w:r>
      <w:r>
        <w:rPr>
          <w:i/>
          <w:iCs/>
          <w:spacing w:val="-4"/>
          <w:w w:val="105"/>
          <w:position w:val="2"/>
          <w:sz w:val="21"/>
          <w:szCs w:val="21"/>
          <w:vertAlign w:val="superscript"/>
        </w:rPr>
        <w:t>c</w:t>
      </w:r>
      <w:r>
        <w:rPr>
          <w:i/>
          <w:iCs/>
          <w:spacing w:val="-9"/>
          <w:w w:val="10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2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position w:val="2"/>
          <w:sz w:val="21"/>
          <w:szCs w:val="21"/>
          <w:vertAlign w:val="baseline"/>
        </w:rPr>
        <w:tab/>
      </w:r>
      <w:r>
        <w:rPr>
          <w:spacing w:val="-5"/>
          <w:w w:val="105"/>
          <w:position w:val="2"/>
          <w:sz w:val="21"/>
          <w:szCs w:val="21"/>
          <w:vertAlign w:val="baseline"/>
        </w:rPr>
        <w:t>(7)</w:t>
      </w:r>
    </w:p>
    <w:p>
      <w:pPr>
        <w:tabs>
          <w:tab w:pos="3451" w:val="left" w:leader="none"/>
        </w:tabs>
        <w:spacing w:line="146" w:lineRule="exact" w:before="0"/>
        <w:ind w:left="282" w:right="0" w:firstLine="0"/>
        <w:jc w:val="center"/>
        <w:rPr>
          <w:i/>
          <w:sz w:val="14"/>
        </w:rPr>
      </w:pPr>
      <w:r>
        <w:rPr>
          <w:i/>
          <w:spacing w:val="-10"/>
          <w:w w:val="12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20"/>
          <w:position w:val="1"/>
          <w:sz w:val="14"/>
        </w:rPr>
        <w:t>S</w:t>
      </w:r>
    </w:p>
    <w:p>
      <w:pPr>
        <w:pStyle w:val="BodyText"/>
        <w:spacing w:before="15"/>
        <w:ind w:left="0"/>
        <w:rPr>
          <w:i/>
          <w:sz w:val="14"/>
        </w:rPr>
      </w:pPr>
    </w:p>
    <w:p>
      <w:pPr>
        <w:pStyle w:val="BodyText"/>
      </w:pPr>
      <w:r>
        <w:rPr/>
        <w:t>The</w:t>
      </w:r>
      <w:r>
        <w:rPr>
          <w:spacing w:val="1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of the</w:t>
      </w:r>
      <w:r>
        <w:rPr>
          <w:spacing w:val="2"/>
        </w:rPr>
        <w:t> </w:t>
      </w:r>
      <w:r>
        <w:rPr/>
        <w:t>boolean</w:t>
      </w:r>
      <w:r>
        <w:rPr>
          <w:spacing w:val="1"/>
        </w:rPr>
        <w:t> </w:t>
      </w:r>
      <w:r>
        <w:rPr/>
        <w:t>connectives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classical.</w:t>
      </w:r>
    </w:p>
    <w:p>
      <w:pPr>
        <w:pStyle w:val="BodyText"/>
        <w:spacing w:line="264" w:lineRule="auto" w:before="41"/>
        <w:ind w:right="261" w:firstLine="318"/>
        <w:jc w:val="both"/>
      </w:pPr>
      <w:r>
        <w:rPr/>
        <w:t>Most of the rest of the results from earlier in the paper go through with only</w:t>
      </w:r>
      <w:r>
        <w:rPr>
          <w:spacing w:val="-1"/>
        </w:rPr>
        <w:t> </w:t>
      </w:r>
      <w:r>
        <w:rPr/>
        <w:t>minor changes, dropping the word “measurable” and</w:t>
      </w:r>
      <w:r>
        <w:rPr>
          <w:spacing w:val="-1"/>
        </w:rPr>
        <w:t> </w:t>
      </w:r>
      <w:r>
        <w:rPr/>
        <w:t>anything having to do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measurable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structure.</w:t>
      </w:r>
      <w:r>
        <w:rPr>
          <w:spacing w:val="-1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7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and the Truth Lemma </w:t>
      </w:r>
      <w:hyperlink w:history="true" w:anchor="_bookmark8">
        <w:r>
          <w:rPr>
            <w:color w:val="0000FF"/>
          </w:rPr>
          <w:t>3.8</w:t>
        </w:r>
      </w:hyperlink>
      <w:r>
        <w:rPr/>
        <w:t>. Before we turn to the analogs of those results, we need a general result.</w:t>
      </w:r>
    </w:p>
    <w:p>
      <w:pPr>
        <w:spacing w:line="208" w:lineRule="auto" w:before="107"/>
        <w:ind w:left="169" w:right="262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1650379</wp:posOffset>
                </wp:positionH>
                <wp:positionV relativeFrom="paragraph">
                  <wp:posOffset>154605</wp:posOffset>
                </wp:positionV>
                <wp:extent cx="146050" cy="3003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6050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73" w:lineRule="exact"/>
                              <w:ind w:left="0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5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51111pt;margin-top:12.173628pt;width:11.5pt;height:23.65pt;mso-position-horizontal-relative:page;mso-position-vertical-relative:paragraph;z-index:-16223744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473" w:lineRule="exact"/>
                        <w:ind w:left="0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5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Lemma</w:t>
      </w:r>
      <w:r>
        <w:rPr>
          <w:w w:val="110"/>
          <w:sz w:val="21"/>
        </w:rPr>
        <w:t> 5.1</w:t>
      </w:r>
      <w:r>
        <w:rPr>
          <w:spacing w:val="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category,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family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-objects,</w:t>
      </w:r>
      <w:r>
        <w:rPr>
          <w:rFonts w:ascii="LM Roman 12" w:hAns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as-</w:t>
      </w:r>
      <w:r>
        <w:rPr>
          <w:rFonts w:ascii="LM Roman 12" w:hAnsi="LM Roman 12"/>
          <w:i/>
          <w:w w:val="110"/>
          <w:sz w:val="21"/>
          <w:vertAlign w:val="baseline"/>
        </w:rPr>
        <w:t> sume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their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coproduct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coproduct</w:t>
      </w:r>
      <w:r>
        <w:rPr>
          <w:rFonts w:ascii="LM Roman 12" w:hAnsi="LM Roman 12"/>
          <w:i/>
          <w:w w:val="110"/>
          <w:sz w:val="21"/>
          <w:vertAlign w:val="baseline"/>
        </w:rPr>
        <w:t> maps.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functor,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family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coalgebra</w:t>
      </w:r>
      <w:r>
        <w:rPr>
          <w:rFonts w:ascii="LM Roman 12" w:hAnsi="LM Roman 12"/>
          <w:i/>
          <w:w w:val="110"/>
          <w:sz w:val="21"/>
          <w:vertAlign w:val="baseline"/>
        </w:rPr>
        <w:t> maps,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TX</w:t>
      </w:r>
      <w:r>
        <w:rPr>
          <w:i/>
          <w:spacing w:val="9"/>
          <w:w w:val="110"/>
          <w:sz w:val="21"/>
          <w:vertAlign w:val="subscript"/>
        </w:rPr>
        <w:t>i</w:t>
      </w:r>
      <w:r>
        <w:rPr>
          <w:rFonts w:ascii="LM Roman 12" w:hAnsi="LM Roman 12"/>
          <w:i/>
          <w:spacing w:val="9"/>
          <w:w w:val="110"/>
          <w:sz w:val="21"/>
          <w:vertAlign w:val="baseline"/>
        </w:rPr>
        <w:t>.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map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TX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so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coalgebra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morphism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i/>
          <w:w w:val="110"/>
          <w:sz w:val="21"/>
          <w:vertAlign w:val="subscript"/>
        </w:rPr>
        <w:t>i</w:t>
      </w:r>
      <w:r>
        <w:rPr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36"/>
        <w:ind w:right="263"/>
        <w:jc w:val="both"/>
        <w:rPr>
          <w:rFonts w:ascii="Arial" w:hAnsi="Arial"/>
        </w:rPr>
      </w:pPr>
      <w:r>
        <w:rPr>
          <w:w w:val="105"/>
        </w:rPr>
        <w:t>Proof.</w:t>
      </w:r>
      <w:r>
        <w:rPr>
          <w:spacing w:val="13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3"/>
          <w:w w:val="11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TX</w:t>
      </w:r>
      <w:r>
        <w:rPr>
          <w:spacing w:val="15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 the universal property of the </w:t>
      </w:r>
      <w:bookmarkStart w:name="_bookmark15" w:id="29"/>
      <w:bookmarkEnd w:id="29"/>
      <w:r>
        <w:rPr>
          <w:w w:val="105"/>
          <w:vertAlign w:val="baseline"/>
        </w:rPr>
        <w:t>copr</w:t>
      </w:r>
      <w:r>
        <w:rPr>
          <w:w w:val="105"/>
          <w:vertAlign w:val="baseline"/>
        </w:rPr>
        <w:t>oduct,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vertAlign w:val="baseline"/>
        </w:rPr>
        <w:t>TX</w:t>
      </w:r>
      <w:r>
        <w:rPr>
          <w:rFonts w:ascii="Liberation Serif" w:hAnsi="Liberation Serif"/>
          <w:i/>
          <w:spacing w:val="10"/>
          <w:w w:val="115"/>
          <w:vertAlign w:val="baseline"/>
        </w:rPr>
        <w:t> </w:t>
      </w:r>
      <w:r>
        <w:rPr>
          <w:w w:val="105"/>
          <w:vertAlign w:val="baseline"/>
        </w:rPr>
        <w:t>so that for all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i/>
          <w:w w:val="105"/>
          <w:vertAlign w:val="subscript"/>
        </w:rPr>
        <w:t>i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 a coalgebra structure map.</w:t>
      </w:r>
      <w:r>
        <w:rPr>
          <w:spacing w:val="39"/>
          <w:vertAlign w:val="baseline"/>
        </w:rPr>
        <w:t> </w:t>
      </w:r>
      <w:r>
        <w:rPr>
          <w:vertAlign w:val="baseline"/>
        </w:rPr>
        <w:t>And as desired, </w:t>
      </w:r>
      <w:r>
        <w:rPr>
          <w:rFonts w:ascii="LM Sans 12" w:hAnsi="LM Sans 12"/>
          <w:vertAlign w:val="baseline"/>
        </w:rPr>
        <w:t>in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-coalgebra morphism.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48"/>
        <w:ind w:right="268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3"/>
        </w:rPr>
        <w:t> </w:t>
      </w:r>
      <w:r>
        <w:rPr/>
        <w:t>difference between our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in this</w:t>
      </w:r>
      <w:r>
        <w:rPr>
          <w:spacing w:val="-3"/>
        </w:rPr>
        <w:t> </w:t>
      </w:r>
      <w:r>
        <w:rPr/>
        <w:t>section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earlier</w:t>
      </w:r>
      <w:r>
        <w:rPr>
          <w:spacing w:val="-2"/>
        </w:rPr>
        <w:t> </w:t>
      </w:r>
      <w:r>
        <w:rPr/>
        <w:t>work in 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that this time we prove that the functions </w:t>
      </w:r>
      <w:r>
        <w:rPr>
          <w:rFonts w:ascii="Liberation Serif"/>
          <w:i/>
        </w:rPr>
        <w:t>r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are surjective before we can prove the Truth Lemma.</w:t>
      </w:r>
      <w:r>
        <w:rPr>
          <w:spacing w:val="35"/>
          <w:vertAlign w:val="baseline"/>
        </w:rPr>
        <w:t> </w:t>
      </w:r>
      <w:r>
        <w:rPr>
          <w:vertAlign w:val="baseline"/>
        </w:rPr>
        <w:t>(Recall that in the measurable space setting we derived the surjectivity of </w:t>
      </w:r>
      <w:r>
        <w:rPr>
          <w:rFonts w:ascii="Liberation Serif"/>
          <w:i/>
          <w:vertAlign w:val="baseline"/>
        </w:rPr>
        <w:t>r</w:t>
      </w:r>
      <w:r>
        <w:rPr>
          <w:i/>
          <w:vertAlign w:val="subscript"/>
        </w:rPr>
        <w:t>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in Corollary </w:t>
      </w:r>
      <w:hyperlink w:history="true" w:anchor="_bookmark12">
        <w:r>
          <w:rPr>
            <w:color w:val="0000FF"/>
            <w:vertAlign w:val="baseline"/>
          </w:rPr>
          <w:t>3.12</w:t>
        </w:r>
      </w:hyperlink>
      <w:r>
        <w:rPr>
          <w:vertAlign w:val="baseline"/>
        </w:rPr>
        <w:t>.)</w:t>
      </w:r>
    </w:p>
    <w:p>
      <w:pPr>
        <w:spacing w:before="77"/>
        <w:ind w:left="16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5.2</w:t>
      </w:r>
      <w:r>
        <w:rPr>
          <w:spacing w:val="5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bijective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i/>
          <w:w w:val="105"/>
          <w:sz w:val="21"/>
          <w:vertAlign w:val="subscript"/>
        </w:rPr>
        <w:t>S</w:t>
      </w:r>
      <w:r>
        <w:rPr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5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indexed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by</w:t>
      </w:r>
    </w:p>
    <w:p>
      <w:pPr>
        <w:spacing w:line="262" w:lineRule="exact" w:before="0"/>
        <w:ind w:left="16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4693297</wp:posOffset>
                </wp:positionH>
                <wp:positionV relativeFrom="paragraph">
                  <wp:posOffset>95040</wp:posOffset>
                </wp:positionV>
                <wp:extent cx="5969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50995pt;margin-top:7.483488pt;width:4.7pt;height:7.3pt;mso-position-horizontal-relative:page;mso-position-vertical-relative:paragraph;z-index:-16223232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5106606</wp:posOffset>
                </wp:positionH>
                <wp:positionV relativeFrom="paragraph">
                  <wp:posOffset>95040</wp:posOffset>
                </wp:positionV>
                <wp:extent cx="8763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876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95001pt;margin-top:7.483488pt;width:6.9pt;height:7.3pt;mso-position-horizontal-relative:page;mso-position-vertical-relative:paragraph;z-index:-16222720" type="#_x0000_t202" id="docshape7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ingredients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coalgebras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TX</w:t>
      </w:r>
      <w:r>
        <w:rPr>
          <w:rFonts w:ascii="LM Roman 12" w:hAnsi="LM Roman 12"/>
          <w:i/>
          <w:spacing w:val="15"/>
          <w:w w:val="110"/>
          <w:sz w:val="21"/>
        </w:rPr>
        <w:t>,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i/>
          <w:w w:val="110"/>
          <w:sz w:val="21"/>
          <w:vertAlign w:val="subscript"/>
        </w:rPr>
        <w:t>S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superscript"/>
        </w:rPr>
        <w:t>c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Sd</w:t>
      </w:r>
      <w:r>
        <w:rPr>
          <w:i/>
          <w:w w:val="110"/>
          <w:sz w:val="21"/>
          <w:vertAlign w:val="superscript"/>
        </w:rPr>
        <w:t>c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11"/>
        <w:ind w:left="0"/>
        <w:rPr>
          <w:rFonts w:ascii="LM Roman 12"/>
          <w:i/>
        </w:rPr>
      </w:pPr>
    </w:p>
    <w:p>
      <w:pPr>
        <w:pStyle w:val="BodyText"/>
        <w:spacing w:line="264" w:lineRule="auto"/>
        <w:ind w:firstLine="318"/>
      </w:pPr>
      <w:r>
        <w:rPr/>
        <w:t>The</w:t>
      </w:r>
      <w:r>
        <w:rPr>
          <w:spacing w:val="20"/>
        </w:rPr>
        <w:t> </w:t>
      </w:r>
      <w:r>
        <w:rPr/>
        <w:t>argument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15">
        <w:r>
          <w:rPr>
            <w:color w:val="0000FF"/>
          </w:rPr>
          <w:t>5.2</w:t>
        </w:r>
      </w:hyperlink>
      <w:r>
        <w:rPr>
          <w:color w:val="0000FF"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rather</w:t>
      </w:r>
      <w:r>
        <w:rPr>
          <w:spacing w:val="18"/>
        </w:rPr>
        <w:t> </w:t>
      </w:r>
      <w:r>
        <w:rPr/>
        <w:t>close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find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classical work in modal logic.</w:t>
      </w:r>
    </w:p>
    <w:p>
      <w:pPr>
        <w:spacing w:after="0" w:line="264" w:lineRule="auto"/>
        <w:sectPr>
          <w:type w:val="continuous"/>
          <w:pgSz w:w="9360" w:h="13610"/>
          <w:pgMar w:header="1008" w:footer="0" w:top="1000" w:bottom="280" w:left="920" w:right="820"/>
        </w:sectPr>
      </w:pPr>
    </w:p>
    <w:p>
      <w:pPr>
        <w:pStyle w:val="BodyText"/>
        <w:spacing w:before="91"/>
        <w:ind w:left="0"/>
      </w:pPr>
    </w:p>
    <w:p>
      <w:pPr>
        <w:pStyle w:val="BodyText"/>
        <w:ind w:firstLine="318"/>
      </w:pPr>
      <w:bookmarkStart w:name="Other spaces" w:id="30"/>
      <w:bookmarkEnd w:id="30"/>
      <w:r>
        <w:rPr/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work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3.5</w:t>
        </w:r>
      </w:hyperlink>
      <w:r>
        <w:rPr>
          <w:color w:val="0000FF"/>
          <w:spacing w:val="-4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coalgebra</w:t>
      </w:r>
      <w:r>
        <w:rPr>
          <w:spacing w:val="-4"/>
        </w:rPr>
        <w:t> </w:t>
      </w:r>
      <w:r>
        <w:rPr>
          <w:spacing w:val="-2"/>
        </w:rPr>
        <w:t>theorem.</w:t>
      </w:r>
    </w:p>
    <w:p>
      <w:pPr>
        <w:spacing w:line="211" w:lineRule="auto" w:before="170"/>
        <w:ind w:left="169" w:right="263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5.3</w:t>
      </w:r>
      <w:r>
        <w:rPr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Kripke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polynomial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rFonts w:ascii="LM Roman 12" w:hAnsi="LM Roman 12"/>
          <w:i/>
          <w:spacing w:val="15"/>
          <w:w w:val="105"/>
          <w:sz w:val="21"/>
        </w:rPr>
        <w:t>,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Id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 ﬁnal coalgebra.</w:t>
      </w:r>
    </w:p>
    <w:p>
      <w:pPr>
        <w:pStyle w:val="BodyText"/>
        <w:spacing w:before="43"/>
        <w:ind w:left="0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bookmarkStart w:name="Conclusion and future directions" w:id="31"/>
      <w:bookmarkEnd w:id="31"/>
      <w:r>
        <w:rPr/>
      </w:r>
      <w:r>
        <w:rPr>
          <w:rFonts w:ascii="LM Roman 12"/>
          <w:i/>
          <w:w w:val="105"/>
          <w:sz w:val="21"/>
        </w:rPr>
        <w:t>Other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spaces</w:t>
      </w:r>
    </w:p>
    <w:p>
      <w:pPr>
        <w:pStyle w:val="BodyText"/>
        <w:spacing w:line="264" w:lineRule="auto" w:before="162"/>
        <w:ind w:right="267"/>
        <w:jc w:val="both"/>
      </w:pPr>
      <w:r>
        <w:rPr/>
        <w:t>We are confident that the technique here extends to other kinds of concrete categories, such as compact Hausdorff spaces and the Borel probability mea- sure with the weak </w:t>
      </w:r>
      <w:r>
        <w:rPr>
          <w:rFonts w:ascii="DejaVu Sans Condensed" w:hAnsi="DejaVu Sans Condensed"/>
        </w:rPr>
        <w:t>∗</w:t>
      </w:r>
      <w:r>
        <w:rPr/>
        <w:t>-topology. This case had</w:t>
      </w:r>
      <w:r>
        <w:rPr>
          <w:spacing w:val="-1"/>
        </w:rPr>
        <w:t> </w:t>
      </w:r>
      <w:r>
        <w:rPr/>
        <w:t>been studied in relation to</w:t>
      </w:r>
      <w:r>
        <w:rPr>
          <w:spacing w:val="-1"/>
        </w:rPr>
        <w:t> </w:t>
      </w:r>
      <w:r>
        <w:rPr/>
        <w:t>type spaces beginning with [</w:t>
      </w:r>
      <w:hyperlink w:history="true" w:anchor="_bookmark19">
        <w:r>
          <w:rPr>
            <w:color w:val="0000FF"/>
          </w:rPr>
          <w:t>2</w:t>
        </w:r>
      </w:hyperlink>
      <w:r>
        <w:rPr/>
        <w:t>]. Indeed, we hope to expand the technique as much as possible in the coming months.</w:t>
      </w:r>
    </w:p>
    <w:p>
      <w:pPr>
        <w:pStyle w:val="BodyText"/>
        <w:spacing w:before="78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Conclusion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future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directions</w:t>
      </w:r>
    </w:p>
    <w:p>
      <w:pPr>
        <w:pStyle w:val="BodyText"/>
        <w:spacing w:line="266" w:lineRule="auto" w:before="162"/>
        <w:ind w:left="109" w:right="263"/>
        <w:jc w:val="right"/>
      </w:pPr>
      <w:r>
        <w:rPr/>
        <w:t>This</w:t>
      </w:r>
      <w:r>
        <w:rPr>
          <w:spacing w:val="30"/>
        </w:rPr>
        <w:t> </w:t>
      </w:r>
      <w:r>
        <w:rPr/>
        <w:t>paper</w:t>
      </w:r>
      <w:r>
        <w:rPr>
          <w:spacing w:val="29"/>
        </w:rPr>
        <w:t> </w:t>
      </w:r>
      <w:r>
        <w:rPr/>
        <w:t>has</w:t>
      </w:r>
      <w:r>
        <w:rPr>
          <w:spacing w:val="30"/>
        </w:rPr>
        <w:t> </w:t>
      </w:r>
      <w:r>
        <w:rPr/>
        <w:t>had</w:t>
      </w:r>
      <w:r>
        <w:rPr>
          <w:spacing w:val="29"/>
        </w:rPr>
        <w:t> </w:t>
      </w:r>
      <w:r>
        <w:rPr/>
        <w:t>two</w:t>
      </w:r>
      <w:r>
        <w:rPr>
          <w:spacing w:val="32"/>
        </w:rPr>
        <w:t> </w:t>
      </w:r>
      <w:r>
        <w:rPr/>
        <w:t>overall</w:t>
      </w:r>
      <w:r>
        <w:rPr>
          <w:spacing w:val="31"/>
        </w:rPr>
        <w:t> </w:t>
      </w:r>
      <w:r>
        <w:rPr/>
        <w:t>points.</w:t>
      </w:r>
      <w:r>
        <w:rPr>
          <w:spacing w:val="80"/>
        </w:rPr>
        <w:t> </w:t>
      </w:r>
      <w:r>
        <w:rPr/>
        <w:t>First,</w:t>
      </w:r>
      <w:r>
        <w:rPr>
          <w:spacing w:val="34"/>
        </w:rPr>
        <w:t> </w:t>
      </w:r>
      <w:r>
        <w:rPr/>
        <w:t>we</w:t>
      </w:r>
      <w:r>
        <w:rPr>
          <w:spacing w:val="30"/>
        </w:rPr>
        <w:t> </w:t>
      </w:r>
      <w:r>
        <w:rPr/>
        <w:t>connect</w:t>
      </w:r>
      <w:r>
        <w:rPr>
          <w:spacing w:val="31"/>
        </w:rPr>
        <w:t> </w:t>
      </w:r>
      <w:r>
        <w:rPr/>
        <w:t>work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eco- nomics/game theory area with coalgebras.</w:t>
      </w:r>
      <w:r>
        <w:rPr>
          <w:spacing w:val="27"/>
        </w:rPr>
        <w:t> </w:t>
      </w:r>
      <w:r>
        <w:rPr/>
        <w:t>We feel that most, if not all, of the constructions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universal type</w:t>
      </w:r>
      <w:r>
        <w:rPr>
          <w:spacing w:val="-2"/>
        </w:rPr>
        <w:t> </w:t>
      </w:r>
      <w:r>
        <w:rPr/>
        <w:t>spaces and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 our</w:t>
      </w:r>
      <w:r>
        <w:rPr>
          <w:spacing w:val="-1"/>
        </w:rPr>
        <w:t> </w:t>
      </w:r>
      <w:r>
        <w:rPr/>
        <w:t>method.</w:t>
      </w:r>
      <w:r>
        <w:rPr>
          <w:spacing w:val="24"/>
        </w:rPr>
        <w:t> </w:t>
      </w:r>
      <w:r>
        <w:rPr/>
        <w:t>We intend that</w:t>
      </w:r>
      <w:r>
        <w:rPr>
          <w:spacing w:val="-1"/>
        </w:rPr>
        <w:t> </w:t>
      </w:r>
      <w:r>
        <w:rPr/>
        <w:t>the final</w:t>
      </w:r>
      <w:r>
        <w:rPr>
          <w:spacing w:val="-1"/>
        </w:rPr>
        <w:t> </w:t>
      </w:r>
      <w:r>
        <w:rPr/>
        <w:t>version of our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will show this.</w:t>
      </w:r>
      <w:r>
        <w:rPr>
          <w:spacing w:val="24"/>
        </w:rPr>
        <w:t> </w:t>
      </w:r>
      <w:r>
        <w:rPr/>
        <w:t>The more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construct an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ω</w:t>
      </w:r>
      <w:r>
        <w:rPr>
          <w:i/>
          <w:vertAlign w:val="superscript"/>
        </w:rPr>
        <w:t>op</w:t>
      </w:r>
      <w:r>
        <w:rPr>
          <w:vertAlign w:val="baseline"/>
        </w:rPr>
        <w:t>-limit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 this by a subspace construction.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Though we did not discuss the matter here, we</w:t>
      </w:r>
      <w:r>
        <w:rPr>
          <w:spacing w:val="24"/>
          <w:vertAlign w:val="baseline"/>
        </w:rPr>
        <w:t> </w:t>
      </w:r>
      <w:r>
        <w:rPr>
          <w:vertAlign w:val="baseline"/>
        </w:rPr>
        <w:t>feel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2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somewhat</w:t>
      </w:r>
      <w:r>
        <w:rPr>
          <w:spacing w:val="25"/>
          <w:vertAlign w:val="baseline"/>
        </w:rPr>
        <w:t> </w:t>
      </w:r>
      <w:r>
        <w:rPr>
          <w:vertAlign w:val="baseline"/>
        </w:rPr>
        <w:t>simpler.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indicated,</w:t>
      </w:r>
      <w:r>
        <w:rPr>
          <w:spacing w:val="28"/>
          <w:vertAlign w:val="baseline"/>
        </w:rPr>
        <w:t> </w:t>
      </w:r>
      <w:r>
        <w:rPr>
          <w:vertAlign w:val="baseline"/>
        </w:rPr>
        <w:t>it generalizes</w:t>
      </w:r>
      <w:r>
        <w:rPr>
          <w:spacing w:val="-7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settings.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 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polynomials.</w:t>
      </w:r>
      <w:r>
        <w:rPr>
          <w:spacing w:val="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9"/>
          <w:vertAlign w:val="baseline"/>
        </w:rPr>
        <w:t> </w:t>
      </w:r>
      <w:r>
        <w:rPr>
          <w:vertAlign w:val="baseline"/>
        </w:rPr>
        <w:t>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connected to logic, it should be possible to formulate logical systems for all the functors involved and prove completeness theorems.</w:t>
      </w:r>
      <w:r>
        <w:rPr>
          <w:spacing w:val="20"/>
          <w:vertAlign w:val="baseline"/>
        </w:rPr>
        <w:t> </w:t>
      </w:r>
      <w:r>
        <w:rPr>
          <w:vertAlign w:val="baseline"/>
        </w:rPr>
        <w:t>But this we leave to future work.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</w:t>
      </w:r>
      <w:r>
        <w:rPr>
          <w:spacing w:val="40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40"/>
          <w:vertAlign w:val="baseline"/>
        </w:rPr>
        <w:t> </w:t>
      </w:r>
      <w:r>
        <w:rPr>
          <w:vertAlign w:val="baseline"/>
        </w:rPr>
        <w:t>is quite</w:t>
      </w:r>
      <w:r>
        <w:rPr>
          <w:spacing w:val="26"/>
          <w:vertAlign w:val="baseline"/>
        </w:rPr>
        <w:t> </w:t>
      </w:r>
      <w:r>
        <w:rPr>
          <w:vertAlign w:val="baseline"/>
        </w:rPr>
        <w:t>old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area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vertAlign w:val="baseline"/>
        </w:rPr>
        <w:t>predecessors.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26"/>
          <w:vertAlign w:val="baseline"/>
        </w:rPr>
        <w:t> </w:t>
      </w:r>
      <w:r>
        <w:rPr>
          <w:vertAlign w:val="baseline"/>
        </w:rPr>
        <w:t>per se,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find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Rutten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perhaps</w:t>
      </w:r>
      <w:r>
        <w:rPr>
          <w:spacing w:val="9"/>
          <w:vertAlign w:val="baseline"/>
        </w:rPr>
        <w:t> </w:t>
      </w:r>
      <w:r>
        <w:rPr>
          <w:vertAlign w:val="baseline"/>
        </w:rPr>
        <w:t>implicit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Kurz,</w:t>
      </w:r>
    </w:p>
    <w:p>
      <w:pPr>
        <w:pStyle w:val="BodyText"/>
        <w:spacing w:line="230" w:lineRule="auto"/>
        <w:ind w:right="264"/>
        <w:jc w:val="both"/>
      </w:pPr>
      <w:r>
        <w:rPr/>
        <w:t>Kupke, and Venema [</w:t>
      </w:r>
      <w:hyperlink w:history="true" w:anchor="_bookmark22">
        <w:r>
          <w:rPr>
            <w:color w:val="0000FF"/>
          </w:rPr>
          <w:t>8</w:t>
        </w:r>
      </w:hyperlink>
      <w:r>
        <w:rPr/>
        <w:t>]; this paper also contains a note that Jacobs’ final coalgebra result in [</w:t>
      </w:r>
      <w:hyperlink w:history="true" w:anchor="_bookmark20">
        <w:r>
          <w:rPr>
            <w:color w:val="0000FF"/>
          </w:rPr>
          <w:t>7</w:t>
        </w:r>
      </w:hyperlink>
      <w:r>
        <w:rPr/>
        <w:t>] for Kripke polynomials on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2"/>
        </w:rPr>
        <w:t> </w:t>
      </w:r>
      <w:r>
        <w:rPr/>
        <w:t>contains an error.</w:t>
      </w:r>
      <w:r>
        <w:rPr>
          <w:spacing w:val="40"/>
        </w:rPr>
        <w:t> </w:t>
      </w:r>
      <w:r>
        <w:rPr/>
        <w:t>Our result does not use maximal consistent sets in a logical system but rather the</w:t>
      </w:r>
    </w:p>
    <w:p>
      <w:pPr>
        <w:pStyle w:val="BodyText"/>
        <w:spacing w:line="244" w:lineRule="auto" w:before="24"/>
        <w:ind w:right="268"/>
        <w:jc w:val="both"/>
      </w:pPr>
      <w:r>
        <w:rPr/>
        <w:t>satisfied theories.</w:t>
      </w:r>
      <w:r>
        <w:rPr>
          <w:spacing w:val="40"/>
        </w:rPr>
        <w:t> </w:t>
      </w:r>
      <w:r>
        <w:rPr/>
        <w:t>This is simpler, though of course one must do more work</w:t>
      </w:r>
      <w:r>
        <w:rPr>
          <w:spacing w:val="40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completeness results.</w:t>
      </w:r>
      <w:r>
        <w:rPr>
          <w:spacing w:val="2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side of</w:t>
      </w:r>
      <w:r>
        <w:rPr>
          <w:spacing w:val="-3"/>
        </w:rPr>
        <w:t> </w:t>
      </w:r>
      <w:r>
        <w:rPr/>
        <w:t>coalgebra,</w:t>
      </w:r>
      <w:r>
        <w:rPr>
          <w:spacing w:val="-2"/>
        </w:rPr>
        <w:t> </w:t>
      </w:r>
      <w:r>
        <w:rPr/>
        <w:t>perhaps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most </w:t>
      </w:r>
      <w:bookmarkStart w:name="References" w:id="32"/>
      <w:bookmarkEnd w:id="32"/>
      <w:r>
        <w:rPr>
          <w:w w:val="114"/>
        </w:rPr>
      </w:r>
      <w:bookmarkStart w:name="_bookmark16" w:id="33"/>
      <w:bookmarkEnd w:id="33"/>
      <w:r>
        <w:rPr/>
        <w:t>original</w:t>
      </w:r>
      <w:r>
        <w:rPr/>
        <w:t> here is taking a language for </w:t>
      </w:r>
      <w:r>
        <w:rPr>
          <w:rFonts w:ascii="LM Roman 12"/>
          <w:i/>
        </w:rPr>
        <w:t>sets </w:t>
      </w:r>
      <w:r>
        <w:rPr/>
        <w:t>as opposed to (or, in addition to) a language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points.</w:t>
      </w:r>
      <w:r>
        <w:rPr>
          <w:spacing w:val="19"/>
        </w:rPr>
        <w:t> </w:t>
      </w:r>
      <w:r>
        <w:rPr/>
        <w:t>The interplay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worth</w:t>
      </w:r>
      <w:r>
        <w:rPr>
          <w:spacing w:val="-2"/>
        </w:rPr>
        <w:t> studying.</w:t>
      </w:r>
    </w:p>
    <w:p>
      <w:pPr>
        <w:pStyle w:val="BodyText"/>
        <w:ind w:left="0"/>
      </w:pPr>
    </w:p>
    <w:p>
      <w:pPr>
        <w:pStyle w:val="BodyText"/>
        <w:spacing w:before="40"/>
        <w:ind w:left="0"/>
      </w:pPr>
    </w:p>
    <w:p>
      <w:pPr>
        <w:pStyle w:val="Heading1"/>
        <w:ind w:left="16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0" w:lineRule="auto" w:before="261" w:after="0"/>
        <w:ind w:left="442" w:right="271" w:hanging="232"/>
        <w:jc w:val="left"/>
        <w:rPr>
          <w:sz w:val="16"/>
        </w:rPr>
      </w:pPr>
      <w:r>
        <w:rPr>
          <w:w w:val="105"/>
          <w:sz w:val="16"/>
        </w:rPr>
        <w:t>Patrick Billingsley, </w:t>
      </w:r>
      <w:r>
        <w:rPr>
          <w:rFonts w:ascii="Georgia"/>
          <w:w w:val="105"/>
          <w:sz w:val="16"/>
        </w:rPr>
        <w:t>Probability</w:t>
      </w:r>
      <w:r>
        <w:rPr>
          <w:rFonts w:ascii="Georgia"/>
          <w:spacing w:val="34"/>
          <w:w w:val="105"/>
          <w:sz w:val="16"/>
        </w:rPr>
        <w:t>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35"/>
          <w:w w:val="105"/>
          <w:sz w:val="16"/>
        </w:rPr>
        <w:t> </w:t>
      </w:r>
      <w:r>
        <w:rPr>
          <w:rFonts w:ascii="Georgia"/>
          <w:w w:val="105"/>
          <w:sz w:val="16"/>
        </w:rPr>
        <w:t>Measure</w:t>
      </w:r>
      <w:r>
        <w:rPr>
          <w:w w:val="105"/>
          <w:sz w:val="16"/>
        </w:rPr>
        <w:t>, Second Edition. Wiley Series in Probability and Mathematical Statistics, New York, 1986.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20" w:right="8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0" w:after="0"/>
        <w:ind w:left="442" w:right="272" w:hanging="232"/>
        <w:jc w:val="both"/>
        <w:rPr>
          <w:sz w:val="16"/>
        </w:rPr>
      </w:pPr>
      <w:bookmarkStart w:name="_bookmark17" w:id="34"/>
      <w:bookmarkEnd w:id="34"/>
      <w:r>
        <w:rPr/>
      </w:r>
      <w:bookmarkStart w:name="_bookmark18" w:id="35"/>
      <w:bookmarkEnd w:id="35"/>
      <w:r>
        <w:rPr/>
      </w:r>
      <w:bookmarkStart w:name="_bookmark19" w:id="36"/>
      <w:bookmarkEnd w:id="36"/>
      <w:r>
        <w:rPr/>
      </w:r>
      <w:bookmarkStart w:name="_bookmark21" w:id="37"/>
      <w:bookmarkEnd w:id="37"/>
      <w:r>
        <w:rPr/>
      </w:r>
      <w:r>
        <w:rPr>
          <w:sz w:val="16"/>
        </w:rPr>
        <w:t>W. B¨oge and T. Eisele, “On solutions of Bayesian games”, International Journal of Game </w:t>
      </w:r>
      <w:bookmarkStart w:name="_bookmark20" w:id="38"/>
      <w:bookmarkEnd w:id="38"/>
      <w:r>
        <w:rPr>
          <w:sz w:val="16"/>
        </w:rPr>
        <w:t>T</w:t>
      </w:r>
      <w:r>
        <w:rPr>
          <w:sz w:val="16"/>
        </w:rPr>
        <w:t>heory, 8, 1979, 193–215.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68" w:hanging="232"/>
        <w:jc w:val="both"/>
        <w:rPr>
          <w:sz w:val="16"/>
        </w:rPr>
      </w:pPr>
      <w:r>
        <w:rPr>
          <w:w w:val="105"/>
          <w:sz w:val="16"/>
        </w:rPr>
        <w:t>Mich`ele Giry, “A categorical approach to probability theory,” in </w:t>
      </w:r>
      <w:r>
        <w:rPr>
          <w:rFonts w:ascii="Georgia" w:hAnsi="Georgia"/>
          <w:w w:val="105"/>
          <w:sz w:val="16"/>
        </w:rPr>
        <w:t>Categorical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Aspects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of Topology</w:t>
      </w:r>
      <w:r>
        <w:rPr>
          <w:rFonts w:ascii="Georgia" w:hAnsi="Georgia"/>
          <w:spacing w:val="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Analysis</w:t>
      </w:r>
      <w:r>
        <w:rPr>
          <w:w w:val="105"/>
          <w:sz w:val="16"/>
        </w:rPr>
        <w:t>,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Springer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Lecture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Notes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Mathematics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915,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Berlin-New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York,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1982, </w:t>
      </w:r>
      <w:bookmarkStart w:name="_bookmark22" w:id="39"/>
      <w:bookmarkEnd w:id="39"/>
      <w:r>
        <w:rPr>
          <w:spacing w:val="-2"/>
          <w:w w:val="105"/>
          <w:sz w:val="16"/>
        </w:rPr>
        <w:t>68–85.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0" w:lineRule="auto" w:before="162" w:after="0"/>
        <w:ind w:left="442" w:right="271" w:hanging="232"/>
        <w:jc w:val="both"/>
        <w:rPr>
          <w:sz w:val="16"/>
        </w:rPr>
      </w:pPr>
      <w:r>
        <w:rPr>
          <w:sz w:val="16"/>
        </w:rPr>
        <w:t>John</w:t>
      </w:r>
      <w:r>
        <w:rPr>
          <w:spacing w:val="-12"/>
          <w:sz w:val="16"/>
        </w:rPr>
        <w:t> </w:t>
      </w:r>
      <w:r>
        <w:rPr>
          <w:sz w:val="16"/>
        </w:rPr>
        <w:t>C.</w:t>
      </w:r>
      <w:r>
        <w:rPr>
          <w:spacing w:val="-12"/>
          <w:sz w:val="16"/>
        </w:rPr>
        <w:t> </w:t>
      </w:r>
      <w:r>
        <w:rPr>
          <w:sz w:val="16"/>
        </w:rPr>
        <w:t>Harsanyi,</w:t>
      </w:r>
      <w:r>
        <w:rPr>
          <w:spacing w:val="-12"/>
          <w:sz w:val="16"/>
        </w:rPr>
        <w:t> </w:t>
      </w:r>
      <w:r>
        <w:rPr>
          <w:sz w:val="16"/>
        </w:rPr>
        <w:t>“Games</w:t>
      </w:r>
      <w:r>
        <w:rPr>
          <w:spacing w:val="-12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incomplete</w:t>
      </w:r>
      <w:r>
        <w:rPr>
          <w:spacing w:val="-11"/>
          <w:sz w:val="16"/>
        </w:rPr>
        <w:t> </w:t>
      </w:r>
      <w:r>
        <w:rPr>
          <w:sz w:val="16"/>
        </w:rPr>
        <w:t>information</w:t>
      </w:r>
      <w:r>
        <w:rPr>
          <w:spacing w:val="-8"/>
          <w:sz w:val="16"/>
        </w:rPr>
        <w:t> </w:t>
      </w:r>
      <w:r>
        <w:rPr>
          <w:sz w:val="16"/>
        </w:rPr>
        <w:t>played</w:t>
      </w:r>
      <w:r>
        <w:rPr>
          <w:spacing w:val="-14"/>
          <w:sz w:val="16"/>
        </w:rPr>
        <w:t> </w:t>
      </w:r>
      <w:r>
        <w:rPr>
          <w:sz w:val="16"/>
        </w:rPr>
        <w:t>by</w:t>
      </w:r>
      <w:r>
        <w:rPr>
          <w:spacing w:val="-12"/>
          <w:sz w:val="16"/>
        </w:rPr>
        <w:t> </w:t>
      </w:r>
      <w:r>
        <w:rPr>
          <w:sz w:val="16"/>
        </w:rPr>
        <w:t>‘Bayesian’</w:t>
      </w:r>
      <w:r>
        <w:rPr>
          <w:spacing w:val="-12"/>
          <w:sz w:val="16"/>
        </w:rPr>
        <w:t> </w:t>
      </w:r>
      <w:r>
        <w:rPr>
          <w:sz w:val="16"/>
        </w:rPr>
        <w:t>players”,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Papers</w:t>
      </w:r>
      <w:r>
        <w:rPr>
          <w:i/>
          <w:sz w:val="16"/>
        </w:rPr>
        <w:t> </w:t>
      </w:r>
      <w:bookmarkStart w:name="_bookmark23" w:id="40"/>
      <w:bookmarkEnd w:id="40"/>
      <w:r>
        <w:rPr>
          <w:i/>
          <w:sz w:val="16"/>
        </w:rPr>
        <w:t>in</w:t>
      </w:r>
      <w:r>
        <w:rPr>
          <w:i/>
          <w:sz w:val="16"/>
        </w:rPr>
        <w:t> Game Theory </w:t>
      </w:r>
      <w:r>
        <w:rPr>
          <w:sz w:val="16"/>
        </w:rPr>
        <w:t>Theory and Decision Library, Volume 28 D. Reidel Publishing Company.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72" w:hanging="232"/>
        <w:jc w:val="both"/>
        <w:rPr>
          <w:sz w:val="16"/>
        </w:rPr>
      </w:pPr>
      <w:r>
        <w:rPr>
          <w:sz w:val="16"/>
        </w:rPr>
        <w:t>Aviad</w:t>
      </w:r>
      <w:r>
        <w:rPr>
          <w:spacing w:val="-7"/>
          <w:sz w:val="16"/>
        </w:rPr>
        <w:t> </w:t>
      </w:r>
      <w:r>
        <w:rPr>
          <w:sz w:val="16"/>
        </w:rPr>
        <w:t>Heifetz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Dov</w:t>
      </w:r>
      <w:r>
        <w:rPr>
          <w:spacing w:val="-7"/>
          <w:sz w:val="16"/>
        </w:rPr>
        <w:t> </w:t>
      </w:r>
      <w:r>
        <w:rPr>
          <w:sz w:val="16"/>
        </w:rPr>
        <w:t>Samet,</w:t>
      </w:r>
      <w:r>
        <w:rPr>
          <w:spacing w:val="-4"/>
          <w:sz w:val="16"/>
        </w:rPr>
        <w:t> </w:t>
      </w:r>
      <w:r>
        <w:rPr>
          <w:sz w:val="16"/>
        </w:rPr>
        <w:t>“Topology-free</w:t>
      </w:r>
      <w:r>
        <w:rPr>
          <w:spacing w:val="-2"/>
          <w:sz w:val="16"/>
        </w:rPr>
        <w:t> </w:t>
      </w:r>
      <w:r>
        <w:rPr>
          <w:sz w:val="16"/>
        </w:rPr>
        <w:t>typology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beliefs”.</w:t>
      </w:r>
      <w:r>
        <w:rPr>
          <w:spacing w:val="-2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Economic</w:t>
      </w:r>
      <w:r>
        <w:rPr>
          <w:spacing w:val="-4"/>
          <w:sz w:val="16"/>
        </w:rPr>
        <w:t> </w:t>
      </w:r>
      <w:r>
        <w:rPr>
          <w:sz w:val="16"/>
        </w:rPr>
        <w:t>Theory </w:t>
      </w:r>
      <w:bookmarkStart w:name="_bookmark24" w:id="41"/>
      <w:bookmarkEnd w:id="41"/>
      <w:r>
        <w:rPr>
          <w:sz w:val="16"/>
        </w:rPr>
        <w:t>8</w:t>
      </w:r>
      <w:r>
        <w:rPr>
          <w:sz w:val="16"/>
        </w:rPr>
        <w:t>2 (1998), no. 2, 324–341.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74" w:hanging="232"/>
        <w:jc w:val="both"/>
        <w:rPr>
          <w:sz w:val="16"/>
        </w:rPr>
      </w:pPr>
      <w:r>
        <w:rPr>
          <w:sz w:val="16"/>
        </w:rPr>
        <w:t>Aviad</w:t>
      </w:r>
      <w:r>
        <w:rPr>
          <w:spacing w:val="-12"/>
          <w:sz w:val="16"/>
        </w:rPr>
        <w:t> </w:t>
      </w:r>
      <w:r>
        <w:rPr>
          <w:sz w:val="16"/>
        </w:rPr>
        <w:t>Heifetz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Dov</w:t>
      </w:r>
      <w:r>
        <w:rPr>
          <w:spacing w:val="-10"/>
          <w:sz w:val="16"/>
        </w:rPr>
        <w:t> </w:t>
      </w:r>
      <w:r>
        <w:rPr>
          <w:sz w:val="16"/>
        </w:rPr>
        <w:t>Samet,</w:t>
      </w:r>
      <w:r>
        <w:rPr>
          <w:spacing w:val="-12"/>
          <w:sz w:val="16"/>
        </w:rPr>
        <w:t> </w:t>
      </w:r>
      <w:r>
        <w:rPr>
          <w:sz w:val="16"/>
        </w:rPr>
        <w:t>“Coherent</w:t>
      </w:r>
      <w:r>
        <w:rPr>
          <w:spacing w:val="-8"/>
          <w:sz w:val="16"/>
        </w:rPr>
        <w:t> </w:t>
      </w:r>
      <w:r>
        <w:rPr>
          <w:sz w:val="16"/>
        </w:rPr>
        <w:t>beliefs</w:t>
      </w:r>
      <w:r>
        <w:rPr>
          <w:spacing w:val="-6"/>
          <w:sz w:val="16"/>
        </w:rPr>
        <w:t> </w:t>
      </w:r>
      <w:r>
        <w:rPr>
          <w:sz w:val="16"/>
        </w:rPr>
        <w:t>are</w:t>
      </w:r>
      <w:r>
        <w:rPr>
          <w:spacing w:val="-11"/>
          <w:sz w:val="16"/>
        </w:rPr>
        <w:t> </w:t>
      </w:r>
      <w:r>
        <w:rPr>
          <w:sz w:val="16"/>
        </w:rPr>
        <w:t>not</w:t>
      </w:r>
      <w:r>
        <w:rPr>
          <w:spacing w:val="-8"/>
          <w:sz w:val="16"/>
        </w:rPr>
        <w:t> </w:t>
      </w:r>
      <w:r>
        <w:rPr>
          <w:sz w:val="16"/>
        </w:rPr>
        <w:t>always</w:t>
      </w:r>
      <w:r>
        <w:rPr>
          <w:spacing w:val="-10"/>
          <w:sz w:val="16"/>
        </w:rPr>
        <w:t> </w:t>
      </w:r>
      <w:r>
        <w:rPr>
          <w:sz w:val="16"/>
        </w:rPr>
        <w:t>types”.</w:t>
      </w:r>
      <w:r>
        <w:rPr>
          <w:spacing w:val="-12"/>
          <w:sz w:val="16"/>
        </w:rPr>
        <w:t> </w:t>
      </w:r>
      <w:r>
        <w:rPr>
          <w:sz w:val="16"/>
        </w:rPr>
        <w:t>Journal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Mathematical Economics 32 (1999), 475–488.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64" w:hanging="232"/>
        <w:jc w:val="both"/>
        <w:rPr>
          <w:sz w:val="16"/>
        </w:rPr>
      </w:pPr>
      <w:bookmarkStart w:name="_bookmark25" w:id="42"/>
      <w:bookmarkEnd w:id="42"/>
      <w:r>
        <w:rPr/>
      </w:r>
      <w:r>
        <w:rPr>
          <w:sz w:val="16"/>
        </w:rPr>
        <w:t>Bart</w:t>
      </w:r>
      <w:r>
        <w:rPr>
          <w:spacing w:val="80"/>
          <w:w w:val="150"/>
          <w:sz w:val="16"/>
        </w:rPr>
        <w:t> </w:t>
      </w:r>
      <w:r>
        <w:rPr>
          <w:sz w:val="16"/>
        </w:rPr>
        <w:t>Jacobs,</w:t>
      </w:r>
      <w:r>
        <w:rPr>
          <w:spacing w:val="80"/>
          <w:w w:val="150"/>
          <w:sz w:val="16"/>
        </w:rPr>
        <w:t> </w:t>
      </w:r>
      <w:r>
        <w:rPr>
          <w:sz w:val="16"/>
        </w:rPr>
        <w:t>“Many-sorted</w:t>
      </w:r>
      <w:r>
        <w:rPr>
          <w:spacing w:val="80"/>
          <w:w w:val="150"/>
          <w:sz w:val="16"/>
        </w:rPr>
        <w:t> </w:t>
      </w:r>
      <w:r>
        <w:rPr>
          <w:sz w:val="16"/>
        </w:rPr>
        <w:t>coalgebraic</w:t>
      </w:r>
      <w:r>
        <w:rPr>
          <w:spacing w:val="80"/>
          <w:w w:val="150"/>
          <w:sz w:val="16"/>
        </w:rPr>
        <w:t> </w:t>
      </w:r>
      <w:r>
        <w:rPr>
          <w:sz w:val="16"/>
        </w:rPr>
        <w:t>modal</w:t>
      </w:r>
      <w:r>
        <w:rPr>
          <w:spacing w:val="80"/>
          <w:w w:val="150"/>
          <w:sz w:val="16"/>
        </w:rPr>
        <w:t> </w:t>
      </w:r>
      <w:r>
        <w:rPr>
          <w:sz w:val="16"/>
        </w:rPr>
        <w:t>logic:</w:t>
      </w:r>
      <w:r>
        <w:rPr>
          <w:spacing w:val="80"/>
          <w:w w:val="150"/>
          <w:sz w:val="16"/>
        </w:rPr>
        <w:t> </w:t>
      </w:r>
      <w:r>
        <w:rPr>
          <w:sz w:val="16"/>
        </w:rPr>
        <w:t>a</w:t>
      </w:r>
      <w:r>
        <w:rPr>
          <w:spacing w:val="80"/>
          <w:w w:val="150"/>
          <w:sz w:val="16"/>
        </w:rPr>
        <w:t> </w:t>
      </w:r>
      <w:r>
        <w:rPr>
          <w:sz w:val="16"/>
        </w:rPr>
        <w:t>model-theoretic</w:t>
      </w:r>
      <w:r>
        <w:rPr>
          <w:spacing w:val="80"/>
          <w:w w:val="150"/>
          <w:sz w:val="16"/>
        </w:rPr>
        <w:t> </w:t>
      </w:r>
      <w:r>
        <w:rPr>
          <w:sz w:val="16"/>
        </w:rPr>
        <w:t>study.” Theor. Inform. Appl. 35 (2001), no. 1, 31–59.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70" w:hanging="232"/>
        <w:jc w:val="both"/>
        <w:rPr>
          <w:sz w:val="16"/>
        </w:rPr>
      </w:pPr>
      <w:bookmarkStart w:name="_bookmark26" w:id="43"/>
      <w:bookmarkEnd w:id="43"/>
      <w:r>
        <w:rPr/>
      </w:r>
      <w:r>
        <w:rPr>
          <w:sz w:val="16"/>
        </w:rPr>
        <w:t>Clemens Kupke,</w:t>
      </w:r>
      <w:r>
        <w:rPr>
          <w:spacing w:val="-1"/>
          <w:sz w:val="16"/>
        </w:rPr>
        <w:t> </w:t>
      </w:r>
      <w:r>
        <w:rPr>
          <w:sz w:val="16"/>
        </w:rPr>
        <w:t>Alexander Kurz, and Yde Venema, “Stone coalgebras”, in H. P. Gumm (ed.), Proceedings of CMCS 2002.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72" w:lineRule="auto" w:before="160" w:after="0"/>
        <w:ind w:left="442" w:right="271" w:hanging="232"/>
        <w:jc w:val="both"/>
        <w:rPr>
          <w:sz w:val="16"/>
        </w:rPr>
      </w:pPr>
      <w:bookmarkStart w:name="_bookmark27" w:id="44"/>
      <w:bookmarkEnd w:id="44"/>
      <w:r>
        <w:rPr/>
      </w:r>
      <w:r>
        <w:rPr>
          <w:sz w:val="16"/>
        </w:rPr>
        <w:t>Alexander Kurz, “Specifying coalgebras with modal logic”, in H. P. Gumm (ed.), Proceedings</w:t>
      </w:r>
      <w:r>
        <w:rPr>
          <w:spacing w:val="40"/>
          <w:sz w:val="16"/>
        </w:rPr>
        <w:t> </w:t>
      </w:r>
      <w:r>
        <w:rPr>
          <w:sz w:val="16"/>
        </w:rPr>
        <w:t>of CMCS 1998.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81" w:val="left" w:leader="none"/>
        </w:tabs>
        <w:spacing w:line="172" w:lineRule="auto" w:before="160" w:after="0"/>
        <w:ind w:left="442" w:right="273" w:hanging="274"/>
        <w:jc w:val="left"/>
        <w:rPr>
          <w:sz w:val="16"/>
        </w:rPr>
      </w:pPr>
      <w:bookmarkStart w:name="_bookmark28" w:id="45"/>
      <w:bookmarkEnd w:id="45"/>
      <w:r>
        <w:rPr/>
      </w:r>
      <w:r>
        <w:rPr>
          <w:sz w:val="16"/>
        </w:rPr>
        <w:tab/>
        <w:t>Jean-Fran¸cois Mertens and Shmuel</w:t>
      </w:r>
      <w:r>
        <w:rPr>
          <w:spacing w:val="-1"/>
          <w:sz w:val="16"/>
        </w:rPr>
        <w:t> </w:t>
      </w:r>
      <w:r>
        <w:rPr>
          <w:sz w:val="16"/>
        </w:rPr>
        <w:t>Zamir, “Formulation of Bayesian analysis for games with incomplete information”. International Journal of Game Theory 14 (1985), no. 1, 1–29.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81" w:val="left" w:leader="none"/>
        </w:tabs>
        <w:spacing w:line="172" w:lineRule="auto" w:before="160" w:after="0"/>
        <w:ind w:left="442" w:right="273" w:hanging="274"/>
        <w:jc w:val="left"/>
        <w:rPr>
          <w:sz w:val="16"/>
        </w:rPr>
      </w:pPr>
      <w:r>
        <w:rPr>
          <w:sz w:val="16"/>
        </w:rPr>
        <w:tab/>
        <w:t>Martin</w:t>
      </w:r>
      <w:r>
        <w:rPr>
          <w:spacing w:val="40"/>
          <w:sz w:val="16"/>
        </w:rPr>
        <w:t> </w:t>
      </w:r>
      <w:r>
        <w:rPr>
          <w:sz w:val="16"/>
        </w:rPr>
        <w:t>Ro¨ßiger,</w:t>
      </w:r>
      <w:r>
        <w:rPr>
          <w:spacing w:val="40"/>
          <w:sz w:val="16"/>
        </w:rPr>
        <w:t> </w:t>
      </w:r>
      <w:r>
        <w:rPr>
          <w:sz w:val="16"/>
        </w:rPr>
        <w:t>“Languages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coalgebras</w:t>
      </w:r>
      <w:r>
        <w:rPr>
          <w:spacing w:val="40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datafunctors.”</w:t>
      </w:r>
      <w:r>
        <w:rPr>
          <w:spacing w:val="40"/>
          <w:sz w:val="16"/>
        </w:rPr>
        <w:t> </w:t>
      </w:r>
      <w:r>
        <w:rPr>
          <w:sz w:val="16"/>
        </w:rPr>
        <w:t>Proceedings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CMCS’99 (Amsterdam, 1999), ENTCS 19, Elsevier, Amsterdam, 1999.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81" w:val="left" w:leader="none"/>
        </w:tabs>
        <w:spacing w:line="172" w:lineRule="auto" w:before="159" w:after="0"/>
        <w:ind w:left="442" w:right="271" w:hanging="274"/>
        <w:jc w:val="left"/>
        <w:rPr>
          <w:sz w:val="16"/>
        </w:rPr>
      </w:pPr>
      <w:r>
        <w:rPr>
          <w:sz w:val="16"/>
        </w:rPr>
        <w:tab/>
        <w:t>Martin Ro¨ßiger, “Coalgebras and modal logic.” Proceedings of CMCS’2000 (Berlin, 2000),</w:t>
      </w:r>
      <w:r>
        <w:rPr>
          <w:spacing w:val="40"/>
          <w:sz w:val="16"/>
        </w:rPr>
        <w:t> </w:t>
      </w:r>
      <w:r>
        <w:rPr>
          <w:sz w:val="16"/>
        </w:rPr>
        <w:t>ENTCS 33, Elsevier, Amsterdam, 2000.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82" w:val="left" w:leader="none"/>
        </w:tabs>
        <w:spacing w:line="172" w:lineRule="auto" w:before="160" w:after="0"/>
        <w:ind w:left="442" w:right="272" w:hanging="273"/>
        <w:jc w:val="left"/>
        <w:rPr>
          <w:sz w:val="16"/>
        </w:rPr>
      </w:pPr>
      <w:r>
        <w:rPr>
          <w:sz w:val="16"/>
        </w:rPr>
        <w:tab/>
        <w:t>Martin</w:t>
      </w:r>
      <w:r>
        <w:rPr>
          <w:spacing w:val="-11"/>
          <w:sz w:val="16"/>
        </w:rPr>
        <w:t> </w:t>
      </w:r>
      <w:r>
        <w:rPr>
          <w:sz w:val="16"/>
        </w:rPr>
        <w:t>Ro¨ßiger,</w:t>
      </w:r>
      <w:r>
        <w:rPr>
          <w:spacing w:val="-10"/>
          <w:sz w:val="16"/>
        </w:rPr>
        <w:t> </w:t>
      </w:r>
      <w:r>
        <w:rPr>
          <w:sz w:val="16"/>
        </w:rPr>
        <w:t>“From</w:t>
      </w:r>
      <w:r>
        <w:rPr>
          <w:spacing w:val="-12"/>
          <w:sz w:val="16"/>
        </w:rPr>
        <w:t> </w:t>
      </w:r>
      <w:r>
        <w:rPr>
          <w:sz w:val="16"/>
        </w:rPr>
        <w:t>modal</w:t>
      </w:r>
      <w:r>
        <w:rPr>
          <w:spacing w:val="-10"/>
          <w:sz w:val="16"/>
        </w:rPr>
        <w:t> </w:t>
      </w:r>
      <w:r>
        <w:rPr>
          <w:sz w:val="16"/>
        </w:rPr>
        <w:t>logic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4"/>
          <w:sz w:val="16"/>
        </w:rPr>
        <w:t> </w:t>
      </w:r>
      <w:r>
        <w:rPr>
          <w:sz w:val="16"/>
        </w:rPr>
        <w:t>terminal</w:t>
      </w:r>
      <w:r>
        <w:rPr>
          <w:spacing w:val="-9"/>
          <w:sz w:val="16"/>
        </w:rPr>
        <w:t> </w:t>
      </w:r>
      <w:r>
        <w:rPr>
          <w:sz w:val="16"/>
        </w:rPr>
        <w:t>coalgebras.”</w:t>
      </w:r>
      <w:r>
        <w:rPr>
          <w:spacing w:val="-8"/>
          <w:sz w:val="16"/>
        </w:rPr>
        <w:t> </w:t>
      </w:r>
      <w:r>
        <w:rPr>
          <w:sz w:val="16"/>
        </w:rPr>
        <w:t>Theoretical</w:t>
      </w:r>
      <w:r>
        <w:rPr>
          <w:spacing w:val="-8"/>
          <w:sz w:val="16"/>
        </w:rPr>
        <w:t> </w:t>
      </w:r>
      <w:r>
        <w:rPr>
          <w:sz w:val="16"/>
        </w:rPr>
        <w:t>Computer</w:t>
      </w:r>
      <w:r>
        <w:rPr>
          <w:spacing w:val="-14"/>
          <w:sz w:val="16"/>
        </w:rPr>
        <w:t> </w:t>
      </w:r>
      <w:r>
        <w:rPr>
          <w:sz w:val="16"/>
        </w:rPr>
        <w:t>Science</w:t>
      </w:r>
      <w:r>
        <w:rPr>
          <w:spacing w:val="-11"/>
          <w:sz w:val="16"/>
        </w:rPr>
        <w:t> </w:t>
      </w:r>
      <w:r>
        <w:rPr>
          <w:sz w:val="16"/>
        </w:rPr>
        <w:t>260 (2001), no. 1-2, 209–228.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81" w:val="left" w:leader="none"/>
        </w:tabs>
        <w:spacing w:line="170" w:lineRule="auto" w:before="162" w:after="0"/>
        <w:ind w:left="442" w:right="268" w:hanging="274"/>
        <w:jc w:val="left"/>
        <w:rPr>
          <w:sz w:val="16"/>
        </w:rPr>
      </w:pPr>
      <w:r>
        <w:rPr>
          <w:sz w:val="16"/>
        </w:rPr>
        <w:tab/>
      </w:r>
      <w:r>
        <w:rPr>
          <w:spacing w:val="-2"/>
          <w:w w:val="110"/>
          <w:sz w:val="16"/>
        </w:rPr>
        <w:t>Jan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Rutten,</w:t>
      </w:r>
      <w:r>
        <w:rPr>
          <w:spacing w:val="-13"/>
          <w:w w:val="110"/>
          <w:sz w:val="16"/>
        </w:rPr>
        <w:t> </w:t>
      </w:r>
      <w:r>
        <w:rPr>
          <w:spacing w:val="-2"/>
          <w:w w:val="110"/>
          <w:sz w:val="16"/>
        </w:rPr>
        <w:t>“A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calculus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transition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systems.”</w:t>
      </w:r>
      <w:r>
        <w:rPr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A.</w:t>
      </w:r>
      <w:r>
        <w:rPr>
          <w:spacing w:val="-11"/>
          <w:w w:val="110"/>
          <w:sz w:val="16"/>
        </w:rPr>
        <w:t> </w:t>
      </w:r>
      <w:r>
        <w:rPr>
          <w:spacing w:val="-2"/>
          <w:w w:val="110"/>
          <w:sz w:val="16"/>
        </w:rPr>
        <w:t>Ponse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et</w:t>
      </w:r>
      <w:r>
        <w:rPr>
          <w:spacing w:val="-11"/>
          <w:w w:val="110"/>
          <w:sz w:val="16"/>
        </w:rPr>
        <w:t> </w:t>
      </w:r>
      <w:r>
        <w:rPr>
          <w:spacing w:val="-2"/>
          <w:w w:val="110"/>
          <w:sz w:val="16"/>
        </w:rPr>
        <w:t>al</w:t>
      </w:r>
      <w:r>
        <w:rPr>
          <w:spacing w:val="-10"/>
          <w:w w:val="110"/>
          <w:sz w:val="16"/>
        </w:rPr>
        <w:t> </w:t>
      </w:r>
      <w:r>
        <w:rPr>
          <w:spacing w:val="-2"/>
          <w:w w:val="110"/>
          <w:sz w:val="16"/>
        </w:rPr>
        <w:t>(eds.),</w:t>
      </w:r>
      <w:r>
        <w:rPr>
          <w:spacing w:val="-10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Modal</w:t>
      </w:r>
      <w:r>
        <w:rPr>
          <w:rFonts w:ascii="Georgia" w:hAnsi="Georgia"/>
          <w:spacing w:val="16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Logic</w:t>
      </w:r>
      <w:r>
        <w:rPr>
          <w:rFonts w:ascii="Georgia" w:hAnsi="Georgia"/>
          <w:spacing w:val="15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and </w:t>
      </w:r>
      <w:r>
        <w:rPr>
          <w:rFonts w:ascii="Georgia" w:hAnsi="Georgia"/>
          <w:w w:val="110"/>
          <w:sz w:val="16"/>
        </w:rPr>
        <w:t>Process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Algebra,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a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Bisimulation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Perspective</w:t>
      </w:r>
      <w:r>
        <w:rPr>
          <w:w w:val="110"/>
          <w:sz w:val="16"/>
        </w:rPr>
        <w:t>, CSLI Lecture Notes 53, 1995.</w:t>
      </w:r>
    </w:p>
    <w:sectPr>
      <w:pgSz w:w="9360" w:h="13610"/>
      <w:pgMar w:header="1008" w:footer="0" w:top="1200" w:bottom="280" w:left="9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UKIJ Jelliy">
    <w:altName w:val="UKIJ Jelliy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natolian">
    <w:altName w:val="Anatolian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1002647</wp:posOffset>
              </wp:positionH>
              <wp:positionV relativeFrom="page">
                <wp:posOffset>642286</wp:posOffset>
              </wp:positionV>
              <wp:extent cx="39319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19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Viglizzo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279–295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48601pt;margin-top:50.573772pt;width:309.6pt;height:10.85pt;mso-position-horizontal-relative:page;mso-position-vertical-relative:page;z-index:-162600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Viglizzo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279–295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1002647</wp:posOffset>
              </wp:positionH>
              <wp:positionV relativeFrom="page">
                <wp:posOffset>642286</wp:posOffset>
              </wp:positionV>
              <wp:extent cx="39319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19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Viglizzo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279–295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48601pt;margin-top:50.573772pt;width:309.6pt;height:10.85pt;mso-position-horizontal-relative:page;mso-position-vertical-relative:page;z-index:-162595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Viglizzo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279–295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2590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2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484" w:hanging="31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7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9" w:hanging="33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381" w:hanging="190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3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4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1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5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2" w:hanging="586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50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sm@cs.indiana.edu" TargetMode="External"/><Relationship Id="rId11" Type="http://schemas.openxmlformats.org/officeDocument/2006/relationships/hyperlink" Target="mailto:igvigliz@indiana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doi:10.1016/j.entcs.2004.02.036</dc:title>
  <dcterms:created xsi:type="dcterms:W3CDTF">2023-12-11T10:13:29Z</dcterms:created>
  <dcterms:modified xsi:type="dcterms:W3CDTF">2023-12-11T10:13:29Z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