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2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20"/>
          <w:cols w:num="2" w:equalWidth="0">
            <w:col w:w="5284" w:space="33"/>
            <w:col w:w="214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Haskell</w:t>
      </w:r>
      <w:r>
        <w:rPr>
          <w:spacing w:val="1"/>
        </w:rPr>
        <w:t> </w:t>
      </w:r>
      <w:r>
        <w:rPr/>
        <w:t>Server</w:t>
      </w:r>
      <w:r>
        <w:rPr>
          <w:spacing w:val="2"/>
        </w:rPr>
        <w:t> </w:t>
      </w:r>
      <w:r>
        <w:rPr>
          <w:spacing w:val="-2"/>
        </w:rPr>
        <w:t>Pages</w:t>
      </w:r>
    </w:p>
    <w:p>
      <w:pPr>
        <w:spacing w:line="192" w:lineRule="auto" w:before="205"/>
        <w:ind w:left="2" w:right="53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Functional Programming and the Battle for </w:t>
      </w:r>
      <w:r>
        <w:rPr>
          <w:rFonts w:ascii="LM Roman 12"/>
          <w:b/>
          <w:sz w:val="28"/>
        </w:rPr>
        <w:t>the Middle Tier</w:t>
      </w:r>
    </w:p>
    <w:p>
      <w:pPr>
        <w:pStyle w:val="BodyText"/>
        <w:spacing w:before="2"/>
        <w:rPr>
          <w:rFonts w:ascii="LM Roman 12"/>
          <w:b/>
          <w:sz w:val="28"/>
        </w:rPr>
      </w:pPr>
    </w:p>
    <w:p>
      <w:pPr>
        <w:spacing w:before="0"/>
        <w:ind w:left="1926" w:right="0" w:firstLine="0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Meijer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Erik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van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Velzen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pacing w:val="-4"/>
          <w:sz w:val="24"/>
        </w:rPr>
        <w:t>Danny</w:t>
      </w:r>
    </w:p>
    <w:p>
      <w:pPr>
        <w:pStyle w:val="BodyText"/>
        <w:spacing w:before="254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355803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8.016018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87"/>
      </w:pPr>
      <w:r>
        <w:rPr/>
        <w:t>Haskell</w:t>
      </w:r>
      <w:r>
        <w:rPr>
          <w:spacing w:val="-13"/>
        </w:rPr>
        <w:t> </w:t>
      </w:r>
      <w:r>
        <w:rPr/>
        <w:t>Server</w:t>
      </w:r>
      <w:r>
        <w:rPr>
          <w:spacing w:val="-13"/>
        </w:rPr>
        <w:t> </w:t>
      </w:r>
      <w:r>
        <w:rPr/>
        <w:t>(HSP)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easy</w:t>
      </w:r>
      <w:r>
        <w:rPr>
          <w:spacing w:val="-13"/>
        </w:rPr>
        <w:t> </w:t>
      </w:r>
      <w:r>
        <w:rPr/>
        <w:t>way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web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simplify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task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building middle tier components.This article gives an overview of HSP from a programmer’s perspective. It includes examples of HSP in action and gives a precise description of translating HSP scripts into plain Haskell.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82717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5132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0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2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14"/>
          <w:sz w:val="16"/>
        </w:rPr>
        <w:t> </w:t>
      </w:r>
      <w:r>
        <w:rPr>
          <w:sz w:val="16"/>
        </w:rPr>
        <w:t>B.V.</w:t>
      </w:r>
      <w:r>
        <w:rPr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200" w:lineRule="exact"/>
        <w:ind w:left="115"/>
      </w:pPr>
      <w:r>
        <w:rPr>
          <w:spacing w:val="-2"/>
        </w:rPr>
        <w:t>10.1016/S1571-0661(05)80547-</w:t>
      </w:r>
      <w:r>
        <w:rPr>
          <w:spacing w:val="-10"/>
        </w:rPr>
        <w:t>X</w:t>
      </w:r>
    </w:p>
    <w:sectPr>
      <w:type w:val="continuous"/>
      <w:pgSz w:w="9360" w:h="13600"/>
      <w:pgMar w:top="102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53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2023-12-11T10:13:24Z</dcterms:created>
  <dcterms:modified xsi:type="dcterms:W3CDTF">2023-12-11T10:13:24Z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