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61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279 (1) (2011) </w:t>
        </w:r>
        <w:r>
          <w:rPr>
            <w:rFonts w:ascii="Times New Roman" w:hAnsi="Times New Roman"/>
            <w:color w:val="152C83"/>
            <w:spacing w:val="-2"/>
            <w:sz w:val="16"/>
          </w:rPr>
          <w:t>47–59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Implementing a Language with Flow-Sensitive and Structural Typing on the JVM</w:t>
      </w:r>
    </w:p>
    <w:p>
      <w:pPr>
        <w:spacing w:before="330"/>
        <w:ind w:left="113" w:right="10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David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J.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Pearce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0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James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Noble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57"/>
        <w:ind w:left="2157" w:right="20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Victoria University of Wellington, NZ</w:t>
      </w:r>
    </w:p>
    <w:p>
      <w:pPr>
        <w:pStyle w:val="BodyText"/>
        <w:spacing w:before="19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316163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894756pt;width:383.2pt;height:.1pt;mso-position-horizontal-relative:page;mso-position-vertical-relative:paragraph;z-index:-15728128;mso-wrap-distance-left:0;mso-wrap-distance-right:0" id="docshape1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Dynamically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impose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burdens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programmer.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contrast,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static </w:t>
      </w:r>
      <w:r>
        <w:rPr>
          <w:rFonts w:ascii="LM Roman 8"/>
          <w:sz w:val="15"/>
        </w:rPr>
        <w:t>typing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leads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software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more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efficient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has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fewer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errors.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However,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static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type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traditionally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(e.g.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subclassing)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declared </w:t>
      </w:r>
      <w:r>
        <w:rPr>
          <w:rFonts w:ascii="LM Roman 8"/>
          <w:spacing w:val="-2"/>
          <w:w w:val="105"/>
          <w:sz w:val="15"/>
        </w:rPr>
        <w:t>explicitly.</w:t>
      </w:r>
    </w:p>
    <w:p>
      <w:pPr>
        <w:spacing w:line="165" w:lineRule="auto" w:before="1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Whiley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aims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sweet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spot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dynamic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typing.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achieved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through </w:t>
      </w:r>
      <w:r>
        <w:rPr>
          <w:rFonts w:ascii="LM Roman 8" w:hAnsi="LM Roman 8"/>
          <w:w w:val="105"/>
          <w:sz w:val="15"/>
        </w:rPr>
        <w:t>structural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subtyping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flow-sensitive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fashion. Whiley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JVM,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challenges.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Whiley’s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 on the JVM.</w:t>
      </w:r>
    </w:p>
    <w:p>
      <w:pPr>
        <w:spacing w:before="10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Flow-Sensitive,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Subtyping,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JVM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92099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192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ind w:left="221" w:firstLine="0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Statically typed programming languages (e.g.</w:t>
      </w:r>
      <w:r>
        <w:rPr>
          <w:spacing w:val="40"/>
        </w:rPr>
        <w:t> </w:t>
      </w:r>
      <w:r>
        <w:rPr/>
        <w:t>Java, C#, C++, etc) lead to pro- grams which are more efficient and have fewer errors [</w:t>
      </w:r>
      <w:hyperlink w:history="true" w:anchor="_bookmark12">
        <w:r>
          <w:rPr>
            <w:color w:val="152C83"/>
          </w:rPr>
          <w:t>11</w:t>
        </w:r>
      </w:hyperlink>
      <w:r>
        <w:rPr/>
        <w:t>,</w:t>
      </w:r>
      <w:hyperlink w:history="true" w:anchor="_bookmark2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Static typing forces some</w:t>
      </w:r>
      <w:r>
        <w:rPr>
          <w:spacing w:val="-1"/>
        </w:rPr>
        <w:t> </w:t>
      </w:r>
      <w:r>
        <w:rPr/>
        <w:t>discipline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process. 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some documentation regarding acceptable function inputs is provided.</w:t>
      </w:r>
      <w:r>
        <w:rPr>
          <w:spacing w:val="40"/>
        </w:rPr>
        <w:t> </w:t>
      </w:r>
      <w:r>
        <w:rPr/>
        <w:t>In contrast, dy- namically typed languages are more flexible which helps reduce overheads and in- crease productivity [</w:t>
      </w:r>
      <w:hyperlink w:history="true" w:anchor="_bookmark38">
        <w:r>
          <w:rPr>
            <w:color w:val="152C83"/>
          </w:rPr>
          <w:t>37</w:t>
        </w:r>
      </w:hyperlink>
      <w:r>
        <w:rPr/>
        <w:t>,</w:t>
      </w:r>
      <w:hyperlink w:history="true" w:anchor="_bookmark48">
        <w:r>
          <w:rPr>
            <w:color w:val="152C83"/>
          </w:rPr>
          <w:t>47</w:t>
        </w:r>
      </w:hyperlink>
      <w:r>
        <w:rPr/>
        <w:t>,</w:t>
      </w:r>
      <w:hyperlink w:history="true" w:anchor="_bookmark35">
        <w:r>
          <w:rPr>
            <w:color w:val="152C83"/>
          </w:rPr>
          <w:t>34</w:t>
        </w:r>
      </w:hyperlink>
      <w:r>
        <w:rPr/>
        <w:t>,</w:t>
      </w:r>
      <w:hyperlink w:history="true" w:anchor="_bookmark8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Furthermore, in recent times, there has been a significant shift towards dynamically typed languages [</w:t>
      </w:r>
      <w:hyperlink w:history="true" w:anchor="_bookmark39">
        <w:r>
          <w:rPr>
            <w:color w:val="152C83"/>
          </w:rPr>
          <w:t>38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Numerous attempts have been made to bridge the gap between static and dy- namic languages.</w:t>
      </w:r>
      <w:r>
        <w:rPr>
          <w:spacing w:val="40"/>
        </w:rPr>
        <w:t> </w:t>
      </w:r>
      <w:r>
        <w:rPr/>
        <w:t>Scala [</w:t>
      </w:r>
      <w:hyperlink w:history="true" w:anchor="_bookmark46">
        <w:r>
          <w:rPr>
            <w:color w:val="152C83"/>
          </w:rPr>
          <w:t>45</w:t>
        </w:r>
      </w:hyperlink>
      <w:r>
        <w:rPr/>
        <w:t>], C#3.0 [</w:t>
      </w:r>
      <w:hyperlink w:history="true" w:anchor="_bookmark6">
        <w:r>
          <w:rPr>
            <w:color w:val="152C83"/>
          </w:rPr>
          <w:t>6</w:t>
        </w:r>
      </w:hyperlink>
      <w:r>
        <w:rPr/>
        <w:t>], OCaml [</w:t>
      </w:r>
      <w:hyperlink w:history="true" w:anchor="_bookmark44">
        <w:r>
          <w:rPr>
            <w:color w:val="152C83"/>
          </w:rPr>
          <w:t>43</w:t>
        </w:r>
      </w:hyperlink>
      <w:r>
        <w:rPr/>
        <w:t>] and, most recently, Java 7 all employ</w:t>
      </w:r>
      <w:r>
        <w:rPr>
          <w:spacing w:val="-18"/>
        </w:rPr>
        <w:t> </w:t>
      </w:r>
      <w:r>
        <w:rPr/>
        <w:t>local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(in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form)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reduce</w:t>
      </w:r>
      <w:r>
        <w:rPr>
          <w:spacing w:val="-18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overhead.</w:t>
      </w:r>
      <w:r>
        <w:rPr>
          <w:spacing w:val="2"/>
        </w:rPr>
        <w:t> </w:t>
      </w:r>
      <w:r>
        <w:rPr/>
        <w:t>Techniques 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gradual</w:t>
      </w:r>
      <w:r>
        <w:rPr>
          <w:spacing w:val="-10"/>
        </w:rPr>
        <w:t> </w:t>
      </w:r>
      <w:r>
        <w:rPr/>
        <w:t>typing</w:t>
      </w:r>
      <w:r>
        <w:rPr>
          <w:spacing w:val="-10"/>
        </w:rPr>
        <w:t> </w:t>
      </w:r>
      <w:r>
        <w:rPr/>
        <w:t>[</w:t>
      </w:r>
      <w:hyperlink w:history="true" w:anchor="_bookmark47">
        <w:r>
          <w:rPr>
            <w:color w:val="152C83"/>
          </w:rPr>
          <w:t>46</w:t>
        </w:r>
      </w:hyperlink>
      <w:r>
        <w:rPr/>
        <w:t>,</w:t>
      </w:r>
      <w:hyperlink w:history="true" w:anchor="_bookmark51">
        <w:r>
          <w:rPr>
            <w:color w:val="152C83"/>
          </w:rPr>
          <w:t>50</w:t>
        </w:r>
      </w:hyperlink>
      <w:r>
        <w:rPr/>
        <w:t>],</w:t>
      </w:r>
      <w:r>
        <w:rPr>
          <w:spacing w:val="-7"/>
        </w:rPr>
        <w:t> </w:t>
      </w:r>
      <w:r>
        <w:rPr/>
        <w:t>soft</w:t>
      </w:r>
      <w:r>
        <w:rPr>
          <w:spacing w:val="-9"/>
        </w:rPr>
        <w:t> </w:t>
      </w:r>
      <w:r>
        <w:rPr/>
        <w:t>typing</w:t>
      </w:r>
      <w:r>
        <w:rPr>
          <w:spacing w:val="-10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hybrid</w:t>
      </w:r>
      <w:r>
        <w:rPr>
          <w:spacing w:val="-9"/>
        </w:rPr>
        <w:t> </w:t>
      </w:r>
      <w:r>
        <w:rPr/>
        <w:t>typing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20</w:t>
        </w:r>
      </w:hyperlink>
      <w:r>
        <w:rPr/>
        <w:t>]</w:t>
      </w:r>
      <w:r>
        <w:rPr>
          <w:spacing w:val="-9"/>
        </w:rPr>
        <w:t> </w:t>
      </w:r>
      <w:r>
        <w:rPr/>
        <w:t>enable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tran- sitory</w:t>
      </w:r>
      <w:r>
        <w:rPr>
          <w:spacing w:val="2"/>
        </w:rPr>
        <w:t> </w:t>
      </w:r>
      <w:r>
        <w:rPr/>
        <w:t>position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parts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program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statically</w:t>
      </w:r>
      <w:r>
        <w:rPr>
          <w:spacing w:val="5"/>
        </w:rPr>
        <w:t> </w:t>
      </w:r>
      <w:r>
        <w:rPr/>
        <w:t>typed,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others</w:t>
      </w:r>
      <w:r>
        <w:rPr>
          <w:spacing w:val="5"/>
        </w:rPr>
        <w:t> </w:t>
      </w:r>
      <w:r>
        <w:rPr>
          <w:spacing w:val="-5"/>
        </w:rPr>
        <w:t>are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125424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875927pt;width:34.85pt;height:.1pt;mso-position-horizontal-relative:page;mso-position-vertical-relative:paragraph;z-index:-15727104;mso-wrap-distance-left:0;mso-wrap-distance-right:0" id="docshape3" coordorigin="902,198" coordsize="697,0" path="m902,198l1598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djp@ecs.vuw.ac.nz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kjx@ecs.vuw.ac.nz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7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not.</w:t>
      </w:r>
      <w:r>
        <w:rPr>
          <w:spacing w:val="40"/>
        </w:rPr>
        <w:t> </w:t>
      </w:r>
      <w:r>
        <w:rPr/>
        <w:t>Alternatively, type inference can be used (in some situations) to reconstruct types “after the fact” for programs written in dynamic languages [</w:t>
      </w:r>
      <w:hyperlink w:history="true" w:anchor="_bookmark4">
        <w:r>
          <w:rPr>
            <w:color w:val="152C83"/>
          </w:rPr>
          <w:t>3</w:t>
        </w:r>
      </w:hyperlink>
      <w:r>
        <w:rPr/>
        <w:t>,</w:t>
      </w:r>
      <w:hyperlink w:history="true" w:anchor="_bookmark24">
        <w:r>
          <w:rPr>
            <w:color w:val="152C83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Whiley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statically-typed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which,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part,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and feel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dynamic</w:t>
      </w:r>
      <w:r>
        <w:rPr>
          <w:spacing w:val="-6"/>
        </w:rPr>
        <w:t> </w:t>
      </w:r>
      <w:r>
        <w:rPr/>
        <w:t>language.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system which utilises the following features: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3" w:lineRule="auto" w:before="99" w:after="0"/>
        <w:ind w:left="320" w:right="220" w:hanging="198"/>
        <w:jc w:val="both"/>
        <w:rPr>
          <w:rFonts w:ascii="LM Roman 10" w:hAnsi="LM Roman 10"/>
          <w:sz w:val="21"/>
        </w:rPr>
      </w:pPr>
      <w:bookmarkStart w:name="Contributions" w:id="3"/>
      <w:bookmarkEnd w:id="3"/>
      <w:r>
        <w:rPr/>
      </w:r>
      <w:r>
        <w:rPr>
          <w:rFonts w:ascii="LM Roman 10" w:hAnsi="LM Roman 10"/>
          <w:b/>
          <w:sz w:val="21"/>
        </w:rPr>
        <w:t>Flow-sensitive types</w:t>
      </w:r>
      <w:r>
        <w:rPr>
          <w:rFonts w:ascii="LM Roman 10" w:hAnsi="LM Roman 10"/>
          <w:sz w:val="21"/>
        </w:rPr>
        <w:t>, which are adopted from flow-sensitive program analysis (e.g. [</w:t>
      </w:r>
      <w:hyperlink w:history="true" w:anchor="_bookmark23">
        <w:r>
          <w:rPr>
            <w:rFonts w:ascii="LM Roman 10" w:hAnsi="LM Roman 10"/>
            <w:color w:val="152C83"/>
            <w:sz w:val="21"/>
          </w:rPr>
          <w:t>22</w:t>
        </w:r>
      </w:hyperlink>
      <w:r>
        <w:rPr>
          <w:rFonts w:ascii="LM Roman 10" w:hAnsi="LM Roman 10"/>
          <w:sz w:val="21"/>
        </w:rPr>
        <w:t>,</w:t>
      </w:r>
      <w:hyperlink w:history="true" w:anchor="_bookmark31">
        <w:r>
          <w:rPr>
            <w:rFonts w:ascii="LM Roman 10" w:hAnsi="LM Roman 10"/>
            <w:color w:val="152C83"/>
            <w:sz w:val="21"/>
          </w:rPr>
          <w:t>30</w:t>
        </w:r>
      </w:hyperlink>
      <w:r>
        <w:rPr>
          <w:rFonts w:ascii="LM Roman 10" w:hAnsi="LM Roman 10"/>
          <w:sz w:val="21"/>
        </w:rPr>
        <w:t>,</w:t>
      </w:r>
      <w:hyperlink w:history="true" w:anchor="_bookmark15">
        <w:r>
          <w:rPr>
            <w:rFonts w:ascii="LM Roman 10" w:hAnsi="LM Roman 10"/>
            <w:color w:val="152C83"/>
            <w:sz w:val="21"/>
          </w:rPr>
          <w:t>14</w:t>
        </w:r>
      </w:hyperlink>
      <w:r>
        <w:rPr>
          <w:rFonts w:ascii="LM Roman 10" w:hAnsi="LM Roman 10"/>
          <w:sz w:val="21"/>
        </w:rPr>
        <w:t>]) and allow variables to have different types at different points.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13" w:lineRule="auto" w:before="71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Structural Subtyping</w:t>
      </w:r>
      <w:r>
        <w:rPr>
          <w:rFonts w:ascii="LM Roman 10" w:hAnsi="LM Roman 10"/>
          <w:sz w:val="21"/>
        </w:rPr>
        <w:t>, where subtyping between data types is implict and based on their structure.</w:t>
      </w:r>
    </w:p>
    <w:p>
      <w:pPr>
        <w:pStyle w:val="BodyText"/>
        <w:spacing w:line="216" w:lineRule="auto" w:before="100"/>
        <w:ind w:left="108" w:right="221"/>
        <w:jc w:val="both"/>
      </w:pPr>
      <w:r>
        <w:rPr/>
        <w:t>Taken together, these offer several advantages over traditional nominal typing, where types are named and subtyping relationships explicitly declared.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Contributions</w:t>
      </w:r>
    </w:p>
    <w:p>
      <w:pPr>
        <w:pStyle w:val="BodyText"/>
        <w:spacing w:before="115"/>
        <w:ind w:left="108"/>
        <w:jc w:val="both"/>
      </w:pPr>
      <w:r>
        <w:rPr/>
        <w:t>The contributions of this paper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2"/>
        </w:numPr>
        <w:tabs>
          <w:tab w:pos="555" w:val="left" w:leader="none"/>
        </w:tabs>
        <w:spacing w:line="216" w:lineRule="auto" w:before="93" w:after="0"/>
        <w:ind w:left="555" w:right="221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discuss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flow-sensitive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structural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typing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system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used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Whiley </w:t>
      </w:r>
      <w:r>
        <w:rPr>
          <w:rFonts w:ascii="LM Roman 10"/>
          <w:spacing w:val="-2"/>
          <w:sz w:val="21"/>
        </w:rPr>
        <w:t>language.</w:t>
      </w:r>
    </w:p>
    <w:p>
      <w:pPr>
        <w:pStyle w:val="ListParagraph"/>
        <w:numPr>
          <w:ilvl w:val="2"/>
          <w:numId w:val="2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21" w:hanging="389"/>
        <w:jc w:val="both"/>
        <w:rPr>
          <w:rFonts w:ascii="LM Roman 10"/>
          <w:sz w:val="21"/>
        </w:rPr>
      </w:pPr>
      <w:bookmarkStart w:name="Whiley" w:id="4"/>
      <w:bookmarkEnd w:id="4"/>
      <w:r>
        <w:rPr/>
      </w:r>
      <w:r>
        <w:rPr>
          <w:rFonts w:ascii="LM Roman 10"/>
          <w:sz w:val="21"/>
        </w:rPr>
        <w:t>We detail our implementation of these features on the JVM, and identify a number of challenges.</w:t>
      </w:r>
    </w:p>
    <w:p>
      <w:pPr>
        <w:pStyle w:val="BodyText"/>
        <w:spacing w:line="216" w:lineRule="auto" w:before="98"/>
        <w:ind w:left="108" w:right="220"/>
        <w:jc w:val="both"/>
      </w:pPr>
      <w:r>
        <w:rPr/>
        <w:t>An open source implementation of the Whiley language is freely available from </w:t>
      </w:r>
      <w:hyperlink r:id="rId17">
        <w:r>
          <w:rPr>
            <w:rFonts w:ascii="MathJax_Typewriter" w:hAnsi="MathJax_Typewriter"/>
            <w:color w:val="152C83"/>
          </w:rPr>
          <w:t>http://whiley.org</w:t>
        </w:r>
      </w:hyperlink>
      <w:r>
        <w:rPr/>
        <w:t>.</w:t>
      </w:r>
      <w:r>
        <w:rPr>
          <w:spacing w:val="40"/>
        </w:rPr>
        <w:t> </w:t>
      </w:r>
      <w:r>
        <w:rPr/>
        <w:t>Finally, a detailed formalisation of Whiley’s type system, </w:t>
      </w:r>
      <w:bookmarkStart w:name="Implicit Declaration" w:id="5"/>
      <w:bookmarkEnd w:id="5"/>
      <w:r>
        <w:rPr/>
        <w:t>including</w:t>
      </w:r>
      <w:r>
        <w:rPr/>
        <w:t> some discussion of JVM implementation, can be found here [</w:t>
      </w:r>
      <w:hyperlink w:history="true" w:anchor="_bookmark40">
        <w:r>
          <w:rPr>
            <w:color w:val="152C83"/>
          </w:rPr>
          <w:t>39</w:t>
        </w:r>
      </w:hyperlink>
      <w:r>
        <w:rPr/>
        <w:t>].</w:t>
      </w:r>
    </w:p>
    <w:p>
      <w:pPr>
        <w:pStyle w:val="Heading1"/>
        <w:numPr>
          <w:ilvl w:val="0"/>
          <w:numId w:val="3"/>
        </w:numPr>
        <w:tabs>
          <w:tab w:pos="577" w:val="left" w:leader="none"/>
        </w:tabs>
        <w:spacing w:line="240" w:lineRule="auto" w:before="285" w:after="0"/>
        <w:ind w:left="577" w:right="0" w:hanging="469"/>
        <w:jc w:val="both"/>
      </w:pPr>
      <w:r>
        <w:rPr>
          <w:spacing w:val="-2"/>
        </w:rPr>
        <w:t>Whiley</w:t>
      </w:r>
    </w:p>
    <w:p>
      <w:pPr>
        <w:pStyle w:val="BodyText"/>
        <w:spacing w:line="216" w:lineRule="auto" w:before="182"/>
        <w:ind w:left="108" w:right="221"/>
        <w:jc w:val="both"/>
      </w:pPr>
      <w:r>
        <w:rPr/>
        <w:t>In this section, we present a series of examples showing Whiley’s key features.</w:t>
      </w:r>
      <w:r>
        <w:rPr>
          <w:spacing w:val="40"/>
        </w:rPr>
        <w:t> </w:t>
      </w:r>
      <w:r>
        <w:rPr/>
        <w:t>In the following section, we’ll discuss their implementaiton in the JVM.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Implicit </w:t>
      </w:r>
      <w:r>
        <w:rPr>
          <w:rFonts w:ascii="LM Roman 10"/>
          <w:i/>
          <w:spacing w:val="-2"/>
          <w:sz w:val="21"/>
        </w:rPr>
        <w:t>Declaration</w:t>
      </w:r>
    </w:p>
    <w:p>
      <w:pPr>
        <w:pStyle w:val="BodyText"/>
        <w:spacing w:line="216" w:lineRule="auto" w:before="138"/>
        <w:ind w:left="108" w:right="220"/>
        <w:jc w:val="both"/>
      </w:pPr>
      <w:r>
        <w:rPr/>
        <w:t>Most contemporary statically typed languages require variables be explicitly de- clared (FORTRAN is one exception here). Compared with dynamically typed lan- guages, this is an extra burden for the programmer, particularly when a variable’s type can be inferred from assigned expression(s).</w:t>
      </w:r>
      <w:r>
        <w:rPr>
          <w:spacing w:val="40"/>
        </w:rPr>
        <w:t> </w:t>
      </w:r>
      <w:r>
        <w:rPr/>
        <w:t>In Whiley, local variables are declared by assignment:</w:t>
      </w:r>
    </w:p>
    <w:p>
      <w:pPr>
        <w:pStyle w:val="BodyText"/>
        <w:spacing w:line="331" w:lineRule="auto" w:before="194"/>
        <w:ind w:left="553" w:right="4970" w:hanging="334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average([int]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items): 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</w:rPr>
        <w:t>for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items:</w:t>
      </w:r>
    </w:p>
    <w:p>
      <w:pPr>
        <w:pStyle w:val="BodyText"/>
        <w:spacing w:line="331" w:lineRule="auto" w:before="73"/>
        <w:ind w:left="553" w:right="4970" w:firstLine="445"/>
        <w:rPr>
          <w:rFonts w:ascii="MathJax_Typewriter"/>
        </w:rPr>
      </w:pPr>
      <w:r>
        <w:rPr>
          <w:rFonts w:ascii="MathJax_Typewriter"/>
        </w:rPr>
        <w:t>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items[i] return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|items|</w:t>
      </w:r>
    </w:p>
    <w:p>
      <w:pPr>
        <w:pStyle w:val="BodyText"/>
        <w:spacing w:line="282" w:lineRule="exact" w:before="59"/>
        <w:ind w:right="220"/>
        <w:jc w:val="right"/>
      </w:pPr>
      <w:r>
        <w:rPr/>
        <w:t>Here,</w:t>
      </w:r>
      <w:r>
        <w:rPr>
          <w:spacing w:val="16"/>
        </w:rPr>
        <w:t> </w:t>
      </w:r>
      <w:r>
        <w:rPr>
          <w:rFonts w:ascii="MathJax_Typewriter"/>
        </w:rPr>
        <w:t>items</w:t>
      </w:r>
      <w:r>
        <w:rPr>
          <w:rFonts w:ascii="MathJax_Typewriter"/>
          <w:spacing w:val="32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list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MathJax_Typewriter"/>
        </w:rPr>
        <w:t>int</w:t>
      </w:r>
      <w:r>
        <w:rPr/>
        <w:t>s,</w:t>
      </w:r>
      <w:r>
        <w:rPr>
          <w:spacing w:val="19"/>
        </w:rPr>
        <w:t> </w:t>
      </w:r>
      <w:r>
        <w:rPr/>
        <w:t>whilst</w:t>
      </w:r>
      <w:r>
        <w:rPr>
          <w:spacing w:val="15"/>
        </w:rPr>
        <w:t> </w:t>
      </w:r>
      <w:r>
        <w:rPr>
          <w:rFonts w:ascii="MathJax_Typewriter"/>
        </w:rPr>
        <w:t>|items|</w:t>
      </w:r>
      <w:r>
        <w:rPr>
          <w:rFonts w:ascii="MathJax_Typewriter"/>
          <w:spacing w:val="32"/>
        </w:rPr>
        <w:t> </w:t>
      </w:r>
      <w:r>
        <w:rPr/>
        <w:t>returns</w:t>
      </w:r>
      <w:r>
        <w:rPr>
          <w:spacing w:val="16"/>
        </w:rPr>
        <w:t> </w:t>
      </w:r>
      <w:r>
        <w:rPr/>
        <w:t>its</w:t>
      </w:r>
      <w:r>
        <w:rPr>
          <w:spacing w:val="15"/>
        </w:rPr>
        <w:t> </w:t>
      </w:r>
      <w:r>
        <w:rPr/>
        <w:t>length.</w:t>
      </w:r>
      <w:r>
        <w:rPr>
          <w:spacing w:val="68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variable</w:t>
      </w:r>
    </w:p>
    <w:p>
      <w:pPr>
        <w:pStyle w:val="BodyText"/>
        <w:spacing w:line="282" w:lineRule="exact"/>
        <w:ind w:right="220"/>
        <w:jc w:val="right"/>
      </w:pPr>
      <w:r>
        <w:rPr>
          <w:rFonts w:ascii="MathJax_Typewriter"/>
        </w:rPr>
        <w:t>v</w:t>
      </w:r>
      <w:r>
        <w:rPr>
          <w:rFonts w:ascii="MathJax_Typewriter"/>
          <w:spacing w:val="24"/>
        </w:rPr>
        <w:t> </w:t>
      </w:r>
      <w:r>
        <w:rPr/>
        <w:t>is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accumulate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sum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elements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list.</w:t>
      </w:r>
      <w:r>
        <w:rPr>
          <w:spacing w:val="45"/>
        </w:rPr>
        <w:t> </w:t>
      </w:r>
      <w:r>
        <w:rPr/>
        <w:t>Variable</w:t>
      </w:r>
      <w:r>
        <w:rPr>
          <w:spacing w:val="7"/>
        </w:rPr>
        <w:t> </w:t>
      </w:r>
      <w:r>
        <w:rPr>
          <w:rFonts w:ascii="MathJax_Typewriter"/>
        </w:rPr>
        <w:t>v</w:t>
      </w:r>
      <w:r>
        <w:rPr>
          <w:rFonts w:ascii="MathJax_Typewriter"/>
          <w:spacing w:val="24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declared</w:t>
      </w:r>
    </w:p>
    <w:p>
      <w:pPr>
        <w:spacing w:after="0" w:line="282" w:lineRule="exact"/>
        <w:jc w:val="right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48"/>
        </w:sectPr>
      </w:pPr>
    </w:p>
    <w:p>
      <w:pPr>
        <w:pStyle w:val="BodyText"/>
        <w:spacing w:line="216" w:lineRule="auto" w:before="131"/>
        <w:ind w:left="221" w:right="107"/>
        <w:jc w:val="both"/>
      </w:pPr>
      <w:bookmarkStart w:name="Union Types" w:id="6"/>
      <w:bookmarkEnd w:id="6"/>
      <w:r>
        <w:rPr/>
      </w:r>
      <w:r>
        <w:rPr/>
        <w:t>by the assignment from </w:t>
      </w:r>
      <w:r>
        <w:rPr>
          <w:rFonts w:ascii="MathJax_Typewriter"/>
        </w:rPr>
        <w:t>0 </w:t>
      </w:r>
      <w:r>
        <w:rPr/>
        <w:t>and, since this has type </w:t>
      </w:r>
      <w:r>
        <w:rPr>
          <w:rFonts w:ascii="MathJax_Typewriter"/>
        </w:rPr>
        <w:t>int</w:t>
      </w:r>
      <w:r>
        <w:rPr/>
        <w:t>, </w:t>
      </w:r>
      <w:r>
        <w:rPr>
          <w:rFonts w:ascii="MathJax_Typewriter"/>
        </w:rPr>
        <w:t>v </w:t>
      </w:r>
      <w:r>
        <w:rPr/>
        <w:t>has type </w:t>
      </w:r>
      <w:r>
        <w:rPr>
          <w:rFonts w:ascii="MathJax_Typewriter"/>
        </w:rPr>
        <w:t>int </w:t>
      </w:r>
      <w:r>
        <w:rPr/>
        <w:t>after the </w:t>
      </w:r>
      <w:r>
        <w:rPr>
          <w:spacing w:val="-2"/>
        </w:rPr>
        <w:t>assignment.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27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Union </w:t>
      </w:r>
      <w:r>
        <w:rPr>
          <w:rFonts w:ascii="LM Roman 10"/>
          <w:i/>
          <w:spacing w:val="-4"/>
          <w:sz w:val="21"/>
        </w:rPr>
        <w:t>Types</w:t>
      </w:r>
    </w:p>
    <w:p>
      <w:pPr>
        <w:pStyle w:val="BodyText"/>
        <w:spacing w:line="216" w:lineRule="auto" w:before="132"/>
        <w:ind w:left="221" w:right="107"/>
        <w:jc w:val="both"/>
      </w:pPr>
      <w:r>
        <w:rPr/>
        <w:t>Nullable references have proved a significant source of error in languages such as Java [</w:t>
      </w:r>
      <w:hyperlink w:history="true" w:anchor="_bookmark30">
        <w:r>
          <w:rPr>
            <w:color w:val="152C83"/>
          </w:rPr>
          <w:t>29</w:t>
        </w:r>
      </w:hyperlink>
      <w:r>
        <w:rPr/>
        <w:t>].</w:t>
      </w:r>
      <w:r>
        <w:rPr>
          <w:spacing w:val="30"/>
        </w:rPr>
        <w:t> </w:t>
      </w:r>
      <w:r>
        <w:rPr/>
        <w:t>The issue is that, in such languages, one can treat </w:t>
      </w:r>
      <w:r>
        <w:rPr>
          <w:i/>
        </w:rPr>
        <w:t>nullable</w:t>
      </w:r>
      <w:r>
        <w:rPr>
          <w:i/>
          <w:spacing w:val="-2"/>
        </w:rPr>
        <w:t> </w:t>
      </w:r>
      <w:r>
        <w:rPr/>
        <w:t>references as though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i/>
        </w:rPr>
        <w:t>non-null</w:t>
      </w:r>
      <w:r>
        <w:rPr>
          <w:i/>
          <w:spacing w:val="-11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40</w:t>
        </w:r>
      </w:hyperlink>
      <w:r>
        <w:rPr/>
        <w:t>].</w:t>
      </w:r>
      <w:r>
        <w:rPr>
          <w:spacing w:val="25"/>
        </w:rPr>
        <w:t> </w:t>
      </w:r>
      <w:r>
        <w:rPr/>
        <w:t>Many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which strictly distinguish these two forms using static type systems [</w:t>
      </w:r>
      <w:hyperlink w:history="true" w:anchor="_bookmark19">
        <w:r>
          <w:rPr>
            <w:color w:val="152C83"/>
          </w:rPr>
          <w:t>18</w:t>
        </w:r>
      </w:hyperlink>
      <w:r>
        <w:rPr/>
        <w:t>,</w:t>
      </w:r>
      <w:hyperlink w:history="true" w:anchor="_bookmark18">
        <w:r>
          <w:rPr>
            <w:color w:val="152C83"/>
          </w:rPr>
          <w:t>17</w:t>
        </w:r>
      </w:hyperlink>
      <w:r>
        <w:rPr/>
        <w:t>,</w:t>
      </w:r>
      <w:hyperlink w:history="true" w:anchor="_bookmark42">
        <w:r>
          <w:rPr>
            <w:color w:val="152C83"/>
          </w:rPr>
          <w:t>41</w:t>
        </w:r>
      </w:hyperlink>
      <w:r>
        <w:rPr/>
        <w:t>,</w:t>
      </w:r>
      <w:hyperlink w:history="true" w:anchor="_bookmark36">
        <w:r>
          <w:rPr>
            <w:color w:val="152C83"/>
          </w:rPr>
          <w:t>35</w:t>
        </w:r>
      </w:hyperlink>
      <w:r>
        <w:rPr/>
        <w:t>].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Whiley’s type system lends itself naturally to handling this problem because it supports </w:t>
      </w:r>
      <w:r>
        <w:rPr>
          <w:i/>
        </w:rPr>
        <w:t>union types </w:t>
      </w:r>
      <w:r>
        <w:rPr/>
        <w:t>(see e.g. [</w:t>
      </w:r>
      <w:hyperlink w:history="true" w:anchor="_bookmark7">
        <w:r>
          <w:rPr>
            <w:color w:val="152C83"/>
          </w:rPr>
          <w:t>5</w:t>
        </w:r>
      </w:hyperlink>
      <w:r>
        <w:rPr/>
        <w:t>,</w:t>
      </w:r>
      <w:hyperlink w:history="true" w:anchor="_bookmark32">
        <w:r>
          <w:rPr>
            <w:color w:val="152C83"/>
          </w:rPr>
          <w:t>31</w:t>
        </w:r>
      </w:hyperlink>
      <w:r>
        <w:rPr/>
        <w:t>]).</w:t>
      </w:r>
      <w:r>
        <w:rPr>
          <w:spacing w:val="40"/>
        </w:rPr>
        <w:t> </w:t>
      </w:r>
      <w:r>
        <w:rPr/>
        <w:t>These allow variables to hold values from different types, rather than just one type. The following illustrates:</w:t>
      </w:r>
    </w:p>
    <w:p>
      <w:pPr>
        <w:pStyle w:val="BodyText"/>
        <w:spacing w:before="197"/>
        <w:ind w:left="332"/>
        <w:rPr>
          <w:rFonts w:ascii="MathJax_Typewriter"/>
        </w:rPr>
      </w:pPr>
      <w:r>
        <w:rPr>
          <w:rFonts w:ascii="MathJax_Typewriter"/>
        </w:rPr>
        <w:t>null|int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indexOf(string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str,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char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c):</w:t>
      </w:r>
    </w:p>
    <w:p>
      <w:pPr>
        <w:spacing w:before="72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before="146"/>
        <w:rPr>
          <w:rFonts w:ascii="MathJax_Typewriter"/>
        </w:rPr>
      </w:pPr>
    </w:p>
    <w:p>
      <w:pPr>
        <w:pStyle w:val="BodyText"/>
        <w:spacing w:line="331" w:lineRule="auto"/>
        <w:ind w:left="666" w:right="3699" w:hanging="334"/>
        <w:rPr>
          <w:rFonts w:ascii="MathJax_Typewriter"/>
        </w:rPr>
      </w:pPr>
      <w:r>
        <w:rPr>
          <w:rFonts w:ascii="MathJax_Typewriter"/>
        </w:rPr>
        <w:t>[string]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split(string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str,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char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c): idx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indexOf(str,c)</w:t>
      </w:r>
    </w:p>
    <w:p>
      <w:pPr>
        <w:pStyle w:val="BodyText"/>
        <w:spacing w:line="184" w:lineRule="exact"/>
        <w:ind w:left="666"/>
        <w:rPr>
          <w:rFonts w:ascii="MathJax_Typewriter" w:hAnsi="MathJax_Typewriter"/>
        </w:rPr>
      </w:pP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idx</w:t>
      </w:r>
      <w:r>
        <w:rPr>
          <w:rFonts w:ascii="MathJax_Typewriter" w:hAnsi="MathJax_Typewriter"/>
          <w:spacing w:val="6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  <w:spacing w:val="-4"/>
        </w:rPr>
        <w:t>int:</w:t>
      </w:r>
    </w:p>
    <w:p>
      <w:pPr>
        <w:spacing w:line="266" w:lineRule="exact" w:before="14"/>
        <w:ind w:left="1111" w:right="4301" w:firstLine="0"/>
        <w:jc w:val="left"/>
        <w:rPr>
          <w:rFonts w:ascii="MathJax_Typewriter"/>
          <w:sz w:val="21"/>
        </w:rPr>
      </w:pPr>
      <w:r>
        <w:rPr>
          <w:i/>
          <w:sz w:val="21"/>
        </w:rPr>
        <w:t>//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matched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occurrence</w:t>
      </w:r>
      <w:r>
        <w:rPr>
          <w:i/>
          <w:sz w:val="21"/>
        </w:rPr>
        <w:t> </w:t>
      </w:r>
      <w:r>
        <w:rPr>
          <w:rFonts w:ascii="MathJax_Typewriter"/>
          <w:sz w:val="21"/>
        </w:rPr>
        <w:t>below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str[0..idx] above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str[idx..] return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[below,above]</w:t>
      </w:r>
    </w:p>
    <w:p>
      <w:pPr>
        <w:pStyle w:val="BodyText"/>
        <w:spacing w:line="185" w:lineRule="exact" w:before="69"/>
        <w:ind w:left="666"/>
        <w:rPr>
          <w:rFonts w:ascii="MathJax_Typewriter"/>
        </w:rPr>
      </w:pPr>
      <w:r>
        <w:rPr>
          <w:rFonts w:ascii="MathJax_Typewriter"/>
          <w:spacing w:val="-4"/>
        </w:rPr>
        <w:t>else:</w:t>
      </w:r>
    </w:p>
    <w:p>
      <w:pPr>
        <w:spacing w:line="288" w:lineRule="exact" w:before="0"/>
        <w:ind w:left="1111" w:right="0" w:firstLine="0"/>
        <w:jc w:val="left"/>
        <w:rPr>
          <w:i/>
          <w:sz w:val="21"/>
        </w:rPr>
      </w:pPr>
      <w:r>
        <w:rPr>
          <w:rFonts w:ascii="MathJax_Typewriter"/>
          <w:sz w:val="21"/>
        </w:rPr>
        <w:t>return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[str]</w:t>
      </w:r>
      <w:r>
        <w:rPr>
          <w:rFonts w:ascii="MathJax_Typewriter"/>
          <w:spacing w:val="58"/>
          <w:sz w:val="21"/>
        </w:rPr>
        <w:t> </w:t>
      </w:r>
      <w:r>
        <w:rPr>
          <w:i/>
          <w:sz w:val="21"/>
        </w:rPr>
        <w:t>// no </w:t>
      </w:r>
      <w:r>
        <w:rPr>
          <w:i/>
          <w:spacing w:val="-2"/>
          <w:sz w:val="21"/>
        </w:rPr>
        <w:t>occurrence</w:t>
      </w:r>
    </w:p>
    <w:p>
      <w:pPr>
        <w:pStyle w:val="BodyText"/>
        <w:spacing w:line="216" w:lineRule="auto" w:before="145"/>
        <w:ind w:left="221" w:right="106" w:hanging="1"/>
        <w:jc w:val="both"/>
      </w:pPr>
      <w:r>
        <w:rPr/>
        <w:t>Here,</w:t>
      </w:r>
      <w:r>
        <w:rPr>
          <w:spacing w:val="-6"/>
        </w:rPr>
        <w:t> </w:t>
      </w:r>
      <w:r>
        <w:rPr>
          <w:rFonts w:ascii="MathJax_Typewriter"/>
        </w:rPr>
        <w:t>indexOf() </w:t>
      </w:r>
      <w:r>
        <w:rPr/>
        <w:t>returns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character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string,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MathJax_Typewriter"/>
        </w:rPr>
        <w:t>null </w:t>
      </w:r>
      <w:r>
        <w:rPr/>
        <w:t>if</w:t>
      </w:r>
      <w:r>
        <w:rPr>
          <w:spacing w:val="-8"/>
        </w:rPr>
        <w:t> </w:t>
      </w:r>
      <w:r>
        <w:rPr/>
        <w:t>there </w:t>
      </w:r>
      <w:bookmarkStart w:name="Flow-Sensitive Typing" w:id="7"/>
      <w:bookmarkEnd w:id="7"/>
      <w:r>
        <w:rPr/>
        <w:t>is</w:t>
      </w:r>
      <w:r>
        <w:rPr/>
        <w:t> none.</w:t>
      </w:r>
      <w:r>
        <w:rPr>
          <w:spacing w:val="38"/>
        </w:rPr>
        <w:t> </w:t>
      </w:r>
      <w:r>
        <w:rPr/>
        <w:t>The type </w:t>
      </w:r>
      <w:r>
        <w:rPr>
          <w:rFonts w:ascii="MathJax_Typewriter"/>
        </w:rPr>
        <w:t>null|int</w:t>
      </w:r>
      <w:r>
        <w:rPr>
          <w:rFonts w:ascii="MathJax_Typewriter"/>
          <w:spacing w:val="28"/>
        </w:rPr>
        <w:t> </w:t>
      </w:r>
      <w:r>
        <w:rPr/>
        <w:t>is a union type, meaning it is either an </w:t>
      </w:r>
      <w:r>
        <w:rPr>
          <w:rFonts w:ascii="MathJax_Typewriter"/>
        </w:rPr>
        <w:t>int</w:t>
      </w:r>
      <w:r>
        <w:rPr>
          <w:rFonts w:ascii="MathJax_Typewriter"/>
          <w:spacing w:val="28"/>
        </w:rPr>
        <w:t> </w:t>
      </w:r>
      <w:r>
        <w:rPr/>
        <w:t>or </w:t>
      </w:r>
      <w:r>
        <w:rPr>
          <w:rFonts w:ascii="MathJax_Typewriter"/>
        </w:rPr>
        <w:t>null</w:t>
      </w:r>
      <w:r>
        <w:rPr/>
        <w:t>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In the above example, Whiley’s type system seamlessly ensures that </w:t>
      </w:r>
      <w:r>
        <w:rPr>
          <w:rFonts w:ascii="MathJax_Typewriter" w:hAnsi="MathJax_Typewriter"/>
        </w:rPr>
        <w:t>null </w:t>
      </w:r>
      <w:r>
        <w:rPr/>
        <w:t>is never dereferenced.</w:t>
      </w:r>
      <w:r>
        <w:rPr>
          <w:spacing w:val="40"/>
        </w:rPr>
        <w:t> </w:t>
      </w:r>
      <w:r>
        <w:rPr/>
        <w:t>This is because the type </w:t>
      </w:r>
      <w:r>
        <w:rPr>
          <w:rFonts w:ascii="MathJax_Typewriter" w:hAnsi="MathJax_Typewriter"/>
        </w:rPr>
        <w:t>null|int</w:t>
      </w:r>
      <w:r>
        <w:rPr>
          <w:rFonts w:ascii="MathJax_Typewriter" w:hAnsi="MathJax_Typewriter"/>
          <w:spacing w:val="40"/>
        </w:rPr>
        <w:t> </w:t>
      </w:r>
      <w:r>
        <w:rPr/>
        <w:t>cannot be treated as an </w:t>
      </w:r>
      <w:r>
        <w:rPr>
          <w:rFonts w:ascii="MathJax_Typewriter" w:hAnsi="MathJax_Typewriter"/>
        </w:rPr>
        <w:t>int</w:t>
      </w:r>
      <w:r>
        <w:rPr/>
        <w:t>.</w:t>
      </w:r>
      <w:r>
        <w:rPr>
          <w:spacing w:val="40"/>
        </w:rPr>
        <w:t> </w:t>
      </w:r>
      <w:r>
        <w:rPr/>
        <w:t>Instead, we must first perform a runtime type test to ensure it is an </w:t>
      </w:r>
      <w:r>
        <w:rPr>
          <w:rFonts w:ascii="MathJax_Typewriter" w:hAnsi="MathJax_Typewriter"/>
        </w:rPr>
        <w:t>int</w:t>
      </w:r>
      <w:r>
        <w:rPr/>
        <w:t>. Whiley automatically retypes </w:t>
      </w:r>
      <w:r>
        <w:rPr>
          <w:rFonts w:ascii="MathJax_Typewriter" w:hAnsi="MathJax_Typewriter"/>
        </w:rPr>
        <w:t>idx </w:t>
      </w:r>
      <w:r>
        <w:rPr/>
        <w:t>to </w:t>
      </w:r>
      <w:r>
        <w:rPr>
          <w:rFonts w:ascii="MathJax_Typewriter" w:hAnsi="MathJax_Typewriter"/>
        </w:rPr>
        <w:t>int </w:t>
      </w:r>
      <w:r>
        <w:rPr/>
        <w:t>when this is known to be true, thereby avoiding any awkward and unnecessary syntax (e.g.</w:t>
      </w:r>
      <w:r>
        <w:rPr>
          <w:spacing w:val="40"/>
        </w:rPr>
        <w:t> </w:t>
      </w:r>
      <w:r>
        <w:rPr/>
        <w:t>a cast as required in [</w:t>
      </w:r>
      <w:hyperlink w:history="true" w:anchor="_bookmark5">
        <w:r>
          <w:rPr>
            <w:color w:val="152C83"/>
          </w:rPr>
          <w:t>4</w:t>
        </w:r>
      </w:hyperlink>
      <w:r>
        <w:rPr/>
        <w:t>,</w:t>
      </w:r>
      <w:hyperlink w:history="true" w:anchor="_bookmark36">
        <w:r>
          <w:rPr>
            <w:color w:val="152C83"/>
          </w:rPr>
          <w:t>35</w:t>
        </w:r>
      </w:hyperlink>
      <w:r>
        <w:rPr/>
        <w:t>]).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26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Flow-Sensitive </w:t>
      </w:r>
      <w:r>
        <w:rPr>
          <w:rFonts w:ascii="LM Roman 10"/>
          <w:i/>
          <w:spacing w:val="-2"/>
          <w:sz w:val="21"/>
        </w:rPr>
        <w:t>Typing</w:t>
      </w:r>
    </w:p>
    <w:p>
      <w:pPr>
        <w:pStyle w:val="BodyText"/>
        <w:spacing w:line="216" w:lineRule="auto" w:before="132"/>
        <w:ind w:left="221" w:right="108"/>
        <w:jc w:val="both"/>
      </w:pPr>
      <w:r>
        <w:rPr/>
        <w:t>The following code shows the definition of a simple hierarchy of Shapes in Whiley, and a function that returns the area of any of these three types of Shapes.</w:t>
      </w:r>
    </w:p>
    <w:p>
      <w:pPr>
        <w:pStyle w:val="BodyText"/>
        <w:spacing w:line="331" w:lineRule="auto" w:before="198"/>
        <w:ind w:left="333" w:right="2426"/>
        <w:rPr>
          <w:rFonts w:ascii="MathJax_Typewriter"/>
        </w:rPr>
      </w:pPr>
      <w:r>
        <w:rPr>
          <w:rFonts w:ascii="MathJax_Typewriter"/>
        </w:rPr>
        <w:t>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Circle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radius} 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Square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dimension} 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Rectangle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y,</w:t>
      </w:r>
    </w:p>
    <w:p>
      <w:pPr>
        <w:pStyle w:val="BodyText"/>
        <w:spacing w:line="660" w:lineRule="auto"/>
        <w:ind w:left="333" w:right="2426" w:firstLine="2336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width,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height} define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Shape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Circle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Square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Rectangle</w:t>
      </w:r>
    </w:p>
    <w:p>
      <w:pPr>
        <w:pStyle w:val="BodyText"/>
        <w:ind w:left="333"/>
        <w:rPr>
          <w:rFonts w:ascii="MathJax_Typewriter"/>
        </w:rPr>
      </w:pPr>
      <w:r>
        <w:rPr>
          <w:rFonts w:ascii="MathJax_Typewriter"/>
        </w:rPr>
        <w:t>real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area(Shape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s):</w:t>
      </w:r>
    </w:p>
    <w:p>
      <w:pPr>
        <w:spacing w:after="0"/>
        <w:rPr>
          <w:rFonts w:ascii="MathJax_Typewriter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9"/>
        <w:ind w:left="664"/>
        <w:rPr>
          <w:rFonts w:ascii="MathJax_Typewriter" w:hAnsi="MathJax_Typewriter"/>
        </w:rPr>
      </w:pP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6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  <w:spacing w:val="-2"/>
        </w:rPr>
        <w:t>Circle:</w:t>
      </w:r>
    </w:p>
    <w:p>
      <w:pPr>
        <w:pStyle w:val="BodyText"/>
        <w:spacing w:line="268" w:lineRule="auto" w:before="71"/>
        <w:ind w:left="664" w:right="3242" w:firstLine="445"/>
        <w:rPr>
          <w:rFonts w:ascii="MathJax_Typewriter" w:hAnsi="MathJax_Typewriter"/>
        </w:rPr>
      </w:pPr>
      <w:r>
        <w:rPr>
          <w:rFonts w:ascii="MathJax_Typewriter" w:hAnsi="MathJax_Typewriter"/>
        </w:rPr>
        <w:t>return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PI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*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s.radius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*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s.radius else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Square:</w:t>
      </w:r>
    </w:p>
    <w:p>
      <w:pPr>
        <w:pStyle w:val="BodyText"/>
        <w:spacing w:line="331" w:lineRule="auto" w:before="42"/>
        <w:ind w:left="664" w:right="3242" w:firstLine="445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s.dimension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s.dimension </w:t>
      </w:r>
      <w:r>
        <w:rPr>
          <w:rFonts w:ascii="MathJax_Typewriter"/>
          <w:spacing w:val="-4"/>
        </w:rPr>
        <w:t>else:</w:t>
      </w:r>
    </w:p>
    <w:p>
      <w:pPr>
        <w:pStyle w:val="BodyText"/>
        <w:spacing w:line="192" w:lineRule="exact"/>
        <w:ind w:left="1109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s.width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s.height</w:t>
      </w:r>
    </w:p>
    <w:p>
      <w:pPr>
        <w:pStyle w:val="BodyText"/>
        <w:spacing w:line="216" w:lineRule="auto" w:before="158"/>
        <w:ind w:left="108" w:right="220" w:firstLine="317"/>
        <w:jc w:val="both"/>
      </w:pPr>
      <w:r>
        <w:rPr/>
        <w:t>A</w:t>
      </w:r>
      <w:r>
        <w:rPr>
          <w:spacing w:val="-9"/>
        </w:rPr>
        <w:t> </w:t>
      </w:r>
      <w:r>
        <w:rPr>
          <w:rFonts w:ascii="MathJax_Typewriter" w:hAnsi="MathJax_Typewriter"/>
        </w:rPr>
        <w:t>Shape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union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—</w:t>
      </w:r>
      <w:r>
        <w:rPr>
          <w:spacing w:val="-10"/>
        </w:rPr>
        <w:t> </w:t>
      </w:r>
      <w:r>
        <w:rPr/>
        <w:t>either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MathJax_Typewriter" w:hAnsi="MathJax_Typewriter"/>
        </w:rPr>
        <w:t>Circle</w:t>
      </w:r>
      <w:r>
        <w:rPr/>
        <w:t>,</w:t>
      </w:r>
      <w:r>
        <w:rPr>
          <w:spacing w:val="-7"/>
        </w:rPr>
        <w:t> </w:t>
      </w:r>
      <w:r>
        <w:rPr>
          <w:rFonts w:ascii="MathJax_Typewriter" w:hAnsi="MathJax_Typewriter"/>
        </w:rPr>
        <w:t>Square </w:t>
      </w:r>
      <w:r>
        <w:rPr/>
        <w:t>or</w:t>
      </w:r>
      <w:r>
        <w:rPr>
          <w:spacing w:val="-9"/>
        </w:rPr>
        <w:t> </w:t>
      </w:r>
      <w:r>
        <w:rPr>
          <w:rFonts w:ascii="MathJax_Typewriter" w:hAnsi="MathJax_Typewriter"/>
        </w:rPr>
        <w:t>Rectangle </w:t>
      </w:r>
      <w:r>
        <w:rPr/>
        <w:t>(which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all themselves record types).</w:t>
      </w:r>
      <w:r>
        <w:rPr>
          <w:spacing w:val="33"/>
        </w:rPr>
        <w:t> </w:t>
      </w:r>
      <w:r>
        <w:rPr/>
        <w:t>The code employs a runtime type test, “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Circle</w:t>
      </w:r>
      <w:r>
        <w:rPr/>
        <w:t>”, to distinguish the different kinds of </w:t>
      </w:r>
      <w:r>
        <w:rPr>
          <w:rFonts w:ascii="MathJax_Typewriter" w:hAnsi="MathJax_Typewriter"/>
        </w:rPr>
        <w:t>Shape</w:t>
      </w:r>
      <w:r>
        <w:rPr/>
        <w:t>s.</w:t>
      </w:r>
      <w:r>
        <w:rPr>
          <w:spacing w:val="40"/>
        </w:rPr>
        <w:t> </w:t>
      </w:r>
      <w:r>
        <w:rPr/>
        <w:t>This is similar to Java’s </w:t>
      </w:r>
      <w:r>
        <w:rPr>
          <w:rFonts w:ascii="MathJax_Typewriter" w:hAnsi="MathJax_Typewriter"/>
        </w:rPr>
        <w:t>instanceof </w:t>
      </w:r>
      <w:r>
        <w:rPr/>
        <w:t>or Eiffel’s reverse assignment.</w:t>
      </w:r>
      <w:r>
        <w:rPr>
          <w:spacing w:val="30"/>
        </w:rPr>
        <w:t> </w:t>
      </w:r>
      <w:r>
        <w:rPr/>
        <w:t>Unlike Java, Whiley retypes </w:t>
      </w:r>
      <w:r>
        <w:rPr>
          <w:rFonts w:ascii="MathJax_Typewriter" w:hAnsi="MathJax_Typewriter"/>
        </w:rPr>
        <w:t>s </w:t>
      </w:r>
      <w:r>
        <w:rPr/>
        <w:t>to be of type </w:t>
      </w:r>
      <w:r>
        <w:rPr>
          <w:rFonts w:ascii="MathJax_Typewriter" w:hAnsi="MathJax_Typewriter"/>
        </w:rPr>
        <w:t>Circle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true</w:t>
      </w:r>
      <w:r>
        <w:rPr>
          <w:spacing w:val="25"/>
        </w:rPr>
        <w:t> </w:t>
      </w:r>
      <w:r>
        <w:rPr/>
        <w:t>branch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/>
        <w:t>statement,</w:t>
      </w:r>
      <w:r>
        <w:rPr>
          <w:spacing w:val="31"/>
        </w:rPr>
        <w:t> </w:t>
      </w:r>
      <w:r>
        <w:rPr/>
        <w:t>so</w:t>
      </w:r>
      <w:r>
        <w:rPr>
          <w:spacing w:val="25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no</w:t>
      </w:r>
      <w:r>
        <w:rPr>
          <w:spacing w:val="24"/>
        </w:rPr>
        <w:t> </w:t>
      </w:r>
      <w:r>
        <w:rPr/>
        <w:t>need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cast</w:t>
      </w:r>
      <w:r>
        <w:rPr>
          <w:spacing w:val="26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40"/>
        </w:rPr>
        <w:t> </w:t>
      </w:r>
      <w:r>
        <w:rPr/>
        <w:t>explicitly to </w:t>
      </w:r>
      <w:r>
        <w:rPr>
          <w:rFonts w:ascii="MathJax_Typewriter" w:hAnsi="MathJax_Typewriter"/>
        </w:rPr>
        <w:t>Circle </w:t>
      </w:r>
      <w:r>
        <w:rPr/>
        <w:t>before accessing the </w:t>
      </w:r>
      <w:r>
        <w:rPr>
          <w:rFonts w:ascii="MathJax_Typewriter" w:hAnsi="MathJax_Typewriter"/>
        </w:rPr>
        <w:t>Circle</w:t>
      </w:r>
      <w:r>
        <w:rPr/>
        <w:t>-specific field </w:t>
      </w:r>
      <w:r>
        <w:rPr>
          <w:rFonts w:ascii="MathJax_Typewriter" w:hAnsi="MathJax_Typewriter"/>
        </w:rPr>
        <w:t>radius</w:t>
      </w:r>
      <w:r>
        <w:rPr/>
        <w:t>. Similary, on the false branch,</w:t>
      </w:r>
      <w:r>
        <w:rPr>
          <w:spacing w:val="-9"/>
        </w:rPr>
        <w:t> </w:t>
      </w:r>
      <w:r>
        <w:rPr/>
        <w:t>Whiley</w:t>
      </w:r>
      <w:r>
        <w:rPr>
          <w:spacing w:val="-12"/>
        </w:rPr>
        <w:t> </w:t>
      </w:r>
      <w:r>
        <w:rPr/>
        <w:t>retypes</w:t>
      </w:r>
      <w:r>
        <w:rPr>
          <w:spacing w:val="-12"/>
        </w:rPr>
        <w:t> </w:t>
      </w:r>
      <w:r>
        <w:rPr>
          <w:rFonts w:ascii="MathJax_Typewriter" w:hAnsi="MathJax_Typewriter"/>
        </w:rPr>
        <w:t>s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union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>
          <w:rFonts w:ascii="MathJax_Typewriter" w:hAnsi="MathJax_Typewriter"/>
        </w:rPr>
        <w:t>Square|Rectangle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MathJax_Typewriter" w:hAnsi="MathJax_Typewriter"/>
        </w:rPr>
        <w:t>Square </w:t>
      </w:r>
      <w:bookmarkStart w:name="Structural Subtyping" w:id="8"/>
      <w:bookmarkEnd w:id="8"/>
      <w:r>
        <w:rPr>
          <w:rFonts w:ascii="MathJax_Typewriter" w:hAnsi="MathJax_Typewriter"/>
        </w:rPr>
      </w:r>
      <w:r>
        <w:rPr/>
        <w:t>or </w:t>
      </w:r>
      <w:r>
        <w:rPr>
          <w:rFonts w:ascii="MathJax_Typewriter" w:hAnsi="MathJax_Typewriter"/>
        </w:rPr>
        <w:t>Rectangle </w:t>
      </w:r>
      <w:r>
        <w:rPr/>
        <w:t>within the next </w:t>
      </w:r>
      <w:r>
        <w:rPr>
          <w:rFonts w:ascii="MathJax_Typewriter" w:hAnsi="MathJax_Typewriter"/>
        </w:rPr>
        <w:t>if</w:t>
      </w:r>
      <w:r>
        <w:rPr/>
        <w:t>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w:t>Implementing these Shapes in most statically-typed languages would be more cumbersome and more verbose.</w:t>
      </w:r>
      <w:r>
        <w:rPr>
          <w:spacing w:val="40"/>
        </w:rPr>
        <w:t> </w:t>
      </w:r>
      <w:r>
        <w:rPr/>
        <w:t>In modern object-oriented languages, like Java, expressions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>
          <w:i/>
        </w:rPr>
        <w:t>explicitly</w:t>
      </w:r>
      <w:r>
        <w:rPr>
          <w:i/>
          <w:spacing w:val="36"/>
        </w:rPr>
        <w:t> </w:t>
      </w:r>
      <w:r>
        <w:rPr/>
        <w:t>retyped.</w:t>
      </w:r>
      <w:r>
        <w:rPr>
          <w:spacing w:val="37"/>
        </w:rPr>
        <w:t> 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after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 </w:t>
      </w:r>
      <w:r>
        <w:rPr>
          <w:rFonts w:ascii="MathJax_Typewriter"/>
        </w:rPr>
        <w:t>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instanceof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Circle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variable,</w:t>
      </w:r>
      <w:r>
        <w:rPr>
          <w:spacing w:val="-4"/>
        </w:rPr>
        <w:t> </w:t>
      </w:r>
      <w:r>
        <w:rPr/>
        <w:t>say</w:t>
      </w:r>
      <w:r>
        <w:rPr>
          <w:spacing w:val="-5"/>
        </w:rPr>
        <w:t> </w:t>
      </w:r>
      <w:r>
        <w:rPr>
          <w:rFonts w:ascii="MathJax_Typewriter"/>
        </w:rPr>
        <w:t>c</w:t>
      </w:r>
      <w:r>
        <w:rPr/>
        <w:t>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MathJax_Typewriter"/>
        </w:rPr>
        <w:t>Circle </w:t>
      </w:r>
      <w:r>
        <w:rPr/>
        <w:t>as an alias for </w:t>
      </w:r>
      <w:r>
        <w:rPr>
          <w:rFonts w:ascii="MathJax_Typewriter"/>
        </w:rPr>
        <w:t>s</w:t>
      </w:r>
      <w:r>
        <w:rPr/>
        <w:t>, and use </w:t>
      </w:r>
      <w:r>
        <w:rPr>
          <w:rFonts w:ascii="MathJax_Typewriter"/>
        </w:rPr>
        <w:t>c</w:t>
      </w:r>
      <w:r>
        <w:rPr>
          <w:rFonts w:ascii="MathJax_Typewriter"/>
          <w:spacing w:val="29"/>
        </w:rPr>
        <w:t> </w:t>
      </w:r>
      <w:r>
        <w:rPr/>
        <w:t>whenever we wanted to access </w:t>
      </w:r>
      <w:r>
        <w:rPr>
          <w:rFonts w:ascii="MathJax_Typewriter"/>
        </w:rPr>
        <w:t>s</w:t>
      </w:r>
      <w:r>
        <w:rPr>
          <w:rFonts w:ascii="MathJax_Typewriter"/>
          <w:spacing w:val="29"/>
        </w:rPr>
        <w:t> </w:t>
      </w:r>
      <w:r>
        <w:rPr/>
        <w:t>as a circle.</w:t>
      </w:r>
    </w:p>
    <w:p>
      <w:pPr>
        <w:pStyle w:val="BodyText"/>
        <w:spacing w:before="65"/>
      </w:pP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Subtyping</w:t>
      </w:r>
    </w:p>
    <w:p>
      <w:pPr>
        <w:pStyle w:val="BodyText"/>
        <w:spacing w:line="220" w:lineRule="auto" w:before="146"/>
        <w:ind w:left="108" w:right="220"/>
        <w:jc w:val="both"/>
      </w:pPr>
      <w:r>
        <w:rPr/>
        <w:t>Statically typed languages, such as Java, employ </w:t>
      </w:r>
      <w:r>
        <w:rPr>
          <w:i/>
        </w:rPr>
        <w:t>nominal typing</w:t>
      </w:r>
      <w:r>
        <w:rPr>
          <w:i/>
          <w:spacing w:val="-6"/>
        </w:rPr>
        <w:t> </w:t>
      </w:r>
      <w:r>
        <w:rPr/>
        <w:t>for recursive data types.</w:t>
      </w:r>
      <w:r>
        <w:rPr>
          <w:spacing w:val="40"/>
        </w:rPr>
        <w:t> </w:t>
      </w:r>
      <w:r>
        <w:rPr/>
        <w:t>This results in rigid hierarchies which are often difficult to extend.</w:t>
      </w:r>
      <w:r>
        <w:rPr>
          <w:spacing w:val="40"/>
        </w:rPr>
        <w:t> </w:t>
      </w:r>
      <w:r>
        <w:rPr/>
        <w:t>In con- trast,</w:t>
      </w:r>
      <w:r>
        <w:rPr>
          <w:spacing w:val="-4"/>
        </w:rPr>
        <w:t> </w:t>
      </w:r>
      <w:r>
        <w:rPr/>
        <w:t>Whiley</w:t>
      </w:r>
      <w:r>
        <w:rPr>
          <w:spacing w:val="-4"/>
        </w:rPr>
        <w:t> </w:t>
      </w:r>
      <w:r>
        <w:rPr/>
        <w:t>employs</w:t>
      </w:r>
      <w:r>
        <w:rPr>
          <w:spacing w:val="-5"/>
        </w:rPr>
        <w:t> </w:t>
      </w:r>
      <w:r>
        <w:rPr>
          <w:i/>
        </w:rPr>
        <w:t>structural</w:t>
      </w:r>
      <w:r>
        <w:rPr>
          <w:i/>
          <w:spacing w:val="-4"/>
        </w:rPr>
        <w:t> </w:t>
      </w:r>
      <w:r>
        <w:rPr>
          <w:i/>
        </w:rPr>
        <w:t>subtyping</w:t>
      </w:r>
      <w:r>
        <w:rPr>
          <w:i/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records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give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flexibility. For example, the following code defines a </w:t>
      </w:r>
      <w:r>
        <w:rPr>
          <w:rFonts w:ascii="MathJax_Typewriter"/>
        </w:rPr>
        <w:t>Border </w:t>
      </w:r>
      <w:r>
        <w:rPr/>
        <w:t>record:</w:t>
      </w:r>
    </w:p>
    <w:p>
      <w:pPr>
        <w:pStyle w:val="BodyText"/>
        <w:spacing w:before="196"/>
        <w:ind w:left="219"/>
        <w:rPr>
          <w:rFonts w:ascii="MathJax_Typewriter"/>
        </w:rPr>
      </w:pPr>
      <w:r>
        <w:rPr>
          <w:rFonts w:ascii="MathJax_Typewriter"/>
        </w:rPr>
        <w:t>define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Border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width,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height}</w:t>
      </w:r>
    </w:p>
    <w:p>
      <w:pPr>
        <w:pStyle w:val="BodyText"/>
        <w:spacing w:line="216" w:lineRule="auto" w:before="158"/>
        <w:ind w:left="108" w:right="220"/>
        <w:jc w:val="both"/>
      </w:pPr>
      <w:r>
        <w:rPr/>
        <w:t>Any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MathJax_Typewriter" w:hAnsi="MathJax_Typewriter"/>
        </w:rPr>
        <w:t>Border </w:t>
      </w:r>
      <w:r>
        <w:rPr/>
        <w:t>has</w:t>
      </w:r>
      <w:r>
        <w:rPr>
          <w:spacing w:val="-2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MathJax_Typewriter" w:hAnsi="MathJax_Typewriter"/>
        </w:rPr>
        <w:t>Rectangle</w:t>
      </w:r>
      <w:r>
        <w:rPr/>
        <w:t>. Thus, wherever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MathJax_Typewriter" w:hAnsi="MathJax_Typewriter"/>
        </w:rPr>
        <w:t>Border </w:t>
      </w:r>
      <w:r>
        <w:rPr/>
        <w:t>is</w:t>
      </w:r>
      <w:r>
        <w:rPr>
          <w:spacing w:val="-8"/>
        </w:rPr>
        <w:t> </w:t>
      </w:r>
      <w:r>
        <w:rPr/>
        <w:t>required,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MathJax_Typewriter" w:hAnsi="MathJax_Typewriter"/>
        </w:rPr>
        <w:t>Rectangle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vice-versa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even if the </w:t>
      </w:r>
      <w:r>
        <w:rPr>
          <w:rFonts w:ascii="MathJax_Typewriter" w:hAnsi="MathJax_Typewriter"/>
        </w:rPr>
        <w:t>Border </w:t>
      </w:r>
      <w:r>
        <w:rPr/>
        <w:t>definition was written long after the </w:t>
      </w:r>
      <w:r>
        <w:rPr>
          <w:rFonts w:ascii="MathJax_Typewriter" w:hAnsi="MathJax_Typewriter"/>
        </w:rPr>
        <w:t>Rectangle</w:t>
      </w:r>
      <w:r>
        <w:rPr/>
        <w:t>, and even though </w:t>
      </w:r>
      <w:r>
        <w:rPr>
          <w:rFonts w:ascii="MathJax_Typewriter" w:hAnsi="MathJax_Typewriter"/>
        </w:rPr>
        <w:t>Rectangle </w:t>
      </w:r>
      <w:r>
        <w:rPr/>
        <w:t>makes no mention of </w:t>
      </w:r>
      <w:r>
        <w:rPr>
          <w:rFonts w:ascii="MathJax_Typewriter" w:hAnsi="MathJax_Typewriter"/>
        </w:rPr>
        <w:t>Border</w:t>
      </w:r>
      <w:r>
        <w:rPr/>
        <w:t>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structural,</w:t>
      </w:r>
      <w:r>
        <w:rPr>
          <w:spacing w:val="-2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nominal,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Whiley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evident</w:t>
      </w:r>
      <w:r>
        <w:rPr>
          <w:spacing w:val="-2"/>
        </w:rPr>
        <w:t> </w:t>
      </w:r>
      <w:r>
        <w:rPr/>
        <w:t>in the way instances are created:</w:t>
      </w:r>
    </w:p>
    <w:p>
      <w:pPr>
        <w:pStyle w:val="BodyText"/>
        <w:spacing w:before="198"/>
        <w:ind w:left="219"/>
        <w:rPr>
          <w:rFonts w:ascii="MathJax_Typewriter"/>
        </w:rPr>
      </w:pPr>
      <w:r>
        <w:rPr>
          <w:rFonts w:ascii="MathJax_Typewriter"/>
        </w:rPr>
        <w:t>bool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contains(int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Border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b):</w:t>
      </w:r>
    </w:p>
    <w:p>
      <w:pPr>
        <w:pStyle w:val="BodyText"/>
        <w:spacing w:before="73"/>
        <w:ind w:left="664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b.x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&amp;&amp;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(b.x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b.width)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7"/>
        </w:rPr>
        <w:t>&amp;&amp;</w:t>
      </w:r>
    </w:p>
    <w:p>
      <w:pPr>
        <w:pStyle w:val="BodyText"/>
        <w:spacing w:before="73"/>
        <w:ind w:left="1443"/>
        <w:rPr>
          <w:rFonts w:ascii="MathJax_Typewriter"/>
        </w:rPr>
      </w:pPr>
      <w:r>
        <w:rPr>
          <w:rFonts w:ascii="MathJax_Typewriter"/>
        </w:rPr>
        <w:t>b.y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&amp;&amp;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(b.y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b.height)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ind w:left="219"/>
        <w:rPr>
          <w:rFonts w:ascii="MathJax_Typewriter"/>
        </w:rPr>
      </w:pPr>
      <w:r>
        <w:rPr>
          <w:rFonts w:ascii="MathJax_Typewriter"/>
        </w:rPr>
        <w:t>bool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example(int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y):</w:t>
      </w:r>
    </w:p>
    <w:p>
      <w:pPr>
        <w:pStyle w:val="BodyText"/>
        <w:spacing w:line="331" w:lineRule="auto" w:before="73"/>
        <w:ind w:left="664" w:right="2426"/>
        <w:rPr>
          <w:rFonts w:ascii="MathJax_Typewriter"/>
        </w:rPr>
      </w:pPr>
      <w:r>
        <w:rPr>
          <w:rFonts w:ascii="MathJax_Typewriter"/>
        </w:rPr>
        <w:t>rect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{x: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width: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10,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height: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3} return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contains(x,y,rect)</w:t>
      </w:r>
    </w:p>
    <w:p>
      <w:pPr>
        <w:pStyle w:val="BodyText"/>
        <w:spacing w:line="282" w:lineRule="exact" w:before="60"/>
        <w:ind w:left="108"/>
        <w:jc w:val="both"/>
      </w:pPr>
      <w:r>
        <w:rPr/>
        <w:t>Here,</w:t>
      </w:r>
      <w:r>
        <w:rPr>
          <w:spacing w:val="35"/>
        </w:rPr>
        <w:t> </w:t>
      </w:r>
      <w:r>
        <w:rPr/>
        <w:t>function</w:t>
      </w:r>
      <w:r>
        <w:rPr>
          <w:spacing w:val="29"/>
        </w:rPr>
        <w:t> </w:t>
      </w:r>
      <w:r>
        <w:rPr>
          <w:rFonts w:ascii="MathJax_Typewriter"/>
        </w:rPr>
        <w:t>example()</w:t>
      </w:r>
      <w:r>
        <w:rPr>
          <w:rFonts w:ascii="MathJax_Typewriter"/>
          <w:spacing w:val="45"/>
        </w:rPr>
        <w:t> </w:t>
      </w:r>
      <w:r>
        <w:rPr/>
        <w:t>creates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record</w:t>
      </w:r>
      <w:r>
        <w:rPr>
          <w:spacing w:val="28"/>
        </w:rPr>
        <w:t> </w:t>
      </w:r>
      <w:r>
        <w:rPr/>
        <w:t>instance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fields</w:t>
      </w:r>
      <w:r>
        <w:rPr>
          <w:spacing w:val="29"/>
        </w:rPr>
        <w:t> </w:t>
      </w:r>
      <w:r>
        <w:rPr>
          <w:rFonts w:ascii="MathJax_Typewriter"/>
        </w:rPr>
        <w:t>x</w:t>
      </w:r>
      <w:r>
        <w:rPr/>
        <w:t>,</w:t>
      </w:r>
      <w:r>
        <w:rPr>
          <w:spacing w:val="35"/>
        </w:rPr>
        <w:t> </w:t>
      </w:r>
      <w:r>
        <w:rPr>
          <w:rFonts w:ascii="MathJax_Typewriter"/>
        </w:rPr>
        <w:t>y</w:t>
      </w:r>
      <w:r>
        <w:rPr/>
        <w:t>,</w:t>
      </w:r>
      <w:r>
        <w:rPr>
          <w:spacing w:val="34"/>
        </w:rPr>
        <w:t> </w:t>
      </w:r>
      <w:r>
        <w:rPr>
          <w:rFonts w:ascii="MathJax_Typewriter"/>
        </w:rPr>
        <w:t>width</w:t>
      </w:r>
      <w:r>
        <w:rPr>
          <w:rFonts w:ascii="MathJax_Typewriter"/>
          <w:spacing w:val="46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108"/>
        <w:jc w:val="both"/>
      </w:pPr>
      <w:r>
        <w:rPr>
          <w:rFonts w:ascii="MathJax_Typewriter"/>
        </w:rPr>
        <w:t>height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assigns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value.</w:t>
      </w:r>
      <w:r>
        <w:rPr>
          <w:spacing w:val="16"/>
        </w:rPr>
        <w:t> </w:t>
      </w:r>
      <w:r>
        <w:rPr/>
        <w:t>Despite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being</w:t>
      </w:r>
      <w:r>
        <w:rPr>
          <w:spacing w:val="-17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name,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 w:hanging="1"/>
        <w:jc w:val="both"/>
      </w:pPr>
      <w:bookmarkStart w:name="Value Semantics" w:id="9"/>
      <w:bookmarkEnd w:id="9"/>
      <w:r>
        <w:rPr/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MathJax_Typewriter"/>
        </w:rPr>
        <w:t>Border </w:t>
      </w:r>
      <w:r>
        <w:rPr/>
        <w:t>or</w:t>
      </w:r>
      <w:r>
        <w:rPr>
          <w:spacing w:val="-1"/>
        </w:rPr>
        <w:t> </w:t>
      </w:r>
      <w:r>
        <w:rPr>
          <w:rFonts w:ascii="MathJax_Typewriter"/>
        </w:rPr>
        <w:t>Rectangle</w:t>
      </w:r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freely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such types, since they have identical </w:t>
      </w:r>
      <w:r>
        <w:rPr>
          <w:i/>
        </w:rPr>
        <w:t>structure</w:t>
      </w:r>
      <w:r>
        <w:rPr/>
        <w:t>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262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Value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1"/>
        <w:ind w:left="222" w:right="106"/>
        <w:jc w:val="both"/>
      </w:pPr>
      <w:r>
        <w:rPr/>
        <w:t>In Whiley, all compound structures (e.g.</w:t>
      </w:r>
      <w:r>
        <w:rPr>
          <w:spacing w:val="40"/>
        </w:rPr>
        <w:t> </w:t>
      </w:r>
      <w:r>
        <w:rPr/>
        <w:t>lists, sets, and records) have </w:t>
      </w:r>
      <w:r>
        <w:rPr>
          <w:i/>
        </w:rPr>
        <w:t>value se-</w:t>
      </w:r>
      <w:r>
        <w:rPr>
          <w:i/>
        </w:rPr>
        <w:t> mantics</w:t>
      </w:r>
      <w:r>
        <w:rPr/>
        <w:t>.</w:t>
      </w:r>
      <w:r>
        <w:rPr>
          <w:spacing w:val="29"/>
        </w:rPr>
        <w:t> </w:t>
      </w:r>
      <w:r>
        <w:rPr/>
        <w:t>This means they are passed and returned by-value (as in Pascal, or most functional</w:t>
      </w:r>
      <w:r>
        <w:rPr>
          <w:spacing w:val="-5"/>
        </w:rPr>
        <w:t> </w:t>
      </w:r>
      <w:r>
        <w:rPr/>
        <w:t>languages)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unlike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(and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Pascal)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 compound types can be updated in place.</w:t>
      </w:r>
    </w:p>
    <w:p>
      <w:pPr>
        <w:pStyle w:val="BodyText"/>
        <w:spacing w:line="216" w:lineRule="auto" w:before="14"/>
        <w:ind w:left="222" w:right="107" w:firstLine="317"/>
        <w:jc w:val="both"/>
      </w:pPr>
      <w:r>
        <w:rPr/>
        <w:t>Value semantics implies that updates to the value of a variable can only affect that</w:t>
      </w:r>
      <w:r>
        <w:rPr>
          <w:spacing w:val="-2"/>
        </w:rPr>
        <w:t> </w:t>
      </w:r>
      <w:r>
        <w:rPr/>
        <w:t>variable,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procedure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through that procedure’s return value.</w:t>
      </w:r>
      <w:r>
        <w:rPr>
          <w:spacing w:val="39"/>
        </w:rPr>
        <w:t> </w:t>
      </w:r>
      <w:r>
        <w:rPr/>
        <w:t>Furthermore, Whiley has no general, mutable heap comparable to those found in object-oriented languages.</w:t>
      </w:r>
      <w:r>
        <w:rPr>
          <w:spacing w:val="40"/>
        </w:rPr>
        <w:t> </w:t>
      </w:r>
      <w:r>
        <w:rPr/>
        <w:t>Consider the following:</w:t>
      </w:r>
    </w:p>
    <w:p>
      <w:pPr>
        <w:pStyle w:val="BodyText"/>
        <w:spacing w:line="331" w:lineRule="auto" w:before="196"/>
        <w:ind w:left="778" w:right="5914" w:hanging="445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f([int]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xs): ys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xs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ys[0]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</w:p>
    <w:p>
      <w:pPr>
        <w:spacing w:line="191" w:lineRule="exact" w:before="0"/>
        <w:ind w:left="77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line="216" w:lineRule="auto" w:before="158"/>
        <w:ind w:left="221" w:right="106"/>
        <w:jc w:val="both"/>
      </w:pPr>
      <w:r>
        <w:rPr/>
        <w:t>The semantics of Whiley dictate that, having assigned </w:t>
      </w:r>
      <w:r>
        <w:rPr>
          <w:rFonts w:ascii="MathJax_Typewriter" w:hAnsi="MathJax_Typewriter"/>
        </w:rPr>
        <w:t>xs </w:t>
      </w:r>
      <w:r>
        <w:rPr/>
        <w:t>to </w:t>
      </w:r>
      <w:r>
        <w:rPr>
          <w:rFonts w:ascii="MathJax_Typewriter" w:hAnsi="MathJax_Typewriter"/>
        </w:rPr>
        <w:t>ys </w:t>
      </w:r>
      <w:r>
        <w:rPr/>
        <w:t>as above, the sub- sequent</w:t>
      </w:r>
      <w:r>
        <w:rPr>
          <w:spacing w:val="-9"/>
        </w:rPr>
        <w:t> </w:t>
      </w:r>
      <w:r>
        <w:rPr/>
        <w:t>update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MathJax_Typewriter" w:hAnsi="MathJax_Typewriter"/>
        </w:rPr>
        <w:t>ys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affect</w:t>
      </w:r>
      <w:r>
        <w:rPr>
          <w:spacing w:val="-9"/>
        </w:rPr>
        <w:t> </w:t>
      </w:r>
      <w:r>
        <w:rPr>
          <w:rFonts w:ascii="MathJax_Typewriter" w:hAnsi="MathJax_Typewriter"/>
        </w:rPr>
        <w:t>xs</w:t>
      </w:r>
      <w:r>
        <w:rPr/>
        <w:t>.</w:t>
      </w:r>
      <w:r>
        <w:rPr>
          <w:spacing w:val="22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passed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value,</w:t>
      </w:r>
      <w:r>
        <w:rPr>
          <w:spacing w:val="-7"/>
        </w:rPr>
        <w:t> </w:t>
      </w:r>
      <w:r>
        <w:rPr/>
        <w:t>hence </w:t>
      </w:r>
      <w:r>
        <w:rPr>
          <w:rFonts w:ascii="MathJax_Typewriter" w:hAnsi="MathJax_Typewriter"/>
        </w:rPr>
        <w:t>xs</w:t>
      </w:r>
      <w:r>
        <w:rPr>
          <w:rFonts w:ascii="MathJax_Typewriter" w:hAnsi="MathJax_Typewriter"/>
          <w:spacing w:val="31"/>
        </w:rPr>
        <w:t> </w:t>
      </w:r>
      <w:r>
        <w:rPr/>
        <w:t>is updated inside </w:t>
      </w:r>
      <w:r>
        <w:rPr>
          <w:rFonts w:ascii="MathJax_Typewriter" w:hAnsi="MathJax_Typewriter"/>
        </w:rPr>
        <w:t>f()</w:t>
      </w:r>
      <w:r>
        <w:rPr>
          <w:rFonts w:ascii="MathJax_Typewriter" w:hAnsi="MathJax_Typewriter"/>
          <w:spacing w:val="30"/>
        </w:rPr>
        <w:t> </w:t>
      </w:r>
      <w:r>
        <w:rPr/>
        <w:t>and this does not affect </w:t>
      </w:r>
      <w:r>
        <w:rPr>
          <w:rFonts w:ascii="MathJax_Typewriter" w:hAnsi="MathJax_Typewriter"/>
        </w:rPr>
        <w:t>f</w:t>
      </w:r>
      <w:r>
        <w:rPr/>
        <w:t>’s caller.</w:t>
      </w:r>
      <w:r>
        <w:rPr>
          <w:spacing w:val="40"/>
        </w:rPr>
        <w:t> </w:t>
      </w:r>
      <w:r>
        <w:rPr/>
        <w:t>That is, changes can only be communicated out of a function by explictly returning a value.</w:t>
      </w:r>
    </w:p>
    <w:p>
      <w:pPr>
        <w:pStyle w:val="BodyText"/>
        <w:spacing w:line="216" w:lineRule="auto" w:before="14"/>
        <w:ind w:left="221" w:right="107" w:firstLine="318"/>
        <w:jc w:val="both"/>
      </w:pPr>
      <w:bookmarkStart w:name="Incremental Construction" w:id="10"/>
      <w:bookmarkEnd w:id="10"/>
      <w:r>
        <w:rPr/>
      </w:r>
      <w:r>
        <w:rPr/>
        <w:t>Whiley also provides strong guarantees regarding subtyping of primitive types (i.e.</w:t>
      </w:r>
      <w:r>
        <w:rPr>
          <w:spacing w:val="40"/>
        </w:rPr>
        <w:t> </w:t>
      </w:r>
      <w:r>
        <w:rPr/>
        <w:t>integers and reals).</w:t>
      </w:r>
      <w:r>
        <w:rPr>
          <w:spacing w:val="40"/>
        </w:rPr>
        <w:t> </w:t>
      </w:r>
      <w:r>
        <w:rPr/>
        <w:t>In Whiley, </w:t>
      </w:r>
      <w:r>
        <w:rPr>
          <w:rFonts w:ascii="MathJax_Typewriter" w:hAnsi="MathJax_Typewriter"/>
        </w:rPr>
        <w:t>int</w:t>
      </w:r>
      <w:r>
        <w:rPr/>
        <w:t>s and </w:t>
      </w:r>
      <w:r>
        <w:rPr>
          <w:rFonts w:ascii="MathJax_Typewriter" w:hAnsi="MathJax_Typewriter"/>
        </w:rPr>
        <w:t>real</w:t>
      </w:r>
      <w:r>
        <w:rPr/>
        <w:t>s represent unbounded integers and rationals, which ensures </w:t>
      </w:r>
      <w:r>
        <w:rPr>
          <w:rFonts w:ascii="MathJax_Typewriter" w:hAnsi="MathJax_Typewriter"/>
        </w:rPr>
        <w:t>int </w:t>
      </w:r>
      <w:r>
        <w:rPr>
          <w:rFonts w:ascii="DejaVu Sans Condensed" w:hAnsi="DejaVu Sans Condensed"/>
          <w:i/>
        </w:rPr>
        <w:t>≤ </w:t>
      </w:r>
      <w:r>
        <w:rPr>
          <w:rFonts w:ascii="MathJax_Typewriter" w:hAnsi="MathJax_Typewriter"/>
        </w:rPr>
        <w:t>real </w:t>
      </w:r>
      <w:r>
        <w:rPr/>
        <w:t>has true subset semantics (i.e. every </w:t>
      </w:r>
      <w:r>
        <w:rPr>
          <w:rFonts w:ascii="MathJax_Typewriter" w:hAnsi="MathJax_Typewriter"/>
        </w:rPr>
        <w:t>int </w:t>
      </w:r>
      <w:r>
        <w:rPr/>
        <w:t>can be represented by a </w:t>
      </w:r>
      <w:r>
        <w:rPr>
          <w:rFonts w:ascii="MathJax_Typewriter" w:hAnsi="MathJax_Typewriter"/>
        </w:rPr>
        <w:t>real</w:t>
      </w:r>
      <w:r>
        <w:rPr/>
        <w:t>).</w:t>
      </w:r>
      <w:r>
        <w:rPr>
          <w:spacing w:val="33"/>
        </w:rPr>
        <w:t> </w:t>
      </w:r>
      <w:r>
        <w:rPr/>
        <w:t>This is not true for e.g.</w:t>
      </w:r>
      <w:r>
        <w:rPr>
          <w:spacing w:val="33"/>
        </w:rPr>
        <w:t> </w:t>
      </w:r>
      <w:r>
        <w:rPr/>
        <w:t>Java, where there are </w:t>
      </w:r>
      <w:r>
        <w:rPr>
          <w:rFonts w:ascii="MathJax_Typewriter" w:hAnsi="MathJax_Typewriter"/>
        </w:rPr>
        <w:t>int </w:t>
      </w:r>
      <w:r>
        <w:rPr/>
        <w:t>(resp.</w:t>
      </w:r>
      <w:r>
        <w:rPr>
          <w:spacing w:val="50"/>
        </w:rPr>
        <w:t> </w:t>
      </w:r>
      <w:r>
        <w:rPr>
          <w:rFonts w:ascii="MathJax_Typewriter" w:hAnsi="MathJax_Typewriter"/>
        </w:rPr>
        <w:t>long</w:t>
      </w:r>
      <w:r>
        <w:rPr/>
        <w:t>)</w:t>
      </w:r>
      <w:r>
        <w:rPr>
          <w:spacing w:val="10"/>
        </w:rPr>
        <w:t> </w:t>
      </w:r>
      <w:r>
        <w:rPr/>
        <w:t>values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cannot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represented</w:t>
      </w:r>
      <w:r>
        <w:rPr>
          <w:spacing w:val="9"/>
        </w:rPr>
        <w:t> </w:t>
      </w:r>
      <w:r>
        <w:rPr/>
        <w:t>using</w:t>
      </w:r>
      <w:r>
        <w:rPr>
          <w:spacing w:val="10"/>
        </w:rPr>
        <w:t> </w:t>
      </w:r>
      <w:r>
        <w:rPr>
          <w:rFonts w:ascii="MathJax_Typewriter" w:hAnsi="MathJax_Typewriter"/>
        </w:rPr>
        <w:t>float</w:t>
      </w:r>
      <w:r>
        <w:rPr>
          <w:rFonts w:ascii="MathJax_Typewriter" w:hAnsi="MathJax_Typewriter"/>
          <w:spacing w:val="26"/>
        </w:rPr>
        <w:t> </w:t>
      </w:r>
      <w:r>
        <w:rPr/>
        <w:t>(resp.</w:t>
      </w:r>
      <w:r>
        <w:rPr>
          <w:spacing w:val="53"/>
        </w:rPr>
        <w:t> </w:t>
      </w:r>
      <w:r>
        <w:rPr>
          <w:rFonts w:ascii="MathJax_Typewriter" w:hAnsi="MathJax_Typewriter"/>
        </w:rPr>
        <w:t>double</w:t>
      </w:r>
      <w:r>
        <w:rPr/>
        <w:t>)</w:t>
      </w:r>
      <w:r>
        <w:rPr>
          <w:spacing w:val="10"/>
        </w:rPr>
        <w:t> </w:t>
      </w:r>
      <w:r>
        <w:rPr>
          <w:spacing w:val="-4"/>
        </w:rPr>
        <w:t>[</w:t>
      </w:r>
      <w:hyperlink w:history="true" w:anchor="_bookmark25">
        <w:r>
          <w:rPr>
            <w:color w:val="152C83"/>
            <w:spacing w:val="-4"/>
          </w:rPr>
          <w:t>26</w:t>
        </w:r>
      </w:hyperlink>
      <w:r>
        <w:rPr>
          <w:spacing w:val="-4"/>
        </w:rPr>
        <w:t>,</w:t>
      </w:r>
    </w:p>
    <w:p>
      <w:pPr>
        <w:pStyle w:val="BodyText"/>
        <w:spacing w:line="268" w:lineRule="exact"/>
        <w:ind w:left="221"/>
      </w:pPr>
      <w:r>
        <w:rPr>
          <w:rFonts w:ascii="DejaVu Sans Condensed" w:hAnsi="DejaVu Sans Condensed"/>
          <w:i/>
          <w:spacing w:val="-2"/>
        </w:rPr>
        <w:t>§</w:t>
      </w:r>
      <w:r>
        <w:rPr>
          <w:spacing w:val="-2"/>
        </w:rPr>
        <w:t>5.1.2].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258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Incremental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line="216" w:lineRule="auto" w:before="131"/>
        <w:ind w:left="221" w:right="106"/>
        <w:jc w:val="both"/>
      </w:pPr>
      <w:r>
        <w:rPr/>
        <w:t>A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arises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statically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built</w:t>
      </w:r>
      <w:r>
        <w:rPr>
          <w:spacing w:val="-3"/>
        </w:rPr>
        <w:t> </w:t>
      </w:r>
      <w:r>
        <w:rPr/>
        <w:t>up piecemeal.</w:t>
      </w:r>
      <w:r>
        <w:rPr>
          <w:spacing w:val="40"/>
        </w:rPr>
        <w:t> </w:t>
      </w:r>
      <w:r>
        <w:rPr/>
        <w:t>Usually, the pieces are stored in local variables until all are available and the structure can be finally created.</w:t>
      </w:r>
      <w:r>
        <w:rPr>
          <w:spacing w:val="40"/>
        </w:rPr>
        <w:t> </w:t>
      </w:r>
      <w:r>
        <w:rPr/>
        <w:t>In dynamic languages it is much more common to assign pieces to the structure as they are created and, thus, at any given point a partially complete version of the structure is available.</w:t>
      </w:r>
      <w:r>
        <w:rPr>
          <w:spacing w:val="36"/>
        </w:rPr>
        <w:t> </w:t>
      </w:r>
      <w:r>
        <w:rPr/>
        <w:t>This reduces syntactic</w:t>
      </w:r>
      <w:r>
        <w:rPr>
          <w:spacing w:val="-8"/>
        </w:rPr>
        <w:t> </w:t>
      </w:r>
      <w:r>
        <w:rPr/>
        <w:t>overhead,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exposes</w:t>
      </w:r>
      <w:r>
        <w:rPr>
          <w:spacing w:val="-8"/>
        </w:rPr>
        <w:t> </w:t>
      </w:r>
      <w:r>
        <w:rPr/>
        <w:t>opportunities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reuse.</w:t>
      </w:r>
      <w:r>
        <w:rPr>
          <w:spacing w:val="23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 partial structure can be passed to functions that can operate on what is available. In</w:t>
      </w:r>
      <w:r>
        <w:rPr>
          <w:spacing w:val="-18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Java,</w:t>
      </w:r>
      <w:r>
        <w:rPr>
          <w:spacing w:val="-13"/>
        </w:rPr>
        <w:t> </w:t>
      </w:r>
      <w:r>
        <w:rPr/>
        <w:t>doing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requires</w:t>
      </w:r>
      <w:r>
        <w:rPr>
          <w:spacing w:val="-16"/>
        </w:rPr>
        <w:t> </w:t>
      </w:r>
      <w:r>
        <w:rPr/>
        <w:t>creating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separate</w:t>
      </w:r>
      <w:r>
        <w:rPr>
          <w:spacing w:val="-16"/>
        </w:rPr>
        <w:t> </w:t>
      </w:r>
      <w:r>
        <w:rPr/>
        <w:t>(intermediate)</w:t>
      </w:r>
      <w:r>
        <w:rPr>
          <w:spacing w:val="-15"/>
        </w:rPr>
        <w:t> </w:t>
      </w:r>
      <w:r>
        <w:rPr>
          <w:spacing w:val="-2"/>
        </w:rPr>
        <w:t>object.</w:t>
      </w:r>
    </w:p>
    <w:p>
      <w:pPr>
        <w:pStyle w:val="BodyText"/>
        <w:spacing w:line="283" w:lineRule="exact"/>
        <w:ind w:left="539"/>
        <w:jc w:val="both"/>
      </w:pPr>
      <w:r>
        <w:rPr/>
        <w:t>In</w:t>
      </w:r>
      <w:r>
        <w:rPr>
          <w:spacing w:val="-4"/>
        </w:rPr>
        <w:t> </w:t>
      </w:r>
      <w:r>
        <w:rPr/>
        <w:t>Whiley,</w:t>
      </w:r>
      <w:r>
        <w:rPr>
          <w:spacing w:val="-3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piecemeal.</w:t>
      </w:r>
      <w:r>
        <w:rPr>
          <w:spacing w:val="19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example:</w:t>
      </w:r>
    </w:p>
    <w:p>
      <w:pPr>
        <w:spacing w:line="225" w:lineRule="auto" w:before="202"/>
        <w:ind w:left="777" w:right="4301" w:hanging="445"/>
        <w:jc w:val="left"/>
        <w:rPr>
          <w:i/>
          <w:sz w:val="21"/>
        </w:rPr>
      </w:pPr>
      <w:r>
        <w:rPr>
          <w:rFonts w:ascii="MathJax_Typewriter"/>
          <w:sz w:val="21"/>
        </w:rPr>
        <w:t>BinOp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parseBinaryExpression(): v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40"/>
          <w:sz w:val="21"/>
        </w:rPr>
        <w:t> </w:t>
      </w:r>
      <w:r>
        <w:rPr>
          <w:rFonts w:ascii="MathJax_Typewriter"/>
          <w:sz w:val="21"/>
        </w:rPr>
        <w:t>{}</w:t>
      </w:r>
      <w:r>
        <w:rPr>
          <w:rFonts w:ascii="MathJax_Typewriter"/>
          <w:spacing w:val="40"/>
          <w:sz w:val="21"/>
        </w:rPr>
        <w:t> </w:t>
      </w:r>
      <w:r>
        <w:rPr>
          <w:i/>
          <w:sz w:val="21"/>
        </w:rPr>
        <w:t>// empty record</w:t>
      </w:r>
    </w:p>
    <w:p>
      <w:pPr>
        <w:pStyle w:val="BodyText"/>
        <w:spacing w:line="331" w:lineRule="auto" w:before="63"/>
        <w:ind w:left="777" w:right="4301"/>
        <w:rPr>
          <w:rFonts w:ascii="MathJax_Typewriter"/>
        </w:rPr>
      </w:pPr>
      <w:r>
        <w:rPr>
          <w:rFonts w:ascii="MathJax_Typewriter"/>
        </w:rPr>
        <w:t>v.lhs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parseExpression() v.op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parseOperator() v.rhs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parseExpression()</w:t>
      </w:r>
    </w:p>
    <w:p>
      <w:pPr>
        <w:spacing w:after="0" w:line="331" w:lineRule="auto"/>
        <w:rPr>
          <w:rFonts w:ascii="MathJax_Typewriter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/>
        <w:rPr>
          <w:rFonts w:ascii="MathJax_Typewriter"/>
        </w:rPr>
      </w:pPr>
    </w:p>
    <w:p>
      <w:pPr>
        <w:pStyle w:val="BodyText"/>
        <w:ind w:left="664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v</w:t>
      </w:r>
    </w:p>
    <w:p>
      <w:pPr>
        <w:pStyle w:val="BodyText"/>
        <w:spacing w:line="216" w:lineRule="auto" w:before="158"/>
        <w:ind w:left="107" w:right="220"/>
        <w:jc w:val="both"/>
      </w:pPr>
      <w:bookmarkStart w:name="Structural Updates" w:id="11"/>
      <w:bookmarkEnd w:id="11"/>
      <w:r>
        <w:rPr/>
      </w:r>
      <w:r>
        <w:rPr/>
        <w:t>After the first assignment,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spacing w:val="40"/>
        </w:rPr>
        <w:t> </w:t>
      </w:r>
      <w:r>
        <w:rPr/>
        <w:t>is an empty record.</w:t>
      </w:r>
      <w:r>
        <w:rPr>
          <w:spacing w:val="80"/>
        </w:rPr>
        <w:t> </w:t>
      </w:r>
      <w:r>
        <w:rPr/>
        <w:t>Then, after the second it has type </w:t>
      </w:r>
      <w:r>
        <w:rPr>
          <w:rFonts w:ascii="MathJax_Typewriter" w:hAnsi="MathJax_Typewriter"/>
        </w:rPr>
        <w:t>{Expr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lhs}</w:t>
      </w:r>
      <w:r>
        <w:rPr/>
        <w:t>, after the third it has type </w:t>
      </w:r>
      <w:r>
        <w:rPr>
          <w:rFonts w:ascii="MathJax_Typewriter" w:hAnsi="MathJax_Typewriter"/>
        </w:rPr>
        <w:t>{Expr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lhs,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Op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op}</w:t>
      </w:r>
      <w:r>
        <w:rPr/>
        <w:t>, and after the fourth it has type </w:t>
      </w:r>
      <w:r>
        <w:rPr>
          <w:rFonts w:ascii="MathJax_Typewriter" w:hAnsi="MathJax_Typewriter"/>
        </w:rPr>
        <w:t>{Expr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lhs,Expr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rhs,Op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op}</w:t>
      </w:r>
      <w:r>
        <w:rPr/>
        <w:t>.</w:t>
      </w:r>
      <w:r>
        <w:rPr>
          <w:spacing w:val="40"/>
        </w:rPr>
        <w:t> </w:t>
      </w:r>
      <w:r>
        <w:rPr/>
        <w:t>This also illustrates the benefits of</w:t>
      </w:r>
      <w:r>
        <w:rPr>
          <w:spacing w:val="-8"/>
        </w:rPr>
        <w:t> </w:t>
      </w:r>
      <w:r>
        <w:rPr/>
        <w:t>Whiley’s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update: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can never be any alias to the value contained in </w:t>
      </w:r>
      <w:r>
        <w:rPr>
          <w:rFonts w:ascii="MathJax_Typewriter" w:hAnsi="MathJax_Typewriter"/>
        </w:rPr>
        <w:t>v</w:t>
      </w:r>
      <w:r>
        <w:rPr/>
        <w:t>; while updates permit </w:t>
      </w:r>
      <w:r>
        <w:rPr>
          <w:rFonts w:ascii="MathJax_Typewriter" w:hAnsi="MathJax_Typewriter"/>
        </w:rPr>
        <w:t>v </w:t>
      </w:r>
      <w:r>
        <w:rPr/>
        <w:t>to be built imperatively, one update at a time.</w:t>
      </w:r>
    </w:p>
    <w:p>
      <w:pPr>
        <w:pStyle w:val="BodyText"/>
        <w:spacing w:before="242"/>
      </w:pP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Updates</w:t>
      </w:r>
    </w:p>
    <w:p>
      <w:pPr>
        <w:pStyle w:val="BodyText"/>
        <w:spacing w:line="216" w:lineRule="auto" w:before="186"/>
        <w:ind w:left="107" w:right="220"/>
        <w:jc w:val="both"/>
      </w:pPr>
      <w:r>
        <w:rPr/>
        <w:t>Static type systems normally require updates to compound types, such as list and records, to respect the element or field type in question.</w:t>
      </w:r>
      <w:r>
        <w:rPr>
          <w:spacing w:val="40"/>
        </w:rPr>
        <w:t> </w:t>
      </w:r>
      <w:r>
        <w:rPr/>
        <w:t>Whiley’s value seman- tics also enables flexible updates to structures without the aliasing problems that typically arise in object-oriented languages.</w:t>
      </w:r>
      <w:r>
        <w:rPr>
          <w:spacing w:val="40"/>
        </w:rPr>
        <w:t> </w:t>
      </w:r>
      <w:r>
        <w:rPr/>
        <w:t>For example, assigning a </w:t>
      </w:r>
      <w:r>
        <w:rPr>
          <w:rFonts w:ascii="MathJax_Typewriter" w:hAnsi="MathJax_Typewriter"/>
        </w:rPr>
        <w:t>float </w:t>
      </w:r>
      <w:r>
        <w:rPr/>
        <w:t>to an element of an </w:t>
      </w:r>
      <w:r>
        <w:rPr>
          <w:rFonts w:ascii="MathJax_Typewriter" w:hAnsi="MathJax_Typewriter"/>
        </w:rPr>
        <w:t>int </w:t>
      </w:r>
      <w:r>
        <w:rPr/>
        <w:t>array is not permitted in Java.</w:t>
      </w:r>
      <w:r>
        <w:rPr>
          <w:spacing w:val="40"/>
        </w:rPr>
        <w:t> </w:t>
      </w:r>
      <w:r>
        <w:rPr/>
        <w:t>To work around this, program- mers</w:t>
      </w:r>
      <w:r>
        <w:rPr>
          <w:spacing w:val="-18"/>
        </w:rPr>
        <w:t> </w:t>
      </w:r>
      <w:r>
        <w:rPr/>
        <w:t>typically</w:t>
      </w:r>
      <w:r>
        <w:rPr>
          <w:spacing w:val="-17"/>
        </w:rPr>
        <w:t> </w:t>
      </w:r>
      <w:r>
        <w:rPr/>
        <w:t>either</w:t>
      </w:r>
      <w:r>
        <w:rPr>
          <w:spacing w:val="-17"/>
        </w:rPr>
        <w:t> </w:t>
      </w:r>
      <w:r>
        <w:rPr/>
        <w:t>clone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question,</w:t>
      </w:r>
      <w:r>
        <w:rPr>
          <w:spacing w:val="-13"/>
        </w:rPr>
        <w:t> </w:t>
      </w:r>
      <w:r>
        <w:rPr/>
        <w:t>or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around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 using casting (or similar).</w:t>
      </w:r>
    </w:p>
    <w:p>
      <w:pPr>
        <w:pStyle w:val="BodyText"/>
        <w:spacing w:line="285" w:lineRule="exact"/>
        <w:ind w:left="425"/>
        <w:jc w:val="both"/>
      </w:pPr>
      <w:r>
        <w:rPr/>
        <w:t>In</w:t>
      </w:r>
      <w:r>
        <w:rPr>
          <w:spacing w:val="-6"/>
        </w:rPr>
        <w:t> </w:t>
      </w:r>
      <w:r>
        <w:rPr/>
        <w:t>Whiley,</w:t>
      </w:r>
      <w:r>
        <w:rPr>
          <w:spacing w:val="-4"/>
        </w:rPr>
        <w:t> </w:t>
      </w:r>
      <w:r>
        <w:rPr/>
        <w:t>updates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lists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always</w:t>
      </w:r>
      <w:r>
        <w:rPr>
          <w:spacing w:val="-3"/>
        </w:rPr>
        <w:t> </w:t>
      </w:r>
      <w:r>
        <w:rPr/>
        <w:t>permitted.</w:t>
      </w:r>
      <w:r>
        <w:rPr>
          <w:spacing w:val="19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example:</w:t>
      </w:r>
    </w:p>
    <w:p>
      <w:pPr>
        <w:pStyle w:val="BodyText"/>
        <w:spacing w:line="331" w:lineRule="auto" w:before="193"/>
        <w:ind w:left="218" w:right="3699"/>
        <w:rPr>
          <w:rFonts w:ascii="MathJax_Typewriter"/>
        </w:rPr>
      </w:pPr>
      <w:r>
        <w:rPr>
          <w:rFonts w:ascii="MathJax_Typewriter"/>
        </w:rPr>
        <w:t>define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Point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y} 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RealPoint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y}</w:t>
      </w:r>
    </w:p>
    <w:p>
      <w:pPr>
        <w:pStyle w:val="BodyText"/>
        <w:spacing w:before="71"/>
        <w:rPr>
          <w:rFonts w:ascii="MathJax_Typewriter"/>
        </w:rPr>
      </w:pPr>
    </w:p>
    <w:p>
      <w:pPr>
        <w:pStyle w:val="BodyText"/>
        <w:ind w:left="218"/>
        <w:rPr>
          <w:rFonts w:ascii="MathJax_Typewriter"/>
        </w:rPr>
      </w:pPr>
      <w:r>
        <w:rPr>
          <w:rFonts w:ascii="MathJax_Typewriter"/>
        </w:rPr>
        <w:t>RealPoint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normalise(Point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w,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h):</w:t>
      </w:r>
    </w:p>
    <w:p>
      <w:pPr>
        <w:pStyle w:val="BodyText"/>
        <w:spacing w:before="73"/>
        <w:ind w:left="663"/>
        <w:rPr>
          <w:rFonts w:ascii="MathJax_Typewriter"/>
        </w:rPr>
      </w:pPr>
      <w:r>
        <w:rPr>
          <w:rFonts w:ascii="MathJax_Typewriter"/>
        </w:rPr>
        <w:t>p.x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p.x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/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w</w:t>
      </w:r>
    </w:p>
    <w:p>
      <w:pPr>
        <w:pStyle w:val="BodyText"/>
        <w:spacing w:line="331" w:lineRule="auto" w:before="73"/>
        <w:ind w:left="663" w:right="5392"/>
        <w:rPr>
          <w:rFonts w:ascii="MathJax_Typewriter"/>
        </w:rPr>
      </w:pPr>
      <w:r>
        <w:rPr>
          <w:rFonts w:ascii="MathJax_Typewriter"/>
        </w:rPr>
        <w:t>p.y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p.y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 return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</w:p>
    <w:p>
      <w:pPr>
        <w:pStyle w:val="BodyText"/>
        <w:spacing w:line="282" w:lineRule="exact" w:before="60"/>
        <w:ind w:left="107"/>
        <w:jc w:val="both"/>
      </w:pPr>
      <w:r>
        <w:rPr/>
        <w:t>Here,</w:t>
      </w:r>
      <w:r>
        <w:rPr>
          <w:spacing w:val="5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59"/>
        </w:rPr>
        <w:t> </w:t>
      </w:r>
      <w:r>
        <w:rPr/>
        <w:t>is</w:t>
      </w:r>
      <w:r>
        <w:rPr>
          <w:spacing w:val="40"/>
        </w:rPr>
        <w:t> </w:t>
      </w:r>
      <w:r>
        <w:rPr/>
        <w:t>updated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>
          <w:rFonts w:ascii="MathJax_Typewriter"/>
        </w:rPr>
        <w:t>{real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x,int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y}</w:t>
      </w:r>
      <w:r>
        <w:rPr>
          <w:rFonts w:ascii="MathJax_Typewriter"/>
          <w:spacing w:val="59"/>
        </w:rPr>
        <w:t> </w:t>
      </w:r>
      <w:r>
        <w:rPr/>
        <w:t>after</w:t>
      </w:r>
      <w:r>
        <w:rPr>
          <w:spacing w:val="40"/>
        </w:rPr>
        <w:t> </w:t>
      </w:r>
      <w:r>
        <w:rPr>
          <w:rFonts w:ascii="MathJax_Typewriter"/>
        </w:rPr>
        <w:t>p.x</w:t>
      </w:r>
      <w:r>
        <w:rPr>
          <w:rFonts w:ascii="MathJax_Typewriter"/>
          <w:spacing w:val="59"/>
        </w:rPr>
        <w:t> </w:t>
      </w:r>
      <w:r>
        <w:rPr/>
        <w:t>is</w:t>
      </w:r>
      <w:r>
        <w:rPr>
          <w:spacing w:val="40"/>
        </w:rPr>
        <w:t> </w:t>
      </w:r>
      <w:r>
        <w:rPr/>
        <w:t>assigned,</w:t>
      </w:r>
      <w:r>
        <w:rPr>
          <w:spacing w:val="52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107"/>
        <w:jc w:val="both"/>
      </w:pPr>
      <w:r>
        <w:rPr>
          <w:rFonts w:ascii="MathJax_Typewriter"/>
        </w:rPr>
        <w:t>{real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x,real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y}</w:t>
      </w:r>
      <w:r>
        <w:rPr>
          <w:rFonts w:ascii="MathJax_Typewriter"/>
          <w:spacing w:val="16"/>
        </w:rPr>
        <w:t> </w:t>
      </w:r>
      <w:r>
        <w:rPr/>
        <w:t>after</w:t>
      </w:r>
      <w:r>
        <w:rPr>
          <w:spacing w:val="-2"/>
        </w:rPr>
        <w:t> </w:t>
      </w:r>
      <w:r>
        <w:rPr>
          <w:rFonts w:ascii="MathJax_Typewriter"/>
        </w:rPr>
        <w:t>p.y</w:t>
      </w:r>
      <w:r>
        <w:rPr>
          <w:rFonts w:ascii="MathJax_Typewriter"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assigned.</w:t>
      </w:r>
      <w:r>
        <w:rPr>
          <w:spacing w:val="21"/>
        </w:rPr>
        <w:t> </w:t>
      </w:r>
      <w:r>
        <w:rPr/>
        <w:t>Similarly,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lists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>
          <w:spacing w:val="-2"/>
        </w:rPr>
        <w:t>write:</w:t>
      </w:r>
    </w:p>
    <w:p>
      <w:pPr>
        <w:pStyle w:val="BodyText"/>
        <w:spacing w:line="331" w:lineRule="auto" w:before="193"/>
        <w:ind w:left="663" w:right="3242" w:hanging="445"/>
        <w:rPr>
          <w:rFonts w:ascii="MathJax_Typewriter"/>
        </w:rPr>
      </w:pPr>
      <w:r>
        <w:rPr>
          <w:rFonts w:ascii="MathJax_Typewriter"/>
        </w:rPr>
        <w:t>[real]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normalise([int]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items,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max): for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0..|items|:</w:t>
      </w:r>
    </w:p>
    <w:p>
      <w:pPr>
        <w:pStyle w:val="BodyText"/>
        <w:spacing w:line="331" w:lineRule="auto"/>
        <w:ind w:left="663" w:right="3699" w:firstLine="445"/>
        <w:rPr>
          <w:rFonts w:ascii="MathJax_Typewriter"/>
        </w:rPr>
      </w:pPr>
      <w:r>
        <w:rPr>
          <w:rFonts w:ascii="MathJax_Typewriter"/>
        </w:rPr>
        <w:t>items[i]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items[i]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max return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items</w:t>
      </w:r>
    </w:p>
    <w:p>
      <w:pPr>
        <w:pStyle w:val="BodyText"/>
        <w:spacing w:line="216" w:lineRule="auto" w:before="82"/>
        <w:ind w:left="107" w:right="221"/>
        <w:jc w:val="both"/>
      </w:pPr>
      <w:bookmarkStart w:name="Implementation on the JVM" w:id="12"/>
      <w:bookmarkEnd w:id="12"/>
      <w:r>
        <w:rPr/>
      </w:r>
      <w:r>
        <w:rPr/>
        <w:t>Here, the type of </w:t>
      </w:r>
      <w:r>
        <w:rPr>
          <w:rFonts w:ascii="MathJax_Typewriter" w:hAnsi="MathJax_Typewriter"/>
        </w:rPr>
        <w:t>items </w:t>
      </w:r>
      <w:r>
        <w:rPr/>
        <w:t>is updated to </w:t>
      </w:r>
      <w:r>
        <w:rPr>
          <w:rFonts w:ascii="MathJax_Typewriter" w:hAnsi="MathJax_Typewriter"/>
        </w:rPr>
        <w:t>[real] </w:t>
      </w:r>
      <w:r>
        <w:rPr/>
        <w:t>by the assignment.</w:t>
      </w:r>
      <w:r>
        <w:rPr>
          <w:spacing w:val="40"/>
        </w:rPr>
        <w:t> </w:t>
      </w:r>
      <w:r>
        <w:rPr/>
        <w:t>Thus, Whiley’s type system permits an in-place update from integer to real without requiring any explicit</w:t>
      </w:r>
      <w:r>
        <w:rPr>
          <w:spacing w:val="-5"/>
        </w:rPr>
        <w:t> </w:t>
      </w:r>
      <w:r>
        <w:rPr/>
        <w:t>casts,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abuses</w:t>
      </w:r>
      <w:r>
        <w:rPr>
          <w:spacing w:val="-5"/>
        </w:rPr>
        <w:t> </w:t>
      </w:r>
      <w:r>
        <w:rPr/>
        <w:t>(e.g.</w:t>
      </w:r>
      <w:r>
        <w:rPr>
          <w:spacing w:val="24"/>
        </w:rPr>
        <w:t> </w:t>
      </w:r>
      <w:r>
        <w:rPr/>
        <w:t>exploiting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types,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MathJax_Typewriter" w:hAnsi="MathJax_Typewriter"/>
        </w:rPr>
        <w:t>List</w:t>
      </w:r>
      <w:r>
        <w:rPr/>
        <w:t>, in Java).</w:t>
      </w:r>
    </w:p>
    <w:p>
      <w:pPr>
        <w:pStyle w:val="BodyText"/>
        <w:spacing w:before="226"/>
      </w:pP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Implementation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5"/>
        </w:rPr>
        <w:t>JVM</w:t>
      </w:r>
    </w:p>
    <w:p>
      <w:pPr>
        <w:pStyle w:val="BodyText"/>
        <w:spacing w:line="216" w:lineRule="auto" w:before="230"/>
        <w:ind w:left="108" w:right="221"/>
        <w:jc w:val="both"/>
      </w:pPr>
      <w:r>
        <w:rPr/>
        <w:t>The Whiley language compiles down to Java bytecode, and runs on the JVM. In this section, we outline how Whiley’s data types are represented on the JVM.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Numerics" w:id="13"/>
      <w:bookmarkEnd w:id="13"/>
      <w:r>
        <w:rPr/>
      </w:r>
      <w:r>
        <w:rPr>
          <w:rFonts w:ascii="LM Roman 10"/>
          <w:i/>
          <w:spacing w:val="-2"/>
          <w:sz w:val="21"/>
        </w:rPr>
        <w:t>Numerics</w:t>
      </w:r>
    </w:p>
    <w:p>
      <w:pPr>
        <w:pStyle w:val="BodyText"/>
        <w:spacing w:line="216" w:lineRule="auto" w:before="191"/>
        <w:ind w:left="221" w:right="107"/>
        <w:jc w:val="both"/>
      </w:pPr>
      <w:r>
        <w:rPr/>
        <w:t>Whiley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numbers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JVM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fashion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Clojure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28</w:t>
        </w:r>
      </w:hyperlink>
      <w:r>
        <w:rPr/>
        <w:t>]. More specifically, </w:t>
      </w:r>
      <w:r>
        <w:rPr>
          <w:rFonts w:ascii="MathJax_Typewriter"/>
        </w:rPr>
        <w:t>int</w:t>
      </w:r>
      <w:r>
        <w:rPr/>
        <w:t>s and </w:t>
      </w:r>
      <w:r>
        <w:rPr>
          <w:rFonts w:ascii="MathJax_Typewriter"/>
        </w:rPr>
        <w:t>real</w:t>
      </w:r>
      <w:r>
        <w:rPr/>
        <w:t>s are represented using custom </w:t>
      </w:r>
      <w:r>
        <w:rPr>
          <w:rFonts w:ascii="MathJax_Typewriter"/>
        </w:rPr>
        <w:t>BigInteger </w:t>
      </w:r>
      <w:r>
        <w:rPr/>
        <w:t>and </w:t>
      </w:r>
      <w:r>
        <w:rPr>
          <w:rFonts w:ascii="MathJax_Typewriter"/>
        </w:rPr>
        <w:t>BigRational </w:t>
      </w:r>
      <w:r>
        <w:rPr/>
        <w:t>classes which automatically resize to prevent overflow.</w:t>
      </w:r>
      <w:r>
        <w:rPr>
          <w:spacing w:val="40"/>
        </w:rPr>
        <w:t> </w:t>
      </w:r>
      <w:r>
        <w:rPr/>
        <w:t>Whiley re- quires that integers are truly treated as subtypes of reals.</w:t>
      </w:r>
      <w:r>
        <w:rPr>
          <w:spacing w:val="40"/>
        </w:rPr>
        <w:t> </w:t>
      </w:r>
      <w:r>
        <w:rPr/>
        <w:t>For example:</w:t>
      </w:r>
    </w:p>
    <w:p>
      <w:pPr>
        <w:pStyle w:val="BodyText"/>
        <w:spacing w:line="331" w:lineRule="auto" w:before="195"/>
        <w:ind w:left="777" w:right="5959" w:hanging="445"/>
        <w:rPr>
          <w:rFonts w:ascii="MathJax_Typewriter"/>
        </w:rPr>
      </w:pPr>
      <w:r>
        <w:rPr>
          <w:rFonts w:ascii="MathJax_Typewriter"/>
        </w:rPr>
        <w:t>real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f(int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x): if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10:</w:t>
      </w:r>
    </w:p>
    <w:p>
      <w:pPr>
        <w:pStyle w:val="BodyText"/>
        <w:spacing w:line="192" w:lineRule="exact"/>
        <w:ind w:left="1222"/>
        <w:rPr>
          <w:rFonts w:ascii="MathJax_Typewriter"/>
        </w:rPr>
      </w:pPr>
      <w:bookmarkStart w:name="Records" w:id="14"/>
      <w:bookmarkEnd w:id="14"/>
      <w:r>
        <w:rPr/>
      </w:r>
      <w:r>
        <w:rPr>
          <w:rFonts w:ascii="MathJax_Typewriter"/>
        </w:rPr>
        <w:t>x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9.99</w:t>
      </w:r>
    </w:p>
    <w:p>
      <w:pPr>
        <w:pStyle w:val="BodyText"/>
        <w:spacing w:before="73"/>
        <w:ind w:left="777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x</w:t>
      </w:r>
    </w:p>
    <w:p>
      <w:pPr>
        <w:pStyle w:val="BodyText"/>
        <w:spacing w:line="216" w:lineRule="auto" w:before="158"/>
        <w:ind w:left="221" w:right="107"/>
        <w:jc w:val="both"/>
      </w:pPr>
      <w:r>
        <w:rPr/>
        <w:t>At the control-flow join after the </w:t>
      </w:r>
      <w:r>
        <w:rPr>
          <w:rFonts w:ascii="MathJax_Typewriter"/>
        </w:rPr>
        <w:t>if </w:t>
      </w:r>
      <w:r>
        <w:rPr/>
        <w:t>statement, </w:t>
      </w:r>
      <w:r>
        <w:rPr>
          <w:rFonts w:ascii="MathJax_Typewriter"/>
        </w:rPr>
        <w:t>x </w:t>
      </w:r>
      <w:r>
        <w:rPr/>
        <w:t>holds either an </w:t>
      </w:r>
      <w:r>
        <w:rPr>
          <w:rFonts w:ascii="MathJax_Typewriter"/>
        </w:rPr>
        <w:t>int </w:t>
      </w:r>
      <w:r>
        <w:rPr/>
        <w:t>or a </w:t>
      </w:r>
      <w:r>
        <w:rPr>
          <w:rFonts w:ascii="MathJax_Typewriter"/>
        </w:rPr>
        <w:t>real</w:t>
      </w:r>
      <w:r>
        <w:rPr/>
        <w:t>. Since </w:t>
      </w:r>
      <w:r>
        <w:rPr>
          <w:rFonts w:ascii="MathJax_Typewriter"/>
        </w:rPr>
        <w:t>real</w:t>
      </w:r>
      <w:r>
        <w:rPr>
          <w:rFonts w:ascii="MathJax_Typewriter"/>
          <w:spacing w:val="23"/>
        </w:rPr>
        <w:t> </w:t>
      </w:r>
      <w:r>
        <w:rPr/>
        <w:t>values are implemented as </w:t>
      </w:r>
      <w:r>
        <w:rPr>
          <w:rFonts w:ascii="MathJax_Typewriter"/>
        </w:rPr>
        <w:t>BigRational</w:t>
      </w:r>
      <w:r>
        <w:rPr/>
        <w:t>s on the JVM, we must coerce </w:t>
      </w:r>
      <w:r>
        <w:rPr>
          <w:rFonts w:ascii="MathJax_Typewriter"/>
        </w:rPr>
        <w:t>x </w:t>
      </w:r>
      <w:r>
        <w:rPr/>
        <w:t>from a </w:t>
      </w:r>
      <w:r>
        <w:rPr>
          <w:rFonts w:ascii="MathJax_Typewriter"/>
        </w:rPr>
        <w:t>BigInteger </w:t>
      </w:r>
      <w:r>
        <w:rPr/>
        <w:t>on the false branch.</w:t>
      </w:r>
    </w:p>
    <w:p>
      <w:pPr>
        <w:pStyle w:val="BodyText"/>
        <w:spacing w:before="268"/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Records</w:t>
      </w:r>
    </w:p>
    <w:p>
      <w:pPr>
        <w:pStyle w:val="BodyText"/>
        <w:spacing w:line="216" w:lineRule="auto" w:before="190"/>
        <w:ind w:left="221" w:right="108"/>
        <w:jc w:val="both"/>
      </w:pPr>
      <w:r>
        <w:rPr/>
        <w:t>The</w:t>
      </w:r>
      <w:r>
        <w:rPr>
          <w:spacing w:val="30"/>
        </w:rPr>
        <w:t> </w:t>
      </w:r>
      <w:r>
        <w:rPr/>
        <w:t>implementation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Whiley’s</w:t>
      </w:r>
      <w:r>
        <w:rPr>
          <w:spacing w:val="30"/>
        </w:rPr>
        <w:t> </w:t>
      </w:r>
      <w:r>
        <w:rPr/>
        <w:t>record</w:t>
      </w:r>
      <w:r>
        <w:rPr>
          <w:spacing w:val="30"/>
        </w:rPr>
        <w:t> </w:t>
      </w:r>
      <w:r>
        <w:rPr/>
        <w:t>types</w:t>
      </w:r>
      <w:r>
        <w:rPr>
          <w:spacing w:val="30"/>
        </w:rPr>
        <w:t> </w:t>
      </w:r>
      <w:r>
        <w:rPr/>
        <w:t>must</w:t>
      </w:r>
      <w:r>
        <w:rPr>
          <w:spacing w:val="30"/>
        </w:rPr>
        <w:t> </w:t>
      </w:r>
      <w:r>
        <w:rPr/>
        <w:t>enable</w:t>
      </w:r>
      <w:r>
        <w:rPr>
          <w:spacing w:val="30"/>
        </w:rPr>
        <w:t> </w:t>
      </w:r>
      <w:r>
        <w:rPr/>
        <w:t>structural</w:t>
      </w:r>
      <w:r>
        <w:rPr>
          <w:spacing w:val="30"/>
        </w:rPr>
        <w:t> </w:t>
      </w:r>
      <w:r>
        <w:rPr/>
        <w:t>subtyping. A simple approach (used in many dynamic languages), is to translate them as </w:t>
      </w:r>
      <w:r>
        <w:rPr>
          <w:rFonts w:ascii="MathJax_Typewriter" w:hAnsi="MathJax_Typewriter"/>
        </w:rPr>
        <w:t>HashMap</w:t>
      </w:r>
      <w:r>
        <w:rPr/>
        <w:t>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values.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ensures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 passed around freely, provided they have the required fields.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One</w:t>
      </w:r>
      <w:r>
        <w:rPr>
          <w:spacing w:val="-11"/>
        </w:rPr>
        <w:t> </w:t>
      </w:r>
      <w:r>
        <w:rPr/>
        <w:t>issue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MathJax_Typewriter" w:hAnsi="MathJax_Typewriter"/>
        </w:rPr>
        <w:t>HashMap </w:t>
      </w:r>
      <w:r>
        <w:rPr/>
        <w:t>lookup </w:t>
      </w:r>
      <w:r>
        <w:rPr>
          <w:spacing w:val="-2"/>
        </w:rPr>
        <w:t>which,</w:t>
      </w:r>
      <w:r>
        <w:rPr>
          <w:spacing w:val="-5"/>
        </w:rPr>
        <w:t> </w:t>
      </w:r>
      <w:r>
        <w:rPr>
          <w:spacing w:val="-2"/>
        </w:rPr>
        <w:t>although</w:t>
      </w:r>
      <w:r>
        <w:rPr>
          <w:spacing w:val="-10"/>
        </w:rPr>
        <w:t> </w:t>
      </w:r>
      <w:r>
        <w:rPr>
          <w:spacing w:val="-2"/>
        </w:rPr>
        <w:t>relatively</w:t>
      </w:r>
      <w:r>
        <w:rPr>
          <w:spacing w:val="-10"/>
        </w:rPr>
        <w:t> </w:t>
      </w:r>
      <w:r>
        <w:rPr>
          <w:spacing w:val="-2"/>
        </w:rPr>
        <w:t>fast,</w:t>
      </w:r>
      <w:r>
        <w:rPr>
          <w:spacing w:val="-5"/>
        </w:rPr>
        <w:t> </w:t>
      </w:r>
      <w:r>
        <w:rPr>
          <w:spacing w:val="-2"/>
        </w:rPr>
        <w:t>does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compare</w:t>
      </w:r>
      <w:r>
        <w:rPr>
          <w:spacing w:val="-10"/>
        </w:rPr>
        <w:t> </w:t>
      </w:r>
      <w:r>
        <w:rPr>
          <w:spacing w:val="-2"/>
        </w:rPr>
        <w:t>well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Java</w:t>
      </w:r>
      <w:r>
        <w:rPr>
          <w:spacing w:val="-12"/>
        </w:rPr>
        <w:t> </w:t>
      </w:r>
      <w:r>
        <w:rPr>
          <w:spacing w:val="-2"/>
        </w:rPr>
        <w:t>(where</w:t>
      </w:r>
      <w:r>
        <w:rPr>
          <w:spacing w:val="-10"/>
        </w:rPr>
        <w:t> </w:t>
      </w:r>
      <w:r>
        <w:rPr>
          <w:spacing w:val="-2"/>
        </w:rPr>
        <w:t>field</w:t>
      </w:r>
      <w:r>
        <w:rPr>
          <w:spacing w:val="-10"/>
        </w:rPr>
        <w:t> </w:t>
      </w:r>
      <w:r>
        <w:rPr>
          <w:spacing w:val="-2"/>
        </w:rPr>
        <w:t>accesses </w:t>
      </w:r>
      <w:r>
        <w:rPr/>
        <w:t>are constant time).</w:t>
      </w:r>
      <w:r>
        <w:rPr>
          <w:spacing w:val="40"/>
        </w:rPr>
        <w:t> </w:t>
      </w:r>
      <w:r>
        <w:rPr/>
        <w:t>Whiley’s semantics enable more efficient implementations.</w:t>
      </w:r>
      <w:r>
        <w:rPr>
          <w:spacing w:val="40"/>
        </w:rPr>
        <w:t> </w:t>
      </w:r>
      <w:r>
        <w:rPr/>
        <w:t>In particular,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</w:t>
      </w:r>
      <w:r>
        <w:rPr>
          <w:spacing w:val="-16"/>
        </w:rPr>
        <w:t> </w:t>
      </w:r>
      <w:r>
        <w:rPr>
          <w:rFonts w:ascii="MathJax_Typewriter" w:hAnsi="MathJax_Typewriter"/>
        </w:rPr>
        <w:t>{int</w:t>
      </w:r>
      <w:r>
        <w:rPr>
          <w:rFonts w:ascii="MathJax_Typewriter" w:hAnsi="MathJax_Typewriter"/>
          <w:spacing w:val="60"/>
        </w:rPr>
        <w:t> </w:t>
      </w:r>
      <w:r>
        <w:rPr>
          <w:rFonts w:ascii="MathJax_Typewriter" w:hAnsi="MathJax_Typewriter"/>
        </w:rPr>
        <w:t>x}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record</w:t>
      </w:r>
      <w:r>
        <w:rPr>
          <w:spacing w:val="-16"/>
        </w:rPr>
        <w:t> </w:t>
      </w:r>
      <w:r>
        <w:rPr/>
        <w:t>containing</w:t>
      </w:r>
      <w:r>
        <w:rPr>
          <w:spacing w:val="-16"/>
        </w:rPr>
        <w:t> </w:t>
      </w:r>
      <w:r>
        <w:rPr>
          <w:i/>
        </w:rPr>
        <w:t>exactly</w:t>
      </w:r>
      <w:r>
        <w:rPr>
          <w:i/>
          <w:spacing w:val="-19"/>
        </w:rPr>
        <w:t> </w:t>
      </w:r>
      <w:r>
        <w:rPr/>
        <w:t>one</w:t>
      </w:r>
      <w:r>
        <w:rPr>
          <w:spacing w:val="-16"/>
        </w:rPr>
        <w:t> </w:t>
      </w:r>
      <w:r>
        <w:rPr/>
        <w:t>field</w:t>
      </w:r>
      <w:r>
        <w:rPr>
          <w:spacing w:val="-16"/>
        </w:rPr>
        <w:t> </w:t>
      </w:r>
      <w:r>
        <w:rPr>
          <w:rFonts w:ascii="MathJax_Typewriter" w:hAnsi="MathJax_Typewriter"/>
        </w:rPr>
        <w:t>x</w:t>
      </w:r>
      <w:r>
        <w:rPr/>
        <w:t>.</w:t>
      </w:r>
      <w:r>
        <w:rPr>
          <w:spacing w:val="19"/>
        </w:rPr>
        <w:t> </w:t>
      </w:r>
      <w:r>
        <w:rPr/>
        <w:t>Thus,</w:t>
      </w:r>
      <w:r>
        <w:rPr>
          <w:spacing w:val="-12"/>
        </w:rPr>
        <w:t> </w:t>
      </w:r>
      <w:r>
        <w:rPr/>
        <w:t>records can have a static layout to give constant time access [</w:t>
      </w:r>
      <w:hyperlink w:history="true" w:anchor="_bookmark41">
        <w:r>
          <w:rPr>
            <w:color w:val="152C83"/>
          </w:rPr>
          <w:t>40</w:t>
        </w:r>
      </w:hyperlink>
      <w:r>
        <w:rPr/>
        <w:t>].</w:t>
      </w:r>
      <w:r>
        <w:rPr>
          <w:spacing w:val="40"/>
        </w:rPr>
        <w:t> </w:t>
      </w:r>
      <w:r>
        <w:rPr/>
        <w:t>For example, records can be implemented on the JVM using arrays of references, rather than </w:t>
      </w:r>
      <w:r>
        <w:rPr>
          <w:rFonts w:ascii="MathJax_Typewriter" w:hAnsi="MathJax_Typewriter"/>
        </w:rPr>
        <w:t>HashMap</w:t>
      </w:r>
      <w:r>
        <w:rPr/>
        <w:t>s. In this approach, every field corresponds to a slot in the array whose index is determined by a lexicographic ordering of fields.</w:t>
      </w:r>
    </w:p>
    <w:p>
      <w:pPr>
        <w:pStyle w:val="BodyText"/>
        <w:spacing w:line="216" w:lineRule="auto" w:before="9"/>
        <w:ind w:left="221" w:right="109" w:firstLine="317"/>
        <w:jc w:val="both"/>
      </w:pP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layout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insert</w:t>
      </w:r>
      <w:r>
        <w:rPr>
          <w:spacing w:val="-1"/>
        </w:rPr>
        <w:t> </w:t>
      </w:r>
      <w:r>
        <w:rPr/>
        <w:t>coer- cions to support subtyping. Consider the following:</w:t>
      </w:r>
    </w:p>
    <w:p>
      <w:pPr>
        <w:pStyle w:val="BodyText"/>
        <w:spacing w:line="331" w:lineRule="auto" w:before="198"/>
        <w:ind w:left="332" w:right="4301"/>
        <w:rPr>
          <w:rFonts w:ascii="MathJax_Typewriter"/>
        </w:rPr>
      </w:pPr>
      <w:r>
        <w:rPr>
          <w:rFonts w:ascii="MathJax_Typewriter"/>
        </w:rPr>
        <w:t>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y} define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y}</w:t>
      </w:r>
    </w:p>
    <w:p>
      <w:pPr>
        <w:pStyle w:val="BodyText"/>
        <w:spacing w:before="71"/>
        <w:rPr>
          <w:rFonts w:ascii="MathJax_Typewriter"/>
        </w:rPr>
      </w:pPr>
    </w:p>
    <w:p>
      <w:pPr>
        <w:pStyle w:val="BodyText"/>
        <w:spacing w:line="331" w:lineRule="auto"/>
        <w:ind w:left="332" w:right="5148"/>
        <w:rPr>
          <w:rFonts w:ascii="MathJax_Typewriter"/>
        </w:rPr>
      </w:pPr>
      <w:r>
        <w:rPr>
          <w:rFonts w:ascii="MathJax_Typewriter"/>
        </w:rPr>
        <w:t>R1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{x: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10,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20} R2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r1</w:t>
      </w:r>
    </w:p>
    <w:p>
      <w:pPr>
        <w:pStyle w:val="BodyText"/>
        <w:spacing w:line="216" w:lineRule="auto" w:before="83"/>
        <w:ind w:left="220" w:right="107"/>
        <w:jc w:val="both"/>
      </w:pPr>
      <w:r>
        <w:rPr/>
        <w:t>Let us assume our records are implemented using a static layout where fields are ordered alphabetically.</w:t>
      </w:r>
      <w:r>
        <w:rPr>
          <w:spacing w:val="40"/>
        </w:rPr>
        <w:t> </w:t>
      </w:r>
      <w:r>
        <w:rPr/>
        <w:t>Thus, in </w:t>
      </w:r>
      <w:r>
        <w:rPr>
          <w:rFonts w:ascii="MathJax_Typewriter" w:hAnsi="MathJax_Typewriter"/>
        </w:rPr>
        <w:t>R1</w:t>
      </w:r>
      <w:r>
        <w:rPr/>
        <w:t>, field </w:t>
      </w:r>
      <w:r>
        <w:rPr>
          <w:rFonts w:ascii="MathJax_Typewriter" w:hAnsi="MathJax_Typewriter"/>
        </w:rPr>
        <w:t>x </w:t>
      </w:r>
      <w:r>
        <w:rPr/>
        <w:t>occupies the first slot, and field </w:t>
      </w:r>
      <w:r>
        <w:rPr>
          <w:rFonts w:ascii="MathJax_Typewriter" w:hAnsi="MathJax_Typewriter"/>
        </w:rPr>
        <w:t>y </w:t>
      </w:r>
      <w:r>
        <w:rPr/>
        <w:t>the second.</w:t>
      </w:r>
      <w:r>
        <w:rPr>
          <w:spacing w:val="40"/>
        </w:rPr>
        <w:t> </w:t>
      </w:r>
      <w:r>
        <w:rPr/>
        <w:t>Similarly, field </w:t>
      </w:r>
      <w:r>
        <w:rPr>
          <w:rFonts w:ascii="MathJax_Typewriter" w:hAnsi="MathJax_Typewriter"/>
        </w:rPr>
        <w:t>y </w:t>
      </w:r>
      <w:r>
        <w:rPr/>
        <w:t>corresponds to the first slot of </w:t>
      </w:r>
      <w:r>
        <w:rPr>
          <w:rFonts w:ascii="MathJax_Typewriter" w:hAnsi="MathJax_Typewriter"/>
        </w:rPr>
        <w:t>R2 </w:t>
      </w:r>
      <w:r>
        <w:rPr/>
        <w:t>and, hence, </w:t>
      </w:r>
      <w:r>
        <w:rPr>
          <w:rFonts w:ascii="MathJax_Typewriter" w:hAnsi="MathJax_Typewriter"/>
        </w:rPr>
        <w:t>R1 </w:t>
      </w:r>
      <w:r>
        <w:rPr/>
        <w:t>is not compatible with </w:t>
      </w:r>
      <w:r>
        <w:rPr>
          <w:rFonts w:ascii="MathJax_Typewriter" w:hAnsi="MathJax_Typewriter"/>
        </w:rPr>
        <w:t>R2</w:t>
      </w:r>
      <w:r>
        <w:rPr/>
        <w:t>.</w:t>
      </w:r>
      <w:r>
        <w:rPr>
          <w:spacing w:val="40"/>
        </w:rPr>
        <w:t> </w:t>
      </w:r>
      <w:r>
        <w:rPr/>
        <w:t>Instead, we must convert an instance of </w:t>
      </w:r>
      <w:r>
        <w:rPr>
          <w:rFonts w:ascii="MathJax_Typewriter" w:hAnsi="MathJax_Typewriter"/>
        </w:rPr>
        <w:t>R1</w:t>
      </w:r>
      <w:r>
        <w:rPr>
          <w:rFonts w:ascii="MathJax_Typewriter" w:hAnsi="MathJax_Typewriter"/>
          <w:spacing w:val="30"/>
        </w:rPr>
        <w:t> </w:t>
      </w:r>
      <w:r>
        <w:rPr/>
        <w:t>into an instance</w:t>
      </w:r>
      <w:r>
        <w:rPr>
          <w:spacing w:val="40"/>
        </w:rPr>
        <w:t> </w:t>
      </w:r>
      <w:r>
        <w:rPr/>
        <w:t>of </w:t>
      </w:r>
      <w:r>
        <w:rPr>
          <w:rFonts w:ascii="MathJax_Typewriter" w:hAnsi="MathJax_Typewriter"/>
        </w:rPr>
        <w:t>R2 </w:t>
      </w:r>
      <w:r>
        <w:rPr/>
        <w:t>by constructing a new array consisting of a single field, and populating that 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slot</w:t>
      </w:r>
      <w:r>
        <w:rPr>
          <w:spacing w:val="-3"/>
        </w:rPr>
        <w:t> </w:t>
      </w:r>
      <w:r>
        <w:rPr/>
        <w:t>(i.e. field</w:t>
      </w:r>
      <w:r>
        <w:rPr>
          <w:spacing w:val="-3"/>
        </w:rPr>
        <w:t> </w:t>
      </w:r>
      <w:r>
        <w:rPr>
          <w:rFonts w:ascii="MathJax_Typewriter" w:hAnsi="MathJax_Typewriter"/>
        </w:rPr>
        <w:t>y</w:t>
      </w:r>
      <w:r>
        <w:rPr/>
        <w:t>). This</w:t>
      </w:r>
      <w:r>
        <w:rPr>
          <w:spacing w:val="-3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Whiley’s</w:t>
      </w:r>
      <w:r>
        <w:rPr>
          <w:spacing w:val="-3"/>
        </w:rPr>
        <w:t> </w:t>
      </w:r>
      <w:r>
        <w:rPr/>
        <w:t>value semantics — that is, two variables’ values can never be aliased.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Collections" w:id="15"/>
      <w:bookmarkEnd w:id="15"/>
      <w:r>
        <w:rPr/>
      </w:r>
      <w:r>
        <w:rPr>
          <w:rFonts w:ascii="LM Roman 10"/>
          <w:i/>
          <w:spacing w:val="-2"/>
          <w:sz w:val="21"/>
        </w:rPr>
        <w:t>Collections</w:t>
      </w:r>
    </w:p>
    <w:p>
      <w:pPr>
        <w:pStyle w:val="BodyText"/>
        <w:spacing w:line="216" w:lineRule="auto" w:before="145"/>
        <w:ind w:left="108" w:right="220"/>
        <w:jc w:val="both"/>
      </w:pPr>
      <w:r>
        <w:rPr/>
        <w:t>Whiley provides first-class lists, sets and maps which are translated on the JVM into</w:t>
      </w:r>
      <w:r>
        <w:rPr>
          <w:spacing w:val="-18"/>
        </w:rPr>
        <w:t> </w:t>
      </w:r>
      <w:r>
        <w:rPr>
          <w:rFonts w:ascii="MathJax_Typewriter"/>
        </w:rPr>
        <w:t>ArrayList</w:t>
      </w:r>
      <w:r>
        <w:rPr/>
        <w:t>s,</w:t>
      </w:r>
      <w:r>
        <w:rPr>
          <w:spacing w:val="-17"/>
        </w:rPr>
        <w:t> </w:t>
      </w:r>
      <w:r>
        <w:rPr>
          <w:rFonts w:ascii="MathJax_Typewriter"/>
        </w:rPr>
        <w:t>HashSet</w:t>
      </w:r>
      <w:r>
        <w:rPr/>
        <w:t>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MathJax_Typewriter"/>
        </w:rPr>
        <w:t>HashMap</w:t>
      </w:r>
      <w:r>
        <w:rPr/>
        <w:t>s</w:t>
      </w:r>
      <w:r>
        <w:rPr>
          <w:spacing w:val="-18"/>
        </w:rPr>
        <w:t> </w:t>
      </w:r>
      <w:r>
        <w:rPr/>
        <w:t>respectively. Of</w:t>
      </w:r>
      <w:r>
        <w:rPr>
          <w:spacing w:val="-18"/>
        </w:rPr>
        <w:t> </w:t>
      </w:r>
      <w:r>
        <w:rPr/>
        <w:t>course,</w:t>
      </w:r>
      <w:r>
        <w:rPr>
          <w:spacing w:val="-15"/>
        </w:rPr>
        <w:t> </w:t>
      </w:r>
      <w:r>
        <w:rPr/>
        <w:t>all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collection types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Whiley. Recall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following,</w:t>
      </w:r>
      <w:r>
        <w:rPr>
          <w:spacing w:val="-3"/>
        </w:rPr>
        <w:t> </w:t>
      </w:r>
      <w:r>
        <w:rPr/>
        <w:t>updating </w:t>
      </w:r>
      <w:r>
        <w:rPr>
          <w:rFonts w:ascii="MathJax_Typewriter"/>
        </w:rPr>
        <w:t>ys </w:t>
      </w:r>
      <w:r>
        <w:rPr/>
        <w:t>does not update </w:t>
      </w:r>
      <w:r>
        <w:rPr>
          <w:rFonts w:ascii="MathJax_Typewriter"/>
        </w:rPr>
        <w:t>xs</w:t>
      </w:r>
      <w:r>
        <w:rPr/>
        <w:t>:</w:t>
      </w:r>
    </w:p>
    <w:p>
      <w:pPr>
        <w:pStyle w:val="BodyText"/>
        <w:spacing w:line="331" w:lineRule="auto" w:before="195"/>
        <w:ind w:left="664" w:right="6028" w:hanging="445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f([int]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xs): ys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xs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ys[0]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1</w:t>
      </w:r>
    </w:p>
    <w:p>
      <w:pPr>
        <w:spacing w:line="191" w:lineRule="exact" w:before="0"/>
        <w:ind w:left="66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line="216" w:lineRule="auto" w:before="159"/>
        <w:ind w:left="108" w:right="220" w:firstLine="317"/>
        <w:jc w:val="both"/>
      </w:pPr>
      <w:r>
        <w:rPr/>
        <w:t>A naive translation of this code to the JVM would </w:t>
      </w:r>
      <w:r>
        <w:rPr>
          <w:rFonts w:ascii="MathJax_Typewriter"/>
        </w:rPr>
        <w:t>clone() </w:t>
      </w:r>
      <w:r>
        <w:rPr/>
        <w:t>the </w:t>
      </w:r>
      <w:r>
        <w:rPr>
          <w:rFonts w:ascii="MathJax_Typewriter"/>
        </w:rPr>
        <w:t>ArrayList </w:t>
      </w:r>
      <w:r>
        <w:rPr/>
        <w:t>referred to by </w:t>
      </w:r>
      <w:r>
        <w:rPr>
          <w:rFonts w:ascii="MathJax_Typewriter"/>
        </w:rPr>
        <w:t>xs</w:t>
      </w:r>
      <w:r>
        <w:rPr/>
        <w:t>, and assign this to </w:t>
      </w:r>
      <w:r>
        <w:rPr>
          <w:rFonts w:ascii="MathJax_Typewriter"/>
        </w:rPr>
        <w:t>ys</w:t>
      </w:r>
      <w:r>
        <w:rPr/>
        <w:t>.</w:t>
      </w:r>
      <w:r>
        <w:rPr>
          <w:spacing w:val="40"/>
        </w:rPr>
        <w:t> </w:t>
      </w:r>
      <w:r>
        <w:rPr/>
        <w:t>This can result in a lot of unnecessary copying of data and there are several simple strategies to reduce this cost:</w:t>
      </w:r>
    </w:p>
    <w:p>
      <w:pPr>
        <w:pStyle w:val="ListParagraph"/>
        <w:numPr>
          <w:ilvl w:val="2"/>
          <w:numId w:val="3"/>
        </w:numPr>
        <w:tabs>
          <w:tab w:pos="555" w:val="left" w:leader="none"/>
        </w:tabs>
        <w:spacing w:line="216" w:lineRule="auto" w:before="96" w:after="0"/>
        <w:ind w:left="555" w:right="221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Use a </w:t>
      </w:r>
      <w:r>
        <w:rPr>
          <w:rFonts w:ascii="MathJax_Typewriter"/>
          <w:sz w:val="21"/>
        </w:rPr>
        <w:t>CopyOnWriteArrayList </w:t>
      </w:r>
      <w:r>
        <w:rPr>
          <w:rFonts w:ascii="LM Roman 10"/>
          <w:sz w:val="21"/>
        </w:rPr>
        <w:t>to ensure that a full copy of the data is only made when it is actually necessary.</w:t>
      </w:r>
    </w:p>
    <w:p>
      <w:pPr>
        <w:pStyle w:val="ListParagraph"/>
        <w:numPr>
          <w:ilvl w:val="2"/>
          <w:numId w:val="3"/>
        </w:numPr>
        <w:tabs>
          <w:tab w:pos="553" w:val="left" w:leader="none"/>
          <w:tab w:pos="555" w:val="left" w:leader="none"/>
        </w:tabs>
        <w:spacing w:line="216" w:lineRule="auto" w:before="68" w:after="0"/>
        <w:ind w:left="555" w:right="22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Use an intraprocedural dataflow analysis to determine when a variable is no longer used.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For example, in the above, if </w:t>
      </w:r>
      <w:r>
        <w:rPr>
          <w:rFonts w:ascii="MathJax_Typewriter"/>
          <w:sz w:val="21"/>
        </w:rPr>
        <w:t>xs</w:t>
      </w:r>
      <w:r>
        <w:rPr>
          <w:rFonts w:ascii="MathJax_Typewriter"/>
          <w:spacing w:val="24"/>
          <w:sz w:val="21"/>
        </w:rPr>
        <w:t> </w:t>
      </w:r>
      <w:r>
        <w:rPr>
          <w:rFonts w:ascii="LM Roman 10"/>
          <w:sz w:val="21"/>
        </w:rPr>
        <w:t>is not live after the assignment to </w:t>
      </w:r>
      <w:r>
        <w:rPr>
          <w:rFonts w:ascii="MathJax_Typewriter"/>
          <w:sz w:val="21"/>
        </w:rPr>
        <w:t>ys </w:t>
      </w:r>
      <w:r>
        <w:rPr>
          <w:rFonts w:ascii="LM Roman 10"/>
          <w:sz w:val="21"/>
        </w:rPr>
        <w:t>then cloning it is unnecessary.</w:t>
      </w:r>
    </w:p>
    <w:p>
      <w:pPr>
        <w:pStyle w:val="ListParagraph"/>
        <w:numPr>
          <w:ilvl w:val="2"/>
          <w:numId w:val="3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21" w:hanging="448"/>
        <w:jc w:val="both"/>
        <w:rPr>
          <w:rFonts w:ascii="LM Roman 10"/>
          <w:sz w:val="21"/>
        </w:rPr>
      </w:pPr>
      <w:bookmarkStart w:name="Runtime Type Tests" w:id="16"/>
      <w:bookmarkEnd w:id="16"/>
      <w:r>
        <w:rPr/>
      </w:r>
      <w:r>
        <w:rPr>
          <w:rFonts w:ascii="LM Roman 10"/>
          <w:sz w:val="21"/>
        </w:rPr>
        <w:t>Exploit compiler inferred </w:t>
      </w:r>
      <w:r>
        <w:rPr>
          <w:rFonts w:ascii="MathJax_Typewriter"/>
          <w:sz w:val="21"/>
        </w:rPr>
        <w:t>read-only </w:t>
      </w:r>
      <w:r>
        <w:rPr>
          <w:rFonts w:ascii="LM Roman 10"/>
          <w:sz w:val="21"/>
        </w:rPr>
        <w:t>modifiers for function parameters.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Such modifiers can be embedded into the JVM bytecode, and used to identify situ- ations when an argument for an invocation does not need to be cloned.</w:t>
      </w:r>
    </w:p>
    <w:p>
      <w:pPr>
        <w:pStyle w:val="BodyText"/>
        <w:spacing w:line="216" w:lineRule="auto" w:before="97"/>
        <w:ind w:left="107" w:right="221"/>
        <w:jc w:val="both"/>
      </w:pPr>
      <w:r>
        <w:rPr/>
        <w:t>Currently, we employ only </w:t>
      </w:r>
      <w:r>
        <w:rPr>
          <w:rFonts w:ascii="MathJax_Typewriter"/>
        </w:rPr>
        <w:t>CopyOnWriteArrayList</w:t>
      </w:r>
      <w:r>
        <w:rPr/>
        <w:t>s to improve performance, al- though we would like to further examine the benefits of those other approaches.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3"/>
        </w:numPr>
        <w:tabs>
          <w:tab w:pos="602" w:val="left" w:leader="none"/>
        </w:tabs>
        <w:spacing w:line="240" w:lineRule="auto" w:before="0" w:after="0"/>
        <w:ind w:left="602" w:right="0" w:hanging="495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Runtime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4"/>
          <w:sz w:val="21"/>
        </w:rPr>
        <w:t>Tests</w:t>
      </w:r>
    </w:p>
    <w:p>
      <w:pPr>
        <w:pStyle w:val="BodyText"/>
        <w:spacing w:line="216" w:lineRule="auto" w:before="145"/>
        <w:ind w:left="107" w:right="221"/>
        <w:jc w:val="both"/>
      </w:pPr>
      <w:r>
        <w:rPr/>
        <w:t>Implementing runtime type tests on the JVM represents something of a challenge. Whilst many runtime type tests translate directly using appropriate </w:t>
      </w:r>
      <w:r>
        <w:rPr>
          <w:rFonts w:ascii="MathJax_Typewriter"/>
        </w:rPr>
        <w:t>instanceof </w:t>
      </w:r>
      <w:r>
        <w:rPr/>
        <w:t>tests, this is not always the case:</w:t>
      </w:r>
    </w:p>
    <w:p>
      <w:pPr>
        <w:pStyle w:val="BodyText"/>
        <w:spacing w:before="197"/>
        <w:ind w:left="219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f(real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x):</w:t>
      </w:r>
    </w:p>
    <w:p>
      <w:pPr>
        <w:pStyle w:val="BodyText"/>
        <w:spacing w:before="23"/>
        <w:ind w:left="664"/>
        <w:rPr>
          <w:rFonts w:ascii="MathJax_Typewriter" w:hAnsi="MathJax_Typewriter"/>
        </w:rPr>
      </w:pP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6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59"/>
        </w:rPr>
        <w:t> </w:t>
      </w:r>
      <w:r>
        <w:rPr>
          <w:rFonts w:ascii="MathJax_Typewriter" w:hAnsi="MathJax_Typewriter"/>
          <w:spacing w:val="-4"/>
        </w:rPr>
        <w:t>int:</w:t>
      </w:r>
    </w:p>
    <w:p>
      <w:pPr>
        <w:pStyle w:val="BodyText"/>
        <w:spacing w:line="331" w:lineRule="auto" w:before="72"/>
        <w:ind w:left="664" w:right="5392" w:firstLine="445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33"/>
        </w:rPr>
        <w:t> </w:t>
      </w:r>
      <w:r>
        <w:rPr>
          <w:rFonts w:ascii="MathJax_Typewriter"/>
        </w:rPr>
        <w:t>x return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</w:p>
    <w:p>
      <w:pPr>
        <w:pStyle w:val="BodyText"/>
        <w:spacing w:line="216" w:lineRule="auto" w:before="83"/>
        <w:ind w:left="107" w:right="220"/>
        <w:jc w:val="both"/>
      </w:pPr>
      <w:r>
        <w:rPr/>
        <w:t>Although Whiley </w:t>
      </w:r>
      <w:r>
        <w:rPr>
          <w:rFonts w:ascii="MathJax_Typewriter" w:hAnsi="MathJax_Typewriter"/>
        </w:rPr>
        <w:t>int</w:t>
      </w:r>
      <w:r>
        <w:rPr/>
        <w:t>s are implemented as Java </w:t>
      </w:r>
      <w:r>
        <w:rPr>
          <w:rFonts w:ascii="MathJax_Typewriter" w:hAnsi="MathJax_Typewriter"/>
        </w:rPr>
        <w:t>BigInteger</w:t>
      </w:r>
      <w:r>
        <w:rPr/>
        <w:t>s, this test cannot be translated to “</w:t>
      </w:r>
      <w:r>
        <w:rPr>
          <w:rFonts w:ascii="MathJax_Typewriter" w:hAnsi="MathJax_Typewriter"/>
        </w:rPr>
        <w:t>e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instanceof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BigInteger</w:t>
      </w:r>
      <w:r>
        <w:rPr/>
        <w:t>”. This is because of Whiley’s subtyping rules: </w:t>
      </w:r>
      <w:r>
        <w:rPr>
          <w:rFonts w:ascii="MathJax_Typewriter" w:hAnsi="MathJax_Typewriter"/>
        </w:rPr>
        <w:t>x </w:t>
      </w:r>
      <w:r>
        <w:rPr/>
        <w:t>will be implemented by an instance of </w:t>
      </w:r>
      <w:r>
        <w:rPr>
          <w:rFonts w:ascii="MathJax_Typewriter" w:hAnsi="MathJax_Typewriter"/>
        </w:rPr>
        <w:t>BigRational </w:t>
      </w:r>
      <w:r>
        <w:rPr/>
        <w:t>on entry, but because Whiley</w:t>
      </w:r>
      <w:r>
        <w:rPr>
          <w:spacing w:val="-4"/>
        </w:rPr>
        <w:t> </w:t>
      </w:r>
      <w:r>
        <w:rPr>
          <w:rFonts w:ascii="MathJax_Typewriter" w:hAnsi="MathJax_Typewriter"/>
        </w:rPr>
        <w:t>int</w:t>
      </w:r>
      <w:r>
        <w:rPr/>
        <w:t>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subtypes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Whiley</w:t>
      </w:r>
      <w:r>
        <w:rPr>
          <w:spacing w:val="-4"/>
        </w:rPr>
        <w:t> </w:t>
      </w:r>
      <w:r>
        <w:rPr>
          <w:rFonts w:ascii="MathJax_Typewriter" w:hAnsi="MathJax_Typewriter"/>
        </w:rPr>
        <w:t>real</w:t>
      </w:r>
      <w:r>
        <w:rPr/>
        <w:t>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subtype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succeed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 actual real passed in is actually an integer.</w:t>
      </w:r>
      <w:r>
        <w:rPr>
          <w:spacing w:val="40"/>
        </w:rPr>
        <w:t> </w:t>
      </w:r>
      <w:r>
        <w:rPr/>
        <w:t>The test is therefore translated into a check to see whether the given </w:t>
      </w:r>
      <w:r>
        <w:rPr>
          <w:rFonts w:ascii="MathJax_Typewriter" w:hAnsi="MathJax_Typewriter"/>
        </w:rPr>
        <w:t>BigRational </w:t>
      </w:r>
      <w:r>
        <w:rPr/>
        <w:t>instance corresponds to an integer or </w:t>
      </w:r>
      <w:r>
        <w:rPr>
          <w:spacing w:val="-4"/>
        </w:rPr>
        <w:t>not.</w:t>
      </w:r>
    </w:p>
    <w:p>
      <w:pPr>
        <w:pStyle w:val="BodyText"/>
        <w:spacing w:line="216" w:lineRule="auto" w:before="11"/>
        <w:ind w:left="108" w:right="221" w:firstLine="317"/>
        <w:jc w:val="both"/>
      </w:pPr>
      <w:r>
        <w:rPr/>
        <w:t>Union types also present a challenge because distinguishing the different cases is not always straightforward. For example: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98"/>
        <w:ind w:left="332"/>
        <w:rPr>
          <w:rFonts w:ascii="MathJax_Typewriter"/>
        </w:rPr>
      </w:pPr>
      <w:r>
        <w:rPr>
          <w:rFonts w:ascii="MathJax_Typewriter"/>
        </w:rPr>
        <w:t>define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data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[real]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[[int]]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ind w:left="332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f(data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d):</w:t>
      </w:r>
    </w:p>
    <w:p>
      <w:pPr>
        <w:pStyle w:val="BodyText"/>
        <w:spacing w:line="309" w:lineRule="auto" w:before="24"/>
        <w:ind w:left="1222" w:right="4970" w:hanging="445"/>
        <w:rPr>
          <w:rFonts w:ascii="MathJax_Typewriter" w:hAnsi="MathJax_Typewriter"/>
        </w:rPr>
      </w:pP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d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[[int]]: return</w:t>
      </w:r>
      <w:r>
        <w:rPr>
          <w:rFonts w:ascii="MathJax_Typewriter" w:hAnsi="MathJax_Typewriter"/>
          <w:spacing w:val="56"/>
        </w:rPr>
        <w:t> </w:t>
      </w:r>
      <w:r>
        <w:rPr>
          <w:rFonts w:ascii="MathJax_Typewriter" w:hAnsi="MathJax_Typewriter"/>
          <w:spacing w:val="-2"/>
        </w:rPr>
        <w:t>|d[0]|</w:t>
      </w:r>
    </w:p>
    <w:p>
      <w:pPr>
        <w:pStyle w:val="BodyText"/>
        <w:spacing w:before="17"/>
        <w:ind w:left="777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|d|</w:t>
      </w:r>
    </w:p>
    <w:p>
      <w:pPr>
        <w:pStyle w:val="BodyText"/>
        <w:spacing w:line="216" w:lineRule="auto" w:before="158"/>
        <w:ind w:left="221" w:right="107"/>
        <w:jc w:val="both"/>
      </w:pPr>
      <w:r>
        <w:rPr/>
        <w:t>Since variable </w:t>
      </w:r>
      <w:r>
        <w:rPr>
          <w:rFonts w:ascii="MathJax_Typewriter"/>
        </w:rPr>
        <w:t>d </w:t>
      </w:r>
      <w:r>
        <w:rPr/>
        <w:t>is guaranteed to be a list of some sought, its type on entry is translated to </w:t>
      </w:r>
      <w:r>
        <w:rPr>
          <w:rFonts w:ascii="MathJax_Typewriter"/>
        </w:rPr>
        <w:t>List</w:t>
      </w:r>
      <w:r>
        <w:rPr>
          <w:rFonts w:ascii="MathJax_Typewriter"/>
          <w:spacing w:val="29"/>
        </w:rPr>
        <w:t> </w:t>
      </w:r>
      <w:r>
        <w:rPr/>
        <w:t>on the JVM. Thus,</w:t>
      </w:r>
      <w:r>
        <w:rPr>
          <w:spacing w:val="15"/>
        </w:rPr>
        <w:t> </w:t>
      </w:r>
      <w:r>
        <w:rPr/>
        <w:t>Whiley cannot use an </w:t>
      </w:r>
      <w:r>
        <w:rPr>
          <w:rFonts w:ascii="MathJax_Typewriter"/>
        </w:rPr>
        <w:t>instanceof</w:t>
      </w:r>
      <w:r>
        <w:rPr>
          <w:rFonts w:ascii="MathJax_Typewriter"/>
          <w:spacing w:val="29"/>
        </w:rPr>
        <w:t> </w:t>
      </w:r>
      <w:r>
        <w:rPr/>
        <w:t>test on</w:t>
      </w:r>
      <w:r>
        <w:rPr>
          <w:spacing w:val="40"/>
        </w:rPr>
        <w:t> </w:t>
      </w:r>
      <w:r>
        <w:rPr>
          <w:rFonts w:ascii="MathJax_Typewriter"/>
        </w:rPr>
        <w:t>d</w:t>
      </w:r>
      <w:r>
        <w:rPr>
          <w:rFonts w:ascii="MathJax_Typewriter"/>
          <w:spacing w:val="17"/>
        </w:rPr>
        <w:t> </w:t>
      </w:r>
      <w:r>
        <w:rPr/>
        <w:t>directly to distinguish the two cases.</w:t>
      </w:r>
      <w:r>
        <w:rPr>
          <w:spacing w:val="24"/>
        </w:rPr>
        <w:t> </w:t>
      </w:r>
      <w:r>
        <w:rPr/>
        <w:t>Instead, we must examine the first element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this.</w:t>
      </w:r>
      <w:r>
        <w:rPr>
          <w:spacing w:val="23"/>
        </w:rPr>
        <w:t> </w:t>
      </w:r>
      <w:r>
        <w:rPr/>
        <w:t>Thus,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itself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list,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 true branch is taken</w:t>
      </w:r>
      <w:r>
        <w:rPr>
          <w:spacing w:val="-14"/>
        </w:rPr>
        <w:t> </w:t>
      </w:r>
      <w:hyperlink w:history="true" w:anchor="_bookmark1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-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87" w:lineRule="exact"/>
        <w:ind w:left="539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>
          <w:spacing w:val="-2"/>
        </w:rPr>
        <w:t>challenge:</w:t>
      </w:r>
    </w:p>
    <w:p>
      <w:pPr>
        <w:pStyle w:val="BodyText"/>
        <w:spacing w:before="193"/>
        <w:ind w:left="332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6"/>
        </w:rPr>
        <w:t> </w:t>
      </w:r>
      <w:r>
        <w:rPr>
          <w:rFonts w:ascii="MathJax_Typewriter"/>
        </w:rPr>
        <w:t>f([real]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d):</w:t>
      </w:r>
    </w:p>
    <w:p>
      <w:pPr>
        <w:pStyle w:val="BodyText"/>
        <w:spacing w:line="309" w:lineRule="auto" w:before="24"/>
        <w:ind w:left="1222" w:right="5392" w:hanging="445"/>
        <w:rPr>
          <w:rFonts w:ascii="MathJax_Typewriter" w:hAnsi="MathJax_Typewriter"/>
        </w:rPr>
      </w:pP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d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[int]: return</w:t>
      </w:r>
      <w:r>
        <w:rPr>
          <w:rFonts w:ascii="MathJax_Typewriter" w:hAnsi="MathJax_Typewriter"/>
          <w:spacing w:val="56"/>
        </w:rPr>
        <w:t> </w:t>
      </w:r>
      <w:r>
        <w:rPr>
          <w:rFonts w:ascii="MathJax_Typewriter" w:hAnsi="MathJax_Typewriter"/>
          <w:spacing w:val="-4"/>
        </w:rPr>
        <w:t>d[0]</w:t>
      </w:r>
    </w:p>
    <w:p>
      <w:pPr>
        <w:pStyle w:val="BodyText"/>
        <w:spacing w:before="17"/>
        <w:ind w:left="777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0</w:t>
      </w:r>
    </w:p>
    <w:p>
      <w:pPr>
        <w:pStyle w:val="BodyText"/>
        <w:spacing w:line="216" w:lineRule="auto" w:before="158"/>
        <w:ind w:left="221" w:right="107"/>
        <w:jc w:val="both"/>
      </w:pPr>
      <w:r>
        <w:rPr/>
        <w:t>To</w:t>
      </w:r>
      <w:r>
        <w:rPr>
          <w:spacing w:val="-16"/>
        </w:rPr>
        <w:t> </w:t>
      </w:r>
      <w:r>
        <w:rPr/>
        <w:t>translate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test,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loop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element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list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check</w:t>
      </w:r>
      <w:r>
        <w:rPr>
          <w:spacing w:val="-16"/>
        </w:rPr>
        <w:t> </w:t>
      </w:r>
      <w:r>
        <w:rPr/>
        <w:t>whether or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integer.</w:t>
      </w:r>
      <w:r>
        <w:rPr>
          <w:spacing w:val="19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into a list of </w:t>
      </w:r>
      <w:r>
        <w:rPr>
          <w:rFonts w:ascii="MathJax_Typewriter"/>
        </w:rPr>
        <w:t>BigInteger</w:t>
      </w:r>
      <w:r>
        <w:rPr/>
        <w:t>, rather than </w:t>
      </w:r>
      <w:r>
        <w:rPr>
          <w:rFonts w:ascii="MathJax_Typewriter"/>
        </w:rPr>
        <w:t>BigRational</w:t>
      </w:r>
      <w:r>
        <w:rPr/>
        <w:t>.</w:t>
      </w:r>
    </w:p>
    <w:p>
      <w:pPr>
        <w:pStyle w:val="BodyText"/>
        <w:spacing w:line="289" w:lineRule="exact"/>
        <w:ind w:left="539"/>
        <w:jc w:val="both"/>
      </w:pPr>
      <w:r>
        <w:rPr/>
        <w:t>Finally,</w:t>
      </w:r>
      <w:r>
        <w:rPr>
          <w:spacing w:val="-5"/>
        </w:rPr>
        <w:t> </w:t>
      </w:r>
      <w:r>
        <w:rPr/>
        <w:t>records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issue.</w:t>
      </w:r>
      <w:r>
        <w:rPr>
          <w:spacing w:val="18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spacing w:before="193"/>
        <w:ind w:left="444"/>
        <w:rPr>
          <w:rFonts w:ascii="MathJax_Typewriter"/>
        </w:rPr>
      </w:pPr>
      <w:r>
        <w:rPr>
          <w:rFonts w:ascii="MathJax_Typewriter"/>
        </w:rPr>
        <w:t>define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Rt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y}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{int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x,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7"/>
        </w:rPr>
        <w:t>z}</w:t>
      </w:r>
    </w:p>
    <w:p>
      <w:pPr>
        <w:pStyle w:val="BodyText"/>
        <w:spacing w:before="145"/>
        <w:rPr>
          <w:rFonts w:ascii="MathJax_Typewriter"/>
        </w:rPr>
      </w:pPr>
    </w:p>
    <w:p>
      <w:pPr>
        <w:pStyle w:val="BodyText"/>
        <w:ind w:left="444"/>
        <w:rPr>
          <w:rFonts w:ascii="MathJax_Typewriter"/>
        </w:rPr>
      </w:pPr>
      <w:r>
        <w:rPr>
          <w:rFonts w:ascii="MathJax_Typewriter"/>
        </w:rPr>
        <w:t>int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unpackSecond(Rt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r):</w:t>
      </w:r>
    </w:p>
    <w:p>
      <w:pPr>
        <w:pStyle w:val="BodyText"/>
        <w:spacing w:line="309" w:lineRule="auto" w:before="24"/>
        <w:ind w:left="1334" w:right="4301" w:hanging="445"/>
        <w:rPr>
          <w:rFonts w:ascii="MathJax_Typewriter" w:hAnsi="MathJax_Typewriter"/>
        </w:rPr>
      </w:pP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MathJax_Typewriter" w:hAnsi="MathJax_Typewriter"/>
        </w:rPr>
        <w:t>=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{int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x,int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y}: return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r.y</w:t>
      </w:r>
    </w:p>
    <w:p>
      <w:pPr>
        <w:pStyle w:val="BodyText"/>
        <w:spacing w:before="17"/>
        <w:ind w:left="889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r.z</w:t>
      </w:r>
    </w:p>
    <w:p>
      <w:pPr>
        <w:pStyle w:val="BodyText"/>
        <w:spacing w:line="216" w:lineRule="auto" w:before="158"/>
        <w:ind w:left="221" w:right="106"/>
        <w:jc w:val="both"/>
      </w:pPr>
      <w:r>
        <w:rPr/>
        <w:t>Since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MathJax_Typewriter"/>
        </w:rPr>
        <w:t>r </w:t>
      </w:r>
      <w:r>
        <w:rPr/>
        <w:t>is</w:t>
      </w:r>
      <w:r>
        <w:rPr>
          <w:spacing w:val="-10"/>
        </w:rPr>
        <w:t> </w:t>
      </w:r>
      <w:r>
        <w:rPr/>
        <w:t>guaranteed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record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sort,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entry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trans- lated as </w:t>
      </w:r>
      <w:r>
        <w:rPr>
          <w:rFonts w:ascii="MathJax_Typewriter"/>
        </w:rPr>
        <w:t>Object[]</w:t>
      </w:r>
      <w:r>
        <w:rPr/>
        <w:t>.</w:t>
      </w:r>
      <w:r>
        <w:rPr>
          <w:spacing w:val="40"/>
        </w:rPr>
        <w:t> </w:t>
      </w:r>
      <w:r>
        <w:rPr/>
        <w:t>Thus, implementing the type test using </w:t>
      </w:r>
      <w:r>
        <w:rPr>
          <w:rFonts w:ascii="MathJax_Typewriter"/>
        </w:rPr>
        <w:t>instanceof </w:t>
      </w:r>
      <w:r>
        <w:rPr/>
        <w:t>does not make sense, as this will not distinguish the two different kinds of record.</w:t>
      </w:r>
      <w:r>
        <w:rPr>
          <w:spacing w:val="40"/>
        </w:rPr>
        <w:t> </w:t>
      </w:r>
      <w:r>
        <w:rPr/>
        <w:t>Instead, we must check whether </w:t>
      </w:r>
      <w:r>
        <w:rPr>
          <w:rFonts w:ascii="MathJax_Typewriter"/>
        </w:rPr>
        <w:t>r </w:t>
      </w:r>
      <w:r>
        <w:rPr/>
        <w:t>has fields </w:t>
      </w:r>
      <w:r>
        <w:rPr>
          <w:rFonts w:ascii="MathJax_Typewriter"/>
        </w:rPr>
        <w:t>x </w:t>
      </w:r>
      <w:r>
        <w:rPr/>
        <w:t>and </w:t>
      </w:r>
      <w:r>
        <w:rPr>
          <w:rFonts w:ascii="MathJax_Typewriter"/>
        </w:rPr>
        <w:t>y</w:t>
      </w:r>
      <w:r>
        <w:rPr/>
        <w:t>, or not. To support this, the represen- 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associate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slot</w:t>
      </w:r>
      <w:r>
        <w:rPr>
          <w:spacing w:val="-3"/>
        </w:rPr>
        <w:t> </w:t>
      </w:r>
      <w:r>
        <w:rPr/>
        <w:t>in the </w:t>
      </w:r>
      <w:r>
        <w:rPr>
          <w:rFonts w:ascii="MathJax_Typewriter"/>
        </w:rPr>
        <w:t>Object[] </w:t>
      </w:r>
      <w:r>
        <w:rPr/>
        <w:t>array.</w:t>
      </w:r>
      <w:r>
        <w:rPr>
          <w:spacing w:val="40"/>
        </w:rPr>
        <w:t> </w:t>
      </w:r>
      <w:r>
        <w:rPr/>
        <w:t>This is achieved by reserving the first slot of the array as a reference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array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field</w:t>
      </w:r>
      <w:r>
        <w:rPr>
          <w:spacing w:val="-15"/>
        </w:rPr>
        <w:t> </w:t>
      </w:r>
      <w:r>
        <w:rPr/>
        <w:t>names,</w:t>
      </w:r>
      <w:r>
        <w:rPr>
          <w:spacing w:val="-12"/>
        </w:rPr>
        <w:t> </w:t>
      </w:r>
      <w:r>
        <w:rPr/>
        <w:t>each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identifies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>
          <w:spacing w:val="18"/>
        </w:rPr>
        <w:t>ofa</w:t>
      </w:r>
      <w:r>
        <w:rPr>
          <w:spacing w:val="-15"/>
        </w:rPr>
        <w:t> </w:t>
      </w:r>
      <w:r>
        <w:rPr/>
        <w:t>remaining slot from the outer array.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Distinguishing between different record types can be optimised by reducing the </w:t>
      </w:r>
      <w:bookmarkStart w:name="_bookmark1" w:id="17"/>
      <w:bookmarkEnd w:id="17"/>
      <w:r>
        <w:rPr/>
        <w:t>n</w:t>
      </w:r>
      <w:r>
        <w:rPr/>
        <w:t>umber of field presence checks.</w:t>
      </w:r>
      <w:r>
        <w:rPr>
          <w:spacing w:val="34"/>
        </w:rPr>
        <w:t> </w:t>
      </w:r>
      <w:r>
        <w:rPr/>
        <w:t>For example, in the above, there is little point in checking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>
          <w:rFonts w:ascii="MathJax_Typewriter"/>
        </w:rPr>
        <w:t>x</w:t>
      </w:r>
      <w:r>
        <w:rPr/>
        <w:t>,</w:t>
      </w:r>
      <w:r>
        <w:rPr>
          <w:spacing w:val="-8"/>
        </w:rPr>
        <w:t> </w:t>
      </w:r>
      <w:r>
        <w:rPr/>
        <w:t>since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guaranteed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cases.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Whiley compiler generates the minimal number of field checks to be certain which of the possible cases is present.</w:t>
      </w:r>
    </w:p>
    <w:p>
      <w:pPr>
        <w:pStyle w:val="BodyText"/>
        <w:spacing w:before="2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343661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059931pt;width:34.85pt;height:.1pt;mso-position-horizontal-relative:page;mso-position-vertical-relative:paragraph;z-index:-15725568;mso-wrap-distance-left:0;mso-wrap-distance-right:0" id="docshape8" coordorigin="902,541" coordsize="697,0" path="m902,541l1598,5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empty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list,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test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always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holds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3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Related Work" w:id="18"/>
      <w:bookmarkEnd w:id="18"/>
      <w:r>
        <w:rPr>
          <w:b w:val="0"/>
        </w:rPr>
      </w:r>
      <w:bookmarkStart w:name="Dataflow Analysis" w:id="19"/>
      <w:bookmarkEnd w:id="19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0"/>
        <w:ind w:left="108" w:right="220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concentrate</w:t>
      </w:r>
      <w:r>
        <w:rPr>
          <w:spacing w:val="-9"/>
        </w:rPr>
        <w:t> </w:t>
      </w:r>
      <w:r>
        <w:rPr/>
        <w:t>primarily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relating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Whiley’s</w:t>
      </w:r>
      <w:r>
        <w:rPr>
          <w:spacing w:val="-9"/>
        </w:rPr>
        <w:t> </w:t>
      </w:r>
      <w:r>
        <w:rPr/>
        <w:t>flow-sensitive type system.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Dataflow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Analysis</w:t>
      </w:r>
    </w:p>
    <w:p>
      <w:pPr>
        <w:spacing w:line="216" w:lineRule="auto" w:before="146"/>
        <w:ind w:left="108" w:right="220" w:firstLine="0"/>
        <w:jc w:val="both"/>
        <w:rPr>
          <w:sz w:val="21"/>
        </w:rPr>
      </w:pPr>
      <w:r>
        <w:rPr>
          <w:sz w:val="21"/>
        </w:rPr>
        <w:t>Flow-sensitive dataflow analysis has been used to infer various kinds of informa- tion, including: </w:t>
      </w:r>
      <w:r>
        <w:rPr>
          <w:i/>
          <w:sz w:val="21"/>
        </w:rPr>
        <w:t>flow-sensitive type qualiﬁers </w:t>
      </w:r>
      <w:r>
        <w:rPr>
          <w:sz w:val="21"/>
        </w:rPr>
        <w:t>[</w:t>
      </w:r>
      <w:hyperlink w:history="true" w:anchor="_bookmark22">
        <w:r>
          <w:rPr>
            <w:color w:val="152C83"/>
            <w:sz w:val="21"/>
          </w:rPr>
          <w:t>21</w:t>
        </w:r>
      </w:hyperlink>
      <w:r>
        <w:rPr>
          <w:sz w:val="21"/>
        </w:rPr>
        <w:t>,</w:t>
      </w:r>
      <w:hyperlink w:history="true" w:anchor="_bookmark23">
        <w:r>
          <w:rPr>
            <w:color w:val="152C83"/>
            <w:sz w:val="21"/>
          </w:rPr>
          <w:t>22</w:t>
        </w:r>
      </w:hyperlink>
      <w:r>
        <w:rPr>
          <w:sz w:val="21"/>
        </w:rPr>
        <w:t>,</w:t>
      </w:r>
      <w:hyperlink w:history="true" w:anchor="_bookmark13">
        <w:r>
          <w:rPr>
            <w:color w:val="152C83"/>
            <w:sz w:val="21"/>
          </w:rPr>
          <w:t>12</w:t>
        </w:r>
      </w:hyperlink>
      <w:r>
        <w:rPr>
          <w:sz w:val="21"/>
        </w:rPr>
        <w:t>,</w:t>
      </w:r>
      <w:hyperlink w:history="true" w:anchor="_bookmark18">
        <w:r>
          <w:rPr>
            <w:color w:val="152C83"/>
            <w:sz w:val="21"/>
          </w:rPr>
          <w:t>17</w:t>
        </w:r>
      </w:hyperlink>
      <w:r>
        <w:rPr>
          <w:sz w:val="21"/>
        </w:rPr>
        <w:t>,</w:t>
      </w:r>
      <w:hyperlink w:history="true" w:anchor="_bookmark27">
        <w:r>
          <w:rPr>
            <w:color w:val="152C83"/>
            <w:sz w:val="21"/>
          </w:rPr>
          <w:t>27</w:t>
        </w:r>
      </w:hyperlink>
      <w:r>
        <w:rPr>
          <w:sz w:val="21"/>
        </w:rPr>
        <w:t>,</w:t>
      </w:r>
      <w:hyperlink w:history="true" w:anchor="_bookmark14">
        <w:r>
          <w:rPr>
            <w:color w:val="152C83"/>
            <w:sz w:val="21"/>
          </w:rPr>
          <w:t>13</w:t>
        </w:r>
      </w:hyperlink>
      <w:r>
        <w:rPr>
          <w:sz w:val="21"/>
        </w:rPr>
        <w:t>,</w:t>
      </w:r>
      <w:hyperlink w:history="true" w:anchor="_bookmark3">
        <w:r>
          <w:rPr>
            <w:color w:val="152C83"/>
            <w:sz w:val="21"/>
          </w:rPr>
          <w:t>1</w:t>
        </w:r>
      </w:hyperlink>
      <w:r>
        <w:rPr>
          <w:sz w:val="21"/>
        </w:rPr>
        <w:t>,</w:t>
      </w:r>
      <w:hyperlink w:history="true" w:anchor="_bookmark42">
        <w:r>
          <w:rPr>
            <w:color w:val="152C83"/>
            <w:sz w:val="21"/>
          </w:rPr>
          <w:t>41</w:t>
        </w:r>
      </w:hyperlink>
      <w:r>
        <w:rPr>
          <w:sz w:val="21"/>
        </w:rPr>
        <w:t>,</w:t>
      </w:r>
      <w:hyperlink w:history="true" w:anchor="_bookmark5">
        <w:r>
          <w:rPr>
            <w:color w:val="152C83"/>
            <w:sz w:val="21"/>
          </w:rPr>
          <w:t>4</w:t>
        </w:r>
      </w:hyperlink>
      <w:r>
        <w:rPr>
          <w:sz w:val="21"/>
        </w:rPr>
        <w:t>,</w:t>
      </w:r>
      <w:hyperlink w:history="true" w:anchor="_bookmark36">
        <w:r>
          <w:rPr>
            <w:color w:val="152C83"/>
            <w:sz w:val="21"/>
          </w:rPr>
          <w:t>35</w:t>
        </w:r>
      </w:hyperlink>
      <w:r>
        <w:rPr>
          <w:sz w:val="21"/>
        </w:rPr>
        <w:t>], </w:t>
      </w:r>
      <w:r>
        <w:rPr>
          <w:i/>
          <w:sz w:val="21"/>
        </w:rPr>
        <w:t>informa-</w:t>
      </w:r>
      <w:r>
        <w:rPr>
          <w:i/>
          <w:sz w:val="21"/>
        </w:rPr>
        <w:t> tion flow </w:t>
      </w:r>
      <w:r>
        <w:rPr>
          <w:sz w:val="21"/>
        </w:rPr>
        <w:t>[</w:t>
      </w:r>
      <w:hyperlink w:history="true" w:anchor="_bookmark31">
        <w:r>
          <w:rPr>
            <w:color w:val="152C83"/>
            <w:sz w:val="21"/>
          </w:rPr>
          <w:t>30</w:t>
        </w:r>
      </w:hyperlink>
      <w:r>
        <w:rPr>
          <w:sz w:val="21"/>
        </w:rPr>
        <w:t>,</w:t>
      </w:r>
      <w:hyperlink w:history="true" w:anchor="_bookmark45">
        <w:r>
          <w:rPr>
            <w:color w:val="152C83"/>
            <w:sz w:val="21"/>
          </w:rPr>
          <w:t>44</w:t>
        </w:r>
      </w:hyperlink>
      <w:r>
        <w:rPr>
          <w:sz w:val="21"/>
        </w:rPr>
        <w:t>,</w:t>
      </w:r>
      <w:hyperlink w:history="true" w:anchor="_bookmark37">
        <w:r>
          <w:rPr>
            <w:color w:val="152C83"/>
            <w:sz w:val="21"/>
          </w:rPr>
          <w:t>36</w:t>
        </w:r>
      </w:hyperlink>
      <w:r>
        <w:rPr>
          <w:sz w:val="21"/>
        </w:rPr>
        <w:t>], </w:t>
      </w:r>
      <w:r>
        <w:rPr>
          <w:i/>
          <w:sz w:val="21"/>
        </w:rPr>
        <w:t>typestates </w:t>
      </w:r>
      <w:r>
        <w:rPr>
          <w:sz w:val="21"/>
        </w:rPr>
        <w:t>[</w:t>
      </w:r>
      <w:hyperlink w:history="true" w:anchor="_bookmark50">
        <w:r>
          <w:rPr>
            <w:color w:val="152C83"/>
            <w:sz w:val="21"/>
          </w:rPr>
          <w:t>49</w:t>
        </w:r>
      </w:hyperlink>
      <w:r>
        <w:rPr>
          <w:sz w:val="21"/>
        </w:rPr>
        <w:t>,</w:t>
      </w:r>
      <w:hyperlink w:history="true" w:anchor="_bookmark20">
        <w:r>
          <w:rPr>
            <w:color w:val="152C83"/>
            <w:sz w:val="21"/>
          </w:rPr>
          <w:t>19</w:t>
        </w:r>
      </w:hyperlink>
      <w:r>
        <w:rPr>
          <w:sz w:val="21"/>
        </w:rPr>
        <w:t>,</w:t>
      </w:r>
      <w:hyperlink w:history="true" w:anchor="_bookmark9">
        <w:r>
          <w:rPr>
            <w:color w:val="152C83"/>
            <w:sz w:val="21"/>
          </w:rPr>
          <w:t>8</w:t>
        </w:r>
      </w:hyperlink>
      <w:r>
        <w:rPr>
          <w:sz w:val="21"/>
        </w:rPr>
        <w:t>], </w:t>
      </w:r>
      <w:r>
        <w:rPr>
          <w:i/>
          <w:sz w:val="21"/>
        </w:rPr>
        <w:t>bytecode veriﬁcation </w:t>
      </w:r>
      <w:r>
        <w:rPr>
          <w:sz w:val="21"/>
        </w:rPr>
        <w:t>[</w:t>
      </w:r>
      <w:hyperlink w:history="true" w:anchor="_bookmark34">
        <w:r>
          <w:rPr>
            <w:color w:val="152C83"/>
            <w:sz w:val="21"/>
          </w:rPr>
          <w:t>33</w:t>
        </w:r>
      </w:hyperlink>
      <w:r>
        <w:rPr>
          <w:sz w:val="21"/>
        </w:rPr>
        <w:t>,</w:t>
      </w:r>
      <w:hyperlink w:history="true" w:anchor="_bookmark33">
        <w:r>
          <w:rPr>
            <w:color w:val="152C83"/>
            <w:sz w:val="21"/>
          </w:rPr>
          <w:t>32</w:t>
        </w:r>
      </w:hyperlink>
      <w:r>
        <w:rPr>
          <w:sz w:val="21"/>
        </w:rPr>
        <w:t>] and more.</w:t>
      </w:r>
    </w:p>
    <w:p>
      <w:pPr>
        <w:pStyle w:val="BodyText"/>
        <w:spacing w:line="216" w:lineRule="auto" w:before="14"/>
        <w:ind w:left="109" w:right="219" w:firstLine="317"/>
        <w:jc w:val="both"/>
      </w:pPr>
      <w:r>
        <w:rPr>
          <w:b/>
        </w:rPr>
        <w:t>Type qualifiers </w:t>
      </w:r>
      <w:r>
        <w:rPr/>
        <w:t>constrain the possible values a variable may hold.</w:t>
      </w:r>
      <w:r>
        <w:rPr>
          <w:spacing w:val="40"/>
        </w:rPr>
        <w:t> </w:t>
      </w:r>
      <w:r>
        <w:rPr/>
        <w:t>CQual is</w:t>
      </w:r>
      <w:r>
        <w:rPr>
          <w:spacing w:val="80"/>
        </w:rPr>
        <w:t> </w:t>
      </w:r>
      <w:r>
        <w:rPr/>
        <w:t>a flow-sensitive qualifier inference supporting numerous type qualifiers, including those for synchronisation and file I/O [</w:t>
      </w:r>
      <w:hyperlink w:history="true" w:anchor="_bookmark22">
        <w:r>
          <w:rPr>
            <w:color w:val="152C83"/>
          </w:rPr>
          <w:t>21</w:t>
        </w:r>
      </w:hyperlink>
      <w:r>
        <w:rPr/>
        <w:t>,</w:t>
      </w:r>
      <w:hyperlink w:history="true" w:anchor="_bookmark23">
        <w:r>
          <w:rPr>
            <w:color w:val="152C83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CQual does not account for </w:t>
      </w:r>
      <w:r>
        <w:rPr/>
        <w:t>the effects of conditionals and, hence, retyping is impossible.</w:t>
      </w:r>
      <w:r>
        <w:rPr>
          <w:spacing w:val="40"/>
        </w:rPr>
        <w:t> </w:t>
      </w:r>
      <w:r>
        <w:rPr/>
        <w:t>The work of Chin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is similar, but flow-insensitive [</w:t>
      </w:r>
      <w:hyperlink w:history="true" w:anchor="_bookmark13">
        <w:r>
          <w:rPr>
            <w:color w:val="152C83"/>
          </w:rPr>
          <w:t>12</w:t>
        </w:r>
      </w:hyperlink>
      <w:r>
        <w:rPr/>
        <w:t>,</w:t>
      </w:r>
      <w:hyperlink w:history="true" w:anchor="_bookmark14">
        <w:r>
          <w:rPr>
            <w:color w:val="152C83"/>
          </w:rPr>
          <w:t>13</w:t>
        </w:r>
      </w:hyperlink>
      <w:r>
        <w:rPr/>
        <w:t>] JQual extended these systems to Java, and considered whole-program (flow-insensitive) inference [</w:t>
      </w:r>
      <w:hyperlink w:history="true" w:anchor="_bookmark27">
        <w:r>
          <w:rPr>
            <w:color w:val="152C83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AliasJava introduced several qualifiers for reasoning about object ownership [</w:t>
      </w:r>
      <w:hyperlink w:history="true" w:anchor="_bookmark3">
        <w:r>
          <w:rPr>
            <w:color w:val="152C83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rFonts w:ascii="MathJax_Typewriter" w:hAnsi="MathJax_Typewriter"/>
        </w:rPr>
        <w:t>unique </w:t>
      </w:r>
      <w:r>
        <w:rPr/>
        <w:t>qualifier indicates a variable holds the only reference to an object; similarly, </w:t>
      </w:r>
      <w:r>
        <w:rPr>
          <w:rFonts w:ascii="MathJax_Typewriter" w:hAnsi="MathJax_Typewriter"/>
        </w:rPr>
        <w:t>owned</w:t>
      </w:r>
      <w:r>
        <w:rPr>
          <w:rFonts w:ascii="MathJax_Typewriter" w:hAnsi="MathJax_Typewriter"/>
          <w:spacing w:val="27"/>
        </w:rPr>
        <w:t> </w:t>
      </w:r>
      <w:r>
        <w:rPr/>
        <w:t>is used to confine an object to the scope of its enclosing “owner” object.</w:t>
      </w:r>
    </w:p>
    <w:p>
      <w:pPr>
        <w:pStyle w:val="BodyText"/>
        <w:spacing w:line="216" w:lineRule="auto" w:before="7"/>
        <w:ind w:left="109" w:right="219" w:firstLine="317"/>
        <w:jc w:val="both"/>
      </w:pPr>
      <w:r>
        <w:rPr>
          <w:spacing w:val="11"/>
        </w:rPr>
        <w:t>F</w:t>
      </w:r>
      <w:r>
        <w:rPr>
          <w:spacing w:val="-95"/>
        </w:rPr>
        <w:t>¨</w:t>
      </w:r>
      <w:r>
        <w:rPr>
          <w:spacing w:val="11"/>
        </w:rPr>
        <w:t>ahndri</w:t>
      </w:r>
      <w:r>
        <w:rPr>
          <w:spacing w:val="5"/>
        </w:rPr>
        <w:t>c</w:t>
      </w:r>
      <w:r>
        <w:rPr>
          <w:spacing w:val="11"/>
        </w:rPr>
        <w:t>h</w:t>
      </w:r>
      <w:r>
        <w:rPr>
          <w:spacing w:val="-1"/>
        </w:rPr>
        <w:t> </w:t>
      </w:r>
      <w:r>
        <w:rPr/>
        <w:t>and Leino discuss a system for checking non-null qualifiers in the context of C# [</w:t>
      </w:r>
      <w:hyperlink w:history="true" w:anchor="_bookmark19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Here, variables are annotated with </w:t>
      </w:r>
      <w:r>
        <w:rPr>
          <w:rFonts w:ascii="MathJax_Typewriter" w:hAnsi="MathJax_Typewriter"/>
        </w:rPr>
        <w:t>NonNull </w:t>
      </w:r>
      <w:r>
        <w:rPr/>
        <w:t>to indicate they cannot hold </w:t>
      </w:r>
      <w:r>
        <w:rPr>
          <w:rFonts w:ascii="MathJax_Typewriter" w:hAnsi="MathJax_Typewriter"/>
        </w:rPr>
        <w:t>null</w:t>
      </w:r>
      <w:r>
        <w:rPr/>
        <w:t>.</w:t>
      </w:r>
      <w:r>
        <w:rPr>
          <w:spacing w:val="40"/>
        </w:rPr>
        <w:t> </w:t>
      </w:r>
      <w:r>
        <w:rPr/>
        <w:t>Non-null qualifiers are interesting because they require vari- ables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retyped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conditionals</w:t>
      </w:r>
      <w:r>
        <w:rPr>
          <w:spacing w:val="-4"/>
        </w:rPr>
        <w:t> </w:t>
      </w:r>
      <w:r>
        <w:rPr/>
        <w:t>(i.e. retyping</w:t>
      </w:r>
      <w:r>
        <w:rPr>
          <w:spacing w:val="-4"/>
        </w:rPr>
        <w:t> </w:t>
      </w:r>
      <w:r>
        <w:rPr>
          <w:rFonts w:ascii="MathJax_Typewriter" w:hAnsi="MathJax_Typewriter"/>
        </w:rPr>
        <w:t>v </w:t>
      </w:r>
      <w:r>
        <w:rPr/>
        <w:t>from</w:t>
      </w:r>
      <w:r>
        <w:rPr>
          <w:spacing w:val="-4"/>
        </w:rPr>
        <w:t> </w:t>
      </w:r>
      <w:r>
        <w:rPr>
          <w:rFonts w:ascii="MathJax_Typewriter" w:hAnsi="MathJax_Typewriter"/>
        </w:rPr>
        <w:t>Nullable </w:t>
      </w:r>
      <w:r>
        <w:rPr/>
        <w:t>to</w:t>
      </w:r>
      <w:r>
        <w:rPr>
          <w:spacing w:val="-4"/>
        </w:rPr>
        <w:t> </w:t>
      </w:r>
      <w:r>
        <w:rPr>
          <w:rFonts w:ascii="MathJax_Typewriter" w:hAnsi="MathJax_Typewriter"/>
        </w:rPr>
        <w:t>NonNull </w:t>
      </w:r>
      <w:r>
        <w:rPr/>
        <w:t>after </w:t>
      </w:r>
      <w:r>
        <w:rPr>
          <w:rFonts w:ascii="MathJax_Typewriter" w:hAnsi="MathJax_Typewriter"/>
        </w:rPr>
        <w:t>v!=null</w:t>
      </w:r>
      <w:r>
        <w:rPr/>
        <w:t>).</w:t>
      </w:r>
      <w:r>
        <w:rPr>
          <w:spacing w:val="40"/>
        </w:rPr>
        <w:t> </w:t>
      </w:r>
      <w:r>
        <w:rPr>
          <w:spacing w:val="11"/>
        </w:rPr>
        <w:t>F</w:t>
      </w:r>
      <w:r>
        <w:rPr>
          <w:spacing w:val="-96"/>
        </w:rPr>
        <w:t>¨</w:t>
      </w:r>
      <w:r>
        <w:rPr>
          <w:spacing w:val="11"/>
        </w:rPr>
        <w:t>ahndri</w:t>
      </w:r>
      <w:r>
        <w:rPr>
          <w:spacing w:val="5"/>
        </w:rPr>
        <w:t>c</w:t>
      </w:r>
      <w:r>
        <w:rPr>
          <w:spacing w:val="11"/>
        </w:rPr>
        <w:t>h</w:t>
      </w:r>
      <w:r>
        <w:rPr>
          <w:spacing w:val="-1"/>
        </w:rPr>
        <w:t> </w:t>
      </w:r>
      <w:r>
        <w:rPr/>
        <w:t>and Leino hint at the use of retyping, but focus primarily on issues related to object constructors.</w:t>
      </w:r>
      <w:r>
        <w:rPr>
          <w:spacing w:val="40"/>
        </w:rPr>
        <w:t> </w:t>
      </w:r>
      <w:r>
        <w:rPr/>
        <w:t>Ekman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implemented this system within the JustAdd compiler, although few details are given regarding variable re- typing [</w:t>
      </w:r>
      <w:hyperlink w:history="true" w:anchor="_bookmark18">
        <w:r>
          <w:rPr>
            <w:color w:val="152C83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Pominville </w:t>
      </w:r>
      <w:r>
        <w:rPr>
          <w:i/>
        </w:rPr>
        <w:t>et al. </w:t>
      </w:r>
      <w:r>
        <w:rPr/>
        <w:t>also briefly discuss a flow-sensitive non-null analysis built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SOOT,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retype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>
          <w:rFonts w:ascii="MathJax_Typewriter" w:hAnsi="MathJax_Typewriter"/>
        </w:rPr>
        <w:t>!=null </w:t>
      </w:r>
      <w:r>
        <w:rPr/>
        <w:t>checks</w:t>
      </w:r>
      <w:r>
        <w:rPr>
          <w:spacing w:val="-12"/>
        </w:rPr>
        <w:t> </w:t>
      </w:r>
      <w:r>
        <w:rPr/>
        <w:t>[</w:t>
      </w:r>
      <w:hyperlink w:history="true" w:anchor="_bookmark42">
        <w:r>
          <w:rPr>
            <w:color w:val="152C83"/>
          </w:rPr>
          <w:t>41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JACK tool is similar, but focuses on bytecode verification instead [</w:t>
      </w:r>
      <w:hyperlink w:history="true" w:anchor="_bookmark36">
        <w:r>
          <w:rPr>
            <w:color w:val="152C83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This extends the bytecode</w:t>
      </w:r>
      <w:r>
        <w:rPr>
          <w:spacing w:val="-8"/>
        </w:rPr>
        <w:t> </w:t>
      </w:r>
      <w:r>
        <w:rPr/>
        <w:t>verifier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extra</w:t>
      </w:r>
      <w:r>
        <w:rPr>
          <w:spacing w:val="-9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indirection</w:t>
      </w:r>
      <w:r>
        <w:rPr>
          <w:spacing w:val="-8"/>
        </w:rPr>
        <w:t> </w:t>
      </w:r>
      <w:r>
        <w:rPr/>
        <w:t>called</w:t>
      </w:r>
      <w:r>
        <w:rPr>
          <w:spacing w:val="-9"/>
        </w:rPr>
        <w:t> </w:t>
      </w:r>
      <w:r>
        <w:rPr>
          <w:i/>
        </w:rPr>
        <w:t>type</w:t>
      </w:r>
      <w:r>
        <w:rPr>
          <w:i/>
          <w:spacing w:val="-8"/>
        </w:rPr>
        <w:t> </w:t>
      </w:r>
      <w:r>
        <w:rPr>
          <w:i/>
        </w:rPr>
        <w:t>aliasing</w:t>
      </w:r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enables the system to retype a variable </w:t>
      </w:r>
      <w:r>
        <w:rPr>
          <w:rFonts w:ascii="MathJax_Typewriter" w:hAnsi="MathJax_Typewriter"/>
        </w:rPr>
        <w:t>x </w:t>
      </w:r>
      <w:r>
        <w:rPr/>
        <w:t>as </w:t>
      </w:r>
      <w:r>
        <w:rPr>
          <w:rFonts w:ascii="MathJax_Typewriter" w:hAnsi="MathJax_Typewriter"/>
        </w:rPr>
        <w:t>@NonNull </w:t>
      </w:r>
      <w:r>
        <w:rPr/>
        <w:t>in the body a </w:t>
      </w:r>
      <w:r>
        <w:rPr>
          <w:rFonts w:ascii="MathJax_Typewriter" w:hAnsi="MathJax_Typewriter"/>
        </w:rPr>
        <w:t>if(x!=null) </w:t>
      </w:r>
      <w:r>
        <w:rPr/>
        <w:t>condi- tional. The algorithm is</w:t>
      </w:r>
      <w:r>
        <w:rPr>
          <w:spacing w:val="-1"/>
        </w:rPr>
        <w:t> </w:t>
      </w:r>
      <w:r>
        <w:rPr/>
        <w:t>formalised 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flow-sensitive type</w:t>
      </w:r>
      <w:r>
        <w:rPr>
          <w:spacing w:val="-1"/>
        </w:rPr>
        <w:t> </w:t>
      </w:r>
      <w:r>
        <w:rPr/>
        <w:t>system operating</w:t>
      </w:r>
      <w:r>
        <w:rPr>
          <w:spacing w:val="-1"/>
        </w:rPr>
        <w:t> </w:t>
      </w:r>
      <w:r>
        <w:rPr/>
        <w:t>on Java bytecode.</w:t>
      </w:r>
      <w:r>
        <w:rPr>
          <w:spacing w:val="40"/>
        </w:rPr>
        <w:t> </w:t>
      </w:r>
      <w:r>
        <w:rPr/>
        <w:t>JavaCOP provides an expressive language for writing type system extensions, including non-null types [</w:t>
      </w:r>
      <w:hyperlink w:history="true" w:anchor="_bookmark5">
        <w:r>
          <w:rPr>
            <w:color w:val="152C83"/>
          </w:rPr>
          <w:t>4</w:t>
        </w:r>
      </w:hyperlink>
      <w:r>
        <w:rPr/>
        <w:t>]. This system is flow-insensitive and cannot account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conditionals;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around,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tool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assignment 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nullable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MathJax_Typewriter" w:hAnsi="MathJax_Typewriter"/>
        </w:rPr>
        <w:t>x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non-null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a </w:t>
      </w:r>
      <w:r>
        <w:rPr>
          <w:rFonts w:ascii="MathJax_Typewriter" w:hAnsi="MathJax_Typewriter"/>
        </w:rPr>
        <w:t>x!=null </w:t>
      </w:r>
      <w:r>
        <w:rPr/>
        <w:t>conditional.</w:t>
      </w:r>
    </w:p>
    <w:p>
      <w:pPr>
        <w:pStyle w:val="BodyText"/>
        <w:spacing w:line="216" w:lineRule="auto"/>
        <w:ind w:left="109" w:right="218" w:firstLine="317"/>
        <w:jc w:val="both"/>
      </w:pPr>
      <w:r>
        <w:rPr>
          <w:b/>
        </w:rPr>
        <w:t>Information Flow Analysis </w:t>
      </w:r>
      <w:r>
        <w:rPr/>
        <w:t>is the problem is tracking the flow of informa- tion, usually to restrict certain flows based for security reasons. The work of Hunt and Sands is relevant here, since they adopt a flow-sensitive approach [</w:t>
      </w:r>
      <w:hyperlink w:history="true" w:anchor="_bookmark31">
        <w:r>
          <w:rPr>
            <w:color w:val="152C83"/>
          </w:rPr>
          <w:t>30</w:t>
        </w:r>
      </w:hyperlink>
      <w:r>
        <w:rPr/>
        <w:t>].</w:t>
      </w:r>
      <w:r>
        <w:rPr>
          <w:spacing w:val="40"/>
        </w:rPr>
        <w:t> </w:t>
      </w:r>
      <w:r>
        <w:rPr/>
        <w:t>Their system is presented in the context of a simple While language not dissimilar to ours, although they do not account for the effect of conditionals.</w:t>
      </w:r>
      <w:r>
        <w:rPr>
          <w:spacing w:val="40"/>
        </w:rPr>
        <w:t> </w:t>
      </w:r>
      <w:r>
        <w:rPr/>
        <w:t>Russo </w:t>
      </w:r>
      <w:r>
        <w:rPr>
          <w:i/>
        </w:rPr>
        <w:t>et al.</w:t>
      </w:r>
      <w:r>
        <w:rPr>
          <w:i/>
          <w:spacing w:val="36"/>
        </w:rPr>
        <w:t> </w:t>
      </w:r>
      <w:r>
        <w:rPr/>
        <w:t>use an</w:t>
      </w:r>
      <w:r>
        <w:rPr>
          <w:spacing w:val="-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compare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[</w:t>
      </w:r>
      <w:hyperlink w:history="true" w:anchor="_bookmark45">
        <w:r>
          <w:rPr>
            <w:color w:val="152C83"/>
          </w:rPr>
          <w:t>44</w:t>
        </w:r>
      </w:hyperlink>
      <w:r>
        <w:rPr/>
        <w:t>]. They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purely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reject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con- sidered</w:t>
      </w:r>
      <w:r>
        <w:rPr>
          <w:spacing w:val="30"/>
        </w:rPr>
        <w:t> </w:t>
      </w:r>
      <w:r>
        <w:rPr/>
        <w:t>type-safe</w:t>
      </w:r>
      <w:r>
        <w:rPr>
          <w:spacing w:val="31"/>
        </w:rPr>
        <w:t> </w:t>
      </w:r>
      <w:r>
        <w:rPr/>
        <w:t>under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Hunt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Sands</w:t>
      </w:r>
      <w:r>
        <w:rPr>
          <w:spacing w:val="30"/>
        </w:rPr>
        <w:t> </w:t>
      </w:r>
      <w:r>
        <w:rPr/>
        <w:t>system.</w:t>
      </w:r>
      <w:r>
        <w:rPr>
          <w:spacing w:val="23"/>
        </w:rPr>
        <w:t>  </w:t>
      </w:r>
      <w:r>
        <w:rPr/>
        <w:t>JFlow</w:t>
      </w:r>
      <w:r>
        <w:rPr>
          <w:spacing w:val="31"/>
        </w:rPr>
        <w:t> </w:t>
      </w:r>
      <w:r>
        <w:rPr/>
        <w:t>extends</w:t>
      </w:r>
      <w:r>
        <w:rPr>
          <w:spacing w:val="31"/>
        </w:rPr>
        <w:t> </w:t>
      </w:r>
      <w:r>
        <w:rPr/>
        <w:t>Java</w:t>
      </w:r>
      <w:r>
        <w:rPr>
          <w:spacing w:val="31"/>
        </w:rPr>
        <w:t> </w:t>
      </w:r>
      <w:r>
        <w:rPr>
          <w:spacing w:val="-4"/>
        </w:rPr>
        <w:t>with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statically checked flow annotations which are flow-insensitive [</w:t>
      </w:r>
      <w:hyperlink w:history="true" w:anchor="_bookmark37">
        <w:r>
          <w:rPr>
            <w:color w:val="152C83"/>
          </w:rPr>
          <w:t>36</w:t>
        </w:r>
      </w:hyperlink>
      <w:r>
        <w:rPr/>
        <w:t>].</w:t>
      </w:r>
      <w:r>
        <w:rPr>
          <w:spacing w:val="40"/>
        </w:rPr>
        <w:t> </w:t>
      </w:r>
      <w:r>
        <w:rPr/>
        <w:t>Finally, Chugh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developed a constraint-based (flow-insensitive) information flow analysis of JavaScript [</w:t>
      </w:r>
      <w:hyperlink w:history="true" w:anchor="_bookmark16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>
          <w:b/>
        </w:rPr>
        <w:t>Typestate</w:t>
      </w:r>
      <w:r>
        <w:rPr>
          <w:b/>
          <w:spacing w:val="-2"/>
        </w:rPr>
        <w:t> </w:t>
      </w:r>
      <w:r>
        <w:rPr>
          <w:b/>
        </w:rPr>
        <w:t>Analysis</w:t>
      </w:r>
      <w:r>
        <w:rPr>
          <w:b/>
          <w:spacing w:val="-12"/>
        </w:rPr>
        <w:t> </w:t>
      </w:r>
      <w:r>
        <w:rPr/>
        <w:t>focuses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flow-sensitive</w:t>
      </w:r>
      <w:r>
        <w:rPr>
          <w:spacing w:val="-1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ob- jects, normally to enforce temporal safety properties.</w:t>
      </w:r>
      <w:r>
        <w:rPr>
          <w:spacing w:val="40"/>
        </w:rPr>
        <w:t> </w:t>
      </w:r>
      <w:r>
        <w:rPr/>
        <w:t>Typestates are finite-state automatons which can encode usage rules for common APIs (e.g.</w:t>
      </w:r>
      <w:r>
        <w:rPr>
          <w:spacing w:val="40"/>
        </w:rPr>
        <w:t> </w:t>
      </w:r>
      <w:r>
        <w:rPr/>
        <w:t>a file is never read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opened),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pioneered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Strom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Yellin</w:t>
      </w:r>
      <w:r>
        <w:rPr>
          <w:spacing w:val="-7"/>
        </w:rPr>
        <w:t> </w:t>
      </w:r>
      <w:r>
        <w:rPr/>
        <w:t>[</w:t>
      </w:r>
      <w:hyperlink w:history="true" w:anchor="_bookmark49">
        <w:r>
          <w:rPr>
            <w:color w:val="152C83"/>
          </w:rPr>
          <w:t>48</w:t>
        </w:r>
      </w:hyperlink>
      <w:r>
        <w:rPr/>
        <w:t>,</w:t>
      </w:r>
      <w:hyperlink w:history="true" w:anchor="_bookmark50">
        <w:r>
          <w:rPr>
            <w:color w:val="152C83"/>
          </w:rPr>
          <w:t>49</w:t>
        </w:r>
      </w:hyperlink>
      <w:r>
        <w:rPr/>
        <w:t>].</w:t>
      </w:r>
      <w:r>
        <w:rPr>
          <w:spacing w:val="23"/>
        </w:rPr>
        <w:t> </w:t>
      </w:r>
      <w:r>
        <w:rPr/>
        <w:t>Fink</w:t>
      </w:r>
      <w:r>
        <w:rPr>
          <w:spacing w:val="-7"/>
        </w:rPr>
        <w:t> </w:t>
      </w:r>
      <w:r>
        <w:rPr>
          <w:i/>
        </w:rPr>
        <w:t>et</w:t>
      </w:r>
      <w:r>
        <w:rPr>
          <w:i/>
        </w:rPr>
        <w:t> al. </w:t>
      </w:r>
      <w:r>
        <w:rPr/>
        <w:t>present</w:t>
      </w:r>
      <w:r>
        <w:rPr>
          <w:spacing w:val="-1"/>
        </w:rPr>
        <w:t> </w:t>
      </w:r>
      <w:r>
        <w:rPr/>
        <w:t>an interprocedural,</w:t>
      </w:r>
      <w:r>
        <w:rPr>
          <w:spacing w:val="-1"/>
        </w:rPr>
        <w:t> </w:t>
      </w:r>
      <w:r>
        <w:rPr/>
        <w:t>flow-sensitive typestate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staged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overhead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19</w:t>
        </w:r>
      </w:hyperlink>
      <w:r>
        <w:rPr/>
        <w:t>]. Bodden</w:t>
      </w:r>
      <w:r>
        <w:rPr>
          <w:spacing w:val="-3"/>
        </w:rPr>
        <w:t> </w:t>
      </w:r>
      <w:r>
        <w:rPr>
          <w:i/>
        </w:rPr>
        <w:t>et</w:t>
      </w:r>
      <w:r>
        <w:rPr>
          <w:i/>
          <w:spacing w:val="-3"/>
        </w:rPr>
        <w:t> </w:t>
      </w:r>
      <w:r>
        <w:rPr>
          <w:i/>
        </w:rPr>
        <w:t>al. </w:t>
      </w:r>
      <w:r>
        <w:rPr/>
        <w:t>develop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interprocedural</w:t>
      </w:r>
      <w:r>
        <w:rPr>
          <w:spacing w:val="-3"/>
        </w:rPr>
        <w:t> </w:t>
      </w:r>
      <w:r>
        <w:rPr/>
        <w:t>typestate analysis which is flow-sensitive at the intra-procedural level [</w:t>
      </w:r>
      <w:hyperlink w:history="true" w:anchor="_bookmark10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This is a hybrid system which attempts to eliminate all failure points statically, but uses dynamic checks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necessary.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backward</w:t>
      </w:r>
      <w:r>
        <w:rPr>
          <w:spacing w:val="-7"/>
        </w:rPr>
        <w:t> </w:t>
      </w:r>
      <w:r>
        <w:rPr/>
        <w:t>propagation step that improves precision [</w:t>
      </w:r>
      <w:hyperlink w:history="true" w:anchor="_bookmark9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line="216" w:lineRule="auto" w:before="5"/>
        <w:ind w:left="222" w:right="107" w:firstLine="317"/>
        <w:jc w:val="both"/>
      </w:pPr>
      <w:r>
        <w:rPr>
          <w:b/>
        </w:rPr>
        <w:t>Java Bytecode Verification </w:t>
      </w:r>
      <w:r>
        <w:rPr/>
        <w:t>requires a flow-sensitive typing algorithm [</w:t>
      </w:r>
      <w:hyperlink w:history="true" w:anchor="_bookmark34">
        <w:r>
          <w:rPr>
            <w:color w:val="152C83"/>
          </w:rPr>
          <w:t>33</w:t>
        </w:r>
      </w:hyperlink>
      <w:r>
        <w:rPr/>
        <w:t>]. Since locals and stack locations are untyped in Java Bytecode, it must infer their types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safety.</w:t>
      </w:r>
      <w:r>
        <w:rPr>
          <w:spacing w:val="19"/>
        </w:rPr>
        <w:t> </w:t>
      </w:r>
      <w:r>
        <w:rPr/>
        <w:t>Like</w:t>
      </w:r>
      <w:r>
        <w:rPr>
          <w:spacing w:val="-6"/>
        </w:rPr>
        <w:t> </w:t>
      </w:r>
      <w:r>
        <w:rPr/>
        <w:t>Whiley,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verifier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 after an assignment, and combines types at control-flow join points using a least upper bound operator. However, it does not update the type of a variable after an </w:t>
      </w:r>
      <w:r>
        <w:rPr>
          <w:rFonts w:ascii="MathJax_Typewriter"/>
        </w:rPr>
        <w:t>instanceof </w:t>
      </w:r>
      <w:r>
        <w:rPr/>
        <w:t>test. Furthermore,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hierarchy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join</w:t>
      </w:r>
      <w:r>
        <w:rPr>
          <w:spacing w:val="-1"/>
        </w:rPr>
        <w:t> </w:t>
      </w:r>
      <w:r>
        <w:rPr/>
        <w:t>semi- lattice. To</w:t>
      </w:r>
      <w:r>
        <w:rPr>
          <w:spacing w:val="-1"/>
        </w:rPr>
        <w:t> </w:t>
      </w:r>
      <w:r>
        <w:rPr/>
        <w:t>deal with this, the bytecode verifier uses a</w:t>
      </w:r>
      <w:r>
        <w:rPr>
          <w:spacing w:val="-1"/>
        </w:rPr>
        <w:t> </w:t>
      </w:r>
      <w:r>
        <w:rPr/>
        <w:t>simplified least upper bound operator which ignores interfaces altogether, instead relying on runtime checks to catch type errors (see e.g. [</w:t>
      </w:r>
      <w:hyperlink w:history="true" w:anchor="_bookmark33">
        <w:r>
          <w:rPr>
            <w:color w:val="152C83"/>
          </w:rPr>
          <w:t>32</w:t>
        </w:r>
      </w:hyperlink>
      <w:r>
        <w:rPr/>
        <w:t>]).</w:t>
      </w:r>
      <w:r>
        <w:rPr>
          <w:spacing w:val="40"/>
        </w:rPr>
        <w:t> </w:t>
      </w:r>
      <w:r>
        <w:rPr/>
        <w:t>However, several works on formalising the byte- code verifier have chosen to resolve this issue with intersection types instead (see e.g. [</w:t>
      </w:r>
      <w:hyperlink w:history="true" w:anchor="_bookmark28">
        <w:r>
          <w:rPr>
            <w:color w:val="152C83"/>
          </w:rPr>
          <w:t>25</w:t>
        </w:r>
      </w:hyperlink>
      <w:r>
        <w:rPr/>
        <w:t>,</w:t>
      </w:r>
      <w:hyperlink w:history="true" w:anchor="_bookmark43">
        <w:r>
          <w:rPr>
            <w:color w:val="152C83"/>
          </w:rPr>
          <w:t>42</w:t>
        </w:r>
      </w:hyperlink>
      <w:r>
        <w:rPr/>
        <w:t>]).</w:t>
      </w:r>
    </w:p>
    <w:p>
      <w:pPr>
        <w:pStyle w:val="BodyText"/>
        <w:spacing w:line="216" w:lineRule="auto" w:before="5"/>
        <w:ind w:left="222" w:right="105" w:firstLine="317"/>
        <w:jc w:val="both"/>
      </w:pPr>
      <w:r>
        <w:rPr/>
        <w:t>Gagnon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present a technique for converting Java Bytecode into an inter- mediate representation with a single static type for each variable [</w:t>
      </w:r>
      <w:hyperlink w:history="true" w:anchor="_bookmark29">
        <w:r>
          <w:rPr>
            <w:color w:val="152C83"/>
          </w:rPr>
          <w:t>24</w:t>
        </w:r>
      </w:hyperlink>
      <w:r>
        <w:rPr/>
        <w:t>].</w:t>
      </w:r>
      <w:r>
        <w:rPr>
          <w:spacing w:val="34"/>
        </w:rPr>
        <w:t> </w:t>
      </w:r>
      <w:r>
        <w:rPr/>
        <w:t>Key to this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infer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the</w:t>
      </w:r>
      <w:r>
        <w:rPr>
          <w:spacing w:val="-7"/>
        </w:rPr>
        <w:t> </w:t>
      </w:r>
      <w:r>
        <w:rPr/>
        <w:t>bytecode.</w:t>
      </w:r>
      <w:r>
        <w:rPr>
          <w:spacing w:val="21"/>
        </w:rPr>
        <w:t> </w:t>
      </w:r>
      <w:r>
        <w:rPr/>
        <w:t>Since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untyped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bytecode,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always possible as they can — and often do — have different types at different points; in such situations, a variable is split as necessary into multiple variables each with a different type.</w:t>
      </w:r>
    </w:p>
    <w:p>
      <w:pPr>
        <w:pStyle w:val="BodyText"/>
        <w:spacing w:line="216" w:lineRule="auto" w:before="10"/>
        <w:ind w:left="222" w:right="106" w:firstLine="317"/>
        <w:jc w:val="both"/>
      </w:pPr>
      <w:bookmarkStart w:name="Conclusion" w:id="20"/>
      <w:bookmarkEnd w:id="20"/>
      <w:r>
        <w:rPr/>
      </w:r>
      <w:r>
        <w:rPr/>
        <w:t>Dubochet and Odersky [</w:t>
      </w:r>
      <w:hyperlink w:history="true" w:anchor="_bookmark17">
        <w:r>
          <w:rPr>
            <w:color w:val="152C83"/>
          </w:rPr>
          <w:t>16</w:t>
        </w:r>
      </w:hyperlink>
      <w:r>
        <w:rPr/>
        <w:t>] describe how structural types are implemented in Scala in some detail, and compare reflexive and generative approaches to imple- menting methods calls on structural types.</w:t>
      </w:r>
      <w:r>
        <w:rPr>
          <w:spacing w:val="40"/>
        </w:rPr>
        <w:t> </w:t>
      </w:r>
      <w:r>
        <w:rPr/>
        <w:t>They recognise that structural types always impose a penalty on current JVMs, but describe how both techniques gen- erally provide sufficient performance in practice — about seven times slower than Java interface calls in the worse case.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3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02"/>
        <w:ind w:left="221" w:right="106"/>
        <w:jc w:val="both"/>
      </w:pPr>
      <w:r>
        <w:rPr/>
        <w:t>The</w:t>
      </w:r>
      <w:r>
        <w:rPr>
          <w:spacing w:val="-12"/>
        </w:rPr>
        <w:t> </w:t>
      </w:r>
      <w:r>
        <w:rPr/>
        <w:t>Whiley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flow-sensitive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 JVM.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permits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implicitly,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 function, and be retyped after runtime type tests.</w:t>
      </w:r>
      <w:r>
        <w:rPr>
          <w:spacing w:val="40"/>
        </w:rPr>
        <w:t> </w:t>
      </w:r>
      <w:r>
        <w:rPr/>
        <w:t>The result is a statically-typed language</w:t>
      </w:r>
      <w:r>
        <w:rPr>
          <w:spacing w:val="-3"/>
        </w:rPr>
        <w:t> </w:t>
      </w:r>
      <w:r>
        <w:rPr/>
        <w:t>which,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part,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language.</w:t>
      </w:r>
      <w:r>
        <w:rPr>
          <w:spacing w:val="23"/>
        </w:rPr>
        <w:t> </w:t>
      </w:r>
      <w:r>
        <w:rPr>
          <w:spacing w:val="-5"/>
        </w:rPr>
        <w:t>In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bookmarkStart w:name="References" w:id="21"/>
      <w:bookmarkEnd w:id="21"/>
      <w:r>
        <w:rPr/>
      </w:r>
      <w:bookmarkStart w:name="_bookmark3" w:id="22"/>
      <w:bookmarkEnd w:id="22"/>
      <w:r>
        <w:rPr/>
      </w:r>
      <w:r>
        <w:rPr/>
        <w:t>this paper, we have discussed various details relating to Whiley’s implementation </w:t>
      </w:r>
      <w:bookmarkStart w:name="_bookmark2" w:id="23"/>
      <w:bookmarkEnd w:id="23"/>
      <w:r>
        <w:rPr/>
        <w:t>on</w:t>
      </w:r>
      <w:r>
        <w:rPr/>
        <w:t> the JVM. Finally, an open source implementation of the Whiley language is freely available from </w:t>
      </w:r>
      <w:hyperlink r:id="rId17">
        <w:r>
          <w:rPr>
            <w:rFonts w:ascii="MathJax_Typewriter" w:hAnsi="MathJax_Typewriter"/>
            <w:color w:val="152C83"/>
          </w:rPr>
          <w:t>http://whiley.org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20"/>
      </w:pPr>
    </w:p>
    <w:p>
      <w:pPr>
        <w:pStyle w:val="Heading1"/>
        <w:spacing w:before="1"/>
        <w:ind w:left="108" w:firstLine="0"/>
      </w:pPr>
      <w:bookmarkStart w:name="_bookmark4" w:id="24"/>
      <w:bookmarkEnd w:id="24"/>
      <w:r>
        <w:rPr>
          <w:b w:val="0"/>
        </w:rPr>
      </w:r>
      <w:bookmarkStart w:name="_bookmark5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235" w:after="0"/>
        <w:ind w:left="422" w:right="220" w:hanging="232"/>
        <w:jc w:val="both"/>
        <w:rPr>
          <w:sz w:val="15"/>
        </w:rPr>
      </w:pPr>
      <w:bookmarkStart w:name="_bookmark7" w:id="26"/>
      <w:bookmarkEnd w:id="26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Aldrich,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Kostadinov,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Chambers.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Alias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Annotations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Understanding.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6" w:id="27"/>
      <w:bookmarkEnd w:id="27"/>
      <w:r>
        <w:rPr>
          <w:i/>
          <w:w w:val="105"/>
          <w:sz w:val="15"/>
        </w:rPr>
        <w:t>OOPSLA</w:t>
      </w:r>
      <w:r>
        <w:rPr>
          <w:w w:val="105"/>
          <w:sz w:val="15"/>
        </w:rPr>
        <w:t>, pages 311–330,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1" w:after="0"/>
        <w:ind w:left="422" w:right="220" w:hanging="232"/>
        <w:jc w:val="both"/>
        <w:rPr>
          <w:sz w:val="15"/>
        </w:rPr>
      </w:pPr>
      <w:r>
        <w:rPr>
          <w:sz w:val="15"/>
        </w:rPr>
        <w:t>D. Ancona, M. Ancona, A. Cuni, and N. D. Matsakis.</w:t>
      </w:r>
      <w:r>
        <w:rPr>
          <w:spacing w:val="33"/>
          <w:sz w:val="15"/>
        </w:rPr>
        <w:t> </w:t>
      </w:r>
      <w:r>
        <w:rPr>
          <w:sz w:val="15"/>
        </w:rPr>
        <w:t>RPython: a step towards reconciling dynamically </w:t>
      </w:r>
      <w:r>
        <w:rPr>
          <w:w w:val="105"/>
          <w:sz w:val="15"/>
        </w:rPr>
        <w:t>and statically typed OO languages. In </w:t>
      </w:r>
      <w:r>
        <w:rPr>
          <w:i/>
          <w:w w:val="105"/>
          <w:sz w:val="15"/>
        </w:rPr>
        <w:t>Proc. DLS</w:t>
      </w:r>
      <w:r>
        <w:rPr>
          <w:w w:val="105"/>
          <w:sz w:val="15"/>
        </w:rPr>
        <w:t>, pages 53–64. ACM Press, 2007.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1" w:after="0"/>
        <w:ind w:left="422" w:right="220" w:hanging="232"/>
        <w:jc w:val="both"/>
        <w:rPr>
          <w:sz w:val="15"/>
        </w:rPr>
      </w:pPr>
      <w:bookmarkStart w:name="_bookmark8" w:id="28"/>
      <w:bookmarkEnd w:id="28"/>
      <w:r>
        <w:rPr/>
      </w:r>
      <w:r>
        <w:rPr>
          <w:w w:val="105"/>
          <w:sz w:val="15"/>
        </w:rPr>
        <w:t>C.</w:t>
      </w:r>
      <w:r>
        <w:rPr>
          <w:w w:val="105"/>
          <w:sz w:val="15"/>
        </w:rPr>
        <w:t> Anderson,</w:t>
      </w:r>
      <w:r>
        <w:rPr>
          <w:w w:val="105"/>
          <w:sz w:val="15"/>
        </w:rPr>
        <w:t> P.</w:t>
      </w:r>
      <w:r>
        <w:rPr>
          <w:w w:val="105"/>
          <w:sz w:val="15"/>
        </w:rPr>
        <w:t> Giannini,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Drossopoulou.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w w:val="105"/>
          <w:sz w:val="15"/>
        </w:rPr>
        <w:t> type</w:t>
      </w:r>
      <w:r>
        <w:rPr>
          <w:w w:val="105"/>
          <w:sz w:val="15"/>
        </w:rPr>
        <w:t> inference</w:t>
      </w:r>
      <w:r>
        <w:rPr>
          <w:w w:val="105"/>
          <w:sz w:val="15"/>
        </w:rPr>
        <w:t> for</w:t>
      </w:r>
      <w:r>
        <w:rPr>
          <w:w w:val="105"/>
          <w:sz w:val="15"/>
        </w:rPr>
        <w:t> javascript.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ECOOP</w:t>
      </w:r>
      <w:r>
        <w:rPr>
          <w:w w:val="105"/>
          <w:sz w:val="15"/>
        </w:rPr>
        <w:t>, volume 3586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428–452. Springer-Verlag, 2005.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1" w:after="0"/>
        <w:ind w:left="422" w:right="220" w:hanging="232"/>
        <w:jc w:val="both"/>
        <w:rPr>
          <w:sz w:val="15"/>
        </w:rPr>
      </w:pPr>
      <w:bookmarkStart w:name="_bookmark9" w:id="29"/>
      <w:bookmarkEnd w:id="29"/>
      <w:r>
        <w:rPr/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Andreae,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Noble,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Markstrum,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Millstein.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implementing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pluggable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 systems. In </w:t>
      </w:r>
      <w:r>
        <w:rPr>
          <w:i/>
          <w:w w:val="105"/>
          <w:sz w:val="15"/>
        </w:rPr>
        <w:t>Proc. OOPSLA</w:t>
      </w:r>
      <w:r>
        <w:rPr>
          <w:w w:val="105"/>
          <w:sz w:val="15"/>
        </w:rPr>
        <w:t>, pages 57–74. ACM Press, 2006.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0" w:after="0"/>
        <w:ind w:left="422" w:right="220" w:hanging="232"/>
        <w:jc w:val="both"/>
        <w:rPr>
          <w:sz w:val="15"/>
        </w:rPr>
      </w:pPr>
      <w:bookmarkStart w:name="_bookmark10" w:id="30"/>
      <w:bookmarkEnd w:id="30"/>
      <w:r>
        <w:rPr/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Barbanera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Dezani-CianCaglini.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Intersection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TACS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 526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651–674, 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1" w:after="0"/>
        <w:ind w:left="422" w:right="219" w:hanging="232"/>
        <w:jc w:val="both"/>
        <w:rPr>
          <w:sz w:val="15"/>
        </w:rPr>
      </w:pPr>
      <w:bookmarkStart w:name="_bookmark11" w:id="31"/>
      <w:bookmarkEnd w:id="31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Meijer,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Torgersen.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translation: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formalizing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proposed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extensions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C#. In </w:t>
      </w:r>
      <w:r>
        <w:rPr>
          <w:i/>
          <w:w w:val="105"/>
          <w:sz w:val="15"/>
        </w:rPr>
        <w:t>Proc. OOPSLA</w:t>
      </w:r>
      <w:r>
        <w:rPr>
          <w:w w:val="105"/>
          <w:sz w:val="15"/>
        </w:rPr>
        <w:t>, pages 479–498, 2007.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6" w:after="0"/>
        <w:ind w:left="422" w:right="219" w:hanging="232"/>
        <w:jc w:val="both"/>
        <w:rPr>
          <w:sz w:val="15"/>
        </w:rPr>
      </w:pPr>
      <w:bookmarkStart w:name="_bookmark12" w:id="32"/>
      <w:bookmarkEnd w:id="32"/>
      <w:r>
        <w:rPr/>
      </w:r>
      <w:r>
        <w:rPr>
          <w:sz w:val="15"/>
        </w:rPr>
        <w:t>B.</w:t>
      </w:r>
      <w:r>
        <w:rPr>
          <w:spacing w:val="-14"/>
          <w:sz w:val="15"/>
        </w:rPr>
        <w:t> </w:t>
      </w:r>
      <w:r>
        <w:rPr>
          <w:sz w:val="15"/>
        </w:rPr>
        <w:t>Bloom,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Field,</w:t>
      </w:r>
      <w:r>
        <w:rPr>
          <w:spacing w:val="-14"/>
          <w:sz w:val="15"/>
        </w:rPr>
        <w:t> </w:t>
      </w:r>
      <w:r>
        <w:rPr>
          <w:sz w:val="15"/>
        </w:rPr>
        <w:t>N.</w:t>
      </w:r>
      <w:r>
        <w:rPr>
          <w:spacing w:val="-6"/>
          <w:sz w:val="15"/>
        </w:rPr>
        <w:t> </w:t>
      </w:r>
      <w:r>
        <w:rPr>
          <w:sz w:val="15"/>
        </w:rPr>
        <w:t>Nystrom, J. </w:t>
      </w:r>
      <w:r>
        <w:rPr>
          <w:spacing w:val="-106"/>
          <w:sz w:val="15"/>
        </w:rPr>
        <w:t>O</w:t>
      </w:r>
      <w:r>
        <w:rPr>
          <w:position w:val="4"/>
          <w:sz w:val="15"/>
        </w:rPr>
        <w:t>¨</w:t>
      </w:r>
      <w:r>
        <w:rPr>
          <w:spacing w:val="39"/>
          <w:position w:val="4"/>
          <w:sz w:val="15"/>
        </w:rPr>
        <w:t> </w:t>
      </w:r>
      <w:r>
        <w:rPr>
          <w:sz w:val="15"/>
        </w:rPr>
        <w:t>stlund, G. Richards, R. Strnisa, J. Vitek, and T. Wrigstad.</w:t>
      </w:r>
      <w:r>
        <w:rPr>
          <w:spacing w:val="30"/>
          <w:sz w:val="15"/>
        </w:rPr>
        <w:t> </w:t>
      </w:r>
      <w:r>
        <w:rPr>
          <w:sz w:val="15"/>
        </w:rPr>
        <w:t>Thorn: </w:t>
      </w:r>
      <w:r>
        <w:rPr>
          <w:w w:val="105"/>
          <w:sz w:val="15"/>
        </w:rPr>
        <w:t>robust, concurrent, extensible scripting on the JVM. In </w:t>
      </w:r>
      <w:r>
        <w:rPr>
          <w:i/>
          <w:w w:val="105"/>
          <w:sz w:val="15"/>
        </w:rPr>
        <w:t>Proc. OOPSLA</w:t>
      </w:r>
      <w:r>
        <w:rPr>
          <w:w w:val="105"/>
          <w:sz w:val="15"/>
        </w:rPr>
        <w:t>, pages 117–136, 2009.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220" w:hanging="232"/>
        <w:jc w:val="both"/>
        <w:rPr>
          <w:sz w:val="15"/>
        </w:rPr>
      </w:pPr>
      <w:bookmarkStart w:name="_bookmark13" w:id="33"/>
      <w:bookmarkEnd w:id="33"/>
      <w:r>
        <w:rPr/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Bodden.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hybrid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typestate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determining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continuation-equivalent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states.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ICSE</w:t>
      </w:r>
      <w:r>
        <w:rPr>
          <w:w w:val="105"/>
          <w:sz w:val="15"/>
        </w:rPr>
        <w:t>, pages 5–14, 2010.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9" w:after="0"/>
        <w:ind w:left="422" w:right="218" w:hanging="232"/>
        <w:jc w:val="both"/>
        <w:rPr>
          <w:sz w:val="15"/>
        </w:rPr>
      </w:pPr>
      <w:bookmarkStart w:name="_bookmark14" w:id="34"/>
      <w:bookmarkEnd w:id="34"/>
      <w:r>
        <w:rPr/>
      </w:r>
      <w:r>
        <w:rPr>
          <w:w w:val="105"/>
          <w:sz w:val="15"/>
        </w:rPr>
        <w:t>E. Bodden, P. Lam, and L. J. Hendren.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Finding programming errors earlier by evaluating runtime monitors ahead-of-time. In </w:t>
      </w:r>
      <w:r>
        <w:rPr>
          <w:i/>
          <w:w w:val="105"/>
          <w:sz w:val="15"/>
        </w:rPr>
        <w:t>Proc. ESEC/FSE</w:t>
      </w:r>
      <w:r>
        <w:rPr>
          <w:w w:val="105"/>
          <w:sz w:val="15"/>
        </w:rPr>
        <w:t>, pages 36–47. ACM Press, 2008.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bookmarkStart w:name="_bookmark15" w:id="35"/>
      <w:bookmarkEnd w:id="35"/>
      <w:r>
        <w:rPr/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Cardelli.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subtyping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70–79.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 Press, 1988.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09" w:after="0"/>
        <w:ind w:left="421" w:right="0" w:hanging="313"/>
        <w:jc w:val="left"/>
        <w:rPr>
          <w:sz w:val="15"/>
        </w:rPr>
      </w:pPr>
      <w:bookmarkStart w:name="_bookmark16" w:id="36"/>
      <w:bookmarkEnd w:id="36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Cartwright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Fagan.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Soft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typing.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278–292.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4" w:after="0"/>
        <w:ind w:left="422" w:right="220" w:hanging="314"/>
        <w:jc w:val="both"/>
        <w:rPr>
          <w:sz w:val="15"/>
        </w:rPr>
      </w:pPr>
      <w:bookmarkStart w:name="_bookmark17" w:id="37"/>
      <w:bookmarkEnd w:id="37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Markstrum,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Millstein.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qualifiers.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85–95.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 Press, 2005.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0" w:after="0"/>
        <w:ind w:left="422" w:right="219" w:hanging="314"/>
        <w:jc w:val="both"/>
        <w:rPr>
          <w:sz w:val="15"/>
        </w:rPr>
      </w:pPr>
      <w:bookmarkStart w:name="_bookmark18" w:id="38"/>
      <w:bookmarkEnd w:id="38"/>
      <w:r>
        <w:rPr/>
      </w:r>
      <w:r>
        <w:rPr>
          <w:w w:val="105"/>
          <w:sz w:val="15"/>
        </w:rPr>
        <w:t>B. Chin, S. Markstrum, T. Millstein, and J. Palsberg.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Inference of user-defined type qualifiers and qualifier rules. In </w:t>
      </w:r>
      <w:r>
        <w:rPr>
          <w:i/>
          <w:w w:val="105"/>
          <w:sz w:val="15"/>
        </w:rPr>
        <w:t>Proc. ESOP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6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J.-D.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Choi,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Burke,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Carini.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flow-sensitive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interprocedural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pointer- </w:t>
      </w:r>
      <w:bookmarkStart w:name="_bookmark19" w:id="39"/>
      <w:bookmarkEnd w:id="39"/>
      <w:r>
        <w:rPr>
          <w:w w:val="105"/>
          <w:sz w:val="15"/>
        </w:rPr>
        <w:t>induced</w:t>
      </w:r>
      <w:r>
        <w:rPr>
          <w:w w:val="105"/>
          <w:sz w:val="15"/>
        </w:rPr>
        <w:t> aliases and side effects. In </w:t>
      </w:r>
      <w:r>
        <w:rPr>
          <w:i/>
          <w:w w:val="105"/>
          <w:sz w:val="15"/>
        </w:rPr>
        <w:t>Proc. POPL</w:t>
      </w:r>
      <w:r>
        <w:rPr>
          <w:w w:val="105"/>
          <w:sz w:val="15"/>
        </w:rPr>
        <w:t>, pages 232–245. ACM Press,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R. Chugh, J. A. Meister, R. Jhala, and S. Lerner.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Staged information flow for javascript.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20" w:id="40"/>
      <w:bookmarkEnd w:id="40"/>
      <w:r>
        <w:rPr>
          <w:i/>
          <w:w w:val="105"/>
          <w:sz w:val="15"/>
        </w:rPr>
        <w:t>PLDI</w:t>
      </w:r>
      <w:r>
        <w:rPr>
          <w:w w:val="105"/>
          <w:sz w:val="15"/>
        </w:rPr>
        <w:t>, pages 50–62, 2009.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1" w:after="0"/>
        <w:ind w:left="422" w:right="218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Dubochet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Odersky.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Compiling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JVM.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ECOOP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</w:t>
      </w:r>
      <w:bookmarkStart w:name="_bookmark21" w:id="41"/>
      <w:bookmarkEnd w:id="41"/>
      <w:r>
        <w:rPr>
          <w:i/>
          <w:sz w:val="15"/>
        </w:rPr>
        <w:t>on</w:t>
      </w:r>
      <w:r>
        <w:rPr>
          <w:i/>
          <w:sz w:val="15"/>
        </w:rPr>
        <w:t> Implementation, Compilation, Optimization of Object-Oriented Languages, Programs and Systems </w:t>
      </w:r>
      <w:r>
        <w:rPr>
          <w:i/>
          <w:w w:val="105"/>
          <w:sz w:val="15"/>
        </w:rPr>
        <w:t>(ICLOOPS)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88" w:after="0"/>
        <w:ind w:left="422" w:right="220" w:hanging="314"/>
        <w:jc w:val="left"/>
        <w:rPr>
          <w:sz w:val="15"/>
        </w:rPr>
      </w:pPr>
      <w:bookmarkStart w:name="_bookmark22" w:id="42"/>
      <w:bookmarkEnd w:id="42"/>
      <w:r>
        <w:rPr/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Ekman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Hedin.</w:t>
      </w:r>
      <w:r>
        <w:rPr>
          <w:spacing w:val="30"/>
          <w:sz w:val="15"/>
        </w:rPr>
        <w:t> </w:t>
      </w:r>
      <w:r>
        <w:rPr>
          <w:sz w:val="15"/>
        </w:rPr>
        <w:t>Pluggable</w:t>
      </w:r>
      <w:r>
        <w:rPr>
          <w:spacing w:val="-2"/>
          <w:sz w:val="15"/>
        </w:rPr>
        <w:t> </w:t>
      </w:r>
      <w:r>
        <w:rPr>
          <w:sz w:val="15"/>
        </w:rPr>
        <w:t>checking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inferencing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non-null</w:t>
      </w:r>
      <w:r>
        <w:rPr>
          <w:spacing w:val="-2"/>
          <w:sz w:val="15"/>
        </w:rPr>
        <w:t> </w:t>
      </w:r>
      <w:r>
        <w:rPr>
          <w:sz w:val="15"/>
        </w:rPr>
        <w:t>types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Java.</w:t>
      </w:r>
      <w:r>
        <w:rPr>
          <w:spacing w:val="30"/>
          <w:sz w:val="15"/>
        </w:rPr>
        <w:t> </w:t>
      </w:r>
      <w:r>
        <w:rPr>
          <w:i/>
          <w:sz w:val="15"/>
        </w:rPr>
        <w:t>JOT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6(9):455– </w:t>
      </w:r>
      <w:r>
        <w:rPr>
          <w:w w:val="105"/>
          <w:sz w:val="15"/>
        </w:rPr>
        <w:t>475, 2007.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1" w:after="0"/>
        <w:ind w:left="422" w:right="219" w:hanging="314"/>
        <w:jc w:val="left"/>
        <w:rPr>
          <w:sz w:val="15"/>
        </w:rPr>
      </w:pPr>
      <w:bookmarkStart w:name="_bookmark23" w:id="43"/>
      <w:bookmarkEnd w:id="43"/>
      <w:r>
        <w:rPr/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F¨ahndrich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K.</w:t>
      </w:r>
      <w:r>
        <w:rPr>
          <w:spacing w:val="-11"/>
          <w:sz w:val="15"/>
        </w:rPr>
        <w:t> </w:t>
      </w:r>
      <w:r>
        <w:rPr>
          <w:sz w:val="15"/>
        </w:rPr>
        <w:t>R.</w:t>
      </w:r>
      <w:r>
        <w:rPr>
          <w:spacing w:val="-11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Leino.</w:t>
      </w:r>
      <w:r>
        <w:rPr>
          <w:spacing w:val="23"/>
          <w:sz w:val="15"/>
        </w:rPr>
        <w:t> </w:t>
      </w:r>
      <w:r>
        <w:rPr>
          <w:sz w:val="15"/>
        </w:rPr>
        <w:t>Declaring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checking</w:t>
      </w:r>
      <w:r>
        <w:rPr>
          <w:spacing w:val="-11"/>
          <w:sz w:val="15"/>
        </w:rPr>
        <w:t> </w:t>
      </w:r>
      <w:r>
        <w:rPr>
          <w:sz w:val="15"/>
        </w:rPr>
        <w:t>non-null</w:t>
      </w:r>
      <w:r>
        <w:rPr>
          <w:spacing w:val="-11"/>
          <w:sz w:val="15"/>
        </w:rPr>
        <w:t> </w:t>
      </w:r>
      <w:r>
        <w:rPr>
          <w:sz w:val="15"/>
        </w:rPr>
        <w:t>types</w:t>
      </w:r>
      <w:r>
        <w:rPr>
          <w:spacing w:val="-11"/>
          <w:sz w:val="15"/>
        </w:rPr>
        <w:t> </w:t>
      </w:r>
      <w:r>
        <w:rPr>
          <w:sz w:val="15"/>
        </w:rPr>
        <w:t>in</w:t>
      </w:r>
      <w:r>
        <w:rPr>
          <w:spacing w:val="-11"/>
          <w:sz w:val="15"/>
        </w:rPr>
        <w:t> </w:t>
      </w:r>
      <w:r>
        <w:rPr>
          <w:sz w:val="15"/>
        </w:rPr>
        <w:t>an</w:t>
      </w:r>
      <w:r>
        <w:rPr>
          <w:spacing w:val="-11"/>
          <w:sz w:val="15"/>
        </w:rPr>
        <w:t> </w:t>
      </w:r>
      <w:r>
        <w:rPr>
          <w:sz w:val="15"/>
        </w:rPr>
        <w:t>object-oriented</w:t>
      </w:r>
      <w:r>
        <w:rPr>
          <w:spacing w:val="-11"/>
          <w:sz w:val="15"/>
        </w:rPr>
        <w:t> </w:t>
      </w:r>
      <w:r>
        <w:rPr>
          <w:sz w:val="15"/>
        </w:rPr>
        <w:t>language.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OOPSLA</w:t>
      </w:r>
      <w:r>
        <w:rPr>
          <w:w w:val="105"/>
          <w:sz w:val="15"/>
        </w:rPr>
        <w:t>, pages 302–312. ACM Press,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39" w:after="0"/>
        <w:ind w:left="422" w:right="219" w:hanging="314"/>
        <w:jc w:val="left"/>
        <w:rPr>
          <w:sz w:val="15"/>
        </w:rPr>
      </w:pP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Fink,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Yahav,</w:t>
      </w:r>
      <w:r>
        <w:rPr>
          <w:spacing w:val="-4"/>
          <w:sz w:val="15"/>
        </w:rPr>
        <w:t> </w:t>
      </w:r>
      <w:r>
        <w:rPr>
          <w:sz w:val="15"/>
        </w:rPr>
        <w:t>N.</w:t>
      </w:r>
      <w:r>
        <w:rPr>
          <w:spacing w:val="-4"/>
          <w:sz w:val="15"/>
        </w:rPr>
        <w:t> </w:t>
      </w:r>
      <w:r>
        <w:rPr>
          <w:sz w:val="15"/>
        </w:rPr>
        <w:t>Dor,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Ramalingam,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Geay.</w:t>
      </w:r>
      <w:r>
        <w:rPr>
          <w:spacing w:val="27"/>
          <w:sz w:val="15"/>
        </w:rPr>
        <w:t> </w:t>
      </w:r>
      <w:r>
        <w:rPr>
          <w:sz w:val="15"/>
        </w:rPr>
        <w:t>Effective</w:t>
      </w:r>
      <w:r>
        <w:rPr>
          <w:spacing w:val="-4"/>
          <w:sz w:val="15"/>
        </w:rPr>
        <w:t> </w:t>
      </w:r>
      <w:r>
        <w:rPr>
          <w:sz w:val="15"/>
        </w:rPr>
        <w:t>typestate</w:t>
      </w:r>
      <w:r>
        <w:rPr>
          <w:spacing w:val="-4"/>
          <w:sz w:val="15"/>
        </w:rPr>
        <w:t> </w:t>
      </w:r>
      <w:r>
        <w:rPr>
          <w:sz w:val="15"/>
        </w:rPr>
        <w:t>verification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presence </w:t>
      </w:r>
      <w:r>
        <w:rPr>
          <w:w w:val="105"/>
          <w:sz w:val="15"/>
        </w:rPr>
        <w:t>of aliasing. </w:t>
      </w:r>
      <w:r>
        <w:rPr>
          <w:i/>
          <w:w w:val="105"/>
          <w:sz w:val="15"/>
        </w:rPr>
        <w:t>ACM TOSEM</w:t>
      </w:r>
      <w:r>
        <w:rPr>
          <w:w w:val="105"/>
          <w:sz w:val="15"/>
        </w:rPr>
        <w:t>, 17(2):1–9, 2008.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240" w:lineRule="auto" w:before="129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Flanagan.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checking.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245–256.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4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Foster,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Fa¨hndrich,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Aiken.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qualifiers.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192–203. ACM Press,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60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Foster,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Terauchi,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Aiken.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Flow-sensitive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qualifiers.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PLDI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1–12. ACM Press, 2002.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" w:after="0"/>
        <w:ind w:left="535" w:right="107" w:hanging="314"/>
        <w:jc w:val="left"/>
        <w:rPr>
          <w:sz w:val="15"/>
        </w:rPr>
      </w:pPr>
      <w:bookmarkStart w:name="_bookmark24" w:id="44"/>
      <w:bookmarkEnd w:id="44"/>
      <w:r>
        <w:rPr/>
      </w:r>
      <w:bookmarkStart w:name="_bookmark25" w:id="45"/>
      <w:bookmarkEnd w:id="45"/>
      <w:r>
        <w:rPr/>
      </w:r>
      <w:bookmarkStart w:name="_bookmark27" w:id="46"/>
      <w:bookmarkEnd w:id="46"/>
      <w:r>
        <w:rPr/>
      </w:r>
      <w:bookmarkStart w:name="_bookmark28" w:id="47"/>
      <w:bookmarkEnd w:id="47"/>
      <w:r>
        <w:rPr/>
      </w:r>
      <w:bookmarkStart w:name="_bookmark29" w:id="48"/>
      <w:bookmarkEnd w:id="48"/>
      <w:r>
        <w:rPr/>
      </w:r>
      <w:r>
        <w:rPr>
          <w:w w:val="105"/>
          <w:sz w:val="15"/>
        </w:rPr>
        <w:t>M. Furr, J.-H. An, J. Foster, and M. Hicks.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Static type inference for Ruby.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SAC</w:t>
      </w:r>
      <w:r>
        <w:rPr>
          <w:w w:val="105"/>
          <w:sz w:val="15"/>
        </w:rPr>
        <w:t>, pages </w:t>
      </w:r>
      <w:bookmarkStart w:name="_bookmark26" w:id="49"/>
      <w:bookmarkEnd w:id="49"/>
      <w:r>
        <w:rPr>
          <w:w w:val="105"/>
          <w:sz w:val="15"/>
        </w:rPr>
        <w:t>1859–1866.</w:t>
      </w:r>
      <w:r>
        <w:rPr>
          <w:w w:val="105"/>
          <w:sz w:val="15"/>
        </w:rPr>
        <w:t> ACM Press, 2009.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51" w:after="0"/>
        <w:ind w:left="535" w:right="107" w:hanging="314"/>
        <w:jc w:val="left"/>
        <w:rPr>
          <w:sz w:val="15"/>
        </w:rPr>
      </w:pPr>
      <w:bookmarkStart w:name="_bookmark30" w:id="50"/>
      <w:bookmarkEnd w:id="50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Gagnon,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Hendren,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Marceau.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bytecode.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SAS</w:t>
      </w:r>
      <w:r>
        <w:rPr>
          <w:w w:val="105"/>
          <w:sz w:val="15"/>
        </w:rPr>
        <w:t>, pages 199–219, 2000.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51" w:after="0"/>
        <w:ind w:left="535" w:right="107" w:hanging="314"/>
        <w:jc w:val="left"/>
        <w:rPr>
          <w:sz w:val="15"/>
        </w:rPr>
      </w:pPr>
      <w:bookmarkStart w:name="_bookmark31" w:id="51"/>
      <w:bookmarkEnd w:id="51"/>
      <w:r>
        <w:rPr/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Goldberg.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loading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bytecode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49–58,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2" w:after="0"/>
        <w:ind w:left="535" w:right="107" w:hanging="314"/>
        <w:jc w:val="left"/>
        <w:rPr>
          <w:sz w:val="15"/>
        </w:rPr>
      </w:pPr>
      <w:bookmarkStart w:name="_bookmark32" w:id="52"/>
      <w:bookmarkEnd w:id="52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Gosling,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Bracha.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Edition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51" w:after="0"/>
        <w:ind w:left="535" w:right="107" w:hanging="314"/>
        <w:jc w:val="left"/>
        <w:rPr>
          <w:sz w:val="15"/>
        </w:rPr>
      </w:pPr>
      <w:bookmarkStart w:name="_bookmark33" w:id="53"/>
      <w:bookmarkEnd w:id="53"/>
      <w:r>
        <w:rPr/>
      </w:r>
      <w:r>
        <w:rPr>
          <w:w w:val="105"/>
          <w:sz w:val="15"/>
        </w:rPr>
        <w:t>D. Greenfieldboyce and J. S. Foster.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Type qualifier inference for java.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OOPSLA</w:t>
      </w:r>
      <w:r>
        <w:rPr>
          <w:w w:val="105"/>
          <w:sz w:val="15"/>
        </w:rPr>
        <w:t>, pages 321–336. ACM Press, 2007.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00" w:after="0"/>
        <w:ind w:left="534" w:right="0" w:hanging="313"/>
        <w:jc w:val="left"/>
        <w:rPr>
          <w:sz w:val="15"/>
        </w:rPr>
      </w:pPr>
      <w:bookmarkStart w:name="_bookmark34" w:id="54"/>
      <w:bookmarkEnd w:id="54"/>
      <w:r>
        <w:rPr/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Halloway.</w:t>
      </w:r>
      <w:r>
        <w:rPr>
          <w:spacing w:val="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Clojure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Pragmatic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Programmers,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2" w:after="0"/>
        <w:ind w:left="533" w:right="0" w:hanging="312"/>
        <w:jc w:val="left"/>
        <w:rPr>
          <w:sz w:val="15"/>
        </w:rPr>
      </w:pPr>
      <w:bookmarkStart w:name="_bookmark35" w:id="55"/>
      <w:bookmarkEnd w:id="55"/>
      <w:r>
        <w:rPr/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Hoare.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Null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references: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billion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dollar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mistake,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presentation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qcon,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4" w:after="0"/>
        <w:ind w:left="535" w:right="107" w:hanging="314"/>
        <w:jc w:val="left"/>
        <w:rPr>
          <w:sz w:val="15"/>
        </w:rPr>
      </w:pPr>
      <w:bookmarkStart w:name="_bookmark36" w:id="56"/>
      <w:bookmarkEnd w:id="56"/>
      <w:r>
        <w:rPr/>
      </w:r>
      <w:r>
        <w:rPr>
          <w:w w:val="105"/>
          <w:sz w:val="15"/>
        </w:rPr>
        <w:t>S. Hunt and D. Sands.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On flow-sensitive security types.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pages 79–90. ACM Press,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00" w:after="0"/>
        <w:ind w:left="534" w:right="0" w:hanging="313"/>
        <w:jc w:val="left"/>
        <w:rPr>
          <w:sz w:val="15"/>
        </w:rPr>
      </w:pPr>
      <w:bookmarkStart w:name="_bookmark37" w:id="57"/>
      <w:bookmarkEnd w:id="57"/>
      <w:r>
        <w:rPr/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Igarashi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Nagira.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Union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JOT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6(2),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2" w:after="0"/>
        <w:ind w:left="535" w:right="107" w:hanging="314"/>
        <w:jc w:val="left"/>
        <w:rPr>
          <w:sz w:val="15"/>
        </w:rPr>
      </w:pPr>
      <w:r>
        <w:rPr>
          <w:spacing w:val="-2"/>
          <w:w w:val="105"/>
          <w:sz w:val="15"/>
        </w:rPr>
        <w:t>X.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Leroy.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Java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bytecode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verification: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algorithms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formalizations.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spacing w:val="-2"/>
          <w:w w:val="105"/>
          <w:sz w:val="15"/>
        </w:rPr>
        <w:t>, </w:t>
      </w:r>
      <w:bookmarkStart w:name="_bookmark38" w:id="58"/>
      <w:bookmarkEnd w:id="58"/>
      <w:r>
        <w:rPr>
          <w:w w:val="105"/>
          <w:sz w:val="15"/>
        </w:rPr>
        <w:t>30(3/4):235–269,</w:t>
      </w:r>
      <w:r>
        <w:rPr>
          <w:w w:val="105"/>
          <w:sz w:val="15"/>
        </w:rPr>
        <w:t> 2003.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72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Lindholm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Yellin.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Virtual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Addison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Wesley,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edition, </w:t>
      </w:r>
      <w:bookmarkStart w:name="_bookmark39" w:id="59"/>
      <w:bookmarkEnd w:id="59"/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0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Loui.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praise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scripting: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pragmatism.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41(7):22–26,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64" w:after="0"/>
        <w:ind w:left="535" w:right="107" w:hanging="314"/>
        <w:jc w:val="left"/>
        <w:rPr>
          <w:sz w:val="15"/>
        </w:rPr>
      </w:pPr>
      <w:bookmarkStart w:name="_bookmark40" w:id="60"/>
      <w:bookmarkEnd w:id="60"/>
      <w:r>
        <w:rPr/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Male,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Pearce,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Potanin,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Dymnikov.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bytecode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@NonNull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types. In </w:t>
      </w:r>
      <w:r>
        <w:rPr>
          <w:i/>
          <w:w w:val="105"/>
          <w:sz w:val="15"/>
        </w:rPr>
        <w:t>Proc. CC</w:t>
      </w:r>
      <w:r>
        <w:rPr>
          <w:w w:val="105"/>
          <w:sz w:val="15"/>
        </w:rPr>
        <w:t>, pages 229–244, 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52" w:after="0"/>
        <w:ind w:left="535" w:right="107" w:hanging="314"/>
        <w:jc w:val="left"/>
        <w:rPr>
          <w:sz w:val="15"/>
        </w:rPr>
      </w:pPr>
      <w:bookmarkStart w:name="_bookmark41" w:id="61"/>
      <w:bookmarkEnd w:id="61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Myers. JFlow: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mostly-static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control.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228–241, </w:t>
      </w:r>
      <w:bookmarkStart w:name="_bookmark42" w:id="62"/>
      <w:bookmarkEnd w:id="62"/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51" w:after="0"/>
        <w:ind w:left="535" w:right="107" w:hanging="314"/>
        <w:jc w:val="left"/>
        <w:rPr>
          <w:sz w:val="15"/>
        </w:rPr>
      </w:pPr>
      <w:r>
        <w:rPr>
          <w:sz w:val="15"/>
        </w:rPr>
        <w:t>J. K. Ousterhout.</w:t>
      </w:r>
      <w:r>
        <w:rPr>
          <w:spacing w:val="34"/>
          <w:sz w:val="15"/>
        </w:rPr>
        <w:t> </w:t>
      </w:r>
      <w:r>
        <w:rPr>
          <w:sz w:val="15"/>
        </w:rPr>
        <w:t>Scripting: Higher-level programming for the 21st century.</w:t>
      </w:r>
      <w:r>
        <w:rPr>
          <w:spacing w:val="34"/>
          <w:sz w:val="15"/>
        </w:rPr>
        <w:t> </w:t>
      </w:r>
      <w:r>
        <w:rPr>
          <w:i/>
          <w:sz w:val="15"/>
        </w:rPr>
        <w:t>IEEE Computer</w:t>
      </w:r>
      <w:r>
        <w:rPr>
          <w:sz w:val="15"/>
        </w:rPr>
        <w:t>, 31(3):23– </w:t>
      </w:r>
      <w:bookmarkStart w:name="_bookmark43" w:id="63"/>
      <w:bookmarkEnd w:id="63"/>
      <w:r>
        <w:rPr>
          <w:w w:val="105"/>
          <w:sz w:val="15"/>
        </w:rPr>
        <w:t>30,</w:t>
      </w:r>
      <w:r>
        <w:rPr>
          <w:w w:val="105"/>
          <w:sz w:val="15"/>
        </w:rPr>
        <w:t> 1998.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52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Paulson.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Developers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shift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3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40(2):12–15, </w:t>
      </w:r>
      <w:bookmarkStart w:name="_bookmark44" w:id="64"/>
      <w:bookmarkEnd w:id="64"/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51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Pearce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Noble.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Flow-sensitive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whiley.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ECSTR10-23,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Victoria University of Wellington, 2010.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99" w:after="0"/>
        <w:ind w:left="533" w:right="0" w:hanging="312"/>
        <w:jc w:val="left"/>
        <w:rPr>
          <w:sz w:val="15"/>
        </w:rPr>
      </w:pPr>
      <w:bookmarkStart w:name="_bookmark45" w:id="65"/>
      <w:bookmarkEnd w:id="65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Pierce.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107" w:hanging="314"/>
        <w:jc w:val="left"/>
        <w:rPr>
          <w:sz w:val="15"/>
        </w:rPr>
      </w:pPr>
      <w:bookmarkStart w:name="_bookmark46" w:id="66"/>
      <w:bookmarkEnd w:id="66"/>
      <w:r>
        <w:rPr/>
      </w:r>
      <w:r>
        <w:rPr>
          <w:spacing w:val="-4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Pominville,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Qian,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Vall´ee-Rai,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Hendren,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Verbrugge.</w:t>
      </w:r>
      <w:r>
        <w:rPr>
          <w:spacing w:val="19"/>
          <w:w w:val="105"/>
          <w:sz w:val="15"/>
        </w:rPr>
        <w:t> </w:t>
      </w:r>
      <w:r>
        <w:rPr>
          <w:spacing w:val="-4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framework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optimizing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Java </w:t>
      </w:r>
      <w:r>
        <w:rPr>
          <w:w w:val="105"/>
          <w:sz w:val="15"/>
        </w:rPr>
        <w:t>using attributes. In </w:t>
      </w:r>
      <w:r>
        <w:rPr>
          <w:i/>
          <w:w w:val="105"/>
          <w:sz w:val="15"/>
        </w:rPr>
        <w:t>Proc. CC</w:t>
      </w:r>
      <w:r>
        <w:rPr>
          <w:w w:val="105"/>
          <w:sz w:val="15"/>
        </w:rPr>
        <w:t>, pages 334–554, 2001.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1" w:after="0"/>
        <w:ind w:left="535" w:right="107" w:hanging="314"/>
        <w:jc w:val="left"/>
        <w:rPr>
          <w:sz w:val="15"/>
        </w:rPr>
      </w:pPr>
      <w:bookmarkStart w:name="_bookmark47" w:id="67"/>
      <w:bookmarkEnd w:id="67"/>
      <w:r>
        <w:rPr/>
      </w:r>
      <w:r>
        <w:rPr>
          <w:w w:val="105"/>
          <w:sz w:val="15"/>
        </w:rPr>
        <w:t>C. Pusch.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Proving the soundness of a java bytecode verifier specification in isabelle/hol.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TACAS</w:t>
      </w:r>
      <w:r>
        <w:rPr>
          <w:w w:val="105"/>
          <w:sz w:val="15"/>
        </w:rPr>
        <w:t>, pages 89–103, 1999.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30" w:after="0"/>
        <w:ind w:left="535" w:right="107" w:hanging="314"/>
        <w:jc w:val="left"/>
        <w:rPr>
          <w:sz w:val="15"/>
        </w:rPr>
      </w:pPr>
      <w:bookmarkStart w:name="_bookmark48" w:id="68"/>
      <w:bookmarkEnd w:id="68"/>
      <w:r>
        <w:rPr/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Remy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Vouillon.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Objective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ML: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effective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extension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ML.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49" w:id="69"/>
      <w:bookmarkEnd w:id="69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ractice of Object Systems</w:t>
      </w:r>
      <w:r>
        <w:rPr>
          <w:w w:val="105"/>
          <w:sz w:val="15"/>
        </w:rPr>
        <w:t>, 4(1):27–50, 1998.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72" w:after="0"/>
        <w:ind w:left="535" w:right="106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Russo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Sabelfeld.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flow-sensitive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analysis.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CSF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50" w:id="70"/>
      <w:bookmarkEnd w:id="70"/>
      <w:r>
        <w:rPr>
          <w:w w:val="105"/>
          <w:sz w:val="15"/>
        </w:rPr>
        <w:t>186–199,</w:t>
      </w:r>
      <w:r>
        <w:rPr>
          <w:w w:val="105"/>
          <w:sz w:val="15"/>
        </w:rPr>
        <w:t> 2010.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9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scala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3"/>
          <w:w w:val="105"/>
          <w:sz w:val="15"/>
        </w:rPr>
        <w:t> </w:t>
      </w:r>
      <w:hyperlink r:id="rId18">
        <w:r>
          <w:rPr>
            <w:spacing w:val="-2"/>
            <w:w w:val="105"/>
            <w:sz w:val="15"/>
          </w:rPr>
          <w:t>http://lamp.epfl.ch/scala/.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107" w:hanging="314"/>
        <w:jc w:val="left"/>
        <w:rPr>
          <w:sz w:val="15"/>
        </w:rPr>
      </w:pPr>
      <w:bookmarkStart w:name="_bookmark51" w:id="71"/>
      <w:bookmarkEnd w:id="71"/>
      <w:r>
        <w:rPr/>
      </w:r>
      <w:r>
        <w:rPr>
          <w:w w:val="105"/>
          <w:sz w:val="15"/>
        </w:rPr>
        <w:t>J. Siek and W. Taha.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Gradual typing for objects.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ECOOP</w:t>
      </w:r>
      <w:r>
        <w:rPr>
          <w:w w:val="105"/>
          <w:sz w:val="15"/>
        </w:rPr>
        <w:t>, volume 4609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151–175. Springer-Verlag, 2007.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9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D. Spinellis.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Java makes scripting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languages irrelevant?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 Software</w:t>
      </w:r>
      <w:r>
        <w:rPr>
          <w:spacing w:val="-2"/>
          <w:w w:val="105"/>
          <w:sz w:val="15"/>
        </w:rPr>
        <w:t>, 22(3):70–71,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12" w:after="0"/>
        <w:ind w:left="534" w:right="0" w:hanging="313"/>
        <w:jc w:val="left"/>
        <w:rPr>
          <w:sz w:val="15"/>
        </w:rPr>
      </w:pP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Strom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Yemini.</w:t>
      </w:r>
      <w:r>
        <w:rPr>
          <w:spacing w:val="33"/>
          <w:sz w:val="15"/>
        </w:rPr>
        <w:t> </w:t>
      </w:r>
      <w:r>
        <w:rPr>
          <w:sz w:val="15"/>
        </w:rPr>
        <w:t>Typestate: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programming</w:t>
      </w:r>
      <w:r>
        <w:rPr>
          <w:spacing w:val="-2"/>
          <w:sz w:val="15"/>
        </w:rPr>
        <w:t> </w:t>
      </w:r>
      <w:r>
        <w:rPr>
          <w:sz w:val="15"/>
        </w:rPr>
        <w:t>language</w:t>
      </w:r>
      <w:r>
        <w:rPr>
          <w:spacing w:val="-3"/>
          <w:sz w:val="15"/>
        </w:rPr>
        <w:t> </w:t>
      </w:r>
      <w:r>
        <w:rPr>
          <w:sz w:val="15"/>
        </w:rPr>
        <w:t>concept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enhancing</w:t>
      </w:r>
      <w:r>
        <w:rPr>
          <w:spacing w:val="-3"/>
          <w:sz w:val="15"/>
        </w:rPr>
        <w:t> </w:t>
      </w:r>
      <w:r>
        <w:rPr>
          <w:sz w:val="15"/>
        </w:rPr>
        <w:t>software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reliability.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TSE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12(1):157–171,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12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Strom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Yellin.</w:t>
      </w:r>
      <w:r>
        <w:rPr>
          <w:spacing w:val="60"/>
          <w:w w:val="150"/>
          <w:sz w:val="15"/>
        </w:rPr>
        <w:t> </w:t>
      </w:r>
      <w:r>
        <w:rPr>
          <w:w w:val="105"/>
          <w:sz w:val="15"/>
        </w:rPr>
        <w:t>Extending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typestate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conditional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liveness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analysis.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TSE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19(5):478–485,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52" w:after="0"/>
        <w:ind w:left="535" w:right="107" w:hanging="314"/>
        <w:jc w:val="left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Wrigstad,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Nardelli,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Lebresne,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105"/>
          <w:w w:val="105"/>
          <w:sz w:val="15"/>
        </w:rPr>
        <w:t>O</w:t>
      </w:r>
      <w:r>
        <w:rPr>
          <w:w w:val="105"/>
          <w:position w:val="4"/>
          <w:sz w:val="15"/>
        </w:rPr>
        <w:t>¨</w:t>
      </w:r>
      <w:r>
        <w:rPr>
          <w:spacing w:val="-34"/>
          <w:w w:val="105"/>
          <w:position w:val="4"/>
          <w:sz w:val="15"/>
        </w:rPr>
        <w:t> </w:t>
      </w:r>
      <w:r>
        <w:rPr>
          <w:spacing w:val="-2"/>
          <w:w w:val="105"/>
          <w:sz w:val="15"/>
        </w:rPr>
        <w:t>stlund,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Vitek.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Integrating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typed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untyped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code </w:t>
      </w:r>
      <w:r>
        <w:rPr>
          <w:w w:val="105"/>
          <w:sz w:val="15"/>
        </w:rPr>
        <w:t>in a scripting language. In </w:t>
      </w:r>
      <w:r>
        <w:rPr>
          <w:i/>
          <w:w w:val="105"/>
          <w:sz w:val="15"/>
        </w:rPr>
        <w:t>Proc. POPL</w:t>
      </w:r>
      <w:r>
        <w:rPr>
          <w:w w:val="105"/>
          <w:sz w:val="15"/>
        </w:rPr>
        <w:t>, pages 377–388. ACM Press, 2010.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6208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5pt;height:11.05pt;mso-position-horizontal-relative:page;mso-position-vertical-relative:page;z-index:-15990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6720">
              <wp:simplePos x="0" y="0"/>
              <wp:positionH relativeFrom="page">
                <wp:posOffset>994849</wp:posOffset>
              </wp:positionH>
              <wp:positionV relativeFrom="page">
                <wp:posOffset>545927</wp:posOffset>
              </wp:positionV>
              <wp:extent cx="38785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8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Pearce,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Noble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34602pt;margin-top:42.986404pt;width:305.4pt;height:10.8pt;mso-position-horizontal-relative:page;mso-position-vertical-relative:page;z-index:-159897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Pearce,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Noble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1066849</wp:posOffset>
              </wp:positionH>
              <wp:positionV relativeFrom="page">
                <wp:posOffset>545927</wp:posOffset>
              </wp:positionV>
              <wp:extent cx="38785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8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Pearce,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Noble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003899pt;margin-top:42.986404pt;width:305.4pt;height:10.8pt;mso-position-horizontal-relative:page;mso-position-vertical-relative:page;z-index:-159892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Pearce,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Noble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5296293</wp:posOffset>
              </wp:positionH>
              <wp:positionV relativeFrom="page">
                <wp:posOffset>546100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3.000004pt;width:15pt;height:11.05pt;mso-position-horizontal-relative:page;mso-position-vertical-relative:page;z-index:-15988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0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djp@ecs.vuw.ac.nz" TargetMode="External"/><Relationship Id="rId13" Type="http://schemas.openxmlformats.org/officeDocument/2006/relationships/hyperlink" Target="mailto:kjx@ecs.vuw.ac.nz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hiley.org/" TargetMode="External"/><Relationship Id="rId18" Type="http://schemas.openxmlformats.org/officeDocument/2006/relationships/hyperlink" Target="http://lamp.epfl.ch/scala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J. Pearce</dc:creator>
  <cp:keywords>Flow-Sensitive; Structural Subtyping; Java; JVM</cp:keywords>
  <dc:subject>Electronic Notes in Theoretical Computer Science, 279 (2011) 47–59. 10.1016/j.entcs.2011.11.005</dc:subject>
  <dc:title>Implementing a Language with Flow-Sensitive and Structural Typing on the JVM</dc:title>
  <dcterms:created xsi:type="dcterms:W3CDTF">2023-12-11T10:40:56Z</dcterms:created>
  <dcterms:modified xsi:type="dcterms:W3CDTF">2023-12-11T10:40:56Z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10.1016/j.entcs.2011.11.005</vt:lpwstr>
  </property>
  <property fmtid="{D5CDD505-2E9C-101B-9397-08002B2CF9AE}" pid="12" name="robots">
    <vt:lpwstr>noindex</vt:lpwstr>
  </property>
</Properties>
</file>