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56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540118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70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503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38" y="29362"/>
                                </a:moveTo>
                                <a:lnTo>
                                  <a:pt x="112674" y="17373"/>
                                </a:lnTo>
                                <a:lnTo>
                                  <a:pt x="108877" y="10121"/>
                                </a:lnTo>
                                <a:lnTo>
                                  <a:pt x="108877" y="29362"/>
                                </a:lnTo>
                                <a:lnTo>
                                  <a:pt x="107772" y="38430"/>
                                </a:lnTo>
                                <a:lnTo>
                                  <a:pt x="104292" y="46342"/>
                                </a:lnTo>
                                <a:lnTo>
                                  <a:pt x="98183" y="51930"/>
                                </a:lnTo>
                                <a:lnTo>
                                  <a:pt x="89192" y="54051"/>
                                </a:lnTo>
                                <a:lnTo>
                                  <a:pt x="80175" y="51930"/>
                                </a:lnTo>
                                <a:lnTo>
                                  <a:pt x="74066" y="46342"/>
                                </a:lnTo>
                                <a:lnTo>
                                  <a:pt x="70599" y="38430"/>
                                </a:lnTo>
                                <a:lnTo>
                                  <a:pt x="69507" y="29362"/>
                                </a:lnTo>
                                <a:lnTo>
                                  <a:pt x="70599" y="20307"/>
                                </a:lnTo>
                                <a:lnTo>
                                  <a:pt x="74066" y="12407"/>
                                </a:lnTo>
                                <a:lnTo>
                                  <a:pt x="80175" y="6819"/>
                                </a:lnTo>
                                <a:lnTo>
                                  <a:pt x="89192" y="4686"/>
                                </a:lnTo>
                                <a:lnTo>
                                  <a:pt x="98183" y="6819"/>
                                </a:lnTo>
                                <a:lnTo>
                                  <a:pt x="104292" y="12407"/>
                                </a:lnTo>
                                <a:lnTo>
                                  <a:pt x="107772" y="20307"/>
                                </a:lnTo>
                                <a:lnTo>
                                  <a:pt x="108877" y="29362"/>
                                </a:lnTo>
                                <a:lnTo>
                                  <a:pt x="108877" y="10121"/>
                                </a:lnTo>
                                <a:lnTo>
                                  <a:pt x="107823" y="8102"/>
                                </a:lnTo>
                                <a:lnTo>
                                  <a:pt x="103327" y="4686"/>
                                </a:lnTo>
                                <a:lnTo>
                                  <a:pt x="99936" y="2120"/>
                                </a:lnTo>
                                <a:lnTo>
                                  <a:pt x="89192" y="0"/>
                                </a:lnTo>
                                <a:lnTo>
                                  <a:pt x="78435" y="2120"/>
                                </a:lnTo>
                                <a:lnTo>
                                  <a:pt x="70548" y="8102"/>
                                </a:lnTo>
                                <a:lnTo>
                                  <a:pt x="65697" y="17373"/>
                                </a:lnTo>
                                <a:lnTo>
                                  <a:pt x="64046" y="29362"/>
                                </a:lnTo>
                                <a:lnTo>
                                  <a:pt x="65697" y="41376"/>
                                </a:lnTo>
                                <a:lnTo>
                                  <a:pt x="70548" y="50634"/>
                                </a:lnTo>
                                <a:lnTo>
                                  <a:pt x="78435" y="56616"/>
                                </a:lnTo>
                                <a:lnTo>
                                  <a:pt x="89192" y="58724"/>
                                </a:lnTo>
                                <a:lnTo>
                                  <a:pt x="99936" y="56616"/>
                                </a:lnTo>
                                <a:lnTo>
                                  <a:pt x="103314" y="54051"/>
                                </a:lnTo>
                                <a:lnTo>
                                  <a:pt x="107823" y="50634"/>
                                </a:lnTo>
                                <a:lnTo>
                                  <a:pt x="112674" y="41376"/>
                                </a:lnTo>
                                <a:lnTo>
                                  <a:pt x="114338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59" y="42722"/>
                                </a:moveTo>
                                <a:lnTo>
                                  <a:pt x="169468" y="32372"/>
                                </a:lnTo>
                                <a:lnTo>
                                  <a:pt x="158521" y="27343"/>
                                </a:lnTo>
                                <a:lnTo>
                                  <a:pt x="147574" y="22961"/>
                                </a:lnTo>
                                <a:lnTo>
                                  <a:pt x="142595" y="14528"/>
                                </a:lnTo>
                                <a:lnTo>
                                  <a:pt x="142595" y="7658"/>
                                </a:lnTo>
                                <a:lnTo>
                                  <a:pt x="149860" y="4686"/>
                                </a:lnTo>
                                <a:lnTo>
                                  <a:pt x="161493" y="4686"/>
                                </a:lnTo>
                                <a:lnTo>
                                  <a:pt x="167817" y="6477"/>
                                </a:lnTo>
                                <a:lnTo>
                                  <a:pt x="167970" y="13423"/>
                                </a:lnTo>
                                <a:lnTo>
                                  <a:pt x="173443" y="13423"/>
                                </a:lnTo>
                                <a:lnTo>
                                  <a:pt x="172186" y="2578"/>
                                </a:lnTo>
                                <a:lnTo>
                                  <a:pt x="162509" y="0"/>
                                </a:lnTo>
                                <a:lnTo>
                                  <a:pt x="146189" y="0"/>
                                </a:lnTo>
                                <a:lnTo>
                                  <a:pt x="137134" y="5397"/>
                                </a:lnTo>
                                <a:lnTo>
                                  <a:pt x="137134" y="15240"/>
                                </a:lnTo>
                                <a:lnTo>
                                  <a:pt x="139446" y="22783"/>
                                </a:lnTo>
                                <a:lnTo>
                                  <a:pt x="145224" y="27724"/>
                                </a:lnTo>
                                <a:lnTo>
                                  <a:pt x="152704" y="30949"/>
                                </a:lnTo>
                                <a:lnTo>
                                  <a:pt x="164922" y="34899"/>
                                </a:lnTo>
                                <a:lnTo>
                                  <a:pt x="168986" y="37566"/>
                                </a:lnTo>
                                <a:lnTo>
                                  <a:pt x="168986" y="50368"/>
                                </a:lnTo>
                                <a:lnTo>
                                  <a:pt x="161721" y="54038"/>
                                </a:lnTo>
                                <a:lnTo>
                                  <a:pt x="147828" y="54038"/>
                                </a:lnTo>
                                <a:lnTo>
                                  <a:pt x="141414" y="51536"/>
                                </a:lnTo>
                                <a:lnTo>
                                  <a:pt x="141274" y="42875"/>
                                </a:lnTo>
                                <a:lnTo>
                                  <a:pt x="135801" y="42875"/>
                                </a:lnTo>
                                <a:lnTo>
                                  <a:pt x="136042" y="52171"/>
                                </a:lnTo>
                                <a:lnTo>
                                  <a:pt x="143611" y="58724"/>
                                </a:lnTo>
                                <a:lnTo>
                                  <a:pt x="152590" y="58724"/>
                                </a:lnTo>
                                <a:lnTo>
                                  <a:pt x="160782" y="57950"/>
                                </a:lnTo>
                                <a:lnTo>
                                  <a:pt x="167767" y="55321"/>
                                </a:lnTo>
                                <a:lnTo>
                                  <a:pt x="172631" y="50393"/>
                                </a:lnTo>
                                <a:lnTo>
                                  <a:pt x="174459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70" y="1168"/>
                                </a:moveTo>
                                <a:lnTo>
                                  <a:pt x="190246" y="1168"/>
                                </a:lnTo>
                                <a:lnTo>
                                  <a:pt x="190246" y="5854"/>
                                </a:lnTo>
                                <a:lnTo>
                                  <a:pt x="208432" y="5854"/>
                                </a:lnTo>
                                <a:lnTo>
                                  <a:pt x="208508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88" y="5854"/>
                                </a:lnTo>
                                <a:lnTo>
                                  <a:pt x="231470" y="5854"/>
                                </a:lnTo>
                                <a:lnTo>
                                  <a:pt x="231470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18" y="52870"/>
                                </a:moveTo>
                                <a:lnTo>
                                  <a:pt x="257327" y="52870"/>
                                </a:lnTo>
                                <a:lnTo>
                                  <a:pt x="257327" y="30772"/>
                                </a:lnTo>
                                <a:lnTo>
                                  <a:pt x="284657" y="30772"/>
                                </a:lnTo>
                                <a:lnTo>
                                  <a:pt x="284657" y="26073"/>
                                </a:lnTo>
                                <a:lnTo>
                                  <a:pt x="257327" y="26073"/>
                                </a:lnTo>
                                <a:lnTo>
                                  <a:pt x="257327" y="5854"/>
                                </a:lnTo>
                                <a:lnTo>
                                  <a:pt x="285750" y="5854"/>
                                </a:lnTo>
                                <a:lnTo>
                                  <a:pt x="285750" y="1168"/>
                                </a:lnTo>
                                <a:lnTo>
                                  <a:pt x="252260" y="1168"/>
                                </a:lnTo>
                                <a:lnTo>
                                  <a:pt x="252260" y="57556"/>
                                </a:lnTo>
                                <a:lnTo>
                                  <a:pt x="286918" y="57556"/>
                                </a:lnTo>
                                <a:lnTo>
                                  <a:pt x="286918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92" y="29362"/>
                                </a:moveTo>
                                <a:lnTo>
                                  <a:pt x="353148" y="17081"/>
                                </a:lnTo>
                                <a:lnTo>
                                  <a:pt x="349631" y="11595"/>
                                </a:lnTo>
                                <a:lnTo>
                                  <a:pt x="349631" y="29362"/>
                                </a:lnTo>
                                <a:lnTo>
                                  <a:pt x="348361" y="39039"/>
                                </a:lnTo>
                                <a:lnTo>
                                  <a:pt x="344398" y="46456"/>
                                </a:lnTo>
                                <a:lnTo>
                                  <a:pt x="337464" y="51206"/>
                                </a:lnTo>
                                <a:lnTo>
                                  <a:pt x="327291" y="52870"/>
                                </a:lnTo>
                                <a:lnTo>
                                  <a:pt x="315887" y="52870"/>
                                </a:lnTo>
                                <a:lnTo>
                                  <a:pt x="315887" y="5854"/>
                                </a:lnTo>
                                <a:lnTo>
                                  <a:pt x="323850" y="5854"/>
                                </a:lnTo>
                                <a:lnTo>
                                  <a:pt x="334632" y="6997"/>
                                </a:lnTo>
                                <a:lnTo>
                                  <a:pt x="342734" y="11201"/>
                                </a:lnTo>
                                <a:lnTo>
                                  <a:pt x="347853" y="18605"/>
                                </a:lnTo>
                                <a:lnTo>
                                  <a:pt x="349631" y="29362"/>
                                </a:lnTo>
                                <a:lnTo>
                                  <a:pt x="349631" y="11595"/>
                                </a:lnTo>
                                <a:lnTo>
                                  <a:pt x="347510" y="8267"/>
                                </a:lnTo>
                                <a:lnTo>
                                  <a:pt x="343369" y="5854"/>
                                </a:lnTo>
                                <a:lnTo>
                                  <a:pt x="338391" y="2959"/>
                                </a:lnTo>
                                <a:lnTo>
                                  <a:pt x="326047" y="1168"/>
                                </a:lnTo>
                                <a:lnTo>
                                  <a:pt x="310832" y="1168"/>
                                </a:lnTo>
                                <a:lnTo>
                                  <a:pt x="310832" y="57556"/>
                                </a:lnTo>
                                <a:lnTo>
                                  <a:pt x="326047" y="57556"/>
                                </a:lnTo>
                                <a:lnTo>
                                  <a:pt x="338391" y="55778"/>
                                </a:lnTo>
                                <a:lnTo>
                                  <a:pt x="343369" y="52870"/>
                                </a:lnTo>
                                <a:lnTo>
                                  <a:pt x="347510" y="50469"/>
                                </a:lnTo>
                                <a:lnTo>
                                  <a:pt x="353148" y="41656"/>
                                </a:lnTo>
                                <a:lnTo>
                                  <a:pt x="355092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307" y="34442"/>
                                </a:moveTo>
                                <a:lnTo>
                                  <a:pt x="447433" y="30695"/>
                                </a:lnTo>
                                <a:lnTo>
                                  <a:pt x="446151" y="29451"/>
                                </a:lnTo>
                                <a:lnTo>
                                  <a:pt x="445846" y="29413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50444"/>
                                </a:lnTo>
                                <a:lnTo>
                                  <a:pt x="440207" y="53035"/>
                                </a:lnTo>
                                <a:lnTo>
                                  <a:pt x="430542" y="52870"/>
                                </a:lnTo>
                                <a:lnTo>
                                  <a:pt x="418122" y="52870"/>
                                </a:lnTo>
                                <a:lnTo>
                                  <a:pt x="418122" y="30695"/>
                                </a:lnTo>
                                <a:lnTo>
                                  <a:pt x="438099" y="30695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29413"/>
                                </a:lnTo>
                                <a:lnTo>
                                  <a:pt x="438492" y="28194"/>
                                </a:lnTo>
                                <a:lnTo>
                                  <a:pt x="438492" y="28028"/>
                                </a:lnTo>
                                <a:lnTo>
                                  <a:pt x="444436" y="26631"/>
                                </a:lnTo>
                                <a:lnTo>
                                  <a:pt x="444982" y="26009"/>
                                </a:lnTo>
                                <a:lnTo>
                                  <a:pt x="448970" y="21551"/>
                                </a:lnTo>
                                <a:lnTo>
                                  <a:pt x="448970" y="6337"/>
                                </a:lnTo>
                                <a:lnTo>
                                  <a:pt x="448271" y="5854"/>
                                </a:lnTo>
                                <a:lnTo>
                                  <a:pt x="443509" y="2552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3431"/>
                                </a:lnTo>
                                <a:lnTo>
                                  <a:pt x="436943" y="26009"/>
                                </a:lnTo>
                                <a:lnTo>
                                  <a:pt x="418122" y="26009"/>
                                </a:lnTo>
                                <a:lnTo>
                                  <a:pt x="418122" y="5854"/>
                                </a:lnTo>
                                <a:lnTo>
                                  <a:pt x="430136" y="5854"/>
                                </a:lnTo>
                                <a:lnTo>
                                  <a:pt x="436791" y="5930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552"/>
                                </a:lnTo>
                                <a:lnTo>
                                  <a:pt x="441629" y="1244"/>
                                </a:lnTo>
                                <a:lnTo>
                                  <a:pt x="433273" y="1244"/>
                                </a:lnTo>
                                <a:lnTo>
                                  <a:pt x="413042" y="1168"/>
                                </a:lnTo>
                                <a:lnTo>
                                  <a:pt x="413042" y="57556"/>
                                </a:lnTo>
                                <a:lnTo>
                                  <a:pt x="446786" y="57556"/>
                                </a:lnTo>
                                <a:lnTo>
                                  <a:pt x="449453" y="53035"/>
                                </a:lnTo>
                                <a:lnTo>
                                  <a:pt x="451307" y="49898"/>
                                </a:lnTo>
                                <a:lnTo>
                                  <a:pt x="451307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60" y="1168"/>
                                </a:moveTo>
                                <a:lnTo>
                                  <a:pt x="504799" y="1168"/>
                                </a:lnTo>
                                <a:lnTo>
                                  <a:pt x="487540" y="28422"/>
                                </a:lnTo>
                                <a:lnTo>
                                  <a:pt x="470281" y="1168"/>
                                </a:lnTo>
                                <a:lnTo>
                                  <a:pt x="463804" y="1168"/>
                                </a:lnTo>
                                <a:lnTo>
                                  <a:pt x="484581" y="33197"/>
                                </a:lnTo>
                                <a:lnTo>
                                  <a:pt x="484581" y="57556"/>
                                </a:lnTo>
                                <a:lnTo>
                                  <a:pt x="489635" y="57556"/>
                                </a:lnTo>
                                <a:lnTo>
                                  <a:pt x="489635" y="33045"/>
                                </a:lnTo>
                                <a:lnTo>
                                  <a:pt x="510260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28999pt;margin-top:30.264099pt;width:49.35pt;height:65.1500pt;mso-position-horizontal-relative:page;mso-position-vertical-relative:paragraph;z-index:15733248" id="docshapegroup2" coordorigin="851,605" coordsize="987,1303">
                <v:rect style="position:absolute;left:852;top:605;width:975;height:154" id="docshape3" filled="true" fillcolor="#676767" stroked="false">
                  <v:fill type="solid"/>
                </v:rect>
                <v:shape style="position:absolute;left:850;top:828;width:987;height:1080" type="#_x0000_t75" id="docshape4" stroked="false">
                  <v:imagedata r:id="rId6" o:title=""/>
                </v:shape>
                <v:shape style="position:absolute;left:936;top:634;width:804;height:93" id="docshape5" coordorigin="937,635" coordsize="804,93" path="m1001,637l993,637,993,676,945,676,945,637,937,637,937,725,945,725,945,683,993,683,993,725,1001,725,1001,637xm1117,681l1114,662,1108,651,1108,681,1106,695,1101,708,1091,717,1077,720,1063,717,1053,708,1048,695,1046,681,1048,667,1053,654,1063,646,1077,642,1091,646,1101,654,1106,667,1108,681,1108,651,1107,648,1099,642,1094,638,1077,635,1060,638,1048,648,1040,662,1038,681,1040,700,1048,715,1060,724,1077,727,1094,724,1099,720,1107,715,1114,700,1117,681xm1211,702l1204,686,1186,678,1169,671,1161,658,1161,647,1173,642,1191,642,1201,645,1201,656,1210,656,1208,639,1193,635,1167,635,1153,643,1153,659,1156,671,1165,679,1177,684,1196,690,1203,694,1203,714,1191,720,1170,720,1159,716,1159,702,1151,702,1151,717,1163,727,1177,727,1190,726,1201,722,1209,714,1211,702xm1301,637l1236,637,1236,644,1265,644,1265,725,1273,725,1273,644,1301,644,1301,637xm1389,718l1342,718,1342,683,1385,683,1385,676,1342,676,1342,644,1387,644,1387,637,1334,637,1334,725,1389,725,1389,718xm1496,681l1493,662,1487,653,1487,681,1485,696,1479,708,1468,715,1452,718,1434,718,1434,644,1447,644,1464,646,1476,652,1485,664,1487,681,1487,653,1484,648,1477,644,1470,640,1450,637,1426,637,1426,725,1450,725,1470,723,1477,718,1484,714,1493,700,1496,681xm1647,689l1641,683,1639,681,1639,681,1639,686,1639,714,1630,718,1615,718,1595,718,1595,683,1627,683,1639,686,1639,681,1627,679,1627,679,1637,677,1638,676,1644,669,1644,645,1643,644,1635,639,1635,647,1635,672,1625,676,1595,676,1595,644,1614,644,1625,644,1635,647,1635,639,1632,637,1619,637,1587,637,1587,725,1640,725,1645,718,1647,713,1647,689xm1740,637l1732,637,1705,680,1677,637,1667,637,1700,687,1700,725,1708,725,1708,687,1740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6424561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871002pt;margin-top:23.914pt;width:56.65pt;height:71pt;mso-position-horizontal-relative:page;mso-position-vertical-relative:paragraph;z-index:15733760" id="docshapegroup6" coordorigin="10117,478" coordsize="1133,1420">
                <v:shape style="position:absolute;left:10117;top:482;width:1133;height:1413" type="#_x0000_t75" id="docshape7" stroked="false">
                  <v:imagedata r:id="rId7" o:title=""/>
                </v:shape>
                <v:shape style="position:absolute;left:10120;top:478;width:1128;height:1420" id="docshape8" coordorigin="10120,478" coordsize="1128,1420" path="m11248,478l10120,478,10120,480,10120,1896,10120,1898,11248,1898,11248,1896,10122,1896,10122,480,11246,480,11246,1896,11248,1896,11248,480,11248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7" w:righ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7" w:right="17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7" w:righ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7" w:right="17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Lipogenesis inhibition and adipogenesis 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289–297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312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59" w:lineRule="auto" w:before="107"/>
        <w:ind w:left="310" w:right="1593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Lipogenesis</w:t>
      </w:r>
      <w:r>
        <w:rPr>
          <w:spacing w:val="40"/>
          <w:sz w:val="27"/>
        </w:rPr>
        <w:t> </w:t>
      </w:r>
      <w:r>
        <w:rPr>
          <w:sz w:val="27"/>
        </w:rPr>
        <w:t>inhibition</w:t>
      </w:r>
      <w:r>
        <w:rPr>
          <w:spacing w:val="40"/>
          <w:sz w:val="27"/>
        </w:rPr>
        <w:t> </w:t>
      </w:r>
      <w:r>
        <w:rPr>
          <w:sz w:val="27"/>
        </w:rPr>
        <w:t>and</w:t>
      </w:r>
      <w:r>
        <w:rPr>
          <w:spacing w:val="40"/>
          <w:sz w:val="27"/>
        </w:rPr>
        <w:t> </w:t>
      </w:r>
      <w:r>
        <w:rPr>
          <w:sz w:val="27"/>
        </w:rPr>
        <w:t>adipogenesis</w:t>
      </w:r>
      <w:r>
        <w:rPr>
          <w:spacing w:val="40"/>
          <w:sz w:val="27"/>
        </w:rPr>
        <w:t> </w:t>
      </w:r>
      <w:r>
        <w:rPr>
          <w:sz w:val="27"/>
        </w:rPr>
        <w:t>regulation</w:t>
      </w:r>
      <w:r>
        <w:rPr>
          <w:spacing w:val="40"/>
          <w:sz w:val="27"/>
        </w:rPr>
        <w:t> </w:t>
      </w:r>
      <w:r>
        <w:rPr>
          <w:sz w:val="27"/>
        </w:rPr>
        <w:t>via</w:t>
      </w:r>
      <w:r>
        <w:rPr>
          <w:spacing w:val="40"/>
          <w:sz w:val="27"/>
        </w:rPr>
        <w:t> </w:t>
      </w:r>
      <w:r>
        <w:rPr>
          <w:sz w:val="27"/>
        </w:rPr>
        <w:t>PPAR</w:t>
      </w:r>
      <w:r>
        <w:rPr>
          <w:rFonts w:ascii="Trebuchet MS"/>
          <w:sz w:val="31"/>
        </w:rPr>
        <w:t>c </w:t>
      </w:r>
      <w:r>
        <w:rPr>
          <w:sz w:val="27"/>
        </w:rPr>
        <w:t>pathway in</w:t>
      </w:r>
      <w:r>
        <w:rPr>
          <w:spacing w:val="40"/>
          <w:sz w:val="27"/>
        </w:rPr>
        <w:t> </w:t>
      </w:r>
      <w:r>
        <w:rPr>
          <w:sz w:val="27"/>
        </w:rPr>
        <w:t>3T3-L1</w:t>
      </w:r>
      <w:r>
        <w:rPr>
          <w:spacing w:val="40"/>
          <w:sz w:val="27"/>
        </w:rPr>
        <w:t> </w:t>
      </w:r>
      <w:r>
        <w:rPr>
          <w:sz w:val="27"/>
        </w:rPr>
        <w:t>cells</w:t>
      </w:r>
      <w:r>
        <w:rPr>
          <w:spacing w:val="40"/>
          <w:sz w:val="27"/>
        </w:rPr>
        <w:t> </w:t>
      </w:r>
      <w:r>
        <w:rPr>
          <w:sz w:val="27"/>
        </w:rPr>
        <w:t>by</w:t>
      </w:r>
      <w:r>
        <w:rPr>
          <w:spacing w:val="40"/>
          <w:sz w:val="27"/>
        </w:rPr>
        <w:t> </w:t>
      </w:r>
      <w:r>
        <w:rPr>
          <w:i/>
          <w:sz w:val="27"/>
        </w:rPr>
        <w:t>Zingiber</w:t>
      </w:r>
      <w:r>
        <w:rPr>
          <w:i/>
          <w:spacing w:val="40"/>
          <w:sz w:val="27"/>
        </w:rPr>
        <w:t> </w:t>
      </w:r>
      <w:r>
        <w:rPr>
          <w:i/>
          <w:sz w:val="27"/>
        </w:rPr>
        <w:t>cassumunar</w:t>
      </w:r>
      <w:r>
        <w:rPr>
          <w:i/>
          <w:spacing w:val="40"/>
          <w:sz w:val="27"/>
        </w:rPr>
        <w:t> </w:t>
      </w:r>
      <w:r>
        <w:rPr>
          <w:sz w:val="27"/>
        </w:rPr>
        <w:t>Roxb</w:t>
      </w:r>
      <w:r>
        <w:rPr>
          <w:i/>
          <w:sz w:val="27"/>
        </w:rPr>
        <w:t>.</w:t>
      </w:r>
      <w:r>
        <w:rPr>
          <w:i/>
          <w:spacing w:val="40"/>
          <w:sz w:val="27"/>
        </w:rPr>
        <w:t> </w:t>
      </w:r>
      <w:r>
        <w:rPr>
          <w:sz w:val="27"/>
        </w:rPr>
        <w:t>rhizome</w:t>
      </w:r>
      <w:r>
        <w:rPr>
          <w:spacing w:val="40"/>
          <w:sz w:val="27"/>
        </w:rPr>
        <w:t> </w:t>
      </w:r>
      <w:r>
        <w:rPr>
          <w:sz w:val="27"/>
        </w:rPr>
        <w:t>extracts</w:t>
      </w:r>
    </w:p>
    <w:p>
      <w:pPr>
        <w:spacing w:line="224" w:lineRule="exact" w:before="174"/>
        <w:ind w:left="312" w:right="0" w:firstLine="0"/>
        <w:jc w:val="left"/>
        <w:rPr>
          <w:sz w:val="21"/>
        </w:rPr>
      </w:pPr>
      <w:r>
        <w:rPr>
          <w:w w:val="105"/>
          <w:sz w:val="21"/>
        </w:rPr>
        <w:t>Natthawut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Wong-a-nan</w:t>
      </w:r>
      <w:r>
        <w:rPr>
          <w:spacing w:val="-18"/>
          <w:w w:val="105"/>
          <w:sz w:val="21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  <w:r>
        <w:rPr>
          <w:spacing w:val="-8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Kewalin</w:t>
      </w:r>
      <w:r>
        <w:rPr>
          <w:spacing w:val="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Inthanon</w:t>
      </w:r>
      <w:r>
        <w:rPr>
          <w:spacing w:val="-18"/>
          <w:w w:val="105"/>
          <w:sz w:val="21"/>
          <w:vertAlign w:val="baseline"/>
        </w:rPr>
        <w:t> </w:t>
      </w:r>
      <w:hyperlink w:history="true" w:anchor="_bookmark1">
        <w:r>
          <w:rPr>
            <w:color w:val="007FAD"/>
            <w:w w:val="105"/>
            <w:sz w:val="21"/>
            <w:vertAlign w:val="superscript"/>
          </w:rPr>
          <w:t>b</w:t>
        </w:r>
      </w:hyperlink>
      <w:r>
        <w:rPr>
          <w:w w:val="105"/>
          <w:sz w:val="21"/>
          <w:vertAlign w:val="baseline"/>
        </w:rPr>
        <w:t>,</w:t>
      </w:r>
      <w:r>
        <w:rPr>
          <w:spacing w:val="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Aroonchai</w:t>
      </w:r>
      <w:r>
        <w:rPr>
          <w:spacing w:val="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Saiai</w:t>
      </w:r>
      <w:r>
        <w:rPr>
          <w:spacing w:val="-19"/>
          <w:w w:val="105"/>
          <w:sz w:val="21"/>
          <w:vertAlign w:val="baseline"/>
        </w:rPr>
        <w:t> </w:t>
      </w:r>
      <w:hyperlink w:history="true" w:anchor="_bookmark2">
        <w:r>
          <w:rPr>
            <w:color w:val="007FAD"/>
            <w:w w:val="105"/>
            <w:sz w:val="21"/>
            <w:vertAlign w:val="superscript"/>
          </w:rPr>
          <w:t>c</w:t>
        </w:r>
      </w:hyperlink>
      <w:r>
        <w:rPr>
          <w:w w:val="105"/>
          <w:sz w:val="21"/>
          <w:vertAlign w:val="baseline"/>
        </w:rPr>
        <w:t>,</w:t>
      </w:r>
      <w:r>
        <w:rPr>
          <w:spacing w:val="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Angkhana</w:t>
      </w:r>
      <w:r>
        <w:rPr>
          <w:spacing w:val="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Inta</w:t>
      </w:r>
      <w:r>
        <w:rPr>
          <w:spacing w:val="-19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  <w:r>
        <w:rPr>
          <w:spacing w:val="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Wutigri</w:t>
      </w:r>
      <w:r>
        <w:rPr>
          <w:spacing w:val="5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Nimlamool</w:t>
      </w:r>
      <w:r>
        <w:rPr>
          <w:spacing w:val="-18"/>
          <w:w w:val="105"/>
          <w:sz w:val="21"/>
          <w:vertAlign w:val="baseline"/>
        </w:rPr>
        <w:t> </w:t>
      </w:r>
      <w:hyperlink w:history="true" w:anchor="_bookmark3">
        <w:r>
          <w:rPr>
            <w:color w:val="007FAD"/>
            <w:spacing w:val="-5"/>
            <w:w w:val="105"/>
            <w:sz w:val="21"/>
            <w:vertAlign w:val="superscript"/>
          </w:rPr>
          <w:t>d</w:t>
        </w:r>
      </w:hyperlink>
      <w:r>
        <w:rPr>
          <w:spacing w:val="-5"/>
          <w:w w:val="105"/>
          <w:sz w:val="21"/>
          <w:vertAlign w:val="baseline"/>
        </w:rPr>
        <w:t>,</w:t>
      </w:r>
    </w:p>
    <w:p>
      <w:pPr>
        <w:spacing w:line="274" w:lineRule="exact" w:before="0"/>
        <w:ind w:left="310" w:right="0" w:firstLine="0"/>
        <w:jc w:val="left"/>
        <w:rPr>
          <w:rFonts w:ascii="BM HANNA Air" w:hAnsi="BM HANNA Air"/>
          <w:sz w:val="17"/>
        </w:rPr>
      </w:pPr>
      <w:r>
        <w:rPr>
          <w:w w:val="105"/>
          <w:sz w:val="21"/>
        </w:rPr>
        <w:t>Siriwadee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Chomdej</w:t>
      </w:r>
      <w:r>
        <w:rPr>
          <w:spacing w:val="-19"/>
          <w:w w:val="105"/>
          <w:sz w:val="21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  <w:r>
        <w:rPr>
          <w:spacing w:val="8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Prasat</w:t>
      </w:r>
      <w:r>
        <w:rPr>
          <w:spacing w:val="8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Kittakoop</w:t>
      </w:r>
      <w:r>
        <w:rPr>
          <w:spacing w:val="-18"/>
          <w:w w:val="105"/>
          <w:sz w:val="21"/>
          <w:vertAlign w:val="baseline"/>
        </w:rPr>
        <w:t> </w:t>
      </w:r>
      <w:hyperlink w:history="true" w:anchor="_bookmark4">
        <w:r>
          <w:rPr>
            <w:color w:val="007FAD"/>
            <w:w w:val="105"/>
            <w:sz w:val="21"/>
            <w:vertAlign w:val="superscript"/>
          </w:rPr>
          <w:t>e</w:t>
        </w:r>
      </w:hyperlink>
      <w:r>
        <w:rPr>
          <w:w w:val="105"/>
          <w:sz w:val="21"/>
          <w:vertAlign w:val="superscript"/>
        </w:rPr>
        <w:t>,</w:t>
      </w:r>
      <w:hyperlink w:history="true" w:anchor="_bookmark5">
        <w:r>
          <w:rPr>
            <w:color w:val="007FAD"/>
            <w:w w:val="105"/>
            <w:sz w:val="21"/>
            <w:vertAlign w:val="superscript"/>
          </w:rPr>
          <w:t>f</w:t>
        </w:r>
      </w:hyperlink>
      <w:r>
        <w:rPr>
          <w:w w:val="105"/>
          <w:sz w:val="21"/>
          <w:vertAlign w:val="baseline"/>
        </w:rPr>
        <w:t>,</w:t>
      </w:r>
      <w:r>
        <w:rPr>
          <w:spacing w:val="8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Weerah</w:t>
      </w:r>
      <w:r>
        <w:rPr>
          <w:spacing w:val="8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Wongkham</w:t>
      </w:r>
      <w:r>
        <w:rPr>
          <w:spacing w:val="-17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5"/>
            <w:w w:val="105"/>
            <w:sz w:val="21"/>
            <w:vertAlign w:val="superscript"/>
          </w:rPr>
          <w:t>a</w:t>
        </w:r>
      </w:hyperlink>
      <w:r>
        <w:rPr>
          <w:spacing w:val="-5"/>
          <w:w w:val="105"/>
          <w:sz w:val="21"/>
          <w:vertAlign w:val="superscript"/>
        </w:rPr>
        <w:t>,</w:t>
      </w:r>
      <w:hyperlink w:history="true" w:anchor="_bookmark6">
        <w:r>
          <w:rPr>
            <w:rFonts w:ascii="BM HANNA Air" w:hAnsi="BM HANNA Air"/>
            <w:color w:val="007FAD"/>
            <w:spacing w:val="-5"/>
            <w:w w:val="105"/>
            <w:position w:val="9"/>
            <w:sz w:val="17"/>
            <w:vertAlign w:val="baseline"/>
          </w:rPr>
          <w:t>⇑</w:t>
        </w:r>
      </w:hyperlink>
    </w:p>
    <w:p>
      <w:pPr>
        <w:spacing w:before="145"/>
        <w:ind w:left="3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Biology,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Chiang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Mai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Chiang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Mai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50200,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Thailand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1 Introduction" w:id="4"/>
      <w:bookmarkEnd w:id="4"/>
      <w:r>
        <w:rPr/>
      </w: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Thammasat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Lampang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52190,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Thailand</w:t>
      </w:r>
    </w:p>
    <w:p>
      <w:pPr>
        <w:spacing w:before="36"/>
        <w:ind w:left="311" w:right="0" w:firstLine="0"/>
        <w:jc w:val="left"/>
        <w:rPr>
          <w:i/>
          <w:sz w:val="12"/>
        </w:rPr>
      </w:pPr>
      <w:bookmarkStart w:name="_bookmark3" w:id="6"/>
      <w:bookmarkEnd w:id="6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Chemistry,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Chiang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Mai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Chiang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Mai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50200,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Thailand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4" w:id="7"/>
      <w:bookmarkEnd w:id="7"/>
      <w:r>
        <w:rPr/>
      </w:r>
      <w:r>
        <w:rPr>
          <w:sz w:val="12"/>
          <w:vertAlign w:val="superscript"/>
        </w:rPr>
        <w:t>d</w:t>
      </w:r>
      <w:r>
        <w:rPr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Pharmacology,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Faculty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24"/>
          <w:sz w:val="12"/>
          <w:vertAlign w:val="baseline"/>
        </w:rPr>
        <w:t> </w:t>
      </w:r>
      <w:r>
        <w:rPr>
          <w:i/>
          <w:sz w:val="12"/>
          <w:vertAlign w:val="baseline"/>
        </w:rPr>
        <w:t>Medicine,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Chiang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Mai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Chiang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Mai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50200,</w:t>
      </w:r>
      <w:r>
        <w:rPr>
          <w:i/>
          <w:spacing w:val="2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Thailand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5" w:id="8"/>
      <w:bookmarkEnd w:id="8"/>
      <w:r>
        <w:rPr/>
      </w:r>
      <w:r>
        <w:rPr>
          <w:w w:val="105"/>
          <w:sz w:val="12"/>
          <w:vertAlign w:val="superscript"/>
        </w:rPr>
        <w:t>e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Chulabhorn Graduate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Chemical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Biology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Program,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Chulabhorn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Royal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Academy,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Kamphaeng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Phet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Road,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Laksi,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Bangkok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10210,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Thailand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f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Chulabhorn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Kamphaeng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Phet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Road,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Laksi,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Bangkok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10210,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Thailand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123654</wp:posOffset>
                </wp:positionV>
                <wp:extent cx="6604634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36587pt;width:520.044pt;height:.22681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default" r:id="rId5"/>
          <w:type w:val="continuous"/>
          <w:pgSz w:w="11910" w:h="15880"/>
          <w:pgMar w:header="0" w:footer="0" w:top="840" w:bottom="280" w:left="540" w:right="500"/>
          <w:pgNumType w:start="289"/>
        </w:sectPr>
      </w:pPr>
    </w:p>
    <w:p>
      <w:pPr>
        <w:pStyle w:val="Heading1"/>
        <w:ind w:left="312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3" w:after="1"/>
        <w:rPr>
          <w:sz w:val="14"/>
        </w:rPr>
      </w:pPr>
    </w:p>
    <w:p>
      <w:pPr>
        <w:pStyle w:val="BodyText"/>
        <w:spacing w:line="20" w:lineRule="exact"/>
        <w:ind w:left="310" w:right="-17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2" coordorigin="0,0" coordsize="2665,6">
                <v:rect style="position:absolute;left:0;top:0;width:2665;height:6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29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August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40"/>
          <w:w w:val="115"/>
          <w:sz w:val="12"/>
        </w:rPr>
        <w:t> </w:t>
      </w:r>
      <w:bookmarkStart w:name="2 Methods and materials" w:id="9"/>
      <w:bookmarkEnd w:id="9"/>
      <w:r>
        <w:rPr>
          <w:w w:val="115"/>
          <w:sz w:val="12"/>
        </w:rPr>
        <w:t>Accepted</w:t>
      </w:r>
      <w:r>
        <w:rPr>
          <w:w w:val="115"/>
          <w:sz w:val="12"/>
        </w:rPr>
        <w:t> 8 September 2018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22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0" w:lineRule="exact"/>
        <w:ind w:left="310" w:right="-17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4" coordorigin="0,0" coordsize="2665,5">
                <v:rect style="position:absolute;left:0;top:0;width:2665;height:5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310" w:right="0" w:firstLine="0"/>
        <w:jc w:val="left"/>
        <w:rPr>
          <w:i/>
          <w:sz w:val="12"/>
        </w:rPr>
      </w:pPr>
      <w:bookmarkStart w:name="2.1 Chemicals and reagents" w:id="10"/>
      <w:bookmarkEnd w:id="10"/>
      <w:r>
        <w:rPr/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310" w:right="1349" w:firstLine="0"/>
        <w:jc w:val="left"/>
        <w:rPr>
          <w:sz w:val="12"/>
        </w:rPr>
      </w:pPr>
      <w:r>
        <w:rPr>
          <w:i/>
          <w:spacing w:val="-2"/>
          <w:w w:val="105"/>
          <w:sz w:val="12"/>
        </w:rPr>
        <w:t>Zingiber</w:t>
      </w:r>
      <w:r>
        <w:rPr>
          <w:i/>
          <w:spacing w:val="-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cassumunar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Zingiber montanum</w:t>
      </w:r>
      <w:r>
        <w:rPr>
          <w:i/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3T3-L1</w:t>
      </w:r>
    </w:p>
    <w:p>
      <w:pPr>
        <w:spacing w:line="143" w:lineRule="exact" w:before="0"/>
        <w:ind w:left="310" w:right="0" w:firstLine="0"/>
        <w:jc w:val="left"/>
        <w:rPr>
          <w:rFonts w:ascii="Trebuchet MS"/>
          <w:sz w:val="15"/>
        </w:rPr>
      </w:pPr>
      <w:r>
        <w:rPr>
          <w:spacing w:val="-2"/>
          <w:sz w:val="12"/>
        </w:rPr>
        <w:t>PPAR</w:t>
      </w:r>
      <w:r>
        <w:rPr>
          <w:rFonts w:ascii="Trebuchet MS"/>
          <w:spacing w:val="-2"/>
          <w:sz w:val="15"/>
        </w:rPr>
        <w:t>c</w:t>
      </w:r>
    </w:p>
    <w:p>
      <w:pPr>
        <w:spacing w:line="302" w:lineRule="auto" w:before="28"/>
        <w:ind w:left="310" w:right="1349" w:firstLine="0"/>
        <w:jc w:val="left"/>
        <w:rPr>
          <w:sz w:val="12"/>
        </w:rPr>
      </w:pPr>
      <w:r>
        <w:rPr>
          <w:spacing w:val="-2"/>
          <w:w w:val="110"/>
          <w:sz w:val="12"/>
        </w:rPr>
        <w:t>Lipogenesis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Adipogenesis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Cassumunar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ginger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Obesity</w:t>
      </w:r>
    </w:p>
    <w:p>
      <w:pPr>
        <w:pStyle w:val="Heading1"/>
        <w:spacing w:before="115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100297</wp:posOffset>
                </wp:positionV>
                <wp:extent cx="4514850" cy="381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405" y="360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897408pt;width:355.465pt;height:.28348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51" w:firstLine="0"/>
        <w:jc w:val="both"/>
        <w:rPr>
          <w:sz w:val="14"/>
        </w:rPr>
      </w:pPr>
      <w:r>
        <w:rPr>
          <w:i/>
          <w:w w:val="110"/>
          <w:sz w:val="14"/>
        </w:rPr>
        <w:t>Zingiber</w:t>
      </w:r>
      <w:r>
        <w:rPr>
          <w:i/>
          <w:spacing w:val="-1"/>
          <w:w w:val="110"/>
          <w:sz w:val="14"/>
        </w:rPr>
        <w:t> </w:t>
      </w:r>
      <w:r>
        <w:rPr>
          <w:i/>
          <w:w w:val="110"/>
          <w:sz w:val="14"/>
        </w:rPr>
        <w:t>cassumunar</w:t>
      </w:r>
      <w:r>
        <w:rPr>
          <w:i/>
          <w:w w:val="110"/>
          <w:sz w:val="14"/>
        </w:rPr>
        <w:t> </w:t>
      </w:r>
      <w:r>
        <w:rPr>
          <w:w w:val="110"/>
          <w:sz w:val="14"/>
        </w:rPr>
        <w:t>(ZC)</w:t>
      </w:r>
      <w:r>
        <w:rPr>
          <w:w w:val="110"/>
          <w:sz w:val="14"/>
        </w:rPr>
        <w:t> 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w w:val="110"/>
          <w:sz w:val="14"/>
        </w:rPr>
        <w:t> by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tribal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people</w:t>
      </w:r>
      <w:r>
        <w:rPr>
          <w:w w:val="110"/>
          <w:sz w:val="14"/>
        </w:rPr>
        <w:t> 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northern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Thailand</w:t>
      </w:r>
      <w:r>
        <w:rPr>
          <w:w w:val="110"/>
          <w:sz w:val="14"/>
        </w:rPr>
        <w:t> 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traditional</w:t>
      </w:r>
      <w:r>
        <w:rPr>
          <w:w w:val="110"/>
          <w:sz w:val="14"/>
        </w:rPr>
        <w:t> remedies</w:t>
      </w:r>
      <w:r>
        <w:rPr>
          <w:w w:val="110"/>
          <w:sz w:val="14"/>
        </w:rPr>
        <w:t> for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anti-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obesity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food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recipes.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Extracts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plant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been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studied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several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pharmacological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effects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including</w:t>
      </w:r>
      <w:r>
        <w:rPr>
          <w:w w:val="110"/>
          <w:sz w:val="14"/>
        </w:rPr>
        <w:t> anti-obesity,</w:t>
      </w:r>
      <w:r>
        <w:rPr>
          <w:w w:val="110"/>
          <w:sz w:val="14"/>
        </w:rPr>
        <w:t> but</w:t>
      </w:r>
      <w:r>
        <w:rPr>
          <w:w w:val="110"/>
          <w:sz w:val="14"/>
        </w:rPr>
        <w:t> with</w:t>
      </w:r>
      <w:r>
        <w:rPr>
          <w:w w:val="110"/>
          <w:sz w:val="14"/>
        </w:rPr>
        <w:t> no</w:t>
      </w:r>
      <w:r>
        <w:rPr>
          <w:w w:val="110"/>
          <w:sz w:val="14"/>
        </w:rPr>
        <w:t> clear</w:t>
      </w:r>
      <w:r>
        <w:rPr>
          <w:w w:val="110"/>
          <w:sz w:val="14"/>
        </w:rPr>
        <w:t> evidence</w:t>
      </w:r>
      <w:r>
        <w:rPr>
          <w:w w:val="110"/>
          <w:sz w:val="14"/>
        </w:rPr>
        <w:t> on</w:t>
      </w:r>
      <w:r>
        <w:rPr>
          <w:w w:val="110"/>
          <w:sz w:val="14"/>
        </w:rPr>
        <w:t> cellular</w:t>
      </w:r>
      <w:r>
        <w:rPr>
          <w:w w:val="110"/>
          <w:sz w:val="14"/>
        </w:rPr>
        <w:t> mechanism</w:t>
      </w:r>
      <w:r>
        <w:rPr>
          <w:w w:val="110"/>
          <w:sz w:val="14"/>
        </w:rPr>
        <w:t> of</w:t>
      </w:r>
      <w:r>
        <w:rPr>
          <w:w w:val="110"/>
          <w:sz w:val="14"/>
        </w:rPr>
        <w:t> activity.</w:t>
      </w:r>
      <w:r>
        <w:rPr>
          <w:w w:val="110"/>
          <w:sz w:val="14"/>
        </w:rPr>
        <w:t> This</w:t>
      </w:r>
      <w:r>
        <w:rPr>
          <w:w w:val="110"/>
          <w:sz w:val="14"/>
        </w:rPr>
        <w:t> study</w:t>
      </w:r>
      <w:r>
        <w:rPr>
          <w:w w:val="110"/>
          <w:sz w:val="14"/>
        </w:rPr>
        <w:t> aim</w:t>
      </w:r>
      <w:r>
        <w:rPr>
          <w:w w:val="110"/>
          <w:sz w:val="14"/>
        </w:rPr>
        <w:t>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investigate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lipolytic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anti-adipogenic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activity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crude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extracts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ZC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8"/>
          <w:w w:val="110"/>
          <w:sz w:val="14"/>
        </w:rPr>
        <w:t> </w:t>
      </w:r>
      <w:r>
        <w:rPr>
          <w:i/>
          <w:w w:val="110"/>
          <w:sz w:val="14"/>
        </w:rPr>
        <w:t>in</w:t>
      </w:r>
      <w:r>
        <w:rPr>
          <w:i/>
          <w:spacing w:val="19"/>
          <w:w w:val="110"/>
          <w:sz w:val="14"/>
        </w:rPr>
        <w:t> </w:t>
      </w:r>
      <w:r>
        <w:rPr>
          <w:i/>
          <w:w w:val="110"/>
          <w:sz w:val="14"/>
        </w:rPr>
        <w:t>vitro</w:t>
      </w:r>
      <w:r>
        <w:rPr>
          <w:i/>
          <w:spacing w:val="19"/>
          <w:w w:val="110"/>
          <w:sz w:val="14"/>
        </w:rPr>
        <w:t> </w:t>
      </w:r>
      <w:r>
        <w:rPr>
          <w:w w:val="110"/>
          <w:sz w:val="14"/>
        </w:rPr>
        <w:t>cultures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mouse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adipocyte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cell-model,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3T3-L1.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Dry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rhizome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powder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extracted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absolute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ethanol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boiled-water. On the exposed pre-adipocytes to the extracts, cytotoxicity was not detected by using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3-(4,5-dimethylthiazol-2-yl)-2,5-diphenyltetrazolium</w:t>
      </w:r>
      <w:r>
        <w:rPr>
          <w:w w:val="110"/>
          <w:sz w:val="14"/>
        </w:rPr>
        <w:t> bromide (MTT) assay.</w:t>
      </w:r>
      <w:r>
        <w:rPr>
          <w:w w:val="110"/>
          <w:sz w:val="14"/>
        </w:rPr>
        <w:t> Lipid content and glyc-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erol</w:t>
      </w:r>
      <w:r>
        <w:rPr>
          <w:w w:val="110"/>
          <w:sz w:val="14"/>
        </w:rPr>
        <w:t> release</w:t>
      </w:r>
      <w:r>
        <w:rPr>
          <w:w w:val="110"/>
          <w:sz w:val="14"/>
        </w:rPr>
        <w:t> were</w:t>
      </w:r>
      <w:r>
        <w:rPr>
          <w:w w:val="110"/>
          <w:sz w:val="14"/>
        </w:rPr>
        <w:t> assessed</w:t>
      </w:r>
      <w:r>
        <w:rPr>
          <w:w w:val="110"/>
          <w:sz w:val="14"/>
        </w:rPr>
        <w:t> using</w:t>
      </w:r>
      <w:r>
        <w:rPr>
          <w:w w:val="110"/>
          <w:sz w:val="14"/>
        </w:rPr>
        <w:t> Oil</w:t>
      </w:r>
      <w:r>
        <w:rPr>
          <w:w w:val="110"/>
          <w:sz w:val="14"/>
        </w:rPr>
        <w:t> Red-O</w:t>
      </w:r>
      <w:r>
        <w:rPr>
          <w:w w:val="110"/>
          <w:sz w:val="14"/>
        </w:rPr>
        <w:t> and</w:t>
      </w:r>
      <w:r>
        <w:rPr>
          <w:w w:val="110"/>
          <w:sz w:val="14"/>
        </w:rPr>
        <w:t> a</w:t>
      </w:r>
      <w:r>
        <w:rPr>
          <w:w w:val="110"/>
          <w:sz w:val="14"/>
        </w:rPr>
        <w:t> commercial</w:t>
      </w:r>
      <w:r>
        <w:rPr>
          <w:w w:val="110"/>
          <w:sz w:val="14"/>
        </w:rPr>
        <w:t> Adipolysis</w:t>
      </w:r>
      <w:r>
        <w:rPr>
          <w:w w:val="110"/>
          <w:sz w:val="14"/>
        </w:rPr>
        <w:t> Assay</w:t>
      </w:r>
      <w:r>
        <w:rPr>
          <w:w w:val="110"/>
          <w:sz w:val="14"/>
        </w:rPr>
        <w:t> kits</w:t>
      </w:r>
      <w:r>
        <w:rPr>
          <w:w w:val="110"/>
          <w:sz w:val="14"/>
        </w:rPr>
        <w:t> respectively.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extracts exhibited</w:t>
      </w:r>
      <w:r>
        <w:rPr>
          <w:w w:val="110"/>
          <w:sz w:val="14"/>
        </w:rPr>
        <w:t> no significant</w:t>
      </w:r>
      <w:r>
        <w:rPr>
          <w:w w:val="110"/>
          <w:sz w:val="14"/>
        </w:rPr>
        <w:t> lipolytic</w:t>
      </w:r>
      <w:r>
        <w:rPr>
          <w:w w:val="110"/>
          <w:sz w:val="14"/>
        </w:rPr>
        <w:t> activity</w:t>
      </w:r>
      <w:r>
        <w:rPr>
          <w:w w:val="110"/>
          <w:sz w:val="14"/>
        </w:rPr>
        <w:t> on the</w:t>
      </w:r>
      <w:r>
        <w:rPr>
          <w:w w:val="110"/>
          <w:sz w:val="14"/>
        </w:rPr>
        <w:t> exposed</w:t>
      </w:r>
      <w:r>
        <w:rPr>
          <w:w w:val="110"/>
          <w:sz w:val="14"/>
        </w:rPr>
        <w:t> mature-adipocytes,</w:t>
      </w:r>
      <w:r>
        <w:rPr>
          <w:w w:val="110"/>
          <w:sz w:val="14"/>
        </w:rPr>
        <w:t> in</w:t>
      </w:r>
      <w:r>
        <w:rPr>
          <w:w w:val="110"/>
          <w:sz w:val="14"/>
        </w:rPr>
        <w:t> serial</w:t>
      </w:r>
      <w:r>
        <w:rPr>
          <w:w w:val="110"/>
          <w:sz w:val="14"/>
        </w:rPr>
        <w:t> dilutions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ranging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800</w:t>
      </w:r>
      <w:r>
        <w:rPr>
          <w:spacing w:val="-4"/>
          <w:w w:val="110"/>
          <w:sz w:val="14"/>
        </w:rPr>
        <w:t> </w:t>
      </w:r>
      <w:r>
        <w:rPr>
          <w:rFonts w:ascii="UKIJ Mejnuntal"/>
          <w:w w:val="110"/>
          <w:sz w:val="14"/>
        </w:rPr>
        <w:t>m</w:t>
      </w:r>
      <w:r>
        <w:rPr>
          <w:w w:val="110"/>
          <w:sz w:val="14"/>
        </w:rPr>
        <w:t>g/ml.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However,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anti-lipogenic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activity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presented.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extracts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significantly</w:t>
      </w:r>
    </w:p>
    <w:p>
      <w:pPr>
        <w:spacing w:line="136" w:lineRule="exact" w:before="0"/>
        <w:ind w:left="310" w:right="0" w:firstLine="0"/>
        <w:jc w:val="both"/>
        <w:rPr>
          <w:sz w:val="14"/>
        </w:rPr>
      </w:pPr>
      <w:r>
        <w:rPr>
          <w:w w:val="110"/>
          <w:sz w:val="14"/>
        </w:rPr>
        <w:t>reduced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lipid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content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exposed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differentiating-adipocytes.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anti-lipogenic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activity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26"/>
          <w:w w:val="110"/>
          <w:sz w:val="14"/>
        </w:rPr>
        <w:t> </w:t>
      </w:r>
      <w:r>
        <w:rPr>
          <w:spacing w:val="-4"/>
          <w:w w:val="110"/>
          <w:sz w:val="14"/>
        </w:rPr>
        <w:t>con-</w:t>
      </w:r>
    </w:p>
    <w:p>
      <w:pPr>
        <w:spacing w:line="288" w:lineRule="auto" w:before="31"/>
        <w:ind w:left="310" w:right="152" w:firstLine="0"/>
        <w:jc w:val="both"/>
        <w:rPr>
          <w:sz w:val="14"/>
        </w:rPr>
      </w:pPr>
      <w:r>
        <w:rPr>
          <w:w w:val="110"/>
          <w:sz w:val="14"/>
        </w:rPr>
        <w:t>firmed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expression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selected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genes,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determined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real-time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PCR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techniques,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four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groups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namely: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adipocyte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differentiation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genes,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glucose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uptake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genes,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lipid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metabolism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genes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fatty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acid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oxi-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dation</w:t>
      </w:r>
      <w:r>
        <w:rPr>
          <w:w w:val="110"/>
          <w:sz w:val="14"/>
        </w:rPr>
        <w:t> genes.</w:t>
      </w:r>
      <w:r>
        <w:rPr>
          <w:w w:val="110"/>
          <w:sz w:val="14"/>
        </w:rPr>
        <w:t> </w:t>
      </w:r>
      <w:r>
        <w:rPr>
          <w:w w:val="110"/>
          <w:sz w:val="14"/>
          <w:vertAlign w:val="superscript"/>
        </w:rPr>
        <w:t>1</w:t>
      </w:r>
      <w:r>
        <w:rPr>
          <w:w w:val="110"/>
          <w:sz w:val="14"/>
          <w:vertAlign w:val="baseline"/>
        </w:rPr>
        <w:t>H</w:t>
      </w:r>
      <w:r>
        <w:rPr>
          <w:w w:val="110"/>
          <w:sz w:val="14"/>
          <w:vertAlign w:val="baseline"/>
        </w:rPr>
        <w:t> NMR</w:t>
      </w:r>
      <w:r>
        <w:rPr>
          <w:w w:val="110"/>
          <w:sz w:val="14"/>
          <w:vertAlign w:val="baseline"/>
        </w:rPr>
        <w:t> spectrum</w:t>
      </w:r>
      <w:r>
        <w:rPr>
          <w:w w:val="110"/>
          <w:sz w:val="14"/>
          <w:vertAlign w:val="baseline"/>
        </w:rPr>
        <w:t> of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extracts</w:t>
      </w:r>
      <w:r>
        <w:rPr>
          <w:w w:val="110"/>
          <w:sz w:val="14"/>
          <w:vertAlign w:val="baseline"/>
        </w:rPr>
        <w:t> exhibited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prominent</w:t>
      </w:r>
      <w:r>
        <w:rPr>
          <w:w w:val="110"/>
          <w:sz w:val="14"/>
          <w:vertAlign w:val="baseline"/>
        </w:rPr>
        <w:t> olefinic</w:t>
      </w:r>
      <w:r>
        <w:rPr>
          <w:w w:val="110"/>
          <w:sz w:val="14"/>
          <w:vertAlign w:val="baseline"/>
        </w:rPr>
        <w:t> protons</w:t>
      </w:r>
      <w:r>
        <w:rPr>
          <w:w w:val="110"/>
          <w:sz w:val="14"/>
          <w:vertAlign w:val="baseline"/>
        </w:rPr>
        <w:t> of</w:t>
      </w:r>
      <w:r>
        <w:rPr>
          <w:w w:val="110"/>
          <w:sz w:val="14"/>
          <w:vertAlign w:val="baseline"/>
        </w:rPr>
        <w:t> phenylbu-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tanoids,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group</w:t>
      </w:r>
      <w:r>
        <w:rPr>
          <w:w w:val="110"/>
          <w:sz w:val="14"/>
          <w:vertAlign w:val="baseline"/>
        </w:rPr>
        <w:t> of</w:t>
      </w:r>
      <w:r>
        <w:rPr>
          <w:w w:val="110"/>
          <w:sz w:val="14"/>
          <w:vertAlign w:val="baseline"/>
        </w:rPr>
        <w:t> compounds</w:t>
      </w:r>
      <w:r>
        <w:rPr>
          <w:w w:val="110"/>
          <w:sz w:val="14"/>
          <w:vertAlign w:val="baseline"/>
        </w:rPr>
        <w:t> previously</w:t>
      </w:r>
      <w:r>
        <w:rPr>
          <w:w w:val="110"/>
          <w:sz w:val="14"/>
          <w:vertAlign w:val="baseline"/>
        </w:rPr>
        <w:t> proved</w:t>
      </w:r>
      <w:r>
        <w:rPr>
          <w:w w:val="110"/>
          <w:sz w:val="14"/>
          <w:vertAlign w:val="baseline"/>
        </w:rPr>
        <w:t> with</w:t>
      </w:r>
      <w:r>
        <w:rPr>
          <w:w w:val="110"/>
          <w:sz w:val="14"/>
          <w:vertAlign w:val="baseline"/>
        </w:rPr>
        <w:t> several</w:t>
      </w:r>
      <w:r>
        <w:rPr>
          <w:w w:val="110"/>
          <w:sz w:val="14"/>
          <w:vertAlign w:val="baseline"/>
        </w:rPr>
        <w:t> bioactivities.</w:t>
      </w:r>
      <w:r>
        <w:rPr>
          <w:w w:val="110"/>
          <w:sz w:val="14"/>
          <w:vertAlign w:val="baseline"/>
        </w:rPr>
        <w:t> This</w:t>
      </w:r>
      <w:r>
        <w:rPr>
          <w:w w:val="110"/>
          <w:sz w:val="14"/>
          <w:vertAlign w:val="baseline"/>
        </w:rPr>
        <w:t> study</w:t>
      </w:r>
      <w:r>
        <w:rPr>
          <w:w w:val="110"/>
          <w:sz w:val="14"/>
          <w:vertAlign w:val="baseline"/>
        </w:rPr>
        <w:t> provided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evidences of mechanisms that apparently verify the traditional use of ZC to prevent obesity.</w:t>
      </w:r>
    </w:p>
    <w:p>
      <w:pPr>
        <w:spacing w:line="172" w:lineRule="exact" w:before="0"/>
        <w:ind w:left="0" w:right="150" w:firstLine="0"/>
        <w:jc w:val="right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2018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3"/>
        <w:ind w:left="0" w:right="151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00"/>
          <w:cols w:num="2" w:equalWidth="0">
            <w:col w:w="2868" w:space="423"/>
            <w:col w:w="7579"/>
          </w:cols>
        </w:sectPr>
      </w:pPr>
    </w:p>
    <w:p>
      <w:pPr>
        <w:pStyle w:val="BodyText"/>
        <w:spacing w:before="9" w:after="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17" coordorigin="0,0" coordsize="10401,6">
                <v:rect style="position:absolute;left:0;top:0;width:10401;height:6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0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rhizome,</w:t>
      </w:r>
      <w:r>
        <w:rPr>
          <w:w w:val="105"/>
        </w:rPr>
        <w:t> young</w:t>
      </w:r>
      <w:r>
        <w:rPr>
          <w:w w:val="105"/>
        </w:rPr>
        <w:t> leaves</w:t>
      </w:r>
      <w:r>
        <w:rPr>
          <w:w w:val="105"/>
        </w:rPr>
        <w:t> and</w:t>
      </w:r>
      <w:r>
        <w:rPr>
          <w:w w:val="105"/>
        </w:rPr>
        <w:t> flowers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Zingiber</w:t>
      </w:r>
      <w:r>
        <w:rPr>
          <w:i/>
          <w:w w:val="105"/>
        </w:rPr>
        <w:t> </w:t>
      </w:r>
      <w:r>
        <w:rPr>
          <w:i/>
          <w:w w:val="105"/>
        </w:rPr>
        <w:t>cassumunar</w:t>
      </w:r>
      <w:r>
        <w:rPr>
          <w:i/>
          <w:w w:val="105"/>
        </w:rPr>
        <w:t> </w:t>
      </w:r>
      <w:r>
        <w:rPr>
          <w:w w:val="105"/>
        </w:rPr>
        <w:t>Roxb</w:t>
      </w:r>
      <w:r>
        <w:rPr>
          <w:i/>
          <w:w w:val="105"/>
        </w:rPr>
        <w:t>.</w:t>
      </w:r>
      <w:r>
        <w:rPr>
          <w:i/>
          <w:w w:val="105"/>
        </w:rPr>
        <w:t> </w:t>
      </w:r>
      <w:r>
        <w:rPr>
          <w:w w:val="105"/>
        </w:rPr>
        <w:t>(ZC) (Zingiberaceae)</w:t>
      </w:r>
      <w:r>
        <w:rPr>
          <w:w w:val="105"/>
        </w:rPr>
        <w:t> have</w:t>
      </w:r>
      <w:r>
        <w:rPr>
          <w:w w:val="105"/>
        </w:rPr>
        <w:t> long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flavorings</w:t>
      </w:r>
      <w:r>
        <w:rPr>
          <w:w w:val="105"/>
        </w:rPr>
        <w:t> in Thai</w:t>
      </w:r>
      <w:r>
        <w:rPr>
          <w:spacing w:val="-2"/>
          <w:w w:val="105"/>
        </w:rPr>
        <w:t> </w:t>
      </w:r>
      <w:r>
        <w:rPr>
          <w:w w:val="105"/>
        </w:rPr>
        <w:t>cuisine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fresh</w:t>
      </w:r>
      <w:r>
        <w:rPr>
          <w:spacing w:val="-3"/>
          <w:w w:val="105"/>
        </w:rPr>
        <w:t> </w:t>
      </w:r>
      <w:r>
        <w:rPr>
          <w:w w:val="105"/>
        </w:rPr>
        <w:t>ingredients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northern</w:t>
      </w:r>
      <w:r>
        <w:rPr>
          <w:spacing w:val="-3"/>
          <w:w w:val="105"/>
        </w:rPr>
        <w:t> </w:t>
      </w:r>
      <w:r>
        <w:rPr>
          <w:w w:val="105"/>
        </w:rPr>
        <w:t>Thai</w:t>
      </w:r>
      <w:r>
        <w:rPr>
          <w:spacing w:val="-2"/>
          <w:w w:val="105"/>
        </w:rPr>
        <w:t> </w:t>
      </w:r>
      <w:r>
        <w:rPr>
          <w:w w:val="105"/>
        </w:rPr>
        <w:t>salads.</w:t>
      </w:r>
      <w:r>
        <w:rPr>
          <w:spacing w:val="-3"/>
          <w:w w:val="105"/>
        </w:rPr>
        <w:t> </w:t>
      </w:r>
      <w:r>
        <w:rPr>
          <w:w w:val="105"/>
        </w:rPr>
        <w:t>Syno- nyms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scientific</w:t>
      </w:r>
      <w:r>
        <w:rPr>
          <w:spacing w:val="-7"/>
          <w:w w:val="105"/>
        </w:rPr>
        <w:t> </w:t>
      </w:r>
      <w:r>
        <w:rPr>
          <w:w w:val="105"/>
        </w:rPr>
        <w:t>name</w:t>
      </w:r>
      <w:r>
        <w:rPr>
          <w:spacing w:val="-6"/>
          <w:w w:val="105"/>
        </w:rPr>
        <w:t> </w:t>
      </w:r>
      <w:r>
        <w:rPr>
          <w:w w:val="105"/>
        </w:rPr>
        <w:t>include</w:t>
      </w:r>
      <w:r>
        <w:rPr>
          <w:spacing w:val="-7"/>
          <w:w w:val="105"/>
        </w:rPr>
        <w:t> </w:t>
      </w:r>
      <w:r>
        <w:rPr>
          <w:i/>
          <w:w w:val="105"/>
        </w:rPr>
        <w:t>Zingiber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montanum</w:t>
      </w:r>
      <w:r>
        <w:rPr>
          <w:i/>
          <w:spacing w:val="-7"/>
          <w:w w:val="105"/>
        </w:rPr>
        <w:t> </w:t>
      </w:r>
      <w:r>
        <w:rPr>
          <w:w w:val="105"/>
        </w:rPr>
        <w:t>(J.</w:t>
      </w:r>
      <w:r>
        <w:rPr>
          <w:spacing w:val="-6"/>
          <w:w w:val="105"/>
        </w:rPr>
        <w:t> </w:t>
      </w:r>
      <w:r>
        <w:rPr>
          <w:w w:val="105"/>
        </w:rPr>
        <w:t>Koenig) Link</w:t>
      </w:r>
      <w:r>
        <w:rPr>
          <w:spacing w:val="-11"/>
          <w:w w:val="105"/>
        </w:rPr>
        <w:t> </w:t>
      </w:r>
      <w:r>
        <w:rPr>
          <w:w w:val="105"/>
        </w:rPr>
        <w:t>ex</w:t>
      </w:r>
      <w:r>
        <w:rPr>
          <w:spacing w:val="-10"/>
          <w:w w:val="105"/>
        </w:rPr>
        <w:t> </w:t>
      </w:r>
      <w:r>
        <w:rPr>
          <w:w w:val="105"/>
        </w:rPr>
        <w:t>A.</w:t>
      </w:r>
      <w:r>
        <w:rPr>
          <w:spacing w:val="-10"/>
          <w:w w:val="105"/>
        </w:rPr>
        <w:t> </w:t>
      </w:r>
      <w:r>
        <w:rPr>
          <w:w w:val="105"/>
        </w:rPr>
        <w:t>Dietr.</w:t>
      </w:r>
      <w:r>
        <w:rPr>
          <w:spacing w:val="-10"/>
          <w:w w:val="105"/>
        </w:rPr>
        <w:t> </w:t>
      </w:r>
      <w:r>
        <w:rPr>
          <w:w w:val="105"/>
        </w:rPr>
        <w:t>(ZM)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i/>
          <w:w w:val="105"/>
        </w:rPr>
        <w:t>Z.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purpureum</w:t>
      </w:r>
      <w:r>
        <w:rPr>
          <w:i/>
          <w:spacing w:val="-11"/>
          <w:w w:val="105"/>
        </w:rPr>
        <w:t> </w:t>
      </w:r>
      <w:r>
        <w:rPr>
          <w:w w:val="105"/>
        </w:rPr>
        <w:t>Roscoe.</w:t>
      </w:r>
      <w:r>
        <w:rPr>
          <w:spacing w:val="-10"/>
          <w:w w:val="105"/>
        </w:rPr>
        <w:t> </w:t>
      </w:r>
      <w:hyperlink w:history="true" w:anchor="_bookmark12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Thai</w:t>
      </w:r>
      <w:r>
        <w:rPr>
          <w:spacing w:val="-10"/>
          <w:w w:val="105"/>
        </w:rPr>
        <w:t> </w:t>
      </w:r>
      <w:r>
        <w:rPr>
          <w:w w:val="105"/>
        </w:rPr>
        <w:t>name of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monocotyledonous</w:t>
      </w:r>
      <w:r>
        <w:rPr>
          <w:spacing w:val="-10"/>
          <w:w w:val="105"/>
        </w:rPr>
        <w:t> </w:t>
      </w:r>
      <w:r>
        <w:rPr>
          <w:w w:val="105"/>
        </w:rPr>
        <w:t>plant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Phlai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Plai</w:t>
      </w:r>
      <w:r>
        <w:rPr>
          <w:spacing w:val="-10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[2,3]</w:t>
        </w:r>
      </w:hyperlink>
      <w:r>
        <w:rPr>
          <w:color w:val="007FAD"/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interna- tional</w:t>
      </w:r>
      <w:r>
        <w:rPr>
          <w:spacing w:val="-6"/>
          <w:w w:val="105"/>
        </w:rPr>
        <w:t> </w:t>
      </w:r>
      <w:r>
        <w:rPr>
          <w:w w:val="105"/>
        </w:rPr>
        <w:t>common</w:t>
      </w:r>
      <w:r>
        <w:rPr>
          <w:spacing w:val="-7"/>
          <w:w w:val="105"/>
        </w:rPr>
        <w:t> </w:t>
      </w:r>
      <w:r>
        <w:rPr>
          <w:w w:val="105"/>
        </w:rPr>
        <w:t>name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cassumunar</w:t>
      </w:r>
      <w:r>
        <w:rPr>
          <w:spacing w:val="-7"/>
          <w:w w:val="105"/>
        </w:rPr>
        <w:t> </w:t>
      </w:r>
      <w:r>
        <w:rPr>
          <w:w w:val="105"/>
        </w:rPr>
        <w:t>ginger</w:t>
      </w:r>
      <w:r>
        <w:rPr>
          <w:spacing w:val="-5"/>
          <w:w w:val="105"/>
        </w:rPr>
        <w:t> </w:t>
      </w:r>
      <w:hyperlink w:history="true" w:anchor="_bookmark15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ZC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5"/>
          <w:w w:val="105"/>
        </w:rPr>
        <w:t> </w:t>
      </w:r>
      <w:r>
        <w:rPr>
          <w:w w:val="105"/>
        </w:rPr>
        <w:t>been</w:t>
      </w:r>
      <w:r>
        <w:rPr>
          <w:spacing w:val="-7"/>
          <w:w w:val="105"/>
        </w:rPr>
        <w:t> </w:t>
      </w:r>
      <w:r>
        <w:rPr>
          <w:w w:val="105"/>
        </w:rPr>
        <w:t>investi- gated for several pharmacological properties, including antioxidant </w:t>
      </w:r>
      <w:hyperlink w:history="true" w:anchor="_bookmark15">
        <w:r>
          <w:rPr>
            <w:color w:val="007FAD"/>
            <w:w w:val="105"/>
          </w:rPr>
          <w:t>[5]</w:t>
        </w:r>
      </w:hyperlink>
      <w:r>
        <w:rPr>
          <w:w w:val="105"/>
        </w:rPr>
        <w:t>,</w:t>
      </w:r>
      <w:r>
        <w:rPr>
          <w:w w:val="105"/>
        </w:rPr>
        <w:t> anti-inflammation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[6]</w:t>
        </w:r>
      </w:hyperlink>
      <w:r>
        <w:rPr>
          <w:w w:val="105"/>
        </w:rPr>
        <w:t>,</w:t>
      </w:r>
      <w:r>
        <w:rPr>
          <w:w w:val="105"/>
        </w:rPr>
        <w:t> anti-allergic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[7]</w:t>
        </w:r>
      </w:hyperlink>
      <w:r>
        <w:rPr>
          <w:w w:val="105"/>
        </w:rPr>
        <w:t>,</w:t>
      </w:r>
      <w:r>
        <w:rPr>
          <w:w w:val="105"/>
        </w:rPr>
        <w:t> anti-proliferative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[8]</w:t>
        </w:r>
      </w:hyperlink>
      <w:r>
        <w:rPr>
          <w:w w:val="105"/>
        </w:rPr>
        <w:t>, antiulcer</w:t>
      </w:r>
      <w:r>
        <w:rPr>
          <w:spacing w:val="-12"/>
          <w:w w:val="105"/>
        </w:rPr>
        <w:t> </w:t>
      </w:r>
      <w:hyperlink w:history="true" w:anchor="_bookmark15">
        <w:r>
          <w:rPr>
            <w:color w:val="007FAD"/>
            <w:w w:val="105"/>
          </w:rPr>
          <w:t>[9]</w:t>
        </w:r>
      </w:hyperlink>
      <w:r>
        <w:rPr>
          <w:color w:val="007FAD"/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insecticidal</w:t>
      </w:r>
      <w:r>
        <w:rPr>
          <w:spacing w:val="-11"/>
          <w:w w:val="105"/>
        </w:rPr>
        <w:t> </w:t>
      </w:r>
      <w:hyperlink w:history="true" w:anchor="_bookmark15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Anti-adipogenic</w:t>
      </w:r>
      <w:r>
        <w:rPr>
          <w:spacing w:val="-10"/>
          <w:w w:val="105"/>
        </w:rPr>
        <w:t> </w:t>
      </w:r>
      <w:r>
        <w:rPr>
          <w:w w:val="105"/>
        </w:rPr>
        <w:t>activity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closely</w:t>
      </w:r>
    </w:p>
    <w:p>
      <w:pPr>
        <w:pStyle w:val="BodyText"/>
        <w:spacing w:before="9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158499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2.480285pt;width:35.9pt;height:.1pt;mso-position-horizontal-relative:page;mso-position-vertical-relative:paragraph;z-index:-15725568;mso-wrap-distance-left:0;mso-wrap-distance-right:0" id="docshape19" coordorigin="850,250" coordsize="718,0" path="m850,250l1568,250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83" w:lineRule="auto" w:before="11"/>
        <w:ind w:left="310" w:right="1" w:firstLine="89"/>
        <w:jc w:val="both"/>
        <w:rPr>
          <w:sz w:val="12"/>
        </w:rPr>
      </w:pPr>
      <w:bookmarkStart w:name="_bookmark6" w:id="11"/>
      <w:bookmarkEnd w:id="11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 author at: Department of Biology, Faculty of Science, Chiang </w:t>
      </w:r>
      <w:r>
        <w:rPr>
          <w:w w:val="110"/>
          <w:sz w:val="12"/>
        </w:rPr>
        <w:t>Mai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w w:val="110"/>
          <w:sz w:val="12"/>
        </w:rPr>
        <w:t> 239</w:t>
      </w:r>
      <w:r>
        <w:rPr>
          <w:w w:val="110"/>
          <w:sz w:val="12"/>
        </w:rPr>
        <w:t> Huay-Kaew Road,</w:t>
      </w:r>
      <w:r>
        <w:rPr>
          <w:w w:val="110"/>
          <w:sz w:val="12"/>
        </w:rPr>
        <w:t> Tambol</w:t>
      </w:r>
      <w:r>
        <w:rPr>
          <w:w w:val="110"/>
          <w:sz w:val="12"/>
        </w:rPr>
        <w:t> Su-Thep, Amphur</w:t>
      </w:r>
      <w:r>
        <w:rPr>
          <w:w w:val="110"/>
          <w:sz w:val="12"/>
        </w:rPr>
        <w:t> Muang, Chiang</w:t>
      </w:r>
      <w:r>
        <w:rPr>
          <w:w w:val="110"/>
          <w:sz w:val="12"/>
        </w:rPr>
        <w:t> </w:t>
      </w:r>
      <w:r>
        <w:rPr>
          <w:w w:val="110"/>
          <w:sz w:val="12"/>
        </w:rPr>
        <w:t>Mai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50200, Thailand.</w:t>
      </w:r>
    </w:p>
    <w:p>
      <w:pPr>
        <w:spacing w:before="24"/>
        <w:ind w:left="548" w:right="0" w:firstLine="0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address:</w:t>
      </w:r>
      <w:r>
        <w:rPr>
          <w:i/>
          <w:spacing w:val="-1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weerah.w@cmu.ac.th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(W.</w:t>
      </w:r>
      <w:r>
        <w:rPr>
          <w:spacing w:val="-2"/>
          <w:w w:val="110"/>
          <w:sz w:val="12"/>
        </w:rPr>
        <w:t> Wongkham).</w:t>
      </w:r>
    </w:p>
    <w:p>
      <w:pPr>
        <w:pStyle w:val="BodyText"/>
        <w:spacing w:line="276" w:lineRule="auto" w:before="112"/>
        <w:ind w:left="310" w:right="152"/>
        <w:jc w:val="both"/>
      </w:pPr>
      <w:r>
        <w:rPr/>
        <w:br w:type="column"/>
      </w:r>
      <w:r>
        <w:rPr>
          <w:w w:val="105"/>
        </w:rPr>
        <w:t>related species has been mentioned in several publications (e.g. </w:t>
      </w:r>
      <w:r>
        <w:rPr>
          <w:i/>
          <w:w w:val="105"/>
        </w:rPr>
        <w:t>Z.</w:t>
      </w:r>
      <w:r>
        <w:rPr>
          <w:i/>
          <w:w w:val="105"/>
        </w:rPr>
        <w:t> officinale </w:t>
      </w:r>
      <w:r>
        <w:rPr>
          <w:w w:val="105"/>
        </w:rPr>
        <w:t>Roscoe</w:t>
      </w:r>
      <w:r>
        <w:rPr>
          <w:spacing w:val="1"/>
          <w:w w:val="105"/>
        </w:rPr>
        <w:t> </w:t>
      </w:r>
      <w:r>
        <w:rPr>
          <w:w w:val="105"/>
        </w:rPr>
        <w:t>(ginger)</w:t>
      </w:r>
      <w:r>
        <w:rPr>
          <w:spacing w:val="2"/>
          <w:w w:val="105"/>
        </w:rPr>
        <w:t> </w:t>
      </w:r>
      <w:hyperlink w:history="true" w:anchor="_bookmark15">
        <w:r>
          <w:rPr>
            <w:color w:val="007FAD"/>
            <w:w w:val="105"/>
          </w:rPr>
          <w:t>[11,12]</w:t>
        </w:r>
      </w:hyperlink>
      <w:r>
        <w:rPr>
          <w:w w:val="105"/>
        </w:rPr>
        <w:t>,</w:t>
      </w:r>
      <w:r>
        <w:rPr>
          <w:spacing w:val="2"/>
          <w:w w:val="105"/>
        </w:rPr>
        <w:t> </w:t>
      </w:r>
      <w:r>
        <w:rPr>
          <w:i/>
          <w:w w:val="105"/>
        </w:rPr>
        <w:t>Z.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zerumbet </w:t>
      </w:r>
      <w:r>
        <w:rPr>
          <w:w w:val="105"/>
        </w:rPr>
        <w:t>Smith</w:t>
      </w:r>
      <w:r>
        <w:rPr>
          <w:spacing w:val="1"/>
          <w:w w:val="105"/>
        </w:rPr>
        <w:t> </w:t>
      </w:r>
      <w:r>
        <w:rPr>
          <w:w w:val="105"/>
        </w:rPr>
        <w:t>(bitter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ginger)</w:t>
      </w:r>
    </w:p>
    <w:p>
      <w:pPr>
        <w:pStyle w:val="BodyText"/>
        <w:spacing w:line="276" w:lineRule="auto"/>
        <w:ind w:left="310" w:right="151"/>
        <w:jc w:val="both"/>
      </w:pPr>
      <w:hyperlink w:history="true" w:anchor="_bookmark16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Z.</w:t>
      </w:r>
      <w:r>
        <w:rPr>
          <w:i/>
          <w:w w:val="105"/>
        </w:rPr>
        <w:t> mioga</w:t>
      </w:r>
      <w:r>
        <w:rPr>
          <w:i/>
          <w:w w:val="105"/>
        </w:rPr>
        <w:t> </w:t>
      </w:r>
      <w:r>
        <w:rPr>
          <w:w w:val="105"/>
        </w:rPr>
        <w:t>Roscoe</w:t>
      </w:r>
      <w:r>
        <w:rPr>
          <w:w w:val="105"/>
        </w:rPr>
        <w:t> (mioga</w:t>
      </w:r>
      <w:r>
        <w:rPr>
          <w:w w:val="105"/>
        </w:rPr>
        <w:t> ginger)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[14]</w:t>
        </w:r>
      </w:hyperlink>
      <w:r>
        <w:rPr>
          <w:w w:val="105"/>
        </w:rPr>
        <w:t>),</w:t>
      </w:r>
      <w:r>
        <w:rPr>
          <w:w w:val="105"/>
        </w:rPr>
        <w:t> while</w:t>
      </w:r>
      <w:r>
        <w:rPr>
          <w:w w:val="105"/>
        </w:rPr>
        <w:t> for</w:t>
      </w:r>
      <w:r>
        <w:rPr>
          <w:w w:val="105"/>
        </w:rPr>
        <w:t> ZC</w:t>
      </w:r>
      <w:r>
        <w:rPr>
          <w:w w:val="105"/>
        </w:rPr>
        <w:t> </w:t>
      </w:r>
      <w:r>
        <w:rPr>
          <w:w w:val="105"/>
        </w:rPr>
        <w:t>only one</w:t>
      </w:r>
      <w:r>
        <w:rPr>
          <w:spacing w:val="26"/>
          <w:w w:val="105"/>
        </w:rPr>
        <w:t> </w:t>
      </w:r>
      <w:r>
        <w:rPr>
          <w:w w:val="105"/>
        </w:rPr>
        <w:t>reports</w:t>
      </w:r>
      <w:r>
        <w:rPr>
          <w:spacing w:val="25"/>
          <w:w w:val="105"/>
        </w:rPr>
        <w:t> </w:t>
      </w:r>
      <w:r>
        <w:rPr>
          <w:w w:val="105"/>
        </w:rPr>
        <w:t>have</w:t>
      </w:r>
      <w:r>
        <w:rPr>
          <w:spacing w:val="24"/>
          <w:w w:val="105"/>
        </w:rPr>
        <w:t> </w:t>
      </w:r>
      <w:r>
        <w:rPr>
          <w:w w:val="105"/>
        </w:rPr>
        <w:t>been</w:t>
      </w:r>
      <w:r>
        <w:rPr>
          <w:spacing w:val="25"/>
          <w:w w:val="105"/>
        </w:rPr>
        <w:t> </w:t>
      </w:r>
      <w:r>
        <w:rPr>
          <w:w w:val="105"/>
        </w:rPr>
        <w:t>published</w:t>
      </w:r>
      <w:r>
        <w:rPr>
          <w:spacing w:val="25"/>
          <w:w w:val="105"/>
        </w:rPr>
        <w:t> </w:t>
      </w:r>
      <w:r>
        <w:rPr>
          <w:w w:val="105"/>
        </w:rPr>
        <w:t>on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vitro</w:t>
      </w:r>
      <w:r>
        <w:rPr>
          <w:i/>
          <w:spacing w:val="26"/>
          <w:w w:val="105"/>
        </w:rPr>
        <w:t> </w:t>
      </w:r>
      <w:r>
        <w:rPr>
          <w:w w:val="105"/>
        </w:rPr>
        <w:t>inhibitory</w:t>
      </w:r>
      <w:r>
        <w:rPr>
          <w:spacing w:val="25"/>
          <w:w w:val="105"/>
        </w:rPr>
        <w:t> </w:t>
      </w:r>
      <w:r>
        <w:rPr>
          <w:w w:val="105"/>
        </w:rPr>
        <w:t>effect on</w:t>
      </w:r>
      <w:r>
        <w:rPr>
          <w:w w:val="105"/>
        </w:rPr>
        <w:t> pancreatic</w:t>
      </w:r>
      <w:r>
        <w:rPr>
          <w:w w:val="105"/>
        </w:rPr>
        <w:t> lipase</w:t>
      </w:r>
      <w:r>
        <w:rPr>
          <w:w w:val="105"/>
        </w:rPr>
        <w:t> activity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northern</w:t>
      </w:r>
      <w:r>
        <w:rPr>
          <w:w w:val="105"/>
        </w:rPr>
        <w:t> Thailand,</w:t>
      </w:r>
      <w:r>
        <w:rPr>
          <w:w w:val="105"/>
        </w:rPr>
        <w:t> ZC</w:t>
      </w:r>
      <w:r>
        <w:rPr>
          <w:w w:val="105"/>
        </w:rPr>
        <w:t> is</w:t>
      </w:r>
      <w:r>
        <w:rPr>
          <w:w w:val="105"/>
        </w:rPr>
        <w:t> an ingredient</w:t>
      </w:r>
      <w:r>
        <w:rPr>
          <w:w w:val="105"/>
        </w:rPr>
        <w:t> in</w:t>
      </w:r>
      <w:r>
        <w:rPr>
          <w:w w:val="105"/>
        </w:rPr>
        <w:t> several</w:t>
      </w:r>
      <w:r>
        <w:rPr>
          <w:w w:val="105"/>
        </w:rPr>
        <w:t> pharmacological</w:t>
      </w:r>
      <w:r>
        <w:rPr>
          <w:w w:val="105"/>
        </w:rPr>
        <w:t> remedies</w:t>
      </w:r>
      <w:r>
        <w:rPr>
          <w:w w:val="105"/>
        </w:rPr>
        <w:t> to</w:t>
      </w:r>
      <w:r>
        <w:rPr>
          <w:w w:val="105"/>
        </w:rPr>
        <w:t> treat</w:t>
      </w:r>
      <w:r>
        <w:rPr>
          <w:w w:val="105"/>
        </w:rPr>
        <w:t> obesity among</w:t>
      </w:r>
      <w:r>
        <w:rPr>
          <w:spacing w:val="40"/>
          <w:w w:val="105"/>
        </w:rPr>
        <w:t> </w:t>
      </w:r>
      <w:r>
        <w:rPr>
          <w:w w:val="105"/>
        </w:rPr>
        <w:t>tribal</w:t>
      </w:r>
      <w:r>
        <w:rPr>
          <w:spacing w:val="40"/>
          <w:w w:val="105"/>
        </w:rPr>
        <w:t> </w:t>
      </w:r>
      <w:r>
        <w:rPr>
          <w:w w:val="105"/>
        </w:rPr>
        <w:t>people</w:t>
      </w:r>
      <w:r>
        <w:rPr>
          <w:spacing w:val="40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Consequently,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study</w:t>
      </w:r>
      <w:r>
        <w:rPr>
          <w:spacing w:val="40"/>
          <w:w w:val="105"/>
        </w:rPr>
        <w:t> </w:t>
      </w:r>
      <w:r>
        <w:rPr>
          <w:w w:val="105"/>
        </w:rPr>
        <w:t>investigated the potential and cellular mechanism</w:t>
      </w:r>
      <w:r>
        <w:rPr>
          <w:spacing w:val="-1"/>
          <w:w w:val="105"/>
        </w:rPr>
        <w:t> </w:t>
      </w:r>
      <w:r>
        <w:rPr>
          <w:w w:val="105"/>
        </w:rPr>
        <w:t>of anti-adipogenic and lipoly- tic</w:t>
      </w:r>
      <w:r>
        <w:rPr>
          <w:spacing w:val="-4"/>
          <w:w w:val="105"/>
        </w:rPr>
        <w:t> </w:t>
      </w:r>
      <w:r>
        <w:rPr>
          <w:w w:val="105"/>
        </w:rPr>
        <w:t>activity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crude</w:t>
      </w:r>
      <w:r>
        <w:rPr>
          <w:spacing w:val="-4"/>
          <w:w w:val="105"/>
        </w:rPr>
        <w:t> </w:t>
      </w:r>
      <w:r>
        <w:rPr>
          <w:w w:val="105"/>
        </w:rPr>
        <w:t>extracts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ZC</w:t>
      </w:r>
      <w:r>
        <w:rPr>
          <w:spacing w:val="-4"/>
          <w:w w:val="105"/>
        </w:rPr>
        <w:t> </w:t>
      </w:r>
      <w:r>
        <w:rPr>
          <w:w w:val="105"/>
        </w:rPr>
        <w:t>rhizomes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vitro</w:t>
      </w:r>
      <w:r>
        <w:rPr>
          <w:i/>
          <w:spacing w:val="-4"/>
          <w:w w:val="105"/>
        </w:rPr>
        <w:t> </w:t>
      </w:r>
      <w:r>
        <w:rPr>
          <w:w w:val="105"/>
        </w:rPr>
        <w:t>culture system using the mouse adipocyte cell-model, 3T3-L1.</w:t>
      </w: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177" w:after="0"/>
        <w:ind w:left="502" w:right="0" w:hanging="191"/>
        <w:jc w:val="both"/>
        <w:rPr>
          <w:sz w:val="16"/>
        </w:rPr>
      </w:pPr>
      <w:r>
        <w:rPr>
          <w:w w:val="110"/>
          <w:sz w:val="16"/>
        </w:rPr>
        <w:t>Methods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materials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both"/>
        <w:rPr>
          <w:i/>
          <w:sz w:val="16"/>
        </w:rPr>
      </w:pPr>
      <w:r>
        <w:rPr>
          <w:i/>
          <w:sz w:val="16"/>
        </w:rPr>
        <w:t>Chemicals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reagents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48" w:firstLine="233"/>
      </w:pPr>
      <w:r>
        <w:rPr>
          <w:w w:val="105"/>
        </w:rPr>
        <w:t>Dulbecco’s</w:t>
      </w:r>
      <w:r>
        <w:rPr>
          <w:spacing w:val="-8"/>
          <w:w w:val="105"/>
        </w:rPr>
        <w:t> </w:t>
      </w:r>
      <w:r>
        <w:rPr>
          <w:w w:val="105"/>
        </w:rPr>
        <w:t>Modified</w:t>
      </w:r>
      <w:r>
        <w:rPr>
          <w:spacing w:val="-8"/>
          <w:w w:val="105"/>
        </w:rPr>
        <w:t> </w:t>
      </w:r>
      <w:r>
        <w:rPr>
          <w:w w:val="105"/>
        </w:rPr>
        <w:t>Eagle</w:t>
      </w:r>
      <w:r>
        <w:rPr>
          <w:spacing w:val="-7"/>
          <w:w w:val="105"/>
        </w:rPr>
        <w:t> </w:t>
      </w:r>
      <w:r>
        <w:rPr>
          <w:w w:val="105"/>
        </w:rPr>
        <w:t>Medium</w:t>
      </w:r>
      <w:r>
        <w:rPr>
          <w:spacing w:val="-8"/>
          <w:w w:val="105"/>
        </w:rPr>
        <w:t> </w:t>
      </w:r>
      <w:r>
        <w:rPr>
          <w:w w:val="105"/>
        </w:rPr>
        <w:t>(DMEM),</w:t>
      </w:r>
      <w:r>
        <w:rPr>
          <w:spacing w:val="-8"/>
          <w:w w:val="105"/>
        </w:rPr>
        <w:t> </w:t>
      </w:r>
      <w:r>
        <w:rPr>
          <w:w w:val="105"/>
        </w:rPr>
        <w:t>fetal</w:t>
      </w:r>
      <w:r>
        <w:rPr>
          <w:spacing w:val="-7"/>
          <w:w w:val="105"/>
        </w:rPr>
        <w:t> </w:t>
      </w:r>
      <w:r>
        <w:rPr>
          <w:w w:val="105"/>
        </w:rPr>
        <w:t>bovine</w:t>
      </w:r>
      <w:r>
        <w:rPr>
          <w:spacing w:val="-8"/>
          <w:w w:val="105"/>
        </w:rPr>
        <w:t> </w:t>
      </w:r>
      <w:r>
        <w:rPr>
          <w:w w:val="105"/>
        </w:rPr>
        <w:t>serum (FBS)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100x</w:t>
      </w:r>
      <w:r>
        <w:rPr>
          <w:spacing w:val="-9"/>
          <w:w w:val="105"/>
        </w:rPr>
        <w:t> </w:t>
      </w:r>
      <w:r>
        <w:rPr>
          <w:w w:val="105"/>
        </w:rPr>
        <w:t>antibiotics/antimycotic</w:t>
      </w:r>
      <w:r>
        <w:rPr>
          <w:spacing w:val="-10"/>
          <w:w w:val="105"/>
        </w:rPr>
        <w:t> </w:t>
      </w:r>
      <w:r>
        <w:rPr>
          <w:w w:val="105"/>
        </w:rPr>
        <w:t>were</w:t>
      </w:r>
      <w:r>
        <w:rPr>
          <w:spacing w:val="-9"/>
          <w:w w:val="105"/>
        </w:rPr>
        <w:t> </w:t>
      </w:r>
      <w:r>
        <w:rPr>
          <w:w w:val="105"/>
        </w:rPr>
        <w:t>purchased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spacing w:val="-6"/>
          <w:w w:val="105"/>
        </w:rPr>
        <w:t>GIBCO</w:t>
      </w:r>
    </w:p>
    <w:p>
      <w:pPr>
        <w:spacing w:after="0" w:line="276" w:lineRule="auto"/>
        <w:sectPr>
          <w:type w:val="continuous"/>
          <w:pgSz w:w="11910" w:h="15880"/>
          <w:pgMar w:header="0" w:footer="0" w:top="840" w:bottom="280" w:left="540" w:right="500"/>
          <w:cols w:num="2" w:equalWidth="0">
            <w:col w:w="5333" w:space="47"/>
            <w:col w:w="5490"/>
          </w:cols>
        </w:sectPr>
      </w:pPr>
    </w:p>
    <w:p>
      <w:pPr>
        <w:pStyle w:val="BodyText"/>
        <w:spacing w:before="50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https://doi.org/10.1016/j.ejbas.2018.09.001</w:t>
        </w:r>
      </w:hyperlink>
    </w:p>
    <w:p>
      <w:pPr>
        <w:spacing w:before="13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9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0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00"/>
          <w:pgNumType w:start="29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2.2 Plant materials" w:id="12"/>
      <w:bookmarkEnd w:id="12"/>
      <w:r>
        <w:rPr/>
      </w:r>
      <w:bookmarkStart w:name="2.2.1 Collection sites and type specimen" w:id="13"/>
      <w:bookmarkEnd w:id="13"/>
      <w:r>
        <w:rPr/>
      </w:r>
      <w:bookmarkStart w:name="2.2.2 ZC extraction" w:id="14"/>
      <w:bookmarkEnd w:id="14"/>
      <w:r>
        <w:rPr/>
      </w:r>
      <w:bookmarkStart w:name="2.3.2 Induction of adipogenesis" w:id="15"/>
      <w:bookmarkEnd w:id="15"/>
      <w:r>
        <w:rPr/>
      </w:r>
      <w:bookmarkStart w:name="2.4 Cellular quantitative assay" w:id="16"/>
      <w:bookmarkEnd w:id="16"/>
      <w:r>
        <w:rPr/>
      </w:r>
      <w:bookmarkStart w:name="2.4.1 MTT assay" w:id="17"/>
      <w:bookmarkEnd w:id="17"/>
      <w:r>
        <w:rPr/>
      </w:r>
      <w:r>
        <w:rPr>
          <w:w w:val="105"/>
        </w:rPr>
        <w:t>(Grand</w:t>
      </w:r>
      <w:r>
        <w:rPr>
          <w:w w:val="105"/>
        </w:rPr>
        <w:t> Island,</w:t>
      </w:r>
      <w:r>
        <w:rPr>
          <w:w w:val="105"/>
        </w:rPr>
        <w:t> NY, USA).</w:t>
      </w:r>
      <w:r>
        <w:rPr>
          <w:w w:val="105"/>
        </w:rPr>
        <w:t> Insulin,</w:t>
      </w:r>
      <w:r>
        <w:rPr>
          <w:w w:val="105"/>
        </w:rPr>
        <w:t> </w:t>
      </w:r>
      <w:r>
        <w:rPr>
          <w:w w:val="105"/>
        </w:rPr>
        <w:t>3-isobutyl-1-methylxanthine (IBMX),</w:t>
      </w:r>
      <w:r>
        <w:rPr>
          <w:w w:val="105"/>
        </w:rPr>
        <w:t> dexamethasone</w:t>
      </w:r>
      <w:r>
        <w:rPr>
          <w:w w:val="105"/>
        </w:rPr>
        <w:t> (DEX),</w:t>
      </w:r>
      <w:r>
        <w:rPr>
          <w:w w:val="105"/>
        </w:rPr>
        <w:t> dimethyl</w:t>
      </w:r>
      <w:r>
        <w:rPr>
          <w:w w:val="105"/>
        </w:rPr>
        <w:t> sulfoxide</w:t>
      </w:r>
      <w:r>
        <w:rPr>
          <w:w w:val="105"/>
        </w:rPr>
        <w:t> (DMSO),</w:t>
      </w:r>
      <w:r>
        <w:rPr>
          <w:w w:val="105"/>
        </w:rPr>
        <w:t> iso- propanol,</w:t>
      </w:r>
      <w:r>
        <w:rPr>
          <w:w w:val="105"/>
        </w:rPr>
        <w:t> sodium</w:t>
      </w:r>
      <w:r>
        <w:rPr>
          <w:w w:val="105"/>
        </w:rPr>
        <w:t> dodecyl</w:t>
      </w:r>
      <w:r>
        <w:rPr>
          <w:w w:val="105"/>
        </w:rPr>
        <w:t> sulfate</w:t>
      </w:r>
      <w:r>
        <w:rPr>
          <w:w w:val="105"/>
        </w:rPr>
        <w:t> (SDS)</w:t>
      </w:r>
      <w:r>
        <w:rPr>
          <w:w w:val="105"/>
        </w:rPr>
        <w:t> and</w:t>
      </w:r>
      <w:r>
        <w:rPr>
          <w:w w:val="105"/>
        </w:rPr>
        <w:t> gelatin</w:t>
      </w:r>
      <w:r>
        <w:rPr>
          <w:w w:val="105"/>
        </w:rPr>
        <w:t> Type</w:t>
      </w:r>
      <w:r>
        <w:rPr>
          <w:w w:val="105"/>
        </w:rPr>
        <w:t> B</w:t>
      </w:r>
      <w:r>
        <w:rPr>
          <w:w w:val="105"/>
        </w:rPr>
        <w:t> from bovine</w:t>
      </w:r>
      <w:r>
        <w:rPr>
          <w:w w:val="105"/>
        </w:rPr>
        <w:t> skin</w:t>
      </w:r>
      <w:r>
        <w:rPr>
          <w:w w:val="105"/>
        </w:rPr>
        <w:t> from</w:t>
      </w:r>
      <w:r>
        <w:rPr>
          <w:w w:val="105"/>
        </w:rPr>
        <w:t> Sigma-Aldrich</w:t>
      </w:r>
      <w:r>
        <w:rPr>
          <w:w w:val="105"/>
        </w:rPr>
        <w:t> (St.</w:t>
      </w:r>
      <w:r>
        <w:rPr>
          <w:w w:val="105"/>
        </w:rPr>
        <w:t> Louis,</w:t>
      </w:r>
      <w:r>
        <w:rPr>
          <w:w w:val="105"/>
        </w:rPr>
        <w:t> MO,</w:t>
      </w:r>
      <w:r>
        <w:rPr>
          <w:w w:val="105"/>
        </w:rPr>
        <w:t> USA).</w:t>
      </w:r>
      <w:r>
        <w:rPr>
          <w:w w:val="105"/>
        </w:rPr>
        <w:t> Oil</w:t>
      </w:r>
      <w:r>
        <w:rPr>
          <w:w w:val="105"/>
        </w:rPr>
        <w:t> Red-O (ORO)</w:t>
      </w:r>
      <w:r>
        <w:rPr>
          <w:w w:val="105"/>
        </w:rPr>
        <w:t> from</w:t>
      </w:r>
      <w:r>
        <w:rPr>
          <w:w w:val="105"/>
        </w:rPr>
        <w:t> Bio</w:t>
      </w:r>
      <w:r>
        <w:rPr>
          <w:w w:val="105"/>
        </w:rPr>
        <w:t> Basic</w:t>
      </w:r>
      <w:r>
        <w:rPr>
          <w:w w:val="105"/>
        </w:rPr>
        <w:t> (Amherst,</w:t>
      </w:r>
      <w:r>
        <w:rPr>
          <w:w w:val="105"/>
        </w:rPr>
        <w:t> NY,</w:t>
      </w:r>
      <w:r>
        <w:rPr>
          <w:w w:val="105"/>
        </w:rPr>
        <w:t> USA).</w:t>
      </w:r>
      <w:r>
        <w:rPr>
          <w:w w:val="105"/>
        </w:rPr>
        <w:t> Absolute</w:t>
      </w:r>
      <w:r>
        <w:rPr>
          <w:w w:val="105"/>
        </w:rPr>
        <w:t> ethanol, hydrochloric</w:t>
      </w:r>
      <w:r>
        <w:rPr>
          <w:w w:val="105"/>
        </w:rPr>
        <w:t> acid</w:t>
      </w:r>
      <w:r>
        <w:rPr>
          <w:w w:val="105"/>
        </w:rPr>
        <w:t> and</w:t>
      </w:r>
      <w:r>
        <w:rPr>
          <w:w w:val="105"/>
        </w:rPr>
        <w:t> formaldehyde</w:t>
      </w:r>
      <w:r>
        <w:rPr>
          <w:w w:val="105"/>
        </w:rPr>
        <w:t> from</w:t>
      </w:r>
      <w:r>
        <w:rPr>
          <w:w w:val="105"/>
        </w:rPr>
        <w:t> RCI</w:t>
      </w:r>
      <w:r>
        <w:rPr>
          <w:w w:val="105"/>
        </w:rPr>
        <w:t> Labscan</w:t>
      </w:r>
      <w:r>
        <w:rPr>
          <w:w w:val="105"/>
        </w:rPr>
        <w:t> (Samut- sakorn, Thailand) and 3-(4,5-dimethylthiazol-2-yl)-2, 5diphenylte- trazolium bromide (MTT) from Invitrogen (Carlsbad, CA, USA).</w:t>
      </w:r>
    </w:p>
    <w:p>
      <w:pPr>
        <w:pStyle w:val="BodyText"/>
        <w:spacing w:before="133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Plant</w:t>
      </w:r>
      <w:r>
        <w:rPr>
          <w:i/>
          <w:spacing w:val="-2"/>
          <w:sz w:val="16"/>
        </w:rPr>
        <w:t> materials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both"/>
        <w:rPr>
          <w:i/>
          <w:sz w:val="16"/>
        </w:rPr>
      </w:pPr>
      <w:bookmarkStart w:name="2.4.2 Oil Red-O colorimetric assay" w:id="18"/>
      <w:bookmarkEnd w:id="18"/>
      <w:r>
        <w:rPr/>
      </w:r>
      <w:r>
        <w:rPr>
          <w:i/>
          <w:sz w:val="16"/>
        </w:rPr>
        <w:t>Collection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sites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type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specimens</w:t>
      </w:r>
    </w:p>
    <w:p>
      <w:pPr>
        <w:pStyle w:val="BodyText"/>
        <w:spacing w:line="276" w:lineRule="auto" w:before="26"/>
        <w:ind w:left="114" w:right="38" w:firstLine="233"/>
        <w:jc w:val="both"/>
      </w:pPr>
      <w:r>
        <w:rPr>
          <w:w w:val="105"/>
        </w:rPr>
        <w:t>Fresh rhizomes of ZC were purchased from a city market </w:t>
      </w:r>
      <w:r>
        <w:rPr>
          <w:w w:val="105"/>
        </w:rPr>
        <w:t>(orig- inally</w:t>
      </w:r>
      <w:r>
        <w:rPr>
          <w:spacing w:val="-1"/>
          <w:w w:val="105"/>
        </w:rPr>
        <w:t> </w:t>
      </w:r>
      <w:r>
        <w:rPr>
          <w:w w:val="105"/>
        </w:rPr>
        <w:t>transported</w:t>
      </w:r>
      <w:r>
        <w:rPr>
          <w:spacing w:val="-1"/>
          <w:w w:val="105"/>
        </w:rPr>
        <w:t> </w:t>
      </w:r>
      <w:r>
        <w:rPr>
          <w:w w:val="105"/>
        </w:rPr>
        <w:t>from suburban</w:t>
      </w:r>
      <w:r>
        <w:rPr>
          <w:spacing w:val="-2"/>
          <w:w w:val="105"/>
        </w:rPr>
        <w:t> </w:t>
      </w:r>
      <w:r>
        <w:rPr>
          <w:w w:val="105"/>
        </w:rPr>
        <w:t>vegetable-garden)</w:t>
      </w:r>
      <w:r>
        <w:rPr>
          <w:spacing w:val="-1"/>
          <w:w w:val="105"/>
        </w:rPr>
        <w:t> </w:t>
      </w:r>
      <w:r>
        <w:rPr>
          <w:w w:val="105"/>
        </w:rPr>
        <w:t>in Chiang</w:t>
      </w:r>
      <w:r>
        <w:rPr>
          <w:spacing w:val="-1"/>
          <w:w w:val="105"/>
        </w:rPr>
        <w:t> </w:t>
      </w:r>
      <w:r>
        <w:rPr>
          <w:w w:val="105"/>
        </w:rPr>
        <w:t>Mai, Thailand.</w:t>
      </w:r>
      <w:r>
        <w:rPr>
          <w:w w:val="105"/>
        </w:rPr>
        <w:t> Ten</w:t>
      </w:r>
      <w:r>
        <w:rPr>
          <w:w w:val="105"/>
        </w:rPr>
        <w:t> pieces</w:t>
      </w:r>
      <w:r>
        <w:rPr>
          <w:w w:val="105"/>
        </w:rPr>
        <w:t> were</w:t>
      </w:r>
      <w:r>
        <w:rPr>
          <w:w w:val="105"/>
        </w:rPr>
        <w:t> sampled</w:t>
      </w:r>
      <w:r>
        <w:rPr>
          <w:w w:val="105"/>
        </w:rPr>
        <w:t> randomly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pile</w:t>
      </w:r>
      <w:r>
        <w:rPr>
          <w:w w:val="105"/>
        </w:rPr>
        <w:t> and </w:t>
      </w:r>
      <w:bookmarkStart w:name="2.2.3 Serial dilutions of crude extracts" w:id="19"/>
      <w:bookmarkEnd w:id="19"/>
      <w:r>
        <w:rPr>
          <w:w w:val="105"/>
        </w:rPr>
        <w:t>grown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greenhouse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Department</w:t>
      </w:r>
      <w:r>
        <w:rPr>
          <w:w w:val="105"/>
        </w:rPr>
        <w:t> of</w:t>
      </w:r>
      <w:r>
        <w:rPr>
          <w:w w:val="105"/>
        </w:rPr>
        <w:t> Biology,</w:t>
      </w:r>
      <w:r>
        <w:rPr>
          <w:w w:val="105"/>
        </w:rPr>
        <w:t> Faculty</w:t>
      </w:r>
      <w:r>
        <w:rPr>
          <w:w w:val="105"/>
        </w:rPr>
        <w:t> of Science,</w:t>
      </w:r>
      <w:r>
        <w:rPr>
          <w:w w:val="105"/>
        </w:rPr>
        <w:t> Chiang</w:t>
      </w:r>
      <w:r>
        <w:rPr>
          <w:w w:val="105"/>
        </w:rPr>
        <w:t> Mai</w:t>
      </w:r>
      <w:r>
        <w:rPr>
          <w:w w:val="105"/>
        </w:rPr>
        <w:t> University,</w:t>
      </w:r>
      <w:r>
        <w:rPr>
          <w:w w:val="105"/>
        </w:rPr>
        <w:t> to</w:t>
      </w:r>
      <w:r>
        <w:rPr>
          <w:w w:val="105"/>
        </w:rPr>
        <w:t> prepare</w:t>
      </w:r>
      <w:r>
        <w:rPr>
          <w:w w:val="105"/>
        </w:rPr>
        <w:t> herbarium</w:t>
      </w:r>
      <w:r>
        <w:rPr>
          <w:w w:val="105"/>
        </w:rPr>
        <w:t> specimens. Voucher</w:t>
      </w:r>
      <w:r>
        <w:rPr>
          <w:w w:val="105"/>
        </w:rPr>
        <w:t> specimens</w:t>
      </w:r>
      <w:r>
        <w:rPr>
          <w:w w:val="105"/>
        </w:rPr>
        <w:t> were</w:t>
      </w:r>
      <w:r>
        <w:rPr>
          <w:w w:val="105"/>
        </w:rPr>
        <w:t> deposited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Herbarium</w:t>
      </w:r>
      <w:r>
        <w:rPr>
          <w:w w:val="105"/>
        </w:rPr>
        <w:t> Collection Section at the Human and Animal Cell Technology Research Unit, Faculty of Science, Chiang Mai University, Thailand with a voucher type specimens No. HC 255902-Z09.</w:t>
      </w:r>
    </w:p>
    <w:p>
      <w:pPr>
        <w:pStyle w:val="BodyText"/>
        <w:spacing w:before="134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bookmarkStart w:name="2.3 Cell culture" w:id="20"/>
      <w:bookmarkEnd w:id="20"/>
      <w:r>
        <w:rPr/>
      </w:r>
      <w:bookmarkStart w:name="2.3.1 Pre-Adipocytes culture" w:id="21"/>
      <w:bookmarkEnd w:id="21"/>
      <w:r>
        <w:rPr/>
      </w:r>
      <w:r>
        <w:rPr>
          <w:i/>
          <w:spacing w:val="-2"/>
          <w:sz w:val="16"/>
        </w:rPr>
        <w:t>ZC extraction</w:t>
      </w:r>
    </w:p>
    <w:p>
      <w:pPr>
        <w:pStyle w:val="BodyText"/>
        <w:spacing w:line="276" w:lineRule="auto" w:before="27"/>
        <w:ind w:left="114" w:right="38" w:firstLine="233"/>
        <w:jc w:val="both"/>
      </w:pPr>
      <w:r>
        <w:rPr>
          <w:w w:val="105"/>
        </w:rPr>
        <w:t>The rhizomes were extracted with 2 types of solvents: </w:t>
      </w:r>
      <w:r>
        <w:rPr>
          <w:w w:val="105"/>
        </w:rPr>
        <w:t>absolute </w:t>
      </w:r>
      <w:bookmarkStart w:name="2.5 Cytotoxic assay of pre-adipocyte" w:id="22"/>
      <w:bookmarkEnd w:id="22"/>
      <w:r>
        <w:rPr>
          <w:w w:val="105"/>
        </w:rPr>
        <w:t>ethanol</w:t>
      </w:r>
      <w:r>
        <w:rPr>
          <w:w w:val="105"/>
        </w:rPr>
        <w:t> (ZCE) and distilled water (ZCW).</w:t>
      </w:r>
    </w:p>
    <w:p>
      <w:pPr>
        <w:pStyle w:val="ListParagraph"/>
        <w:numPr>
          <w:ilvl w:val="3"/>
          <w:numId w:val="1"/>
        </w:numPr>
        <w:tabs>
          <w:tab w:pos="539" w:val="left" w:leader="none"/>
        </w:tabs>
        <w:spacing w:line="247" w:lineRule="auto" w:before="1" w:after="0"/>
        <w:ind w:left="114" w:right="38" w:firstLine="233"/>
        <w:jc w:val="both"/>
        <w:rPr>
          <w:sz w:val="16"/>
        </w:rPr>
      </w:pPr>
      <w:r>
        <w:rPr>
          <w:w w:val="105"/>
          <w:sz w:val="16"/>
        </w:rPr>
        <w:t>Absolute ethanol: The rhizomes were thinly sliced and </w:t>
      </w:r>
      <w:r>
        <w:rPr>
          <w:w w:val="105"/>
          <w:sz w:val="16"/>
        </w:rPr>
        <w:t>oven- dried at 50 </w:t>
      </w:r>
      <w:r>
        <w:rPr>
          <w:rFonts w:ascii="Comic Sans MS" w:hAnsi="Comic Sans MS"/>
          <w:w w:val="105"/>
          <w:sz w:val="16"/>
        </w:rPr>
        <w:t>°</w:t>
      </w:r>
      <w:r>
        <w:rPr>
          <w:w w:val="105"/>
          <w:sz w:val="16"/>
        </w:rPr>
        <w:t>C for 2 weeks, with dry-weight checking for stabiliza- tion.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dried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material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was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pulverized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into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powder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(500 g)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and</w:t>
      </w:r>
    </w:p>
    <w:p>
      <w:pPr>
        <w:pStyle w:val="BodyText"/>
        <w:spacing w:line="237" w:lineRule="auto" w:before="25"/>
        <w:ind w:left="114" w:right="38"/>
        <w:jc w:val="both"/>
      </w:pPr>
      <w:r>
        <w:rPr>
          <w:w w:val="105"/>
        </w:rPr>
        <w:t>soaked</w:t>
      </w:r>
      <w:r>
        <w:rPr>
          <w:w w:val="105"/>
        </w:rPr>
        <w:t> in</w:t>
      </w:r>
      <w:r>
        <w:rPr>
          <w:w w:val="105"/>
        </w:rPr>
        <w:t> 1.5 L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absolute</w:t>
      </w:r>
      <w:r>
        <w:rPr>
          <w:w w:val="105"/>
        </w:rPr>
        <w:t> ethanol</w:t>
      </w:r>
      <w:r>
        <w:rPr>
          <w:w w:val="105"/>
        </w:rPr>
        <w:t> at</w:t>
      </w:r>
      <w:r>
        <w:rPr>
          <w:w w:val="105"/>
        </w:rPr>
        <w:t> ambient</w:t>
      </w:r>
      <w:r>
        <w:rPr>
          <w:w w:val="105"/>
        </w:rPr>
        <w:t> </w:t>
      </w:r>
      <w:r>
        <w:rPr>
          <w:w w:val="105"/>
        </w:rPr>
        <w:t>temperature (25–30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C) for 3 days.</w:t>
      </w:r>
    </w:p>
    <w:p>
      <w:pPr>
        <w:pStyle w:val="ListParagraph"/>
        <w:numPr>
          <w:ilvl w:val="3"/>
          <w:numId w:val="1"/>
        </w:numPr>
        <w:tabs>
          <w:tab w:pos="533" w:val="left" w:leader="none"/>
        </w:tabs>
        <w:spacing w:line="247" w:lineRule="auto" w:before="16" w:after="0"/>
        <w:ind w:left="114" w:right="38" w:firstLine="233"/>
        <w:jc w:val="both"/>
        <w:rPr>
          <w:sz w:val="16"/>
        </w:rPr>
      </w:pPr>
      <w:r>
        <w:rPr>
          <w:w w:val="105"/>
          <w:sz w:val="16"/>
        </w:rPr>
        <w:t>An aqueous extraction: Boil 60 g of the pulverized </w:t>
      </w:r>
      <w:r>
        <w:rPr>
          <w:w w:val="105"/>
          <w:sz w:val="16"/>
        </w:rPr>
        <w:t>powdered ZC rhizome in </w:t>
      </w:r>
      <w:r>
        <w:rPr>
          <w:w w:val="110"/>
          <w:sz w:val="16"/>
        </w:rPr>
        <w:t>1</w:t>
      </w:r>
      <w:r>
        <w:rPr>
          <w:spacing w:val="-4"/>
          <w:w w:val="110"/>
          <w:sz w:val="16"/>
        </w:rPr>
        <w:t> </w:t>
      </w:r>
      <w:r>
        <w:rPr>
          <w:w w:val="105"/>
          <w:sz w:val="16"/>
        </w:rPr>
        <w:t>L of distilled water, under heat-reflux (100</w:t>
      </w:r>
      <w:r>
        <w:rPr>
          <w:spacing w:val="-2"/>
          <w:w w:val="105"/>
          <w:sz w:val="16"/>
        </w:rPr>
        <w:t> </w:t>
      </w:r>
      <w:r>
        <w:rPr>
          <w:rFonts w:ascii="Comic Sans MS" w:hAnsi="Comic Sans MS"/>
          <w:w w:val="105"/>
          <w:sz w:val="16"/>
        </w:rPr>
        <w:t>°</w:t>
      </w:r>
      <w:r>
        <w:rPr>
          <w:w w:val="105"/>
          <w:sz w:val="16"/>
        </w:rPr>
        <w:t>C) for 60 min, before cooling to room temperature.</w:t>
      </w:r>
    </w:p>
    <w:p>
      <w:pPr>
        <w:pStyle w:val="BodyText"/>
        <w:spacing w:line="276" w:lineRule="auto" w:before="23"/>
        <w:ind w:left="114" w:right="39" w:firstLine="233"/>
        <w:jc w:val="both"/>
      </w:pPr>
      <w:r>
        <w:rPr>
          <w:w w:val="105"/>
        </w:rPr>
        <w:t>At</w:t>
      </w:r>
      <w:r>
        <w:rPr>
          <w:w w:val="105"/>
        </w:rPr>
        <w:t> the end</w:t>
      </w:r>
      <w:r>
        <w:rPr>
          <w:w w:val="105"/>
        </w:rPr>
        <w:t> of each extraction, the mixture was</w:t>
      </w:r>
      <w:r>
        <w:rPr>
          <w:w w:val="105"/>
        </w:rPr>
        <w:t> taken to gauze filtration.</w:t>
      </w:r>
      <w:r>
        <w:rPr>
          <w:w w:val="105"/>
        </w:rPr>
        <w:t> The</w:t>
      </w:r>
      <w:r>
        <w:rPr>
          <w:w w:val="105"/>
        </w:rPr>
        <w:t> filtered</w:t>
      </w:r>
      <w:r>
        <w:rPr>
          <w:w w:val="105"/>
        </w:rPr>
        <w:t> solutions</w:t>
      </w:r>
      <w:r>
        <w:rPr>
          <w:w w:val="105"/>
        </w:rPr>
        <w:t> from</w:t>
      </w:r>
      <w:r>
        <w:rPr>
          <w:w w:val="105"/>
        </w:rPr>
        <w:t> each</w:t>
      </w:r>
      <w:r>
        <w:rPr>
          <w:w w:val="105"/>
        </w:rPr>
        <w:t> solvent</w:t>
      </w:r>
      <w:r>
        <w:rPr>
          <w:w w:val="105"/>
        </w:rPr>
        <w:t> were</w:t>
      </w:r>
      <w:r>
        <w:rPr>
          <w:w w:val="105"/>
        </w:rPr>
        <w:t> then</w:t>
      </w:r>
      <w:r>
        <w:rPr>
          <w:w w:val="105"/>
        </w:rPr>
        <w:t> </w:t>
      </w:r>
      <w:r>
        <w:rPr>
          <w:w w:val="105"/>
        </w:rPr>
        <w:t>re- filtered through Whatman</w:t>
      </w:r>
      <w:r>
        <w:rPr>
          <w:w w:val="105"/>
          <w:position w:val="6"/>
          <w:sz w:val="8"/>
        </w:rPr>
        <w:t>TM</w:t>
      </w:r>
      <w:r>
        <w:rPr>
          <w:spacing w:val="21"/>
          <w:w w:val="105"/>
          <w:position w:val="6"/>
          <w:sz w:val="8"/>
        </w:rPr>
        <w:t> </w:t>
      </w:r>
      <w:r>
        <w:rPr>
          <w:w w:val="105"/>
        </w:rPr>
        <w:t>no.1 filter paper, using a vacuum pres- sure</w:t>
      </w:r>
      <w:r>
        <w:rPr>
          <w:w w:val="105"/>
        </w:rPr>
        <w:t> pump.</w:t>
      </w:r>
      <w:r>
        <w:rPr>
          <w:w w:val="105"/>
        </w:rPr>
        <w:t> Each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final</w:t>
      </w:r>
      <w:r>
        <w:rPr>
          <w:w w:val="105"/>
        </w:rPr>
        <w:t> filtered</w:t>
      </w:r>
      <w:r>
        <w:rPr>
          <w:w w:val="105"/>
        </w:rPr>
        <w:t> solutions</w:t>
      </w:r>
      <w:r>
        <w:rPr>
          <w:w w:val="105"/>
        </w:rPr>
        <w:t> was</w:t>
      </w:r>
      <w:r>
        <w:rPr>
          <w:w w:val="105"/>
        </w:rPr>
        <w:t> concentrated with</w:t>
      </w:r>
      <w:r>
        <w:rPr>
          <w:spacing w:val="28"/>
          <w:w w:val="105"/>
        </w:rPr>
        <w:t>  </w:t>
      </w:r>
      <w:r>
        <w:rPr>
          <w:w w:val="105"/>
        </w:rPr>
        <w:t>a</w:t>
      </w:r>
      <w:r>
        <w:rPr>
          <w:spacing w:val="30"/>
          <w:w w:val="105"/>
        </w:rPr>
        <w:t>  </w:t>
      </w:r>
      <w:r>
        <w:rPr>
          <w:w w:val="105"/>
        </w:rPr>
        <w:t>rotary</w:t>
      </w:r>
      <w:r>
        <w:rPr>
          <w:spacing w:val="29"/>
          <w:w w:val="105"/>
        </w:rPr>
        <w:t>  </w:t>
      </w:r>
      <w:r>
        <w:rPr>
          <w:w w:val="105"/>
        </w:rPr>
        <w:t>vacuum</w:t>
      </w:r>
      <w:r>
        <w:rPr>
          <w:spacing w:val="29"/>
          <w:w w:val="105"/>
        </w:rPr>
        <w:t>  </w:t>
      </w:r>
      <w:r>
        <w:rPr>
          <w:w w:val="105"/>
        </w:rPr>
        <w:t>evaporator</w:t>
      </w:r>
      <w:r>
        <w:rPr>
          <w:spacing w:val="29"/>
          <w:w w:val="105"/>
        </w:rPr>
        <w:t>  </w:t>
      </w:r>
      <w:r>
        <w:rPr>
          <w:w w:val="105"/>
        </w:rPr>
        <w:t>(Rotavapor</w:t>
      </w:r>
      <w:r>
        <w:rPr>
          <w:spacing w:val="28"/>
          <w:w w:val="105"/>
        </w:rPr>
        <w:t>  </w:t>
      </w:r>
      <w:r>
        <w:rPr>
          <w:w w:val="105"/>
        </w:rPr>
        <w:t>R-114,</w:t>
      </w:r>
      <w:r>
        <w:rPr>
          <w:spacing w:val="29"/>
          <w:w w:val="105"/>
        </w:rPr>
        <w:t>  </w:t>
      </w:r>
      <w:r>
        <w:rPr>
          <w:spacing w:val="-2"/>
          <w:w w:val="105"/>
        </w:rPr>
        <w:t>Buchi,</w:t>
      </w:r>
    </w:p>
    <w:p>
      <w:pPr>
        <w:pStyle w:val="BodyText"/>
        <w:spacing w:line="256" w:lineRule="auto" w:before="1"/>
        <w:ind w:left="114" w:right="38"/>
        <w:jc w:val="both"/>
      </w:pPr>
      <w:r>
        <w:rPr>
          <w:w w:val="105"/>
        </w:rPr>
        <w:t>Switzerland)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a</w:t>
      </w:r>
      <w:r>
        <w:rPr>
          <w:w w:val="105"/>
        </w:rPr>
        <w:t> dark-brown,</w:t>
      </w:r>
      <w:r>
        <w:rPr>
          <w:w w:val="105"/>
        </w:rPr>
        <w:t> sticky,</w:t>
      </w:r>
      <w:r>
        <w:rPr>
          <w:w w:val="105"/>
        </w:rPr>
        <w:t> crude</w:t>
      </w:r>
      <w:r>
        <w:rPr>
          <w:w w:val="105"/>
        </w:rPr>
        <w:t> extract.</w:t>
      </w:r>
      <w:r>
        <w:rPr>
          <w:w w:val="105"/>
        </w:rPr>
        <w:t> </w:t>
      </w:r>
      <w:r>
        <w:rPr>
          <w:w w:val="105"/>
        </w:rPr>
        <w:t>Crude extracts were stored in brown bottles in darkness at 4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C. The yield of each extraction process was calculated as a percent of the start- ing weight of the pulverized powder.</w:t>
      </w:r>
    </w:p>
    <w:p>
      <w:pPr>
        <w:pStyle w:val="BodyText"/>
        <w:spacing w:before="147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Serial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dilutions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crude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extracts</w:t>
      </w:r>
    </w:p>
    <w:p>
      <w:pPr>
        <w:pStyle w:val="BodyText"/>
        <w:spacing w:line="264" w:lineRule="auto" w:before="27"/>
        <w:ind w:left="114" w:right="39" w:firstLine="233"/>
        <w:jc w:val="both"/>
      </w:pPr>
      <w:r>
        <w:rPr>
          <w:w w:val="105"/>
        </w:rPr>
        <w:t>Stock</w:t>
      </w:r>
      <w:r>
        <w:rPr>
          <w:w w:val="105"/>
        </w:rPr>
        <w:t> solutions (10 mg/ml) were</w:t>
      </w:r>
      <w:r>
        <w:rPr>
          <w:w w:val="105"/>
        </w:rPr>
        <w:t> prepared by</w:t>
      </w:r>
      <w:r>
        <w:rPr>
          <w:w w:val="105"/>
        </w:rPr>
        <w:t> dissolved</w:t>
      </w:r>
      <w:r>
        <w:rPr>
          <w:w w:val="105"/>
        </w:rPr>
        <w:t> </w:t>
      </w:r>
      <w:r>
        <w:rPr>
          <w:w w:val="105"/>
        </w:rPr>
        <w:t>each crude</w:t>
      </w:r>
      <w:r>
        <w:rPr>
          <w:spacing w:val="40"/>
          <w:w w:val="105"/>
        </w:rPr>
        <w:t> </w:t>
      </w:r>
      <w:r>
        <w:rPr>
          <w:w w:val="105"/>
        </w:rPr>
        <w:t>extract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DMSO.</w:t>
      </w:r>
      <w:r>
        <w:rPr>
          <w:spacing w:val="40"/>
          <w:w w:val="105"/>
        </w:rPr>
        <w:t> </w:t>
      </w:r>
      <w:r>
        <w:rPr>
          <w:w w:val="105"/>
        </w:rPr>
        <w:t>Serial</w:t>
      </w:r>
      <w:r>
        <w:rPr>
          <w:spacing w:val="40"/>
          <w:w w:val="105"/>
        </w:rPr>
        <w:t> </w:t>
      </w:r>
      <w:r>
        <w:rPr>
          <w:w w:val="105"/>
        </w:rPr>
        <w:t>dilutions,</w:t>
      </w:r>
      <w:r>
        <w:rPr>
          <w:spacing w:val="40"/>
          <w:w w:val="105"/>
        </w:rPr>
        <w:t> </w:t>
      </w:r>
      <w:r>
        <w:rPr>
          <w:w w:val="105"/>
        </w:rPr>
        <w:t>ranging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0.25</w:t>
      </w:r>
      <w:r>
        <w:rPr>
          <w:spacing w:val="40"/>
          <w:w w:val="105"/>
        </w:rPr>
        <w:t> </w:t>
      </w:r>
      <w:r>
        <w:rPr>
          <w:w w:val="105"/>
        </w:rPr>
        <w:t>to 1000 </w:t>
      </w:r>
      <w:r>
        <w:rPr>
          <w:rFonts w:ascii="UKIJ Mejnuntal"/>
          <w:w w:val="105"/>
        </w:rPr>
        <w:t>m</w:t>
      </w:r>
      <w:r>
        <w:rPr>
          <w:w w:val="105"/>
        </w:rPr>
        <w:t>g/ml were prepared by</w:t>
      </w:r>
      <w:r>
        <w:rPr>
          <w:w w:val="105"/>
        </w:rPr>
        <w:t> dissolving the stock solution in</w:t>
      </w:r>
      <w:r>
        <w:rPr>
          <w:w w:val="105"/>
        </w:rPr>
        <w:t> the completed media.</w:t>
      </w:r>
    </w:p>
    <w:p>
      <w:pPr>
        <w:pStyle w:val="BodyText"/>
        <w:spacing w:before="14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Cell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culture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Pre-Adipocytes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culture</w:t>
      </w:r>
    </w:p>
    <w:p>
      <w:pPr>
        <w:pStyle w:val="BodyText"/>
        <w:spacing w:line="276" w:lineRule="auto" w:before="27"/>
        <w:ind w:left="114" w:right="38" w:firstLine="233"/>
        <w:jc w:val="both"/>
      </w:pPr>
      <w:r>
        <w:rPr>
          <w:w w:val="105"/>
        </w:rPr>
        <w:t>The mouse embryonic pre-adipocyte fibroblast, 3T3-L1 cell </w:t>
      </w:r>
      <w:r>
        <w:rPr>
          <w:w w:val="105"/>
        </w:rPr>
        <w:t>line, was</w:t>
      </w:r>
      <w:r>
        <w:rPr>
          <w:w w:val="105"/>
        </w:rPr>
        <w:t> purchased</w:t>
      </w:r>
      <w:r>
        <w:rPr>
          <w:w w:val="105"/>
        </w:rPr>
        <w:t> from</w:t>
      </w:r>
      <w:r>
        <w:rPr>
          <w:w w:val="105"/>
        </w:rPr>
        <w:t> American</w:t>
      </w:r>
      <w:r>
        <w:rPr>
          <w:w w:val="105"/>
        </w:rPr>
        <w:t> Type</w:t>
      </w:r>
      <w:r>
        <w:rPr>
          <w:w w:val="105"/>
        </w:rPr>
        <w:t> Culture</w:t>
      </w:r>
      <w:r>
        <w:rPr>
          <w:w w:val="105"/>
        </w:rPr>
        <w:t> Collection</w:t>
      </w:r>
      <w:r>
        <w:rPr>
          <w:w w:val="105"/>
        </w:rPr>
        <w:t> (ATCC, Manassas,</w:t>
      </w:r>
      <w:r>
        <w:rPr>
          <w:w w:val="105"/>
        </w:rPr>
        <w:t> VA,</w:t>
      </w:r>
      <w:r>
        <w:rPr>
          <w:w w:val="105"/>
        </w:rPr>
        <w:t> USA).</w:t>
      </w:r>
      <w:r>
        <w:rPr>
          <w:w w:val="105"/>
        </w:rPr>
        <w:t> Cells</w:t>
      </w:r>
      <w:r>
        <w:rPr>
          <w:w w:val="105"/>
        </w:rPr>
        <w:t> were</w:t>
      </w:r>
      <w:r>
        <w:rPr>
          <w:w w:val="105"/>
        </w:rPr>
        <w:t> cultured</w:t>
      </w:r>
      <w:r>
        <w:rPr>
          <w:w w:val="105"/>
        </w:rPr>
        <w:t> in</w:t>
      </w:r>
      <w:r>
        <w:rPr>
          <w:w w:val="105"/>
        </w:rPr>
        <w:t> 25</w:t>
      </w:r>
      <w:r>
        <w:rPr>
          <w:w w:val="105"/>
        </w:rPr>
        <w:t> or</w:t>
      </w:r>
      <w:r>
        <w:rPr>
          <w:w w:val="105"/>
        </w:rPr>
        <w:t> 75</w:t>
      </w:r>
      <w:r>
        <w:rPr>
          <w:spacing w:val="-2"/>
          <w:w w:val="105"/>
        </w:rPr>
        <w:t> </w:t>
      </w:r>
      <w:r>
        <w:rPr>
          <w:w w:val="105"/>
        </w:rPr>
        <w:t>cm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culture flasks with the completed media (DMEM supplemented with 10% (v/v)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FBS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1%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(v/v)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antibiotics/antimycotic)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under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standard</w:t>
      </w:r>
      <w:r>
        <w:rPr>
          <w:spacing w:val="-9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cul-</w:t>
      </w:r>
    </w:p>
    <w:p>
      <w:pPr>
        <w:pStyle w:val="BodyText"/>
        <w:spacing w:line="193" w:lineRule="exact"/>
        <w:ind w:left="114"/>
        <w:jc w:val="both"/>
      </w:pPr>
      <w:r>
        <w:rPr>
          <w:w w:val="105"/>
        </w:rPr>
        <w:t>ture</w:t>
      </w:r>
      <w:r>
        <w:rPr>
          <w:spacing w:val="28"/>
          <w:w w:val="105"/>
        </w:rPr>
        <w:t> </w:t>
      </w:r>
      <w:r>
        <w:rPr>
          <w:w w:val="105"/>
        </w:rPr>
        <w:t>conditions</w:t>
      </w:r>
      <w:r>
        <w:rPr>
          <w:spacing w:val="29"/>
          <w:w w:val="105"/>
        </w:rPr>
        <w:t> </w:t>
      </w:r>
      <w:r>
        <w:rPr>
          <w:w w:val="105"/>
        </w:rPr>
        <w:t>(37</w:t>
      </w:r>
      <w:r>
        <w:rPr>
          <w:spacing w:val="-1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95%</w:t>
      </w:r>
      <w:r>
        <w:rPr>
          <w:spacing w:val="29"/>
          <w:w w:val="105"/>
        </w:rPr>
        <w:t> </w:t>
      </w:r>
      <w:r>
        <w:rPr>
          <w:w w:val="105"/>
        </w:rPr>
        <w:t>humidified</w:t>
      </w:r>
      <w:r>
        <w:rPr>
          <w:spacing w:val="28"/>
          <w:w w:val="105"/>
        </w:rPr>
        <w:t> </w:t>
      </w:r>
      <w:r>
        <w:rPr>
          <w:w w:val="105"/>
        </w:rPr>
        <w:t>atmosphere,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spacing w:val="-5"/>
          <w:w w:val="105"/>
        </w:rPr>
        <w:t>5%</w:t>
      </w:r>
    </w:p>
    <w:p>
      <w:pPr>
        <w:pStyle w:val="BodyText"/>
        <w:spacing w:line="276" w:lineRule="auto" w:before="17"/>
        <w:ind w:left="114" w:right="38"/>
        <w:jc w:val="both"/>
      </w:pPr>
      <w:r>
        <w:rPr>
          <w:w w:val="105"/>
        </w:rPr>
        <w:t>CO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media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changed</w:t>
      </w:r>
      <w:r>
        <w:rPr>
          <w:w w:val="105"/>
          <w:vertAlign w:val="baseline"/>
        </w:rPr>
        <w:t> every</w:t>
      </w:r>
      <w:r>
        <w:rPr>
          <w:w w:val="105"/>
          <w:vertAlign w:val="baseline"/>
        </w:rPr>
        <w:t> 2–3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days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sub-culturing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w w:val="105"/>
          <w:vertAlign w:val="baseline"/>
        </w:rPr>
        <w:t> performed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70%</w:t>
      </w:r>
      <w:r>
        <w:rPr>
          <w:w w:val="105"/>
          <w:vertAlign w:val="baseline"/>
        </w:rPr>
        <w:t> spatial</w:t>
      </w:r>
      <w:r>
        <w:rPr>
          <w:w w:val="105"/>
          <w:vertAlign w:val="baseline"/>
        </w:rPr>
        <w:t> confluency.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paper,</w:t>
      </w:r>
      <w:r>
        <w:rPr>
          <w:w w:val="105"/>
          <w:vertAlign w:val="baseline"/>
        </w:rPr>
        <w:t> ‘‘pre- adipocyte</w:t>
      </w:r>
      <w:r>
        <w:rPr>
          <w:w w:val="105"/>
          <w:vertAlign w:val="baseline"/>
        </w:rPr>
        <w:t> fibroblast”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abbreviated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‘‘PAs”,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avoid</w:t>
      </w:r>
      <w:r>
        <w:rPr>
          <w:w w:val="105"/>
          <w:vertAlign w:val="baseline"/>
        </w:rPr>
        <w:t> confusion with</w:t>
      </w:r>
      <w:r>
        <w:rPr>
          <w:w w:val="105"/>
          <w:vertAlign w:val="baseline"/>
        </w:rPr>
        <w:t> ‘‘mature</w:t>
      </w:r>
      <w:r>
        <w:rPr>
          <w:w w:val="105"/>
          <w:vertAlign w:val="baseline"/>
        </w:rPr>
        <w:t> adipocyte”,</w:t>
      </w:r>
      <w:r>
        <w:rPr>
          <w:w w:val="105"/>
          <w:vertAlign w:val="baseline"/>
        </w:rPr>
        <w:t> ‘‘MAs”.</w:t>
      </w:r>
      <w:r>
        <w:rPr>
          <w:w w:val="105"/>
          <w:vertAlign w:val="baseline"/>
        </w:rPr>
        <w:t> Also,</w:t>
      </w:r>
      <w:r>
        <w:rPr>
          <w:w w:val="105"/>
          <w:vertAlign w:val="baseline"/>
        </w:rPr>
        <w:t> cells</w:t>
      </w:r>
      <w:r>
        <w:rPr>
          <w:w w:val="105"/>
          <w:vertAlign w:val="baseline"/>
        </w:rPr>
        <w:t> differentiating</w:t>
      </w:r>
      <w:r>
        <w:rPr>
          <w:w w:val="105"/>
          <w:vertAlign w:val="baseline"/>
        </w:rPr>
        <w:t> from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PAs into MAs (with or without chemical induction) are abbreviated as ‘‘DAs” (differentiating adipocytes).</w:t>
      </w: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09" w:after="0"/>
        <w:ind w:left="551" w:right="0" w:hanging="436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Induction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adipogenesis</w:t>
      </w:r>
    </w:p>
    <w:p>
      <w:pPr>
        <w:pStyle w:val="BodyText"/>
        <w:spacing w:line="247" w:lineRule="auto" w:before="27"/>
        <w:ind w:left="114" w:right="347" w:firstLine="233"/>
        <w:jc w:val="both"/>
      </w:pPr>
      <w:r>
        <w:rPr>
          <w:w w:val="105"/>
        </w:rPr>
        <w:t>The 96-well plates were pre-coated with 0.1% (w/v) gelatin </w:t>
      </w:r>
      <w:r>
        <w:rPr>
          <w:w w:val="105"/>
        </w:rPr>
        <w:t>and </w:t>
      </w:r>
      <w:r>
        <w:rPr>
          <w:spacing w:val="-2"/>
          <w:w w:val="105"/>
        </w:rPr>
        <w:t>modified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as described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by ATCC</w:t>
      </w:r>
      <w:r>
        <w:rPr>
          <w:rFonts w:ascii="Comic Sans MS" w:hAnsi="Comic Sans MS"/>
          <w:spacing w:val="-2"/>
          <w:w w:val="105"/>
          <w:vertAlign w:val="superscript"/>
        </w:rPr>
        <w:t>®</w:t>
      </w:r>
      <w:r>
        <w:rPr>
          <w:rFonts w:ascii="Comic Sans MS" w:hAnsi="Comic Sans MS"/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(PCS-999-027</w:t>
      </w:r>
      <w:r>
        <w:rPr>
          <w:spacing w:val="-2"/>
          <w:w w:val="105"/>
          <w:position w:val="6"/>
          <w:sz w:val="8"/>
          <w:vertAlign w:val="baseline"/>
        </w:rPr>
        <w:t>TM</w:t>
      </w:r>
      <w:r>
        <w:rPr>
          <w:spacing w:val="-2"/>
          <w:w w:val="105"/>
          <w:vertAlign w:val="baseline"/>
        </w:rPr>
        <w:t>). Briefly, 0.1% gela-</w:t>
      </w:r>
      <w:r>
        <w:rPr>
          <w:w w:val="105"/>
          <w:vertAlign w:val="baseline"/>
        </w:rPr>
        <w:t> tin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solution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prepared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dissolving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gelatin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type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B,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bovine</w:t>
      </w:r>
    </w:p>
    <w:p>
      <w:pPr>
        <w:pStyle w:val="BodyText"/>
        <w:spacing w:before="24"/>
        <w:ind w:left="114" w:right="347"/>
        <w:jc w:val="both"/>
      </w:pPr>
      <w:r>
        <w:rPr>
          <w:w w:val="105"/>
        </w:rPr>
        <w:t>skin,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deionized water and sterilized under a </w:t>
      </w:r>
      <w:r>
        <w:rPr>
          <w:w w:val="105"/>
        </w:rPr>
        <w:t>pressure-cooker</w:t>
      </w:r>
      <w:r>
        <w:rPr>
          <w:spacing w:val="40"/>
          <w:w w:val="105"/>
        </w:rPr>
        <w:t> </w:t>
      </w:r>
      <w:r>
        <w:rPr>
          <w:w w:val="105"/>
        </w:rPr>
        <w:t>(121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C,</w:t>
      </w:r>
      <w:r>
        <w:rPr>
          <w:spacing w:val="32"/>
          <w:w w:val="105"/>
        </w:rPr>
        <w:t> </w:t>
      </w:r>
      <w:r>
        <w:rPr>
          <w:w w:val="105"/>
        </w:rPr>
        <w:t>15 psi,</w:t>
      </w:r>
      <w:r>
        <w:rPr>
          <w:spacing w:val="32"/>
          <w:w w:val="105"/>
        </w:rPr>
        <w:t> </w:t>
      </w:r>
      <w:r>
        <w:rPr>
          <w:w w:val="105"/>
        </w:rPr>
        <w:t>15 min).</w:t>
      </w:r>
      <w:r>
        <w:rPr>
          <w:spacing w:val="33"/>
          <w:w w:val="105"/>
        </w:rPr>
        <w:t> </w:t>
      </w:r>
      <w:r>
        <w:rPr>
          <w:w w:val="105"/>
        </w:rPr>
        <w:t>Add</w:t>
      </w:r>
      <w:r>
        <w:rPr>
          <w:spacing w:val="31"/>
          <w:w w:val="105"/>
        </w:rPr>
        <w:t> </w:t>
      </w:r>
      <w:r>
        <w:rPr>
          <w:w w:val="105"/>
        </w:rPr>
        <w:t>60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l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solution</w:t>
      </w:r>
      <w:r>
        <w:rPr>
          <w:spacing w:val="32"/>
          <w:w w:val="105"/>
        </w:rPr>
        <w:t> </w:t>
      </w:r>
      <w:r>
        <w:rPr>
          <w:w w:val="105"/>
        </w:rPr>
        <w:t>into</w:t>
      </w:r>
      <w:r>
        <w:rPr>
          <w:spacing w:val="31"/>
          <w:w w:val="105"/>
        </w:rPr>
        <w:t> </w:t>
      </w:r>
      <w:r>
        <w:rPr>
          <w:w w:val="105"/>
        </w:rPr>
        <w:t>each</w:t>
      </w:r>
      <w:r>
        <w:rPr>
          <w:spacing w:val="33"/>
          <w:w w:val="105"/>
        </w:rPr>
        <w:t> </w:t>
      </w:r>
      <w:r>
        <w:rPr>
          <w:w w:val="105"/>
        </w:rPr>
        <w:t>well and</w:t>
      </w:r>
      <w:r>
        <w:rPr>
          <w:spacing w:val="3"/>
          <w:w w:val="105"/>
        </w:rPr>
        <w:t> </w:t>
      </w:r>
      <w:r>
        <w:rPr>
          <w:w w:val="105"/>
        </w:rPr>
        <w:t>incubated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30</w:t>
      </w:r>
      <w:r>
        <w:rPr>
          <w:spacing w:val="-1"/>
          <w:w w:val="105"/>
        </w:rPr>
        <w:t> </w:t>
      </w:r>
      <w:r>
        <w:rPr>
          <w:w w:val="105"/>
        </w:rPr>
        <w:t>min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standard</w:t>
      </w:r>
      <w:r>
        <w:rPr>
          <w:spacing w:val="4"/>
          <w:w w:val="105"/>
        </w:rPr>
        <w:t> </w:t>
      </w:r>
      <w:r>
        <w:rPr>
          <w:w w:val="105"/>
        </w:rPr>
        <w:t>culture</w:t>
      </w:r>
      <w:r>
        <w:rPr>
          <w:spacing w:val="5"/>
          <w:w w:val="105"/>
        </w:rPr>
        <w:t> </w:t>
      </w:r>
      <w:r>
        <w:rPr>
          <w:w w:val="105"/>
        </w:rPr>
        <w:t>conditions.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solu-</w:t>
      </w:r>
    </w:p>
    <w:p>
      <w:pPr>
        <w:pStyle w:val="BodyText"/>
        <w:spacing w:line="264" w:lineRule="auto" w:before="26"/>
        <w:ind w:left="114" w:right="348"/>
        <w:jc w:val="both"/>
      </w:pPr>
      <w:r>
        <w:rPr>
          <w:spacing w:val="-2"/>
          <w:w w:val="110"/>
        </w:rPr>
        <w:t>tion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aspirated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before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adding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100</w:t>
      </w:r>
      <w:r>
        <w:rPr>
          <w:spacing w:val="-9"/>
          <w:w w:val="110"/>
        </w:rPr>
        <w:t> </w:t>
      </w:r>
      <w:r>
        <w:rPr>
          <w:rFonts w:ascii="UKIJ Mejnuntal"/>
          <w:spacing w:val="-2"/>
          <w:w w:val="110"/>
        </w:rPr>
        <w:t>m</w:t>
      </w:r>
      <w:r>
        <w:rPr>
          <w:spacing w:val="-2"/>
          <w:w w:val="110"/>
        </w:rPr>
        <w:t>l/well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serum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free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DMEM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incubated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least</w:t>
      </w:r>
      <w:r>
        <w:rPr>
          <w:spacing w:val="-11"/>
          <w:w w:val="110"/>
        </w:rPr>
        <w:t> </w:t>
      </w:r>
      <w:r>
        <w:rPr>
          <w:w w:val="110"/>
        </w:rPr>
        <w:t>1</w:t>
      </w:r>
      <w:r>
        <w:rPr>
          <w:spacing w:val="-10"/>
          <w:w w:val="110"/>
        </w:rPr>
        <w:t> </w:t>
      </w:r>
      <w:r>
        <w:rPr>
          <w:w w:val="110"/>
        </w:rPr>
        <w:t>h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equilibrate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attach</w:t>
      </w:r>
      <w:r>
        <w:rPr>
          <w:spacing w:val="-10"/>
          <w:w w:val="110"/>
        </w:rPr>
        <w:t> </w:t>
      </w:r>
      <w:r>
        <w:rPr>
          <w:w w:val="110"/>
        </w:rPr>
        <w:t>surface.</w:t>
      </w:r>
      <w:r>
        <w:rPr>
          <w:spacing w:val="-11"/>
          <w:w w:val="110"/>
        </w:rPr>
        <w:t> </w:t>
      </w:r>
      <w:r>
        <w:rPr>
          <w:w w:val="110"/>
        </w:rPr>
        <w:t>The pre-coated</w:t>
      </w:r>
      <w:r>
        <w:rPr>
          <w:w w:val="110"/>
        </w:rPr>
        <w:t> plate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within</w:t>
      </w:r>
      <w:r>
        <w:rPr>
          <w:w w:val="110"/>
        </w:rPr>
        <w:t> 3</w:t>
      </w:r>
      <w:r>
        <w:rPr>
          <w:spacing w:val="-11"/>
          <w:w w:val="110"/>
        </w:rPr>
        <w:t> </w:t>
      </w:r>
      <w:r>
        <w:rPr>
          <w:w w:val="110"/>
        </w:rPr>
        <w:t>days</w:t>
      </w:r>
      <w:r>
        <w:rPr>
          <w:w w:val="110"/>
        </w:rPr>
        <w:t> after</w:t>
      </w:r>
      <w:r>
        <w:rPr>
          <w:w w:val="110"/>
        </w:rPr>
        <w:t> preparation.</w:t>
      </w:r>
      <w:r>
        <w:rPr>
          <w:w w:val="110"/>
        </w:rPr>
        <w:t> The medium was discarded prior to the cell seeding.</w:t>
      </w:r>
    </w:p>
    <w:p>
      <w:pPr>
        <w:pStyle w:val="BodyText"/>
        <w:spacing w:line="276" w:lineRule="auto" w:before="9"/>
        <w:ind w:left="114" w:right="347" w:firstLine="233"/>
        <w:jc w:val="both"/>
      </w:pPr>
      <w:r>
        <w:rPr>
          <w:w w:val="105"/>
        </w:rPr>
        <w:t>Adipogenesis was</w:t>
      </w:r>
      <w:r>
        <w:rPr>
          <w:spacing w:val="-1"/>
          <w:w w:val="105"/>
        </w:rPr>
        <w:t> </w:t>
      </w:r>
      <w:r>
        <w:rPr>
          <w:w w:val="105"/>
        </w:rPr>
        <w:t>induced</w:t>
      </w:r>
      <w:r>
        <w:rPr>
          <w:spacing w:val="-3"/>
          <w:w w:val="105"/>
        </w:rPr>
        <w:t> </w:t>
      </w:r>
      <w:r>
        <w:rPr>
          <w:w w:val="105"/>
        </w:rPr>
        <w:t>in PAs</w:t>
      </w:r>
      <w:r>
        <w:rPr>
          <w:spacing w:val="-2"/>
          <w:w w:val="105"/>
        </w:rPr>
        <w:t> </w:t>
      </w:r>
      <w:r>
        <w:rPr>
          <w:w w:val="105"/>
        </w:rPr>
        <w:t>(to</w:t>
      </w:r>
      <w:r>
        <w:rPr>
          <w:spacing w:val="-2"/>
          <w:w w:val="105"/>
        </w:rPr>
        <w:t> </w:t>
      </w:r>
      <w:r>
        <w:rPr>
          <w:w w:val="105"/>
        </w:rPr>
        <w:t>finally</w:t>
      </w:r>
      <w:r>
        <w:rPr>
          <w:spacing w:val="-2"/>
          <w:w w:val="105"/>
        </w:rPr>
        <w:t> </w:t>
      </w:r>
      <w:r>
        <w:rPr>
          <w:w w:val="105"/>
        </w:rPr>
        <w:t>result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MAs)</w:t>
      </w:r>
      <w:r>
        <w:rPr>
          <w:spacing w:val="-2"/>
          <w:w w:val="105"/>
        </w:rPr>
        <w:t> </w:t>
      </w:r>
      <w:r>
        <w:rPr>
          <w:w w:val="105"/>
        </w:rPr>
        <w:t>using methods</w:t>
      </w:r>
      <w:r>
        <w:rPr>
          <w:spacing w:val="-7"/>
          <w:w w:val="105"/>
        </w:rPr>
        <w:t> </w:t>
      </w:r>
      <w:r>
        <w:rPr>
          <w:w w:val="105"/>
        </w:rPr>
        <w:t>modified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those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Ambati,</w:t>
      </w:r>
      <w:r>
        <w:rPr>
          <w:spacing w:val="-8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6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Briefly,</w:t>
      </w:r>
      <w:r>
        <w:rPr>
          <w:spacing w:val="-7"/>
          <w:w w:val="105"/>
        </w:rPr>
        <w:t> </w:t>
      </w:r>
      <w:r>
        <w:rPr>
          <w:w w:val="105"/>
        </w:rPr>
        <w:t>3000</w:t>
      </w:r>
      <w:r>
        <w:rPr>
          <w:spacing w:val="-7"/>
          <w:w w:val="105"/>
        </w:rPr>
        <w:t> </w:t>
      </w:r>
      <w:r>
        <w:rPr>
          <w:w w:val="105"/>
        </w:rPr>
        <w:t>PA cells/well were plated in pre-coated 96-well plates and maintained for 2 days to achieve confluency. After confluency (day-0 of induc- tion),</w:t>
      </w:r>
      <w:r>
        <w:rPr>
          <w:spacing w:val="30"/>
          <w:w w:val="105"/>
        </w:rPr>
        <w:t> </w:t>
      </w:r>
      <w:r>
        <w:rPr>
          <w:w w:val="105"/>
        </w:rPr>
        <w:t>cells</w:t>
      </w:r>
      <w:r>
        <w:rPr>
          <w:spacing w:val="32"/>
          <w:w w:val="105"/>
        </w:rPr>
        <w:t> </w:t>
      </w:r>
      <w:r>
        <w:rPr>
          <w:w w:val="105"/>
        </w:rPr>
        <w:t>were</w:t>
      </w:r>
      <w:r>
        <w:rPr>
          <w:spacing w:val="33"/>
          <w:w w:val="105"/>
        </w:rPr>
        <w:t> </w:t>
      </w:r>
      <w:r>
        <w:rPr>
          <w:w w:val="105"/>
        </w:rPr>
        <w:t>exposed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48</w:t>
      </w:r>
      <w:r>
        <w:rPr>
          <w:spacing w:val="2"/>
          <w:w w:val="105"/>
        </w:rPr>
        <w:t> </w:t>
      </w:r>
      <w:r>
        <w:rPr>
          <w:w w:val="105"/>
        </w:rPr>
        <w:t>h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sequential</w:t>
      </w:r>
      <w:r>
        <w:rPr>
          <w:spacing w:val="31"/>
          <w:w w:val="105"/>
        </w:rPr>
        <w:t> </w:t>
      </w:r>
      <w:r>
        <w:rPr>
          <w:w w:val="105"/>
        </w:rPr>
        <w:t>inductive-</w:t>
      </w:r>
      <w:r>
        <w:rPr>
          <w:spacing w:val="-2"/>
          <w:w w:val="105"/>
        </w:rPr>
        <w:t>media,</w:t>
      </w:r>
    </w:p>
    <w:p>
      <w:pPr>
        <w:pStyle w:val="BodyText"/>
        <w:spacing w:line="254" w:lineRule="auto" w:before="1"/>
        <w:ind w:left="114" w:right="347"/>
        <w:jc w:val="both"/>
      </w:pPr>
      <w:r>
        <w:rPr>
          <w:w w:val="110"/>
        </w:rPr>
        <w:t>including</w:t>
      </w:r>
      <w:r>
        <w:rPr>
          <w:w w:val="110"/>
        </w:rPr>
        <w:t> initial</w:t>
      </w:r>
      <w:r>
        <w:rPr>
          <w:w w:val="110"/>
        </w:rPr>
        <w:t> media</w:t>
      </w:r>
      <w:r>
        <w:rPr>
          <w:w w:val="110"/>
        </w:rPr>
        <w:t> (mixtures</w:t>
      </w:r>
      <w:r>
        <w:rPr>
          <w:w w:val="110"/>
        </w:rPr>
        <w:t> of</w:t>
      </w:r>
      <w:r>
        <w:rPr>
          <w:w w:val="110"/>
        </w:rPr>
        <w:t> completed</w:t>
      </w:r>
      <w:r>
        <w:rPr>
          <w:w w:val="110"/>
        </w:rPr>
        <w:t> media,</w:t>
      </w:r>
      <w:r>
        <w:rPr>
          <w:w w:val="110"/>
        </w:rPr>
        <w:t> 0.5</w:t>
      </w:r>
      <w:r>
        <w:rPr>
          <w:spacing w:val="-11"/>
          <w:w w:val="110"/>
        </w:rPr>
        <w:t> </w:t>
      </w:r>
      <w:r>
        <w:rPr>
          <w:rFonts w:ascii="UKIJ Mejnuntal"/>
          <w:w w:val="110"/>
        </w:rPr>
        <w:t>m</w:t>
      </w:r>
      <w:r>
        <w:rPr>
          <w:w w:val="110"/>
        </w:rPr>
        <w:t>M IBMX,</w:t>
      </w:r>
      <w:r>
        <w:rPr>
          <w:w w:val="110"/>
        </w:rPr>
        <w:t> 1</w:t>
      </w:r>
      <w:r>
        <w:rPr>
          <w:spacing w:val="-11"/>
          <w:w w:val="110"/>
        </w:rPr>
        <w:t> </w:t>
      </w:r>
      <w:r>
        <w:rPr>
          <w:rFonts w:ascii="UKIJ Mejnuntal"/>
          <w:w w:val="110"/>
        </w:rPr>
        <w:t>m</w:t>
      </w:r>
      <w:r>
        <w:rPr>
          <w:w w:val="110"/>
        </w:rPr>
        <w:t>M</w:t>
      </w:r>
      <w:r>
        <w:rPr>
          <w:w w:val="110"/>
        </w:rPr>
        <w:t> DEX</w:t>
      </w:r>
      <w:r>
        <w:rPr>
          <w:w w:val="110"/>
        </w:rPr>
        <w:t> and</w:t>
      </w:r>
      <w:r>
        <w:rPr>
          <w:w w:val="110"/>
        </w:rPr>
        <w:t> 167</w:t>
      </w:r>
      <w:r>
        <w:rPr>
          <w:spacing w:val="-11"/>
          <w:w w:val="110"/>
        </w:rPr>
        <w:t> </w:t>
      </w:r>
      <w:r>
        <w:rPr>
          <w:w w:val="110"/>
        </w:rPr>
        <w:t>nM</w:t>
      </w:r>
      <w:r>
        <w:rPr>
          <w:w w:val="110"/>
        </w:rPr>
        <w:t> insulin).</w:t>
      </w:r>
      <w:r>
        <w:rPr>
          <w:w w:val="110"/>
        </w:rPr>
        <w:t> The</w:t>
      </w:r>
      <w:r>
        <w:rPr>
          <w:w w:val="110"/>
        </w:rPr>
        <w:t> cultures</w:t>
      </w:r>
      <w:r>
        <w:rPr>
          <w:w w:val="110"/>
        </w:rPr>
        <w:t> were</w:t>
      </w:r>
      <w:r>
        <w:rPr>
          <w:w w:val="110"/>
        </w:rPr>
        <w:t> then replaced</w:t>
      </w:r>
      <w:r>
        <w:rPr>
          <w:spacing w:val="-10"/>
          <w:w w:val="110"/>
        </w:rPr>
        <w:t> </w:t>
      </w:r>
      <w:r>
        <w:rPr>
          <w:w w:val="110"/>
        </w:rPr>
        <w:t>every</w:t>
      </w:r>
      <w:r>
        <w:rPr>
          <w:spacing w:val="-6"/>
          <w:w w:val="110"/>
        </w:rPr>
        <w:t> </w:t>
      </w:r>
      <w:r>
        <w:rPr>
          <w:w w:val="110"/>
        </w:rPr>
        <w:t>2</w:t>
      </w:r>
      <w:r>
        <w:rPr>
          <w:spacing w:val="-11"/>
          <w:w w:val="110"/>
        </w:rPr>
        <w:t> </w:t>
      </w:r>
      <w:r>
        <w:rPr>
          <w:w w:val="110"/>
        </w:rPr>
        <w:t>days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insulin</w:t>
      </w:r>
      <w:r>
        <w:rPr>
          <w:spacing w:val="-6"/>
          <w:w w:val="110"/>
        </w:rPr>
        <w:t> </w:t>
      </w:r>
      <w:r>
        <w:rPr>
          <w:w w:val="110"/>
        </w:rPr>
        <w:t>media</w:t>
      </w:r>
      <w:r>
        <w:rPr>
          <w:spacing w:val="-6"/>
          <w:w w:val="110"/>
        </w:rPr>
        <w:t> </w:t>
      </w:r>
      <w:r>
        <w:rPr>
          <w:w w:val="110"/>
        </w:rPr>
        <w:t>(a</w:t>
      </w:r>
      <w:r>
        <w:rPr>
          <w:spacing w:val="-6"/>
          <w:w w:val="110"/>
        </w:rPr>
        <w:t> </w:t>
      </w:r>
      <w:r>
        <w:rPr>
          <w:w w:val="110"/>
        </w:rPr>
        <w:t>mixture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completed media and 167 nM insulin), until day-14 to obtain MAs.</w:t>
      </w:r>
    </w:p>
    <w:p>
      <w:pPr>
        <w:pStyle w:val="BodyText"/>
        <w:spacing w:line="276" w:lineRule="auto" w:before="11"/>
        <w:ind w:left="114" w:right="347" w:firstLine="233"/>
        <w:jc w:val="both"/>
      </w:pPr>
      <w:r>
        <w:rPr>
          <w:w w:val="105"/>
        </w:rPr>
        <w:t>However, in this study, spontaneous adipogenesis of PAs, </w:t>
      </w:r>
      <w:r>
        <w:rPr>
          <w:w w:val="105"/>
        </w:rPr>
        <w:t>with- out</w:t>
      </w:r>
      <w:r>
        <w:rPr>
          <w:w w:val="105"/>
        </w:rPr>
        <w:t> any</w:t>
      </w:r>
      <w:r>
        <w:rPr>
          <w:w w:val="105"/>
        </w:rPr>
        <w:t> induction,</w:t>
      </w:r>
      <w:r>
        <w:rPr>
          <w:w w:val="105"/>
        </w:rPr>
        <w:t> occurred</w:t>
      </w:r>
      <w:r>
        <w:rPr>
          <w:w w:val="105"/>
        </w:rPr>
        <w:t> sparsely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few</w:t>
      </w:r>
      <w:r>
        <w:rPr>
          <w:w w:val="105"/>
        </w:rPr>
        <w:t> cells</w:t>
      </w:r>
      <w:r>
        <w:rPr>
          <w:w w:val="105"/>
        </w:rPr>
        <w:t> at</w:t>
      </w:r>
      <w:r>
        <w:rPr>
          <w:w w:val="105"/>
        </w:rPr>
        <w:t> 14 days</w:t>
      </w:r>
      <w:r>
        <w:rPr>
          <w:w w:val="105"/>
        </w:rPr>
        <w:t> of culture, after the initial cell-seeding. Such cells are abbreviated as </w:t>
      </w:r>
      <w:r>
        <w:rPr>
          <w:spacing w:val="-2"/>
          <w:w w:val="105"/>
        </w:rPr>
        <w:t>‘‘SA”.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Cellular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quantitative</w:t>
      </w:r>
      <w:r>
        <w:rPr>
          <w:i/>
          <w:spacing w:val="-2"/>
          <w:sz w:val="16"/>
        </w:rPr>
        <w:t> assay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pacing w:val="-7"/>
          <w:sz w:val="16"/>
        </w:rPr>
        <w:t>MTT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assay</w:t>
      </w:r>
    </w:p>
    <w:p>
      <w:pPr>
        <w:pStyle w:val="BodyText"/>
        <w:spacing w:line="276" w:lineRule="auto" w:before="27"/>
        <w:ind w:left="114" w:right="347" w:firstLine="233"/>
        <w:jc w:val="both"/>
      </w:pPr>
      <w:r>
        <w:rPr>
          <w:w w:val="105"/>
        </w:rPr>
        <w:t>Numbers</w:t>
      </w:r>
      <w:r>
        <w:rPr>
          <w:w w:val="105"/>
        </w:rPr>
        <w:t> of</w:t>
      </w:r>
      <w:r>
        <w:rPr>
          <w:w w:val="105"/>
        </w:rPr>
        <w:t> viable-cells</w:t>
      </w:r>
      <w:r>
        <w:rPr>
          <w:w w:val="105"/>
        </w:rPr>
        <w:t> were</w:t>
      </w:r>
      <w:r>
        <w:rPr>
          <w:w w:val="105"/>
        </w:rPr>
        <w:t> counted</w:t>
      </w:r>
      <w:r>
        <w:rPr>
          <w:w w:val="105"/>
        </w:rPr>
        <w:t> by</w:t>
      </w:r>
      <w:r>
        <w:rPr>
          <w:w w:val="105"/>
        </w:rPr>
        <w:t> MTT</w:t>
      </w:r>
      <w:r>
        <w:rPr>
          <w:w w:val="105"/>
        </w:rPr>
        <w:t> assay.</w:t>
      </w:r>
      <w:r>
        <w:rPr>
          <w:w w:val="105"/>
        </w:rPr>
        <w:t> Any</w:t>
      </w:r>
      <w:r>
        <w:rPr>
          <w:w w:val="105"/>
        </w:rPr>
        <w:t> </w:t>
      </w:r>
      <w:r>
        <w:rPr>
          <w:w w:val="105"/>
        </w:rPr>
        <w:t>cell culture</w:t>
      </w:r>
      <w:r>
        <w:rPr>
          <w:w w:val="105"/>
        </w:rPr>
        <w:t> experiment,</w:t>
      </w:r>
      <w:r>
        <w:rPr>
          <w:w w:val="105"/>
        </w:rPr>
        <w:t> brought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MTT</w:t>
      </w:r>
      <w:r>
        <w:rPr>
          <w:w w:val="105"/>
        </w:rPr>
        <w:t> assay,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per- formed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96</w:t>
      </w:r>
      <w:r>
        <w:rPr>
          <w:w w:val="105"/>
        </w:rPr>
        <w:t> well-plate.</w:t>
      </w:r>
      <w:r>
        <w:rPr>
          <w:w w:val="105"/>
        </w:rPr>
        <w:t> After</w:t>
      </w:r>
      <w:r>
        <w:rPr>
          <w:w w:val="105"/>
        </w:rPr>
        <w:t> each</w:t>
      </w:r>
      <w:r>
        <w:rPr>
          <w:w w:val="105"/>
        </w:rPr>
        <w:t> cell</w:t>
      </w:r>
      <w:r>
        <w:rPr>
          <w:w w:val="105"/>
        </w:rPr>
        <w:t> treatment,</w:t>
      </w:r>
      <w:r>
        <w:rPr>
          <w:w w:val="105"/>
        </w:rPr>
        <w:t> MTT</w:t>
      </w:r>
      <w:r>
        <w:rPr>
          <w:w w:val="105"/>
        </w:rPr>
        <w:t> stock solution</w:t>
      </w:r>
      <w:r>
        <w:rPr>
          <w:spacing w:val="33"/>
          <w:w w:val="105"/>
        </w:rPr>
        <w:t> </w:t>
      </w:r>
      <w:r>
        <w:rPr>
          <w:w w:val="105"/>
        </w:rPr>
        <w:t>(12 mM)</w:t>
      </w:r>
      <w:r>
        <w:rPr>
          <w:spacing w:val="33"/>
          <w:w w:val="105"/>
        </w:rPr>
        <w:t> </w:t>
      </w:r>
      <w:r>
        <w:rPr>
          <w:w w:val="105"/>
        </w:rPr>
        <w:t>was</w:t>
      </w:r>
      <w:r>
        <w:rPr>
          <w:spacing w:val="33"/>
          <w:w w:val="105"/>
        </w:rPr>
        <w:t> </w:t>
      </w:r>
      <w:r>
        <w:rPr>
          <w:w w:val="105"/>
        </w:rPr>
        <w:t>added</w:t>
      </w:r>
      <w:r>
        <w:rPr>
          <w:spacing w:val="33"/>
          <w:w w:val="105"/>
        </w:rPr>
        <w:t> </w:t>
      </w:r>
      <w:r>
        <w:rPr>
          <w:w w:val="105"/>
        </w:rPr>
        <w:t>into</w:t>
      </w:r>
      <w:r>
        <w:rPr>
          <w:spacing w:val="33"/>
          <w:w w:val="105"/>
        </w:rPr>
        <w:t> </w:t>
      </w:r>
      <w:r>
        <w:rPr>
          <w:w w:val="105"/>
        </w:rPr>
        <w:t>each</w:t>
      </w:r>
      <w:r>
        <w:rPr>
          <w:spacing w:val="33"/>
          <w:w w:val="105"/>
        </w:rPr>
        <w:t> </w:t>
      </w:r>
      <w:r>
        <w:rPr>
          <w:w w:val="105"/>
        </w:rPr>
        <w:t>well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incubated</w:t>
      </w:r>
      <w:r>
        <w:rPr>
          <w:spacing w:val="33"/>
          <w:w w:val="105"/>
        </w:rPr>
        <w:t> </w:t>
      </w:r>
      <w:r>
        <w:rPr>
          <w:w w:val="105"/>
        </w:rPr>
        <w:t>for</w:t>
      </w:r>
      <w:r>
        <w:rPr>
          <w:spacing w:val="35"/>
          <w:w w:val="105"/>
        </w:rPr>
        <w:t> </w:t>
      </w:r>
      <w:r>
        <w:rPr>
          <w:w w:val="105"/>
        </w:rPr>
        <w:t>4 hrs,</w:t>
      </w:r>
      <w:r>
        <w:rPr>
          <w:spacing w:val="41"/>
          <w:w w:val="105"/>
        </w:rPr>
        <w:t> </w:t>
      </w:r>
      <w:r>
        <w:rPr>
          <w:w w:val="105"/>
        </w:rPr>
        <w:t>under</w:t>
      </w:r>
      <w:r>
        <w:rPr>
          <w:spacing w:val="42"/>
          <w:w w:val="105"/>
        </w:rPr>
        <w:t> </w:t>
      </w:r>
      <w:r>
        <w:rPr>
          <w:w w:val="105"/>
        </w:rPr>
        <w:t>standard</w:t>
      </w:r>
      <w:r>
        <w:rPr>
          <w:spacing w:val="42"/>
          <w:w w:val="105"/>
        </w:rPr>
        <w:t> </w:t>
      </w:r>
      <w:r>
        <w:rPr>
          <w:w w:val="105"/>
        </w:rPr>
        <w:t>culture</w:t>
      </w:r>
      <w:r>
        <w:rPr>
          <w:spacing w:val="42"/>
          <w:w w:val="105"/>
        </w:rPr>
        <w:t> </w:t>
      </w:r>
      <w:r>
        <w:rPr>
          <w:w w:val="105"/>
        </w:rPr>
        <w:t>conditions.</w:t>
      </w:r>
      <w:r>
        <w:rPr>
          <w:spacing w:val="42"/>
          <w:w w:val="105"/>
        </w:rPr>
        <w:t> </w:t>
      </w:r>
      <w:r>
        <w:rPr>
          <w:w w:val="105"/>
        </w:rPr>
        <w:t>Subsequently,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formazan</w:t>
      </w:r>
    </w:p>
    <w:p>
      <w:pPr>
        <w:pStyle w:val="BodyText"/>
        <w:spacing w:before="1"/>
        <w:ind w:left="114"/>
        <w:jc w:val="both"/>
      </w:pPr>
      <w:r>
        <w:rPr>
          <w:w w:val="105"/>
        </w:rPr>
        <w:t>crystal</w:t>
      </w:r>
      <w:r>
        <w:rPr>
          <w:spacing w:val="65"/>
          <w:w w:val="105"/>
        </w:rPr>
        <w:t> </w:t>
      </w:r>
      <w:r>
        <w:rPr>
          <w:w w:val="105"/>
        </w:rPr>
        <w:t>products</w:t>
      </w:r>
      <w:r>
        <w:rPr>
          <w:spacing w:val="67"/>
          <w:w w:val="105"/>
        </w:rPr>
        <w:t> </w:t>
      </w:r>
      <w:r>
        <w:rPr>
          <w:w w:val="105"/>
        </w:rPr>
        <w:t>were</w:t>
      </w:r>
      <w:r>
        <w:rPr>
          <w:spacing w:val="67"/>
          <w:w w:val="105"/>
        </w:rPr>
        <w:t> </w:t>
      </w:r>
      <w:r>
        <w:rPr>
          <w:w w:val="105"/>
        </w:rPr>
        <w:t>dissolved</w:t>
      </w:r>
      <w:r>
        <w:rPr>
          <w:spacing w:val="67"/>
          <w:w w:val="105"/>
        </w:rPr>
        <w:t> </w:t>
      </w:r>
      <w:r>
        <w:rPr>
          <w:w w:val="105"/>
        </w:rPr>
        <w:t>in</w:t>
      </w:r>
      <w:r>
        <w:rPr>
          <w:spacing w:val="69"/>
          <w:w w:val="105"/>
        </w:rPr>
        <w:t> </w:t>
      </w:r>
      <w:r>
        <w:rPr>
          <w:w w:val="105"/>
        </w:rPr>
        <w:t>100</w:t>
      </w:r>
      <w:r>
        <w:rPr>
          <w:spacing w:val="-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l</w:t>
      </w:r>
      <w:r>
        <w:rPr>
          <w:spacing w:val="68"/>
          <w:w w:val="105"/>
        </w:rPr>
        <w:t> </w:t>
      </w:r>
      <w:r>
        <w:rPr>
          <w:w w:val="105"/>
        </w:rPr>
        <w:t>of</w:t>
      </w:r>
      <w:r>
        <w:rPr>
          <w:spacing w:val="68"/>
          <w:w w:val="105"/>
        </w:rPr>
        <w:t> </w:t>
      </w:r>
      <w:r>
        <w:rPr>
          <w:w w:val="105"/>
        </w:rPr>
        <w:t>10%</w:t>
      </w:r>
      <w:r>
        <w:rPr>
          <w:spacing w:val="66"/>
          <w:w w:val="105"/>
        </w:rPr>
        <w:t> </w:t>
      </w:r>
      <w:r>
        <w:rPr>
          <w:w w:val="105"/>
        </w:rPr>
        <w:t>(w/v)</w:t>
      </w:r>
      <w:r>
        <w:rPr>
          <w:spacing w:val="68"/>
          <w:w w:val="105"/>
        </w:rPr>
        <w:t> </w:t>
      </w:r>
      <w:r>
        <w:rPr>
          <w:spacing w:val="-4"/>
          <w:w w:val="105"/>
        </w:rPr>
        <w:t>SDS-</w:t>
      </w:r>
    </w:p>
    <w:p>
      <w:pPr>
        <w:pStyle w:val="BodyText"/>
        <w:spacing w:line="276" w:lineRule="auto" w:before="1"/>
        <w:ind w:left="114" w:right="347"/>
        <w:jc w:val="both"/>
      </w:pPr>
      <w:r>
        <w:rPr>
          <w:w w:val="105"/>
        </w:rPr>
        <w:t>0.01</w:t>
      </w:r>
      <w:r>
        <w:rPr>
          <w:spacing w:val="-1"/>
          <w:w w:val="105"/>
        </w:rPr>
        <w:t> </w:t>
      </w:r>
      <w:r>
        <w:rPr>
          <w:w w:val="105"/>
        </w:rPr>
        <w:t>M HCl, incubated</w:t>
      </w:r>
      <w:r>
        <w:rPr>
          <w:spacing w:val="-1"/>
          <w:w w:val="105"/>
        </w:rPr>
        <w:t> </w:t>
      </w:r>
      <w:r>
        <w:rPr>
          <w:w w:val="105"/>
        </w:rPr>
        <w:t>overnight</w:t>
      </w:r>
      <w:r>
        <w:rPr>
          <w:spacing w:val="-1"/>
          <w:w w:val="105"/>
        </w:rPr>
        <w:t> </w:t>
      </w:r>
      <w:r>
        <w:rPr>
          <w:w w:val="105"/>
        </w:rPr>
        <w:t>and then the absorbance</w:t>
      </w:r>
      <w:r>
        <w:rPr>
          <w:spacing w:val="-1"/>
          <w:w w:val="105"/>
        </w:rPr>
        <w:t> </w:t>
      </w:r>
      <w:r>
        <w:rPr>
          <w:w w:val="105"/>
        </w:rPr>
        <w:t>was </w:t>
      </w:r>
      <w:r>
        <w:rPr>
          <w:w w:val="105"/>
        </w:rPr>
        <w:t>read at 570</w:t>
      </w:r>
      <w:r>
        <w:rPr>
          <w:spacing w:val="-6"/>
          <w:w w:val="105"/>
        </w:rPr>
        <w:t> </w:t>
      </w:r>
      <w:r>
        <w:rPr>
          <w:w w:val="105"/>
        </w:rPr>
        <w:t>nm, using a microplate-reader (Rayto TR-2100C, Shenzhen, China). Relative viable-cell number was calculated in an untreated group control, as a reference.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Oil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Red-O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colorimetric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assay</w:t>
      </w:r>
    </w:p>
    <w:p>
      <w:pPr>
        <w:pStyle w:val="BodyText"/>
        <w:spacing w:line="276" w:lineRule="auto" w:before="27"/>
        <w:ind w:left="114" w:right="347" w:firstLine="233"/>
        <w:jc w:val="both"/>
      </w:pPr>
      <w:r>
        <w:rPr/>
        <w:t>The lipid content of MAs was quantified by ORO staining, as </w:t>
      </w:r>
      <w:r>
        <w:rPr/>
        <w:t>pre-</w:t>
      </w:r>
      <w:r>
        <w:rPr>
          <w:spacing w:val="40"/>
        </w:rPr>
        <w:t> </w:t>
      </w:r>
      <w:r>
        <w:rPr/>
        <w:t>viously described by Kinkel, et al. </w:t>
      </w:r>
      <w:hyperlink w:history="true" w:anchor="_bookmark28">
        <w:r>
          <w:rPr>
            <w:color w:val="007FAD"/>
          </w:rPr>
          <w:t>[18]</w:t>
        </w:r>
      </w:hyperlink>
      <w:r>
        <w:rPr/>
        <w:t>.</w:t>
      </w:r>
      <w:r>
        <w:rPr>
          <w:spacing w:val="27"/>
        </w:rPr>
        <w:t> </w:t>
      </w:r>
      <w:r>
        <w:rPr/>
        <w:t>Briefly, cells in a pre-coated</w:t>
      </w:r>
      <w:r>
        <w:rPr>
          <w:spacing w:val="80"/>
        </w:rPr>
        <w:t> </w:t>
      </w:r>
      <w:r>
        <w:rPr/>
        <w:t>96-well</w:t>
      </w:r>
      <w:r>
        <w:rPr>
          <w:spacing w:val="24"/>
        </w:rPr>
        <w:t> </w:t>
      </w:r>
      <w:r>
        <w:rPr/>
        <w:t>plate,</w:t>
      </w:r>
      <w:r>
        <w:rPr>
          <w:spacing w:val="28"/>
        </w:rPr>
        <w:t> </w:t>
      </w:r>
      <w:r>
        <w:rPr/>
        <w:t>were</w:t>
      </w:r>
      <w:r>
        <w:rPr>
          <w:spacing w:val="26"/>
        </w:rPr>
        <w:t> </w:t>
      </w:r>
      <w:r>
        <w:rPr/>
        <w:t>rinsed</w:t>
      </w:r>
      <w:r>
        <w:rPr>
          <w:spacing w:val="26"/>
        </w:rPr>
        <w:t> </w:t>
      </w:r>
      <w:r>
        <w:rPr/>
        <w:t>with</w:t>
      </w:r>
      <w:r>
        <w:rPr>
          <w:spacing w:val="26"/>
        </w:rPr>
        <w:t> </w:t>
      </w:r>
      <w:r>
        <w:rPr/>
        <w:t>phosphate</w:t>
      </w:r>
      <w:r>
        <w:rPr>
          <w:spacing w:val="26"/>
        </w:rPr>
        <w:t> </w:t>
      </w:r>
      <w:r>
        <w:rPr/>
        <w:t>buffer</w:t>
      </w:r>
      <w:r>
        <w:rPr>
          <w:spacing w:val="26"/>
        </w:rPr>
        <w:t> </w:t>
      </w:r>
      <w:r>
        <w:rPr/>
        <w:t>saline</w:t>
      </w:r>
      <w:r>
        <w:rPr>
          <w:spacing w:val="28"/>
        </w:rPr>
        <w:t> </w:t>
      </w:r>
      <w:r>
        <w:rPr/>
        <w:t>twice,</w:t>
      </w:r>
      <w:r>
        <w:rPr>
          <w:spacing w:val="26"/>
        </w:rPr>
        <w:t> </w:t>
      </w:r>
      <w:r>
        <w:rPr/>
        <w:t>fixed</w:t>
      </w:r>
      <w:r>
        <w:rPr>
          <w:spacing w:val="40"/>
        </w:rPr>
        <w:t> </w:t>
      </w:r>
      <w:r>
        <w:rPr/>
        <w:t>for 1</w:t>
      </w:r>
      <w:r>
        <w:rPr>
          <w:spacing w:val="35"/>
        </w:rPr>
        <w:t> </w:t>
      </w:r>
      <w:r>
        <w:rPr/>
        <w:t>h in 10% (w/v) formaldehyde and then washed thoroughly with</w:t>
      </w:r>
      <w:r>
        <w:rPr>
          <w:spacing w:val="40"/>
        </w:rPr>
        <w:t> </w:t>
      </w:r>
      <w:r>
        <w:rPr/>
        <w:t>distilled water. Isopropanol (60% v/v) was added to wash and dehy-</w:t>
      </w:r>
      <w:r>
        <w:rPr>
          <w:w w:val="110"/>
        </w:rPr>
        <w:t> drate</w:t>
      </w:r>
      <w:r>
        <w:rPr>
          <w:w w:val="110"/>
        </w:rPr>
        <w:t> the</w:t>
      </w:r>
      <w:r>
        <w:rPr>
          <w:w w:val="110"/>
        </w:rPr>
        <w:t> wells</w:t>
      </w:r>
      <w:r>
        <w:rPr>
          <w:w w:val="110"/>
        </w:rPr>
        <w:t> and</w:t>
      </w:r>
      <w:r>
        <w:rPr>
          <w:w w:val="110"/>
        </w:rPr>
        <w:t> discarded</w:t>
      </w:r>
      <w:r>
        <w:rPr>
          <w:w w:val="110"/>
        </w:rPr>
        <w:t> afterward.</w:t>
      </w:r>
      <w:r>
        <w:rPr>
          <w:w w:val="110"/>
        </w:rPr>
        <w:t> Then</w:t>
      </w:r>
      <w:r>
        <w:rPr>
          <w:w w:val="110"/>
        </w:rPr>
        <w:t> the</w:t>
      </w:r>
      <w:r>
        <w:rPr>
          <w:w w:val="110"/>
        </w:rPr>
        <w:t> cells</w:t>
      </w:r>
      <w:r>
        <w:rPr>
          <w:w w:val="110"/>
        </w:rPr>
        <w:t> were</w:t>
      </w:r>
      <w:r>
        <w:rPr>
          <w:w w:val="110"/>
        </w:rPr>
        <w:t> air- </w:t>
      </w:r>
      <w:r>
        <w:rPr>
          <w:w w:val="115"/>
        </w:rPr>
        <w:t>dried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stained</w:t>
      </w:r>
      <w:r>
        <w:rPr>
          <w:spacing w:val="24"/>
          <w:w w:val="115"/>
        </w:rPr>
        <w:t> </w:t>
      </w:r>
      <w:r>
        <w:rPr>
          <w:w w:val="115"/>
        </w:rPr>
        <w:t>for</w:t>
      </w:r>
      <w:r>
        <w:rPr>
          <w:spacing w:val="24"/>
          <w:w w:val="115"/>
        </w:rPr>
        <w:t> </w:t>
      </w:r>
      <w:r>
        <w:rPr>
          <w:w w:val="115"/>
        </w:rPr>
        <w:t>15</w:t>
      </w:r>
      <w:r>
        <w:rPr>
          <w:spacing w:val="-11"/>
          <w:w w:val="115"/>
        </w:rPr>
        <w:t> </w:t>
      </w:r>
      <w:r>
        <w:rPr>
          <w:w w:val="115"/>
        </w:rPr>
        <w:t>min</w:t>
      </w:r>
      <w:r>
        <w:rPr>
          <w:spacing w:val="28"/>
          <w:w w:val="115"/>
        </w:rPr>
        <w:t> </w:t>
      </w:r>
      <w:r>
        <w:rPr>
          <w:w w:val="115"/>
        </w:rPr>
        <w:t>with</w:t>
      </w:r>
      <w:r>
        <w:rPr>
          <w:spacing w:val="27"/>
          <w:w w:val="115"/>
        </w:rPr>
        <w:t> </w:t>
      </w:r>
      <w:r>
        <w:rPr>
          <w:w w:val="115"/>
        </w:rPr>
        <w:t>ORO</w:t>
      </w:r>
      <w:r>
        <w:rPr>
          <w:spacing w:val="26"/>
          <w:w w:val="115"/>
        </w:rPr>
        <w:t> </w:t>
      </w:r>
      <w:r>
        <w:rPr>
          <w:w w:val="115"/>
        </w:rPr>
        <w:t>solution</w:t>
      </w:r>
      <w:r>
        <w:rPr>
          <w:spacing w:val="27"/>
          <w:w w:val="115"/>
        </w:rPr>
        <w:t> </w:t>
      </w:r>
      <w:r>
        <w:rPr>
          <w:w w:val="115"/>
        </w:rPr>
        <w:t>(1.4</w:t>
      </w:r>
      <w:r>
        <w:rPr>
          <w:spacing w:val="-12"/>
          <w:w w:val="115"/>
        </w:rPr>
        <w:t> </w:t>
      </w:r>
      <w:r>
        <w:rPr>
          <w:w w:val="115"/>
        </w:rPr>
        <w:t>g</w:t>
      </w:r>
      <w:r>
        <w:rPr>
          <w:spacing w:val="28"/>
          <w:w w:val="115"/>
        </w:rPr>
        <w:t> </w:t>
      </w:r>
      <w:r>
        <w:rPr>
          <w:w w:val="115"/>
        </w:rPr>
        <w:t>ORO</w:t>
      </w:r>
    </w:p>
    <w:p>
      <w:pPr>
        <w:pStyle w:val="BodyText"/>
        <w:spacing w:line="276" w:lineRule="auto" w:before="1"/>
        <w:ind w:left="114" w:right="347"/>
        <w:jc w:val="both"/>
      </w:pPr>
      <w:r>
        <w:rPr>
          <w:w w:val="105"/>
        </w:rPr>
        <w:t>+</w:t>
      </w:r>
      <w:r>
        <w:rPr>
          <w:spacing w:val="-1"/>
          <w:w w:val="105"/>
        </w:rPr>
        <w:t> </w:t>
      </w:r>
      <w:r>
        <w:rPr>
          <w:w w:val="105"/>
        </w:rPr>
        <w:t>400 ml</w:t>
      </w:r>
      <w:r>
        <w:rPr>
          <w:spacing w:val="40"/>
          <w:w w:val="105"/>
        </w:rPr>
        <w:t> </w:t>
      </w:r>
      <w:r>
        <w:rPr>
          <w:w w:val="105"/>
        </w:rPr>
        <w:t>isopropanol</w:t>
      </w:r>
      <w:r>
        <w:rPr>
          <w:spacing w:val="-1"/>
          <w:w w:val="105"/>
        </w:rPr>
        <w:t> </w:t>
      </w:r>
      <w:r>
        <w:rPr>
          <w:w w:val="105"/>
        </w:rPr>
        <w:t>+</w:t>
      </w:r>
      <w:r>
        <w:rPr>
          <w:spacing w:val="-1"/>
          <w:w w:val="105"/>
        </w:rPr>
        <w:t> </w:t>
      </w:r>
      <w:r>
        <w:rPr>
          <w:w w:val="105"/>
        </w:rPr>
        <w:t>144 ml</w:t>
      </w:r>
      <w:r>
        <w:rPr>
          <w:spacing w:val="40"/>
          <w:w w:val="105"/>
        </w:rPr>
        <w:t> </w:t>
      </w:r>
      <w:r>
        <w:rPr>
          <w:w w:val="105"/>
        </w:rPr>
        <w:t>distilled</w:t>
      </w:r>
      <w:r>
        <w:rPr>
          <w:spacing w:val="40"/>
          <w:w w:val="105"/>
        </w:rPr>
        <w:t> </w:t>
      </w:r>
      <w:r>
        <w:rPr>
          <w:w w:val="105"/>
        </w:rPr>
        <w:t>water)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completely rinsed 4 times with distilled water. In order to determine lipid con- tent,</w:t>
      </w:r>
      <w:r>
        <w:rPr>
          <w:w w:val="105"/>
        </w:rPr>
        <w:t> isopropanol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elute</w:t>
      </w:r>
      <w:r>
        <w:rPr>
          <w:w w:val="105"/>
        </w:rPr>
        <w:t> the</w:t>
      </w:r>
      <w:r>
        <w:rPr>
          <w:w w:val="105"/>
        </w:rPr>
        <w:t> ORO</w:t>
      </w:r>
      <w:r>
        <w:rPr>
          <w:w w:val="105"/>
        </w:rPr>
        <w:t> stain.</w:t>
      </w:r>
      <w:r>
        <w:rPr>
          <w:w w:val="105"/>
        </w:rPr>
        <w:t> Finally,</w:t>
      </w:r>
      <w:r>
        <w:rPr>
          <w:w w:val="105"/>
        </w:rPr>
        <w:t> absor- bance was monitored at 492 nm with a microplate-reader. Relative lipid</w:t>
      </w:r>
      <w:r>
        <w:rPr>
          <w:spacing w:val="-2"/>
          <w:w w:val="105"/>
        </w:rPr>
        <w:t> </w:t>
      </w:r>
      <w:r>
        <w:rPr>
          <w:w w:val="105"/>
        </w:rPr>
        <w:t>content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-1"/>
          <w:w w:val="105"/>
        </w:rPr>
        <w:t> </w:t>
      </w:r>
      <w:r>
        <w:rPr>
          <w:w w:val="105"/>
        </w:rPr>
        <w:t>calculated by</w:t>
      </w:r>
      <w:r>
        <w:rPr>
          <w:spacing w:val="-1"/>
          <w:w w:val="105"/>
        </w:rPr>
        <w:t> </w:t>
      </w:r>
      <w:r>
        <w:rPr>
          <w:w w:val="105"/>
        </w:rPr>
        <w:t>comparison</w:t>
      </w:r>
      <w:r>
        <w:rPr>
          <w:spacing w:val="-3"/>
          <w:w w:val="105"/>
        </w:rPr>
        <w:t> </w:t>
      </w:r>
      <w:r>
        <w:rPr>
          <w:w w:val="105"/>
        </w:rPr>
        <w:t>with untreated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controls.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Cytotoxic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assay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 pre-</w:t>
      </w:r>
      <w:r>
        <w:rPr>
          <w:i/>
          <w:spacing w:val="-2"/>
          <w:sz w:val="16"/>
        </w:rPr>
        <w:t>adipocyte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47" w:firstLine="233"/>
        <w:jc w:val="both"/>
      </w:pPr>
      <w:r>
        <w:rPr>
          <w:w w:val="105"/>
        </w:rPr>
        <w:t>PAs were seeded in 96-well plates at 5000 cells/well and </w:t>
      </w:r>
      <w:r>
        <w:rPr>
          <w:w w:val="105"/>
        </w:rPr>
        <w:t>incu- bated</w:t>
      </w:r>
      <w:r>
        <w:rPr>
          <w:w w:val="105"/>
        </w:rPr>
        <w:t> for</w:t>
      </w:r>
      <w:r>
        <w:rPr>
          <w:w w:val="105"/>
        </w:rPr>
        <w:t> 24</w:t>
      </w:r>
      <w:r>
        <w:rPr>
          <w:spacing w:val="-1"/>
          <w:w w:val="105"/>
        </w:rPr>
        <w:t> </w:t>
      </w:r>
      <w:r>
        <w:rPr>
          <w:w w:val="105"/>
        </w:rPr>
        <w:t>h,</w:t>
      </w:r>
      <w:r>
        <w:rPr>
          <w:w w:val="105"/>
        </w:rPr>
        <w:t> under</w:t>
      </w:r>
      <w:r>
        <w:rPr>
          <w:w w:val="105"/>
        </w:rPr>
        <w:t> standard</w:t>
      </w:r>
      <w:r>
        <w:rPr>
          <w:w w:val="105"/>
        </w:rPr>
        <w:t> culture</w:t>
      </w:r>
      <w:r>
        <w:rPr>
          <w:w w:val="105"/>
        </w:rPr>
        <w:t> conditions.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cultures</w:t>
      </w:r>
      <w:r>
        <w:rPr>
          <w:w w:val="105"/>
        </w:rPr>
        <w:t> were</w:t>
      </w:r>
      <w:r>
        <w:rPr>
          <w:w w:val="105"/>
        </w:rPr>
        <w:t> exposed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crude</w:t>
      </w:r>
      <w:r>
        <w:rPr>
          <w:w w:val="105"/>
        </w:rPr>
        <w:t> extract</w:t>
      </w:r>
      <w:r>
        <w:rPr>
          <w:w w:val="105"/>
        </w:rPr>
        <w:t> solution</w:t>
      </w:r>
      <w:r>
        <w:rPr>
          <w:w w:val="105"/>
        </w:rPr>
        <w:t> at</w:t>
      </w:r>
      <w:r>
        <w:rPr>
          <w:w w:val="105"/>
        </w:rPr>
        <w:t> serial</w:t>
      </w:r>
      <w:r>
        <w:rPr>
          <w:w w:val="105"/>
        </w:rPr>
        <w:t> 10- dilutions (see above) and incubated for a further 72 h. Viable-cell numbers</w:t>
      </w:r>
      <w:r>
        <w:rPr>
          <w:w w:val="105"/>
        </w:rPr>
        <w:t> were</w:t>
      </w:r>
      <w:r>
        <w:rPr>
          <w:w w:val="105"/>
        </w:rPr>
        <w:t> detected</w:t>
      </w:r>
      <w:r>
        <w:rPr>
          <w:w w:val="105"/>
        </w:rPr>
        <w:t> by</w:t>
      </w:r>
      <w:r>
        <w:rPr>
          <w:w w:val="105"/>
        </w:rPr>
        <w:t> colorimetric</w:t>
      </w:r>
      <w:r>
        <w:rPr>
          <w:w w:val="105"/>
        </w:rPr>
        <w:t> MTT</w:t>
      </w:r>
      <w:r>
        <w:rPr>
          <w:w w:val="105"/>
        </w:rPr>
        <w:t> assay</w:t>
      </w:r>
      <w:r>
        <w:rPr>
          <w:w w:val="105"/>
        </w:rPr>
        <w:t> (described above). The inhibition concentration (IC) of the crude extract was evaluated by using the PriProbit Program ver. 1.63 </w:t>
      </w:r>
      <w:hyperlink w:history="true" w:anchor="_bookmark31">
        <w:r>
          <w:rPr>
            <w:color w:val="007FAD"/>
            <w:w w:val="105"/>
          </w:rPr>
          <w:t>[19]</w:t>
        </w:r>
      </w:hyperlink>
      <w:r>
        <w:rPr>
          <w:w w:val="105"/>
        </w:rPr>
        <w:t>. The IC of 50%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cell</w:t>
      </w:r>
      <w:r>
        <w:rPr>
          <w:spacing w:val="34"/>
          <w:w w:val="105"/>
        </w:rPr>
        <w:t> </w:t>
      </w:r>
      <w:r>
        <w:rPr>
          <w:w w:val="105"/>
        </w:rPr>
        <w:t>population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cultures</w:t>
      </w:r>
      <w:r>
        <w:rPr>
          <w:spacing w:val="32"/>
          <w:w w:val="105"/>
        </w:rPr>
        <w:t> </w:t>
      </w:r>
      <w:r>
        <w:rPr>
          <w:w w:val="105"/>
        </w:rPr>
        <w:t>(IC</w:t>
      </w:r>
      <w:r>
        <w:rPr>
          <w:w w:val="105"/>
          <w:vertAlign w:val="subscript"/>
        </w:rPr>
        <w:t>50</w:t>
      </w:r>
      <w:r>
        <w:rPr>
          <w:w w:val="105"/>
          <w:vertAlign w:val="baseline"/>
        </w:rPr>
        <w:t>)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assess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activity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cytotoxic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assay.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Non-toxic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concentrations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IC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 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IC</w:t>
      </w:r>
      <w:r>
        <w:rPr>
          <w:w w:val="105"/>
          <w:vertAlign w:val="subscript"/>
        </w:rPr>
        <w:t>20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rounded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whole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numbers,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obtained for use in the adipogenic assay.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00"/>
          <w:cols w:num="2" w:equalWidth="0">
            <w:col w:w="5177" w:space="203"/>
            <w:col w:w="549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00"/>
        </w:sect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10" w:after="0"/>
        <w:ind w:left="618" w:right="0" w:hanging="306"/>
        <w:jc w:val="both"/>
        <w:rPr>
          <w:i/>
          <w:sz w:val="16"/>
        </w:rPr>
      </w:pPr>
      <w:bookmarkStart w:name="2.6 Adipogenic assay" w:id="23"/>
      <w:bookmarkEnd w:id="23"/>
      <w:r>
        <w:rPr/>
      </w:r>
      <w:bookmarkStart w:name="2.6.1 Lipolytic assay" w:id="24"/>
      <w:bookmarkEnd w:id="24"/>
      <w:r>
        <w:rPr/>
      </w:r>
      <w:bookmarkStart w:name="2.6.2 Glycerol release assay" w:id="25"/>
      <w:bookmarkEnd w:id="25"/>
      <w:r>
        <w:rPr/>
      </w:r>
      <w:r>
        <w:rPr>
          <w:i/>
          <w:spacing w:val="-2"/>
          <w:sz w:val="16"/>
        </w:rPr>
        <w:t>Adipogenic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assay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5"/>
        <w:jc w:val="both"/>
        <w:rPr>
          <w:i/>
          <w:sz w:val="16"/>
        </w:rPr>
      </w:pPr>
      <w:r>
        <w:rPr>
          <w:i/>
          <w:spacing w:val="-2"/>
          <w:sz w:val="16"/>
        </w:rPr>
        <w:t>Lipolytic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assay</w:t>
      </w:r>
    </w:p>
    <w:p>
      <w:pPr>
        <w:pStyle w:val="BodyText"/>
        <w:spacing w:line="276" w:lineRule="auto" w:before="27"/>
        <w:ind w:left="310" w:firstLine="234"/>
        <w:jc w:val="both"/>
      </w:pPr>
      <w:r>
        <w:rPr>
          <w:w w:val="105"/>
        </w:rPr>
        <w:t>A</w:t>
      </w:r>
      <w:r>
        <w:rPr>
          <w:w w:val="105"/>
        </w:rPr>
        <w:t> sub-stock</w:t>
      </w:r>
      <w:r>
        <w:rPr>
          <w:w w:val="105"/>
        </w:rPr>
        <w:t> solution</w:t>
      </w:r>
      <w:r>
        <w:rPr>
          <w:w w:val="105"/>
        </w:rPr>
        <w:t> at</w:t>
      </w:r>
      <w:r>
        <w:rPr>
          <w:w w:val="105"/>
        </w:rPr>
        <w:t> IC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-IC</w:t>
      </w:r>
      <w:r>
        <w:rPr>
          <w:w w:val="105"/>
          <w:vertAlign w:val="subscript"/>
        </w:rPr>
        <w:t>20</w:t>
      </w:r>
      <w:r>
        <w:rPr>
          <w:w w:val="105"/>
          <w:vertAlign w:val="baseline"/>
        </w:rPr>
        <w:t> (see</w:t>
      </w:r>
      <w:r>
        <w:rPr>
          <w:w w:val="105"/>
          <w:vertAlign w:val="baseline"/>
        </w:rPr>
        <w:t> above),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extract,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w w:val="105"/>
          <w:vertAlign w:val="baseline"/>
        </w:rPr>
        <w:t> freshly</w:t>
      </w:r>
      <w:r>
        <w:rPr>
          <w:w w:val="105"/>
          <w:vertAlign w:val="baseline"/>
        </w:rPr>
        <w:t> re-prepared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dissolving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designated</w:t>
      </w:r>
      <w:r>
        <w:rPr>
          <w:w w:val="105"/>
          <w:vertAlign w:val="baseline"/>
        </w:rPr>
        <w:t> concentra-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tion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stock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solution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completed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media.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serial 5-dilutions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then</w:t>
      </w:r>
      <w:r>
        <w:rPr>
          <w:w w:val="105"/>
          <w:vertAlign w:val="baseline"/>
        </w:rPr>
        <w:t> prepared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IC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-IC</w:t>
      </w:r>
      <w:r>
        <w:rPr>
          <w:w w:val="105"/>
          <w:vertAlign w:val="subscript"/>
        </w:rPr>
        <w:t>20</w:t>
      </w:r>
      <w:r>
        <w:rPr>
          <w:w w:val="105"/>
          <w:vertAlign w:val="baseline"/>
        </w:rPr>
        <w:t> sub-stock</w:t>
      </w:r>
      <w:r>
        <w:rPr>
          <w:w w:val="105"/>
          <w:vertAlign w:val="baseline"/>
        </w:rPr>
        <w:t> solu- tion.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concentration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crude</w:t>
      </w:r>
      <w:r>
        <w:rPr>
          <w:w w:val="105"/>
          <w:vertAlign w:val="baseline"/>
        </w:rPr>
        <w:t> extract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5-dilutions therefore differed among the extracts.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PAs were cultured in pre-coated 96-well plates and induced </w:t>
      </w:r>
      <w:r>
        <w:rPr>
          <w:w w:val="105"/>
        </w:rPr>
        <w:t>to differentiate into MAs, by the methods described above. The resul- tant MA cells were then exposed to the 5-dilutions of each extract</w:t>
      </w:r>
      <w:r>
        <w:rPr>
          <w:spacing w:val="40"/>
          <w:w w:val="105"/>
        </w:rPr>
        <w:t> </w:t>
      </w:r>
      <w:bookmarkStart w:name="2.8 1H NMR spectroscopy" w:id="26"/>
      <w:bookmarkEnd w:id="26"/>
      <w:r>
        <w:rPr>
          <w:w w:val="105"/>
        </w:rPr>
        <w:t>on</w:t>
      </w:r>
      <w:r>
        <w:rPr>
          <w:w w:val="105"/>
        </w:rPr>
        <w:t> the last day of adipogenesis (i.e. day-14) for 3 days, under stan- dard</w:t>
      </w:r>
      <w:r>
        <w:rPr>
          <w:w w:val="105"/>
        </w:rPr>
        <w:t> culture</w:t>
      </w:r>
      <w:r>
        <w:rPr>
          <w:w w:val="105"/>
        </w:rPr>
        <w:t> conditions.</w:t>
      </w:r>
      <w:r>
        <w:rPr>
          <w:w w:val="105"/>
        </w:rPr>
        <w:t> The</w:t>
      </w:r>
      <w:r>
        <w:rPr>
          <w:w w:val="105"/>
        </w:rPr>
        <w:t> lipid</w:t>
      </w:r>
      <w:r>
        <w:rPr>
          <w:w w:val="105"/>
        </w:rPr>
        <w:t> content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MAs</w:t>
      </w:r>
      <w:r>
        <w:rPr>
          <w:w w:val="105"/>
        </w:rPr>
        <w:t> was</w:t>
      </w:r>
      <w:r>
        <w:rPr>
          <w:w w:val="105"/>
        </w:rPr>
        <w:t> then detected by ORO colorimetric assay. The number of viable exposed </w:t>
      </w:r>
      <w:bookmarkStart w:name="2.6.3 Anti-lipogenic assay" w:id="27"/>
      <w:bookmarkEnd w:id="27"/>
      <w:r>
        <w:rPr>
          <w:w w:val="105"/>
        </w:rPr>
        <w:t>MA</w:t>
      </w:r>
      <w:r>
        <w:rPr>
          <w:w w:val="105"/>
        </w:rPr>
        <w:t> cells</w:t>
      </w:r>
      <w:r>
        <w:rPr>
          <w:w w:val="105"/>
        </w:rPr>
        <w:t> was</w:t>
      </w:r>
      <w:r>
        <w:rPr>
          <w:w w:val="105"/>
        </w:rPr>
        <w:t> counted</w:t>
      </w:r>
      <w:r>
        <w:rPr>
          <w:w w:val="105"/>
        </w:rPr>
        <w:t> by</w:t>
      </w:r>
      <w:r>
        <w:rPr>
          <w:w w:val="105"/>
        </w:rPr>
        <w:t> colorimetric</w:t>
      </w:r>
      <w:r>
        <w:rPr>
          <w:w w:val="105"/>
        </w:rPr>
        <w:t> MTT</w:t>
      </w:r>
      <w:r>
        <w:rPr>
          <w:w w:val="105"/>
        </w:rPr>
        <w:t> assay</w:t>
      </w:r>
      <w:r>
        <w:rPr>
          <w:w w:val="105"/>
        </w:rPr>
        <w:t> on</w:t>
      </w:r>
      <w:r>
        <w:rPr>
          <w:w w:val="105"/>
        </w:rPr>
        <w:t> another similarly-treated</w:t>
      </w:r>
      <w:r>
        <w:rPr>
          <w:spacing w:val="40"/>
          <w:w w:val="105"/>
        </w:rPr>
        <w:t> </w:t>
      </w:r>
      <w:r>
        <w:rPr>
          <w:w w:val="105"/>
        </w:rPr>
        <w:t>plate,</w:t>
      </w:r>
      <w:r>
        <w:rPr>
          <w:spacing w:val="40"/>
          <w:w w:val="105"/>
        </w:rPr>
        <w:t> </w:t>
      </w:r>
      <w:r>
        <w:rPr>
          <w:w w:val="105"/>
        </w:rPr>
        <w:t>set</w:t>
      </w:r>
      <w:r>
        <w:rPr>
          <w:spacing w:val="40"/>
          <w:w w:val="105"/>
        </w:rPr>
        <w:t> </w:t>
      </w:r>
      <w:r>
        <w:rPr>
          <w:w w:val="105"/>
        </w:rPr>
        <w:t>up</w:t>
      </w:r>
      <w:r>
        <w:rPr>
          <w:spacing w:val="40"/>
          <w:w w:val="105"/>
        </w:rPr>
        <w:t> </w:t>
      </w:r>
      <w:r>
        <w:rPr>
          <w:w w:val="105"/>
        </w:rPr>
        <w:t>alongside.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3-day</w:t>
      </w:r>
      <w:r>
        <w:rPr>
          <w:spacing w:val="40"/>
          <w:w w:val="105"/>
        </w:rPr>
        <w:t> </w:t>
      </w:r>
      <w:r>
        <w:rPr>
          <w:w w:val="105"/>
        </w:rPr>
        <w:t>treatment was</w:t>
      </w:r>
      <w:r>
        <w:rPr>
          <w:spacing w:val="26"/>
          <w:w w:val="105"/>
        </w:rPr>
        <w:t> </w:t>
      </w:r>
      <w:r>
        <w:rPr>
          <w:w w:val="105"/>
        </w:rPr>
        <w:t>set</w:t>
      </w:r>
      <w:r>
        <w:rPr>
          <w:spacing w:val="26"/>
          <w:w w:val="105"/>
        </w:rPr>
        <w:t> </w:t>
      </w:r>
      <w:r>
        <w:rPr>
          <w:w w:val="105"/>
        </w:rPr>
        <w:t>up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focus</w:t>
      </w:r>
      <w:r>
        <w:rPr>
          <w:spacing w:val="25"/>
          <w:w w:val="105"/>
        </w:rPr>
        <w:t> </w:t>
      </w:r>
      <w:r>
        <w:rPr>
          <w:w w:val="105"/>
        </w:rPr>
        <w:t>on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dose-dependent</w:t>
      </w:r>
      <w:r>
        <w:rPr>
          <w:spacing w:val="26"/>
          <w:w w:val="105"/>
        </w:rPr>
        <w:t> </w:t>
      </w:r>
      <w:r>
        <w:rPr>
          <w:w w:val="105"/>
        </w:rPr>
        <w:t>effect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each</w:t>
      </w:r>
      <w:r>
        <w:rPr>
          <w:spacing w:val="25"/>
          <w:w w:val="105"/>
        </w:rPr>
        <w:t> </w:t>
      </w:r>
      <w:r>
        <w:rPr>
          <w:w w:val="105"/>
        </w:rPr>
        <w:t>extract on the cells.</w:t>
      </w:r>
    </w:p>
    <w:p>
      <w:pPr>
        <w:pStyle w:val="BodyText"/>
        <w:spacing w:line="276" w:lineRule="auto" w:before="2"/>
        <w:ind w:left="310" w:firstLine="234"/>
        <w:jc w:val="both"/>
      </w:pPr>
      <w:r>
        <w:rPr>
          <w:w w:val="105"/>
        </w:rPr>
        <w:t>From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3-day</w:t>
      </w:r>
      <w:r>
        <w:rPr>
          <w:w w:val="105"/>
        </w:rPr>
        <w:t> treatment,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</w:t>
      </w:r>
      <w:r>
        <w:rPr>
          <w:w w:val="105"/>
        </w:rPr>
        <w:t>effective lipolytic concentration</w:t>
      </w:r>
      <w:r>
        <w:rPr>
          <w:w w:val="105"/>
        </w:rPr>
        <w:t> of each</w:t>
      </w:r>
      <w:r>
        <w:rPr>
          <w:w w:val="105"/>
        </w:rPr>
        <w:t> extract</w:t>
      </w:r>
      <w:r>
        <w:rPr>
          <w:w w:val="105"/>
        </w:rPr>
        <w:t> was</w:t>
      </w:r>
      <w:r>
        <w:rPr>
          <w:w w:val="105"/>
        </w:rPr>
        <w:t> selected.</w:t>
      </w:r>
      <w:r>
        <w:rPr>
          <w:w w:val="105"/>
        </w:rPr>
        <w:t> This</w:t>
      </w:r>
      <w:r>
        <w:rPr>
          <w:w w:val="105"/>
        </w:rPr>
        <w:t> single </w:t>
      </w:r>
      <w:bookmarkStart w:name="2.9 Statistical analyses" w:id="28"/>
      <w:bookmarkEnd w:id="28"/>
      <w:r>
        <w:rPr>
          <w:w w:val="105"/>
        </w:rPr>
        <w:t>concentrati</w:t>
      </w:r>
      <w:r>
        <w:rPr>
          <w:w w:val="105"/>
        </w:rPr>
        <w:t>on</w:t>
      </w:r>
      <w:r>
        <w:rPr>
          <w:spacing w:val="33"/>
          <w:w w:val="105"/>
        </w:rPr>
        <w:t> </w:t>
      </w:r>
      <w:r>
        <w:rPr>
          <w:w w:val="105"/>
        </w:rPr>
        <w:t>(S-Conc.)</w:t>
      </w:r>
      <w:r>
        <w:rPr>
          <w:spacing w:val="33"/>
          <w:w w:val="105"/>
        </w:rPr>
        <w:t> </w:t>
      </w:r>
      <w:r>
        <w:rPr>
          <w:w w:val="105"/>
        </w:rPr>
        <w:t>was</w:t>
      </w:r>
      <w:r>
        <w:rPr>
          <w:spacing w:val="33"/>
          <w:w w:val="105"/>
        </w:rPr>
        <w:t> </w:t>
      </w:r>
      <w:r>
        <w:rPr>
          <w:w w:val="105"/>
        </w:rPr>
        <w:t>re-prepared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applied</w:t>
      </w:r>
      <w:r>
        <w:rPr>
          <w:spacing w:val="33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6</w:t>
      </w:r>
      <w:r>
        <w:rPr>
          <w:spacing w:val="-1"/>
          <w:w w:val="105"/>
        </w:rPr>
        <w:t> </w:t>
      </w:r>
      <w:r>
        <w:rPr>
          <w:w w:val="105"/>
        </w:rPr>
        <w:t>days, 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time-dependent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extracts.</w:t>
      </w:r>
      <w:r>
        <w:rPr>
          <w:w w:val="105"/>
        </w:rPr>
        <w:t> The</w:t>
      </w:r>
      <w:r>
        <w:rPr>
          <w:w w:val="105"/>
        </w:rPr>
        <w:t> proce- dure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exposure</w:t>
      </w:r>
      <w:r>
        <w:rPr>
          <w:spacing w:val="34"/>
          <w:w w:val="105"/>
        </w:rPr>
        <w:t> </w:t>
      </w:r>
      <w:r>
        <w:rPr>
          <w:w w:val="105"/>
        </w:rPr>
        <w:t>was</w:t>
      </w:r>
      <w:r>
        <w:rPr>
          <w:spacing w:val="34"/>
          <w:w w:val="105"/>
        </w:rPr>
        <w:t> </w:t>
      </w:r>
      <w:r>
        <w:rPr>
          <w:w w:val="105"/>
        </w:rPr>
        <w:t>similar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that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3-day</w:t>
      </w:r>
      <w:r>
        <w:rPr>
          <w:spacing w:val="36"/>
          <w:w w:val="105"/>
        </w:rPr>
        <w:t> </w:t>
      </w:r>
      <w:r>
        <w:rPr>
          <w:w w:val="105"/>
        </w:rPr>
        <w:t>experiments.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5"/>
        <w:jc w:val="both"/>
        <w:rPr>
          <w:i/>
          <w:sz w:val="16"/>
        </w:rPr>
      </w:pPr>
      <w:r>
        <w:rPr>
          <w:i/>
          <w:sz w:val="16"/>
        </w:rPr>
        <w:t>Glycerol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release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assay</w:t>
      </w:r>
    </w:p>
    <w:p>
      <w:pPr>
        <w:pStyle w:val="BodyText"/>
        <w:spacing w:line="276" w:lineRule="auto" w:before="27"/>
        <w:ind w:left="310" w:right="1" w:firstLine="234"/>
        <w:jc w:val="both"/>
      </w:pPr>
      <w:r>
        <w:rPr>
          <w:w w:val="105"/>
        </w:rPr>
        <w:t>Glycerol</w:t>
      </w:r>
      <w:r>
        <w:rPr>
          <w:w w:val="105"/>
        </w:rPr>
        <w:t> release</w:t>
      </w:r>
      <w:r>
        <w:rPr>
          <w:w w:val="105"/>
        </w:rPr>
        <w:t> was</w:t>
      </w:r>
      <w:r>
        <w:rPr>
          <w:w w:val="105"/>
        </w:rPr>
        <w:t> assessed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Adipolysis</w:t>
      </w:r>
      <w:r>
        <w:rPr>
          <w:w w:val="105"/>
        </w:rPr>
        <w:t> Assay</w:t>
      </w:r>
      <w:r>
        <w:rPr>
          <w:w w:val="105"/>
        </w:rPr>
        <w:t> </w:t>
      </w:r>
      <w:r>
        <w:rPr>
          <w:w w:val="105"/>
        </w:rPr>
        <w:t>Kit (Millipore,</w:t>
      </w:r>
      <w:r>
        <w:rPr>
          <w:spacing w:val="-7"/>
          <w:w w:val="105"/>
        </w:rPr>
        <w:t> </w:t>
      </w:r>
      <w:r>
        <w:rPr>
          <w:w w:val="105"/>
        </w:rPr>
        <w:t>Billerica,</w:t>
      </w:r>
      <w:r>
        <w:rPr>
          <w:spacing w:val="-6"/>
          <w:w w:val="105"/>
        </w:rPr>
        <w:t> </w:t>
      </w:r>
      <w:r>
        <w:rPr>
          <w:w w:val="105"/>
        </w:rPr>
        <w:t>MA,</w:t>
      </w:r>
      <w:r>
        <w:rPr>
          <w:spacing w:val="-6"/>
          <w:w w:val="105"/>
        </w:rPr>
        <w:t> </w:t>
      </w:r>
      <w:r>
        <w:rPr>
          <w:w w:val="105"/>
        </w:rPr>
        <w:t>USA).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methodology</w:t>
      </w:r>
      <w:r>
        <w:rPr>
          <w:spacing w:val="-6"/>
          <w:w w:val="105"/>
        </w:rPr>
        <w:t> </w:t>
      </w:r>
      <w:r>
        <w:rPr>
          <w:w w:val="105"/>
        </w:rPr>
        <w:t>was</w:t>
      </w:r>
      <w:r>
        <w:rPr>
          <w:spacing w:val="-6"/>
          <w:w w:val="105"/>
        </w:rPr>
        <w:t> </w:t>
      </w:r>
      <w:r>
        <w:rPr>
          <w:w w:val="105"/>
        </w:rPr>
        <w:t>adapted</w:t>
      </w:r>
      <w:r>
        <w:rPr>
          <w:spacing w:val="-7"/>
          <w:w w:val="105"/>
        </w:rPr>
        <w:t> </w:t>
      </w:r>
      <w:r>
        <w:rPr>
          <w:w w:val="105"/>
        </w:rPr>
        <w:t>from that</w:t>
      </w:r>
      <w:r>
        <w:rPr>
          <w:w w:val="105"/>
        </w:rPr>
        <w:t> provided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company’s manual.</w:t>
      </w:r>
      <w:r>
        <w:rPr>
          <w:w w:val="105"/>
        </w:rPr>
        <w:t> Briefly,</w:t>
      </w:r>
      <w:r>
        <w:rPr>
          <w:w w:val="105"/>
        </w:rPr>
        <w:t> the induced</w:t>
      </w:r>
      <w:r>
        <w:rPr>
          <w:w w:val="105"/>
        </w:rPr>
        <w:t> MAs </w:t>
      </w:r>
      <w:bookmarkStart w:name="2.7 Adipogenetic evaluation" w:id="29"/>
      <w:bookmarkEnd w:id="29"/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exposed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5 days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mixture-1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extract</w:t>
      </w:r>
      <w:r>
        <w:rPr>
          <w:spacing w:val="40"/>
          <w:w w:val="105"/>
        </w:rPr>
        <w:t> </w:t>
      </w:r>
      <w:r>
        <w:rPr>
          <w:w w:val="105"/>
        </w:rPr>
        <w:t>(DMEM</w:t>
      </w:r>
    </w:p>
    <w:p>
      <w:pPr>
        <w:pStyle w:val="BodyText"/>
        <w:spacing w:line="276" w:lineRule="auto" w:before="1"/>
        <w:ind w:left="310" w:right="1"/>
        <w:jc w:val="both"/>
      </w:pPr>
      <w:r>
        <w:rPr>
          <w:w w:val="105"/>
        </w:rPr>
        <w:t>+</w:t>
      </w:r>
      <w:r>
        <w:rPr>
          <w:spacing w:val="-6"/>
          <w:w w:val="105"/>
        </w:rPr>
        <w:t> </w:t>
      </w:r>
      <w:r>
        <w:rPr>
          <w:w w:val="105"/>
        </w:rPr>
        <w:t>10%FBS</w:t>
      </w:r>
      <w:r>
        <w:rPr>
          <w:spacing w:val="-7"/>
          <w:w w:val="105"/>
        </w:rPr>
        <w:t> </w:t>
      </w:r>
      <w:r>
        <w:rPr>
          <w:w w:val="105"/>
        </w:rPr>
        <w:t>+</w:t>
      </w:r>
      <w:r>
        <w:rPr>
          <w:spacing w:val="-6"/>
          <w:w w:val="105"/>
        </w:rPr>
        <w:t> </w:t>
      </w:r>
      <w:r>
        <w:rPr>
          <w:w w:val="105"/>
        </w:rPr>
        <w:t>S-Conc.).</w:t>
      </w:r>
      <w:r>
        <w:rPr>
          <w:w w:val="105"/>
        </w:rPr>
        <w:t> Subsequently,</w:t>
      </w:r>
      <w:r>
        <w:rPr>
          <w:w w:val="105"/>
        </w:rPr>
        <w:t> mixture-</w:t>
      </w:r>
      <w:r>
        <w:rPr>
          <w:w w:val="110"/>
        </w:rPr>
        <w:t>1</w:t>
      </w:r>
      <w:r>
        <w:rPr>
          <w:w w:val="110"/>
        </w:rPr>
        <w:t> </w:t>
      </w:r>
      <w:r>
        <w:rPr>
          <w:w w:val="105"/>
        </w:rPr>
        <w:t>was</w:t>
      </w:r>
      <w:r>
        <w:rPr>
          <w:w w:val="105"/>
        </w:rPr>
        <w:t> replaced</w:t>
      </w:r>
      <w:r>
        <w:rPr>
          <w:w w:val="105"/>
        </w:rPr>
        <w:t> </w:t>
      </w:r>
      <w:r>
        <w:rPr>
          <w:w w:val="105"/>
        </w:rPr>
        <w:t>with </w:t>
      </w:r>
      <w:bookmarkStart w:name="3 Results" w:id="30"/>
      <w:bookmarkEnd w:id="30"/>
      <w:r>
        <w:rPr>
          <w:w w:val="105"/>
        </w:rPr>
        <w:t>mixture</w:t>
      </w:r>
      <w:r>
        <w:rPr>
          <w:w w:val="105"/>
        </w:rPr>
        <w:t>-2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extract</w:t>
      </w:r>
      <w:r>
        <w:rPr>
          <w:w w:val="105"/>
        </w:rPr>
        <w:t> (Kit’s</w:t>
      </w:r>
      <w:r>
        <w:rPr>
          <w:w w:val="105"/>
        </w:rPr>
        <w:t> Incubation</w:t>
      </w:r>
      <w:r>
        <w:rPr>
          <w:w w:val="105"/>
        </w:rPr>
        <w:t> Solution</w:t>
      </w:r>
      <w:r>
        <w:rPr>
          <w:spacing w:val="-9"/>
          <w:w w:val="105"/>
        </w:rPr>
        <w:t> </w:t>
      </w:r>
      <w:r>
        <w:rPr>
          <w:w w:val="105"/>
        </w:rPr>
        <w:t>+</w:t>
      </w:r>
      <w:r>
        <w:rPr>
          <w:spacing w:val="-9"/>
          <w:w w:val="105"/>
        </w:rPr>
        <w:t> </w:t>
      </w:r>
      <w:r>
        <w:rPr>
          <w:w w:val="105"/>
        </w:rPr>
        <w:t>2%</w:t>
      </w:r>
      <w:r>
        <w:rPr>
          <w:w w:val="105"/>
        </w:rPr>
        <w:t> BSA</w:t>
      </w:r>
      <w:r>
        <w:rPr>
          <w:spacing w:val="-8"/>
          <w:w w:val="105"/>
        </w:rPr>
        <w:t> </w:t>
      </w:r>
      <w:r>
        <w:rPr>
          <w:w w:val="105"/>
        </w:rPr>
        <w:t>+</w:t>
      </w:r>
      <w:r>
        <w:rPr>
          <w:spacing w:val="-8"/>
          <w:w w:val="105"/>
        </w:rPr>
        <w:t> </w:t>
      </w:r>
      <w:r>
        <w:rPr>
          <w:w w:val="105"/>
        </w:rPr>
        <w:t>S- Conc.)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incubated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24</w:t>
      </w:r>
      <w:r>
        <w:rPr>
          <w:spacing w:val="-3"/>
          <w:w w:val="105"/>
        </w:rPr>
        <w:t> </w:t>
      </w:r>
      <w:r>
        <w:rPr>
          <w:w w:val="105"/>
        </w:rPr>
        <w:t>h.</w:t>
      </w:r>
      <w:r>
        <w:rPr>
          <w:spacing w:val="-3"/>
          <w:w w:val="105"/>
        </w:rPr>
        <w:t> </w:t>
      </w:r>
      <w:r>
        <w:rPr>
          <w:w w:val="105"/>
        </w:rPr>
        <w:t>Thereafter,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medium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cells </w:t>
      </w:r>
      <w:bookmarkStart w:name="3.1 ZC extraction" w:id="31"/>
      <w:bookmarkEnd w:id="31"/>
      <w:r>
        <w:rPr>
          <w:w w:val="105"/>
        </w:rPr>
        <w:t>were</w:t>
      </w:r>
      <w:r>
        <w:rPr>
          <w:w w:val="105"/>
        </w:rPr>
        <w:t> collected</w:t>
      </w:r>
      <w:r>
        <w:rPr>
          <w:w w:val="105"/>
        </w:rPr>
        <w:t> separately.</w:t>
      </w:r>
      <w:r>
        <w:rPr>
          <w:w w:val="105"/>
        </w:rPr>
        <w:t> The</w:t>
      </w:r>
      <w:r>
        <w:rPr>
          <w:w w:val="105"/>
        </w:rPr>
        <w:t> quantity</w:t>
      </w:r>
      <w:r>
        <w:rPr>
          <w:w w:val="105"/>
        </w:rPr>
        <w:t> of</w:t>
      </w:r>
      <w:r>
        <w:rPr>
          <w:w w:val="105"/>
        </w:rPr>
        <w:t> glycerol</w:t>
      </w:r>
      <w:r>
        <w:rPr>
          <w:w w:val="105"/>
        </w:rPr>
        <w:t> released</w:t>
      </w:r>
      <w:r>
        <w:rPr>
          <w:w w:val="105"/>
        </w:rPr>
        <w:t> was determined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Kit’s</w:t>
      </w:r>
      <w:r>
        <w:rPr>
          <w:spacing w:val="18"/>
          <w:w w:val="105"/>
        </w:rPr>
        <w:t> </w:t>
      </w:r>
      <w:r>
        <w:rPr>
          <w:w w:val="105"/>
        </w:rPr>
        <w:t>colorimetric</w:t>
      </w:r>
      <w:r>
        <w:rPr>
          <w:spacing w:val="19"/>
          <w:w w:val="105"/>
        </w:rPr>
        <w:t> </w:t>
      </w:r>
      <w:r>
        <w:rPr>
          <w:w w:val="105"/>
        </w:rPr>
        <w:t>assay</w:t>
      </w:r>
      <w:r>
        <w:rPr>
          <w:spacing w:val="20"/>
          <w:w w:val="105"/>
        </w:rPr>
        <w:t> </w:t>
      </w:r>
      <w:r>
        <w:rPr>
          <w:w w:val="105"/>
        </w:rPr>
        <w:t>protocol,</w:t>
      </w:r>
      <w:r>
        <w:rPr>
          <w:spacing w:val="18"/>
          <w:w w:val="105"/>
        </w:rPr>
        <w:t> </w:t>
      </w:r>
      <w:r>
        <w:rPr>
          <w:w w:val="105"/>
        </w:rPr>
        <w:t>i.e.</w:t>
      </w:r>
      <w:r>
        <w:rPr>
          <w:spacing w:val="20"/>
          <w:w w:val="105"/>
        </w:rPr>
        <w:t> </w:t>
      </w:r>
      <w:r>
        <w:rPr>
          <w:w w:val="105"/>
        </w:rPr>
        <w:t>25</w:t>
      </w:r>
      <w:r>
        <w:rPr>
          <w:spacing w:val="4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l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179" w:lineRule="exact"/>
        <w:ind w:left="310"/>
        <w:jc w:val="both"/>
      </w:pP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medium</w:t>
      </w:r>
      <w:r>
        <w:rPr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6"/>
          <w:w w:val="105"/>
        </w:rPr>
        <w:t> </w:t>
      </w:r>
      <w:r>
        <w:rPr>
          <w:w w:val="105"/>
        </w:rPr>
        <w:t>transferred</w:t>
      </w:r>
      <w:r>
        <w:rPr>
          <w:spacing w:val="22"/>
          <w:w w:val="105"/>
        </w:rPr>
        <w:t> </w:t>
      </w:r>
      <w:r>
        <w:rPr>
          <w:w w:val="105"/>
        </w:rPr>
        <w:t>into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new</w:t>
      </w:r>
      <w:r>
        <w:rPr>
          <w:spacing w:val="25"/>
          <w:w w:val="105"/>
        </w:rPr>
        <w:t> </w:t>
      </w:r>
      <w:r>
        <w:rPr>
          <w:w w:val="105"/>
        </w:rPr>
        <w:t>96-well</w:t>
      </w:r>
      <w:r>
        <w:rPr>
          <w:spacing w:val="23"/>
          <w:w w:val="105"/>
        </w:rPr>
        <w:t> </w:t>
      </w:r>
      <w:r>
        <w:rPr>
          <w:w w:val="105"/>
        </w:rPr>
        <w:t>plate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200</w:t>
      </w:r>
      <w:r>
        <w:rPr>
          <w:spacing w:val="3"/>
          <w:w w:val="105"/>
        </w:rPr>
        <w:t> </w:t>
      </w:r>
      <w:r>
        <w:rPr>
          <w:rFonts w:ascii="UKIJ Mejnuntal"/>
          <w:spacing w:val="-5"/>
          <w:w w:val="105"/>
        </w:rPr>
        <w:t>m</w:t>
      </w:r>
      <w:r>
        <w:rPr>
          <w:spacing w:val="-5"/>
          <w:w w:val="105"/>
        </w:rPr>
        <w:t>l</w:t>
      </w:r>
    </w:p>
    <w:p>
      <w:pPr>
        <w:pStyle w:val="BodyText"/>
        <w:spacing w:line="259" w:lineRule="auto" w:before="1"/>
        <w:ind w:left="310"/>
        <w:jc w:val="both"/>
      </w:pPr>
      <w:r>
        <w:rPr>
          <w:w w:val="105"/>
        </w:rPr>
        <w:t>of the Free Glycerol Assay Reagent was added to each well. </w:t>
      </w:r>
      <w:r>
        <w:rPr>
          <w:w w:val="105"/>
        </w:rPr>
        <w:t>Isopro- terenol,</w:t>
      </w:r>
      <w:r>
        <w:rPr>
          <w:w w:val="105"/>
        </w:rPr>
        <w:t> at</w:t>
      </w:r>
      <w:r>
        <w:rPr>
          <w:w w:val="105"/>
        </w:rPr>
        <w:t> 10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M</w:t>
      </w:r>
      <w:r>
        <w:rPr>
          <w:w w:val="105"/>
        </w:rPr>
        <w:t> (provided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Kit)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positive control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determine</w:t>
      </w:r>
      <w:r>
        <w:rPr>
          <w:spacing w:val="23"/>
          <w:w w:val="105"/>
        </w:rPr>
        <w:t> </w:t>
      </w:r>
      <w:r>
        <w:rPr>
          <w:w w:val="105"/>
        </w:rPr>
        <w:t>lipolysis.</w:t>
      </w:r>
      <w:r>
        <w:rPr>
          <w:spacing w:val="25"/>
          <w:w w:val="105"/>
        </w:rPr>
        <w:t> </w:t>
      </w:r>
      <w:r>
        <w:rPr>
          <w:w w:val="105"/>
        </w:rPr>
        <w:t>After</w:t>
      </w:r>
      <w:r>
        <w:rPr>
          <w:spacing w:val="26"/>
          <w:w w:val="105"/>
        </w:rPr>
        <w:t> </w:t>
      </w:r>
      <w:r>
        <w:rPr>
          <w:w w:val="105"/>
        </w:rPr>
        <w:t>15</w:t>
      </w:r>
      <w:r>
        <w:rPr>
          <w:spacing w:val="3"/>
          <w:w w:val="105"/>
        </w:rPr>
        <w:t> </w:t>
      </w:r>
      <w:r>
        <w:rPr>
          <w:w w:val="105"/>
        </w:rPr>
        <w:t>min’s</w:t>
      </w:r>
      <w:r>
        <w:rPr>
          <w:spacing w:val="25"/>
          <w:w w:val="105"/>
        </w:rPr>
        <w:t> </w:t>
      </w:r>
      <w:r>
        <w:rPr>
          <w:w w:val="105"/>
        </w:rPr>
        <w:t>incubation</w:t>
      </w:r>
      <w:r>
        <w:rPr>
          <w:spacing w:val="23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ambi-</w:t>
      </w:r>
    </w:p>
    <w:p>
      <w:pPr>
        <w:pStyle w:val="BodyText"/>
        <w:spacing w:line="276" w:lineRule="auto" w:before="11"/>
        <w:ind w:left="310" w:right="1"/>
        <w:jc w:val="both"/>
      </w:pPr>
      <w:r>
        <w:rPr>
          <w:w w:val="105"/>
        </w:rPr>
        <w:t>ent temperature, the absorbance at 540 nm was determined </w:t>
      </w:r>
      <w:r>
        <w:rPr>
          <w:w w:val="105"/>
        </w:rPr>
        <w:t>using</w:t>
      </w:r>
      <w:r>
        <w:rPr>
          <w:spacing w:val="80"/>
          <w:w w:val="105"/>
        </w:rPr>
        <w:t> </w:t>
      </w:r>
      <w:r>
        <w:rPr>
          <w:w w:val="105"/>
        </w:rPr>
        <w:t>a microplate-reader. Lipid content of the cells was determined by the ORO colorimetric assay described above.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5"/>
        <w:jc w:val="both"/>
        <w:rPr>
          <w:i/>
          <w:sz w:val="16"/>
        </w:rPr>
      </w:pPr>
      <w:r>
        <w:rPr>
          <w:i/>
          <w:spacing w:val="-2"/>
          <w:sz w:val="16"/>
        </w:rPr>
        <w:t>Anti-lipogenic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assay</w:t>
      </w:r>
    </w:p>
    <w:p>
      <w:pPr>
        <w:pStyle w:val="BodyText"/>
        <w:spacing w:line="276" w:lineRule="auto" w:before="27"/>
        <w:ind w:left="310" w:firstLine="234"/>
        <w:jc w:val="both"/>
      </w:pPr>
      <w:r>
        <w:rPr>
          <w:w w:val="105"/>
        </w:rPr>
        <w:t>An</w:t>
      </w:r>
      <w:r>
        <w:rPr>
          <w:w w:val="105"/>
        </w:rPr>
        <w:t> anti-lipogenic</w:t>
      </w:r>
      <w:r>
        <w:rPr>
          <w:w w:val="105"/>
        </w:rPr>
        <w:t> assay</w:t>
      </w:r>
      <w:r>
        <w:rPr>
          <w:w w:val="105"/>
        </w:rPr>
        <w:t> was</w:t>
      </w:r>
      <w:r>
        <w:rPr>
          <w:w w:val="105"/>
        </w:rPr>
        <w:t> performed,</w:t>
      </w:r>
      <w:r>
        <w:rPr>
          <w:w w:val="105"/>
        </w:rPr>
        <w:t> as</w:t>
      </w:r>
      <w:r>
        <w:rPr>
          <w:w w:val="105"/>
        </w:rPr>
        <w:t> described</w:t>
      </w:r>
      <w:r>
        <w:rPr>
          <w:w w:val="105"/>
        </w:rPr>
        <w:t> </w:t>
      </w:r>
      <w:r>
        <w:rPr>
          <w:w w:val="105"/>
        </w:rPr>
        <w:t>above, except that the IC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-IC</w:t>
      </w:r>
      <w:r>
        <w:rPr>
          <w:w w:val="105"/>
          <w:vertAlign w:val="subscript"/>
        </w:rPr>
        <w:t>20</w:t>
      </w:r>
      <w:r>
        <w:rPr>
          <w:w w:val="105"/>
          <w:vertAlign w:val="baseline"/>
        </w:rPr>
        <w:t> of each extract was mixed with the initial media and with the insulin media before the cells were exposed to the extracts. Four cell-groups of PAs were set up: 1) the induction control</w:t>
      </w:r>
      <w:r>
        <w:rPr>
          <w:w w:val="105"/>
          <w:vertAlign w:val="baseline"/>
        </w:rPr>
        <w:t> group,</w:t>
      </w:r>
      <w:r>
        <w:rPr>
          <w:w w:val="105"/>
          <w:vertAlign w:val="baseline"/>
        </w:rPr>
        <w:t> exposed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induction</w:t>
      </w:r>
      <w:r>
        <w:rPr>
          <w:w w:val="105"/>
          <w:vertAlign w:val="baseline"/>
        </w:rPr>
        <w:t> media,</w:t>
      </w:r>
      <w:r>
        <w:rPr>
          <w:w w:val="105"/>
          <w:vertAlign w:val="baseline"/>
        </w:rPr>
        <w:t> which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became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MAs,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but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treated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any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(MA/nt,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spacing w:val="-1"/>
          <w:w w:val="105"/>
          <w:vertAlign w:val="baseline"/>
        </w:rPr>
        <w:t> </w:t>
      </w:r>
      <w:r>
        <w:rPr>
          <w:rFonts w:ascii="UKIJ Mejnuntal"/>
          <w:spacing w:val="-2"/>
          <w:w w:val="105"/>
          <w:vertAlign w:val="baseline"/>
        </w:rPr>
        <w:t>m</w:t>
      </w:r>
      <w:r>
        <w:rPr>
          <w:spacing w:val="-2"/>
          <w:w w:val="105"/>
          <w:vertAlign w:val="baseline"/>
        </w:rPr>
        <w:t>g/ml);</w:t>
      </w:r>
    </w:p>
    <w:p>
      <w:pPr>
        <w:pStyle w:val="ListParagraph"/>
        <w:numPr>
          <w:ilvl w:val="0"/>
          <w:numId w:val="2"/>
        </w:numPr>
        <w:tabs>
          <w:tab w:pos="542" w:val="left" w:leader="none"/>
        </w:tabs>
        <w:spacing w:line="154" w:lineRule="exact" w:before="0" w:after="0"/>
        <w:ind w:left="542" w:right="0" w:hanging="232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group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neither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induction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nor</w:t>
      </w:r>
      <w:r>
        <w:rPr>
          <w:spacing w:val="42"/>
          <w:w w:val="105"/>
          <w:sz w:val="16"/>
        </w:rPr>
        <w:t> </w:t>
      </w:r>
      <w:r>
        <w:rPr>
          <w:w w:val="105"/>
          <w:sz w:val="16"/>
        </w:rPr>
        <w:t>extract,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43"/>
          <w:w w:val="105"/>
          <w:sz w:val="16"/>
        </w:rPr>
        <w:t> </w:t>
      </w:r>
      <w:r>
        <w:rPr>
          <w:spacing w:val="-2"/>
          <w:w w:val="105"/>
          <w:sz w:val="16"/>
        </w:rPr>
        <w:t>became</w:t>
      </w:r>
    </w:p>
    <w:p>
      <w:pPr>
        <w:pStyle w:val="BodyText"/>
        <w:spacing w:line="259" w:lineRule="auto" w:before="27"/>
        <w:ind w:left="310"/>
        <w:jc w:val="both"/>
      </w:pPr>
      <w:r>
        <w:rPr>
          <w:w w:val="105"/>
        </w:rPr>
        <w:t>SAs</w:t>
      </w:r>
      <w:r>
        <w:rPr>
          <w:spacing w:val="-7"/>
          <w:w w:val="105"/>
        </w:rPr>
        <w:t> </w:t>
      </w:r>
      <w:r>
        <w:rPr>
          <w:w w:val="105"/>
        </w:rPr>
        <w:t>under</w:t>
      </w:r>
      <w:r>
        <w:rPr>
          <w:spacing w:val="-7"/>
          <w:w w:val="105"/>
        </w:rPr>
        <w:t> </w:t>
      </w:r>
      <w:r>
        <w:rPr>
          <w:w w:val="105"/>
        </w:rPr>
        <w:t>complete</w:t>
      </w:r>
      <w:r>
        <w:rPr>
          <w:spacing w:val="-8"/>
          <w:w w:val="105"/>
        </w:rPr>
        <w:t> </w:t>
      </w:r>
      <w:r>
        <w:rPr>
          <w:w w:val="105"/>
        </w:rPr>
        <w:t>media</w:t>
      </w:r>
      <w:r>
        <w:rPr>
          <w:spacing w:val="-7"/>
          <w:w w:val="105"/>
        </w:rPr>
        <w:t> </w:t>
      </w:r>
      <w:r>
        <w:rPr>
          <w:w w:val="105"/>
        </w:rPr>
        <w:t>only</w:t>
      </w:r>
      <w:r>
        <w:rPr>
          <w:spacing w:val="-7"/>
          <w:w w:val="105"/>
        </w:rPr>
        <w:t> </w:t>
      </w:r>
      <w:r>
        <w:rPr>
          <w:w w:val="105"/>
        </w:rPr>
        <w:t>(SA/nt,</w:t>
      </w:r>
      <w:r>
        <w:rPr>
          <w:spacing w:val="-8"/>
          <w:w w:val="105"/>
        </w:rPr>
        <w:t> </w:t>
      </w:r>
      <w:r>
        <w:rPr>
          <w:w w:val="105"/>
        </w:rPr>
        <w:t>0</w:t>
      </w:r>
      <w:r>
        <w:rPr>
          <w:spacing w:val="-7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g/ml)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3–4)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three treatment groups which were exposed to IC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-IC</w:t>
      </w:r>
      <w:r>
        <w:rPr>
          <w:w w:val="105"/>
          <w:vertAlign w:val="subscript"/>
        </w:rPr>
        <w:t>20</w:t>
      </w:r>
      <w:r>
        <w:rPr>
          <w:w w:val="105"/>
          <w:vertAlign w:val="baseline"/>
        </w:rPr>
        <w:t> of each extract during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their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differentiation,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DA/ZCE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DA/ZCW.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Lipid</w:t>
      </w:r>
      <w:r>
        <w:rPr>
          <w:spacing w:val="1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content</w:t>
      </w:r>
    </w:p>
    <w:p>
      <w:pPr>
        <w:pStyle w:val="BodyText"/>
        <w:spacing w:line="276" w:lineRule="auto" w:before="11"/>
        <w:ind w:left="310"/>
        <w:jc w:val="both"/>
      </w:pPr>
      <w:r>
        <w:rPr>
          <w:w w:val="105"/>
        </w:rPr>
        <w:t>determination and the</w:t>
      </w:r>
      <w:r>
        <w:rPr>
          <w:w w:val="105"/>
        </w:rPr>
        <w:t> count of viable-cells</w:t>
      </w:r>
      <w:r>
        <w:rPr>
          <w:w w:val="105"/>
        </w:rPr>
        <w:t> were performed </w:t>
      </w:r>
      <w:r>
        <w:rPr>
          <w:w w:val="105"/>
        </w:rPr>
        <w:t>after the 14 days, as described above.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both"/>
        <w:rPr>
          <w:i/>
          <w:sz w:val="16"/>
        </w:rPr>
      </w:pPr>
      <w:r>
        <w:rPr>
          <w:i/>
          <w:spacing w:val="-2"/>
          <w:sz w:val="16"/>
        </w:rPr>
        <w:t>Adipogenetic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10" w:firstLine="234"/>
        <w:jc w:val="both"/>
      </w:pPr>
      <w:r>
        <w:rPr>
          <w:w w:val="105"/>
        </w:rPr>
        <w:t>In</w:t>
      </w:r>
      <w:r>
        <w:rPr>
          <w:spacing w:val="59"/>
          <w:w w:val="105"/>
        </w:rPr>
        <w:t> </w:t>
      </w:r>
      <w:r>
        <w:rPr>
          <w:w w:val="105"/>
        </w:rPr>
        <w:t>this</w:t>
      </w:r>
      <w:r>
        <w:rPr>
          <w:spacing w:val="60"/>
          <w:w w:val="105"/>
        </w:rPr>
        <w:t> </w:t>
      </w:r>
      <w:r>
        <w:rPr>
          <w:w w:val="105"/>
        </w:rPr>
        <w:t>study,</w:t>
      </w:r>
      <w:r>
        <w:rPr>
          <w:spacing w:val="59"/>
          <w:w w:val="105"/>
        </w:rPr>
        <w:t> </w:t>
      </w:r>
      <w:r>
        <w:rPr>
          <w:w w:val="105"/>
        </w:rPr>
        <w:t>we</w:t>
      </w:r>
      <w:r>
        <w:rPr>
          <w:spacing w:val="60"/>
          <w:w w:val="105"/>
        </w:rPr>
        <w:t> </w:t>
      </w:r>
      <w:r>
        <w:rPr>
          <w:w w:val="105"/>
        </w:rPr>
        <w:t>focused</w:t>
      </w:r>
      <w:r>
        <w:rPr>
          <w:spacing w:val="60"/>
          <w:w w:val="105"/>
        </w:rPr>
        <w:t> </w:t>
      </w:r>
      <w:r>
        <w:rPr>
          <w:w w:val="105"/>
        </w:rPr>
        <w:t>on</w:t>
      </w:r>
      <w:r>
        <w:rPr>
          <w:spacing w:val="60"/>
          <w:w w:val="105"/>
        </w:rPr>
        <w:t> </w:t>
      </w:r>
      <w:r>
        <w:rPr>
          <w:w w:val="105"/>
        </w:rPr>
        <w:t>4</w:t>
      </w:r>
      <w:r>
        <w:rPr>
          <w:spacing w:val="60"/>
          <w:w w:val="105"/>
        </w:rPr>
        <w:t> </w:t>
      </w:r>
      <w:r>
        <w:rPr>
          <w:w w:val="105"/>
        </w:rPr>
        <w:t>groups</w:t>
      </w:r>
      <w:r>
        <w:rPr>
          <w:spacing w:val="59"/>
          <w:w w:val="105"/>
        </w:rPr>
        <w:t> </w:t>
      </w:r>
      <w:r>
        <w:rPr>
          <w:w w:val="105"/>
        </w:rPr>
        <w:t>of</w:t>
      </w:r>
      <w:r>
        <w:rPr>
          <w:spacing w:val="60"/>
          <w:w w:val="105"/>
        </w:rPr>
        <w:t> </w:t>
      </w:r>
      <w:r>
        <w:rPr>
          <w:w w:val="105"/>
        </w:rPr>
        <w:t>genes</w:t>
      </w:r>
      <w:r>
        <w:rPr>
          <w:spacing w:val="59"/>
          <w:w w:val="105"/>
        </w:rPr>
        <w:t> </w:t>
      </w:r>
      <w:r>
        <w:rPr>
          <w:w w:val="105"/>
        </w:rPr>
        <w:t>i.e.</w:t>
      </w:r>
      <w:r>
        <w:rPr>
          <w:spacing w:val="62"/>
          <w:w w:val="105"/>
        </w:rPr>
        <w:t> </w:t>
      </w:r>
      <w:r>
        <w:rPr>
          <w:spacing w:val="-4"/>
          <w:w w:val="105"/>
        </w:rPr>
        <w:t>those</w:t>
      </w:r>
    </w:p>
    <w:p>
      <w:pPr>
        <w:pStyle w:val="BodyText"/>
        <w:spacing w:line="199" w:lineRule="auto" w:before="53"/>
        <w:ind w:left="310"/>
        <w:jc w:val="both"/>
      </w:pPr>
      <w:r>
        <w:rPr>
          <w:w w:val="105"/>
        </w:rPr>
        <w:t>involved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processes:</w:t>
      </w:r>
      <w:r>
        <w:rPr>
          <w:w w:val="105"/>
        </w:rPr>
        <w:t> 1)</w:t>
      </w:r>
      <w:r>
        <w:rPr>
          <w:w w:val="105"/>
        </w:rPr>
        <w:t> adipocyte</w:t>
      </w:r>
      <w:r>
        <w:rPr>
          <w:w w:val="105"/>
        </w:rPr>
        <w:t> </w:t>
      </w:r>
      <w:r>
        <w:rPr>
          <w:w w:val="105"/>
        </w:rPr>
        <w:t>differentiation </w:t>
      </w:r>
      <w:r>
        <w:rPr/>
        <w:t>(</w:t>
      </w:r>
      <w:r>
        <w:rPr>
          <w:i/>
        </w:rPr>
        <w:t>C/EBP</w:t>
      </w:r>
      <w:r>
        <w:rPr>
          <w:rFonts w:ascii="LM Roman Demi 10"/>
          <w:i/>
          <w:sz w:val="19"/>
        </w:rPr>
        <w:t>a</w:t>
      </w:r>
      <w:r>
        <w:rPr>
          <w:rFonts w:ascii="LM Roman Demi 10"/>
          <w:i/>
          <w:spacing w:val="1"/>
          <w:sz w:val="19"/>
        </w:rPr>
        <w:t> </w:t>
      </w:r>
      <w:r>
        <w:rPr/>
        <w:t>(CCAAT/enhancer</w:t>
      </w:r>
      <w:r>
        <w:rPr>
          <w:spacing w:val="25"/>
        </w:rPr>
        <w:t> </w:t>
      </w:r>
      <w:r>
        <w:rPr/>
        <w:t>binding</w:t>
      </w:r>
      <w:r>
        <w:rPr>
          <w:spacing w:val="24"/>
        </w:rPr>
        <w:t> </w:t>
      </w:r>
      <w:r>
        <w:rPr/>
        <w:t>protein</w:t>
      </w:r>
      <w:r>
        <w:rPr>
          <w:spacing w:val="24"/>
        </w:rPr>
        <w:t> </w:t>
      </w:r>
      <w:r>
        <w:rPr/>
        <w:t>alpha),</w:t>
      </w:r>
      <w:r>
        <w:rPr>
          <w:spacing w:val="25"/>
        </w:rPr>
        <w:t> </w:t>
      </w:r>
      <w:r>
        <w:rPr>
          <w:i/>
        </w:rPr>
        <w:t>PPAR</w:t>
      </w:r>
      <w:r>
        <w:rPr>
          <w:rFonts w:ascii="LM Roman Demi 10"/>
          <w:i/>
          <w:sz w:val="19"/>
        </w:rPr>
        <w:t>c</w:t>
      </w:r>
      <w:r>
        <w:rPr>
          <w:rFonts w:ascii="LM Roman Demi 10"/>
          <w:i/>
          <w:spacing w:val="1"/>
          <w:sz w:val="19"/>
        </w:rPr>
        <w:t> </w:t>
      </w:r>
      <w:r>
        <w:rPr>
          <w:spacing w:val="-2"/>
        </w:rPr>
        <w:t>(Peroxi-</w:t>
      </w:r>
    </w:p>
    <w:p>
      <w:pPr>
        <w:pStyle w:val="BodyText"/>
        <w:spacing w:line="276" w:lineRule="auto" w:before="17"/>
        <w:ind w:left="310"/>
        <w:jc w:val="both"/>
      </w:pPr>
      <w:r>
        <w:rPr>
          <w:w w:val="105"/>
        </w:rPr>
        <w:t>some</w:t>
      </w:r>
      <w:r>
        <w:rPr>
          <w:w w:val="105"/>
        </w:rPr>
        <w:t> proliferator-activated</w:t>
      </w:r>
      <w:r>
        <w:rPr>
          <w:w w:val="105"/>
        </w:rPr>
        <w:t> receptor</w:t>
      </w:r>
      <w:r>
        <w:rPr>
          <w:w w:val="105"/>
        </w:rPr>
        <w:t> gamma),</w:t>
      </w:r>
      <w:r>
        <w:rPr>
          <w:w w:val="105"/>
        </w:rPr>
        <w:t> </w:t>
      </w:r>
      <w:r>
        <w:rPr>
          <w:i/>
          <w:w w:val="105"/>
        </w:rPr>
        <w:t>ADD-1</w:t>
      </w:r>
      <w:r>
        <w:rPr>
          <w:i/>
          <w:w w:val="105"/>
        </w:rPr>
        <w:t> </w:t>
      </w:r>
      <w:r>
        <w:rPr>
          <w:w w:val="105"/>
        </w:rPr>
        <w:t>(Adipocyte determination</w:t>
      </w:r>
      <w:r>
        <w:rPr>
          <w:w w:val="105"/>
        </w:rPr>
        <w:t> and</w:t>
      </w:r>
      <w:r>
        <w:rPr>
          <w:w w:val="105"/>
        </w:rPr>
        <w:t> differentiation-dependent</w:t>
      </w:r>
      <w:r>
        <w:rPr>
          <w:w w:val="105"/>
        </w:rPr>
        <w:t> factor</w:t>
      </w:r>
      <w:r>
        <w:rPr>
          <w:w w:val="105"/>
        </w:rPr>
        <w:t> 1)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Pref-1</w:t>
      </w:r>
      <w:r>
        <w:rPr>
          <w:i/>
          <w:w w:val="105"/>
        </w:rPr>
        <w:t> </w:t>
      </w:r>
      <w:r>
        <w:rPr>
          <w:w w:val="105"/>
        </w:rPr>
        <w:t>(Pre-adipocyte</w:t>
      </w:r>
      <w:r>
        <w:rPr>
          <w:spacing w:val="-3"/>
          <w:w w:val="105"/>
        </w:rPr>
        <w:t> </w:t>
      </w:r>
      <w:r>
        <w:rPr>
          <w:w w:val="105"/>
        </w:rPr>
        <w:t>factor</w:t>
      </w:r>
      <w:r>
        <w:rPr>
          <w:spacing w:val="-4"/>
          <w:w w:val="105"/>
        </w:rPr>
        <w:t> </w:t>
      </w:r>
      <w:r>
        <w:rPr>
          <w:w w:val="105"/>
        </w:rPr>
        <w:t>1));</w:t>
      </w:r>
      <w:r>
        <w:rPr>
          <w:spacing w:val="-3"/>
          <w:w w:val="105"/>
        </w:rPr>
        <w:t> </w:t>
      </w:r>
      <w:r>
        <w:rPr>
          <w:w w:val="105"/>
        </w:rPr>
        <w:t>2)</w:t>
      </w:r>
      <w:r>
        <w:rPr>
          <w:spacing w:val="-2"/>
          <w:w w:val="105"/>
        </w:rPr>
        <w:t> </w:t>
      </w:r>
      <w:r>
        <w:rPr>
          <w:w w:val="105"/>
        </w:rPr>
        <w:t>glucose</w:t>
      </w:r>
      <w:r>
        <w:rPr>
          <w:spacing w:val="-4"/>
          <w:w w:val="105"/>
        </w:rPr>
        <w:t> </w:t>
      </w:r>
      <w:r>
        <w:rPr>
          <w:w w:val="105"/>
        </w:rPr>
        <w:t>uptake</w:t>
      </w:r>
      <w:r>
        <w:rPr>
          <w:spacing w:val="-3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IRS-1</w:t>
      </w:r>
      <w:r>
        <w:rPr>
          <w:i/>
          <w:spacing w:val="-3"/>
          <w:w w:val="105"/>
        </w:rPr>
        <w:t> </w:t>
      </w:r>
      <w:r>
        <w:rPr>
          <w:w w:val="105"/>
        </w:rPr>
        <w:t>(Insulin</w:t>
      </w:r>
      <w:r>
        <w:rPr>
          <w:spacing w:val="-3"/>
          <w:w w:val="105"/>
        </w:rPr>
        <w:t> </w:t>
      </w:r>
      <w:r>
        <w:rPr>
          <w:w w:val="105"/>
        </w:rPr>
        <w:t>receptor </w:t>
      </w:r>
      <w:r>
        <w:rPr/>
        <w:t>substrate</w:t>
      </w:r>
      <w:r>
        <w:rPr>
          <w:spacing w:val="27"/>
        </w:rPr>
        <w:t> </w:t>
      </w:r>
      <w:r>
        <w:rPr/>
        <w:t>1),</w:t>
      </w:r>
      <w:r>
        <w:rPr>
          <w:spacing w:val="29"/>
        </w:rPr>
        <w:t> </w:t>
      </w:r>
      <w:r>
        <w:rPr>
          <w:i/>
        </w:rPr>
        <w:t>GLUT4</w:t>
      </w:r>
      <w:r>
        <w:rPr>
          <w:i/>
          <w:spacing w:val="27"/>
        </w:rPr>
        <w:t> </w:t>
      </w:r>
      <w:r>
        <w:rPr/>
        <w:t>(Glucose</w:t>
      </w:r>
      <w:r>
        <w:rPr>
          <w:spacing w:val="29"/>
        </w:rPr>
        <w:t> </w:t>
      </w:r>
      <w:r>
        <w:rPr/>
        <w:t>transporter</w:t>
      </w:r>
      <w:r>
        <w:rPr>
          <w:spacing w:val="28"/>
        </w:rPr>
        <w:t> </w:t>
      </w:r>
      <w:r>
        <w:rPr/>
        <w:t>type</w:t>
      </w:r>
      <w:r>
        <w:rPr>
          <w:spacing w:val="27"/>
        </w:rPr>
        <w:t> </w:t>
      </w:r>
      <w:r>
        <w:rPr/>
        <w:t>4)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>
          <w:i/>
          <w:spacing w:val="-2"/>
        </w:rPr>
        <w:t>Adiponectin</w:t>
      </w:r>
      <w:r>
        <w:rPr>
          <w:spacing w:val="-2"/>
        </w:rPr>
        <w:t>);</w:t>
      </w:r>
    </w:p>
    <w:p>
      <w:pPr>
        <w:pStyle w:val="ListParagraph"/>
        <w:numPr>
          <w:ilvl w:val="0"/>
          <w:numId w:val="2"/>
        </w:numPr>
        <w:tabs>
          <w:tab w:pos="515" w:val="left" w:leader="none"/>
        </w:tabs>
        <w:spacing w:line="254" w:lineRule="auto" w:before="110" w:after="0"/>
        <w:ind w:left="310" w:right="151" w:firstLine="0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lipid metabolism (</w:t>
      </w:r>
      <w:r>
        <w:rPr>
          <w:i/>
          <w:w w:val="105"/>
          <w:sz w:val="16"/>
        </w:rPr>
        <w:t>FAS </w:t>
      </w:r>
      <w:r>
        <w:rPr>
          <w:w w:val="105"/>
          <w:sz w:val="16"/>
        </w:rPr>
        <w:t>(Fatty acid synthase) and </w:t>
      </w:r>
      <w:r>
        <w:rPr>
          <w:i/>
          <w:w w:val="105"/>
          <w:sz w:val="16"/>
        </w:rPr>
        <w:t>aP2 </w:t>
      </w:r>
      <w:r>
        <w:rPr>
          <w:w w:val="105"/>
          <w:sz w:val="16"/>
        </w:rPr>
        <w:t>(Adipocyte protein 2)) and 4) fatty acid oxidation (</w:t>
      </w:r>
      <w:r>
        <w:rPr>
          <w:i/>
          <w:w w:val="105"/>
          <w:sz w:val="16"/>
        </w:rPr>
        <w:t>ATGL </w:t>
      </w:r>
      <w:r>
        <w:rPr>
          <w:w w:val="105"/>
          <w:sz w:val="16"/>
        </w:rPr>
        <w:t>(Adipose triglyceride lipase),</w:t>
      </w:r>
      <w:r>
        <w:rPr>
          <w:spacing w:val="-11"/>
          <w:w w:val="105"/>
          <w:sz w:val="16"/>
        </w:rPr>
        <w:t> </w:t>
      </w:r>
      <w:r>
        <w:rPr>
          <w:i/>
          <w:w w:val="105"/>
          <w:sz w:val="16"/>
        </w:rPr>
        <w:t>HSL</w:t>
      </w:r>
      <w:r>
        <w:rPr>
          <w:i/>
          <w:spacing w:val="-10"/>
          <w:w w:val="105"/>
          <w:sz w:val="16"/>
        </w:rPr>
        <w:t> </w:t>
      </w:r>
      <w:r>
        <w:rPr>
          <w:w w:val="105"/>
          <w:sz w:val="16"/>
        </w:rPr>
        <w:t>(Hormone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sensitive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lipase)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0"/>
          <w:w w:val="105"/>
          <w:sz w:val="16"/>
        </w:rPr>
        <w:t> </w:t>
      </w:r>
      <w:r>
        <w:rPr>
          <w:i/>
          <w:w w:val="105"/>
          <w:sz w:val="16"/>
        </w:rPr>
        <w:t>PGC-1</w:t>
      </w:r>
      <w:r>
        <w:rPr>
          <w:rFonts w:ascii="LM Roman Demi 10"/>
          <w:i/>
          <w:w w:val="105"/>
          <w:sz w:val="16"/>
        </w:rPr>
        <w:t>b</w:t>
      </w:r>
      <w:r>
        <w:rPr>
          <w:rFonts w:ascii="LM Roman Demi 10"/>
          <w:i/>
          <w:spacing w:val="-14"/>
          <w:w w:val="105"/>
          <w:sz w:val="16"/>
        </w:rPr>
        <w:t> </w:t>
      </w:r>
      <w:r>
        <w:rPr>
          <w:w w:val="105"/>
          <w:sz w:val="16"/>
        </w:rPr>
        <w:t>(PPAR</w:t>
      </w:r>
      <w:r>
        <w:rPr>
          <w:rFonts w:ascii="Trebuchet MS"/>
          <w:w w:val="105"/>
          <w:sz w:val="19"/>
        </w:rPr>
        <w:t>c</w:t>
      </w:r>
      <w:r>
        <w:rPr>
          <w:rFonts w:ascii="Trebuchet MS"/>
          <w:spacing w:val="-15"/>
          <w:w w:val="105"/>
          <w:sz w:val="19"/>
        </w:rPr>
        <w:t> </w:t>
      </w:r>
      <w:r>
        <w:rPr>
          <w:w w:val="105"/>
          <w:sz w:val="16"/>
        </w:rPr>
        <w:t>coacti- vator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40"/>
          <w:w w:val="110"/>
          <w:sz w:val="16"/>
        </w:rPr>
        <w:t> </w:t>
      </w:r>
      <w:r>
        <w:rPr>
          <w:w w:val="105"/>
          <w:sz w:val="16"/>
        </w:rPr>
        <w:t>beta)).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relative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mRNA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expression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real-time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PCR</w:t>
      </w:r>
    </w:p>
    <w:p>
      <w:pPr>
        <w:pStyle w:val="BodyText"/>
        <w:spacing w:line="276" w:lineRule="auto" w:before="16"/>
        <w:ind w:left="310" w:right="151"/>
        <w:jc w:val="both"/>
      </w:pPr>
      <w:r>
        <w:rPr>
          <w:w w:val="105"/>
        </w:rPr>
        <w:t>products was evaluated. ZCE and ZCW extracts were chosen in </w:t>
      </w:r>
      <w:r>
        <w:rPr>
          <w:w w:val="105"/>
        </w:rPr>
        <w:t>this work, since other solvents pose human health hazards and are not used in traditional medicine.</w:t>
      </w:r>
    </w:p>
    <w:p>
      <w:pPr>
        <w:pStyle w:val="BodyText"/>
        <w:spacing w:line="244" w:lineRule="auto"/>
        <w:ind w:left="310" w:right="150" w:firstLine="233"/>
        <w:jc w:val="both"/>
      </w:pPr>
      <w:r>
        <w:rPr>
          <w:w w:val="105"/>
        </w:rPr>
        <w:t>Total</w:t>
      </w:r>
      <w:r>
        <w:rPr>
          <w:w w:val="105"/>
        </w:rPr>
        <w:t> RNA</w:t>
      </w:r>
      <w:r>
        <w:rPr>
          <w:w w:val="105"/>
        </w:rPr>
        <w:t> was</w:t>
      </w:r>
      <w:r>
        <w:rPr>
          <w:w w:val="105"/>
        </w:rPr>
        <w:t> isolated</w:t>
      </w:r>
      <w:r>
        <w:rPr>
          <w:w w:val="105"/>
        </w:rPr>
        <w:t> from</w:t>
      </w:r>
      <w:r>
        <w:rPr>
          <w:w w:val="105"/>
        </w:rPr>
        <w:t> cells,</w:t>
      </w:r>
      <w:r>
        <w:rPr>
          <w:w w:val="105"/>
        </w:rPr>
        <w:t> obtained</w:t>
      </w:r>
      <w:r>
        <w:rPr>
          <w:w w:val="105"/>
        </w:rPr>
        <w:t> after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anti- lipogenic assay, using a NucleoSpin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RNA isolation kit (Macherey- Nagel, Düren, Germany), according to the manufacturer’s instruc- tions.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mRNA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synthesized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cDNA,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ReverTra</w:t>
      </w:r>
      <w:r>
        <w:rPr>
          <w:w w:val="105"/>
          <w:vertAlign w:val="baseline"/>
        </w:rPr>
        <w:t> Ace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r>
        <w:rPr>
          <w:w w:val="105"/>
          <w:vertAlign w:val="baseline"/>
        </w:rPr>
        <w:t>qPCR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RT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master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mix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(Toyobo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Co.,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Osaka,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Japan).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Quantitative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real- time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PCR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conducted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SensiFAST</w:t>
      </w:r>
      <w:r>
        <w:rPr>
          <w:w w:val="105"/>
          <w:position w:val="6"/>
          <w:sz w:val="8"/>
          <w:vertAlign w:val="baseline"/>
        </w:rPr>
        <w:t>TM</w:t>
      </w:r>
      <w:r>
        <w:rPr>
          <w:spacing w:val="28"/>
          <w:w w:val="105"/>
          <w:position w:val="6"/>
          <w:sz w:val="8"/>
          <w:vertAlign w:val="baseline"/>
        </w:rPr>
        <w:t> </w:t>
      </w:r>
      <w:r>
        <w:rPr>
          <w:w w:val="105"/>
          <w:vertAlign w:val="baseline"/>
        </w:rPr>
        <w:t>SYBER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r>
        <w:rPr>
          <w:w w:val="105"/>
          <w:vertAlign w:val="baseline"/>
        </w:rPr>
        <w:t>No-ROX</w:t>
      </w:r>
      <w:r>
        <w:rPr>
          <w:spacing w:val="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Kit</w:t>
      </w:r>
    </w:p>
    <w:p>
      <w:pPr>
        <w:pStyle w:val="BodyText"/>
        <w:spacing w:line="201" w:lineRule="auto" w:before="40"/>
        <w:ind w:left="310" w:right="150"/>
        <w:jc w:val="both"/>
      </w:pPr>
      <w:r>
        <w:rPr/>
        <w:t>(Bioline, London, UK) in an Eco</w:t>
      </w:r>
      <w:r>
        <w:rPr>
          <w:position w:val="6"/>
          <w:sz w:val="8"/>
        </w:rPr>
        <w:t>TM</w:t>
      </w:r>
      <w:r>
        <w:rPr>
          <w:spacing w:val="36"/>
          <w:position w:val="6"/>
          <w:sz w:val="8"/>
        </w:rPr>
        <w:t> </w:t>
      </w:r>
      <w:r>
        <w:rPr/>
        <w:t>Real-Time PCR System </w:t>
      </w:r>
      <w:r>
        <w:rPr/>
        <w:t>(Illumina,</w:t>
      </w:r>
      <w:r>
        <w:rPr>
          <w:spacing w:val="40"/>
        </w:rPr>
        <w:t> </w:t>
      </w:r>
      <w:r>
        <w:rPr/>
        <w:t>Inc.</w:t>
      </w:r>
      <w:r>
        <w:rPr>
          <w:spacing w:val="28"/>
        </w:rPr>
        <w:t> </w:t>
      </w:r>
      <w:r>
        <w:rPr/>
        <w:t>SD,</w:t>
      </w:r>
      <w:r>
        <w:rPr>
          <w:spacing w:val="29"/>
        </w:rPr>
        <w:t> </w:t>
      </w:r>
      <w:r>
        <w:rPr/>
        <w:t>USA).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following</w:t>
      </w:r>
      <w:r>
        <w:rPr>
          <w:spacing w:val="29"/>
        </w:rPr>
        <w:t> </w:t>
      </w:r>
      <w:r>
        <w:rPr/>
        <w:t>primers</w:t>
      </w:r>
      <w:r>
        <w:rPr>
          <w:spacing w:val="29"/>
        </w:rPr>
        <w:t> </w:t>
      </w:r>
      <w:r>
        <w:rPr/>
        <w:t>were</w:t>
      </w:r>
      <w:r>
        <w:rPr>
          <w:spacing w:val="29"/>
        </w:rPr>
        <w:t> </w:t>
      </w:r>
      <w:r>
        <w:rPr/>
        <w:t>used:</w:t>
      </w:r>
      <w:r>
        <w:rPr>
          <w:spacing w:val="29"/>
        </w:rPr>
        <w:t> </w:t>
      </w:r>
      <w:r>
        <w:rPr>
          <w:i/>
        </w:rPr>
        <w:t>C/EBP</w:t>
      </w:r>
      <w:r>
        <w:rPr>
          <w:rFonts w:ascii="LM Roman Demi 10"/>
          <w:i/>
          <w:sz w:val="19"/>
        </w:rPr>
        <w:t>a</w:t>
      </w:r>
      <w:r>
        <w:rPr>
          <w:rFonts w:ascii="LM Roman Demi 10"/>
          <w:i/>
          <w:spacing w:val="5"/>
          <w:sz w:val="19"/>
        </w:rPr>
        <w:t> </w:t>
      </w:r>
      <w:r>
        <w:rPr>
          <w:spacing w:val="-2"/>
        </w:rPr>
        <w:t>forward:</w:t>
      </w:r>
    </w:p>
    <w:p>
      <w:pPr>
        <w:pStyle w:val="BodyText"/>
        <w:spacing w:line="218" w:lineRule="auto" w:before="25"/>
        <w:ind w:left="310" w:right="151"/>
        <w:jc w:val="both"/>
      </w:pPr>
      <w:r>
        <w:rPr/>
        <w:t>5</w:t>
      </w:r>
      <w:r>
        <w:rPr>
          <w:rFonts w:ascii="Liberation Sans Narrow"/>
          <w:vertAlign w:val="superscript"/>
        </w:rPr>
        <w:t>0</w:t>
      </w:r>
      <w:r>
        <w:rPr>
          <w:vertAlign w:val="baseline"/>
        </w:rPr>
        <w:t>-GGA TAC TCA AAA CTC GCT CC-3</w:t>
      </w:r>
      <w:r>
        <w:rPr>
          <w:rFonts w:ascii="Liberation Sans Narrow"/>
          <w:vertAlign w:val="superscript"/>
        </w:rPr>
        <w:t>0</w:t>
      </w:r>
      <w:r>
        <w:rPr>
          <w:vertAlign w:val="baseline"/>
        </w:rPr>
        <w:t>, reverse: 5</w:t>
      </w:r>
      <w:r>
        <w:rPr>
          <w:rFonts w:ascii="Liberation Sans Narrow"/>
          <w:vertAlign w:val="superscript"/>
        </w:rPr>
        <w:t>0</w:t>
      </w:r>
      <w:r>
        <w:rPr>
          <w:vertAlign w:val="baseline"/>
        </w:rPr>
        <w:t>-CTA AGT CCC TCC</w:t>
      </w:r>
      <w:r>
        <w:rPr>
          <w:spacing w:val="40"/>
          <w:vertAlign w:val="baseline"/>
        </w:rPr>
        <w:t> </w:t>
      </w:r>
      <w:r>
        <w:rPr>
          <w:vertAlign w:val="baseline"/>
        </w:rPr>
        <w:t>CCT</w:t>
      </w:r>
      <w:r>
        <w:rPr>
          <w:spacing w:val="-10"/>
          <w:vertAlign w:val="baseline"/>
        </w:rPr>
        <w:t> </w:t>
      </w:r>
      <w:r>
        <w:rPr>
          <w:vertAlign w:val="baseline"/>
        </w:rPr>
        <w:t>CTA</w:t>
      </w:r>
      <w:r>
        <w:rPr>
          <w:spacing w:val="-10"/>
          <w:vertAlign w:val="baseline"/>
        </w:rPr>
        <w:t> </w:t>
      </w:r>
      <w:r>
        <w:rPr>
          <w:vertAlign w:val="baseline"/>
        </w:rPr>
        <w:t>AA-3</w:t>
      </w:r>
      <w:r>
        <w:rPr>
          <w:rFonts w:ascii="Liberation Sans Narrow"/>
          <w:position w:val="6"/>
          <w:sz w:val="10"/>
          <w:vertAlign w:val="baseline"/>
        </w:rPr>
        <w:t>0</w:t>
      </w:r>
      <w:r>
        <w:rPr>
          <w:rFonts w:ascii="Liberation Sans Narrow"/>
          <w:spacing w:val="-5"/>
          <w:position w:val="6"/>
          <w:sz w:val="10"/>
          <w:vertAlign w:val="baseline"/>
        </w:rPr>
        <w:t> </w:t>
      </w:r>
      <w:r>
        <w:rPr>
          <w:vertAlign w:val="baseline"/>
        </w:rPr>
        <w:t>;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PPAR</w:t>
      </w:r>
      <w:r>
        <w:rPr>
          <w:rFonts w:ascii="LM Roman Demi 10"/>
          <w:i/>
          <w:sz w:val="19"/>
          <w:vertAlign w:val="baseline"/>
        </w:rPr>
        <w:t>c</w:t>
      </w:r>
      <w:r>
        <w:rPr>
          <w:rFonts w:ascii="LM Roman Demi 10"/>
          <w:i/>
          <w:spacing w:val="-16"/>
          <w:sz w:val="19"/>
          <w:vertAlign w:val="baseline"/>
        </w:rPr>
        <w:t> </w:t>
      </w:r>
      <w:r>
        <w:rPr>
          <w:vertAlign w:val="baseline"/>
        </w:rPr>
        <w:t>forward: 5</w:t>
      </w:r>
      <w:r>
        <w:rPr>
          <w:rFonts w:ascii="Liberation Sans Narrow"/>
          <w:position w:val="6"/>
          <w:sz w:val="10"/>
          <w:vertAlign w:val="baseline"/>
        </w:rPr>
        <w:t>0</w:t>
      </w:r>
      <w:r>
        <w:rPr>
          <w:rFonts w:ascii="Liberation Sans Narrow"/>
          <w:spacing w:val="-6"/>
          <w:position w:val="6"/>
          <w:sz w:val="10"/>
          <w:vertAlign w:val="baseline"/>
        </w:rPr>
        <w:t> </w:t>
      </w:r>
      <w:r>
        <w:rPr>
          <w:vertAlign w:val="baseline"/>
        </w:rPr>
        <w:t>-TTT TCA AGG</w:t>
      </w:r>
      <w:r>
        <w:rPr>
          <w:spacing w:val="-1"/>
          <w:vertAlign w:val="baseline"/>
        </w:rPr>
        <w:t> </w:t>
      </w:r>
      <w:r>
        <w:rPr>
          <w:vertAlign w:val="baseline"/>
        </w:rPr>
        <w:t>GTG CCA GTT TC-</w:t>
      </w:r>
      <w:r>
        <w:rPr>
          <w:spacing w:val="40"/>
          <w:vertAlign w:val="baseline"/>
        </w:rPr>
        <w:t> </w:t>
      </w:r>
      <w:r>
        <w:rPr>
          <w:vertAlign w:val="baseline"/>
        </w:rPr>
        <w:t>3</w:t>
      </w:r>
      <w:r>
        <w:rPr>
          <w:rFonts w:ascii="Liberation Sans Narrow"/>
          <w:position w:val="6"/>
          <w:sz w:val="10"/>
          <w:vertAlign w:val="baseline"/>
        </w:rPr>
        <w:t>0</w:t>
      </w:r>
      <w:r>
        <w:rPr>
          <w:rFonts w:ascii="Liberation Sans Narrow"/>
          <w:spacing w:val="-13"/>
          <w:position w:val="6"/>
          <w:sz w:val="10"/>
          <w:vertAlign w:val="baseline"/>
        </w:rPr>
        <w:t> </w:t>
      </w:r>
      <w:r>
        <w:rPr>
          <w:vertAlign w:val="baseline"/>
        </w:rPr>
        <w:t>,</w:t>
      </w:r>
      <w:r>
        <w:rPr>
          <w:spacing w:val="13"/>
          <w:vertAlign w:val="baseline"/>
        </w:rPr>
        <w:t> </w:t>
      </w:r>
      <w:r>
        <w:rPr>
          <w:vertAlign w:val="baseline"/>
        </w:rPr>
        <w:t>reverse:</w:t>
      </w:r>
      <w:r>
        <w:rPr>
          <w:spacing w:val="17"/>
          <w:vertAlign w:val="baseline"/>
        </w:rPr>
        <w:t> </w:t>
      </w:r>
      <w:r>
        <w:rPr>
          <w:vertAlign w:val="baseline"/>
        </w:rPr>
        <w:t>5</w:t>
      </w:r>
      <w:r>
        <w:rPr>
          <w:rFonts w:ascii="Liberation Sans Narrow"/>
          <w:position w:val="6"/>
          <w:sz w:val="10"/>
          <w:vertAlign w:val="baseline"/>
        </w:rPr>
        <w:t>0</w:t>
      </w:r>
      <w:r>
        <w:rPr>
          <w:rFonts w:ascii="Liberation Sans Narrow"/>
          <w:spacing w:val="-13"/>
          <w:position w:val="6"/>
          <w:sz w:val="10"/>
          <w:vertAlign w:val="baseline"/>
        </w:rPr>
        <w:t> </w:t>
      </w:r>
      <w:r>
        <w:rPr>
          <w:vertAlign w:val="baseline"/>
        </w:rPr>
        <w:t>-AAT</w:t>
      </w:r>
      <w:r>
        <w:rPr>
          <w:spacing w:val="15"/>
          <w:vertAlign w:val="baseline"/>
        </w:rPr>
        <w:t> </w:t>
      </w:r>
      <w:r>
        <w:rPr>
          <w:vertAlign w:val="baseline"/>
        </w:rPr>
        <w:t>CCT</w:t>
      </w:r>
      <w:r>
        <w:rPr>
          <w:spacing w:val="17"/>
          <w:vertAlign w:val="baseline"/>
        </w:rPr>
        <w:t> </w:t>
      </w:r>
      <w:r>
        <w:rPr>
          <w:vertAlign w:val="baseline"/>
        </w:rPr>
        <w:t>TGG</w:t>
      </w:r>
      <w:r>
        <w:rPr>
          <w:spacing w:val="16"/>
          <w:vertAlign w:val="baseline"/>
        </w:rPr>
        <w:t> </w:t>
      </w:r>
      <w:r>
        <w:rPr>
          <w:vertAlign w:val="baseline"/>
        </w:rPr>
        <w:t>CCC</w:t>
      </w:r>
      <w:r>
        <w:rPr>
          <w:spacing w:val="16"/>
          <w:vertAlign w:val="baseline"/>
        </w:rPr>
        <w:t> </w:t>
      </w:r>
      <w:r>
        <w:rPr>
          <w:vertAlign w:val="baseline"/>
        </w:rPr>
        <w:t>TCT</w:t>
      </w:r>
      <w:r>
        <w:rPr>
          <w:spacing w:val="16"/>
          <w:vertAlign w:val="baseline"/>
        </w:rPr>
        <w:t> </w:t>
      </w:r>
      <w:r>
        <w:rPr>
          <w:vertAlign w:val="baseline"/>
        </w:rPr>
        <w:t>GAG</w:t>
      </w:r>
      <w:r>
        <w:rPr>
          <w:spacing w:val="16"/>
          <w:vertAlign w:val="baseline"/>
        </w:rPr>
        <w:t> </w:t>
      </w:r>
      <w:r>
        <w:rPr>
          <w:vertAlign w:val="baseline"/>
        </w:rPr>
        <w:t>AT-3</w:t>
      </w:r>
      <w:r>
        <w:rPr>
          <w:rFonts w:ascii="Liberation Sans Narrow"/>
          <w:position w:val="6"/>
          <w:sz w:val="10"/>
          <w:vertAlign w:val="baseline"/>
        </w:rPr>
        <w:t>0</w:t>
      </w:r>
      <w:r>
        <w:rPr>
          <w:rFonts w:ascii="Liberation Sans Narrow"/>
          <w:spacing w:val="-13"/>
          <w:position w:val="6"/>
          <w:sz w:val="10"/>
          <w:vertAlign w:val="baseline"/>
        </w:rPr>
        <w:t> </w:t>
      </w:r>
      <w:r>
        <w:rPr>
          <w:vertAlign w:val="baseline"/>
        </w:rPr>
        <w:t>;</w:t>
      </w:r>
      <w:r>
        <w:rPr>
          <w:spacing w:val="16"/>
          <w:vertAlign w:val="baseline"/>
        </w:rPr>
        <w:t> </w:t>
      </w:r>
      <w:r>
        <w:rPr>
          <w:i/>
          <w:vertAlign w:val="baseline"/>
        </w:rPr>
        <w:t>ADD-1</w:t>
      </w:r>
      <w:r>
        <w:rPr>
          <w:i/>
          <w:spacing w:val="17"/>
          <w:vertAlign w:val="baseline"/>
        </w:rPr>
        <w:t> </w:t>
      </w:r>
      <w:r>
        <w:rPr>
          <w:spacing w:val="-2"/>
          <w:vertAlign w:val="baseline"/>
        </w:rPr>
        <w:t>forward:</w:t>
      </w:r>
    </w:p>
    <w:p>
      <w:pPr>
        <w:pStyle w:val="BodyText"/>
        <w:spacing w:line="266" w:lineRule="auto" w:before="21"/>
        <w:ind w:left="310" w:right="151"/>
        <w:jc w:val="both"/>
      </w:pP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-TGT</w:t>
      </w:r>
      <w:r>
        <w:rPr>
          <w:spacing w:val="-10"/>
        </w:rPr>
        <w:t> </w:t>
      </w:r>
      <w:r>
        <w:rPr/>
        <w:t>TGG</w:t>
      </w:r>
      <w:r>
        <w:rPr>
          <w:spacing w:val="-9"/>
        </w:rPr>
        <w:t> </w:t>
      </w:r>
      <w:r>
        <w:rPr/>
        <w:t>CAT</w:t>
      </w:r>
      <w:r>
        <w:rPr>
          <w:spacing w:val="-10"/>
        </w:rPr>
        <w:t> </w:t>
      </w:r>
      <w:r>
        <w:rPr/>
        <w:t>CCT</w:t>
      </w:r>
      <w:r>
        <w:rPr>
          <w:spacing w:val="-10"/>
        </w:rPr>
        <w:t> </w:t>
      </w:r>
      <w:r>
        <w:rPr/>
        <w:t>GCT</w:t>
      </w:r>
      <w:r>
        <w:rPr>
          <w:spacing w:val="-3"/>
        </w:rPr>
        <w:t> </w:t>
      </w:r>
      <w:r>
        <w:rPr/>
        <w:t>ATC</w:t>
      </w:r>
      <w:r>
        <w:rPr>
          <w:spacing w:val="-3"/>
        </w:rPr>
        <w:t> </w:t>
      </w:r>
      <w:r>
        <w:rPr/>
        <w:t>TG-3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,</w:t>
      </w:r>
      <w:r>
        <w:rPr>
          <w:spacing w:val="-2"/>
        </w:rPr>
        <w:t> </w:t>
      </w:r>
      <w:r>
        <w:rPr/>
        <w:t>reverse:</w:t>
      </w:r>
      <w:r>
        <w:rPr>
          <w:spacing w:val="-4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-AGG</w:t>
      </w:r>
      <w:r>
        <w:rPr>
          <w:spacing w:val="-4"/>
        </w:rPr>
        <w:t> </w:t>
      </w:r>
      <w:r>
        <w:rPr/>
        <w:t>GAA</w:t>
      </w:r>
      <w:r>
        <w:rPr>
          <w:spacing w:val="-4"/>
        </w:rPr>
        <w:t> </w:t>
      </w:r>
      <w:r>
        <w:rPr/>
        <w:t>AGC</w:t>
      </w:r>
      <w:r>
        <w:rPr>
          <w:spacing w:val="-3"/>
        </w:rPr>
        <w:t> </w:t>
      </w:r>
      <w:r>
        <w:rPr/>
        <w:t>TTT</w:t>
      </w:r>
      <w:r>
        <w:rPr>
          <w:spacing w:val="40"/>
        </w:rPr>
        <w:t> </w:t>
      </w:r>
      <w:r>
        <w:rPr/>
        <w:t>GGG</w:t>
      </w:r>
      <w:r>
        <w:rPr>
          <w:spacing w:val="15"/>
        </w:rPr>
        <w:t> </w:t>
      </w:r>
      <w:r>
        <w:rPr/>
        <w:t>GTC</w:t>
      </w:r>
      <w:r>
        <w:rPr>
          <w:spacing w:val="31"/>
        </w:rPr>
        <w:t> </w:t>
      </w:r>
      <w:r>
        <w:rPr/>
        <w:t>TA-3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;</w:t>
      </w:r>
      <w:r>
        <w:rPr>
          <w:spacing w:val="33"/>
        </w:rPr>
        <w:t> </w:t>
      </w:r>
      <w:r>
        <w:rPr>
          <w:i/>
        </w:rPr>
        <w:t>Pref-1</w:t>
      </w:r>
      <w:r>
        <w:rPr>
          <w:i/>
          <w:spacing w:val="31"/>
        </w:rPr>
        <w:t> </w:t>
      </w:r>
      <w:r>
        <w:rPr/>
        <w:t>forward:</w:t>
      </w:r>
      <w:r>
        <w:rPr>
          <w:spacing w:val="31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-CTA</w:t>
      </w:r>
      <w:r>
        <w:rPr>
          <w:spacing w:val="31"/>
        </w:rPr>
        <w:t> </w:t>
      </w:r>
      <w:r>
        <w:rPr/>
        <w:t>ACC</w:t>
      </w:r>
      <w:r>
        <w:rPr>
          <w:spacing w:val="32"/>
        </w:rPr>
        <w:t> </w:t>
      </w:r>
      <w:r>
        <w:rPr/>
        <w:t>CAT</w:t>
      </w:r>
      <w:r>
        <w:rPr>
          <w:spacing w:val="31"/>
        </w:rPr>
        <w:t> </w:t>
      </w:r>
      <w:r>
        <w:rPr/>
        <w:t>GCG</w:t>
      </w:r>
      <w:r>
        <w:rPr>
          <w:spacing w:val="30"/>
        </w:rPr>
        <w:t> </w:t>
      </w:r>
      <w:r>
        <w:rPr/>
        <w:t>AGA</w:t>
      </w:r>
      <w:r>
        <w:rPr>
          <w:spacing w:val="31"/>
        </w:rPr>
        <w:t> </w:t>
      </w:r>
      <w:r>
        <w:rPr/>
        <w:t>ACG</w:t>
      </w:r>
      <w:r>
        <w:rPr>
          <w:spacing w:val="40"/>
        </w:rPr>
        <w:t> </w:t>
      </w:r>
      <w:r>
        <w:rPr/>
        <w:t>AT-3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,</w:t>
      </w:r>
      <w:r>
        <w:rPr>
          <w:spacing w:val="-10"/>
        </w:rPr>
        <w:t> </w:t>
      </w:r>
      <w:r>
        <w:rPr/>
        <w:t>reverse:</w:t>
      </w:r>
      <w:r>
        <w:rPr>
          <w:spacing w:val="-9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-GCT</w:t>
      </w:r>
      <w:r>
        <w:rPr>
          <w:spacing w:val="-3"/>
        </w:rPr>
        <w:t> </w:t>
      </w:r>
      <w:r>
        <w:rPr/>
        <w:t>TGC</w:t>
      </w:r>
      <w:r>
        <w:rPr>
          <w:spacing w:val="-1"/>
        </w:rPr>
        <w:t> </w:t>
      </w:r>
      <w:r>
        <w:rPr/>
        <w:t>ACA</w:t>
      </w:r>
      <w:r>
        <w:rPr>
          <w:spacing w:val="-1"/>
        </w:rPr>
        <w:t> </w:t>
      </w:r>
      <w:r>
        <w:rPr/>
        <w:t>GAC</w:t>
      </w:r>
      <w:r>
        <w:rPr>
          <w:spacing w:val="-1"/>
        </w:rPr>
        <w:t> </w:t>
      </w:r>
      <w:r>
        <w:rPr/>
        <w:t>ACT</w:t>
      </w:r>
      <w:r>
        <w:rPr>
          <w:spacing w:val="-1"/>
        </w:rPr>
        <w:t> </w:t>
      </w:r>
      <w:r>
        <w:rPr/>
        <w:t>CGA</w:t>
      </w:r>
      <w:r>
        <w:rPr>
          <w:spacing w:val="-1"/>
        </w:rPr>
        <w:t> </w:t>
      </w:r>
      <w:r>
        <w:rPr/>
        <w:t>AG-3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;</w:t>
      </w:r>
      <w:r>
        <w:rPr>
          <w:spacing w:val="-1"/>
        </w:rPr>
        <w:t> </w:t>
      </w:r>
      <w:r>
        <w:rPr>
          <w:i/>
        </w:rPr>
        <w:t>IRS-1</w:t>
      </w:r>
      <w:r>
        <w:rPr>
          <w:i/>
          <w:spacing w:val="-1"/>
        </w:rPr>
        <w:t> </w:t>
      </w:r>
      <w:r>
        <w:rPr/>
        <w:t>forward:</w:t>
      </w:r>
      <w:r>
        <w:rPr>
          <w:spacing w:val="40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-CAT</w:t>
      </w:r>
      <w:r>
        <w:rPr>
          <w:spacing w:val="-10"/>
        </w:rPr>
        <w:t> </w:t>
      </w:r>
      <w:r>
        <w:rPr/>
        <w:t>GCA</w:t>
      </w:r>
      <w:r>
        <w:rPr>
          <w:spacing w:val="-9"/>
        </w:rPr>
        <w:t> </w:t>
      </w:r>
      <w:r>
        <w:rPr/>
        <w:t>GAT</w:t>
      </w:r>
      <w:r>
        <w:rPr>
          <w:spacing w:val="-10"/>
        </w:rPr>
        <w:t> </w:t>
      </w:r>
      <w:r>
        <w:rPr/>
        <w:t>AGG</w:t>
      </w:r>
      <w:r>
        <w:rPr>
          <w:spacing w:val="-10"/>
        </w:rPr>
        <w:t> </w:t>
      </w:r>
      <w:r>
        <w:rPr/>
        <w:t>TTG</w:t>
      </w:r>
      <w:r>
        <w:rPr>
          <w:spacing w:val="-9"/>
        </w:rPr>
        <w:t> </w:t>
      </w:r>
      <w:r>
        <w:rPr/>
        <w:t>TCC</w:t>
      </w:r>
      <w:r>
        <w:rPr>
          <w:spacing w:val="-10"/>
        </w:rPr>
        <w:t> </w:t>
      </w:r>
      <w:r>
        <w:rPr/>
        <w:t>TC-3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,</w:t>
      </w:r>
      <w:r>
        <w:rPr>
          <w:spacing w:val="-9"/>
        </w:rPr>
        <w:t> </w:t>
      </w:r>
      <w:r>
        <w:rPr/>
        <w:t>reverse:</w:t>
      </w:r>
      <w:r>
        <w:rPr>
          <w:spacing w:val="-10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-CAG</w:t>
      </w:r>
      <w:r>
        <w:rPr>
          <w:spacing w:val="-7"/>
        </w:rPr>
        <w:t> </w:t>
      </w:r>
      <w:r>
        <w:rPr/>
        <w:t>CAA</w:t>
      </w:r>
      <w:r>
        <w:rPr>
          <w:spacing w:val="-6"/>
        </w:rPr>
        <w:t> </w:t>
      </w:r>
      <w:r>
        <w:rPr/>
        <w:t>GGA</w:t>
      </w:r>
      <w:r>
        <w:rPr>
          <w:spacing w:val="-7"/>
        </w:rPr>
        <w:t> </w:t>
      </w:r>
      <w:r>
        <w:rPr/>
        <w:t>AGA</w:t>
      </w:r>
      <w:r>
        <w:rPr>
          <w:spacing w:val="40"/>
        </w:rPr>
        <w:t> </w:t>
      </w:r>
      <w:r>
        <w:rPr>
          <w:spacing w:val="-2"/>
        </w:rPr>
        <w:t>GTG</w:t>
      </w:r>
      <w:r>
        <w:rPr>
          <w:spacing w:val="-13"/>
        </w:rPr>
        <w:t> </w:t>
      </w:r>
      <w:r>
        <w:rPr>
          <w:spacing w:val="-2"/>
        </w:rPr>
        <w:t>AGT</w:t>
      </w:r>
      <w:r>
        <w:rPr>
          <w:spacing w:val="-12"/>
        </w:rPr>
        <w:t> </w:t>
      </w:r>
      <w:r>
        <w:rPr>
          <w:spacing w:val="-2"/>
        </w:rPr>
        <w:t>AG-3</w:t>
      </w:r>
      <w:r>
        <w:rPr>
          <w:rFonts w:ascii="Liberation Sans Narrow"/>
          <w:spacing w:val="-2"/>
          <w:position w:val="6"/>
          <w:sz w:val="10"/>
        </w:rPr>
        <w:t>0</w:t>
      </w:r>
      <w:r>
        <w:rPr>
          <w:rFonts w:ascii="Liberation Sans Narrow"/>
          <w:spacing w:val="-13"/>
          <w:position w:val="6"/>
          <w:sz w:val="10"/>
        </w:rPr>
        <w:t> </w:t>
      </w:r>
      <w:r>
        <w:rPr>
          <w:spacing w:val="-2"/>
        </w:rPr>
        <w:t>;</w:t>
      </w:r>
      <w:r>
        <w:rPr>
          <w:spacing w:val="-12"/>
        </w:rPr>
        <w:t> </w:t>
      </w:r>
      <w:r>
        <w:rPr>
          <w:i/>
          <w:spacing w:val="-2"/>
        </w:rPr>
        <w:t>GLUT4</w:t>
      </w:r>
      <w:r>
        <w:rPr>
          <w:i/>
          <w:spacing w:val="-13"/>
        </w:rPr>
        <w:t> </w:t>
      </w:r>
      <w:r>
        <w:rPr>
          <w:spacing w:val="-2"/>
        </w:rPr>
        <w:t>forward:</w:t>
      </w:r>
      <w:r>
        <w:rPr>
          <w:spacing w:val="-13"/>
        </w:rPr>
        <w:t> </w:t>
      </w:r>
      <w:r>
        <w:rPr>
          <w:spacing w:val="-2"/>
        </w:rPr>
        <w:t>5</w:t>
      </w:r>
      <w:r>
        <w:rPr>
          <w:rFonts w:ascii="Liberation Sans Narrow"/>
          <w:spacing w:val="-2"/>
          <w:position w:val="6"/>
          <w:sz w:val="10"/>
        </w:rPr>
        <w:t>0</w:t>
      </w:r>
      <w:r>
        <w:rPr>
          <w:rFonts w:ascii="Liberation Sans Narrow"/>
          <w:spacing w:val="-13"/>
          <w:position w:val="6"/>
          <w:sz w:val="10"/>
        </w:rPr>
        <w:t> </w:t>
      </w:r>
      <w:r>
        <w:rPr>
          <w:spacing w:val="-2"/>
        </w:rPr>
        <w:t>-ACC</w:t>
      </w:r>
      <w:r>
        <w:rPr>
          <w:spacing w:val="-12"/>
        </w:rPr>
        <w:t> </w:t>
      </w:r>
      <w:r>
        <w:rPr>
          <w:spacing w:val="-2"/>
        </w:rPr>
        <w:t>TCT</w:t>
      </w:r>
      <w:r>
        <w:rPr>
          <w:spacing w:val="-12"/>
        </w:rPr>
        <w:t> </w:t>
      </w:r>
      <w:r>
        <w:rPr>
          <w:spacing w:val="-2"/>
        </w:rPr>
        <w:t>ACA</w:t>
      </w:r>
      <w:r>
        <w:rPr>
          <w:spacing w:val="-13"/>
        </w:rPr>
        <w:t> </w:t>
      </w:r>
      <w:r>
        <w:rPr>
          <w:spacing w:val="-2"/>
        </w:rPr>
        <w:t>TCA</w:t>
      </w:r>
      <w:r>
        <w:rPr>
          <w:spacing w:val="-12"/>
        </w:rPr>
        <w:t> </w:t>
      </w:r>
      <w:r>
        <w:rPr>
          <w:spacing w:val="-2"/>
        </w:rPr>
        <w:t>TCC</w:t>
      </w:r>
      <w:r>
        <w:rPr>
          <w:spacing w:val="-13"/>
        </w:rPr>
        <w:t> </w:t>
      </w:r>
      <w:r>
        <w:rPr>
          <w:spacing w:val="-2"/>
        </w:rPr>
        <w:t>GGA</w:t>
      </w:r>
      <w:r>
        <w:rPr>
          <w:spacing w:val="-12"/>
        </w:rPr>
        <w:t> </w:t>
      </w:r>
      <w:r>
        <w:rPr>
          <w:spacing w:val="-2"/>
        </w:rPr>
        <w:t>AC-3</w:t>
      </w:r>
      <w:r>
        <w:rPr>
          <w:rFonts w:ascii="Liberation Sans Narrow"/>
          <w:spacing w:val="-2"/>
          <w:position w:val="6"/>
          <w:sz w:val="10"/>
        </w:rPr>
        <w:t>0</w:t>
      </w:r>
      <w:r>
        <w:rPr>
          <w:rFonts w:ascii="Liberation Sans Narrow"/>
          <w:spacing w:val="-13"/>
          <w:position w:val="6"/>
          <w:sz w:val="10"/>
        </w:rPr>
        <w:t> </w:t>
      </w:r>
      <w:r>
        <w:rPr>
          <w:spacing w:val="-10"/>
        </w:rPr>
        <w:t>,</w:t>
      </w:r>
    </w:p>
    <w:p>
      <w:pPr>
        <w:pStyle w:val="BodyText"/>
        <w:spacing w:line="266" w:lineRule="auto" w:before="3"/>
        <w:ind w:left="310" w:right="151"/>
        <w:jc w:val="both"/>
      </w:pPr>
      <w:r>
        <w:rPr/>
        <w:t>reverse:</w:t>
      </w:r>
      <w:r>
        <w:rPr>
          <w:spacing w:val="-10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-TTG</w:t>
      </w:r>
      <w:r>
        <w:rPr>
          <w:spacing w:val="-2"/>
        </w:rPr>
        <w:t> </w:t>
      </w:r>
      <w:r>
        <w:rPr/>
        <w:t>ATG CCT GAG AGC TGT TG-3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; </w:t>
      </w:r>
      <w:r>
        <w:rPr>
          <w:i/>
        </w:rPr>
        <w:t>Adiponectin </w:t>
      </w:r>
      <w:r>
        <w:rPr/>
        <w:t>forward:</w:t>
      </w:r>
      <w:r>
        <w:rPr>
          <w:spacing w:val="40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-GCA</w:t>
      </w:r>
      <w:r>
        <w:rPr>
          <w:spacing w:val="-10"/>
        </w:rPr>
        <w:t> </w:t>
      </w:r>
      <w:r>
        <w:rPr/>
        <w:t>ACT</w:t>
      </w:r>
      <w:r>
        <w:rPr>
          <w:spacing w:val="-9"/>
        </w:rPr>
        <w:t> </w:t>
      </w:r>
      <w:r>
        <w:rPr/>
        <w:t>ACT</w:t>
      </w:r>
      <w:r>
        <w:rPr>
          <w:spacing w:val="-10"/>
        </w:rPr>
        <w:t> </w:t>
      </w:r>
      <w:r>
        <w:rPr/>
        <w:t>CAT</w:t>
      </w:r>
      <w:r>
        <w:rPr>
          <w:spacing w:val="-4"/>
        </w:rPr>
        <w:t> </w:t>
      </w:r>
      <w:r>
        <w:rPr/>
        <w:t>AGC</w:t>
      </w:r>
      <w:r>
        <w:rPr>
          <w:spacing w:val="-3"/>
        </w:rPr>
        <w:t> </w:t>
      </w:r>
      <w:r>
        <w:rPr/>
        <w:t>CCA</w:t>
      </w:r>
      <w:r>
        <w:rPr>
          <w:spacing w:val="-2"/>
        </w:rPr>
        <w:t> </w:t>
      </w:r>
      <w:r>
        <w:rPr/>
        <w:t>TA-3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,</w:t>
      </w:r>
      <w:r>
        <w:rPr>
          <w:spacing w:val="-2"/>
        </w:rPr>
        <w:t> </w:t>
      </w:r>
      <w:r>
        <w:rPr/>
        <w:t>reverse:</w:t>
      </w:r>
      <w:r>
        <w:rPr>
          <w:spacing w:val="-2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-CAT</w:t>
      </w:r>
      <w:r>
        <w:rPr>
          <w:spacing w:val="-2"/>
        </w:rPr>
        <w:t> </w:t>
      </w:r>
      <w:r>
        <w:rPr/>
        <w:t>GTA</w:t>
      </w:r>
      <w:r>
        <w:rPr>
          <w:spacing w:val="-2"/>
        </w:rPr>
        <w:t> </w:t>
      </w:r>
      <w:r>
        <w:rPr/>
        <w:t>AGA</w:t>
      </w:r>
      <w:r>
        <w:rPr>
          <w:spacing w:val="-3"/>
        </w:rPr>
        <w:t> </w:t>
      </w:r>
      <w:r>
        <w:rPr/>
        <w:t>GTC</w:t>
      </w:r>
      <w:r>
        <w:rPr>
          <w:spacing w:val="40"/>
        </w:rPr>
        <w:t> </w:t>
      </w:r>
      <w:r>
        <w:rPr/>
        <w:t>GTG</w:t>
      </w:r>
      <w:r>
        <w:rPr>
          <w:spacing w:val="-5"/>
        </w:rPr>
        <w:t> </w:t>
      </w:r>
      <w:r>
        <w:rPr/>
        <w:t>GAG AC-3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; </w:t>
      </w:r>
      <w:r>
        <w:rPr>
          <w:i/>
        </w:rPr>
        <w:t>FAS </w:t>
      </w:r>
      <w:r>
        <w:rPr/>
        <w:t>forward: 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-TTG CTG GCA CTA CAG AAT GC-</w:t>
      </w:r>
      <w:r>
        <w:rPr>
          <w:spacing w:val="80"/>
        </w:rPr>
        <w:t> </w:t>
      </w:r>
      <w:r>
        <w:rPr/>
        <w:t>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,</w:t>
      </w:r>
      <w:r>
        <w:rPr>
          <w:spacing w:val="-10"/>
        </w:rPr>
        <w:t> </w:t>
      </w:r>
      <w:r>
        <w:rPr/>
        <w:t>reverse: 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-AAC AGC CTC AGA GCG ACA AT-3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; </w:t>
      </w:r>
      <w:r>
        <w:rPr>
          <w:i/>
        </w:rPr>
        <w:t>aP2 </w:t>
      </w:r>
      <w:r>
        <w:rPr/>
        <w:t>forward: 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</w:t>
      </w:r>
      <w:r>
        <w:rPr>
          <w:spacing w:val="40"/>
        </w:rPr>
        <w:t> </w:t>
      </w:r>
      <w:r>
        <w:rPr/>
        <w:t>TCA CCT GGA AGA CAG CTC CT-3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, reverse: 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-AAT CCC CAT TTA</w:t>
      </w:r>
      <w:r>
        <w:rPr>
          <w:spacing w:val="40"/>
        </w:rPr>
        <w:t> </w:t>
      </w:r>
      <w:r>
        <w:rPr/>
        <w:t>CGC</w:t>
      </w:r>
      <w:r>
        <w:rPr>
          <w:spacing w:val="-10"/>
        </w:rPr>
        <w:t> </w:t>
      </w:r>
      <w:r>
        <w:rPr/>
        <w:t>TGA</w:t>
      </w:r>
      <w:r>
        <w:rPr>
          <w:spacing w:val="-8"/>
        </w:rPr>
        <w:t> </w:t>
      </w:r>
      <w:r>
        <w:rPr/>
        <w:t>TG-3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; </w:t>
      </w:r>
      <w:r>
        <w:rPr>
          <w:i/>
        </w:rPr>
        <w:t>ATGL</w:t>
      </w:r>
      <w:r>
        <w:rPr>
          <w:i/>
          <w:spacing w:val="-1"/>
        </w:rPr>
        <w:t> </w:t>
      </w:r>
      <w:r>
        <w:rPr/>
        <w:t>forward:</w:t>
      </w:r>
      <w:r>
        <w:rPr>
          <w:spacing w:val="-1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-TAT TGA</w:t>
      </w:r>
      <w:r>
        <w:rPr>
          <w:spacing w:val="-1"/>
        </w:rPr>
        <w:t> </w:t>
      </w:r>
      <w:r>
        <w:rPr/>
        <w:t>GGT GTC</w:t>
      </w:r>
      <w:r>
        <w:rPr>
          <w:spacing w:val="-1"/>
        </w:rPr>
        <w:t> </w:t>
      </w:r>
      <w:r>
        <w:rPr/>
        <w:t>CAA GGA</w:t>
      </w:r>
      <w:r>
        <w:rPr>
          <w:spacing w:val="-1"/>
        </w:rPr>
        <w:t> </w:t>
      </w:r>
      <w:r>
        <w:rPr/>
        <w:t>GG-</w:t>
      </w:r>
      <w:r>
        <w:rPr>
          <w:spacing w:val="40"/>
        </w:rPr>
        <w:t> </w:t>
      </w:r>
      <w:r>
        <w:rPr/>
        <w:t>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,</w:t>
      </w:r>
      <w:r>
        <w:rPr>
          <w:spacing w:val="-10"/>
        </w:rPr>
        <w:t> </w:t>
      </w:r>
      <w:r>
        <w:rPr/>
        <w:t>reverse:</w:t>
      </w:r>
      <w:r>
        <w:rPr>
          <w:spacing w:val="-4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-GTA CAC CGG GAT AAA TGT GC-3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; </w:t>
      </w:r>
      <w:r>
        <w:rPr>
          <w:i/>
        </w:rPr>
        <w:t>HSL </w:t>
      </w:r>
      <w:r>
        <w:rPr/>
        <w:t>forward: 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</w:t>
      </w:r>
      <w:r>
        <w:rPr>
          <w:spacing w:val="40"/>
        </w:rPr>
        <w:t> </w:t>
      </w:r>
      <w:r>
        <w:rPr/>
        <w:t>GAG</w:t>
      </w:r>
      <w:r>
        <w:rPr>
          <w:spacing w:val="16"/>
        </w:rPr>
        <w:t> </w:t>
      </w:r>
      <w:r>
        <w:rPr/>
        <w:t>GGA</w:t>
      </w:r>
      <w:r>
        <w:rPr>
          <w:spacing w:val="18"/>
        </w:rPr>
        <w:t> </w:t>
      </w:r>
      <w:r>
        <w:rPr/>
        <w:t>CAC</w:t>
      </w:r>
      <w:r>
        <w:rPr>
          <w:spacing w:val="18"/>
        </w:rPr>
        <w:t> </w:t>
      </w:r>
      <w:r>
        <w:rPr/>
        <w:t>ACA</w:t>
      </w:r>
      <w:r>
        <w:rPr>
          <w:spacing w:val="18"/>
        </w:rPr>
        <w:t> </w:t>
      </w:r>
      <w:r>
        <w:rPr/>
        <w:t>CAC</w:t>
      </w:r>
      <w:r>
        <w:rPr>
          <w:spacing w:val="18"/>
        </w:rPr>
        <w:t> </w:t>
      </w:r>
      <w:r>
        <w:rPr/>
        <w:t>ACC</w:t>
      </w:r>
      <w:r>
        <w:rPr>
          <w:spacing w:val="19"/>
        </w:rPr>
        <w:t> </w:t>
      </w:r>
      <w:r>
        <w:rPr/>
        <w:t>TG-3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13"/>
          <w:position w:val="6"/>
          <w:sz w:val="10"/>
        </w:rPr>
        <w:t> </w:t>
      </w:r>
      <w:r>
        <w:rPr/>
        <w:t>,</w:t>
      </w:r>
      <w:r>
        <w:rPr>
          <w:spacing w:val="18"/>
        </w:rPr>
        <w:t> </w:t>
      </w:r>
      <w:r>
        <w:rPr/>
        <w:t>reverse</w:t>
      </w:r>
      <w:r>
        <w:rPr>
          <w:spacing w:val="18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13"/>
          <w:position w:val="6"/>
          <w:sz w:val="10"/>
        </w:rPr>
        <w:t> </w:t>
      </w:r>
      <w:r>
        <w:rPr/>
        <w:t>-CCC</w:t>
      </w:r>
      <w:r>
        <w:rPr>
          <w:spacing w:val="19"/>
        </w:rPr>
        <w:t> </w:t>
      </w:r>
      <w:r>
        <w:rPr/>
        <w:t>TTT</w:t>
      </w:r>
      <w:r>
        <w:rPr>
          <w:spacing w:val="19"/>
        </w:rPr>
        <w:t> </w:t>
      </w:r>
      <w:r>
        <w:rPr/>
        <w:t>CGC</w:t>
      </w:r>
      <w:r>
        <w:rPr>
          <w:spacing w:val="17"/>
        </w:rPr>
        <w:t> </w:t>
      </w:r>
      <w:r>
        <w:rPr>
          <w:spacing w:val="-5"/>
        </w:rPr>
        <w:t>AGC</w:t>
      </w:r>
    </w:p>
    <w:p>
      <w:pPr>
        <w:pStyle w:val="BodyText"/>
        <w:spacing w:line="194" w:lineRule="exact"/>
        <w:ind w:left="310"/>
        <w:jc w:val="both"/>
      </w:pPr>
      <w:r>
        <w:rPr/>
        <w:t>AAC</w:t>
      </w:r>
      <w:r>
        <w:rPr>
          <w:spacing w:val="21"/>
        </w:rPr>
        <w:t> </w:t>
      </w:r>
      <w:r>
        <w:rPr/>
        <w:t>TTT</w:t>
      </w:r>
      <w:r>
        <w:rPr>
          <w:spacing w:val="23"/>
        </w:rPr>
        <w:t> </w:t>
      </w:r>
      <w:r>
        <w:rPr/>
        <w:t>AG-3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13"/>
          <w:position w:val="6"/>
          <w:sz w:val="10"/>
        </w:rPr>
        <w:t> </w:t>
      </w:r>
      <w:r>
        <w:rPr/>
        <w:t>;</w:t>
      </w:r>
      <w:r>
        <w:rPr>
          <w:spacing w:val="24"/>
        </w:rPr>
        <w:t> </w:t>
      </w:r>
      <w:r>
        <w:rPr>
          <w:i/>
        </w:rPr>
        <w:t>PGC-1</w:t>
      </w:r>
      <w:r>
        <w:rPr>
          <w:rFonts w:ascii="LM Roman Demi 10"/>
          <w:i/>
        </w:rPr>
        <w:t>b</w:t>
      </w:r>
      <w:r>
        <w:rPr>
          <w:rFonts w:ascii="LM Roman Demi 10"/>
          <w:i/>
          <w:spacing w:val="9"/>
        </w:rPr>
        <w:t> </w:t>
      </w:r>
      <w:r>
        <w:rPr/>
        <w:t>forward:</w:t>
      </w:r>
      <w:r>
        <w:rPr>
          <w:spacing w:val="22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13"/>
          <w:position w:val="6"/>
          <w:sz w:val="10"/>
        </w:rPr>
        <w:t> </w:t>
      </w:r>
      <w:r>
        <w:rPr/>
        <w:t>-GGA</w:t>
      </w:r>
      <w:r>
        <w:rPr>
          <w:spacing w:val="23"/>
        </w:rPr>
        <w:t> </w:t>
      </w:r>
      <w:r>
        <w:rPr/>
        <w:t>AGA</w:t>
      </w:r>
      <w:r>
        <w:rPr>
          <w:spacing w:val="23"/>
        </w:rPr>
        <w:t> </w:t>
      </w:r>
      <w:r>
        <w:rPr/>
        <w:t>ACT</w:t>
      </w:r>
      <w:r>
        <w:rPr>
          <w:spacing w:val="23"/>
        </w:rPr>
        <w:t> </w:t>
      </w:r>
      <w:r>
        <w:rPr/>
        <w:t>TCA</w:t>
      </w:r>
      <w:r>
        <w:rPr>
          <w:spacing w:val="23"/>
        </w:rPr>
        <w:t> </w:t>
      </w:r>
      <w:r>
        <w:rPr/>
        <w:t>GAC</w:t>
      </w:r>
      <w:r>
        <w:rPr>
          <w:spacing w:val="23"/>
        </w:rPr>
        <w:t> </w:t>
      </w:r>
      <w:r>
        <w:rPr>
          <w:spacing w:val="-5"/>
        </w:rPr>
        <w:t>GTG</w:t>
      </w:r>
    </w:p>
    <w:p>
      <w:pPr>
        <w:pStyle w:val="BodyText"/>
        <w:spacing w:line="210" w:lineRule="exact" w:before="3"/>
        <w:ind w:left="310" w:right="151" w:hanging="1"/>
        <w:jc w:val="both"/>
      </w:pPr>
      <w:r>
        <w:rPr/>
        <w:t>AG-3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,</w:t>
      </w:r>
      <w:r>
        <w:rPr>
          <w:spacing w:val="-10"/>
        </w:rPr>
        <w:t> </w:t>
      </w:r>
      <w:r>
        <w:rPr/>
        <w:t>reverse:</w:t>
      </w:r>
      <w:r>
        <w:rPr>
          <w:spacing w:val="-4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6"/>
          <w:position w:val="6"/>
          <w:sz w:val="10"/>
        </w:rPr>
        <w:t> </w:t>
      </w:r>
      <w:r>
        <w:rPr/>
        <w:t>-CAC CTG</w:t>
      </w:r>
      <w:r>
        <w:rPr>
          <w:spacing w:val="-1"/>
        </w:rPr>
        <w:t> </w:t>
      </w:r>
      <w:r>
        <w:rPr/>
        <w:t>GCA CTC</w:t>
      </w:r>
      <w:r>
        <w:rPr>
          <w:spacing w:val="-1"/>
        </w:rPr>
        <w:t> </w:t>
      </w:r>
      <w:r>
        <w:rPr/>
        <w:t>TAC AAT</w:t>
      </w:r>
      <w:r>
        <w:rPr>
          <w:spacing w:val="-1"/>
        </w:rPr>
        <w:t> </w:t>
      </w:r>
      <w:r>
        <w:rPr/>
        <w:t>CT-3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25"/>
          <w:position w:val="6"/>
          <w:sz w:val="10"/>
        </w:rPr>
        <w:t> </w:t>
      </w:r>
      <w:r>
        <w:rPr/>
        <w:t>and </w:t>
      </w:r>
      <w:r>
        <w:rPr>
          <w:rFonts w:ascii="LM Roman Demi 10"/>
          <w:i/>
        </w:rPr>
        <w:t>b</w:t>
      </w:r>
      <w:r>
        <w:rPr>
          <w:i/>
        </w:rPr>
        <w:t>-actin </w:t>
      </w:r>
      <w:r>
        <w:rPr/>
        <w:t>for-</w:t>
      </w:r>
      <w:r>
        <w:rPr>
          <w:spacing w:val="40"/>
        </w:rPr>
        <w:t> </w:t>
      </w:r>
      <w:r>
        <w:rPr/>
        <w:t>ward:</w:t>
      </w:r>
      <w:r>
        <w:rPr>
          <w:spacing w:val="20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12"/>
          <w:position w:val="6"/>
          <w:sz w:val="10"/>
        </w:rPr>
        <w:t> </w:t>
      </w:r>
      <w:r>
        <w:rPr/>
        <w:t>-CCA</w:t>
      </w:r>
      <w:r>
        <w:rPr>
          <w:spacing w:val="21"/>
        </w:rPr>
        <w:t> </w:t>
      </w:r>
      <w:r>
        <w:rPr/>
        <w:t>CAG</w:t>
      </w:r>
      <w:r>
        <w:rPr>
          <w:spacing w:val="21"/>
        </w:rPr>
        <w:t> </w:t>
      </w:r>
      <w:r>
        <w:rPr/>
        <w:t>CTG</w:t>
      </w:r>
      <w:r>
        <w:rPr>
          <w:spacing w:val="21"/>
        </w:rPr>
        <w:t> </w:t>
      </w:r>
      <w:r>
        <w:rPr/>
        <w:t>AGA</w:t>
      </w:r>
      <w:r>
        <w:rPr>
          <w:spacing w:val="22"/>
        </w:rPr>
        <w:t> </w:t>
      </w:r>
      <w:r>
        <w:rPr/>
        <w:t>GGG</w:t>
      </w:r>
      <w:r>
        <w:rPr>
          <w:spacing w:val="21"/>
        </w:rPr>
        <w:t> </w:t>
      </w:r>
      <w:r>
        <w:rPr/>
        <w:t>AAA</w:t>
      </w:r>
      <w:r>
        <w:rPr>
          <w:spacing w:val="21"/>
        </w:rPr>
        <w:t> </w:t>
      </w:r>
      <w:r>
        <w:rPr/>
        <w:t>TC-3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13"/>
          <w:position w:val="6"/>
          <w:sz w:val="10"/>
        </w:rPr>
        <w:t> </w:t>
      </w:r>
      <w:r>
        <w:rPr/>
        <w:t>,</w:t>
      </w:r>
      <w:r>
        <w:rPr>
          <w:spacing w:val="22"/>
        </w:rPr>
        <w:t> </w:t>
      </w:r>
      <w:r>
        <w:rPr/>
        <w:t>reverse</w:t>
      </w:r>
      <w:r>
        <w:rPr>
          <w:spacing w:val="21"/>
        </w:rPr>
        <w:t> </w:t>
      </w:r>
      <w:r>
        <w:rPr/>
        <w:t>5</w:t>
      </w:r>
      <w:r>
        <w:rPr>
          <w:rFonts w:ascii="Liberation Sans Narrow"/>
          <w:position w:val="6"/>
          <w:sz w:val="10"/>
        </w:rPr>
        <w:t>0</w:t>
      </w:r>
      <w:r>
        <w:rPr>
          <w:rFonts w:ascii="Liberation Sans Narrow"/>
          <w:spacing w:val="-13"/>
          <w:position w:val="6"/>
          <w:sz w:val="10"/>
        </w:rPr>
        <w:t> </w:t>
      </w:r>
      <w:r>
        <w:rPr/>
        <w:t>-AAG</w:t>
      </w:r>
      <w:r>
        <w:rPr>
          <w:spacing w:val="21"/>
        </w:rPr>
        <w:t> </w:t>
      </w:r>
      <w:r>
        <w:rPr>
          <w:spacing w:val="-5"/>
        </w:rPr>
        <w:t>GAA</w:t>
      </w:r>
    </w:p>
    <w:p>
      <w:pPr>
        <w:pStyle w:val="BodyText"/>
        <w:spacing w:line="232" w:lineRule="auto" w:before="18"/>
        <w:ind w:left="310" w:right="15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1072">
                <wp:simplePos x="0" y="0"/>
                <wp:positionH relativeFrom="page">
                  <wp:posOffset>6125752</wp:posOffset>
                </wp:positionH>
                <wp:positionV relativeFrom="paragraph">
                  <wp:posOffset>588728</wp:posOffset>
                </wp:positionV>
                <wp:extent cx="43180" cy="8318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318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342743pt;margin-top:46.356579pt;width:3.4pt;height:6.55pt;mso-position-horizontal-relative:page;mso-position-vertical-relative:paragraph;z-index:-16145408" type="#_x0000_t202" id="docshape24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GGC</w:t>
      </w:r>
      <w:r>
        <w:rPr>
          <w:w w:val="105"/>
        </w:rPr>
        <w:t> TGG</w:t>
      </w:r>
      <w:r>
        <w:rPr>
          <w:w w:val="105"/>
        </w:rPr>
        <w:t> AAA</w:t>
      </w:r>
      <w:r>
        <w:rPr>
          <w:w w:val="105"/>
        </w:rPr>
        <w:t> AGA</w:t>
      </w:r>
      <w:r>
        <w:rPr>
          <w:w w:val="105"/>
        </w:rPr>
        <w:t> GC-3</w:t>
      </w:r>
      <w:r>
        <w:rPr>
          <w:rFonts w:ascii="Liberation Sans Narrow" w:hAnsi="Liberation Sans Narrow"/>
          <w:w w:val="105"/>
          <w:position w:val="6"/>
          <w:sz w:val="10"/>
        </w:rPr>
        <w:t>0</w:t>
      </w:r>
      <w:r>
        <w:rPr>
          <w:rFonts w:ascii="Liberation Sans Narrow" w:hAnsi="Liberation Sans Narrow"/>
          <w:spacing w:val="-6"/>
          <w:w w:val="105"/>
          <w:position w:val="6"/>
          <w:sz w:val="10"/>
        </w:rPr>
        <w:t> </w:t>
      </w:r>
      <w:r>
        <w:rPr>
          <w:w w:val="105"/>
        </w:rPr>
        <w:t>.</w:t>
      </w:r>
      <w:r>
        <w:rPr>
          <w:w w:val="105"/>
        </w:rPr>
        <w:t> Initial</w:t>
      </w:r>
      <w:r>
        <w:rPr>
          <w:w w:val="105"/>
        </w:rPr>
        <w:t> denaturation</w:t>
      </w:r>
      <w:r>
        <w:rPr>
          <w:w w:val="105"/>
        </w:rPr>
        <w:t> of</w:t>
      </w:r>
      <w:r>
        <w:rPr>
          <w:w w:val="105"/>
        </w:rPr>
        <w:t> PCR</w:t>
      </w:r>
      <w:r>
        <w:rPr>
          <w:w w:val="105"/>
        </w:rPr>
        <w:t> </w:t>
      </w:r>
      <w:r>
        <w:rPr>
          <w:w w:val="105"/>
        </w:rPr>
        <w:t>mixtures was carried out at 94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 for 3 min, followed by 40 thermal cycles:</w:t>
      </w:r>
      <w:r>
        <w:rPr>
          <w:spacing w:val="40"/>
          <w:w w:val="105"/>
        </w:rPr>
        <w:t> </w:t>
      </w:r>
      <w:r>
        <w:rPr>
          <w:w w:val="105"/>
        </w:rPr>
        <w:t>40</w:t>
      </w:r>
      <w:r>
        <w:rPr>
          <w:spacing w:val="-5"/>
          <w:w w:val="105"/>
        </w:rPr>
        <w:t> </w:t>
      </w:r>
      <w:r>
        <w:rPr>
          <w:w w:val="105"/>
        </w:rPr>
        <w:t>s at 94</w:t>
      </w:r>
      <w:r>
        <w:rPr>
          <w:spacing w:val="-4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C, 30</w:t>
      </w:r>
      <w:r>
        <w:rPr>
          <w:spacing w:val="-4"/>
          <w:w w:val="105"/>
        </w:rPr>
        <w:t> </w:t>
      </w:r>
      <w:r>
        <w:rPr>
          <w:w w:val="105"/>
        </w:rPr>
        <w:t>s at 60</w:t>
      </w:r>
      <w:r>
        <w:rPr>
          <w:spacing w:val="-4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 and 30</w:t>
      </w:r>
      <w:r>
        <w:rPr>
          <w:spacing w:val="-4"/>
          <w:w w:val="105"/>
        </w:rPr>
        <w:t> </w:t>
      </w:r>
      <w:r>
        <w:rPr>
          <w:w w:val="105"/>
        </w:rPr>
        <w:t>s at 72</w:t>
      </w:r>
      <w:r>
        <w:rPr>
          <w:spacing w:val="-5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C. The amounts of each gene were determined, relative to the housekeeping gene, </w:t>
      </w:r>
      <w:r>
        <w:rPr>
          <w:rFonts w:ascii="LM Roman Demi 10" w:hAnsi="LM Roman Demi 10"/>
          <w:i/>
          <w:w w:val="105"/>
        </w:rPr>
        <w:t>b</w:t>
      </w:r>
      <w:r>
        <w:rPr>
          <w:i/>
          <w:w w:val="105"/>
        </w:rPr>
        <w:t>-actin</w:t>
      </w:r>
      <w:r>
        <w:rPr>
          <w:w w:val="105"/>
        </w:rPr>
        <w:t>, normalized as an internal control, using the 2</w:t>
      </w:r>
      <w:r>
        <w:rPr>
          <w:rFonts w:ascii="Liberation Sans Narrow" w:hAnsi="Liberation Sans Narrow"/>
          <w:w w:val="105"/>
          <w:vertAlign w:val="superscript"/>
        </w:rPr>
        <w:t>—</w:t>
      </w:r>
      <w:r>
        <w:rPr>
          <w:rFonts w:ascii="Trebuchet MS" w:hAnsi="Trebuchet MS"/>
          <w:w w:val="120"/>
          <w:vertAlign w:val="superscript"/>
        </w:rPr>
        <w:t>DD</w:t>
      </w:r>
      <w:r>
        <w:rPr>
          <w:w w:val="120"/>
          <w:vertAlign w:val="superscript"/>
        </w:rPr>
        <w:t>C</w:t>
      </w:r>
      <w:r>
        <w:rPr>
          <w:w w:val="120"/>
          <w:vertAlign w:val="baseline"/>
        </w:rPr>
        <w:t> </w:t>
      </w:r>
      <w:r>
        <w:rPr>
          <w:w w:val="105"/>
          <w:vertAlign w:val="baseline"/>
        </w:rPr>
        <w:t>method </w:t>
      </w:r>
      <w:hyperlink w:history="true" w:anchor="_bookmark33">
        <w:r>
          <w:rPr>
            <w:color w:val="007FAD"/>
            <w:w w:val="105"/>
            <w:vertAlign w:val="baseline"/>
          </w:rPr>
          <w:t>[20]</w:t>
        </w:r>
      </w:hyperlink>
      <w:r>
        <w:rPr>
          <w:w w:val="105"/>
          <w:vertAlign w:val="baseline"/>
        </w:rPr>
        <w:t>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z w:val="16"/>
          <w:vertAlign w:val="superscript"/>
        </w:rPr>
        <w:t>1</w:t>
      </w:r>
      <w:r>
        <w:rPr>
          <w:i/>
          <w:sz w:val="16"/>
          <w:vertAlign w:val="baseline"/>
        </w:rPr>
        <w:t>H</w:t>
      </w:r>
      <w:r>
        <w:rPr>
          <w:i/>
          <w:spacing w:val="6"/>
          <w:sz w:val="16"/>
          <w:vertAlign w:val="baseline"/>
        </w:rPr>
        <w:t> </w:t>
      </w:r>
      <w:r>
        <w:rPr>
          <w:i/>
          <w:sz w:val="16"/>
          <w:vertAlign w:val="baseline"/>
        </w:rPr>
        <w:t>NMR</w:t>
      </w:r>
      <w:r>
        <w:rPr>
          <w:i/>
          <w:spacing w:val="5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spectroscopy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51" w:firstLine="233"/>
        <w:jc w:val="both"/>
      </w:pPr>
      <w:r>
        <w:rPr>
          <w:w w:val="105"/>
        </w:rPr>
        <w:t>To evaluate the chemical composition of crude extracts, 10 </w:t>
      </w:r>
      <w:r>
        <w:rPr>
          <w:w w:val="105"/>
        </w:rPr>
        <w:t>mg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each,</w:t>
      </w:r>
      <w:r>
        <w:rPr>
          <w:w w:val="105"/>
        </w:rPr>
        <w:t> ZCE</w:t>
      </w:r>
      <w:r>
        <w:rPr>
          <w:w w:val="105"/>
        </w:rPr>
        <w:t> and</w:t>
      </w:r>
      <w:r>
        <w:rPr>
          <w:w w:val="105"/>
        </w:rPr>
        <w:t> ZCW,</w:t>
      </w:r>
      <w:r>
        <w:rPr>
          <w:w w:val="105"/>
        </w:rPr>
        <w:t> was</w:t>
      </w:r>
      <w:r>
        <w:rPr>
          <w:w w:val="105"/>
        </w:rPr>
        <w:t> dissolved</w:t>
      </w:r>
      <w:r>
        <w:rPr>
          <w:w w:val="105"/>
        </w:rPr>
        <w:t> in</w:t>
      </w:r>
      <w:r>
        <w:rPr>
          <w:w w:val="105"/>
        </w:rPr>
        <w:t> 0.7</w:t>
      </w:r>
      <w:r>
        <w:rPr>
          <w:spacing w:val="-3"/>
          <w:w w:val="105"/>
        </w:rPr>
        <w:t> </w:t>
      </w:r>
      <w:r>
        <w:rPr>
          <w:w w:val="105"/>
        </w:rPr>
        <w:t>ml</w:t>
      </w:r>
      <w:r>
        <w:rPr>
          <w:w w:val="105"/>
        </w:rPr>
        <w:t> of</w:t>
      </w:r>
      <w:r>
        <w:rPr>
          <w:w w:val="105"/>
        </w:rPr>
        <w:t> deuterated methanol (CD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OD) and in 0.7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ml of deuterium oxide (D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O) respec- tively.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solution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then</w:t>
      </w:r>
      <w:r>
        <w:rPr>
          <w:w w:val="105"/>
          <w:vertAlign w:val="baseline"/>
        </w:rPr>
        <w:t> transferred</w:t>
      </w:r>
      <w:r>
        <w:rPr>
          <w:w w:val="105"/>
          <w:vertAlign w:val="baseline"/>
        </w:rPr>
        <w:t> into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NMR</w:t>
      </w:r>
      <w:r>
        <w:rPr>
          <w:w w:val="105"/>
          <w:vertAlign w:val="baseline"/>
        </w:rPr>
        <w:t> tube.</w:t>
      </w:r>
      <w:r>
        <w:rPr>
          <w:w w:val="105"/>
          <w:vertAlign w:val="baseline"/>
        </w:rPr>
        <w:t> 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 NMR</w:t>
      </w:r>
      <w:r>
        <w:rPr>
          <w:w w:val="105"/>
          <w:vertAlign w:val="baseline"/>
        </w:rPr>
        <w:t> spectra</w:t>
      </w:r>
      <w:r>
        <w:rPr>
          <w:w w:val="105"/>
          <w:vertAlign w:val="baseline"/>
        </w:rPr>
        <w:t> of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extracts</w:t>
      </w:r>
      <w:r>
        <w:rPr>
          <w:w w:val="105"/>
          <w:vertAlign w:val="baseline"/>
        </w:rPr>
        <w:t> were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recorded</w:t>
      </w:r>
      <w:r>
        <w:rPr>
          <w:w w:val="105"/>
          <w:vertAlign w:val="baseline"/>
        </w:rPr>
        <w:t> on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w w:val="105"/>
          <w:vertAlign w:val="baseline"/>
        </w:rPr>
        <w:t> Bruker</w:t>
      </w:r>
      <w:r>
        <w:rPr>
          <w:w w:val="105"/>
          <w:vertAlign w:val="baseline"/>
        </w:rPr>
        <w:t> Avance 300 spectrometer (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 at 300 MHz).</w:t>
      </w:r>
    </w:p>
    <w:p>
      <w:pPr>
        <w:pStyle w:val="BodyText"/>
        <w:spacing w:before="157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Statistical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analyses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51" w:firstLine="233"/>
        <w:jc w:val="both"/>
      </w:pPr>
      <w:r>
        <w:rPr>
          <w:w w:val="105"/>
        </w:rPr>
        <w:t>Results</w:t>
      </w:r>
      <w:r>
        <w:rPr>
          <w:spacing w:val="-1"/>
          <w:w w:val="105"/>
        </w:rPr>
        <w:t> </w:t>
      </w:r>
      <w:r>
        <w:rPr>
          <w:w w:val="105"/>
        </w:rPr>
        <w:t>are presented</w:t>
      </w:r>
      <w:r>
        <w:rPr>
          <w:spacing w:val="-1"/>
          <w:w w:val="105"/>
        </w:rPr>
        <w:t> </w:t>
      </w:r>
      <w:r>
        <w:rPr>
          <w:w w:val="105"/>
        </w:rPr>
        <w:t>as the</w:t>
      </w:r>
      <w:r>
        <w:rPr>
          <w:spacing w:val="-1"/>
          <w:w w:val="105"/>
        </w:rPr>
        <w:t> </w:t>
      </w:r>
      <w:r>
        <w:rPr>
          <w:w w:val="105"/>
        </w:rPr>
        <w:t>mean</w:t>
      </w:r>
      <w:r>
        <w:rPr>
          <w:spacing w:val="-4"/>
          <w:w w:val="105"/>
        </w:rPr>
        <w:t> </w:t>
      </w:r>
      <w:r>
        <w:rPr>
          <w:w w:val="105"/>
        </w:rPr>
        <w:t>±</w:t>
      </w:r>
      <w:r>
        <w:rPr>
          <w:spacing w:val="-2"/>
          <w:w w:val="105"/>
        </w:rPr>
        <w:t> </w:t>
      </w:r>
      <w:r>
        <w:rPr>
          <w:w w:val="105"/>
        </w:rPr>
        <w:t>standard</w:t>
      </w:r>
      <w:r>
        <w:rPr>
          <w:spacing w:val="-1"/>
          <w:w w:val="105"/>
        </w:rPr>
        <w:t> </w:t>
      </w:r>
      <w:r>
        <w:rPr>
          <w:w w:val="105"/>
        </w:rPr>
        <w:t>error of the</w:t>
      </w:r>
      <w:r>
        <w:rPr>
          <w:spacing w:val="-1"/>
          <w:w w:val="105"/>
        </w:rPr>
        <w:t> </w:t>
      </w:r>
      <w:r>
        <w:rPr>
          <w:w w:val="105"/>
        </w:rPr>
        <w:t>mean. Data</w:t>
      </w:r>
      <w:r>
        <w:rPr>
          <w:w w:val="105"/>
        </w:rPr>
        <w:t> were</w:t>
      </w:r>
      <w:r>
        <w:rPr>
          <w:w w:val="105"/>
        </w:rPr>
        <w:t> statistically</w:t>
      </w:r>
      <w:r>
        <w:rPr>
          <w:w w:val="105"/>
        </w:rPr>
        <w:t> evaluated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One-way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Vari- ance.</w:t>
      </w:r>
      <w:r>
        <w:rPr>
          <w:w w:val="105"/>
        </w:rPr>
        <w:t> Determination</w:t>
      </w:r>
      <w:r>
        <w:rPr>
          <w:w w:val="105"/>
        </w:rPr>
        <w:t> of</w:t>
      </w:r>
      <w:r>
        <w:rPr>
          <w:w w:val="105"/>
        </w:rPr>
        <w:t> significant</w:t>
      </w:r>
      <w:r>
        <w:rPr>
          <w:w w:val="105"/>
        </w:rPr>
        <w:t> differences</w:t>
      </w:r>
      <w:r>
        <w:rPr>
          <w:w w:val="105"/>
        </w:rPr>
        <w:t> (</w:t>
      </w:r>
      <w:r>
        <w:rPr>
          <w:i/>
          <w:w w:val="105"/>
        </w:rPr>
        <w:t>p </w:t>
      </w:r>
      <w:r>
        <w:rPr>
          <w:rFonts w:ascii="Liberation Sans Narrow" w:hAnsi="Liberation Sans Narrow"/>
          <w:w w:val="115"/>
        </w:rPr>
        <w:t>≤ </w:t>
      </w:r>
      <w:r>
        <w:rPr>
          <w:w w:val="105"/>
        </w:rPr>
        <w:t>0.05)</w:t>
      </w:r>
      <w:r>
        <w:rPr>
          <w:w w:val="105"/>
        </w:rPr>
        <w:t> between means</w:t>
      </w:r>
      <w:r>
        <w:rPr>
          <w:w w:val="105"/>
        </w:rPr>
        <w:t> was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Duncan’s</w:t>
      </w:r>
      <w:r>
        <w:rPr>
          <w:w w:val="105"/>
        </w:rPr>
        <w:t> multiple</w:t>
      </w:r>
      <w:r>
        <w:rPr>
          <w:w w:val="105"/>
        </w:rPr>
        <w:t> range</w:t>
      </w:r>
      <w:r>
        <w:rPr>
          <w:w w:val="105"/>
        </w:rPr>
        <w:t> test.</w:t>
      </w:r>
      <w:r>
        <w:rPr>
          <w:w w:val="105"/>
        </w:rPr>
        <w:t> Individual treatments</w:t>
      </w:r>
      <w:r>
        <w:rPr>
          <w:w w:val="105"/>
        </w:rPr>
        <w:t> was</w:t>
      </w:r>
      <w:r>
        <w:rPr>
          <w:w w:val="105"/>
        </w:rPr>
        <w:t> performed</w:t>
      </w:r>
      <w:r>
        <w:rPr>
          <w:w w:val="105"/>
        </w:rPr>
        <w:t> in</w:t>
      </w:r>
      <w:r>
        <w:rPr>
          <w:w w:val="105"/>
        </w:rPr>
        <w:t> triplicates,</w:t>
      </w:r>
      <w:r>
        <w:rPr>
          <w:w w:val="105"/>
        </w:rPr>
        <w:t> each</w:t>
      </w:r>
      <w:r>
        <w:rPr>
          <w:w w:val="105"/>
        </w:rPr>
        <w:t> with</w:t>
      </w:r>
      <w:r>
        <w:rPr>
          <w:w w:val="105"/>
        </w:rPr>
        <w:t> 5</w:t>
      </w:r>
      <w:r>
        <w:rPr>
          <w:w w:val="105"/>
        </w:rPr>
        <w:t> wells</w:t>
      </w:r>
      <w:r>
        <w:rPr>
          <w:w w:val="105"/>
        </w:rPr>
        <w:t> of </w:t>
      </w:r>
      <w:r>
        <w:rPr>
          <w:spacing w:val="-2"/>
          <w:w w:val="105"/>
        </w:rPr>
        <w:t>replication.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ZC extraction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52" w:firstLine="233"/>
        <w:jc w:val="both"/>
      </w:pPr>
      <w:r>
        <w:rPr>
          <w:w w:val="105"/>
        </w:rPr>
        <w:t>The</w:t>
      </w:r>
      <w:r>
        <w:rPr>
          <w:w w:val="105"/>
        </w:rPr>
        <w:t> higher</w:t>
      </w:r>
      <w:r>
        <w:rPr>
          <w:w w:val="105"/>
        </w:rPr>
        <w:t> percentage</w:t>
      </w:r>
      <w:r>
        <w:rPr>
          <w:w w:val="105"/>
        </w:rPr>
        <w:t> yield</w:t>
      </w:r>
      <w:r>
        <w:rPr>
          <w:w w:val="105"/>
        </w:rPr>
        <w:t> was</w:t>
      </w:r>
      <w:r>
        <w:rPr>
          <w:w w:val="105"/>
        </w:rPr>
        <w:t> obtained</w:t>
      </w:r>
      <w:r>
        <w:rPr>
          <w:w w:val="105"/>
        </w:rPr>
        <w:t> with</w:t>
      </w:r>
      <w:r>
        <w:rPr>
          <w:w w:val="105"/>
        </w:rPr>
        <w:t> boiled</w:t>
      </w:r>
      <w:r>
        <w:rPr>
          <w:w w:val="105"/>
        </w:rPr>
        <w:t> </w:t>
      </w:r>
      <w:r>
        <w:rPr>
          <w:w w:val="105"/>
        </w:rPr>
        <w:t>water (ZCW, 14.7%), followed by the ethanol (ZCE, 1.7%).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00"/>
          <w:cols w:num="2" w:equalWidth="0">
            <w:col w:w="5334" w:space="47"/>
            <w:col w:w="5489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00"/>
        </w:sect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08" w:after="0"/>
        <w:ind w:left="423" w:right="0" w:hanging="308"/>
        <w:jc w:val="left"/>
        <w:rPr>
          <w:i/>
          <w:sz w:val="16"/>
        </w:rPr>
      </w:pPr>
      <w:bookmarkStart w:name="3.2 Cytotoxic assay of pre-adipocytes" w:id="32"/>
      <w:bookmarkEnd w:id="32"/>
      <w:r>
        <w:rPr/>
      </w:r>
      <w:bookmarkStart w:name="3.3 Lipolytic assay of mature adipocytes" w:id="33"/>
      <w:bookmarkEnd w:id="33"/>
      <w:r>
        <w:rPr/>
      </w:r>
      <w:bookmarkStart w:name="3.4 Anti-lipogenic assay" w:id="34"/>
      <w:bookmarkEnd w:id="34"/>
      <w:r>
        <w:rPr/>
      </w:r>
      <w:bookmarkStart w:name="3.5 Adipogenetic evaluation" w:id="35"/>
      <w:bookmarkEnd w:id="35"/>
      <w:r>
        <w:rPr/>
      </w:r>
      <w:bookmarkStart w:name="_bookmark7" w:id="36"/>
      <w:bookmarkEnd w:id="36"/>
      <w:r>
        <w:rPr/>
      </w:r>
      <w:r>
        <w:rPr>
          <w:i/>
          <w:sz w:val="16"/>
        </w:rPr>
        <w:t>Cytotoxic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assay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 pre-</w:t>
      </w:r>
      <w:r>
        <w:rPr>
          <w:i/>
          <w:spacing w:val="-2"/>
          <w:sz w:val="16"/>
        </w:rPr>
        <w:t>adipocytes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Considering</w:t>
      </w:r>
      <w:r>
        <w:rPr>
          <w:w w:val="105"/>
        </w:rPr>
        <w:t> the</w:t>
      </w:r>
      <w:r>
        <w:rPr>
          <w:w w:val="105"/>
        </w:rPr>
        <w:t> mean</w:t>
      </w:r>
      <w:r>
        <w:rPr>
          <w:w w:val="105"/>
        </w:rPr>
        <w:t> IC</w:t>
      </w:r>
      <w:r>
        <w:rPr>
          <w:w w:val="105"/>
          <w:vertAlign w:val="subscript"/>
        </w:rPr>
        <w:t>50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2</w:t>
      </w:r>
      <w:r>
        <w:rPr>
          <w:w w:val="105"/>
          <w:vertAlign w:val="baseline"/>
        </w:rPr>
        <w:t> types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extract</w:t>
      </w:r>
      <w:r>
        <w:rPr>
          <w:w w:val="105"/>
          <w:vertAlign w:val="baseline"/>
        </w:rPr>
        <w:t> (</w:t>
      </w:r>
      <w:hyperlink w:history="true" w:anchor="_bookmark7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1</w:t>
        </w:r>
      </w:hyperlink>
      <w:r>
        <w:rPr>
          <w:w w:val="105"/>
          <w:vertAlign w:val="baseline"/>
        </w:rPr>
        <w:t>),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ZCE appeared to be the more toxic to PA cells than ZCW with sig- nificant difference among the mean values.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Lipolytic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assay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mature</w:t>
      </w:r>
      <w:r>
        <w:rPr>
          <w:i/>
          <w:spacing w:val="-2"/>
          <w:sz w:val="16"/>
        </w:rPr>
        <w:t> adipocytes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extracts did not break down lipids. Neither </w:t>
      </w:r>
      <w:r>
        <w:rPr>
          <w:w w:val="105"/>
        </w:rPr>
        <w:t>dose-dependent nor</w:t>
      </w:r>
      <w:r>
        <w:rPr>
          <w:w w:val="105"/>
        </w:rPr>
        <w:t> time-dependent</w:t>
      </w:r>
      <w:r>
        <w:rPr>
          <w:w w:val="105"/>
        </w:rPr>
        <w:t> effects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crude</w:t>
      </w:r>
      <w:r>
        <w:rPr>
          <w:w w:val="105"/>
        </w:rPr>
        <w:t> ZC</w:t>
      </w:r>
      <w:r>
        <w:rPr>
          <w:w w:val="105"/>
        </w:rPr>
        <w:t> extracts</w:t>
      </w:r>
      <w:r>
        <w:rPr>
          <w:w w:val="105"/>
        </w:rPr>
        <w:t> on</w:t>
      </w:r>
      <w:r>
        <w:rPr>
          <w:w w:val="105"/>
        </w:rPr>
        <w:t> lipolytic activity</w:t>
      </w:r>
      <w:r>
        <w:rPr>
          <w:w w:val="105"/>
        </w:rPr>
        <w:t> of</w:t>
      </w:r>
      <w:r>
        <w:rPr>
          <w:w w:val="105"/>
        </w:rPr>
        <w:t> MA</w:t>
      </w:r>
      <w:r>
        <w:rPr>
          <w:w w:val="105"/>
        </w:rPr>
        <w:t> cells</w:t>
      </w:r>
      <w:r>
        <w:rPr>
          <w:w w:val="105"/>
        </w:rPr>
        <w:t> were</w:t>
      </w:r>
      <w:r>
        <w:rPr>
          <w:w w:val="105"/>
        </w:rPr>
        <w:t> detected.</w:t>
      </w:r>
      <w:r>
        <w:rPr>
          <w:w w:val="105"/>
        </w:rPr>
        <w:t> At the</w:t>
      </w:r>
      <w:r>
        <w:rPr>
          <w:w w:val="105"/>
        </w:rPr>
        <w:t> concentration</w:t>
      </w:r>
      <w:r>
        <w:rPr>
          <w:w w:val="105"/>
        </w:rPr>
        <w:t> ranges</w:t>
      </w:r>
      <w:r>
        <w:rPr>
          <w:spacing w:val="80"/>
          <w:w w:val="105"/>
        </w:rPr>
        <w:t> </w:t>
      </w:r>
      <w:r>
        <w:rPr>
          <w:w w:val="105"/>
        </w:rPr>
        <w:t>used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study,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lipolytic</w:t>
      </w:r>
      <w:r>
        <w:rPr>
          <w:spacing w:val="28"/>
          <w:w w:val="105"/>
        </w:rPr>
        <w:t> </w:t>
      </w:r>
      <w:r>
        <w:rPr>
          <w:w w:val="105"/>
        </w:rPr>
        <w:t>activity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2</w:t>
      </w:r>
      <w:r>
        <w:rPr>
          <w:spacing w:val="28"/>
          <w:w w:val="105"/>
        </w:rPr>
        <w:t> </w:t>
      </w:r>
      <w:r>
        <w:rPr>
          <w:w w:val="105"/>
        </w:rPr>
        <w:t>extracts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28"/>
          <w:w w:val="105"/>
        </w:rPr>
        <w:t> </w:t>
      </w:r>
      <w:r>
        <w:rPr>
          <w:w w:val="105"/>
        </w:rPr>
        <w:t>MAs did not differ significantly over 3</w:t>
      </w:r>
      <w:r>
        <w:rPr>
          <w:spacing w:val="-1"/>
          <w:w w:val="105"/>
        </w:rPr>
        <w:t> </w:t>
      </w:r>
      <w:r>
        <w:rPr>
          <w:w w:val="105"/>
        </w:rPr>
        <w:t>day’s exposure (</w:t>
      </w:r>
      <w:hyperlink w:history="true" w:anchor="_bookmark8">
        <w:r>
          <w:rPr>
            <w:color w:val="007FAD"/>
            <w:w w:val="105"/>
          </w:rPr>
          <w:t>Fig. 1</w:t>
        </w:r>
      </w:hyperlink>
      <w:r>
        <w:rPr>
          <w:w w:val="105"/>
        </w:rPr>
        <w:t>). The most concentrated</w:t>
      </w:r>
      <w:r>
        <w:rPr>
          <w:spacing w:val="7"/>
          <w:w w:val="105"/>
        </w:rPr>
        <w:t> </w:t>
      </w:r>
      <w:r>
        <w:rPr>
          <w:w w:val="105"/>
        </w:rPr>
        <w:t>solution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each</w:t>
      </w:r>
      <w:r>
        <w:rPr>
          <w:spacing w:val="10"/>
          <w:w w:val="105"/>
        </w:rPr>
        <w:t> </w:t>
      </w:r>
      <w:r>
        <w:rPr>
          <w:w w:val="105"/>
        </w:rPr>
        <w:t>extract</w:t>
      </w:r>
      <w:r>
        <w:rPr>
          <w:spacing w:val="8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chosen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be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S-</w:t>
      </w:r>
      <w:r>
        <w:rPr>
          <w:spacing w:val="-2"/>
          <w:w w:val="105"/>
        </w:rPr>
        <w:t>Conc,</w:t>
      </w:r>
    </w:p>
    <w:p>
      <w:pPr>
        <w:pStyle w:val="BodyText"/>
        <w:spacing w:line="259" w:lineRule="auto"/>
        <w:ind w:left="114" w:right="38"/>
        <w:jc w:val="both"/>
      </w:pPr>
      <w:r>
        <w:rPr>
          <w:w w:val="105"/>
        </w:rPr>
        <w:t>i.e.</w:t>
      </w:r>
      <w:r>
        <w:rPr>
          <w:w w:val="105"/>
        </w:rPr>
        <w:t> 25</w:t>
      </w:r>
      <w:r>
        <w:rPr>
          <w:w w:val="105"/>
        </w:rPr>
        <w:t> and</w:t>
      </w:r>
      <w:r>
        <w:rPr>
          <w:w w:val="105"/>
        </w:rPr>
        <w:t> 800</w:t>
      </w:r>
      <w:r>
        <w:rPr>
          <w:spacing w:val="-8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g/ml</w:t>
      </w:r>
      <w:r>
        <w:rPr>
          <w:w w:val="105"/>
        </w:rPr>
        <w:t> for</w:t>
      </w:r>
      <w:r>
        <w:rPr>
          <w:w w:val="105"/>
        </w:rPr>
        <w:t> ZCE</w:t>
      </w:r>
      <w:r>
        <w:rPr>
          <w:w w:val="105"/>
        </w:rPr>
        <w:t> and</w:t>
      </w:r>
      <w:r>
        <w:rPr>
          <w:w w:val="105"/>
        </w:rPr>
        <w:t> ZCW,</w:t>
      </w:r>
      <w:r>
        <w:rPr>
          <w:w w:val="105"/>
        </w:rPr>
        <w:t> respectively.</w:t>
      </w:r>
      <w:r>
        <w:rPr>
          <w:w w:val="105"/>
        </w:rPr>
        <w:t> Exposure</w:t>
      </w:r>
      <w:r>
        <w:rPr>
          <w:w w:val="105"/>
        </w:rPr>
        <w:t> </w:t>
      </w:r>
      <w:r>
        <w:rPr>
          <w:w w:val="105"/>
        </w:rPr>
        <w:t>of MAs</w:t>
      </w:r>
      <w:r>
        <w:rPr>
          <w:w w:val="105"/>
        </w:rPr>
        <w:t> for</w:t>
      </w:r>
      <w:r>
        <w:rPr>
          <w:w w:val="105"/>
        </w:rPr>
        <w:t> 6</w:t>
      </w:r>
      <w:r>
        <w:rPr>
          <w:spacing w:val="-2"/>
          <w:w w:val="105"/>
        </w:rPr>
        <w:t> </w:t>
      </w:r>
      <w:r>
        <w:rPr>
          <w:w w:val="105"/>
        </w:rPr>
        <w:t>days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S-Conc</w:t>
      </w:r>
      <w:r>
        <w:rPr>
          <w:w w:val="105"/>
        </w:rPr>
        <w:t> also</w:t>
      </w:r>
      <w:r>
        <w:rPr>
          <w:w w:val="105"/>
        </w:rPr>
        <w:t> had</w:t>
      </w:r>
      <w:r>
        <w:rPr>
          <w:w w:val="105"/>
        </w:rPr>
        <w:t> no</w:t>
      </w:r>
      <w:r>
        <w:rPr>
          <w:w w:val="105"/>
        </w:rPr>
        <w:t> effect</w:t>
      </w:r>
      <w:r>
        <w:rPr>
          <w:w w:val="105"/>
        </w:rPr>
        <w:t> on</w:t>
      </w:r>
      <w:r>
        <w:rPr>
          <w:w w:val="105"/>
        </w:rPr>
        <w:t> lipid</w:t>
      </w:r>
      <w:r>
        <w:rPr>
          <w:w w:val="105"/>
        </w:rPr>
        <w:t> content</w:t>
      </w:r>
      <w:r>
        <w:rPr>
          <w:spacing w:val="80"/>
          <w:w w:val="105"/>
        </w:rPr>
        <w:t> </w:t>
      </w:r>
      <w:r>
        <w:rPr>
          <w:w w:val="105"/>
        </w:rPr>
        <w:t>and glycerol release (see </w:t>
      </w:r>
      <w:r>
        <w:rPr>
          <w:color w:val="007FAD"/>
          <w:w w:val="105"/>
        </w:rPr>
        <w:t>Supplement file, Fig. e-Sup 1</w:t>
      </w:r>
      <w:r>
        <w:rPr>
          <w:w w:val="105"/>
        </w:rPr>
        <w:t>).</w:t>
      </w:r>
    </w:p>
    <w:p>
      <w:pPr>
        <w:pStyle w:val="BodyText"/>
        <w:spacing w:before="34"/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line="264" w:lineRule="auto"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Mean values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±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standard error of ICs (</w:t>
      </w:r>
      <w:r>
        <w:rPr>
          <w:rFonts w:ascii="UKIJ Mejnuntal" w:hAnsi="UKIJ Mejnuntal"/>
          <w:w w:val="110"/>
          <w:sz w:val="12"/>
        </w:rPr>
        <w:t>m</w:t>
      </w:r>
      <w:r>
        <w:rPr>
          <w:w w:val="110"/>
          <w:sz w:val="12"/>
        </w:rPr>
        <w:t>g/ml) presenting the cytotoxic activity of the </w:t>
      </w:r>
      <w:r>
        <w:rPr>
          <w:w w:val="110"/>
          <w:sz w:val="12"/>
        </w:rPr>
        <w:t>2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crude extracts, ZCE</w:t>
      </w:r>
      <w:r>
        <w:rPr>
          <w:w w:val="110"/>
          <w:sz w:val="12"/>
        </w:rPr>
        <w:t> and ZCW on Pas.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8"/>
        <w:gridCol w:w="2171"/>
        <w:gridCol w:w="1690"/>
      </w:tblGrid>
      <w:tr>
        <w:trPr>
          <w:trHeight w:val="234" w:hRule="atLeast"/>
        </w:trPr>
        <w:tc>
          <w:tcPr>
            <w:tcW w:w="115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5"/>
                <w:sz w:val="12"/>
              </w:rPr>
              <w:t>ZCE</w:t>
            </w:r>
          </w:p>
        </w:tc>
        <w:tc>
          <w:tcPr>
            <w:tcW w:w="169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ZCW</w:t>
            </w:r>
          </w:p>
        </w:tc>
      </w:tr>
      <w:tr>
        <w:trPr>
          <w:trHeight w:val="217" w:hRule="atLeast"/>
        </w:trPr>
        <w:tc>
          <w:tcPr>
            <w:tcW w:w="11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3"/>
              <w:ind w:left="17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IC</w:t>
            </w:r>
            <w:r>
              <w:rPr>
                <w:spacing w:val="-4"/>
                <w:w w:val="120"/>
                <w:sz w:val="12"/>
                <w:vertAlign w:val="subscript"/>
              </w:rPr>
              <w:t>10</w:t>
            </w:r>
          </w:p>
        </w:tc>
        <w:tc>
          <w:tcPr>
            <w:tcW w:w="21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3"/>
              <w:rPr>
                <w:sz w:val="12"/>
              </w:rPr>
            </w:pPr>
            <w:r>
              <w:rPr>
                <w:w w:val="110"/>
                <w:sz w:val="12"/>
              </w:rPr>
              <w:t>11.8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3.2</w:t>
            </w:r>
          </w:p>
        </w:tc>
        <w:tc>
          <w:tcPr>
            <w:tcW w:w="16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3"/>
              <w:rPr>
                <w:sz w:val="12"/>
              </w:rPr>
            </w:pPr>
            <w:r>
              <w:rPr>
                <w:w w:val="105"/>
                <w:sz w:val="12"/>
              </w:rPr>
              <w:t>560.4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3.5</w:t>
            </w:r>
          </w:p>
        </w:tc>
      </w:tr>
      <w:tr>
        <w:trPr>
          <w:trHeight w:val="171" w:hRule="atLeast"/>
        </w:trPr>
        <w:tc>
          <w:tcPr>
            <w:tcW w:w="1158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IC</w:t>
            </w:r>
            <w:r>
              <w:rPr>
                <w:spacing w:val="-4"/>
                <w:w w:val="110"/>
                <w:sz w:val="12"/>
                <w:vertAlign w:val="subscript"/>
              </w:rPr>
              <w:t>20</w:t>
            </w:r>
          </w:p>
        </w:tc>
        <w:tc>
          <w:tcPr>
            <w:tcW w:w="2171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w w:val="110"/>
                <w:sz w:val="12"/>
              </w:rPr>
              <w:t>25.8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1.9</w:t>
            </w:r>
          </w:p>
        </w:tc>
        <w:tc>
          <w:tcPr>
            <w:tcW w:w="1690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w w:val="115"/>
                <w:sz w:val="12"/>
              </w:rPr>
              <w:t>816.1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 </w:t>
            </w:r>
            <w:r>
              <w:rPr>
                <w:spacing w:val="-5"/>
                <w:w w:val="115"/>
                <w:sz w:val="12"/>
              </w:rPr>
              <w:t>2.1</w:t>
            </w:r>
          </w:p>
        </w:tc>
      </w:tr>
      <w:tr>
        <w:trPr>
          <w:trHeight w:val="233" w:hRule="atLeast"/>
        </w:trPr>
        <w:tc>
          <w:tcPr>
            <w:tcW w:w="115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IC</w:t>
            </w:r>
            <w:r>
              <w:rPr>
                <w:spacing w:val="-4"/>
                <w:w w:val="110"/>
                <w:sz w:val="12"/>
                <w:vertAlign w:val="subscript"/>
              </w:rPr>
              <w:t>50</w:t>
            </w:r>
          </w:p>
        </w:tc>
        <w:tc>
          <w:tcPr>
            <w:tcW w:w="217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166.3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2.4</w:t>
            </w:r>
          </w:p>
        </w:tc>
        <w:tc>
          <w:tcPr>
            <w:tcW w:w="16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1,674.8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3.4</w:t>
            </w:r>
          </w:p>
        </w:tc>
      </w:tr>
    </w:tbl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08" w:after="0"/>
        <w:ind w:left="423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Anti-lipogenic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assay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46" w:firstLine="233"/>
        <w:jc w:val="both"/>
      </w:pPr>
      <w:r>
        <w:rPr>
          <w:w w:val="105"/>
        </w:rPr>
        <w:t>The</w:t>
      </w:r>
      <w:r>
        <w:rPr>
          <w:w w:val="105"/>
        </w:rPr>
        <w:t> extracts</w:t>
      </w:r>
      <w:r>
        <w:rPr>
          <w:w w:val="105"/>
        </w:rPr>
        <w:t> inhibited</w:t>
      </w:r>
      <w:r>
        <w:rPr>
          <w:w w:val="105"/>
        </w:rPr>
        <w:t> lipid</w:t>
      </w:r>
      <w:r>
        <w:rPr>
          <w:w w:val="105"/>
        </w:rPr>
        <w:t> accumulation.</w:t>
      </w:r>
      <w:r>
        <w:rPr>
          <w:w w:val="105"/>
        </w:rPr>
        <w:t> Although,</w:t>
      </w:r>
      <w:r>
        <w:rPr>
          <w:w w:val="105"/>
        </w:rPr>
        <w:t> the</w:t>
      </w:r>
      <w:r>
        <w:rPr>
          <w:w w:val="105"/>
        </w:rPr>
        <w:t> 2</w:t>
      </w:r>
      <w:r>
        <w:rPr>
          <w:w w:val="105"/>
        </w:rPr>
        <w:t> ZC extracts (at non-toxic concentrations, IC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-IC</w:t>
      </w:r>
      <w:r>
        <w:rPr>
          <w:w w:val="105"/>
          <w:vertAlign w:val="subscript"/>
        </w:rPr>
        <w:t>20</w:t>
      </w:r>
      <w:r>
        <w:rPr>
          <w:w w:val="105"/>
          <w:vertAlign w:val="baseline"/>
        </w:rPr>
        <w:t>) did not inhibit </w:t>
      </w:r>
      <w:r>
        <w:rPr>
          <w:w w:val="105"/>
          <w:vertAlign w:val="baseline"/>
        </w:rPr>
        <w:t>dif- ferentiation of fat cells (adipogenesis), they did significantly reduce their fat content by significantly inhibiting lipogenesis in DA cells, compared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MA/nt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9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-1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2</w:t>
        </w:r>
      </w:hyperlink>
      <w:r>
        <w:rPr>
          <w:w w:val="105"/>
          <w:vertAlign w:val="baseline"/>
        </w:rPr>
        <w:t>).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ZCW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ZCE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reduced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lipid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content in</w:t>
      </w:r>
      <w:r>
        <w:rPr>
          <w:w w:val="105"/>
          <w:vertAlign w:val="baseline"/>
        </w:rPr>
        <w:t> DA</w:t>
      </w:r>
      <w:r>
        <w:rPr>
          <w:w w:val="105"/>
          <w:vertAlign w:val="baseline"/>
        </w:rPr>
        <w:t> cells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29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62%</w:t>
      </w:r>
      <w:r>
        <w:rPr>
          <w:w w:val="105"/>
          <w:vertAlign w:val="baseline"/>
        </w:rPr>
        <w:t> respectively,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non- treated</w:t>
      </w:r>
      <w:r>
        <w:rPr>
          <w:w w:val="105"/>
          <w:vertAlign w:val="baseline"/>
        </w:rPr>
        <w:t> induced</w:t>
      </w:r>
      <w:r>
        <w:rPr>
          <w:w w:val="105"/>
          <w:vertAlign w:val="baseline"/>
        </w:rPr>
        <w:t> MA</w:t>
      </w:r>
      <w:r>
        <w:rPr>
          <w:w w:val="105"/>
          <w:vertAlign w:val="baseline"/>
        </w:rPr>
        <w:t> cells.</w:t>
      </w:r>
      <w:r>
        <w:rPr>
          <w:w w:val="105"/>
          <w:vertAlign w:val="baseline"/>
        </w:rPr>
        <w:t> Interestingly,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cells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underwent spontaneous</w:t>
      </w:r>
      <w:r>
        <w:rPr>
          <w:w w:val="105"/>
          <w:vertAlign w:val="baseline"/>
        </w:rPr>
        <w:t> adipogenesis</w:t>
      </w:r>
      <w:r>
        <w:rPr>
          <w:w w:val="105"/>
          <w:vertAlign w:val="baseline"/>
        </w:rPr>
        <w:t> (without</w:t>
      </w:r>
      <w:r>
        <w:rPr>
          <w:w w:val="105"/>
          <w:vertAlign w:val="baseline"/>
        </w:rPr>
        <w:t> induction),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non-treated SA/nt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cells,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contained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lowest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lipid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content,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just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7%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found in</w:t>
      </w:r>
      <w:r>
        <w:rPr>
          <w:w w:val="105"/>
          <w:vertAlign w:val="baseline"/>
        </w:rPr>
        <w:t> non-treated MA cells.</w:t>
      </w:r>
      <w:r>
        <w:rPr>
          <w:w w:val="105"/>
          <w:vertAlign w:val="baseline"/>
        </w:rPr>
        <w:t> Furthermore, 2</w:t>
      </w:r>
      <w:r>
        <w:rPr>
          <w:w w:val="105"/>
          <w:vertAlign w:val="baseline"/>
        </w:rPr>
        <w:t> sub-populations of</w:t>
      </w:r>
      <w:r>
        <w:rPr>
          <w:w w:val="105"/>
          <w:vertAlign w:val="baseline"/>
        </w:rPr>
        <w:t> SA/nt were</w:t>
      </w:r>
      <w:r>
        <w:rPr>
          <w:w w:val="105"/>
          <w:vertAlign w:val="baseline"/>
        </w:rPr>
        <w:t> detected,</w:t>
      </w:r>
      <w:r>
        <w:rPr>
          <w:w w:val="105"/>
          <w:vertAlign w:val="baseline"/>
        </w:rPr>
        <w:t> spontaneous</w:t>
      </w:r>
      <w:r>
        <w:rPr>
          <w:w w:val="105"/>
          <w:vertAlign w:val="baseline"/>
        </w:rPr>
        <w:t> sensitive</w:t>
      </w:r>
      <w:r>
        <w:rPr>
          <w:w w:val="105"/>
          <w:vertAlign w:val="baseline"/>
        </w:rPr>
        <w:t> adipocyte</w:t>
      </w:r>
      <w:r>
        <w:rPr>
          <w:w w:val="105"/>
          <w:vertAlign w:val="baseline"/>
        </w:rPr>
        <w:t> (SSA)</w:t>
      </w:r>
      <w:r>
        <w:rPr>
          <w:w w:val="105"/>
          <w:vertAlign w:val="baseline"/>
        </w:rPr>
        <w:t> containing intracellular</w:t>
      </w:r>
      <w:r>
        <w:rPr>
          <w:w w:val="105"/>
          <w:vertAlign w:val="baseline"/>
        </w:rPr>
        <w:t> lipid droplets and</w:t>
      </w:r>
      <w:r>
        <w:rPr>
          <w:w w:val="105"/>
          <w:vertAlign w:val="baseline"/>
        </w:rPr>
        <w:t> spontaneous-insensitive adipocyte (SIA)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no</w:t>
      </w:r>
      <w:r>
        <w:rPr>
          <w:w w:val="105"/>
          <w:vertAlign w:val="baseline"/>
        </w:rPr>
        <w:t> visible</w:t>
      </w:r>
      <w:r>
        <w:rPr>
          <w:w w:val="105"/>
          <w:vertAlign w:val="baseline"/>
        </w:rPr>
        <w:t> lipid</w:t>
      </w:r>
      <w:r>
        <w:rPr>
          <w:w w:val="105"/>
          <w:vertAlign w:val="baseline"/>
        </w:rPr>
        <w:t> droplet.</w:t>
      </w:r>
      <w:r>
        <w:rPr>
          <w:w w:val="105"/>
          <w:vertAlign w:val="baseline"/>
        </w:rPr>
        <w:t> These</w:t>
      </w:r>
      <w:r>
        <w:rPr>
          <w:w w:val="105"/>
          <w:vertAlign w:val="baseline"/>
        </w:rPr>
        <w:t> sub-populations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cells with such biological properties have not previously been recorded among 3T3-L1 cultures. Nonetheless,</w:t>
      </w:r>
      <w:r>
        <w:rPr>
          <w:w w:val="105"/>
          <w:vertAlign w:val="baseline"/>
        </w:rPr>
        <w:t> how the extracts differently reacted to these cells was unclear in this experiment.</w:t>
      </w:r>
    </w:p>
    <w:p>
      <w:pPr>
        <w:pStyle w:val="BodyText"/>
        <w:spacing w:before="166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Adipogenetic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199" w:lineRule="auto"/>
        <w:ind w:left="114" w:right="348" w:firstLine="233"/>
        <w:jc w:val="both"/>
      </w:pPr>
      <w:r>
        <w:rPr>
          <w:w w:val="105"/>
        </w:rPr>
        <w:t>ZCE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ZCW</w:t>
      </w:r>
      <w:r>
        <w:rPr>
          <w:spacing w:val="-4"/>
          <w:w w:val="105"/>
        </w:rPr>
        <w:t> </w:t>
      </w:r>
      <w:r>
        <w:rPr>
          <w:w w:val="105"/>
        </w:rPr>
        <w:t>significantly</w:t>
      </w:r>
      <w:r>
        <w:rPr>
          <w:spacing w:val="-4"/>
          <w:w w:val="105"/>
        </w:rPr>
        <w:t> </w:t>
      </w:r>
      <w:r>
        <w:rPr>
          <w:w w:val="105"/>
        </w:rPr>
        <w:t>suppressed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expression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adi- pocyte</w:t>
      </w:r>
      <w:r>
        <w:rPr>
          <w:spacing w:val="2"/>
          <w:w w:val="105"/>
        </w:rPr>
        <w:t> </w:t>
      </w:r>
      <w:r>
        <w:rPr>
          <w:w w:val="105"/>
        </w:rPr>
        <w:t>differentiation</w:t>
      </w:r>
      <w:r>
        <w:rPr>
          <w:spacing w:val="2"/>
          <w:w w:val="105"/>
        </w:rPr>
        <w:t> </w:t>
      </w:r>
      <w:r>
        <w:rPr>
          <w:w w:val="105"/>
        </w:rPr>
        <w:t>genes:</w:t>
      </w:r>
      <w:r>
        <w:rPr>
          <w:spacing w:val="3"/>
          <w:w w:val="105"/>
        </w:rPr>
        <w:t> </w:t>
      </w:r>
      <w:r>
        <w:rPr>
          <w:i/>
          <w:w w:val="105"/>
        </w:rPr>
        <w:t>C/EBP</w:t>
      </w:r>
      <w:r>
        <w:rPr>
          <w:rFonts w:ascii="LM Roman Demi 10"/>
          <w:i/>
          <w:w w:val="105"/>
          <w:sz w:val="19"/>
        </w:rPr>
        <w:t>a</w:t>
      </w:r>
      <w:r>
        <w:rPr>
          <w:w w:val="105"/>
        </w:rPr>
        <w:t>,</w:t>
      </w:r>
      <w:r>
        <w:rPr>
          <w:spacing w:val="3"/>
          <w:w w:val="105"/>
        </w:rPr>
        <w:t> </w:t>
      </w:r>
      <w:r>
        <w:rPr>
          <w:i/>
          <w:w w:val="105"/>
        </w:rPr>
        <w:t>PPAR</w:t>
      </w:r>
      <w:r>
        <w:rPr>
          <w:rFonts w:ascii="LM Roman Demi 10"/>
          <w:i/>
          <w:w w:val="105"/>
          <w:sz w:val="19"/>
        </w:rPr>
        <w:t>c</w:t>
      </w:r>
      <w:r>
        <w:rPr>
          <w:rFonts w:ascii="LM Roman Demi 10"/>
          <w:i/>
          <w:spacing w:val="-17"/>
          <w:w w:val="105"/>
          <w:sz w:val="19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i/>
          <w:w w:val="105"/>
        </w:rPr>
        <w:t>ADD-1</w:t>
      </w:r>
      <w:r>
        <w:rPr>
          <w:i/>
          <w:spacing w:val="3"/>
          <w:w w:val="105"/>
        </w:rPr>
        <w:t> </w:t>
      </w:r>
      <w:r>
        <w:rPr>
          <w:w w:val="105"/>
        </w:rPr>
        <w:t>(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5"/>
            <w:w w:val="105"/>
          </w:rPr>
          <w:t> </w:t>
        </w:r>
        <w:r>
          <w:rPr>
            <w:color w:val="007FAD"/>
            <w:spacing w:val="-4"/>
            <w:w w:val="105"/>
          </w:rPr>
          <w:t>3</w:t>
        </w:r>
      </w:hyperlink>
      <w:r>
        <w:rPr>
          <w:spacing w:val="-4"/>
          <w:w w:val="105"/>
        </w:rPr>
        <w:t>A).</w:t>
      </w:r>
    </w:p>
    <w:p>
      <w:pPr>
        <w:pStyle w:val="BodyText"/>
        <w:spacing w:line="276" w:lineRule="auto" w:before="17"/>
        <w:ind w:left="114" w:right="148"/>
      </w:pP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detected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expression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i/>
          <w:w w:val="105"/>
        </w:rPr>
        <w:t>Pref-1</w:t>
      </w:r>
      <w:r>
        <w:rPr>
          <w:i/>
          <w:spacing w:val="40"/>
          <w:w w:val="105"/>
        </w:rPr>
        <w:t> </w:t>
      </w:r>
      <w:r>
        <w:rPr>
          <w:w w:val="105"/>
        </w:rPr>
        <w:t>gene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found</w:t>
      </w:r>
      <w:r>
        <w:rPr>
          <w:spacing w:val="40"/>
          <w:w w:val="105"/>
        </w:rPr>
        <w:t> </w:t>
      </w:r>
      <w:r>
        <w:rPr>
          <w:w w:val="105"/>
        </w:rPr>
        <w:t>that SA/nt</w:t>
      </w:r>
      <w:r>
        <w:rPr>
          <w:spacing w:val="6"/>
          <w:w w:val="105"/>
        </w:rPr>
        <w:t> </w:t>
      </w:r>
      <w:r>
        <w:rPr>
          <w:w w:val="105"/>
        </w:rPr>
        <w:t>cells</w:t>
      </w:r>
      <w:r>
        <w:rPr>
          <w:spacing w:val="8"/>
          <w:w w:val="105"/>
        </w:rPr>
        <w:t> </w:t>
      </w:r>
      <w:r>
        <w:rPr>
          <w:w w:val="105"/>
        </w:rPr>
        <w:t>have</w:t>
      </w:r>
      <w:r>
        <w:rPr>
          <w:spacing w:val="7"/>
          <w:w w:val="105"/>
        </w:rPr>
        <w:t> </w:t>
      </w:r>
      <w:r>
        <w:rPr>
          <w:w w:val="105"/>
        </w:rPr>
        <w:t>higher</w:t>
      </w:r>
      <w:r>
        <w:rPr>
          <w:spacing w:val="8"/>
          <w:w w:val="105"/>
        </w:rPr>
        <w:t> </w:t>
      </w:r>
      <w:r>
        <w:rPr>
          <w:w w:val="105"/>
        </w:rPr>
        <w:t>levels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gene</w:t>
      </w:r>
      <w:r>
        <w:rPr>
          <w:spacing w:val="7"/>
          <w:w w:val="105"/>
        </w:rPr>
        <w:t> </w:t>
      </w:r>
      <w:r>
        <w:rPr>
          <w:w w:val="105"/>
        </w:rPr>
        <w:t>expression</w:t>
      </w:r>
      <w:r>
        <w:rPr>
          <w:spacing w:val="6"/>
          <w:w w:val="105"/>
        </w:rPr>
        <w:t> </w:t>
      </w:r>
      <w:r>
        <w:rPr>
          <w:w w:val="105"/>
        </w:rPr>
        <w:t>than</w:t>
      </w:r>
      <w:r>
        <w:rPr>
          <w:spacing w:val="8"/>
          <w:w w:val="105"/>
        </w:rPr>
        <w:t> </w:t>
      </w:r>
      <w:r>
        <w:rPr>
          <w:w w:val="105"/>
        </w:rPr>
        <w:t>MA/nt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cells.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00"/>
          <w:cols w:num="2" w:equalWidth="0">
            <w:col w:w="5177" w:space="203"/>
            <w:col w:w="5490"/>
          </w:cols>
        </w:sect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454"/>
        <w:rPr>
          <w:sz w:val="20"/>
        </w:rPr>
      </w:pPr>
      <w:r>
        <w:rPr>
          <w:sz w:val="20"/>
        </w:rPr>
        <w:drawing>
          <wp:inline distT="0" distB="0" distL="0" distR="0">
            <wp:extent cx="6124740" cy="4626864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740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line="261" w:lineRule="auto" w:before="0"/>
        <w:ind w:left="114" w:right="348" w:firstLine="0"/>
        <w:jc w:val="both"/>
        <w:rPr>
          <w:sz w:val="12"/>
        </w:rPr>
      </w:pPr>
      <w:bookmarkStart w:name="_bookmark8" w:id="37"/>
      <w:bookmarkEnd w:id="37"/>
      <w:r>
        <w:rPr/>
      </w: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Lipolytic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activity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crude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extracts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MAs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after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days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treatment.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–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lipid-droplets,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stained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ORO,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scale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bar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50</w:t>
      </w:r>
      <w:r>
        <w:rPr>
          <w:spacing w:val="-8"/>
          <w:w w:val="115"/>
          <w:sz w:val="12"/>
        </w:rPr>
        <w:t> </w:t>
      </w:r>
      <w:r>
        <w:rPr>
          <w:rFonts w:ascii="UKIJ Mejnuntal" w:hAnsi="UKIJ Mejnuntal"/>
          <w:w w:val="115"/>
          <w:sz w:val="12"/>
        </w:rPr>
        <w:t>m</w:t>
      </w:r>
      <w:r>
        <w:rPr>
          <w:w w:val="115"/>
          <w:sz w:val="12"/>
        </w:rPr>
        <w:t>m.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Horizontal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indicated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5-dilutions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concentrations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crude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extracts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rFonts w:ascii="UKIJ Mejnuntal" w:hAnsi="UKIJ Mejnuntal"/>
          <w:w w:val="115"/>
          <w:sz w:val="12"/>
        </w:rPr>
        <w:t>m</w:t>
      </w:r>
      <w:r>
        <w:rPr>
          <w:w w:val="115"/>
          <w:sz w:val="12"/>
        </w:rPr>
        <w:t>g/ml.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Relative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percentage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lipid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content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ORO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colorimetric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assay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relative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percentage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viable-cells,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comparison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those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group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0</w:t>
      </w:r>
      <w:r>
        <w:rPr>
          <w:spacing w:val="-9"/>
          <w:w w:val="115"/>
          <w:sz w:val="12"/>
        </w:rPr>
        <w:t> </w:t>
      </w:r>
      <w:r>
        <w:rPr>
          <w:rFonts w:ascii="UKIJ Mejnuntal" w:hAnsi="UKIJ Mejnuntal"/>
          <w:w w:val="115"/>
          <w:sz w:val="12"/>
        </w:rPr>
        <w:t>m</w:t>
      </w:r>
      <w:r>
        <w:rPr>
          <w:w w:val="115"/>
          <w:sz w:val="12"/>
        </w:rPr>
        <w:t>g/ml,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presented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–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ZCE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–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ZCW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comparison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media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(0</w:t>
      </w:r>
      <w:r>
        <w:rPr>
          <w:spacing w:val="-9"/>
          <w:w w:val="115"/>
          <w:sz w:val="12"/>
        </w:rPr>
        <w:t> </w:t>
      </w:r>
      <w:r>
        <w:rPr>
          <w:rFonts w:ascii="UKIJ Mejnuntal" w:hAnsi="UKIJ Mejnuntal"/>
          <w:w w:val="115"/>
          <w:sz w:val="12"/>
        </w:rPr>
        <w:t>m</w:t>
      </w:r>
      <w:r>
        <w:rPr>
          <w:w w:val="115"/>
          <w:sz w:val="12"/>
        </w:rPr>
        <w:t>g/ml).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Differences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among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means were not significant (</w:t>
      </w:r>
      <w:r>
        <w:rPr>
          <w:i/>
          <w:w w:val="115"/>
          <w:sz w:val="12"/>
        </w:rPr>
        <w:t>p </w:t>
      </w:r>
      <w:r>
        <w:rPr>
          <w:rFonts w:ascii="Liberation Sans Narrow" w:hAnsi="Liberation Sans Narrow"/>
          <w:w w:val="125"/>
          <w:sz w:val="12"/>
        </w:rPr>
        <w:t>≤ </w:t>
      </w:r>
      <w:r>
        <w:rPr>
          <w:w w:val="115"/>
          <w:sz w:val="12"/>
        </w:rPr>
        <w:t>0.05).</w:t>
      </w:r>
    </w:p>
    <w:p>
      <w:pPr>
        <w:spacing w:after="0" w:line="261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0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934"/>
        <w:rPr>
          <w:sz w:val="20"/>
        </w:rPr>
      </w:pPr>
      <w:r>
        <w:rPr>
          <w:sz w:val="20"/>
        </w:rPr>
        <w:drawing>
          <wp:inline distT="0" distB="0" distL="0" distR="0">
            <wp:extent cx="5761453" cy="3953255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453" cy="3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  <w:rPr>
          <w:sz w:val="12"/>
        </w:rPr>
      </w:pPr>
    </w:p>
    <w:p>
      <w:pPr>
        <w:spacing w:line="172" w:lineRule="exact" w:before="1"/>
        <w:ind w:left="310" w:right="151" w:firstLine="0"/>
        <w:jc w:val="both"/>
        <w:rPr>
          <w:sz w:val="12"/>
        </w:rPr>
      </w:pPr>
      <w:bookmarkStart w:name="3.6 NMR spectroscopy" w:id="38"/>
      <w:bookmarkEnd w:id="38"/>
      <w:r>
        <w:rPr/>
      </w:r>
      <w:bookmarkStart w:name="4 Discussion" w:id="39"/>
      <w:bookmarkEnd w:id="39"/>
      <w:r>
        <w:rPr/>
      </w:r>
      <w:bookmarkStart w:name="_bookmark9" w:id="40"/>
      <w:bookmarkEnd w:id="40"/>
      <w:r>
        <w:rPr/>
      </w:r>
      <w:r>
        <w:rPr>
          <w:w w:val="115"/>
          <w:sz w:val="12"/>
        </w:rPr>
        <w:t>Fig. 2.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Anti-adipogenic assay of the crude extracts on MAs after induction for 14-days. (A) – the fresh cells (upper row) and the cells with ORO staining (lower row) (scale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50</w:t>
      </w:r>
      <w:r>
        <w:rPr>
          <w:spacing w:val="-8"/>
          <w:w w:val="115"/>
          <w:sz w:val="12"/>
        </w:rPr>
        <w:t> </w:t>
      </w:r>
      <w:r>
        <w:rPr>
          <w:rFonts w:ascii="UKIJ Mejnuntal" w:hAnsi="UKIJ Mejnuntal"/>
          <w:w w:val="115"/>
          <w:sz w:val="12"/>
        </w:rPr>
        <w:t>m</w:t>
      </w:r>
      <w:r>
        <w:rPr>
          <w:w w:val="115"/>
          <w:sz w:val="12"/>
        </w:rPr>
        <w:t>m).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SA/nt,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black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white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arrows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indicated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SSA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SIA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respectively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(see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text).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–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Relative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viable-cells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lipid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content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compared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MA/nt. The exposed groups of DA/ZCE and DA/ZCW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at 25 and 800 </w:t>
      </w:r>
      <w:r>
        <w:rPr>
          <w:rFonts w:ascii="UKIJ Mejnuntal" w:hAnsi="UKIJ Mejnuntal"/>
          <w:w w:val="110"/>
          <w:sz w:val="12"/>
        </w:rPr>
        <w:t>m</w:t>
      </w:r>
      <w:r>
        <w:rPr>
          <w:w w:val="110"/>
          <w:sz w:val="12"/>
        </w:rPr>
        <w:t>g/ml respectively. The significant difference (</w:t>
      </w:r>
      <w:r>
        <w:rPr>
          <w:i/>
          <w:w w:val="110"/>
          <w:sz w:val="12"/>
        </w:rPr>
        <w:t>p </w:t>
      </w:r>
      <w:r>
        <w:rPr>
          <w:rFonts w:ascii="Liberation Sans Narrow" w:hAnsi="Liberation Sans Narrow"/>
          <w:w w:val="110"/>
          <w:sz w:val="12"/>
        </w:rPr>
        <w:t>≤ </w:t>
      </w:r>
      <w:r>
        <w:rPr>
          <w:w w:val="110"/>
          <w:sz w:val="12"/>
        </w:rPr>
        <w:t>0.05) of the means was shown as a, b, c and d on top of the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histograms.</w:t>
      </w:r>
    </w:p>
    <w:p>
      <w:pPr>
        <w:pStyle w:val="BodyText"/>
        <w:spacing w:before="16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00"/>
        </w:sectPr>
      </w:pPr>
    </w:p>
    <w:p>
      <w:pPr>
        <w:pStyle w:val="BodyText"/>
        <w:spacing w:line="276" w:lineRule="auto" w:before="110"/>
        <w:ind w:left="310"/>
        <w:jc w:val="both"/>
        <w:rPr>
          <w:i/>
        </w:rPr>
      </w:pPr>
      <w:r>
        <w:rPr>
          <w:w w:val="105"/>
        </w:rPr>
        <w:t>However,</w:t>
      </w:r>
      <w:r>
        <w:rPr>
          <w:w w:val="105"/>
        </w:rPr>
        <w:t> </w:t>
      </w:r>
      <w:r>
        <w:rPr>
          <w:i/>
          <w:w w:val="105"/>
        </w:rPr>
        <w:t>Pref-1</w:t>
      </w:r>
      <w:r>
        <w:rPr>
          <w:i/>
          <w:w w:val="105"/>
        </w:rPr>
        <w:t> </w:t>
      </w:r>
      <w:r>
        <w:rPr>
          <w:w w:val="105"/>
        </w:rPr>
        <w:t>expression</w:t>
      </w:r>
      <w:r>
        <w:rPr>
          <w:w w:val="105"/>
        </w:rPr>
        <w:t> was</w:t>
      </w:r>
      <w:r>
        <w:rPr>
          <w:w w:val="105"/>
        </w:rPr>
        <w:t> drastically</w:t>
      </w:r>
      <w:r>
        <w:rPr>
          <w:w w:val="105"/>
        </w:rPr>
        <w:t> reduced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MA/nt cells</w:t>
      </w:r>
      <w:r>
        <w:rPr>
          <w:w w:val="105"/>
        </w:rPr>
        <w:t> and</w:t>
      </w:r>
      <w:r>
        <w:rPr>
          <w:w w:val="105"/>
        </w:rPr>
        <w:t> in</w:t>
      </w:r>
      <w:r>
        <w:rPr>
          <w:w w:val="105"/>
        </w:rPr>
        <w:t> DA/ZCE</w:t>
      </w:r>
      <w:r>
        <w:rPr>
          <w:w w:val="105"/>
        </w:rPr>
        <w:t> and</w:t>
      </w:r>
      <w:r>
        <w:rPr>
          <w:w w:val="105"/>
        </w:rPr>
        <w:t> DA/ZCW,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SA/nt</w:t>
      </w:r>
      <w:r>
        <w:rPr>
          <w:w w:val="105"/>
        </w:rPr>
        <w:t> cells. Regarding</w:t>
      </w:r>
      <w:r>
        <w:rPr>
          <w:w w:val="105"/>
        </w:rPr>
        <w:t> the</w:t>
      </w:r>
      <w:r>
        <w:rPr>
          <w:w w:val="105"/>
        </w:rPr>
        <w:t> glucose</w:t>
      </w:r>
      <w:r>
        <w:rPr>
          <w:w w:val="105"/>
        </w:rPr>
        <w:t> uptake</w:t>
      </w:r>
      <w:r>
        <w:rPr>
          <w:w w:val="105"/>
        </w:rPr>
        <w:t> genes</w:t>
      </w:r>
      <w:r>
        <w:rPr>
          <w:w w:val="105"/>
        </w:rPr>
        <w:t> (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B),</w:t>
      </w:r>
      <w:r>
        <w:rPr>
          <w:w w:val="105"/>
        </w:rPr>
        <w:t> expression</w:t>
      </w:r>
      <w:r>
        <w:rPr>
          <w:w w:val="105"/>
        </w:rPr>
        <w:t> of</w:t>
      </w:r>
      <w:r>
        <w:rPr>
          <w:w w:val="105"/>
        </w:rPr>
        <w:t> both </w:t>
      </w:r>
      <w:r>
        <w:rPr>
          <w:i/>
          <w:w w:val="105"/>
        </w:rPr>
        <w:t>GLUT4</w:t>
      </w:r>
      <w:r>
        <w:rPr>
          <w:i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Adiponectin</w:t>
      </w:r>
      <w:r>
        <w:rPr>
          <w:i/>
          <w:w w:val="105"/>
        </w:rPr>
        <w:t> </w:t>
      </w:r>
      <w:r>
        <w:rPr>
          <w:w w:val="105"/>
        </w:rPr>
        <w:t>was significantly</w:t>
      </w:r>
      <w:r>
        <w:rPr>
          <w:w w:val="105"/>
        </w:rPr>
        <w:t> reduced,</w:t>
      </w:r>
      <w:r>
        <w:rPr>
          <w:w w:val="105"/>
        </w:rPr>
        <w:t> but</w:t>
      </w:r>
      <w:r>
        <w:rPr>
          <w:w w:val="105"/>
        </w:rPr>
        <w:t> not </w:t>
      </w:r>
      <w:r>
        <w:rPr>
          <w:i/>
          <w:w w:val="105"/>
        </w:rPr>
        <w:t>IRS-1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view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lipid</w:t>
      </w:r>
      <w:r>
        <w:rPr>
          <w:w w:val="105"/>
        </w:rPr>
        <w:t> metabolism</w:t>
      </w:r>
      <w:r>
        <w:rPr>
          <w:w w:val="105"/>
        </w:rPr>
        <w:t> genes,</w:t>
      </w:r>
      <w:r>
        <w:rPr>
          <w:w w:val="105"/>
        </w:rPr>
        <w:t> expression of</w:t>
      </w:r>
      <w:r>
        <w:rPr>
          <w:w w:val="105"/>
        </w:rPr>
        <w:t> </w:t>
      </w:r>
      <w:r>
        <w:rPr>
          <w:i/>
          <w:w w:val="105"/>
        </w:rPr>
        <w:t>FAS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aP2</w:t>
      </w:r>
      <w:r>
        <w:rPr>
          <w:i/>
          <w:w w:val="105"/>
        </w:rPr>
        <w:t> </w:t>
      </w:r>
      <w:r>
        <w:rPr>
          <w:w w:val="105"/>
        </w:rPr>
        <w:t>was significantly reduced in DA/ZCE and DA/ZCW compared with MA/nt (</w:t>
      </w:r>
      <w:hyperlink w:history="true" w:anchor="_bookmark10">
        <w:r>
          <w:rPr>
            <w:color w:val="007FAD"/>
            <w:w w:val="105"/>
          </w:rPr>
          <w:t>Fig. 3</w:t>
        </w:r>
      </w:hyperlink>
      <w:r>
        <w:rPr>
          <w:w w:val="105"/>
        </w:rPr>
        <w:t>C). Considering the genes that regulate fatty acid oxi- dation,</w:t>
      </w:r>
      <w:r>
        <w:rPr>
          <w:w w:val="105"/>
        </w:rPr>
        <w:t> expression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ATGL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HSL</w:t>
      </w:r>
      <w:r>
        <w:rPr>
          <w:i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significantly</w:t>
      </w:r>
      <w:r>
        <w:rPr>
          <w:w w:val="105"/>
        </w:rPr>
        <w:t> down</w:t>
      </w:r>
      <w:r>
        <w:rPr>
          <w:w w:val="105"/>
        </w:rPr>
        <w:t> regu- lated</w:t>
      </w:r>
      <w:r>
        <w:rPr>
          <w:w w:val="105"/>
        </w:rPr>
        <w:t> in</w:t>
      </w:r>
      <w:r>
        <w:rPr>
          <w:w w:val="105"/>
        </w:rPr>
        <w:t> DA/ZCE</w:t>
      </w:r>
      <w:r>
        <w:rPr>
          <w:w w:val="105"/>
        </w:rPr>
        <w:t> and</w:t>
      </w:r>
      <w:r>
        <w:rPr>
          <w:w w:val="105"/>
        </w:rPr>
        <w:t> DA/ZCW,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MA/nt</w:t>
      </w:r>
      <w:r>
        <w:rPr>
          <w:w w:val="105"/>
        </w:rPr>
        <w:t> (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D). However,</w:t>
      </w:r>
      <w:r>
        <w:rPr>
          <w:spacing w:val="27"/>
          <w:w w:val="105"/>
        </w:rPr>
        <w:t> </w:t>
      </w:r>
      <w:r>
        <w:rPr>
          <w:w w:val="105"/>
        </w:rPr>
        <w:t>we</w:t>
      </w:r>
      <w:r>
        <w:rPr>
          <w:spacing w:val="28"/>
          <w:w w:val="105"/>
        </w:rPr>
        <w:t> </w:t>
      </w:r>
      <w:r>
        <w:rPr>
          <w:w w:val="105"/>
        </w:rPr>
        <w:t>observed</w:t>
      </w:r>
      <w:r>
        <w:rPr>
          <w:spacing w:val="28"/>
          <w:w w:val="105"/>
        </w:rPr>
        <w:t> </w:t>
      </w:r>
      <w:r>
        <w:rPr>
          <w:w w:val="105"/>
        </w:rPr>
        <w:t>no</w:t>
      </w:r>
      <w:r>
        <w:rPr>
          <w:spacing w:val="28"/>
          <w:w w:val="105"/>
        </w:rPr>
        <w:t> </w:t>
      </w:r>
      <w:r>
        <w:rPr>
          <w:w w:val="105"/>
        </w:rPr>
        <w:t>significant</w:t>
      </w:r>
      <w:r>
        <w:rPr>
          <w:spacing w:val="28"/>
          <w:w w:val="105"/>
        </w:rPr>
        <w:t> </w:t>
      </w:r>
      <w:r>
        <w:rPr>
          <w:w w:val="105"/>
        </w:rPr>
        <w:t>change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level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i/>
          <w:spacing w:val="-6"/>
          <w:w w:val="105"/>
        </w:rPr>
        <w:t>PGC-</w:t>
      </w:r>
    </w:p>
    <w:p>
      <w:pPr>
        <w:pStyle w:val="BodyText"/>
        <w:spacing w:line="195" w:lineRule="exact"/>
        <w:ind w:left="310"/>
        <w:jc w:val="both"/>
      </w:pPr>
      <w:r>
        <w:rPr>
          <w:i/>
          <w:w w:val="105"/>
        </w:rPr>
        <w:t>1</w:t>
      </w:r>
      <w:r>
        <w:rPr>
          <w:rFonts w:ascii="LM Roman Demi 10"/>
          <w:i/>
          <w:w w:val="105"/>
        </w:rPr>
        <w:t>b</w:t>
      </w:r>
      <w:r>
        <w:rPr>
          <w:rFonts w:ascii="LM Roman Demi 10"/>
          <w:i/>
          <w:spacing w:val="4"/>
          <w:w w:val="105"/>
        </w:rPr>
        <w:t> </w:t>
      </w:r>
      <w:r>
        <w:rPr>
          <w:w w:val="105"/>
        </w:rPr>
        <w:t>expression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all</w:t>
      </w:r>
      <w:r>
        <w:rPr>
          <w:spacing w:val="21"/>
          <w:w w:val="105"/>
        </w:rPr>
        <w:t> </w:t>
      </w:r>
      <w:r>
        <w:rPr>
          <w:w w:val="105"/>
        </w:rPr>
        <w:t>experimental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groups.</w:t>
      </w:r>
    </w:p>
    <w:p>
      <w:pPr>
        <w:pStyle w:val="BodyText"/>
        <w:spacing w:before="173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both"/>
        <w:rPr>
          <w:i/>
          <w:sz w:val="16"/>
        </w:rPr>
      </w:pPr>
      <w:r>
        <w:rPr>
          <w:i/>
          <w:spacing w:val="-6"/>
          <w:sz w:val="16"/>
        </w:rPr>
        <w:t>NMR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spectroscopy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54" w:lineRule="auto" w:before="1"/>
        <w:ind w:left="310" w:firstLine="234"/>
        <w:jc w:val="both"/>
      </w:pPr>
      <w:r>
        <w:rPr>
          <w:w w:val="105"/>
        </w:rPr>
        <w:t>ZCE was analyzed by 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 NMR spectrum (</w:t>
      </w:r>
      <w:hyperlink w:history="true" w:anchor="_bookmark11">
        <w:r>
          <w:rPr>
            <w:color w:val="007FAD"/>
            <w:w w:val="105"/>
            <w:vertAlign w:val="baseline"/>
          </w:rPr>
          <w:t>Fig. 4</w:t>
        </w:r>
      </w:hyperlink>
      <w:r>
        <w:rPr>
          <w:w w:val="105"/>
          <w:vertAlign w:val="baseline"/>
        </w:rPr>
        <w:t>). Signals of </w:t>
      </w:r>
      <w:r>
        <w:rPr>
          <w:w w:val="105"/>
          <w:vertAlign w:val="baseline"/>
        </w:rPr>
        <w:t>the anomeric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protons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glucose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clearly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observable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5.4 ppm (</w:t>
      </w:r>
      <w:r>
        <w:rPr>
          <w:rFonts w:ascii="Trebuchet MS"/>
          <w:w w:val="105"/>
          <w:sz w:val="19"/>
          <w:vertAlign w:val="baseline"/>
        </w:rPr>
        <w:t>a</w:t>
      </w:r>
      <w:r>
        <w:rPr>
          <w:w w:val="105"/>
          <w:vertAlign w:val="baseline"/>
        </w:rPr>
        <w:t>-form)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4.5 ppm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Trebuchet MS"/>
          <w:w w:val="105"/>
          <w:vertAlign w:val="baseline"/>
        </w:rPr>
        <w:t>b</w:t>
      </w:r>
      <w:r>
        <w:rPr>
          <w:w w:val="105"/>
          <w:vertAlign w:val="baseline"/>
        </w:rPr>
        <w:t>-form),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protons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attached</w:t>
      </w:r>
      <w:r>
        <w:rPr>
          <w:spacing w:val="6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to</w:t>
      </w:r>
    </w:p>
    <w:p>
      <w:pPr>
        <w:pStyle w:val="BodyText"/>
        <w:spacing w:line="276" w:lineRule="auto" w:before="9"/>
        <w:ind w:left="310"/>
        <w:jc w:val="both"/>
      </w:pPr>
      <w:r>
        <w:rPr>
          <w:w w:val="105"/>
        </w:rPr>
        <w:t>hydroxyl groups of glucose had the resonances at 3.13–4.18 </w:t>
      </w:r>
      <w:r>
        <w:rPr>
          <w:w w:val="105"/>
        </w:rPr>
        <w:t>ppm. There were many signals of aromatic protons at 6.7–7.1 ppm indi- cating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majority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metabolites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ethanol</w:t>
      </w:r>
      <w:r>
        <w:rPr>
          <w:w w:val="105"/>
        </w:rPr>
        <w:t> extract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natural</w:t>
      </w:r>
      <w:r>
        <w:rPr>
          <w:w w:val="105"/>
        </w:rPr>
        <w:t> products</w:t>
      </w:r>
      <w:r>
        <w:rPr>
          <w:w w:val="105"/>
        </w:rPr>
        <w:t> with</w:t>
      </w:r>
      <w:r>
        <w:rPr>
          <w:w w:val="105"/>
        </w:rPr>
        <w:t> aromatic</w:t>
      </w:r>
      <w:r>
        <w:rPr>
          <w:w w:val="105"/>
        </w:rPr>
        <w:t> rings.</w:t>
      </w:r>
      <w:r>
        <w:rPr>
          <w:w w:val="105"/>
        </w:rPr>
        <w:t> Signals</w:t>
      </w:r>
      <w:r>
        <w:rPr>
          <w:w w:val="105"/>
        </w:rPr>
        <w:t> of</w:t>
      </w:r>
      <w:r>
        <w:rPr>
          <w:w w:val="105"/>
        </w:rPr>
        <w:t> olefinic</w:t>
      </w:r>
      <w:r>
        <w:rPr>
          <w:w w:val="105"/>
        </w:rPr>
        <w:t> pro- tons</w:t>
      </w:r>
      <w:r>
        <w:rPr>
          <w:w w:val="105"/>
        </w:rPr>
        <w:t> at</w:t>
      </w:r>
      <w:r>
        <w:rPr>
          <w:w w:val="105"/>
        </w:rPr>
        <w:t> 6.0–6.5</w:t>
      </w:r>
      <w:r>
        <w:rPr>
          <w:spacing w:val="-2"/>
          <w:w w:val="105"/>
        </w:rPr>
        <w:t> </w:t>
      </w:r>
      <w:r>
        <w:rPr>
          <w:w w:val="105"/>
        </w:rPr>
        <w:t>ppm</w:t>
      </w:r>
      <w:r>
        <w:rPr>
          <w:w w:val="105"/>
        </w:rPr>
        <w:t> were</w:t>
      </w:r>
      <w:r>
        <w:rPr>
          <w:w w:val="105"/>
        </w:rPr>
        <w:t> observed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</w:t>
      </w:r>
      <w:r>
        <w:rPr>
          <w:w w:val="105"/>
          <w:vertAlign w:val="baseline"/>
        </w:rPr>
        <w:t> NMR</w:t>
      </w:r>
      <w:r>
        <w:rPr>
          <w:w w:val="105"/>
          <w:vertAlign w:val="baseline"/>
        </w:rPr>
        <w:t> spectrum</w:t>
      </w:r>
      <w:r>
        <w:rPr>
          <w:w w:val="105"/>
          <w:vertAlign w:val="baseline"/>
        </w:rPr>
        <w:t> and these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signals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most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likely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phenylbutanoids</w:t>
      </w:r>
      <w:r>
        <w:rPr>
          <w:spacing w:val="35"/>
          <w:w w:val="105"/>
          <w:vertAlign w:val="baseline"/>
        </w:rPr>
        <w:t> </w:t>
      </w:r>
      <w:hyperlink w:history="true" w:anchor="_bookmark34">
        <w:r>
          <w:rPr>
            <w:color w:val="007FAD"/>
            <w:w w:val="105"/>
            <w:vertAlign w:val="baseline"/>
          </w:rPr>
          <w:t>[21,22]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56" w:lineRule="auto"/>
        <w:ind w:left="310" w:firstLine="234"/>
        <w:jc w:val="both"/>
      </w:pP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NMR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spectrum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ZCW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analyzed (</w:t>
      </w:r>
      <w:hyperlink w:history="true" w:anchor="_bookmark14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38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5</w:t>
        </w:r>
      </w:hyperlink>
      <w:r>
        <w:rPr>
          <w:w w:val="105"/>
          <w:vertAlign w:val="baseline"/>
        </w:rPr>
        <w:t>).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Glucose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presented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water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because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of 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appearance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anomeric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protons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5.3 ppm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Trebuchet MS"/>
          <w:w w:val="105"/>
          <w:sz w:val="19"/>
          <w:vertAlign w:val="baseline"/>
        </w:rPr>
        <w:t>a</w:t>
      </w:r>
      <w:r>
        <w:rPr>
          <w:w w:val="105"/>
          <w:vertAlign w:val="baseline"/>
        </w:rPr>
        <w:t>-form)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and at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4.5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ppm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Trebuchet MS"/>
          <w:w w:val="105"/>
          <w:vertAlign w:val="baseline"/>
        </w:rPr>
        <w:t>b</w:t>
      </w:r>
      <w:r>
        <w:rPr>
          <w:w w:val="105"/>
          <w:vertAlign w:val="baseline"/>
        </w:rPr>
        <w:t>-form),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well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protons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attached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6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hydroxyl</w:t>
      </w:r>
    </w:p>
    <w:p>
      <w:pPr>
        <w:pStyle w:val="BodyText"/>
        <w:spacing w:before="13"/>
        <w:ind w:left="310"/>
        <w:jc w:val="both"/>
      </w:pPr>
      <w:r>
        <w:rPr>
          <w:w w:val="105"/>
        </w:rPr>
        <w:t>groups</w:t>
      </w:r>
      <w:r>
        <w:rPr>
          <w:spacing w:val="62"/>
          <w:w w:val="105"/>
        </w:rPr>
        <w:t> </w:t>
      </w:r>
      <w:r>
        <w:rPr>
          <w:w w:val="105"/>
        </w:rPr>
        <w:t>at</w:t>
      </w:r>
      <w:r>
        <w:rPr>
          <w:spacing w:val="63"/>
          <w:w w:val="105"/>
        </w:rPr>
        <w:t> </w:t>
      </w:r>
      <w:r>
        <w:rPr>
          <w:w w:val="105"/>
        </w:rPr>
        <w:t>3.10–4.16 ppm.</w:t>
      </w:r>
      <w:r>
        <w:rPr>
          <w:spacing w:val="63"/>
          <w:w w:val="105"/>
        </w:rPr>
        <w:t> </w:t>
      </w:r>
      <w:r>
        <w:rPr>
          <w:w w:val="105"/>
        </w:rPr>
        <w:t>Two</w:t>
      </w:r>
      <w:r>
        <w:rPr>
          <w:spacing w:val="64"/>
          <w:w w:val="105"/>
        </w:rPr>
        <w:t> </w:t>
      </w:r>
      <w:r>
        <w:rPr>
          <w:w w:val="105"/>
        </w:rPr>
        <w:t>signals</w:t>
      </w:r>
      <w:r>
        <w:rPr>
          <w:spacing w:val="62"/>
          <w:w w:val="105"/>
        </w:rPr>
        <w:t> </w:t>
      </w:r>
      <w:r>
        <w:rPr>
          <w:w w:val="105"/>
        </w:rPr>
        <w:t>of</w:t>
      </w:r>
      <w:r>
        <w:rPr>
          <w:spacing w:val="63"/>
          <w:w w:val="105"/>
        </w:rPr>
        <w:t> </w:t>
      </w:r>
      <w:r>
        <w:rPr>
          <w:w w:val="105"/>
        </w:rPr>
        <w:t>aromatic</w:t>
      </w:r>
      <w:r>
        <w:rPr>
          <w:spacing w:val="63"/>
          <w:w w:val="105"/>
        </w:rPr>
        <w:t> </w:t>
      </w:r>
      <w:r>
        <w:rPr>
          <w:w w:val="105"/>
        </w:rPr>
        <w:t>protons</w:t>
      </w:r>
      <w:r>
        <w:rPr>
          <w:spacing w:val="63"/>
          <w:w w:val="105"/>
        </w:rPr>
        <w:t> </w:t>
      </w:r>
      <w:r>
        <w:rPr>
          <w:spacing w:val="-5"/>
          <w:w w:val="105"/>
        </w:rPr>
        <w:t>at</w:t>
      </w:r>
    </w:p>
    <w:p>
      <w:pPr>
        <w:pStyle w:val="BodyText"/>
        <w:spacing w:before="27"/>
        <w:ind w:left="310"/>
        <w:jc w:val="both"/>
      </w:pPr>
      <w:r>
        <w:rPr>
          <w:w w:val="105"/>
        </w:rPr>
        <w:t>6.85</w:t>
      </w:r>
      <w:r>
        <w:rPr>
          <w:spacing w:val="-1"/>
          <w:w w:val="105"/>
        </w:rPr>
        <w:t> </w:t>
      </w:r>
      <w:r>
        <w:rPr>
          <w:w w:val="105"/>
        </w:rPr>
        <w:t>ppm</w:t>
      </w:r>
      <w:r>
        <w:rPr>
          <w:spacing w:val="49"/>
          <w:w w:val="105"/>
        </w:rPr>
        <w:t> </w:t>
      </w:r>
      <w:r>
        <w:rPr>
          <w:w w:val="105"/>
        </w:rPr>
        <w:t>and</w:t>
      </w:r>
      <w:r>
        <w:rPr>
          <w:spacing w:val="49"/>
          <w:w w:val="105"/>
        </w:rPr>
        <w:t> </w:t>
      </w:r>
      <w:r>
        <w:rPr>
          <w:w w:val="105"/>
        </w:rPr>
        <w:t>6.98 ppm</w:t>
      </w:r>
      <w:r>
        <w:rPr>
          <w:spacing w:val="49"/>
          <w:w w:val="105"/>
        </w:rPr>
        <w:t> </w:t>
      </w:r>
      <w:r>
        <w:rPr>
          <w:w w:val="105"/>
        </w:rPr>
        <w:t>and</w:t>
      </w:r>
      <w:r>
        <w:rPr>
          <w:spacing w:val="49"/>
          <w:w w:val="105"/>
        </w:rPr>
        <w:t> </w:t>
      </w:r>
      <w:r>
        <w:rPr>
          <w:w w:val="105"/>
        </w:rPr>
        <w:t>two</w:t>
      </w:r>
      <w:r>
        <w:rPr>
          <w:spacing w:val="49"/>
          <w:w w:val="105"/>
        </w:rPr>
        <w:t> </w:t>
      </w:r>
      <w:r>
        <w:rPr>
          <w:w w:val="105"/>
        </w:rPr>
        <w:t>signals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49"/>
          <w:w w:val="105"/>
        </w:rPr>
        <w:t> </w:t>
      </w:r>
      <w:r>
        <w:rPr>
          <w:w w:val="105"/>
        </w:rPr>
        <w:t>olefinic</w:t>
      </w:r>
      <w:r>
        <w:rPr>
          <w:spacing w:val="49"/>
          <w:w w:val="105"/>
        </w:rPr>
        <w:t> </w:t>
      </w:r>
      <w:r>
        <w:rPr>
          <w:w w:val="105"/>
        </w:rPr>
        <w:t>protons</w:t>
      </w:r>
      <w:r>
        <w:rPr>
          <w:spacing w:val="48"/>
          <w:w w:val="105"/>
        </w:rPr>
        <w:t> </w:t>
      </w:r>
      <w:r>
        <w:rPr>
          <w:spacing w:val="-5"/>
          <w:w w:val="105"/>
        </w:rPr>
        <w:t>a</w:t>
      </w:r>
      <w:r>
        <w:rPr>
          <w:spacing w:val="-5"/>
          <w:w w:val="105"/>
        </w:rPr>
        <w:t>t</w:t>
      </w:r>
    </w:p>
    <w:p>
      <w:pPr>
        <w:pStyle w:val="BodyText"/>
        <w:spacing w:line="276" w:lineRule="auto" w:before="110"/>
        <w:ind w:left="310" w:right="148"/>
      </w:pPr>
      <w:r>
        <w:rPr/>
        <w:br w:type="column"/>
      </w:r>
      <w:r>
        <w:rPr>
          <w:w w:val="105"/>
        </w:rPr>
        <w:t>6.08</w:t>
      </w:r>
      <w:r>
        <w:rPr>
          <w:spacing w:val="-1"/>
          <w:w w:val="105"/>
        </w:rPr>
        <w:t> </w:t>
      </w:r>
      <w:r>
        <w:rPr>
          <w:w w:val="105"/>
        </w:rPr>
        <w:t>ppm and 6.32 ppm were observed in the spectrum. These </w:t>
      </w:r>
      <w:r>
        <w:rPr>
          <w:w w:val="105"/>
        </w:rPr>
        <w:t>sig-</w:t>
      </w:r>
      <w:r>
        <w:rPr>
          <w:w w:val="105"/>
        </w:rPr>
        <w:t> nals are characteristics for phenylbutanoids </w:t>
      </w:r>
      <w:hyperlink w:history="true" w:anchor="_bookmark34">
        <w:r>
          <w:rPr>
            <w:color w:val="007FAD"/>
            <w:w w:val="105"/>
          </w:rPr>
          <w:t>[21,22]</w:t>
        </w:r>
      </w:hyperlink>
      <w:r>
        <w:rPr>
          <w:w w:val="105"/>
        </w:rPr>
        <w:t>.</w:t>
      </w:r>
    </w:p>
    <w:p>
      <w:pPr>
        <w:pStyle w:val="BodyText"/>
        <w:spacing w:before="157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51" w:firstLine="233"/>
        <w:jc w:val="both"/>
      </w:pPr>
      <w:r>
        <w:rPr>
          <w:w w:val="105"/>
        </w:rPr>
        <w:t>With</w:t>
      </w:r>
      <w:r>
        <w:rPr>
          <w:w w:val="105"/>
        </w:rPr>
        <w:t> the</w:t>
      </w:r>
      <w:r>
        <w:rPr>
          <w:w w:val="105"/>
        </w:rPr>
        <w:t> synonym</w:t>
      </w:r>
      <w:r>
        <w:rPr>
          <w:w w:val="105"/>
        </w:rPr>
        <w:t> of</w:t>
      </w:r>
      <w:r>
        <w:rPr>
          <w:w w:val="105"/>
        </w:rPr>
        <w:t> scientific</w:t>
      </w:r>
      <w:r>
        <w:rPr>
          <w:w w:val="105"/>
        </w:rPr>
        <w:t> name</w:t>
      </w:r>
      <w:r>
        <w:rPr>
          <w:w w:val="105"/>
        </w:rPr>
        <w:t> to</w:t>
      </w:r>
      <w:r>
        <w:rPr>
          <w:w w:val="105"/>
        </w:rPr>
        <w:t> ZC,</w:t>
      </w:r>
      <w:r>
        <w:rPr>
          <w:w w:val="105"/>
        </w:rPr>
        <w:t> the</w:t>
      </w:r>
      <w:r>
        <w:rPr>
          <w:w w:val="105"/>
        </w:rPr>
        <w:t> review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ZM have</w:t>
      </w:r>
      <w:r>
        <w:rPr>
          <w:w w:val="105"/>
        </w:rPr>
        <w:t> been</w:t>
      </w:r>
      <w:r>
        <w:rPr>
          <w:w w:val="105"/>
        </w:rPr>
        <w:t> considered</w:t>
      </w:r>
      <w:r>
        <w:rPr>
          <w:w w:val="105"/>
        </w:rPr>
        <w:t> in</w:t>
      </w:r>
      <w:r>
        <w:rPr>
          <w:w w:val="105"/>
        </w:rPr>
        <w:t> parallel.</w:t>
      </w:r>
      <w:r>
        <w:rPr>
          <w:w w:val="105"/>
        </w:rPr>
        <w:t> Percentage</w:t>
      </w:r>
      <w:r>
        <w:rPr>
          <w:w w:val="105"/>
        </w:rPr>
        <w:t> yield</w:t>
      </w:r>
      <w:r>
        <w:rPr>
          <w:w w:val="105"/>
        </w:rPr>
        <w:t> of</w:t>
      </w:r>
      <w:r>
        <w:rPr>
          <w:w w:val="105"/>
        </w:rPr>
        <w:t> extractions from</w:t>
      </w:r>
      <w:r>
        <w:rPr>
          <w:spacing w:val="33"/>
          <w:w w:val="105"/>
        </w:rPr>
        <w:t> </w:t>
      </w:r>
      <w:r>
        <w:rPr>
          <w:w w:val="105"/>
        </w:rPr>
        <w:t>different</w:t>
      </w:r>
      <w:r>
        <w:rPr>
          <w:spacing w:val="32"/>
          <w:w w:val="105"/>
        </w:rPr>
        <w:t> </w:t>
      </w:r>
      <w:r>
        <w:rPr>
          <w:w w:val="105"/>
        </w:rPr>
        <w:t>works</w:t>
      </w:r>
      <w:r>
        <w:rPr>
          <w:spacing w:val="33"/>
          <w:w w:val="105"/>
        </w:rPr>
        <w:t> </w:t>
      </w:r>
      <w:r>
        <w:rPr>
          <w:w w:val="105"/>
        </w:rPr>
        <w:t>was</w:t>
      </w:r>
      <w:r>
        <w:rPr>
          <w:spacing w:val="34"/>
          <w:w w:val="105"/>
        </w:rPr>
        <w:t> </w:t>
      </w:r>
      <w:r>
        <w:rPr>
          <w:w w:val="105"/>
        </w:rPr>
        <w:t>found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result</w:t>
      </w:r>
      <w:r>
        <w:rPr>
          <w:spacing w:val="34"/>
          <w:w w:val="105"/>
        </w:rPr>
        <w:t> </w:t>
      </w:r>
      <w:r>
        <w:rPr>
          <w:w w:val="105"/>
        </w:rPr>
        <w:t>variations</w:t>
      </w:r>
      <w:r>
        <w:rPr>
          <w:spacing w:val="33"/>
          <w:w w:val="105"/>
        </w:rPr>
        <w:t> </w:t>
      </w:r>
      <w:r>
        <w:rPr>
          <w:w w:val="105"/>
        </w:rPr>
        <w:t>depended on the methodology of extraction and solvent </w:t>
      </w:r>
      <w:hyperlink w:history="true" w:anchor="_bookmark15">
        <w:r>
          <w:rPr>
            <w:color w:val="007FAD"/>
            <w:w w:val="105"/>
          </w:rPr>
          <w:t>[7,22]</w:t>
        </w:r>
      </w:hyperlink>
      <w:r>
        <w:rPr>
          <w:w w:val="105"/>
        </w:rPr>
        <w:t>. In this work, the</w:t>
      </w:r>
      <w:r>
        <w:rPr>
          <w:w w:val="105"/>
        </w:rPr>
        <w:t> lesser-polar</w:t>
      </w:r>
      <w:r>
        <w:rPr>
          <w:w w:val="105"/>
        </w:rPr>
        <w:t> fractions,</w:t>
      </w:r>
      <w:r>
        <w:rPr>
          <w:w w:val="105"/>
        </w:rPr>
        <w:t> ZCE,</w:t>
      </w:r>
      <w:r>
        <w:rPr>
          <w:w w:val="105"/>
        </w:rPr>
        <w:t> exhibited</w:t>
      </w:r>
      <w:r>
        <w:rPr>
          <w:w w:val="105"/>
        </w:rPr>
        <w:t> with</w:t>
      </w:r>
      <w:r>
        <w:rPr>
          <w:w w:val="105"/>
        </w:rPr>
        <w:t> lesser</w:t>
      </w:r>
      <w:r>
        <w:rPr>
          <w:w w:val="105"/>
        </w:rPr>
        <w:t> %</w:t>
      </w:r>
      <w:r>
        <w:rPr>
          <w:w w:val="105"/>
        </w:rPr>
        <w:t> yield</w:t>
      </w:r>
      <w:r>
        <w:rPr>
          <w:w w:val="105"/>
        </w:rPr>
        <w:t> than the higher-polar fraction, ZCW.</w:t>
      </w:r>
    </w:p>
    <w:p>
      <w:pPr>
        <w:pStyle w:val="BodyText"/>
        <w:spacing w:line="264" w:lineRule="auto" w:before="2"/>
        <w:ind w:left="310" w:right="151" w:firstLine="233"/>
        <w:jc w:val="both"/>
      </w:pPr>
      <w:r>
        <w:rPr>
          <w:w w:val="105"/>
        </w:rPr>
        <w:t>Using the generally acceptable IC</w:t>
      </w:r>
      <w:r>
        <w:rPr>
          <w:w w:val="105"/>
          <w:vertAlign w:val="subscript"/>
        </w:rPr>
        <w:t>50</w:t>
      </w:r>
      <w:r>
        <w:rPr>
          <w:w w:val="105"/>
          <w:vertAlign w:val="baseline"/>
        </w:rPr>
        <w:t> of between 20 and 40</w:t>
      </w:r>
      <w:r>
        <w:rPr>
          <w:spacing w:val="-1"/>
          <w:w w:val="105"/>
          <w:vertAlign w:val="baseline"/>
        </w:rPr>
        <w:t> </w:t>
      </w:r>
      <w:r>
        <w:rPr>
          <w:rFonts w:ascii="UKIJ Mejnuntal" w:hAnsi="UKIJ Mejnuntal"/>
          <w:w w:val="105"/>
          <w:vertAlign w:val="baseline"/>
        </w:rPr>
        <w:t>m</w:t>
      </w:r>
      <w:r>
        <w:rPr>
          <w:w w:val="105"/>
          <w:vertAlign w:val="baseline"/>
        </w:rPr>
        <w:t>g/ml for</w:t>
      </w:r>
      <w:r>
        <w:rPr>
          <w:w w:val="105"/>
          <w:vertAlign w:val="baseline"/>
        </w:rPr>
        <w:t> crude</w:t>
      </w:r>
      <w:r>
        <w:rPr>
          <w:w w:val="105"/>
          <w:vertAlign w:val="baseline"/>
        </w:rPr>
        <w:t> extracts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herbal</w:t>
      </w:r>
      <w:r>
        <w:rPr>
          <w:w w:val="105"/>
          <w:vertAlign w:val="baseline"/>
        </w:rPr>
        <w:t> materials</w:t>
      </w:r>
      <w:r>
        <w:rPr>
          <w:w w:val="105"/>
          <w:vertAlign w:val="baseline"/>
        </w:rPr>
        <w:t> seems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accepted</w:t>
      </w:r>
      <w:r>
        <w:rPr>
          <w:w w:val="105"/>
          <w:vertAlign w:val="baseline"/>
        </w:rPr>
        <w:t> in some cases as ‘high-toxic’ to either cancer cells </w:t>
      </w:r>
      <w:hyperlink w:history="true" w:anchor="_bookmark40">
        <w:r>
          <w:rPr>
            <w:color w:val="007FAD"/>
            <w:w w:val="105"/>
            <w:vertAlign w:val="baseline"/>
          </w:rPr>
          <w:t>[24,25]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or normal cells</w:t>
      </w:r>
      <w:r>
        <w:rPr>
          <w:spacing w:val="30"/>
          <w:w w:val="105"/>
          <w:vertAlign w:val="baseline"/>
        </w:rPr>
        <w:t> </w:t>
      </w:r>
      <w:hyperlink w:history="true" w:anchor="_bookmark18">
        <w:r>
          <w:rPr>
            <w:color w:val="007FAD"/>
            <w:w w:val="105"/>
            <w:vertAlign w:val="baseline"/>
          </w:rPr>
          <w:t>[26]</w:t>
        </w:r>
      </w:hyperlink>
      <w:r>
        <w:rPr>
          <w:w w:val="105"/>
          <w:vertAlign w:val="baseline"/>
        </w:rPr>
        <w:t>,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ZC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appeared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show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cytotoxic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activity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(IC</w:t>
      </w:r>
      <w:r>
        <w:rPr>
          <w:w w:val="105"/>
          <w:vertAlign w:val="subscript"/>
        </w:rPr>
        <w:t>50</w:t>
      </w:r>
      <w:r>
        <w:rPr>
          <w:w w:val="105"/>
          <w:vertAlign w:val="baseline"/>
        </w:rPr>
        <w:t> &gt; 40 </w:t>
      </w:r>
      <w:r>
        <w:rPr>
          <w:spacing w:val="-10"/>
          <w:w w:val="105"/>
          <w:vertAlign w:val="baseline"/>
        </w:rPr>
        <w:t>-</w:t>
      </w:r>
    </w:p>
    <w:p>
      <w:pPr>
        <w:pStyle w:val="BodyText"/>
        <w:spacing w:line="259" w:lineRule="auto" w:before="8"/>
        <w:ind w:left="310"/>
      </w:pPr>
      <w:r>
        <w:rPr>
          <w:rFonts w:ascii="UKIJ Mejnuntal"/>
          <w:w w:val="105"/>
        </w:rPr>
        <w:t>m</w:t>
      </w:r>
      <w:r>
        <w:rPr>
          <w:w w:val="105"/>
        </w:rPr>
        <w:t>g/ml).</w:t>
      </w:r>
      <w:r>
        <w:rPr>
          <w:spacing w:val="40"/>
          <w:w w:val="105"/>
        </w:rPr>
        <w:t> </w:t>
      </w:r>
      <w:r>
        <w:rPr>
          <w:w w:val="105"/>
        </w:rPr>
        <w:t>Methanol</w:t>
      </w:r>
      <w:r>
        <w:rPr>
          <w:spacing w:val="40"/>
          <w:w w:val="105"/>
        </w:rPr>
        <w:t> </w:t>
      </w:r>
      <w:r>
        <w:rPr>
          <w:w w:val="105"/>
        </w:rPr>
        <w:t>extracts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ZC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previously</w:t>
      </w:r>
      <w:r>
        <w:rPr>
          <w:spacing w:val="40"/>
          <w:w w:val="105"/>
        </w:rPr>
        <w:t> </w:t>
      </w:r>
      <w:r>
        <w:rPr>
          <w:w w:val="105"/>
        </w:rPr>
        <w:t>reported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be cytotoxic to 3T3-L1 with only 24% of cells surviving (i.e. IC</w:t>
      </w:r>
      <w:r>
        <w:rPr>
          <w:w w:val="105"/>
          <w:vertAlign w:val="subscript"/>
        </w:rPr>
        <w:t>76</w:t>
      </w:r>
      <w:r>
        <w:rPr>
          <w:w w:val="105"/>
          <w:vertAlign w:val="baseline"/>
        </w:rPr>
        <w:t>) at 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concentration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200</w:t>
      </w:r>
      <w:r>
        <w:rPr>
          <w:spacing w:val="-3"/>
          <w:w w:val="105"/>
          <w:vertAlign w:val="baseline"/>
        </w:rPr>
        <w:t> </w:t>
      </w:r>
      <w:r>
        <w:rPr>
          <w:rFonts w:ascii="UKIJ Mejnuntal"/>
          <w:w w:val="105"/>
          <w:vertAlign w:val="baseline"/>
        </w:rPr>
        <w:t>m</w:t>
      </w:r>
      <w:r>
        <w:rPr>
          <w:w w:val="105"/>
          <w:vertAlign w:val="baseline"/>
        </w:rPr>
        <w:t>g/ml</w:t>
      </w:r>
      <w:r>
        <w:rPr>
          <w:spacing w:val="50"/>
          <w:w w:val="105"/>
          <w:vertAlign w:val="baseline"/>
        </w:rPr>
        <w:t> </w:t>
      </w:r>
      <w:hyperlink w:history="true" w:anchor="_bookmark18">
        <w:r>
          <w:rPr>
            <w:color w:val="007FAD"/>
            <w:w w:val="105"/>
            <w:vertAlign w:val="baseline"/>
          </w:rPr>
          <w:t>[27]</w:t>
        </w:r>
      </w:hyperlink>
      <w:r>
        <w:rPr>
          <w:w w:val="105"/>
          <w:vertAlign w:val="baseline"/>
        </w:rPr>
        <w:t>.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report</w:t>
      </w:r>
      <w:r>
        <w:rPr>
          <w:spacing w:val="4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focused</w:t>
      </w:r>
    </w:p>
    <w:p>
      <w:pPr>
        <w:pStyle w:val="BodyText"/>
        <w:spacing w:line="164" w:lineRule="exact"/>
        <w:ind w:left="310"/>
      </w:pPr>
      <w:r>
        <w:rPr>
          <w:w w:val="105"/>
        </w:rPr>
        <w:t>anti-oxidant</w:t>
      </w:r>
      <w:r>
        <w:rPr>
          <w:spacing w:val="5"/>
          <w:w w:val="105"/>
        </w:rPr>
        <w:t> </w:t>
      </w:r>
      <w:r>
        <w:rPr>
          <w:w w:val="105"/>
        </w:rPr>
        <w:t>activity,</w:t>
      </w:r>
      <w:r>
        <w:rPr>
          <w:spacing w:val="6"/>
          <w:w w:val="105"/>
        </w:rPr>
        <w:t> </w:t>
      </w:r>
      <w:r>
        <w:rPr>
          <w:w w:val="105"/>
        </w:rPr>
        <w:t>rather</w:t>
      </w:r>
      <w:r>
        <w:rPr>
          <w:spacing w:val="6"/>
          <w:w w:val="105"/>
        </w:rPr>
        <w:t> </w:t>
      </w:r>
      <w:r>
        <w:rPr>
          <w:w w:val="105"/>
        </w:rPr>
        <w:t>than</w:t>
      </w:r>
      <w:r>
        <w:rPr>
          <w:spacing w:val="6"/>
          <w:w w:val="105"/>
        </w:rPr>
        <w:t> </w:t>
      </w:r>
      <w:r>
        <w:rPr>
          <w:w w:val="105"/>
        </w:rPr>
        <w:t>anti-adipogenic</w:t>
      </w:r>
      <w:r>
        <w:rPr>
          <w:spacing w:val="6"/>
          <w:w w:val="105"/>
        </w:rPr>
        <w:t> </w:t>
      </w:r>
      <w:r>
        <w:rPr>
          <w:w w:val="105"/>
        </w:rPr>
        <w:t>activity.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Essential</w:t>
      </w:r>
    </w:p>
    <w:p>
      <w:pPr>
        <w:pStyle w:val="BodyText"/>
        <w:spacing w:line="276" w:lineRule="auto" w:before="28"/>
        <w:ind w:left="310" w:right="151"/>
        <w:jc w:val="both"/>
      </w:pPr>
      <w:r>
        <w:rPr>
          <w:w w:val="105"/>
        </w:rPr>
        <w:t>oils of ZC are not cytotoxic to human mouth epidermal </w:t>
      </w:r>
      <w:r>
        <w:rPr>
          <w:w w:val="105"/>
        </w:rPr>
        <w:t>carcinoma (KB) and murine leukemia (P388) cell lines at concentrations close to 100 </w:t>
      </w:r>
      <w:r>
        <w:rPr>
          <w:rFonts w:ascii="UKIJ Mejnuntal"/>
          <w:w w:val="105"/>
        </w:rPr>
        <w:t>m</w:t>
      </w:r>
      <w:r>
        <w:rPr>
          <w:w w:val="105"/>
        </w:rPr>
        <w:t>g/ml </w:t>
      </w:r>
      <w:hyperlink w:history="true" w:anchor="_bookmark15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</w:p>
    <w:p>
      <w:pPr>
        <w:pStyle w:val="BodyText"/>
        <w:spacing w:line="152" w:lineRule="exact"/>
        <w:ind w:left="543"/>
        <w:jc w:val="both"/>
      </w:pPr>
      <w:r>
        <w:rPr>
          <w:w w:val="105"/>
        </w:rPr>
        <w:t>Considering</w:t>
      </w:r>
      <w:r>
        <w:rPr>
          <w:spacing w:val="19"/>
          <w:w w:val="105"/>
        </w:rPr>
        <w:t> </w:t>
      </w:r>
      <w:r>
        <w:rPr>
          <w:w w:val="105"/>
        </w:rPr>
        <w:t>adipogenic</w:t>
      </w:r>
      <w:r>
        <w:rPr>
          <w:spacing w:val="19"/>
          <w:w w:val="105"/>
        </w:rPr>
        <w:t> </w:t>
      </w:r>
      <w:r>
        <w:rPr>
          <w:w w:val="105"/>
        </w:rPr>
        <w:t>effects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active</w:t>
      </w:r>
      <w:r>
        <w:rPr>
          <w:spacing w:val="20"/>
          <w:w w:val="105"/>
        </w:rPr>
        <w:t> </w:t>
      </w:r>
      <w:r>
        <w:rPr>
          <w:w w:val="105"/>
        </w:rPr>
        <w:t>compound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herbs</w:t>
      </w:r>
    </w:p>
    <w:p>
      <w:pPr>
        <w:pStyle w:val="BodyText"/>
        <w:spacing w:line="276" w:lineRule="auto" w:before="28"/>
        <w:ind w:left="310" w:right="151"/>
        <w:jc w:val="both"/>
      </w:pPr>
      <w:r>
        <w:rPr>
          <w:w w:val="105"/>
        </w:rPr>
        <w:t>that are closely related to ZC, gingerol (a phenolic compound </w:t>
      </w:r>
      <w:r>
        <w:rPr>
          <w:w w:val="105"/>
        </w:rPr>
        <w:t>from </w:t>
      </w:r>
      <w:r>
        <w:rPr>
          <w:i/>
          <w:w w:val="105"/>
        </w:rPr>
        <w:t>Z.</w:t>
      </w:r>
      <w:r>
        <w:rPr>
          <w:i/>
          <w:w w:val="105"/>
        </w:rPr>
        <w:t> officinale</w:t>
      </w:r>
      <w:r>
        <w:rPr>
          <w:w w:val="105"/>
        </w:rPr>
        <w:t>)</w:t>
      </w:r>
      <w:r>
        <w:rPr>
          <w:w w:val="105"/>
        </w:rPr>
        <w:t> enhances</w:t>
      </w:r>
      <w:r>
        <w:rPr>
          <w:w w:val="105"/>
        </w:rPr>
        <w:t> glucose</w:t>
      </w:r>
      <w:r>
        <w:rPr>
          <w:w w:val="105"/>
        </w:rPr>
        <w:t> uptake</w:t>
      </w:r>
      <w:r>
        <w:rPr>
          <w:w w:val="105"/>
        </w:rPr>
        <w:t> by</w:t>
      </w:r>
      <w:r>
        <w:rPr>
          <w:w w:val="105"/>
        </w:rPr>
        <w:t> increasing</w:t>
      </w:r>
      <w:r>
        <w:rPr>
          <w:w w:val="105"/>
        </w:rPr>
        <w:t> cell</w:t>
      </w:r>
      <w:r>
        <w:rPr>
          <w:w w:val="105"/>
        </w:rPr>
        <w:t> surface GLUT4 on L6 rat skeletal muscle cells </w:t>
      </w:r>
      <w:r>
        <w:rPr>
          <w:i/>
          <w:w w:val="105"/>
        </w:rPr>
        <w:t>in vitro </w:t>
      </w:r>
      <w:hyperlink w:history="true" w:anchor="_bookmark18">
        <w:r>
          <w:rPr>
            <w:color w:val="007FAD"/>
            <w:w w:val="105"/>
          </w:rPr>
          <w:t>[28]</w:t>
        </w:r>
      </w:hyperlink>
      <w:r>
        <w:rPr>
          <w:w w:val="105"/>
        </w:rPr>
        <w:t>. The same com- pound</w:t>
      </w:r>
      <w:r>
        <w:rPr>
          <w:spacing w:val="-1"/>
          <w:w w:val="105"/>
        </w:rPr>
        <w:t> </w:t>
      </w:r>
      <w:r>
        <w:rPr>
          <w:w w:val="105"/>
        </w:rPr>
        <w:t>from </w:t>
      </w:r>
      <w:r>
        <w:rPr>
          <w:i/>
          <w:w w:val="105"/>
        </w:rPr>
        <w:t>Z. zerumbet </w:t>
      </w:r>
      <w:r>
        <w:rPr>
          <w:w w:val="105"/>
        </w:rPr>
        <w:t>prevents adipocyte</w:t>
      </w:r>
      <w:r>
        <w:rPr>
          <w:spacing w:val="-1"/>
          <w:w w:val="105"/>
        </w:rPr>
        <w:t> </w:t>
      </w:r>
      <w:r>
        <w:rPr>
          <w:w w:val="105"/>
        </w:rPr>
        <w:t>proliferation</w:t>
      </w:r>
      <w:r>
        <w:rPr>
          <w:spacing w:val="-1"/>
          <w:w w:val="105"/>
        </w:rPr>
        <w:t> </w:t>
      </w:r>
      <w:r>
        <w:rPr>
          <w:w w:val="105"/>
        </w:rPr>
        <w:t>in a dose- and time-dependent manner and prominently inhibits adipogenic differentiation</w:t>
      </w:r>
      <w:r>
        <w:rPr>
          <w:spacing w:val="73"/>
          <w:w w:val="105"/>
        </w:rPr>
        <w:t> </w:t>
      </w:r>
      <w:r>
        <w:rPr>
          <w:w w:val="105"/>
        </w:rPr>
        <w:t>of</w:t>
      </w:r>
      <w:r>
        <w:rPr>
          <w:spacing w:val="72"/>
          <w:w w:val="105"/>
        </w:rPr>
        <w:t> </w:t>
      </w:r>
      <w:r>
        <w:rPr>
          <w:w w:val="105"/>
        </w:rPr>
        <w:t>3T3-L1</w:t>
      </w:r>
      <w:r>
        <w:rPr>
          <w:spacing w:val="73"/>
          <w:w w:val="105"/>
        </w:rPr>
        <w:t> </w:t>
      </w:r>
      <w:r>
        <w:rPr>
          <w:w w:val="105"/>
        </w:rPr>
        <w:t>cells</w:t>
      </w:r>
      <w:r>
        <w:rPr>
          <w:spacing w:val="73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  <w:r>
        <w:rPr>
          <w:spacing w:val="74"/>
          <w:w w:val="105"/>
        </w:rPr>
        <w:t> </w:t>
      </w:r>
      <w:r>
        <w:rPr>
          <w:w w:val="105"/>
        </w:rPr>
        <w:t>Shogaol,</w:t>
      </w:r>
      <w:r>
        <w:rPr>
          <w:spacing w:val="72"/>
          <w:w w:val="105"/>
        </w:rPr>
        <w:t> </w:t>
      </w:r>
      <w:r>
        <w:rPr>
          <w:w w:val="105"/>
        </w:rPr>
        <w:t>another</w:t>
      </w:r>
      <w:r>
        <w:rPr>
          <w:spacing w:val="73"/>
          <w:w w:val="105"/>
        </w:rPr>
        <w:t> </w:t>
      </w:r>
      <w:r>
        <w:rPr>
          <w:w w:val="105"/>
        </w:rPr>
        <w:t>type</w:t>
      </w:r>
      <w:r>
        <w:rPr>
          <w:spacing w:val="73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00"/>
          <w:cols w:num="2" w:equalWidth="0">
            <w:col w:w="5333" w:space="47"/>
            <w:col w:w="549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00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215"/>
        <w:rPr>
          <w:sz w:val="20"/>
        </w:rPr>
      </w:pPr>
      <w:r>
        <w:rPr>
          <w:sz w:val="20"/>
        </w:rPr>
        <w:drawing>
          <wp:inline distT="0" distB="0" distL="0" distR="0">
            <wp:extent cx="3061727" cy="5160264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727" cy="51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0"/>
        <w:rPr>
          <w:sz w:val="12"/>
        </w:rPr>
      </w:pPr>
    </w:p>
    <w:p>
      <w:pPr>
        <w:spacing w:line="300" w:lineRule="auto" w:before="0"/>
        <w:ind w:left="114" w:right="38" w:firstLine="0"/>
        <w:jc w:val="both"/>
        <w:rPr>
          <w:sz w:val="12"/>
        </w:rPr>
      </w:pPr>
      <w:bookmarkStart w:name="_bookmark10" w:id="41"/>
      <w:bookmarkEnd w:id="41"/>
      <w:r>
        <w:rPr/>
      </w:r>
      <w:r>
        <w:rPr>
          <w:w w:val="115"/>
          <w:sz w:val="12"/>
        </w:rPr>
        <w:t>Fig.</w:t>
      </w:r>
      <w:r>
        <w:rPr>
          <w:w w:val="115"/>
          <w:sz w:val="12"/>
        </w:rPr>
        <w:t> 3.</w:t>
      </w:r>
      <w:r>
        <w:rPr>
          <w:w w:val="115"/>
          <w:sz w:val="12"/>
        </w:rPr>
        <w:t> Expression</w:t>
      </w:r>
      <w:r>
        <w:rPr>
          <w:w w:val="115"/>
          <w:sz w:val="12"/>
        </w:rPr>
        <w:t> of</w:t>
      </w:r>
      <w:r>
        <w:rPr>
          <w:w w:val="115"/>
          <w:sz w:val="12"/>
        </w:rPr>
        <w:t> adipogenic-related</w:t>
      </w:r>
      <w:r>
        <w:rPr>
          <w:w w:val="115"/>
          <w:sz w:val="12"/>
        </w:rPr>
        <w:t> genes</w:t>
      </w:r>
      <w:r>
        <w:rPr>
          <w:w w:val="115"/>
          <w:sz w:val="12"/>
        </w:rPr>
        <w:t> on</w:t>
      </w:r>
      <w:r>
        <w:rPr>
          <w:w w:val="115"/>
          <w:sz w:val="12"/>
        </w:rPr>
        <w:t> the</w:t>
      </w:r>
      <w:r>
        <w:rPr>
          <w:w w:val="115"/>
          <w:sz w:val="12"/>
        </w:rPr>
        <w:t> 4</w:t>
      </w:r>
      <w:r>
        <w:rPr>
          <w:w w:val="115"/>
          <w:sz w:val="12"/>
        </w:rPr>
        <w:t> cell-groups</w:t>
      </w:r>
      <w:r>
        <w:rPr>
          <w:w w:val="115"/>
          <w:sz w:val="12"/>
        </w:rPr>
        <w:t> </w:t>
      </w:r>
      <w:r>
        <w:rPr>
          <w:w w:val="115"/>
          <w:sz w:val="12"/>
        </w:rPr>
        <w:t>(abbreviation,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see text). (A) –adipocyte differentiation genes, (B) – glucose uptake genes, (C) – lipid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metabolism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genes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(D)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–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fatty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acid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oxidation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genes.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significant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i/>
          <w:w w:val="115"/>
          <w:sz w:val="12"/>
        </w:rPr>
        <w:t>p</w:t>
      </w:r>
      <w:r>
        <w:rPr>
          <w:i/>
          <w:spacing w:val="-9"/>
          <w:w w:val="115"/>
          <w:sz w:val="12"/>
        </w:rPr>
        <w:t> </w:t>
      </w:r>
      <w:r>
        <w:rPr>
          <w:rFonts w:ascii="Liberation Sans Narrow" w:hAnsi="Liberation Sans Narrow"/>
          <w:w w:val="125"/>
          <w:sz w:val="12"/>
        </w:rPr>
        <w:t>≤</w:t>
      </w:r>
      <w:r>
        <w:rPr>
          <w:rFonts w:ascii="Liberation Sans Narrow" w:hAnsi="Liberation Sans Narrow"/>
          <w:spacing w:val="-8"/>
          <w:w w:val="125"/>
          <w:sz w:val="12"/>
        </w:rPr>
        <w:t> </w:t>
      </w:r>
      <w:r>
        <w:rPr>
          <w:w w:val="115"/>
          <w:sz w:val="12"/>
        </w:rPr>
        <w:t>0.05)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mRNA expression of each gene is shown in relation to MA/nt (control) cells.</w:t>
      </w:r>
    </w:p>
    <w:p>
      <w:pPr>
        <w:pStyle w:val="BodyText"/>
        <w:rPr>
          <w:sz w:val="12"/>
        </w:rPr>
      </w:pPr>
    </w:p>
    <w:p>
      <w:pPr>
        <w:pStyle w:val="BodyText"/>
        <w:spacing w:before="102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phenolic</w:t>
      </w:r>
      <w:r>
        <w:rPr>
          <w:spacing w:val="-4"/>
          <w:w w:val="105"/>
        </w:rPr>
        <w:t> </w:t>
      </w:r>
      <w:r>
        <w:rPr>
          <w:w w:val="105"/>
        </w:rPr>
        <w:t>compound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gingerol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i/>
          <w:w w:val="105"/>
        </w:rPr>
        <w:t>Z.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officinale</w:t>
      </w:r>
      <w:r>
        <w:rPr>
          <w:i/>
          <w:spacing w:val="-3"/>
          <w:w w:val="105"/>
        </w:rPr>
        <w:t> </w:t>
      </w:r>
      <w:r>
        <w:rPr>
          <w:w w:val="105"/>
        </w:rPr>
        <w:t>possess</w:t>
      </w:r>
      <w:r>
        <w:rPr>
          <w:spacing w:val="-3"/>
          <w:w w:val="105"/>
        </w:rPr>
        <w:t> </w:t>
      </w:r>
      <w:r>
        <w:rPr>
          <w:w w:val="105"/>
        </w:rPr>
        <w:t>lipolytic and anti-adipogenesis activity </w:t>
      </w:r>
      <w:hyperlink w:history="true" w:anchor="_bookmark19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ZC yields a diverse range of polyphenols, steroids and </w:t>
      </w:r>
      <w:r>
        <w:rPr>
          <w:w w:val="105"/>
        </w:rPr>
        <w:t>terpenes </w:t>
      </w:r>
      <w:hyperlink w:history="true" w:anchor="_bookmark38">
        <w:r>
          <w:rPr>
            <w:color w:val="007FAD"/>
            <w:w w:val="105"/>
          </w:rPr>
          <w:t>[23,29,30]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Pure</w:t>
      </w:r>
      <w:r>
        <w:rPr>
          <w:spacing w:val="-4"/>
          <w:w w:val="105"/>
        </w:rPr>
        <w:t> </w:t>
      </w:r>
      <w:r>
        <w:rPr>
          <w:w w:val="105"/>
        </w:rPr>
        <w:t>compounds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different</w:t>
      </w:r>
      <w:r>
        <w:rPr>
          <w:spacing w:val="-4"/>
          <w:w w:val="105"/>
        </w:rPr>
        <w:t> </w:t>
      </w:r>
      <w:r>
        <w:rPr>
          <w:w w:val="105"/>
        </w:rPr>
        <w:t>types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ZC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i/>
          <w:w w:val="105"/>
        </w:rPr>
        <w:t>Z.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offic-</w:t>
      </w:r>
      <w:r>
        <w:rPr>
          <w:i/>
          <w:w w:val="105"/>
        </w:rPr>
        <w:t> inale</w:t>
      </w:r>
      <w:r>
        <w:rPr>
          <w:i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been</w:t>
      </w:r>
      <w:r>
        <w:rPr>
          <w:w w:val="105"/>
        </w:rPr>
        <w:t> identified</w:t>
      </w:r>
      <w:r>
        <w:rPr>
          <w:w w:val="105"/>
        </w:rPr>
        <w:t> elsewhere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[31–34]</w:t>
        </w:r>
      </w:hyperlink>
      <w:r>
        <w:rPr>
          <w:w w:val="105"/>
        </w:rPr>
        <w:t>.</w:t>
      </w:r>
      <w:r>
        <w:rPr>
          <w:w w:val="105"/>
        </w:rPr>
        <w:t> Previously,</w:t>
      </w:r>
      <w:r>
        <w:rPr>
          <w:w w:val="105"/>
        </w:rPr>
        <w:t> several phenylbutanoids</w:t>
      </w:r>
      <w:r>
        <w:rPr>
          <w:w w:val="105"/>
        </w:rPr>
        <w:t> were</w:t>
      </w:r>
      <w:r>
        <w:rPr>
          <w:w w:val="105"/>
        </w:rPr>
        <w:t> isolated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rhizomes</w:t>
      </w:r>
      <w:r>
        <w:rPr>
          <w:w w:val="105"/>
        </w:rPr>
        <w:t> of</w:t>
      </w:r>
      <w:r>
        <w:rPr>
          <w:w w:val="105"/>
        </w:rPr>
        <w:t> ZC </w:t>
      </w:r>
      <w:hyperlink w:history="true" w:anchor="_bookmark34">
        <w:r>
          <w:rPr>
            <w:color w:val="007FAD"/>
            <w:w w:val="105"/>
          </w:rPr>
          <w:t>[21,22,35,36]</w:t>
        </w:r>
      </w:hyperlink>
      <w:r>
        <w:rPr>
          <w:w w:val="105"/>
        </w:rPr>
        <w:t>. They were found to have anti-inflammatory activity by</w:t>
      </w:r>
      <w:r>
        <w:rPr>
          <w:w w:val="105"/>
        </w:rPr>
        <w:t> the</w:t>
      </w:r>
      <w:r>
        <w:rPr>
          <w:w w:val="105"/>
        </w:rPr>
        <w:t> inhibition</w:t>
      </w:r>
      <w:r>
        <w:rPr>
          <w:w w:val="105"/>
        </w:rPr>
        <w:t> of</w:t>
      </w:r>
      <w:r>
        <w:rPr>
          <w:w w:val="105"/>
        </w:rPr>
        <w:t> lipopolysaccharide</w:t>
      </w:r>
      <w:r>
        <w:rPr>
          <w:w w:val="105"/>
        </w:rPr>
        <w:t> (LPS)-induced</w:t>
      </w:r>
      <w:r>
        <w:rPr>
          <w:w w:val="105"/>
        </w:rPr>
        <w:t> nitric</w:t>
      </w:r>
      <w:r>
        <w:rPr>
          <w:w w:val="105"/>
        </w:rPr>
        <w:t> oxide production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[22]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inhibition</w:t>
      </w:r>
      <w:r>
        <w:rPr>
          <w:w w:val="105"/>
        </w:rPr>
        <w:t> of</w:t>
      </w:r>
      <w:r>
        <w:rPr>
          <w:w w:val="105"/>
        </w:rPr>
        <w:t> cyclooxygenase-2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[35]</w:t>
        </w:r>
      </w:hyperlink>
      <w:r>
        <w:rPr>
          <w:w w:val="105"/>
        </w:rPr>
        <w:t>,</w:t>
      </w:r>
      <w:r>
        <w:rPr>
          <w:w w:val="105"/>
        </w:rPr>
        <w:t> anti- cancer</w:t>
      </w:r>
      <w:r>
        <w:rPr>
          <w:spacing w:val="40"/>
          <w:w w:val="105"/>
        </w:rPr>
        <w:t> </w:t>
      </w:r>
      <w:r>
        <w:rPr>
          <w:w w:val="105"/>
        </w:rPr>
        <w:t>activity</w:t>
      </w:r>
      <w:r>
        <w:rPr>
          <w:spacing w:val="40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[36]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inhibition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invasion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cancer</w:t>
      </w:r>
      <w:r>
        <w:rPr>
          <w:spacing w:val="40"/>
          <w:w w:val="105"/>
        </w:rPr>
        <w:t> </w:t>
      </w:r>
      <w:r>
        <w:rPr>
          <w:w w:val="105"/>
        </w:rPr>
        <w:t>cells </w:t>
      </w:r>
      <w:hyperlink w:history="true" w:anchor="_bookmark34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  <w:r>
        <w:rPr>
          <w:w w:val="105"/>
        </w:rPr>
        <w:t> Recently,</w:t>
      </w:r>
      <w:r>
        <w:rPr>
          <w:w w:val="105"/>
        </w:rPr>
        <w:t> the</w:t>
      </w:r>
      <w:r>
        <w:rPr>
          <w:w w:val="105"/>
        </w:rPr>
        <w:t> phenylbutanoid,</w:t>
      </w:r>
      <w:r>
        <w:rPr>
          <w:w w:val="105"/>
        </w:rPr>
        <w:t> </w:t>
      </w:r>
      <w:r>
        <w:rPr>
          <w:i/>
          <w:w w:val="105"/>
        </w:rPr>
        <w:t>E</w:t>
      </w:r>
      <w:r>
        <w:rPr>
          <w:w w:val="105"/>
        </w:rPr>
        <w:t>-4-(3</w:t>
      </w:r>
      <w:r>
        <w:rPr>
          <w:rFonts w:ascii="Liberation Sans Narrow" w:hAnsi="Liberation Sans Narrow"/>
          <w:w w:val="105"/>
          <w:position w:val="6"/>
          <w:sz w:val="10"/>
        </w:rPr>
        <w:t>0</w:t>
      </w:r>
      <w:r>
        <w:rPr>
          <w:rFonts w:ascii="Liberation Sans Narrow" w:hAnsi="Liberation Sans Narrow"/>
          <w:spacing w:val="-6"/>
          <w:w w:val="105"/>
          <w:position w:val="6"/>
          <w:sz w:val="10"/>
        </w:rPr>
        <w:t> </w:t>
      </w:r>
      <w:r>
        <w:rPr>
          <w:w w:val="105"/>
        </w:rPr>
        <w:t>,4</w:t>
      </w:r>
      <w:r>
        <w:rPr>
          <w:rFonts w:ascii="Liberation Sans Narrow" w:hAnsi="Liberation Sans Narrow"/>
          <w:w w:val="105"/>
          <w:position w:val="6"/>
          <w:sz w:val="10"/>
        </w:rPr>
        <w:t>0</w:t>
      </w:r>
      <w:r>
        <w:rPr>
          <w:rFonts w:ascii="Liberation Sans Narrow" w:hAnsi="Liberation Sans Narrow"/>
          <w:spacing w:val="-6"/>
          <w:w w:val="105"/>
          <w:position w:val="6"/>
          <w:sz w:val="10"/>
        </w:rPr>
        <w:t> </w:t>
      </w:r>
      <w:r>
        <w:rPr>
          <w:w w:val="105"/>
        </w:rPr>
        <w:t>-dimethoxyphenyl)b ut-3-en-1-ol, from ZC showed anti-inflammatory activity in Wistar rats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[37]</w:t>
        </w:r>
      </w:hyperlink>
      <w:r>
        <w:rPr>
          <w:w w:val="105"/>
        </w:rPr>
        <w:t>.</w:t>
      </w:r>
      <w:r>
        <w:rPr>
          <w:w w:val="105"/>
        </w:rPr>
        <w:t> Isolated</w:t>
      </w:r>
      <w:r>
        <w:rPr>
          <w:w w:val="105"/>
        </w:rPr>
        <w:t> chemical</w:t>
      </w:r>
      <w:r>
        <w:rPr>
          <w:w w:val="105"/>
        </w:rPr>
        <w:t> compounds</w:t>
      </w:r>
      <w:r>
        <w:rPr>
          <w:w w:val="105"/>
        </w:rPr>
        <w:t> from</w:t>
      </w:r>
      <w:r>
        <w:rPr>
          <w:w w:val="105"/>
        </w:rPr>
        <w:t> ZC/ZM</w:t>
      </w:r>
      <w:r>
        <w:rPr>
          <w:w w:val="105"/>
        </w:rPr>
        <w:t> have</w:t>
      </w:r>
      <w:r>
        <w:rPr>
          <w:w w:val="105"/>
        </w:rPr>
        <w:t> never been tested for anti-adipogenesis or lipolysis. Since we now proved anti-lipogenesis</w:t>
      </w:r>
      <w:r>
        <w:rPr>
          <w:w w:val="105"/>
        </w:rPr>
        <w:t> activity</w:t>
      </w:r>
      <w:r>
        <w:rPr>
          <w:w w:val="105"/>
        </w:rPr>
        <w:t> of</w:t>
      </w:r>
      <w:r>
        <w:rPr>
          <w:w w:val="105"/>
        </w:rPr>
        <w:t> ZC</w:t>
      </w:r>
      <w:r>
        <w:rPr>
          <w:w w:val="105"/>
        </w:rPr>
        <w:t> crude</w:t>
      </w:r>
      <w:r>
        <w:rPr>
          <w:w w:val="105"/>
        </w:rPr>
        <w:t> extract,</w:t>
      </w:r>
      <w:r>
        <w:rPr>
          <w:w w:val="105"/>
        </w:rPr>
        <w:t> we</w:t>
      </w:r>
      <w:r>
        <w:rPr>
          <w:w w:val="105"/>
        </w:rPr>
        <w:t> recommend</w:t>
      </w:r>
      <w:r>
        <w:rPr>
          <w:w w:val="105"/>
        </w:rPr>
        <w:t> that similar</w:t>
      </w:r>
      <w:r>
        <w:rPr>
          <w:w w:val="105"/>
        </w:rPr>
        <w:t> trials</w:t>
      </w:r>
      <w:r>
        <w:rPr>
          <w:w w:val="105"/>
        </w:rPr>
        <w:t> are</w:t>
      </w:r>
      <w:r>
        <w:rPr>
          <w:w w:val="105"/>
        </w:rPr>
        <w:t> now</w:t>
      </w:r>
      <w:r>
        <w:rPr>
          <w:w w:val="105"/>
        </w:rPr>
        <w:t> performed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main</w:t>
      </w:r>
      <w:r>
        <w:rPr>
          <w:w w:val="105"/>
        </w:rPr>
        <w:t> groups</w:t>
      </w:r>
      <w:r>
        <w:rPr>
          <w:w w:val="105"/>
        </w:rPr>
        <w:t> of</w:t>
      </w:r>
      <w:r>
        <w:rPr>
          <w:w w:val="105"/>
        </w:rPr>
        <w:t> chemical constituents or on individual compounds.</w:t>
      </w:r>
    </w:p>
    <w:p>
      <w:pPr>
        <w:pStyle w:val="BodyText"/>
        <w:spacing w:line="192" w:lineRule="auto" w:before="24"/>
        <w:ind w:left="114" w:right="38" w:firstLine="233"/>
        <w:jc w:val="both"/>
      </w:pPr>
      <w:r>
        <w:rPr>
          <w:w w:val="105"/>
        </w:rPr>
        <w:t>The effects of the extracts on gene regulation are shown in </w:t>
      </w:r>
      <w:r>
        <w:rPr>
          <w:w w:val="105"/>
        </w:rPr>
        <w:t>the Graphical</w:t>
      </w:r>
      <w:r>
        <w:rPr>
          <w:spacing w:val="-3"/>
          <w:w w:val="105"/>
        </w:rPr>
        <w:t> </w:t>
      </w:r>
      <w:r>
        <w:rPr>
          <w:w w:val="105"/>
        </w:rPr>
        <w:t>Abstract.</w:t>
      </w:r>
      <w:r>
        <w:rPr>
          <w:spacing w:val="-3"/>
          <w:w w:val="105"/>
        </w:rPr>
        <w:t> </w:t>
      </w:r>
      <w:r>
        <w:rPr>
          <w:w w:val="105"/>
        </w:rPr>
        <w:t>After</w:t>
      </w:r>
      <w:r>
        <w:rPr>
          <w:spacing w:val="-3"/>
          <w:w w:val="105"/>
        </w:rPr>
        <w:t> </w:t>
      </w:r>
      <w:r>
        <w:rPr>
          <w:w w:val="105"/>
        </w:rPr>
        <w:t>induction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adipogenesis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PAs,</w:t>
      </w:r>
      <w:r>
        <w:rPr>
          <w:spacing w:val="-3"/>
          <w:w w:val="105"/>
        </w:rPr>
        <w:t> </w:t>
      </w:r>
      <w:r>
        <w:rPr>
          <w:i/>
          <w:w w:val="105"/>
        </w:rPr>
        <w:t>C/EBP</w:t>
      </w:r>
      <w:r>
        <w:rPr>
          <w:rFonts w:ascii="LM Roman Demi 10"/>
          <w:i/>
          <w:w w:val="105"/>
          <w:sz w:val="19"/>
        </w:rPr>
        <w:t>a</w:t>
      </w:r>
      <w:r>
        <w:rPr>
          <w:rFonts w:ascii="LM Roman Demi 10"/>
          <w:i/>
          <w:w w:val="105"/>
          <w:sz w:val="19"/>
        </w:rPr>
        <w:t> </w:t>
      </w:r>
      <w:r>
        <w:rPr/>
        <w:t>and</w:t>
      </w:r>
      <w:r>
        <w:rPr>
          <w:spacing w:val="6"/>
        </w:rPr>
        <w:t> </w:t>
      </w:r>
      <w:r>
        <w:rPr>
          <w:i/>
        </w:rPr>
        <w:t>PPAR</w:t>
      </w:r>
      <w:r>
        <w:rPr>
          <w:rFonts w:ascii="LM Roman Demi 10"/>
          <w:i/>
          <w:sz w:val="19"/>
        </w:rPr>
        <w:t>c</w:t>
      </w:r>
      <w:r>
        <w:rPr/>
        <w:t>,</w:t>
      </w:r>
      <w:r>
        <w:rPr>
          <w:spacing w:val="4"/>
        </w:rPr>
        <w:t> </w:t>
      </w:r>
      <w:r>
        <w:rPr/>
        <w:t>are</w:t>
      </w:r>
      <w:r>
        <w:rPr>
          <w:spacing w:val="7"/>
        </w:rPr>
        <w:t> </w:t>
      </w:r>
      <w:r>
        <w:rPr/>
        <w:t>up-regulated</w:t>
      </w:r>
      <w:r>
        <w:rPr>
          <w:spacing w:val="6"/>
        </w:rPr>
        <w:t> </w:t>
      </w:r>
      <w:hyperlink w:history="true" w:anchor="_bookmark22">
        <w:r>
          <w:rPr>
            <w:color w:val="007FAD"/>
          </w:rPr>
          <w:t>[38]</w:t>
        </w:r>
      </w:hyperlink>
      <w:r>
        <w:rPr/>
        <w:t>.</w:t>
      </w:r>
      <w:r>
        <w:rPr>
          <w:spacing w:val="6"/>
        </w:rPr>
        <w:t> </w:t>
      </w:r>
      <w:r>
        <w:rPr>
          <w:i/>
        </w:rPr>
        <w:t>C/EBP</w:t>
      </w:r>
      <w:r>
        <w:rPr>
          <w:rFonts w:ascii="LM Roman Demi 10"/>
          <w:i/>
          <w:sz w:val="19"/>
        </w:rPr>
        <w:t>a</w:t>
      </w:r>
      <w:r>
        <w:rPr>
          <w:rFonts w:ascii="LM Roman Demi 10"/>
          <w:i/>
          <w:spacing w:val="-18"/>
          <w:sz w:val="19"/>
        </w:rPr>
        <w:t> </w:t>
      </w:r>
      <w:r>
        <w:rPr/>
        <w:t>then</w:t>
      </w:r>
      <w:r>
        <w:rPr>
          <w:spacing w:val="6"/>
        </w:rPr>
        <w:t> </w:t>
      </w:r>
      <w:r>
        <w:rPr/>
        <w:t>activates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expres-</w:t>
      </w:r>
    </w:p>
    <w:p>
      <w:pPr>
        <w:pStyle w:val="BodyText"/>
        <w:spacing w:before="19"/>
        <w:ind w:left="114"/>
        <w:jc w:val="both"/>
      </w:pPr>
      <w:r>
        <w:rPr>
          <w:w w:val="105"/>
        </w:rPr>
        <w:t>sion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other</w:t>
      </w:r>
      <w:r>
        <w:rPr>
          <w:spacing w:val="24"/>
          <w:w w:val="105"/>
        </w:rPr>
        <w:t> </w:t>
      </w:r>
      <w:r>
        <w:rPr>
          <w:w w:val="105"/>
        </w:rPr>
        <w:t>adipocyte</w:t>
      </w:r>
      <w:r>
        <w:rPr>
          <w:spacing w:val="21"/>
          <w:w w:val="105"/>
        </w:rPr>
        <w:t> </w:t>
      </w:r>
      <w:r>
        <w:rPr>
          <w:w w:val="105"/>
        </w:rPr>
        <w:t>genes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thus</w:t>
      </w:r>
      <w:r>
        <w:rPr>
          <w:spacing w:val="23"/>
          <w:w w:val="105"/>
        </w:rPr>
        <w:t> </w:t>
      </w:r>
      <w:r>
        <w:rPr>
          <w:w w:val="105"/>
        </w:rPr>
        <w:t>stimulates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differentiation.</w:t>
      </w:r>
    </w:p>
    <w:p>
      <w:pPr>
        <w:pStyle w:val="BodyText"/>
        <w:spacing w:line="244" w:lineRule="auto" w:before="40"/>
        <w:ind w:left="114" w:right="347"/>
        <w:jc w:val="both"/>
      </w:pPr>
      <w:r>
        <w:rPr/>
        <w:br w:type="column"/>
      </w:r>
      <w:r>
        <w:rPr>
          <w:i/>
          <w:w w:val="105"/>
        </w:rPr>
        <w:t>PPAR</w:t>
      </w:r>
      <w:r>
        <w:rPr>
          <w:rFonts w:ascii="LM Roman Demi 10"/>
          <w:i/>
          <w:w w:val="105"/>
          <w:sz w:val="19"/>
        </w:rPr>
        <w:t>c</w:t>
      </w:r>
      <w:r>
        <w:rPr>
          <w:rFonts w:ascii="LM Roman Demi 10"/>
          <w:i/>
          <w:spacing w:val="-6"/>
          <w:w w:val="105"/>
          <w:sz w:val="19"/>
        </w:rPr>
        <w:t> </w:t>
      </w:r>
      <w:r>
        <w:rPr>
          <w:w w:val="105"/>
        </w:rPr>
        <w:t>regulates</w:t>
      </w:r>
      <w:r>
        <w:rPr>
          <w:w w:val="105"/>
        </w:rPr>
        <w:t> fatty</w:t>
      </w:r>
      <w:r>
        <w:rPr>
          <w:w w:val="105"/>
        </w:rPr>
        <w:t> acid</w:t>
      </w:r>
      <w:r>
        <w:rPr>
          <w:w w:val="105"/>
        </w:rPr>
        <w:t> storage,</w:t>
      </w:r>
      <w:r>
        <w:rPr>
          <w:w w:val="105"/>
        </w:rPr>
        <w:t> glucose</w:t>
      </w:r>
      <w:r>
        <w:rPr>
          <w:w w:val="105"/>
        </w:rPr>
        <w:t> metabolism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initi- ates</w:t>
      </w:r>
      <w:r>
        <w:rPr>
          <w:spacing w:val="18"/>
          <w:w w:val="105"/>
        </w:rPr>
        <w:t> </w:t>
      </w:r>
      <w:r>
        <w:rPr>
          <w:w w:val="105"/>
        </w:rPr>
        <w:t>lipid</w:t>
      </w:r>
      <w:r>
        <w:rPr>
          <w:spacing w:val="18"/>
          <w:w w:val="105"/>
        </w:rPr>
        <w:t> </w:t>
      </w:r>
      <w:r>
        <w:rPr>
          <w:w w:val="105"/>
        </w:rPr>
        <w:t>accumulation.</w:t>
      </w:r>
      <w:r>
        <w:rPr>
          <w:spacing w:val="18"/>
          <w:w w:val="105"/>
        </w:rPr>
        <w:t> </w:t>
      </w:r>
      <w:r>
        <w:rPr>
          <w:i/>
          <w:w w:val="105"/>
        </w:rPr>
        <w:t>ADD-1</w:t>
      </w:r>
      <w:r>
        <w:rPr>
          <w:i/>
          <w:spacing w:val="18"/>
          <w:w w:val="105"/>
        </w:rPr>
        <w:t> </w:t>
      </w:r>
      <w:r>
        <w:rPr>
          <w:w w:val="105"/>
        </w:rPr>
        <w:t>plays</w:t>
      </w:r>
      <w:r>
        <w:rPr>
          <w:spacing w:val="18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w w:val="105"/>
        </w:rPr>
        <w:t>important</w:t>
      </w:r>
      <w:r>
        <w:rPr>
          <w:spacing w:val="18"/>
          <w:w w:val="105"/>
        </w:rPr>
        <w:t> </w:t>
      </w:r>
      <w:r>
        <w:rPr>
          <w:w w:val="105"/>
        </w:rPr>
        <w:t>role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fat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cell</w:t>
      </w:r>
    </w:p>
    <w:p>
      <w:pPr>
        <w:pStyle w:val="BodyText"/>
        <w:spacing w:line="192" w:lineRule="auto" w:before="55"/>
        <w:ind w:left="114" w:right="348"/>
        <w:jc w:val="both"/>
      </w:pPr>
      <w:r>
        <w:rPr>
          <w:w w:val="105"/>
        </w:rPr>
        <w:t>gene</w:t>
      </w:r>
      <w:r>
        <w:rPr>
          <w:w w:val="105"/>
        </w:rPr>
        <w:t> expression</w:t>
      </w:r>
      <w:r>
        <w:rPr>
          <w:w w:val="105"/>
        </w:rPr>
        <w:t> and</w:t>
      </w:r>
      <w:r>
        <w:rPr>
          <w:w w:val="105"/>
        </w:rPr>
        <w:t> differentiation</w:t>
      </w:r>
      <w:r>
        <w:rPr>
          <w:w w:val="105"/>
        </w:rPr>
        <w:t> and</w:t>
      </w:r>
      <w:r>
        <w:rPr>
          <w:w w:val="105"/>
        </w:rPr>
        <w:t> enhances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regulatory pathway</w:t>
      </w:r>
      <w:r>
        <w:rPr>
          <w:spacing w:val="-5"/>
          <w:w w:val="105"/>
        </w:rPr>
        <w:t> </w:t>
      </w:r>
      <w:r>
        <w:rPr>
          <w:w w:val="105"/>
        </w:rPr>
        <w:t>of </w:t>
      </w:r>
      <w:r>
        <w:rPr>
          <w:i/>
          <w:w w:val="105"/>
        </w:rPr>
        <w:t>PPAR</w:t>
      </w:r>
      <w:r>
        <w:rPr>
          <w:rFonts w:ascii="LM Roman Demi 10"/>
          <w:i/>
          <w:w w:val="105"/>
          <w:sz w:val="19"/>
        </w:rPr>
        <w:t>c</w:t>
      </w:r>
      <w:r>
        <w:rPr>
          <w:rFonts w:ascii="LM Roman Demi 10"/>
          <w:i/>
          <w:spacing w:val="-17"/>
          <w:w w:val="105"/>
          <w:sz w:val="19"/>
        </w:rPr>
        <w:t> </w:t>
      </w:r>
      <w:hyperlink w:history="true" w:anchor="_bookmark24">
        <w:r>
          <w:rPr>
            <w:color w:val="007FAD"/>
            <w:w w:val="105"/>
          </w:rPr>
          <w:t>[39]</w:t>
        </w:r>
      </w:hyperlink>
      <w:r>
        <w:rPr>
          <w:w w:val="105"/>
        </w:rPr>
        <w:t>. Our study showed that ZCE and ZCW sup- </w:t>
      </w:r>
      <w:r>
        <w:rPr/>
        <w:t>press</w:t>
      </w:r>
      <w:r>
        <w:rPr>
          <w:spacing w:val="9"/>
        </w:rPr>
        <w:t> </w:t>
      </w:r>
      <w:r>
        <w:rPr/>
        <w:t>expression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>
          <w:i/>
        </w:rPr>
        <w:t>C/EBP</w:t>
      </w:r>
      <w:r>
        <w:rPr>
          <w:rFonts w:ascii="LM Roman Demi 10"/>
          <w:i/>
          <w:sz w:val="19"/>
        </w:rPr>
        <w:t>a</w:t>
      </w:r>
      <w:r>
        <w:rPr/>
        <w:t>,</w:t>
      </w:r>
      <w:r>
        <w:rPr>
          <w:spacing w:val="10"/>
        </w:rPr>
        <w:t> </w:t>
      </w:r>
      <w:r>
        <w:rPr>
          <w:i/>
        </w:rPr>
        <w:t>PPAR</w:t>
      </w:r>
      <w:r>
        <w:rPr>
          <w:rFonts w:ascii="LM Roman Demi 10"/>
          <w:i/>
          <w:sz w:val="19"/>
        </w:rPr>
        <w:t>c</w:t>
      </w:r>
      <w:r>
        <w:rPr>
          <w:rFonts w:ascii="LM Roman Demi 10"/>
          <w:i/>
          <w:spacing w:val="-13"/>
          <w:sz w:val="19"/>
        </w:rPr>
        <w:t> </w:t>
      </w:r>
      <w:r>
        <w:rPr/>
        <w:t>and</w:t>
      </w:r>
      <w:r>
        <w:rPr>
          <w:spacing w:val="10"/>
        </w:rPr>
        <w:t> </w:t>
      </w:r>
      <w:r>
        <w:rPr>
          <w:i/>
        </w:rPr>
        <w:t>ADD-1</w:t>
      </w:r>
      <w:r>
        <w:rPr/>
        <w:t>,</w:t>
      </w:r>
      <w:r>
        <w:rPr>
          <w:spacing w:val="10"/>
        </w:rPr>
        <w:t> </w:t>
      </w:r>
      <w:r>
        <w:rPr>
          <w:i/>
        </w:rPr>
        <w:t>i.e</w:t>
      </w:r>
      <w:r>
        <w:rPr/>
        <w:t>.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extracts</w:t>
      </w:r>
      <w:r>
        <w:rPr>
          <w:spacing w:val="10"/>
        </w:rPr>
        <w:t> </w:t>
      </w:r>
      <w:r>
        <w:rPr>
          <w:spacing w:val="-4"/>
        </w:rPr>
        <w:t>sup-</w:t>
      </w:r>
    </w:p>
    <w:p>
      <w:pPr>
        <w:pStyle w:val="BodyText"/>
        <w:spacing w:line="276" w:lineRule="auto" w:before="17"/>
        <w:ind w:left="114" w:right="347"/>
        <w:jc w:val="both"/>
      </w:pPr>
      <w:r>
        <w:rPr>
          <w:w w:val="105"/>
        </w:rPr>
        <w:t>press</w:t>
      </w:r>
      <w:r>
        <w:rPr>
          <w:w w:val="105"/>
        </w:rPr>
        <w:t> adipogenesis</w:t>
      </w:r>
      <w:r>
        <w:rPr>
          <w:w w:val="105"/>
        </w:rPr>
        <w:t> (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A).</w:t>
      </w:r>
      <w:r>
        <w:rPr>
          <w:w w:val="105"/>
        </w:rPr>
        <w:t> </w:t>
      </w:r>
      <w:r>
        <w:rPr>
          <w:i/>
          <w:w w:val="105"/>
        </w:rPr>
        <w:t>Pref-1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 transmembrane</w:t>
      </w:r>
      <w:r>
        <w:rPr>
          <w:w w:val="105"/>
        </w:rPr>
        <w:t> </w:t>
      </w:r>
      <w:r>
        <w:rPr>
          <w:w w:val="105"/>
        </w:rPr>
        <w:t>protein</w:t>
      </w:r>
      <w:r>
        <w:rPr>
          <w:spacing w:val="40"/>
          <w:w w:val="105"/>
        </w:rPr>
        <w:t> </w:t>
      </w:r>
      <w:r>
        <w:rPr>
          <w:w w:val="105"/>
        </w:rPr>
        <w:t>that is highly expressed in PAs and it can be used as a marker for</w:t>
      </w:r>
      <w:r>
        <w:rPr>
          <w:spacing w:val="40"/>
          <w:w w:val="105"/>
        </w:rPr>
        <w:t> </w:t>
      </w:r>
      <w:r>
        <w:rPr>
          <w:w w:val="105"/>
        </w:rPr>
        <w:t>PA</w:t>
      </w:r>
      <w:r>
        <w:rPr>
          <w:w w:val="105"/>
        </w:rPr>
        <w:t> characteristics.</w:t>
      </w:r>
      <w:r>
        <w:rPr>
          <w:w w:val="105"/>
        </w:rPr>
        <w:t> Down-regulation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gene</w:t>
      </w:r>
      <w:r>
        <w:rPr>
          <w:w w:val="105"/>
        </w:rPr>
        <w:t> is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the end of the PA stage and is probably required</w:t>
      </w:r>
      <w:r>
        <w:rPr>
          <w:spacing w:val="-1"/>
          <w:w w:val="105"/>
        </w:rPr>
        <w:t> </w:t>
      </w:r>
      <w:r>
        <w:rPr>
          <w:w w:val="105"/>
        </w:rPr>
        <w:t>for adipocyte differen- tiation </w:t>
      </w:r>
      <w:hyperlink w:history="true" w:anchor="_bookmark27">
        <w:r>
          <w:rPr>
            <w:color w:val="007FAD"/>
            <w:w w:val="105"/>
          </w:rPr>
          <w:t>[40]</w:t>
        </w:r>
      </w:hyperlink>
      <w:r>
        <w:rPr>
          <w:w w:val="105"/>
        </w:rPr>
        <w:t>. Therefore, the reduction in </w:t>
      </w:r>
      <w:r>
        <w:rPr>
          <w:i/>
          <w:w w:val="105"/>
        </w:rPr>
        <w:t>Pref-1 </w:t>
      </w:r>
      <w:r>
        <w:rPr>
          <w:w w:val="105"/>
        </w:rPr>
        <w:t>expression indicates that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PA</w:t>
      </w:r>
      <w:r>
        <w:rPr>
          <w:spacing w:val="-3"/>
          <w:w w:val="105"/>
        </w:rPr>
        <w:t> </w:t>
      </w:r>
      <w:r>
        <w:rPr>
          <w:w w:val="105"/>
        </w:rPr>
        <w:t>stage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ending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</w:t>
      </w:r>
      <w:r>
        <w:rPr>
          <w:spacing w:val="-3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been</w:t>
      </w:r>
      <w:r>
        <w:rPr>
          <w:spacing w:val="-2"/>
          <w:w w:val="105"/>
        </w:rPr>
        <w:t> </w:t>
      </w:r>
      <w:r>
        <w:rPr>
          <w:w w:val="105"/>
        </w:rPr>
        <w:t>triggered.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high expression of </w:t>
      </w:r>
      <w:r>
        <w:rPr>
          <w:i/>
          <w:w w:val="105"/>
        </w:rPr>
        <w:t>Pref-1 </w:t>
      </w:r>
      <w:r>
        <w:rPr>
          <w:w w:val="105"/>
        </w:rPr>
        <w:t>in SA/nt cells showed that most of the cells in that culture maintained their status as PAs, after 14 days of cultiva- tion (</w:t>
      </w:r>
      <w:hyperlink w:history="true" w:anchor="_bookmark10">
        <w:r>
          <w:rPr>
            <w:color w:val="007FAD"/>
            <w:w w:val="105"/>
          </w:rPr>
          <w:t>Fig. 3</w:t>
        </w:r>
      </w:hyperlink>
      <w:r>
        <w:rPr>
          <w:w w:val="105"/>
        </w:rPr>
        <w:t>A).</w:t>
      </w:r>
    </w:p>
    <w:p>
      <w:pPr>
        <w:pStyle w:val="BodyText"/>
        <w:spacing w:line="276" w:lineRule="auto" w:before="1"/>
        <w:ind w:left="114" w:right="347" w:firstLine="233"/>
        <w:jc w:val="both"/>
      </w:pPr>
      <w:r>
        <w:rPr>
          <w:w w:val="105"/>
        </w:rPr>
        <w:t>Regarding</w:t>
      </w:r>
      <w:r>
        <w:rPr>
          <w:w w:val="105"/>
        </w:rPr>
        <w:t> the</w:t>
      </w:r>
      <w:r>
        <w:rPr>
          <w:w w:val="105"/>
        </w:rPr>
        <w:t> glucose-uptake</w:t>
      </w:r>
      <w:r>
        <w:rPr>
          <w:w w:val="105"/>
        </w:rPr>
        <w:t> genes</w:t>
      </w:r>
      <w:r>
        <w:rPr>
          <w:w w:val="105"/>
        </w:rPr>
        <w:t> (</w:t>
      </w:r>
      <w:r>
        <w:rPr>
          <w:i/>
          <w:w w:val="105"/>
        </w:rPr>
        <w:t>IRS-1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GLUT4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Adipo-</w:t>
      </w:r>
      <w:r>
        <w:rPr>
          <w:i/>
          <w:w w:val="105"/>
        </w:rPr>
        <w:t> nectin</w:t>
      </w:r>
      <w:r>
        <w:rPr>
          <w:w w:val="105"/>
        </w:rPr>
        <w:t>), differences</w:t>
      </w:r>
      <w:r>
        <w:rPr>
          <w:w w:val="105"/>
        </w:rPr>
        <w:t> in the level of </w:t>
      </w:r>
      <w:r>
        <w:rPr>
          <w:i/>
          <w:w w:val="105"/>
        </w:rPr>
        <w:t>IRS-1 </w:t>
      </w:r>
      <w:r>
        <w:rPr>
          <w:w w:val="105"/>
        </w:rPr>
        <w:t>gene</w:t>
      </w:r>
      <w:r>
        <w:rPr>
          <w:w w:val="105"/>
        </w:rPr>
        <w:t> expression</w:t>
      </w:r>
      <w:r>
        <w:rPr>
          <w:w w:val="105"/>
        </w:rPr>
        <w:t> in</w:t>
      </w:r>
      <w:r>
        <w:rPr>
          <w:w w:val="105"/>
        </w:rPr>
        <w:t> DA/</w:t>
      </w:r>
      <w:r>
        <w:rPr>
          <w:spacing w:val="40"/>
          <w:w w:val="105"/>
        </w:rPr>
        <w:t> </w:t>
      </w:r>
      <w:r>
        <w:rPr>
          <w:w w:val="105"/>
        </w:rPr>
        <w:t>ZCE</w:t>
      </w:r>
      <w:r>
        <w:rPr>
          <w:w w:val="105"/>
        </w:rPr>
        <w:t> and</w:t>
      </w:r>
      <w:r>
        <w:rPr>
          <w:w w:val="105"/>
        </w:rPr>
        <w:t> DA/ZCW</w:t>
      </w:r>
      <w:r>
        <w:rPr>
          <w:w w:val="105"/>
        </w:rPr>
        <w:t> were</w:t>
      </w:r>
      <w:r>
        <w:rPr>
          <w:w w:val="105"/>
        </w:rPr>
        <w:t> not</w:t>
      </w:r>
      <w:r>
        <w:rPr>
          <w:w w:val="105"/>
        </w:rPr>
        <w:t> significant,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MA/nt group</w:t>
      </w:r>
      <w:r>
        <w:rPr>
          <w:spacing w:val="-1"/>
          <w:w w:val="105"/>
        </w:rPr>
        <w:t> </w:t>
      </w:r>
      <w:r>
        <w:rPr>
          <w:w w:val="105"/>
        </w:rPr>
        <w:t>(</w:t>
      </w:r>
      <w:hyperlink w:history="true" w:anchor="_bookmark10">
        <w:r>
          <w:rPr>
            <w:color w:val="007FAD"/>
            <w:w w:val="105"/>
          </w:rPr>
          <w:t>Fig. 3</w:t>
        </w:r>
      </w:hyperlink>
      <w:r>
        <w:rPr>
          <w:w w:val="105"/>
        </w:rPr>
        <w:t>B). The extracts,</w:t>
      </w:r>
      <w:r>
        <w:rPr>
          <w:spacing w:val="-1"/>
          <w:w w:val="105"/>
        </w:rPr>
        <w:t> </w:t>
      </w:r>
      <w:r>
        <w:rPr>
          <w:w w:val="105"/>
        </w:rPr>
        <w:t>therefore, did not interfere</w:t>
      </w:r>
      <w:r>
        <w:rPr>
          <w:spacing w:val="-1"/>
          <w:w w:val="105"/>
        </w:rPr>
        <w:t> </w:t>
      </w:r>
      <w:r>
        <w:rPr>
          <w:w w:val="105"/>
        </w:rPr>
        <w:t>with insu- lin</w:t>
      </w:r>
      <w:r>
        <w:rPr>
          <w:w w:val="105"/>
        </w:rPr>
        <w:t> signal</w:t>
      </w:r>
      <w:r>
        <w:rPr>
          <w:w w:val="105"/>
        </w:rPr>
        <w:t> transduction.</w:t>
      </w:r>
      <w:r>
        <w:rPr>
          <w:w w:val="105"/>
        </w:rPr>
        <w:t> Our</w:t>
      </w:r>
      <w:r>
        <w:rPr>
          <w:w w:val="105"/>
        </w:rPr>
        <w:t> observation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i/>
          <w:w w:val="105"/>
        </w:rPr>
        <w:t>GLUT4</w:t>
      </w:r>
      <w:r>
        <w:rPr>
          <w:i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reduced, after</w:t>
      </w:r>
      <w:r>
        <w:rPr>
          <w:w w:val="105"/>
        </w:rPr>
        <w:t> the</w:t>
      </w:r>
      <w:r>
        <w:rPr>
          <w:w w:val="105"/>
        </w:rPr>
        <w:t> exposure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extracts,</w:t>
      </w:r>
      <w:r>
        <w:rPr>
          <w:w w:val="105"/>
        </w:rPr>
        <w:t> strongly</w:t>
      </w:r>
      <w:r>
        <w:rPr>
          <w:w w:val="105"/>
        </w:rPr>
        <w:t> suggests</w:t>
      </w:r>
      <w:r>
        <w:rPr>
          <w:w w:val="105"/>
        </w:rPr>
        <w:t> that</w:t>
      </w:r>
      <w:r>
        <w:rPr>
          <w:w w:val="105"/>
        </w:rPr>
        <w:t> adi- pogenic</w:t>
      </w:r>
      <w:r>
        <w:rPr>
          <w:spacing w:val="26"/>
          <w:w w:val="105"/>
        </w:rPr>
        <w:t> </w:t>
      </w:r>
      <w:r>
        <w:rPr>
          <w:w w:val="105"/>
        </w:rPr>
        <w:t>suppression</w:t>
      </w:r>
      <w:r>
        <w:rPr>
          <w:spacing w:val="27"/>
          <w:w w:val="105"/>
        </w:rPr>
        <w:t> </w:t>
      </w:r>
      <w:r>
        <w:rPr>
          <w:w w:val="105"/>
        </w:rPr>
        <w:t>at</w:t>
      </w:r>
      <w:r>
        <w:rPr>
          <w:spacing w:val="27"/>
          <w:w w:val="105"/>
        </w:rPr>
        <w:t> </w:t>
      </w:r>
      <w:r>
        <w:rPr>
          <w:w w:val="105"/>
        </w:rPr>
        <w:t>least</w:t>
      </w:r>
      <w:r>
        <w:rPr>
          <w:spacing w:val="27"/>
          <w:w w:val="105"/>
        </w:rPr>
        <w:t> </w:t>
      </w:r>
      <w:r>
        <w:rPr>
          <w:w w:val="105"/>
        </w:rPr>
        <w:t>performed</w:t>
      </w:r>
      <w:r>
        <w:rPr>
          <w:spacing w:val="27"/>
          <w:w w:val="105"/>
        </w:rPr>
        <w:t> </w:t>
      </w:r>
      <w:r>
        <w:rPr>
          <w:w w:val="105"/>
        </w:rPr>
        <w:t>through</w:t>
      </w:r>
      <w:r>
        <w:rPr>
          <w:spacing w:val="26"/>
          <w:w w:val="105"/>
        </w:rPr>
        <w:t> </w:t>
      </w:r>
      <w:r>
        <w:rPr>
          <w:w w:val="105"/>
        </w:rPr>
        <w:t>down</w:t>
      </w:r>
      <w:r>
        <w:rPr>
          <w:spacing w:val="27"/>
          <w:w w:val="105"/>
        </w:rPr>
        <w:t> </w:t>
      </w:r>
      <w:r>
        <w:rPr>
          <w:w w:val="105"/>
        </w:rPr>
        <w:t>regulation of</w:t>
      </w:r>
      <w:r>
        <w:rPr>
          <w:w w:val="105"/>
        </w:rPr>
        <w:t> the</w:t>
      </w:r>
      <w:r>
        <w:rPr>
          <w:w w:val="105"/>
        </w:rPr>
        <w:t> insulin-regulated</w:t>
      </w:r>
      <w:r>
        <w:rPr>
          <w:w w:val="105"/>
        </w:rPr>
        <w:t> glucose</w:t>
      </w:r>
      <w:r>
        <w:rPr>
          <w:w w:val="105"/>
        </w:rPr>
        <w:t> transporter.</w:t>
      </w:r>
      <w:r>
        <w:rPr>
          <w:w w:val="105"/>
        </w:rPr>
        <w:t> Reduction</w:t>
      </w:r>
      <w:r>
        <w:rPr>
          <w:w w:val="105"/>
        </w:rPr>
        <w:t> in</w:t>
      </w:r>
      <w:r>
        <w:rPr>
          <w:w w:val="105"/>
        </w:rPr>
        <w:t> GLUT4 on the membrane led to a decrease in glucose transport from the extracellular</w:t>
      </w:r>
      <w:r>
        <w:rPr>
          <w:w w:val="105"/>
        </w:rPr>
        <w:t> environment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cells.</w:t>
      </w:r>
      <w:r>
        <w:rPr>
          <w:w w:val="105"/>
        </w:rPr>
        <w:t> This</w:t>
      </w:r>
      <w:r>
        <w:rPr>
          <w:w w:val="105"/>
        </w:rPr>
        <w:t> may</w:t>
      </w:r>
      <w:r>
        <w:rPr>
          <w:w w:val="105"/>
        </w:rPr>
        <w:t> explain</w:t>
      </w:r>
      <w:r>
        <w:rPr>
          <w:w w:val="105"/>
        </w:rPr>
        <w:t> the smaller</w:t>
      </w:r>
      <w:r>
        <w:rPr>
          <w:w w:val="105"/>
        </w:rPr>
        <w:t> sizes</w:t>
      </w:r>
      <w:r>
        <w:rPr>
          <w:w w:val="105"/>
        </w:rPr>
        <w:t> of</w:t>
      </w:r>
      <w:r>
        <w:rPr>
          <w:w w:val="105"/>
        </w:rPr>
        <w:t> lipid</w:t>
      </w:r>
      <w:r>
        <w:rPr>
          <w:w w:val="105"/>
        </w:rPr>
        <w:t> droplets</w:t>
      </w:r>
      <w:r>
        <w:rPr>
          <w:w w:val="105"/>
        </w:rPr>
        <w:t> in</w:t>
      </w:r>
      <w:r>
        <w:rPr>
          <w:w w:val="105"/>
        </w:rPr>
        <w:t> DA/ZCE</w:t>
      </w:r>
      <w:r>
        <w:rPr>
          <w:w w:val="105"/>
        </w:rPr>
        <w:t> and</w:t>
      </w:r>
      <w:r>
        <w:rPr>
          <w:w w:val="105"/>
        </w:rPr>
        <w:t> DA/ZCW</w:t>
      </w:r>
      <w:r>
        <w:rPr>
          <w:w w:val="105"/>
        </w:rPr>
        <w:t> indicating lower lipid content (</w:t>
      </w:r>
      <w:hyperlink w:history="true" w:anchor="_bookmark9">
        <w:r>
          <w:rPr>
            <w:color w:val="007FAD"/>
            <w:w w:val="105"/>
          </w:rPr>
          <w:t>Fig. 2</w:t>
        </w:r>
      </w:hyperlink>
      <w:r>
        <w:rPr>
          <w:w w:val="105"/>
        </w:rPr>
        <w:t>A). The mRNA expression level of </w:t>
      </w:r>
      <w:r>
        <w:rPr>
          <w:i/>
          <w:w w:val="105"/>
        </w:rPr>
        <w:t>Adipo-</w:t>
      </w:r>
      <w:r>
        <w:rPr>
          <w:i/>
          <w:w w:val="105"/>
        </w:rPr>
        <w:t> </w:t>
      </w:r>
      <w:r>
        <w:rPr>
          <w:i/>
        </w:rPr>
        <w:t>nectin </w:t>
      </w:r>
      <w:r>
        <w:rPr/>
        <w:t>was significantly decreased in DA/ZCE and DA/ZCW (</w:t>
      </w:r>
      <w:hyperlink w:history="true" w:anchor="_bookmark10">
        <w:r>
          <w:rPr>
            <w:color w:val="007FAD"/>
          </w:rPr>
          <w:t>Fig. 3</w:t>
        </w:r>
      </w:hyperlink>
      <w:r>
        <w:rPr/>
        <w:t>B).</w:t>
      </w:r>
      <w:r>
        <w:rPr>
          <w:w w:val="105"/>
        </w:rPr>
        <w:t> Adiponectin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adipokine,</w:t>
      </w:r>
      <w:r>
        <w:rPr>
          <w:w w:val="105"/>
        </w:rPr>
        <w:t> secreted</w:t>
      </w:r>
      <w:r>
        <w:rPr>
          <w:w w:val="105"/>
        </w:rPr>
        <w:t> predominantly</w:t>
      </w:r>
      <w:r>
        <w:rPr>
          <w:w w:val="105"/>
        </w:rPr>
        <w:t> by</w:t>
      </w:r>
      <w:r>
        <w:rPr>
          <w:w w:val="105"/>
        </w:rPr>
        <w:t> adipose cells,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regulates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40"/>
          <w:w w:val="105"/>
        </w:rPr>
        <w:t> </w:t>
      </w:r>
      <w:r>
        <w:rPr>
          <w:w w:val="105"/>
        </w:rPr>
        <w:t>metabolic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vascular</w:t>
      </w:r>
      <w:r>
        <w:rPr>
          <w:spacing w:val="40"/>
          <w:w w:val="105"/>
        </w:rPr>
        <w:t> </w:t>
      </w:r>
      <w:r>
        <w:rPr>
          <w:w w:val="105"/>
        </w:rPr>
        <w:t>homeostasis </w:t>
      </w:r>
      <w:r>
        <w:rPr>
          <w:i/>
          <w:w w:val="105"/>
        </w:rPr>
        <w:t>in</w:t>
      </w:r>
      <w:r>
        <w:rPr>
          <w:i/>
          <w:w w:val="105"/>
        </w:rPr>
        <w:t> vivo</w:t>
      </w:r>
      <w:r>
        <w:rPr>
          <w:w w:val="105"/>
        </w:rPr>
        <w:t>.</w:t>
      </w:r>
      <w:r>
        <w:rPr>
          <w:w w:val="105"/>
        </w:rPr>
        <w:t> Adiponectin</w:t>
      </w:r>
      <w:r>
        <w:rPr>
          <w:w w:val="105"/>
        </w:rPr>
        <w:t> also</w:t>
      </w:r>
      <w:r>
        <w:rPr>
          <w:w w:val="105"/>
        </w:rPr>
        <w:t> increases</w:t>
      </w:r>
      <w:r>
        <w:rPr>
          <w:w w:val="105"/>
        </w:rPr>
        <w:t> insulin’s</w:t>
      </w:r>
      <w:r>
        <w:rPr>
          <w:w w:val="105"/>
        </w:rPr>
        <w:t> ability</w:t>
      </w:r>
      <w:r>
        <w:rPr>
          <w:w w:val="105"/>
        </w:rPr>
        <w:t> to</w:t>
      </w:r>
      <w:r>
        <w:rPr>
          <w:w w:val="105"/>
        </w:rPr>
        <w:t> maximally stimulate</w:t>
      </w:r>
      <w:r>
        <w:rPr>
          <w:w w:val="105"/>
        </w:rPr>
        <w:t> glucose</w:t>
      </w:r>
      <w:r>
        <w:rPr>
          <w:w w:val="105"/>
        </w:rPr>
        <w:t> uptake</w:t>
      </w:r>
      <w:r>
        <w:rPr>
          <w:w w:val="105"/>
        </w:rPr>
        <w:t> through</w:t>
      </w:r>
      <w:r>
        <w:rPr>
          <w:w w:val="105"/>
        </w:rPr>
        <w:t> increasing</w:t>
      </w:r>
      <w:r>
        <w:rPr>
          <w:w w:val="105"/>
        </w:rPr>
        <w:t> expression</w:t>
      </w:r>
      <w:r>
        <w:rPr>
          <w:w w:val="105"/>
        </w:rPr>
        <w:t> of</w:t>
      </w:r>
      <w:r>
        <w:rPr>
          <w:w w:val="105"/>
        </w:rPr>
        <w:t> the </w:t>
      </w:r>
      <w:r>
        <w:rPr>
          <w:i/>
          <w:w w:val="105"/>
        </w:rPr>
        <w:t>GLUT4</w:t>
      </w:r>
      <w:r>
        <w:rPr>
          <w:i/>
          <w:w w:val="105"/>
        </w:rPr>
        <w:t> </w:t>
      </w:r>
      <w:r>
        <w:rPr>
          <w:w w:val="105"/>
        </w:rPr>
        <w:t>gene</w:t>
      </w:r>
      <w:r>
        <w:rPr>
          <w:w w:val="105"/>
        </w:rPr>
        <w:t> and</w:t>
      </w:r>
      <w:r>
        <w:rPr>
          <w:w w:val="105"/>
        </w:rPr>
        <w:t> increasing</w:t>
      </w:r>
      <w:r>
        <w:rPr>
          <w:w w:val="105"/>
        </w:rPr>
        <w:t> the</w:t>
      </w:r>
      <w:r>
        <w:rPr>
          <w:w w:val="105"/>
        </w:rPr>
        <w:t> recruitment</w:t>
      </w:r>
      <w:r>
        <w:rPr>
          <w:w w:val="105"/>
        </w:rPr>
        <w:t> of</w:t>
      </w:r>
      <w:r>
        <w:rPr>
          <w:w w:val="105"/>
        </w:rPr>
        <w:t> GLUT4</w:t>
      </w:r>
      <w:r>
        <w:rPr>
          <w:w w:val="105"/>
        </w:rPr>
        <w:t> protein</w:t>
      </w:r>
      <w:r>
        <w:rPr>
          <w:w w:val="105"/>
        </w:rPr>
        <w:t> to the</w:t>
      </w:r>
      <w:r>
        <w:rPr>
          <w:w w:val="105"/>
        </w:rPr>
        <w:t> plasma</w:t>
      </w:r>
      <w:r>
        <w:rPr>
          <w:w w:val="105"/>
        </w:rPr>
        <w:t> membrane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[41]</w:t>
        </w:r>
      </w:hyperlink>
      <w:r>
        <w:rPr>
          <w:w w:val="105"/>
        </w:rPr>
        <w:t>.</w:t>
      </w:r>
      <w:r>
        <w:rPr>
          <w:w w:val="105"/>
        </w:rPr>
        <w:t> Suppression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Adiponectin</w:t>
      </w:r>
      <w:r>
        <w:rPr>
          <w:i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the extracts</w:t>
      </w:r>
      <w:r>
        <w:rPr>
          <w:spacing w:val="23"/>
          <w:w w:val="105"/>
        </w:rPr>
        <w:t> </w:t>
      </w:r>
      <w:r>
        <w:rPr>
          <w:w w:val="105"/>
        </w:rPr>
        <w:t>supports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idea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4"/>
          <w:w w:val="105"/>
        </w:rPr>
        <w:t> </w:t>
      </w:r>
      <w:r>
        <w:rPr>
          <w:w w:val="105"/>
        </w:rPr>
        <w:t>glucose</w:t>
      </w:r>
      <w:r>
        <w:rPr>
          <w:spacing w:val="24"/>
          <w:w w:val="105"/>
        </w:rPr>
        <w:t> </w:t>
      </w:r>
      <w:r>
        <w:rPr>
          <w:w w:val="105"/>
        </w:rPr>
        <w:t>transport</w:t>
      </w:r>
      <w:r>
        <w:rPr>
          <w:spacing w:val="23"/>
          <w:w w:val="105"/>
        </w:rPr>
        <w:t> </w:t>
      </w:r>
      <w:r>
        <w:rPr>
          <w:w w:val="105"/>
        </w:rPr>
        <w:t>through</w:t>
      </w:r>
      <w:r>
        <w:rPr>
          <w:spacing w:val="24"/>
          <w:w w:val="105"/>
        </w:rPr>
        <w:t> </w:t>
      </w:r>
      <w:r>
        <w:rPr>
          <w:i/>
          <w:w w:val="105"/>
        </w:rPr>
        <w:t>GLUT4</w:t>
      </w:r>
      <w:r>
        <w:rPr>
          <w:i/>
          <w:w w:val="105"/>
        </w:rPr>
        <w:t> </w:t>
      </w:r>
      <w:r>
        <w:rPr>
          <w:w w:val="105"/>
        </w:rPr>
        <w:t>is reduced. This may also be a major target pathway of the extracts for their mechanisms of action to prevent the accumulation of lipid content in the cells.</w:t>
      </w:r>
    </w:p>
    <w:p>
      <w:pPr>
        <w:pStyle w:val="BodyText"/>
        <w:spacing w:line="276" w:lineRule="auto" w:before="4"/>
        <w:ind w:left="114" w:right="347" w:firstLine="233"/>
        <w:jc w:val="both"/>
      </w:pPr>
      <w:r>
        <w:rPr>
          <w:w w:val="105"/>
        </w:rPr>
        <w:t>Focusing on the lipid metabolism genes, </w:t>
      </w:r>
      <w:r>
        <w:rPr>
          <w:i/>
          <w:w w:val="105"/>
        </w:rPr>
        <w:t>FAS </w:t>
      </w:r>
      <w:r>
        <w:rPr>
          <w:w w:val="105"/>
        </w:rPr>
        <w:t>regulates the </w:t>
      </w:r>
      <w:r>
        <w:rPr>
          <w:w w:val="105"/>
        </w:rPr>
        <w:t>syn- thesis of fatty acids from acetyl-CoA and malonyl-CoA via the tri- carboxylic</w:t>
      </w:r>
      <w:r>
        <w:rPr>
          <w:spacing w:val="40"/>
          <w:w w:val="105"/>
        </w:rPr>
        <w:t> </w:t>
      </w:r>
      <w:r>
        <w:rPr>
          <w:w w:val="105"/>
        </w:rPr>
        <w:t>acid</w:t>
      </w:r>
      <w:r>
        <w:rPr>
          <w:spacing w:val="38"/>
          <w:w w:val="105"/>
        </w:rPr>
        <w:t> </w:t>
      </w:r>
      <w:r>
        <w:rPr>
          <w:w w:val="105"/>
        </w:rPr>
        <w:t>cycle</w:t>
      </w:r>
      <w:r>
        <w:rPr>
          <w:spacing w:val="38"/>
          <w:w w:val="105"/>
        </w:rPr>
        <w:t> </w:t>
      </w:r>
      <w:hyperlink w:history="true" w:anchor="_bookmark30">
        <w:r>
          <w:rPr>
            <w:color w:val="007FAD"/>
            <w:w w:val="105"/>
          </w:rPr>
          <w:t>[42]</w:t>
        </w:r>
      </w:hyperlink>
      <w:r>
        <w:rPr>
          <w:w w:val="105"/>
        </w:rPr>
        <w:t>.</w:t>
      </w:r>
      <w:r>
        <w:rPr>
          <w:spacing w:val="39"/>
          <w:w w:val="105"/>
        </w:rPr>
        <w:t> </w:t>
      </w:r>
      <w:r>
        <w:rPr>
          <w:w w:val="105"/>
        </w:rPr>
        <w:t>Therefore,</w:t>
      </w:r>
      <w:r>
        <w:rPr>
          <w:spacing w:val="39"/>
          <w:w w:val="105"/>
        </w:rPr>
        <w:t> </w:t>
      </w:r>
      <w:r>
        <w:rPr>
          <w:w w:val="105"/>
        </w:rPr>
        <w:t>reduction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i/>
          <w:w w:val="105"/>
        </w:rPr>
        <w:t>FAS</w:t>
      </w:r>
      <w:r>
        <w:rPr>
          <w:w w:val="105"/>
        </w:rPr>
        <w:t>,</w:t>
      </w:r>
      <w:r>
        <w:rPr>
          <w:spacing w:val="39"/>
          <w:w w:val="105"/>
        </w:rPr>
        <w:t> </w:t>
      </w:r>
      <w:r>
        <w:rPr>
          <w:w w:val="105"/>
        </w:rPr>
        <w:t>by</w:t>
      </w:r>
      <w:r>
        <w:rPr>
          <w:spacing w:val="39"/>
          <w:w w:val="105"/>
        </w:rPr>
        <w:t> </w:t>
      </w:r>
      <w:r>
        <w:rPr>
          <w:w w:val="105"/>
        </w:rPr>
        <w:t>ZCE and</w:t>
      </w:r>
      <w:r>
        <w:rPr>
          <w:w w:val="105"/>
        </w:rPr>
        <w:t> ZCW</w:t>
      </w:r>
      <w:r>
        <w:rPr>
          <w:w w:val="105"/>
        </w:rPr>
        <w:t> extracts</w:t>
      </w:r>
      <w:r>
        <w:rPr>
          <w:w w:val="105"/>
        </w:rPr>
        <w:t> (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C),</w:t>
      </w:r>
      <w:r>
        <w:rPr>
          <w:w w:val="105"/>
        </w:rPr>
        <w:t> could</w:t>
      </w:r>
      <w:r>
        <w:rPr>
          <w:w w:val="105"/>
        </w:rPr>
        <w:t> also</w:t>
      </w:r>
      <w:r>
        <w:rPr>
          <w:w w:val="105"/>
        </w:rPr>
        <w:t> explain</w:t>
      </w:r>
      <w:r>
        <w:rPr>
          <w:w w:val="105"/>
        </w:rPr>
        <w:t> how</w:t>
      </w:r>
      <w:r>
        <w:rPr>
          <w:w w:val="105"/>
        </w:rPr>
        <w:t> the</w:t>
      </w:r>
      <w:r>
        <w:rPr>
          <w:w w:val="105"/>
        </w:rPr>
        <w:t> extracts suppress</w:t>
      </w:r>
      <w:r>
        <w:rPr>
          <w:w w:val="105"/>
        </w:rPr>
        <w:t> lipid</w:t>
      </w:r>
      <w:r>
        <w:rPr>
          <w:w w:val="105"/>
        </w:rPr>
        <w:t> accumulation.</w:t>
      </w:r>
      <w:r>
        <w:rPr>
          <w:w w:val="105"/>
        </w:rPr>
        <w:t> </w:t>
      </w:r>
      <w:r>
        <w:rPr>
          <w:i/>
          <w:w w:val="105"/>
        </w:rPr>
        <w:t>aP2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</w:t>
      </w:r>
      <w:r>
        <w:rPr>
          <w:w w:val="105"/>
        </w:rPr>
        <w:t> fatty</w:t>
      </w:r>
      <w:r>
        <w:rPr>
          <w:w w:val="105"/>
        </w:rPr>
        <w:t> acid</w:t>
      </w:r>
      <w:r>
        <w:rPr>
          <w:w w:val="105"/>
        </w:rPr>
        <w:t> binding</w:t>
      </w:r>
      <w:r>
        <w:rPr>
          <w:w w:val="105"/>
        </w:rPr>
        <w:t> protein, which</w:t>
      </w:r>
      <w:r>
        <w:rPr>
          <w:spacing w:val="34"/>
          <w:w w:val="105"/>
        </w:rPr>
        <w:t> </w:t>
      </w:r>
      <w:r>
        <w:rPr>
          <w:w w:val="105"/>
        </w:rPr>
        <w:t>reacts</w:t>
      </w:r>
      <w:r>
        <w:rPr>
          <w:spacing w:val="37"/>
          <w:w w:val="105"/>
        </w:rPr>
        <w:t> </w:t>
      </w:r>
      <w:r>
        <w:rPr>
          <w:w w:val="105"/>
        </w:rPr>
        <w:t>as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key</w:t>
      </w:r>
      <w:r>
        <w:rPr>
          <w:spacing w:val="36"/>
          <w:w w:val="105"/>
        </w:rPr>
        <w:t> </w:t>
      </w:r>
      <w:r>
        <w:rPr>
          <w:w w:val="105"/>
        </w:rPr>
        <w:t>factor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intracellular</w:t>
      </w:r>
      <w:r>
        <w:rPr>
          <w:spacing w:val="34"/>
          <w:w w:val="105"/>
        </w:rPr>
        <w:t> </w:t>
      </w:r>
      <w:r>
        <w:rPr>
          <w:w w:val="105"/>
        </w:rPr>
        <w:t>fatty</w:t>
      </w:r>
      <w:r>
        <w:rPr>
          <w:spacing w:val="37"/>
          <w:w w:val="105"/>
        </w:rPr>
        <w:t> </w:t>
      </w:r>
      <w:r>
        <w:rPr>
          <w:w w:val="105"/>
        </w:rPr>
        <w:t>acid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transport</w:t>
      </w:r>
    </w:p>
    <w:p>
      <w:pPr>
        <w:pStyle w:val="BodyText"/>
        <w:spacing w:line="204" w:lineRule="exact"/>
        <w:ind w:left="114"/>
        <w:jc w:val="both"/>
        <w:rPr>
          <w:rFonts w:ascii="LM Roman Demi 10"/>
          <w:i/>
          <w:sz w:val="19"/>
        </w:rPr>
      </w:pP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lipid</w:t>
      </w:r>
      <w:r>
        <w:rPr>
          <w:spacing w:val="18"/>
          <w:w w:val="105"/>
        </w:rPr>
        <w:t> </w:t>
      </w:r>
      <w:r>
        <w:rPr>
          <w:w w:val="105"/>
        </w:rPr>
        <w:t>metabolism.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gene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activated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response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i/>
          <w:spacing w:val="-2"/>
          <w:w w:val="105"/>
        </w:rPr>
        <w:t>PPAR</w:t>
      </w:r>
      <w:r>
        <w:rPr>
          <w:rFonts w:ascii="LM Roman Demi 10"/>
          <w:i/>
          <w:spacing w:val="-2"/>
          <w:w w:val="105"/>
          <w:sz w:val="19"/>
        </w:rPr>
        <w:t>c</w:t>
      </w:r>
    </w:p>
    <w:p>
      <w:pPr>
        <w:pStyle w:val="BodyText"/>
        <w:spacing w:line="276" w:lineRule="auto" w:before="6"/>
        <w:ind w:left="114" w:right="348"/>
        <w:jc w:val="both"/>
      </w:pPr>
      <w:r>
        <w:rPr>
          <w:w w:val="105"/>
        </w:rPr>
        <w:t>regulation </w:t>
      </w:r>
      <w:hyperlink w:history="true" w:anchor="_bookmark32">
        <w:r>
          <w:rPr>
            <w:color w:val="007FAD"/>
            <w:w w:val="105"/>
          </w:rPr>
          <w:t>[43]</w:t>
        </w:r>
      </w:hyperlink>
      <w:r>
        <w:rPr>
          <w:w w:val="105"/>
        </w:rPr>
        <w:t>. In our study the extracts reduced the mRNA </w:t>
      </w:r>
      <w:r>
        <w:rPr>
          <w:w w:val="105"/>
        </w:rPr>
        <w:t>level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</w:t>
      </w:r>
      <w:r>
        <w:rPr>
          <w:i/>
          <w:w w:val="105"/>
        </w:rPr>
        <w:t>aP2</w:t>
      </w:r>
      <w:r>
        <w:rPr>
          <w:w w:val="105"/>
        </w:rPr>
        <w:t>,</w:t>
      </w:r>
      <w:r>
        <w:rPr>
          <w:w w:val="105"/>
        </w:rPr>
        <w:t> suggesting</w:t>
      </w:r>
      <w:r>
        <w:rPr>
          <w:w w:val="105"/>
        </w:rPr>
        <w:t> that</w:t>
      </w:r>
      <w:r>
        <w:rPr>
          <w:w w:val="105"/>
        </w:rPr>
        <w:t> intracellular</w:t>
      </w:r>
      <w:r>
        <w:rPr>
          <w:w w:val="105"/>
        </w:rPr>
        <w:t> fatty</w:t>
      </w:r>
      <w:r>
        <w:rPr>
          <w:w w:val="105"/>
        </w:rPr>
        <w:t> acid</w:t>
      </w:r>
      <w:r>
        <w:rPr>
          <w:w w:val="105"/>
        </w:rPr>
        <w:t> transport</w:t>
      </w:r>
      <w:r>
        <w:rPr>
          <w:w w:val="105"/>
        </w:rPr>
        <w:t> and</w:t>
      </w:r>
      <w:r>
        <w:rPr>
          <w:w w:val="105"/>
        </w:rPr>
        <w:t> lipid metabolism are reduced due to low lipid accumulation.</w:t>
      </w:r>
    </w:p>
    <w:p>
      <w:pPr>
        <w:pStyle w:val="BodyText"/>
        <w:spacing w:line="276" w:lineRule="auto" w:before="1"/>
        <w:ind w:left="114" w:right="347" w:firstLine="233"/>
        <w:jc w:val="both"/>
      </w:pPr>
      <w:r>
        <w:rPr>
          <w:w w:val="105"/>
        </w:rPr>
        <w:t>Considering</w:t>
      </w:r>
      <w:r>
        <w:rPr>
          <w:w w:val="105"/>
        </w:rPr>
        <w:t> fatty</w:t>
      </w:r>
      <w:r>
        <w:rPr>
          <w:w w:val="105"/>
        </w:rPr>
        <w:t> acid</w:t>
      </w:r>
      <w:r>
        <w:rPr>
          <w:w w:val="105"/>
        </w:rPr>
        <w:t> oxidation</w:t>
      </w:r>
      <w:r>
        <w:rPr>
          <w:w w:val="105"/>
        </w:rPr>
        <w:t> genes,</w:t>
      </w:r>
      <w:r>
        <w:rPr>
          <w:w w:val="105"/>
        </w:rPr>
        <w:t> ATGL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patatin- derived</w:t>
      </w:r>
      <w:r>
        <w:rPr>
          <w:w w:val="105"/>
        </w:rPr>
        <w:t> lipase,</w:t>
      </w:r>
      <w:r>
        <w:rPr>
          <w:w w:val="105"/>
        </w:rPr>
        <w:t> with</w:t>
      </w:r>
      <w:r>
        <w:rPr>
          <w:w w:val="105"/>
        </w:rPr>
        <w:t> differentiation-dependent</w:t>
      </w:r>
      <w:r>
        <w:rPr>
          <w:w w:val="105"/>
        </w:rPr>
        <w:t> up-regulation</w:t>
      </w:r>
      <w:r>
        <w:rPr>
          <w:w w:val="105"/>
        </w:rPr>
        <w:t> dur- ing adipogenesis of 3T3-L1 cultures </w:t>
      </w:r>
      <w:hyperlink w:history="true" w:anchor="_bookmark35">
        <w:r>
          <w:rPr>
            <w:color w:val="007FAD"/>
            <w:w w:val="105"/>
          </w:rPr>
          <w:t>[44]</w:t>
        </w:r>
      </w:hyperlink>
      <w:r>
        <w:rPr>
          <w:w w:val="105"/>
        </w:rPr>
        <w:t>. ATGL selectively hydrol- yses</w:t>
      </w:r>
      <w:r>
        <w:rPr>
          <w:w w:val="105"/>
        </w:rPr>
        <w:t> triglycerides</w:t>
      </w:r>
      <w:r>
        <w:rPr>
          <w:w w:val="105"/>
        </w:rPr>
        <w:t> into</w:t>
      </w:r>
      <w:r>
        <w:rPr>
          <w:w w:val="105"/>
        </w:rPr>
        <w:t> diacylglycerol,</w:t>
      </w:r>
      <w:r>
        <w:rPr>
          <w:w w:val="105"/>
        </w:rPr>
        <w:t> where</w:t>
      </w:r>
      <w:r>
        <w:rPr>
          <w:w w:val="105"/>
        </w:rPr>
        <w:t> HSL</w:t>
      </w:r>
      <w:r>
        <w:rPr>
          <w:w w:val="105"/>
        </w:rPr>
        <w:t> (together</w:t>
      </w:r>
      <w:r>
        <w:rPr>
          <w:w w:val="105"/>
        </w:rPr>
        <w:t> with another</w:t>
      </w:r>
      <w:r>
        <w:rPr>
          <w:w w:val="105"/>
        </w:rPr>
        <w:t> enzyme,</w:t>
      </w:r>
      <w:r>
        <w:rPr>
          <w:w w:val="105"/>
        </w:rPr>
        <w:t> monoacylglycerol</w:t>
      </w:r>
      <w:r>
        <w:rPr>
          <w:w w:val="105"/>
        </w:rPr>
        <w:t> lipase)</w:t>
      </w:r>
      <w:r>
        <w:rPr>
          <w:w w:val="105"/>
        </w:rPr>
        <w:t> continues</w:t>
      </w:r>
      <w:r>
        <w:rPr>
          <w:w w:val="105"/>
        </w:rPr>
        <w:t> breaking</w:t>
      </w:r>
      <w:r>
        <w:rPr>
          <w:spacing w:val="80"/>
          <w:w w:val="105"/>
        </w:rPr>
        <w:t> </w:t>
      </w:r>
      <w:r>
        <w:rPr>
          <w:w w:val="105"/>
        </w:rPr>
        <w:t>down to glycerol</w:t>
      </w:r>
      <w:r>
        <w:rPr>
          <w:w w:val="105"/>
        </w:rPr>
        <w:t> and</w:t>
      </w:r>
      <w:r>
        <w:rPr>
          <w:w w:val="105"/>
        </w:rPr>
        <w:t> free</w:t>
      </w:r>
      <w:r>
        <w:rPr>
          <w:w w:val="105"/>
        </w:rPr>
        <w:t> fatty acids</w:t>
      </w:r>
      <w:r>
        <w:rPr>
          <w:w w:val="105"/>
        </w:rPr>
        <w:t> (FFA) </w:t>
      </w:r>
      <w:hyperlink w:history="true" w:anchor="_bookmark37">
        <w:r>
          <w:rPr>
            <w:color w:val="007FAD"/>
            <w:w w:val="105"/>
          </w:rPr>
          <w:t>[45]</w:t>
        </w:r>
      </w:hyperlink>
      <w:r>
        <w:rPr>
          <w:w w:val="105"/>
        </w:rPr>
        <w:t>. FFAs</w:t>
      </w:r>
      <w:r>
        <w:rPr>
          <w:w w:val="105"/>
        </w:rPr>
        <w:t> are</w:t>
      </w:r>
      <w:r>
        <w:rPr>
          <w:w w:val="105"/>
        </w:rPr>
        <w:t> then taken</w:t>
      </w:r>
      <w:r>
        <w:rPr>
          <w:w w:val="105"/>
        </w:rPr>
        <w:t> into</w:t>
      </w:r>
      <w:r>
        <w:rPr>
          <w:w w:val="105"/>
        </w:rPr>
        <w:t> mitochondria</w:t>
      </w:r>
      <w:r>
        <w:rPr>
          <w:w w:val="105"/>
        </w:rPr>
        <w:t> to</w:t>
      </w:r>
      <w:r>
        <w:rPr>
          <w:w w:val="105"/>
        </w:rPr>
        <w:t> facilitate</w:t>
      </w:r>
      <w:r>
        <w:rPr>
          <w:w w:val="105"/>
        </w:rPr>
        <w:t> fatty</w:t>
      </w:r>
      <w:r>
        <w:rPr>
          <w:w w:val="105"/>
        </w:rPr>
        <w:t> acid</w:t>
      </w:r>
      <w:r>
        <w:rPr>
          <w:w w:val="105"/>
        </w:rPr>
        <w:t> oxidation.</w:t>
      </w:r>
      <w:r>
        <w:rPr>
          <w:w w:val="105"/>
        </w:rPr>
        <w:t> The extracts</w:t>
      </w:r>
      <w:r>
        <w:rPr>
          <w:spacing w:val="40"/>
          <w:w w:val="105"/>
        </w:rPr>
        <w:t> </w:t>
      </w:r>
      <w:r>
        <w:rPr>
          <w:w w:val="105"/>
        </w:rPr>
        <w:t>down</w:t>
      </w:r>
      <w:r>
        <w:rPr>
          <w:spacing w:val="40"/>
          <w:w w:val="105"/>
        </w:rPr>
        <w:t> </w:t>
      </w:r>
      <w:r>
        <w:rPr>
          <w:w w:val="105"/>
        </w:rPr>
        <w:t>regulated</w:t>
      </w:r>
      <w:r>
        <w:rPr>
          <w:spacing w:val="40"/>
          <w:w w:val="105"/>
        </w:rPr>
        <w:t> </w:t>
      </w:r>
      <w:r>
        <w:rPr>
          <w:w w:val="105"/>
        </w:rPr>
        <w:t>expression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i/>
          <w:w w:val="105"/>
        </w:rPr>
        <w:t>ATGL</w:t>
      </w:r>
      <w:r>
        <w:rPr>
          <w:i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i/>
          <w:w w:val="105"/>
        </w:rPr>
        <w:t>HSL</w:t>
      </w:r>
      <w:r>
        <w:rPr>
          <w:i/>
          <w:spacing w:val="40"/>
          <w:w w:val="105"/>
        </w:rPr>
        <w:t> </w:t>
      </w:r>
      <w:r>
        <w:rPr>
          <w:w w:val="105"/>
        </w:rPr>
        <w:t>genes (</w:t>
      </w:r>
      <w:hyperlink w:history="true" w:anchor="_bookmark10">
        <w:r>
          <w:rPr>
            <w:color w:val="007FAD"/>
            <w:w w:val="105"/>
          </w:rPr>
          <w:t>Fig. 3</w:t>
        </w:r>
      </w:hyperlink>
      <w:r>
        <w:rPr>
          <w:w w:val="105"/>
        </w:rPr>
        <w:t>D). These results suggest that in addition to the suppression of the early responsive genes activation for initiation of the adipo- cyte differentiation, glucose uptake and synthesis-and-transport of fatty acid,</w:t>
      </w:r>
      <w:r>
        <w:rPr>
          <w:w w:val="105"/>
        </w:rPr>
        <w:t> the</w:t>
      </w:r>
      <w:r>
        <w:rPr>
          <w:w w:val="105"/>
        </w:rPr>
        <w:t> extracts can</w:t>
      </w:r>
      <w:r>
        <w:rPr>
          <w:w w:val="105"/>
        </w:rPr>
        <w:t> also</w:t>
      </w:r>
      <w:r>
        <w:rPr>
          <w:w w:val="105"/>
        </w:rPr>
        <w:t> suppress</w:t>
      </w:r>
      <w:r>
        <w:rPr>
          <w:w w:val="105"/>
        </w:rPr>
        <w:t> the</w:t>
      </w:r>
      <w:r>
        <w:rPr>
          <w:w w:val="105"/>
        </w:rPr>
        <w:t> processes</w:t>
      </w:r>
      <w:r>
        <w:rPr>
          <w:w w:val="105"/>
        </w:rPr>
        <w:t> of</w:t>
      </w:r>
      <w:r>
        <w:rPr>
          <w:w w:val="105"/>
        </w:rPr>
        <w:t> lipid</w:t>
      </w:r>
      <w:r>
        <w:rPr>
          <w:spacing w:val="80"/>
          <w:w w:val="105"/>
        </w:rPr>
        <w:t> </w:t>
      </w:r>
      <w:r>
        <w:rPr>
          <w:w w:val="105"/>
        </w:rPr>
        <w:t>break</w:t>
      </w:r>
      <w:r>
        <w:rPr>
          <w:w w:val="105"/>
        </w:rPr>
        <w:t> down.</w:t>
      </w:r>
      <w:r>
        <w:rPr>
          <w:w w:val="105"/>
        </w:rPr>
        <w:t> This</w:t>
      </w:r>
      <w:r>
        <w:rPr>
          <w:w w:val="105"/>
        </w:rPr>
        <w:t> phenomenon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surprising,</w:t>
      </w:r>
      <w:r>
        <w:rPr>
          <w:w w:val="105"/>
        </w:rPr>
        <w:t> since</w:t>
      </w:r>
      <w:r>
        <w:rPr>
          <w:w w:val="105"/>
        </w:rPr>
        <w:t> cells</w:t>
      </w:r>
      <w:r>
        <w:rPr>
          <w:w w:val="105"/>
        </w:rPr>
        <w:t> have smaller lipid content due to inhibition of glucose uptake and lipid synthesis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thus</w:t>
      </w:r>
      <w:r>
        <w:rPr>
          <w:spacing w:val="11"/>
          <w:w w:val="105"/>
        </w:rPr>
        <w:t> </w:t>
      </w:r>
      <w:r>
        <w:rPr>
          <w:w w:val="105"/>
        </w:rPr>
        <w:t>there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no</w:t>
      </w:r>
      <w:r>
        <w:rPr>
          <w:spacing w:val="12"/>
          <w:w w:val="105"/>
        </w:rPr>
        <w:t> </w:t>
      </w:r>
      <w:r>
        <w:rPr>
          <w:w w:val="105"/>
        </w:rPr>
        <w:t>need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cells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induce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produc-</w:t>
      </w:r>
    </w:p>
    <w:p>
      <w:pPr>
        <w:pStyle w:val="BodyText"/>
        <w:spacing w:before="2"/>
        <w:ind w:left="114" w:right="347"/>
        <w:jc w:val="both"/>
        <w:rPr>
          <w:rFonts w:ascii="Trebuchet MS"/>
        </w:rPr>
      </w:pPr>
      <w:r>
        <w:rPr>
          <w:w w:val="105"/>
        </w:rPr>
        <w:t>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lipases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break</w:t>
      </w:r>
      <w:r>
        <w:rPr>
          <w:spacing w:val="-3"/>
          <w:w w:val="105"/>
        </w:rPr>
        <w:t> </w:t>
      </w:r>
      <w:r>
        <w:rPr>
          <w:w w:val="105"/>
        </w:rPr>
        <w:t>down</w:t>
      </w:r>
      <w:r>
        <w:rPr>
          <w:spacing w:val="-3"/>
          <w:w w:val="105"/>
        </w:rPr>
        <w:t> </w:t>
      </w:r>
      <w:r>
        <w:rPr>
          <w:w w:val="105"/>
        </w:rPr>
        <w:t>lipid.</w:t>
      </w:r>
      <w:r>
        <w:rPr>
          <w:spacing w:val="-3"/>
          <w:w w:val="105"/>
        </w:rPr>
        <w:t> </w:t>
      </w:r>
      <w:r>
        <w:rPr>
          <w:w w:val="105"/>
        </w:rPr>
        <w:t>Normally,</w:t>
      </w:r>
      <w:r>
        <w:rPr>
          <w:spacing w:val="-4"/>
          <w:w w:val="105"/>
        </w:rPr>
        <w:t> </w:t>
      </w:r>
      <w:r>
        <w:rPr>
          <w:w w:val="105"/>
        </w:rPr>
        <w:t>up-regulation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i/>
          <w:w w:val="105"/>
        </w:rPr>
        <w:t>PGC-</w:t>
      </w:r>
      <w:r>
        <w:rPr>
          <w:i/>
          <w:w w:val="105"/>
        </w:rPr>
        <w:t> 1</w:t>
      </w:r>
      <w:r>
        <w:rPr>
          <w:rFonts w:ascii="LM Roman Demi 10"/>
          <w:i/>
          <w:w w:val="105"/>
        </w:rPr>
        <w:t>b</w:t>
      </w:r>
      <w:r>
        <w:rPr>
          <w:rFonts w:ascii="LM Roman Demi 10"/>
          <w:i/>
          <w:w w:val="105"/>
        </w:rPr>
        <w:t> </w:t>
      </w:r>
      <w:r>
        <w:rPr>
          <w:w w:val="105"/>
        </w:rPr>
        <w:t>increases</w:t>
      </w:r>
      <w:r>
        <w:rPr>
          <w:w w:val="105"/>
        </w:rPr>
        <w:t> fatty</w:t>
      </w:r>
      <w:r>
        <w:rPr>
          <w:w w:val="105"/>
        </w:rPr>
        <w:t> acid</w:t>
      </w:r>
      <w:r>
        <w:rPr>
          <w:w w:val="105"/>
        </w:rPr>
        <w:t> oxidation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mitochondrial</w:t>
      </w:r>
      <w:r>
        <w:rPr>
          <w:w w:val="105"/>
        </w:rPr>
        <w:t> pathway </w:t>
      </w:r>
      <w:hyperlink w:history="true" w:anchor="_bookmark39">
        <w:r>
          <w:rPr>
            <w:color w:val="007FAD"/>
            <w:w w:val="105"/>
          </w:rPr>
          <w:t>[46,47]</w:t>
        </w:r>
      </w:hyperlink>
      <w:r>
        <w:rPr>
          <w:w w:val="105"/>
        </w:rPr>
        <w:t>.</w:t>
      </w:r>
      <w:r>
        <w:rPr>
          <w:w w:val="105"/>
        </w:rPr>
        <w:t> However,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when</w:t>
      </w:r>
      <w:r>
        <w:rPr>
          <w:w w:val="105"/>
        </w:rPr>
        <w:t> we</w:t>
      </w:r>
      <w:r>
        <w:rPr>
          <w:w w:val="105"/>
        </w:rPr>
        <w:t> measured</w:t>
      </w:r>
      <w:r>
        <w:rPr>
          <w:w w:val="105"/>
        </w:rPr>
        <w:t> the</w:t>
      </w:r>
      <w:r>
        <w:rPr>
          <w:w w:val="105"/>
        </w:rPr>
        <w:t> level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i/>
          <w:w w:val="105"/>
        </w:rPr>
        <w:t>PGC-1</w:t>
      </w:r>
      <w:r>
        <w:rPr>
          <w:rFonts w:ascii="LM Roman Demi 10"/>
          <w:i/>
          <w:w w:val="105"/>
        </w:rPr>
        <w:t>b</w:t>
      </w:r>
      <w:r>
        <w:rPr>
          <w:w w:val="105"/>
        </w:rPr>
        <w:t>,</w:t>
      </w:r>
      <w:r>
        <w:rPr>
          <w:spacing w:val="23"/>
          <w:w w:val="105"/>
        </w:rPr>
        <w:t> </w:t>
      </w:r>
      <w:r>
        <w:rPr>
          <w:w w:val="105"/>
        </w:rPr>
        <w:t>there</w:t>
      </w:r>
      <w:r>
        <w:rPr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3"/>
          <w:w w:val="105"/>
        </w:rPr>
        <w:t> </w:t>
      </w:r>
      <w:r>
        <w:rPr>
          <w:w w:val="105"/>
        </w:rPr>
        <w:t>no</w:t>
      </w:r>
      <w:r>
        <w:rPr>
          <w:spacing w:val="23"/>
          <w:w w:val="105"/>
        </w:rPr>
        <w:t> </w:t>
      </w:r>
      <w:r>
        <w:rPr>
          <w:w w:val="105"/>
        </w:rPr>
        <w:t>change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all</w:t>
      </w:r>
      <w:r>
        <w:rPr>
          <w:spacing w:val="23"/>
          <w:w w:val="105"/>
        </w:rPr>
        <w:t> </w:t>
      </w:r>
      <w:r>
        <w:rPr>
          <w:w w:val="105"/>
        </w:rPr>
        <w:t>experimental</w:t>
      </w:r>
      <w:r>
        <w:rPr>
          <w:spacing w:val="23"/>
          <w:w w:val="105"/>
        </w:rPr>
        <w:t> </w:t>
      </w:r>
      <w:r>
        <w:rPr>
          <w:w w:val="105"/>
        </w:rPr>
        <w:t>groups.</w:t>
      </w:r>
      <w:r>
        <w:rPr>
          <w:spacing w:val="22"/>
          <w:w w:val="105"/>
        </w:rPr>
        <w:t> </w:t>
      </w:r>
      <w:r>
        <w:rPr>
          <w:w w:val="105"/>
        </w:rPr>
        <w:t>PGC-</w:t>
      </w:r>
      <w:r>
        <w:rPr>
          <w:spacing w:val="-5"/>
          <w:w w:val="105"/>
        </w:rPr>
        <w:t>1</w:t>
      </w:r>
      <w:r>
        <w:rPr>
          <w:rFonts w:ascii="Trebuchet MS"/>
          <w:spacing w:val="-5"/>
          <w:w w:val="105"/>
        </w:rPr>
        <w:t>b</w:t>
      </w:r>
    </w:p>
    <w:p>
      <w:pPr>
        <w:spacing w:after="0"/>
        <w:jc w:val="both"/>
        <w:rPr>
          <w:rFonts w:ascii="Trebuchet MS"/>
        </w:rPr>
        <w:sectPr>
          <w:type w:val="continuous"/>
          <w:pgSz w:w="11910" w:h="15880"/>
          <w:pgMar w:header="890" w:footer="0" w:top="840" w:bottom="280" w:left="540" w:right="500"/>
          <w:cols w:num="2" w:equalWidth="0">
            <w:col w:w="5177" w:space="203"/>
            <w:col w:w="5490"/>
          </w:cols>
        </w:sectPr>
      </w:pPr>
    </w:p>
    <w:p>
      <w:pPr>
        <w:pStyle w:val="BodyText"/>
        <w:spacing w:before="37"/>
        <w:rPr>
          <w:rFonts w:ascii="Trebuchet MS"/>
          <w:sz w:val="20"/>
        </w:rPr>
      </w:pPr>
    </w:p>
    <w:p>
      <w:pPr>
        <w:pStyle w:val="BodyText"/>
        <w:ind w:left="150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040645" cy="5861304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45" cy="58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54"/>
        <w:rPr>
          <w:rFonts w:ascii="Trebuchet MS"/>
          <w:sz w:val="12"/>
        </w:rPr>
      </w:pPr>
    </w:p>
    <w:p>
      <w:pPr>
        <w:spacing w:line="302" w:lineRule="auto" w:before="0"/>
        <w:ind w:left="310" w:right="0" w:firstLine="0"/>
        <w:jc w:val="left"/>
        <w:rPr>
          <w:sz w:val="12"/>
        </w:rPr>
      </w:pPr>
      <w:bookmarkStart w:name="5 Conclusion" w:id="42"/>
      <w:bookmarkEnd w:id="42"/>
      <w:r>
        <w:rPr/>
      </w:r>
      <w:bookmarkStart w:name="_bookmark11" w:id="43"/>
      <w:bookmarkEnd w:id="43"/>
      <w:r>
        <w:rPr/>
      </w: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  <w:vertAlign w:val="superscript"/>
        </w:rPr>
        <w:t>1</w:t>
      </w:r>
      <w:r>
        <w:rPr>
          <w:w w:val="115"/>
          <w:sz w:val="12"/>
          <w:vertAlign w:val="baseline"/>
        </w:rPr>
        <w:t>H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NMR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spectrum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(CD</w:t>
      </w:r>
      <w:r>
        <w:rPr>
          <w:w w:val="115"/>
          <w:sz w:val="12"/>
          <w:vertAlign w:val="subscript"/>
        </w:rPr>
        <w:t>3</w:t>
      </w:r>
      <w:r>
        <w:rPr>
          <w:w w:val="115"/>
          <w:sz w:val="12"/>
          <w:vertAlign w:val="baseline"/>
        </w:rPr>
        <w:t>OD)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ethanol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crude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extract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ZCE.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Anomeric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protons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peaks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glucose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were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shown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at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5.4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4.5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ppm,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with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resonances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hydroxyl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groups’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protons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at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3.13–4.18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ppm.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Aromatic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protons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metabolite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majorities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appeared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at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6.7–7.1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ppm.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Olefinic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protons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phenylbutanoid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compound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were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at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6.0–6.5</w:t>
      </w:r>
      <w:r>
        <w:rPr>
          <w:spacing w:val="-8"/>
          <w:w w:val="11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ppm.</w:t>
      </w:r>
    </w:p>
    <w:p>
      <w:pPr>
        <w:pStyle w:val="BodyText"/>
        <w:rPr>
          <w:sz w:val="20"/>
        </w:rPr>
      </w:pPr>
    </w:p>
    <w:p>
      <w:pPr>
        <w:pStyle w:val="BodyText"/>
        <w:spacing w:before="5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00"/>
        </w:sectPr>
      </w:pPr>
    </w:p>
    <w:p>
      <w:pPr>
        <w:pStyle w:val="BodyText"/>
        <w:spacing w:line="268" w:lineRule="auto" w:before="78"/>
        <w:ind w:left="310"/>
        <w:jc w:val="both"/>
      </w:pPr>
      <w:r>
        <w:rPr>
          <w:w w:val="105"/>
        </w:rPr>
        <w:t>works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co-activator of</w:t>
      </w:r>
      <w:r>
        <w:rPr>
          <w:w w:val="105"/>
        </w:rPr>
        <w:t> PPAR</w:t>
      </w:r>
      <w:r>
        <w:rPr>
          <w:rFonts w:ascii="Trebuchet MS"/>
          <w:w w:val="105"/>
          <w:sz w:val="19"/>
        </w:rPr>
        <w:t>c</w:t>
      </w:r>
      <w:r>
        <w:rPr>
          <w:rFonts w:ascii="Trebuchet MS"/>
          <w:spacing w:val="-2"/>
          <w:w w:val="105"/>
          <w:sz w:val="19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transcriptional control </w:t>
      </w:r>
      <w:r>
        <w:rPr>
          <w:w w:val="105"/>
        </w:rPr>
        <w:t>of mitochondrial</w:t>
      </w:r>
      <w:r>
        <w:rPr>
          <w:w w:val="105"/>
        </w:rPr>
        <w:t> oxidative</w:t>
      </w:r>
      <w:r>
        <w:rPr>
          <w:w w:val="105"/>
        </w:rPr>
        <w:t> metabolism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[48]</w:t>
        </w:r>
      </w:hyperlink>
      <w:r>
        <w:rPr>
          <w:w w:val="105"/>
        </w:rPr>
        <w:t>.</w:t>
      </w:r>
      <w:r>
        <w:rPr>
          <w:w w:val="105"/>
        </w:rPr>
        <w:t> Therefore,</w:t>
      </w:r>
      <w:r>
        <w:rPr>
          <w:w w:val="105"/>
        </w:rPr>
        <w:t> ZCE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ZCW</w:t>
      </w:r>
      <w:r>
        <w:rPr>
          <w:spacing w:val="26"/>
          <w:w w:val="105"/>
        </w:rPr>
        <w:t> </w:t>
      </w:r>
      <w:r>
        <w:rPr>
          <w:w w:val="105"/>
        </w:rPr>
        <w:t>extracts</w:t>
      </w:r>
      <w:r>
        <w:rPr>
          <w:spacing w:val="25"/>
          <w:w w:val="105"/>
        </w:rPr>
        <w:t> </w:t>
      </w:r>
      <w:r>
        <w:rPr>
          <w:w w:val="105"/>
        </w:rPr>
        <w:t>did</w:t>
      </w:r>
      <w:r>
        <w:rPr>
          <w:spacing w:val="26"/>
          <w:w w:val="105"/>
        </w:rPr>
        <w:t> </w:t>
      </w:r>
      <w:r>
        <w:rPr>
          <w:w w:val="105"/>
        </w:rPr>
        <w:t>not</w:t>
      </w:r>
      <w:r>
        <w:rPr>
          <w:spacing w:val="26"/>
          <w:w w:val="105"/>
        </w:rPr>
        <w:t> </w:t>
      </w:r>
      <w:r>
        <w:rPr>
          <w:w w:val="105"/>
        </w:rPr>
        <w:t>suppress</w:t>
      </w:r>
      <w:r>
        <w:rPr>
          <w:spacing w:val="25"/>
          <w:w w:val="105"/>
        </w:rPr>
        <w:t> </w:t>
      </w:r>
      <w:r>
        <w:rPr>
          <w:w w:val="105"/>
        </w:rPr>
        <w:t>adipogenesis</w:t>
      </w:r>
      <w:r>
        <w:rPr>
          <w:spacing w:val="25"/>
          <w:w w:val="105"/>
        </w:rPr>
        <w:t> </w:t>
      </w:r>
      <w:r>
        <w:rPr>
          <w:w w:val="105"/>
        </w:rPr>
        <w:t>via</w:t>
      </w:r>
      <w:r>
        <w:rPr>
          <w:spacing w:val="26"/>
          <w:w w:val="105"/>
        </w:rPr>
        <w:t> </w:t>
      </w:r>
      <w:r>
        <w:rPr>
          <w:w w:val="105"/>
        </w:rPr>
        <w:t>down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regulation</w:t>
      </w:r>
    </w:p>
    <w:p>
      <w:pPr>
        <w:spacing w:line="198" w:lineRule="exact" w:before="0"/>
        <w:ind w:left="310" w:right="0" w:firstLine="0"/>
        <w:jc w:val="both"/>
        <w:rPr>
          <w:sz w:val="16"/>
        </w:rPr>
      </w:pPr>
      <w:r>
        <w:rPr>
          <w:sz w:val="16"/>
        </w:rPr>
        <w:t>of</w:t>
      </w:r>
      <w:r>
        <w:rPr>
          <w:spacing w:val="20"/>
          <w:sz w:val="16"/>
        </w:rPr>
        <w:t> </w:t>
      </w:r>
      <w:r>
        <w:rPr>
          <w:i/>
          <w:sz w:val="16"/>
        </w:rPr>
        <w:t>PGC-</w:t>
      </w:r>
      <w:r>
        <w:rPr>
          <w:i/>
          <w:spacing w:val="-5"/>
          <w:sz w:val="16"/>
        </w:rPr>
        <w:t>1</w:t>
      </w:r>
      <w:r>
        <w:rPr>
          <w:rFonts w:ascii="LM Roman Demi 10"/>
          <w:i/>
          <w:spacing w:val="-5"/>
          <w:sz w:val="16"/>
        </w:rPr>
        <w:t>b</w:t>
      </w:r>
      <w:r>
        <w:rPr>
          <w:spacing w:val="-5"/>
          <w:sz w:val="16"/>
        </w:rPr>
        <w:t>.</w:t>
      </w:r>
    </w:p>
    <w:p>
      <w:pPr>
        <w:pStyle w:val="BodyText"/>
        <w:spacing w:line="276" w:lineRule="auto" w:before="16"/>
        <w:ind w:left="310" w:firstLine="234"/>
        <w:jc w:val="both"/>
      </w:pPr>
      <w:r>
        <w:rPr>
          <w:w w:val="105"/>
        </w:rPr>
        <w:t>Admitting ZC in this study showed the supported evidences </w:t>
      </w:r>
      <w:r>
        <w:rPr>
          <w:w w:val="105"/>
        </w:rPr>
        <w:t>of anti-obese</w:t>
      </w:r>
      <w:r>
        <w:rPr>
          <w:spacing w:val="39"/>
          <w:w w:val="105"/>
        </w:rPr>
        <w:t> </w:t>
      </w:r>
      <w:r>
        <w:rPr>
          <w:w w:val="105"/>
        </w:rPr>
        <w:t>activity,</w:t>
      </w:r>
      <w:r>
        <w:rPr>
          <w:spacing w:val="39"/>
          <w:w w:val="105"/>
        </w:rPr>
        <w:t> </w:t>
      </w:r>
      <w:r>
        <w:rPr>
          <w:w w:val="105"/>
        </w:rPr>
        <w:t>according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Thai</w:t>
      </w:r>
      <w:r>
        <w:rPr>
          <w:spacing w:val="40"/>
          <w:w w:val="105"/>
        </w:rPr>
        <w:t> </w:t>
      </w:r>
      <w:r>
        <w:rPr>
          <w:w w:val="105"/>
        </w:rPr>
        <w:t>tribe</w:t>
      </w:r>
      <w:r>
        <w:rPr>
          <w:spacing w:val="40"/>
          <w:w w:val="105"/>
        </w:rPr>
        <w:t> </w:t>
      </w:r>
      <w:r>
        <w:rPr>
          <w:w w:val="105"/>
        </w:rPr>
        <w:t>traditional</w:t>
      </w:r>
      <w:r>
        <w:rPr>
          <w:spacing w:val="39"/>
          <w:w w:val="105"/>
        </w:rPr>
        <w:t> </w:t>
      </w:r>
      <w:r>
        <w:rPr>
          <w:w w:val="105"/>
        </w:rPr>
        <w:t>used, but precaution must be highlighted with over-dose consumption. Rats fed with single dose of ZC extracts at 5000</w:t>
      </w:r>
      <w:r>
        <w:rPr>
          <w:spacing w:val="-1"/>
          <w:w w:val="105"/>
        </w:rPr>
        <w:t> </w:t>
      </w:r>
      <w:r>
        <w:rPr>
          <w:w w:val="105"/>
        </w:rPr>
        <w:t>mg/kg.bw showed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remarkable</w:t>
      </w:r>
      <w:r>
        <w:rPr>
          <w:w w:val="105"/>
        </w:rPr>
        <w:t> decrease</w:t>
      </w:r>
      <w:r>
        <w:rPr>
          <w:w w:val="105"/>
        </w:rPr>
        <w:t> of</w:t>
      </w:r>
      <w:r>
        <w:rPr>
          <w:w w:val="105"/>
        </w:rPr>
        <w:t> body</w:t>
      </w:r>
      <w:r>
        <w:rPr>
          <w:w w:val="105"/>
        </w:rPr>
        <w:t> weights,</w:t>
      </w:r>
      <w:r>
        <w:rPr>
          <w:w w:val="105"/>
        </w:rPr>
        <w:t> but</w:t>
      </w:r>
      <w:r>
        <w:rPr>
          <w:w w:val="105"/>
        </w:rPr>
        <w:t> significant</w:t>
      </w:r>
      <w:r>
        <w:rPr>
          <w:w w:val="105"/>
        </w:rPr>
        <w:t> weight increase</w:t>
      </w:r>
      <w:r>
        <w:rPr>
          <w:w w:val="105"/>
        </w:rPr>
        <w:t> was</w:t>
      </w:r>
      <w:r>
        <w:rPr>
          <w:w w:val="105"/>
        </w:rPr>
        <w:t> detected</w:t>
      </w:r>
      <w:r>
        <w:rPr>
          <w:w w:val="105"/>
        </w:rPr>
        <w:t> in</w:t>
      </w:r>
      <w:r>
        <w:rPr>
          <w:w w:val="105"/>
        </w:rPr>
        <w:t> certain</w:t>
      </w:r>
      <w:r>
        <w:rPr>
          <w:w w:val="105"/>
        </w:rPr>
        <w:t> internal</w:t>
      </w:r>
      <w:r>
        <w:rPr>
          <w:w w:val="105"/>
        </w:rPr>
        <w:t> organs;</w:t>
      </w:r>
      <w:r>
        <w:rPr>
          <w:w w:val="105"/>
        </w:rPr>
        <w:t> spleen</w:t>
      </w:r>
      <w:r>
        <w:rPr>
          <w:w w:val="105"/>
        </w:rPr>
        <w:t> and</w:t>
      </w:r>
      <w:r>
        <w:rPr>
          <w:w w:val="105"/>
        </w:rPr>
        <w:t> epi- didymis in male, while lung and kidney in female </w:t>
      </w:r>
      <w:hyperlink w:history="true" w:anchor="_bookmark13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</w:p>
    <w:p>
      <w:pPr>
        <w:pStyle w:val="BodyText"/>
        <w:spacing w:before="69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Rhizome</w:t>
      </w:r>
      <w:r>
        <w:rPr>
          <w:w w:val="105"/>
        </w:rPr>
        <w:t> extracts</w:t>
      </w:r>
      <w:r>
        <w:rPr>
          <w:w w:val="105"/>
        </w:rPr>
        <w:t> of</w:t>
      </w:r>
      <w:r>
        <w:rPr>
          <w:w w:val="105"/>
        </w:rPr>
        <w:t> ZC</w:t>
      </w:r>
      <w:r>
        <w:rPr>
          <w:w w:val="105"/>
        </w:rPr>
        <w:t> have</w:t>
      </w:r>
      <w:r>
        <w:rPr>
          <w:w w:val="105"/>
        </w:rPr>
        <w:t> no</w:t>
      </w:r>
      <w:r>
        <w:rPr>
          <w:w w:val="105"/>
        </w:rPr>
        <w:t> effect</w:t>
      </w:r>
      <w:r>
        <w:rPr>
          <w:w w:val="105"/>
        </w:rPr>
        <w:t> on</w:t>
      </w:r>
      <w:r>
        <w:rPr>
          <w:w w:val="105"/>
        </w:rPr>
        <w:t> lipolysis,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break- down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fats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mature</w:t>
      </w:r>
      <w:r>
        <w:rPr>
          <w:spacing w:val="6"/>
          <w:w w:val="105"/>
        </w:rPr>
        <w:t> </w:t>
      </w:r>
      <w:r>
        <w:rPr>
          <w:w w:val="105"/>
        </w:rPr>
        <w:t>adipocytes,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also</w:t>
      </w:r>
      <w:r>
        <w:rPr>
          <w:spacing w:val="6"/>
          <w:w w:val="105"/>
        </w:rPr>
        <w:t> </w:t>
      </w:r>
      <w:r>
        <w:rPr>
          <w:w w:val="105"/>
        </w:rPr>
        <w:t>has</w:t>
      </w:r>
      <w:r>
        <w:rPr>
          <w:spacing w:val="5"/>
          <w:w w:val="105"/>
        </w:rPr>
        <w:t> </w:t>
      </w:r>
      <w:r>
        <w:rPr>
          <w:w w:val="105"/>
        </w:rPr>
        <w:t>no</w:t>
      </w:r>
      <w:r>
        <w:rPr>
          <w:spacing w:val="4"/>
          <w:w w:val="105"/>
        </w:rPr>
        <w:t> </w:t>
      </w:r>
      <w:r>
        <w:rPr>
          <w:w w:val="105"/>
        </w:rPr>
        <w:t>effect</w:t>
      </w:r>
      <w:r>
        <w:rPr>
          <w:spacing w:val="6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adipo-</w:t>
      </w:r>
    </w:p>
    <w:p>
      <w:pPr>
        <w:pStyle w:val="BodyText"/>
        <w:spacing w:line="276" w:lineRule="auto" w:before="110"/>
        <w:ind w:left="310" w:right="151"/>
        <w:jc w:val="both"/>
      </w:pPr>
      <w:r>
        <w:rPr/>
        <w:br w:type="column"/>
      </w:r>
      <w:r>
        <w:rPr>
          <w:w w:val="105"/>
        </w:rPr>
        <w:t>genesis,</w:t>
      </w:r>
      <w:r>
        <w:rPr>
          <w:w w:val="105"/>
        </w:rPr>
        <w:t> the</w:t>
      </w:r>
      <w:r>
        <w:rPr>
          <w:w w:val="105"/>
        </w:rPr>
        <w:t> differentiation</w:t>
      </w:r>
      <w:r>
        <w:rPr>
          <w:w w:val="105"/>
        </w:rPr>
        <w:t> of</w:t>
      </w:r>
      <w:r>
        <w:rPr>
          <w:w w:val="105"/>
        </w:rPr>
        <w:t> mature</w:t>
      </w:r>
      <w:r>
        <w:rPr>
          <w:w w:val="105"/>
        </w:rPr>
        <w:t> adipocyte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pre- adipocyte.</w:t>
      </w:r>
      <w:r>
        <w:rPr>
          <w:spacing w:val="-6"/>
          <w:w w:val="105"/>
        </w:rPr>
        <w:t> </w:t>
      </w:r>
      <w:r>
        <w:rPr>
          <w:w w:val="105"/>
        </w:rPr>
        <w:t>However,</w:t>
      </w:r>
      <w:r>
        <w:rPr>
          <w:spacing w:val="-6"/>
          <w:w w:val="105"/>
        </w:rPr>
        <w:t> </w:t>
      </w:r>
      <w:r>
        <w:rPr>
          <w:w w:val="105"/>
        </w:rPr>
        <w:t>both</w:t>
      </w:r>
      <w:r>
        <w:rPr>
          <w:spacing w:val="-6"/>
          <w:w w:val="105"/>
        </w:rPr>
        <w:t> </w:t>
      </w:r>
      <w:r>
        <w:rPr>
          <w:w w:val="105"/>
        </w:rPr>
        <w:t>ethanolic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aqueous</w:t>
      </w:r>
      <w:r>
        <w:rPr>
          <w:spacing w:val="-6"/>
          <w:w w:val="105"/>
        </w:rPr>
        <w:t> </w:t>
      </w:r>
      <w:r>
        <w:rPr>
          <w:w w:val="105"/>
        </w:rPr>
        <w:t>extracts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ZC</w:t>
      </w:r>
      <w:r>
        <w:rPr>
          <w:spacing w:val="-6"/>
          <w:w w:val="105"/>
        </w:rPr>
        <w:t> </w:t>
      </w:r>
      <w:r>
        <w:rPr>
          <w:w w:val="105"/>
        </w:rPr>
        <w:t>sim- ilarly reduced lipogenesis, the synthesis of lipids within the differ- entiated adipocytes, at the gene level, through inhibition of genes involved in adipocyte lipogenesis, glucose transport and fatty acid synthesis.</w:t>
      </w:r>
      <w:r>
        <w:rPr>
          <w:w w:val="105"/>
        </w:rPr>
        <w:t> Phenylbutanoid</w:t>
      </w:r>
      <w:r>
        <w:rPr>
          <w:w w:val="105"/>
        </w:rPr>
        <w:t> compounds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extracts</w:t>
      </w:r>
      <w:r>
        <w:rPr>
          <w:w w:val="105"/>
        </w:rPr>
        <w:t> were</w:t>
      </w:r>
      <w:r>
        <w:rPr>
          <w:spacing w:val="80"/>
          <w:w w:val="105"/>
        </w:rPr>
        <w:t> </w:t>
      </w:r>
      <w:r>
        <w:rPr>
          <w:w w:val="105"/>
        </w:rPr>
        <w:t>believed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play</w:t>
      </w:r>
      <w:r>
        <w:rPr>
          <w:spacing w:val="36"/>
          <w:w w:val="105"/>
        </w:rPr>
        <w:t> </w:t>
      </w:r>
      <w:r>
        <w:rPr>
          <w:w w:val="105"/>
        </w:rPr>
        <w:t>an</w:t>
      </w:r>
      <w:r>
        <w:rPr>
          <w:spacing w:val="35"/>
          <w:w w:val="105"/>
        </w:rPr>
        <w:t> </w:t>
      </w:r>
      <w:r>
        <w:rPr>
          <w:w w:val="105"/>
        </w:rPr>
        <w:t>important</w:t>
      </w:r>
      <w:r>
        <w:rPr>
          <w:spacing w:val="35"/>
          <w:w w:val="105"/>
        </w:rPr>
        <w:t> </w:t>
      </w:r>
      <w:r>
        <w:rPr>
          <w:w w:val="105"/>
        </w:rPr>
        <w:t>role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such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activities.</w:t>
      </w:r>
      <w:r>
        <w:rPr>
          <w:spacing w:val="35"/>
          <w:w w:val="105"/>
        </w:rPr>
        <w:t> </w:t>
      </w:r>
      <w:r>
        <w:rPr>
          <w:w w:val="105"/>
        </w:rPr>
        <w:t>Whilst ZC</w:t>
      </w:r>
      <w:r>
        <w:rPr>
          <w:w w:val="105"/>
        </w:rPr>
        <w:t> is</w:t>
      </w:r>
      <w:r>
        <w:rPr>
          <w:w w:val="105"/>
        </w:rPr>
        <w:t> certainly</w:t>
      </w:r>
      <w:r>
        <w:rPr>
          <w:w w:val="105"/>
        </w:rPr>
        <w:t> not</w:t>
      </w:r>
      <w:r>
        <w:rPr>
          <w:w w:val="105"/>
        </w:rPr>
        <w:t> a</w:t>
      </w:r>
      <w:r>
        <w:rPr>
          <w:w w:val="105"/>
        </w:rPr>
        <w:t> cure</w:t>
      </w:r>
      <w:r>
        <w:rPr>
          <w:w w:val="105"/>
        </w:rPr>
        <w:t> for</w:t>
      </w:r>
      <w:r>
        <w:rPr>
          <w:w w:val="105"/>
        </w:rPr>
        <w:t> obesity,</w:t>
      </w:r>
      <w:r>
        <w:rPr>
          <w:w w:val="105"/>
        </w:rPr>
        <w:t> it</w:t>
      </w:r>
      <w:r>
        <w:rPr>
          <w:w w:val="105"/>
        </w:rPr>
        <w:t> may</w:t>
      </w:r>
      <w:r>
        <w:rPr>
          <w:w w:val="105"/>
        </w:rPr>
        <w:t> have</w:t>
      </w:r>
      <w:r>
        <w:rPr>
          <w:w w:val="105"/>
        </w:rPr>
        <w:t> applications</w:t>
      </w:r>
      <w:r>
        <w:rPr>
          <w:w w:val="105"/>
        </w:rPr>
        <w:t> in preventing the onset of obesity or preventing obese patients from becoming</w:t>
      </w:r>
      <w:r>
        <w:rPr>
          <w:w w:val="105"/>
        </w:rPr>
        <w:t> more</w:t>
      </w:r>
      <w:r>
        <w:rPr>
          <w:w w:val="105"/>
        </w:rPr>
        <w:t> obese.</w:t>
      </w:r>
      <w:r>
        <w:rPr>
          <w:w w:val="105"/>
        </w:rPr>
        <w:t> But</w:t>
      </w:r>
      <w:r>
        <w:rPr>
          <w:w w:val="105"/>
        </w:rPr>
        <w:t> before</w:t>
      </w:r>
      <w:r>
        <w:rPr>
          <w:w w:val="105"/>
        </w:rPr>
        <w:t> such</w:t>
      </w:r>
      <w:r>
        <w:rPr>
          <w:w w:val="105"/>
        </w:rPr>
        <w:t> recommendations</w:t>
      </w:r>
      <w:r>
        <w:rPr>
          <w:w w:val="105"/>
        </w:rPr>
        <w:t> can</w:t>
      </w:r>
      <w:r>
        <w:rPr>
          <w:w w:val="105"/>
        </w:rPr>
        <w:t> be considered, animal and human trials should be carried out to test the</w:t>
      </w:r>
      <w:r>
        <w:rPr>
          <w:w w:val="105"/>
        </w:rPr>
        <w:t> efficacy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crude</w:t>
      </w:r>
      <w:r>
        <w:rPr>
          <w:w w:val="105"/>
        </w:rPr>
        <w:t> aqueous</w:t>
      </w:r>
      <w:r>
        <w:rPr>
          <w:w w:val="105"/>
        </w:rPr>
        <w:t> extract.</w:t>
      </w:r>
      <w:r>
        <w:rPr>
          <w:w w:val="105"/>
        </w:rPr>
        <w:t> If</w:t>
      </w:r>
      <w:r>
        <w:rPr>
          <w:w w:val="105"/>
        </w:rPr>
        <w:t> successful,</w:t>
      </w:r>
      <w:r>
        <w:rPr>
          <w:w w:val="105"/>
        </w:rPr>
        <w:t> further research, to determine which of the vast range of compounds pre- sent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ZC</w:t>
      </w:r>
      <w:r>
        <w:rPr>
          <w:w w:val="105"/>
        </w:rPr>
        <w:t> extracts</w:t>
      </w:r>
      <w:r>
        <w:rPr>
          <w:w w:val="105"/>
        </w:rPr>
        <w:t> are</w:t>
      </w:r>
      <w:r>
        <w:rPr>
          <w:w w:val="105"/>
        </w:rPr>
        <w:t> responsible</w:t>
      </w:r>
      <w:r>
        <w:rPr>
          <w:w w:val="105"/>
        </w:rPr>
        <w:t> for</w:t>
      </w:r>
      <w:r>
        <w:rPr>
          <w:w w:val="105"/>
        </w:rPr>
        <w:t> inhibiting</w:t>
      </w:r>
      <w:r>
        <w:rPr>
          <w:w w:val="105"/>
        </w:rPr>
        <w:t> lipogenesis might yield more refined dietary supplements of medicines capable of controlling the onset or exacerbation of obesity.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00"/>
          <w:cols w:num="2" w:equalWidth="0">
            <w:col w:w="5333" w:space="47"/>
            <w:col w:w="549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304"/>
        <w:rPr>
          <w:sz w:val="20"/>
        </w:rPr>
      </w:pPr>
      <w:r>
        <w:rPr>
          <w:sz w:val="20"/>
        </w:rPr>
        <w:drawing>
          <wp:inline distT="0" distB="0" distL="0" distR="0">
            <wp:extent cx="5039412" cy="5705856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412" cy="5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  <w:rPr>
          <w:sz w:val="12"/>
        </w:rPr>
      </w:pPr>
    </w:p>
    <w:p>
      <w:pPr>
        <w:spacing w:line="278" w:lineRule="auto" w:before="0"/>
        <w:ind w:left="114" w:right="0" w:hanging="1"/>
        <w:jc w:val="left"/>
        <w:rPr>
          <w:sz w:val="12"/>
        </w:rPr>
      </w:pPr>
      <w:bookmarkStart w:name="ack32" w:id="44"/>
      <w:bookmarkEnd w:id="44"/>
      <w:r>
        <w:rPr/>
      </w:r>
      <w:bookmarkStart w:name="Acknowledgements" w:id="45"/>
      <w:bookmarkEnd w:id="45"/>
      <w:r>
        <w:rPr/>
      </w:r>
      <w:bookmarkStart w:name="Conflict of interest statement" w:id="46"/>
      <w:bookmarkEnd w:id="46"/>
      <w:r>
        <w:rPr/>
      </w:r>
      <w:bookmarkStart w:name="Appendix A Supplementary data" w:id="47"/>
      <w:bookmarkEnd w:id="47"/>
      <w:r>
        <w:rPr/>
      </w:r>
      <w:bookmarkStart w:name="References" w:id="48"/>
      <w:bookmarkEnd w:id="48"/>
      <w:r>
        <w:rPr/>
      </w:r>
      <w:bookmarkStart w:name="_bookmark12" w:id="49"/>
      <w:bookmarkEnd w:id="49"/>
      <w:r>
        <w:rPr/>
      </w:r>
      <w:bookmarkStart w:name="_bookmark13" w:id="50"/>
      <w:bookmarkEnd w:id="50"/>
      <w:r>
        <w:rPr/>
      </w:r>
      <w:bookmarkStart w:name="_bookmark14" w:id="51"/>
      <w:bookmarkEnd w:id="51"/>
      <w:r>
        <w:rPr/>
      </w:r>
      <w:r>
        <w:rPr>
          <w:w w:val="115"/>
          <w:sz w:val="12"/>
        </w:rPr>
        <w:t>Fig.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  <w:vertAlign w:val="superscript"/>
        </w:rPr>
        <w:t>1</w:t>
      </w:r>
      <w:r>
        <w:rPr>
          <w:w w:val="115"/>
          <w:sz w:val="12"/>
          <w:vertAlign w:val="baseline"/>
        </w:rPr>
        <w:t>H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NMR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spectrum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(D</w:t>
      </w:r>
      <w:r>
        <w:rPr>
          <w:w w:val="115"/>
          <w:sz w:val="12"/>
          <w:vertAlign w:val="subscript"/>
        </w:rPr>
        <w:t>2</w:t>
      </w:r>
      <w:r>
        <w:rPr>
          <w:w w:val="115"/>
          <w:sz w:val="12"/>
          <w:vertAlign w:val="baseline"/>
        </w:rPr>
        <w:t>O)</w:t>
      </w:r>
      <w:r>
        <w:rPr>
          <w:spacing w:val="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ZCW.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Anomeric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protons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peaks</w:t>
      </w:r>
      <w:r>
        <w:rPr>
          <w:spacing w:val="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glucose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were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shown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at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5.3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4.5</w:t>
      </w:r>
      <w:r>
        <w:rPr>
          <w:spacing w:val="-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ppm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</w:t>
      </w:r>
      <w:r>
        <w:rPr>
          <w:spacing w:val="8"/>
          <w:w w:val="115"/>
          <w:sz w:val="12"/>
          <w:vertAlign w:val="baseline"/>
        </w:rPr>
        <w:t> </w:t>
      </w:r>
      <w:r>
        <w:rPr>
          <w:rFonts w:ascii="Trebuchet MS" w:hAnsi="Trebuchet MS"/>
          <w:w w:val="115"/>
          <w:sz w:val="15"/>
          <w:vertAlign w:val="baseline"/>
        </w:rPr>
        <w:t>a</w:t>
      </w:r>
      <w:r>
        <w:rPr>
          <w:w w:val="115"/>
          <w:sz w:val="12"/>
          <w:vertAlign w:val="baseline"/>
        </w:rPr>
        <w:t>-form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8"/>
          <w:w w:val="115"/>
          <w:sz w:val="12"/>
          <w:vertAlign w:val="baseline"/>
        </w:rPr>
        <w:t> </w:t>
      </w:r>
      <w:r>
        <w:rPr>
          <w:rFonts w:ascii="Trebuchet MS" w:hAnsi="Trebuchet MS"/>
          <w:w w:val="115"/>
          <w:sz w:val="12"/>
          <w:vertAlign w:val="baseline"/>
        </w:rPr>
        <w:t>b</w:t>
      </w:r>
      <w:r>
        <w:rPr>
          <w:w w:val="115"/>
          <w:sz w:val="12"/>
          <w:vertAlign w:val="baseline"/>
        </w:rPr>
        <w:t>-form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respectively,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with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resonances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hydroxyl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group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protons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at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3.10–4.16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ppm.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Aromatic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protons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metabolite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majorities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appeared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at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6.85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6.98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ppm.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Olefinic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protons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phenylbutanoid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compound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were</w:t>
      </w:r>
      <w:r>
        <w:rPr>
          <w:spacing w:val="-4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at</w:t>
      </w:r>
    </w:p>
    <w:p>
      <w:pPr>
        <w:spacing w:before="13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6.08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6.32</w:t>
      </w:r>
      <w:r>
        <w:rPr>
          <w:spacing w:val="-1"/>
          <w:w w:val="110"/>
          <w:sz w:val="12"/>
        </w:rPr>
        <w:t> </w:t>
      </w:r>
      <w:r>
        <w:rPr>
          <w:spacing w:val="-4"/>
          <w:w w:val="110"/>
          <w:sz w:val="12"/>
        </w:rPr>
        <w:t>ppm.</w:t>
      </w:r>
    </w:p>
    <w:p>
      <w:pPr>
        <w:pStyle w:val="BodyText"/>
        <w:spacing w:before="19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00"/>
        </w:sectPr>
      </w:pPr>
    </w:p>
    <w:p>
      <w:pPr>
        <w:pStyle w:val="BodyText"/>
        <w:spacing w:before="111"/>
        <w:ind w:left="115"/>
      </w:pPr>
      <w:r>
        <w:rPr>
          <w:spacing w:val="-2"/>
          <w:w w:val="11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1"/>
        <w:jc w:val="both"/>
      </w:pPr>
      <w:r>
        <w:rPr>
          <w:w w:val="105"/>
        </w:rPr>
        <w:t>We are very grateful to the National Research Council of </w:t>
      </w:r>
      <w:r>
        <w:rPr>
          <w:w w:val="105"/>
        </w:rPr>
        <w:t>Thailand (Project</w:t>
      </w:r>
      <w:r>
        <w:rPr>
          <w:w w:val="105"/>
        </w:rPr>
        <w:t> code:</w:t>
      </w:r>
      <w:r>
        <w:rPr>
          <w:w w:val="105"/>
        </w:rPr>
        <w:t> 130031-2556A10402008)</w:t>
      </w:r>
      <w:r>
        <w:rPr>
          <w:w w:val="105"/>
        </w:rPr>
        <w:t> for</w:t>
      </w:r>
      <w:r>
        <w:rPr>
          <w:w w:val="105"/>
        </w:rPr>
        <w:t> financial</w:t>
      </w:r>
      <w:r>
        <w:rPr>
          <w:w w:val="105"/>
        </w:rPr>
        <w:t> support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study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Research</w:t>
      </w:r>
      <w:r>
        <w:rPr>
          <w:w w:val="105"/>
        </w:rPr>
        <w:t> Professional</w:t>
      </w:r>
      <w:r>
        <w:rPr>
          <w:w w:val="105"/>
        </w:rPr>
        <w:t> Development</w:t>
      </w:r>
      <w:r>
        <w:rPr>
          <w:w w:val="105"/>
        </w:rPr>
        <w:t> Project (under</w:t>
      </w:r>
      <w:r>
        <w:rPr>
          <w:w w:val="105"/>
        </w:rPr>
        <w:t> the</w:t>
      </w:r>
      <w:r>
        <w:rPr>
          <w:w w:val="105"/>
        </w:rPr>
        <w:t> Science</w:t>
      </w:r>
      <w:r>
        <w:rPr>
          <w:w w:val="105"/>
        </w:rPr>
        <w:t> Achievement</w:t>
      </w:r>
      <w:r>
        <w:rPr>
          <w:w w:val="105"/>
        </w:rPr>
        <w:t> Scholarship</w:t>
      </w:r>
      <w:r>
        <w:rPr>
          <w:w w:val="105"/>
        </w:rPr>
        <w:t> of</w:t>
      </w:r>
      <w:r>
        <w:rPr>
          <w:w w:val="105"/>
        </w:rPr>
        <w:t> Thailand</w:t>
      </w:r>
      <w:r>
        <w:rPr>
          <w:w w:val="105"/>
        </w:rPr>
        <w:t> (SAST)) for</w:t>
      </w:r>
      <w:r>
        <w:rPr>
          <w:spacing w:val="40"/>
          <w:w w:val="105"/>
        </w:rPr>
        <w:t> </w:t>
      </w:r>
      <w:r>
        <w:rPr>
          <w:w w:val="105"/>
        </w:rPr>
        <w:t>providing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Master</w:t>
      </w:r>
      <w:r>
        <w:rPr>
          <w:spacing w:val="40"/>
          <w:w w:val="105"/>
        </w:rPr>
        <w:t> </w:t>
      </w:r>
      <w:r>
        <w:rPr>
          <w:w w:val="105"/>
        </w:rPr>
        <w:t>degree</w:t>
      </w:r>
      <w:r>
        <w:rPr>
          <w:spacing w:val="40"/>
          <w:w w:val="105"/>
        </w:rPr>
        <w:t> </w:t>
      </w:r>
      <w:r>
        <w:rPr>
          <w:w w:val="105"/>
        </w:rPr>
        <w:t>scholarship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Mr.</w:t>
      </w:r>
      <w:r>
        <w:rPr>
          <w:spacing w:val="40"/>
          <w:w w:val="105"/>
        </w:rPr>
        <w:t> </w:t>
      </w:r>
      <w:r>
        <w:rPr>
          <w:w w:val="105"/>
        </w:rPr>
        <w:t>Natthawut Wong-a-nan. We also thank the Human and Animal Cell Technol- ogy Research Unit and Medicinal Plant and Reproductive Research Unit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Department</w:t>
      </w:r>
      <w:r>
        <w:rPr>
          <w:w w:val="105"/>
        </w:rPr>
        <w:t> of</w:t>
      </w:r>
      <w:r>
        <w:rPr>
          <w:w w:val="105"/>
        </w:rPr>
        <w:t> Biology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Department</w:t>
      </w:r>
      <w:r>
        <w:rPr>
          <w:w w:val="105"/>
        </w:rPr>
        <w:t> of</w:t>
      </w:r>
      <w:r>
        <w:rPr>
          <w:w w:val="105"/>
        </w:rPr>
        <w:t> Chem- istry both in the Faculty of Science, Chiang Mai University and also for institutional support. Appreciation of supports are also belong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Chulabhorn</w:t>
      </w:r>
      <w:r>
        <w:rPr>
          <w:spacing w:val="-4"/>
          <w:w w:val="105"/>
        </w:rPr>
        <w:t> </w:t>
      </w:r>
      <w:r>
        <w:rPr>
          <w:w w:val="105"/>
        </w:rPr>
        <w:t>Graduate</w:t>
      </w:r>
      <w:r>
        <w:rPr>
          <w:spacing w:val="-3"/>
          <w:w w:val="105"/>
        </w:rPr>
        <w:t> </w:t>
      </w:r>
      <w:r>
        <w:rPr>
          <w:w w:val="105"/>
        </w:rPr>
        <w:t>Institute,</w:t>
      </w:r>
      <w:r>
        <w:rPr>
          <w:spacing w:val="-3"/>
          <w:w w:val="105"/>
        </w:rPr>
        <w:t> </w:t>
      </w:r>
      <w:r>
        <w:rPr>
          <w:w w:val="105"/>
        </w:rPr>
        <w:t>Chemical</w:t>
      </w:r>
      <w:r>
        <w:rPr>
          <w:spacing w:val="-3"/>
          <w:w w:val="105"/>
        </w:rPr>
        <w:t> </w:t>
      </w:r>
      <w:r>
        <w:rPr>
          <w:w w:val="105"/>
        </w:rPr>
        <w:t>Biology</w:t>
      </w:r>
      <w:r>
        <w:rPr>
          <w:spacing w:val="-3"/>
          <w:w w:val="105"/>
        </w:rPr>
        <w:t> </w:t>
      </w:r>
      <w:r>
        <w:rPr>
          <w:w w:val="105"/>
        </w:rPr>
        <w:t>Program,</w:t>
      </w:r>
      <w:r>
        <w:rPr>
          <w:spacing w:val="-3"/>
          <w:w w:val="105"/>
        </w:rPr>
        <w:t> </w:t>
      </w:r>
      <w:r>
        <w:rPr>
          <w:w w:val="105"/>
        </w:rPr>
        <w:t>Chu- labhorn</w:t>
      </w:r>
      <w:r>
        <w:rPr>
          <w:spacing w:val="-2"/>
          <w:w w:val="105"/>
        </w:rPr>
        <w:t> </w:t>
      </w:r>
      <w:r>
        <w:rPr>
          <w:w w:val="105"/>
        </w:rPr>
        <w:t>Royal</w:t>
      </w:r>
      <w:r>
        <w:rPr>
          <w:spacing w:val="-2"/>
          <w:w w:val="105"/>
        </w:rPr>
        <w:t> </w:t>
      </w:r>
      <w:r>
        <w:rPr>
          <w:w w:val="105"/>
        </w:rPr>
        <w:t>Academy,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Chulabhorn</w:t>
      </w:r>
      <w:r>
        <w:rPr>
          <w:spacing w:val="-2"/>
          <w:w w:val="105"/>
        </w:rPr>
        <w:t> </w:t>
      </w:r>
      <w:r>
        <w:rPr>
          <w:w w:val="105"/>
        </w:rPr>
        <w:t>Research</w:t>
      </w:r>
      <w:r>
        <w:rPr>
          <w:spacing w:val="-1"/>
          <w:w w:val="105"/>
        </w:rPr>
        <w:t> </w:t>
      </w:r>
      <w:r>
        <w:rPr>
          <w:w w:val="105"/>
        </w:rPr>
        <w:t>Institute,</w:t>
      </w:r>
      <w:r>
        <w:rPr>
          <w:spacing w:val="-2"/>
          <w:w w:val="105"/>
        </w:rPr>
        <w:t> </w:t>
      </w:r>
      <w:r>
        <w:rPr>
          <w:w w:val="105"/>
        </w:rPr>
        <w:t>Bang- kok.</w:t>
      </w:r>
      <w:r>
        <w:rPr>
          <w:spacing w:val="-3"/>
          <w:w w:val="105"/>
        </w:rPr>
        <w:t> </w:t>
      </w:r>
      <w:r>
        <w:rPr>
          <w:w w:val="105"/>
        </w:rPr>
        <w:t>Finally,</w:t>
      </w:r>
      <w:r>
        <w:rPr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thanks</w:t>
      </w:r>
      <w:r>
        <w:rPr>
          <w:spacing w:val="-4"/>
          <w:w w:val="105"/>
        </w:rPr>
        <w:t> </w:t>
      </w:r>
      <w:r>
        <w:rPr>
          <w:w w:val="105"/>
        </w:rPr>
        <w:t>Dr.</w:t>
      </w:r>
      <w:r>
        <w:rPr>
          <w:spacing w:val="-3"/>
          <w:w w:val="105"/>
        </w:rPr>
        <w:t> </w:t>
      </w:r>
      <w:r>
        <w:rPr>
          <w:w w:val="105"/>
        </w:rPr>
        <w:t>Stephen</w:t>
      </w:r>
      <w:r>
        <w:rPr>
          <w:spacing w:val="-4"/>
          <w:w w:val="105"/>
        </w:rPr>
        <w:t> </w:t>
      </w:r>
      <w:r>
        <w:rPr>
          <w:w w:val="105"/>
        </w:rPr>
        <w:t>Elliott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his</w:t>
      </w:r>
      <w:r>
        <w:rPr>
          <w:spacing w:val="-3"/>
          <w:w w:val="105"/>
        </w:rPr>
        <w:t> </w:t>
      </w:r>
      <w:r>
        <w:rPr>
          <w:w w:val="105"/>
        </w:rPr>
        <w:t>kindly</w:t>
      </w:r>
      <w:r>
        <w:rPr>
          <w:spacing w:val="-4"/>
          <w:w w:val="105"/>
        </w:rPr>
        <w:t> </w:t>
      </w:r>
      <w:r>
        <w:rPr>
          <w:w w:val="105"/>
        </w:rPr>
        <w:t>revision</w:t>
      </w:r>
      <w:r>
        <w:rPr>
          <w:spacing w:val="-3"/>
          <w:w w:val="105"/>
        </w:rPr>
        <w:t> </w:t>
      </w:r>
      <w:r>
        <w:rPr>
          <w:w w:val="105"/>
        </w:rPr>
        <w:t>on the first draft and for lots of useful comments.</w:t>
      </w:r>
    </w:p>
    <w:p>
      <w:pPr>
        <w:pStyle w:val="BodyText"/>
        <w:spacing w:before="111"/>
        <w:ind w:left="115"/>
      </w:pPr>
      <w:r>
        <w:rPr/>
        <w:br w:type="column"/>
      </w:r>
      <w:r>
        <w:rPr>
          <w:w w:val="115"/>
        </w:rPr>
        <w:t>Conflict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interest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statement</w:t>
      </w:r>
    </w:p>
    <w:p>
      <w:pPr>
        <w:pStyle w:val="BodyText"/>
        <w:spacing w:before="54"/>
      </w:pPr>
    </w:p>
    <w:p>
      <w:pPr>
        <w:pStyle w:val="BodyText"/>
        <w:spacing w:before="1"/>
        <w:ind w:left="347"/>
      </w:pPr>
      <w:r>
        <w:rPr>
          <w:w w:val="105"/>
        </w:rPr>
        <w:t>We</w:t>
      </w:r>
      <w:r>
        <w:rPr>
          <w:spacing w:val="18"/>
          <w:w w:val="105"/>
        </w:rPr>
        <w:t> </w:t>
      </w:r>
      <w:r>
        <w:rPr>
          <w:w w:val="105"/>
        </w:rPr>
        <w:t>declare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we</w:t>
      </w:r>
      <w:r>
        <w:rPr>
          <w:spacing w:val="18"/>
          <w:w w:val="105"/>
        </w:rPr>
        <w:t> </w:t>
      </w:r>
      <w:r>
        <w:rPr>
          <w:w w:val="105"/>
        </w:rPr>
        <w:t>have</w:t>
      </w:r>
      <w:r>
        <w:rPr>
          <w:spacing w:val="19"/>
          <w:w w:val="105"/>
        </w:rPr>
        <w:t> </w:t>
      </w:r>
      <w:r>
        <w:rPr>
          <w:w w:val="105"/>
        </w:rPr>
        <w:t>no</w:t>
      </w:r>
      <w:r>
        <w:rPr>
          <w:spacing w:val="19"/>
          <w:w w:val="105"/>
        </w:rPr>
        <w:t> </w:t>
      </w:r>
      <w:r>
        <w:rPr>
          <w:w w:val="105"/>
        </w:rPr>
        <w:t>conflict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interest.</w:t>
      </w:r>
    </w:p>
    <w:p>
      <w:pPr>
        <w:pStyle w:val="BodyText"/>
        <w:spacing w:before="131"/>
      </w:pPr>
    </w:p>
    <w:p>
      <w:pPr>
        <w:pStyle w:val="BodyText"/>
        <w:spacing w:before="1"/>
        <w:ind w:left="115"/>
      </w:pPr>
      <w:r>
        <w:rPr>
          <w:w w:val="110"/>
        </w:rPr>
        <w:t>Appendix</w:t>
      </w:r>
      <w:r>
        <w:rPr>
          <w:spacing w:val="9"/>
          <w:w w:val="110"/>
        </w:rPr>
        <w:t> </w:t>
      </w:r>
      <w:r>
        <w:rPr>
          <w:w w:val="110"/>
        </w:rPr>
        <w:t>A.</w:t>
      </w:r>
      <w:r>
        <w:rPr>
          <w:spacing w:val="10"/>
          <w:w w:val="110"/>
        </w:rPr>
        <w:t> </w:t>
      </w:r>
      <w:r>
        <w:rPr>
          <w:w w:val="110"/>
        </w:rPr>
        <w:t>Supplementary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148" w:firstLine="233"/>
      </w:pPr>
      <w:r>
        <w:rPr>
          <w:w w:val="105"/>
        </w:rPr>
        <w:t>Supplementary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article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found</w:t>
      </w:r>
      <w:r>
        <w:rPr>
          <w:spacing w:val="40"/>
          <w:w w:val="105"/>
        </w:rPr>
        <w:t> </w:t>
      </w:r>
      <w:r>
        <w:rPr>
          <w:w w:val="105"/>
        </w:rPr>
        <w:t>online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hyperlink r:id="rId10">
        <w:r>
          <w:rPr>
            <w:color w:val="007FAD"/>
            <w:spacing w:val="-2"/>
            <w:w w:val="105"/>
          </w:rPr>
          <w:t>https://doi.org/10.1016/j.ejbas.2018.09.001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70"/>
      </w:pPr>
    </w:p>
    <w:p>
      <w:pPr>
        <w:pStyle w:val="BodyText"/>
        <w:spacing w:before="1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49" w:hanging="235"/>
        <w:jc w:val="both"/>
        <w:rPr>
          <w:sz w:val="12"/>
        </w:rPr>
      </w:pPr>
      <w:hyperlink r:id="rId22">
        <w:r>
          <w:rPr>
            <w:color w:val="007FAD"/>
            <w:w w:val="110"/>
            <w:sz w:val="12"/>
          </w:rPr>
          <w:t>Acevedo-Rodríguez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Strong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Monocotyledons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gymnosperms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22">
        <w:r>
          <w:rPr>
            <w:color w:val="007FAD"/>
            <w:w w:val="110"/>
            <w:sz w:val="12"/>
          </w:rPr>
          <w:t>Puerto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Rico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Virgin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Islands.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Contrib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Natl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Herb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2005;52(1):1–415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48" w:hanging="235"/>
        <w:jc w:val="both"/>
        <w:rPr>
          <w:sz w:val="12"/>
        </w:rPr>
      </w:pPr>
      <w:hyperlink r:id="rId23">
        <w:r>
          <w:rPr>
            <w:color w:val="007FAD"/>
            <w:w w:val="110"/>
            <w:sz w:val="12"/>
          </w:rPr>
          <w:t>Koontongkaew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Poachanukoon</w:t>
        </w:r>
        <w:r>
          <w:rPr>
            <w:color w:val="007FAD"/>
            <w:w w:val="110"/>
            <w:sz w:val="12"/>
          </w:rPr>
          <w:t> O,</w:t>
        </w:r>
        <w:r>
          <w:rPr>
            <w:color w:val="007FAD"/>
            <w:w w:val="110"/>
            <w:sz w:val="12"/>
          </w:rPr>
          <w:t> Sireeratawong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Dechatiwongse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</w:t>
        </w:r>
      </w:hyperlink>
      <w:r>
        <w:rPr>
          <w:color w:val="007FAD"/>
          <w:spacing w:val="40"/>
          <w:w w:val="110"/>
          <w:sz w:val="12"/>
        </w:rPr>
        <w:t> </w:t>
      </w:r>
      <w:hyperlink r:id="rId23">
        <w:r>
          <w:rPr>
            <w:color w:val="007FAD"/>
            <w:w w:val="110"/>
            <w:sz w:val="12"/>
          </w:rPr>
          <w:t>Ayudhya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Khonsung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Jaijoy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Safety</w:t>
        </w:r>
        <w:r>
          <w:rPr>
            <w:color w:val="007FAD"/>
            <w:w w:val="110"/>
            <w:sz w:val="12"/>
          </w:rPr>
          <w:t> evaluation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Zingiber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23">
        <w:r>
          <w:rPr>
            <w:i/>
            <w:color w:val="007FAD"/>
            <w:w w:val="110"/>
            <w:sz w:val="12"/>
          </w:rPr>
          <w:t>cassumunar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Roxb.</w:t>
        </w:r>
        <w:r>
          <w:rPr>
            <w:color w:val="007FAD"/>
            <w:w w:val="110"/>
            <w:sz w:val="12"/>
          </w:rPr>
          <w:t> rhizome</w:t>
        </w:r>
        <w:r>
          <w:rPr>
            <w:color w:val="007FAD"/>
            <w:w w:val="110"/>
            <w:sz w:val="12"/>
          </w:rPr>
          <w:t> extract:</w:t>
        </w:r>
        <w:r>
          <w:rPr>
            <w:color w:val="007FAD"/>
            <w:w w:val="110"/>
            <w:sz w:val="12"/>
          </w:rPr>
          <w:t> acute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chronic</w:t>
        </w:r>
        <w:r>
          <w:rPr>
            <w:color w:val="007FAD"/>
            <w:w w:val="110"/>
            <w:sz w:val="12"/>
          </w:rPr>
          <w:t> toxicity</w:t>
        </w:r>
        <w:r>
          <w:rPr>
            <w:color w:val="007FAD"/>
            <w:w w:val="110"/>
            <w:sz w:val="12"/>
          </w:rPr>
          <w:t> studies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rats.</w:t>
        </w:r>
      </w:hyperlink>
      <w:r>
        <w:rPr>
          <w:color w:val="007FAD"/>
          <w:spacing w:val="80"/>
          <w:w w:val="110"/>
          <w:sz w:val="12"/>
        </w:rPr>
        <w:t> </w:t>
      </w:r>
      <w:hyperlink r:id="rId23">
        <w:r>
          <w:rPr>
            <w:color w:val="007FAD"/>
            <w:w w:val="110"/>
            <w:sz w:val="12"/>
          </w:rPr>
          <w:t>Int Sch Res Notices 2014, 2014,:1–14</w:t>
        </w:r>
      </w:hyperlink>
      <w:r>
        <w:rPr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00"/>
          <w:cols w:num="2" w:equalWidth="0">
            <w:col w:w="5177" w:space="203"/>
            <w:col w:w="549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00"/>
        </w:sectPr>
      </w:pP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115" w:after="0"/>
        <w:ind w:left="609" w:right="0" w:hanging="235"/>
        <w:jc w:val="both"/>
        <w:rPr>
          <w:sz w:val="12"/>
        </w:rPr>
      </w:pPr>
      <w:bookmarkStart w:name="_bookmark15" w:id="52"/>
      <w:bookmarkEnd w:id="52"/>
      <w:r>
        <w:rPr/>
      </w:r>
      <w:bookmarkStart w:name="_bookmark16" w:id="53"/>
      <w:bookmarkEnd w:id="53"/>
      <w:r>
        <w:rPr/>
      </w:r>
      <w:bookmarkStart w:name="_bookmark17" w:id="54"/>
      <w:bookmarkEnd w:id="54"/>
      <w:r>
        <w:rPr/>
      </w:r>
      <w:bookmarkStart w:name="_bookmark18" w:id="55"/>
      <w:bookmarkEnd w:id="55"/>
      <w:r>
        <w:rPr/>
      </w:r>
      <w:bookmarkStart w:name="_bookmark19" w:id="56"/>
      <w:bookmarkEnd w:id="56"/>
      <w:r>
        <w:rPr/>
      </w:r>
      <w:bookmarkStart w:name="_bookmark20" w:id="57"/>
      <w:bookmarkEnd w:id="57"/>
      <w:r>
        <w:rPr/>
      </w:r>
      <w:bookmarkStart w:name="_bookmark21" w:id="58"/>
      <w:bookmarkEnd w:id="58"/>
      <w:r>
        <w:rPr/>
      </w:r>
      <w:hyperlink r:id="rId24">
        <w:r>
          <w:rPr>
            <w:color w:val="007FAD"/>
            <w:w w:val="105"/>
            <w:sz w:val="12"/>
          </w:rPr>
          <w:t>Pithayanukul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P,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Tubprasert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Wuthi-Udomlert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M.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In</w:t>
        </w:r>
        <w:r>
          <w:rPr>
            <w:i/>
            <w:color w:val="007FAD"/>
            <w:spacing w:val="23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vitro</w:t>
        </w:r>
        <w:r>
          <w:rPr>
            <w:i/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antimicrobial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activity</w:t>
        </w:r>
      </w:hyperlink>
      <w:r>
        <w:rPr>
          <w:color w:val="007FAD"/>
          <w:spacing w:val="40"/>
          <w:w w:val="116"/>
          <w:sz w:val="12"/>
        </w:rPr>
        <w:t> </w:t>
      </w:r>
      <w:bookmarkStart w:name="_bookmark22" w:id="59"/>
      <w:bookmarkEnd w:id="59"/>
      <w:r>
        <w:rPr>
          <w:color w:val="007FAD"/>
          <w:w w:val="116"/>
          <w:sz w:val="12"/>
        </w:rPr>
      </w:r>
      <w:hyperlink r:id="rId24">
        <w:r>
          <w:rPr>
            <w:color w:val="007FAD"/>
            <w:w w:val="105"/>
            <w:sz w:val="12"/>
          </w:rPr>
          <w:t>of</w:t>
        </w:r>
        <w:r>
          <w:rPr>
            <w:color w:val="007FAD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Zingiber</w:t>
        </w:r>
        <w:r>
          <w:rPr>
            <w:i/>
            <w:color w:val="007FAD"/>
            <w:w w:val="105"/>
            <w:sz w:val="12"/>
          </w:rPr>
          <w:t> cassumunar</w:t>
        </w:r>
        <w:r>
          <w:rPr>
            <w:i/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(Plai)</w:t>
        </w:r>
        <w:r>
          <w:rPr>
            <w:color w:val="007FAD"/>
            <w:w w:val="105"/>
            <w:sz w:val="12"/>
          </w:rPr>
          <w:t> oil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5%</w:t>
        </w:r>
        <w:r>
          <w:rPr>
            <w:color w:val="007FAD"/>
            <w:w w:val="105"/>
            <w:sz w:val="12"/>
          </w:rPr>
          <w:t> Plai</w:t>
        </w:r>
        <w:r>
          <w:rPr>
            <w:color w:val="007FAD"/>
            <w:w w:val="105"/>
            <w:sz w:val="12"/>
          </w:rPr>
          <w:t> oil</w:t>
        </w:r>
        <w:r>
          <w:rPr>
            <w:color w:val="007FAD"/>
            <w:w w:val="105"/>
            <w:sz w:val="12"/>
          </w:rPr>
          <w:t> gel.</w:t>
        </w:r>
        <w:r>
          <w:rPr>
            <w:color w:val="007FAD"/>
            <w:w w:val="105"/>
            <w:sz w:val="12"/>
          </w:rPr>
          <w:t> Phytother</w:t>
        </w:r>
        <w:r>
          <w:rPr>
            <w:color w:val="007FAD"/>
            <w:w w:val="105"/>
            <w:sz w:val="12"/>
          </w:rPr>
          <w:t> Res</w:t>
        </w:r>
        <w:r>
          <w:rPr>
            <w:color w:val="007FAD"/>
            <w:w w:val="105"/>
            <w:sz w:val="12"/>
          </w:rPr>
          <w:t> 2007;21</w:t>
        </w:r>
      </w:hyperlink>
      <w:r>
        <w:rPr>
          <w:color w:val="007FAD"/>
          <w:spacing w:val="40"/>
          <w:w w:val="105"/>
          <w:sz w:val="12"/>
        </w:rPr>
        <w:t> </w:t>
      </w:r>
      <w:hyperlink r:id="rId24">
        <w:r>
          <w:rPr>
            <w:color w:val="007FAD"/>
            <w:spacing w:val="-2"/>
            <w:w w:val="105"/>
            <w:sz w:val="12"/>
          </w:rPr>
          <w:t>(2):164–9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23" w:id="60"/>
      <w:bookmarkEnd w:id="60"/>
      <w:r>
        <w:rPr/>
      </w:r>
      <w:hyperlink r:id="rId25">
        <w:r>
          <w:rPr>
            <w:color w:val="007FAD"/>
            <w:w w:val="115"/>
            <w:sz w:val="12"/>
          </w:rPr>
          <w:t>Manochai</w:t>
        </w:r>
        <w:r>
          <w:rPr>
            <w:color w:val="007FAD"/>
            <w:w w:val="115"/>
            <w:sz w:val="12"/>
          </w:rPr>
          <w:t> B,</w:t>
        </w:r>
        <w:r>
          <w:rPr>
            <w:color w:val="007FAD"/>
            <w:w w:val="115"/>
            <w:sz w:val="12"/>
          </w:rPr>
          <w:t> Paisooksantivatana</w:t>
        </w:r>
        <w:r>
          <w:rPr>
            <w:color w:val="007FAD"/>
            <w:w w:val="115"/>
            <w:sz w:val="12"/>
          </w:rPr>
          <w:t> Y,</w:t>
        </w:r>
        <w:r>
          <w:rPr>
            <w:color w:val="007FAD"/>
            <w:w w:val="115"/>
            <w:sz w:val="12"/>
          </w:rPr>
          <w:t> Choi</w:t>
        </w:r>
        <w:r>
          <w:rPr>
            <w:color w:val="007FAD"/>
            <w:w w:val="115"/>
            <w:sz w:val="12"/>
          </w:rPr>
          <w:t> H,</w:t>
        </w:r>
        <w:r>
          <w:rPr>
            <w:color w:val="007FAD"/>
            <w:w w:val="115"/>
            <w:sz w:val="12"/>
          </w:rPr>
          <w:t> Hong</w:t>
        </w:r>
        <w:r>
          <w:rPr>
            <w:color w:val="007FAD"/>
            <w:w w:val="115"/>
            <w:sz w:val="12"/>
          </w:rPr>
          <w:t> JH.</w:t>
        </w:r>
        <w:r>
          <w:rPr>
            <w:color w:val="007FAD"/>
            <w:w w:val="115"/>
            <w:sz w:val="12"/>
          </w:rPr>
          <w:t> Variation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DPPH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24" w:id="61"/>
      <w:bookmarkEnd w:id="61"/>
      <w:r>
        <w:rPr>
          <w:color w:val="007FAD"/>
          <w:w w:val="101"/>
          <w:sz w:val="12"/>
        </w:rPr>
      </w:r>
      <w:hyperlink r:id="rId25">
        <w:r>
          <w:rPr>
            <w:color w:val="007FAD"/>
            <w:w w:val="115"/>
            <w:sz w:val="12"/>
          </w:rPr>
          <w:t>scavenging</w:t>
        </w:r>
        <w:r>
          <w:rPr>
            <w:color w:val="007FAD"/>
            <w:w w:val="115"/>
            <w:sz w:val="12"/>
          </w:rPr>
          <w:t> activity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major</w:t>
        </w:r>
        <w:r>
          <w:rPr>
            <w:color w:val="007FAD"/>
            <w:w w:val="115"/>
            <w:sz w:val="12"/>
          </w:rPr>
          <w:t> volatile</w:t>
        </w:r>
        <w:r>
          <w:rPr>
            <w:color w:val="007FAD"/>
            <w:w w:val="115"/>
            <w:sz w:val="12"/>
          </w:rPr>
          <w:t> oil</w:t>
        </w:r>
        <w:r>
          <w:rPr>
            <w:color w:val="007FAD"/>
            <w:w w:val="115"/>
            <w:sz w:val="12"/>
          </w:rPr>
          <w:t> components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cassumunar</w:t>
        </w:r>
        <w:r>
          <w:rPr>
            <w:color w:val="007FAD"/>
            <w:w w:val="115"/>
            <w:sz w:val="12"/>
          </w:rPr>
          <w:t> ginger,</w:t>
        </w:r>
      </w:hyperlink>
      <w:r>
        <w:rPr>
          <w:color w:val="007FAD"/>
          <w:spacing w:val="40"/>
          <w:w w:val="115"/>
          <w:sz w:val="12"/>
        </w:rPr>
        <w:t> </w:t>
      </w:r>
      <w:hyperlink r:id="rId25">
        <w:r>
          <w:rPr>
            <w:i/>
            <w:color w:val="007FAD"/>
            <w:w w:val="115"/>
            <w:sz w:val="12"/>
          </w:rPr>
          <w:t>Zingiber</w:t>
        </w:r>
        <w:r>
          <w:rPr>
            <w:i/>
            <w:color w:val="007FAD"/>
            <w:spacing w:val="-3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montanum</w:t>
        </w:r>
        <w:r>
          <w:rPr>
            <w:i/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(Koenig),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response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water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deficit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light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intensity.</w:t>
        </w:r>
      </w:hyperlink>
      <w:r>
        <w:rPr>
          <w:color w:val="007FAD"/>
          <w:spacing w:val="40"/>
          <w:w w:val="115"/>
          <w:sz w:val="12"/>
        </w:rPr>
        <w:t> </w:t>
      </w:r>
      <w:hyperlink r:id="rId25">
        <w:r>
          <w:rPr>
            <w:color w:val="007FAD"/>
            <w:w w:val="115"/>
            <w:sz w:val="12"/>
          </w:rPr>
          <w:t>Sci Hortic 2010;126(4):462–6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25" w:id="62"/>
      <w:bookmarkEnd w:id="62"/>
      <w:r>
        <w:rPr/>
      </w:r>
      <w:bookmarkStart w:name="_bookmark27" w:id="63"/>
      <w:bookmarkEnd w:id="63"/>
      <w:r>
        <w:rPr/>
      </w:r>
      <w:hyperlink r:id="rId26">
        <w:r>
          <w:rPr>
            <w:color w:val="007FAD"/>
            <w:w w:val="110"/>
            <w:sz w:val="12"/>
          </w:rPr>
          <w:t>Bua-in S,</w:t>
        </w:r>
        <w:r>
          <w:rPr>
            <w:color w:val="007FAD"/>
            <w:w w:val="110"/>
            <w:sz w:val="12"/>
          </w:rPr>
          <w:t> Paisooksantivatana Y.</w:t>
        </w:r>
        <w:r>
          <w:rPr>
            <w:color w:val="007FAD"/>
            <w:w w:val="110"/>
            <w:sz w:val="12"/>
          </w:rPr>
          <w:t> Essential oil</w:t>
        </w:r>
        <w:r>
          <w:rPr>
            <w:color w:val="007FAD"/>
            <w:w w:val="110"/>
            <w:sz w:val="12"/>
          </w:rPr>
          <w:t> and antioxidant</w:t>
        </w:r>
        <w:r>
          <w:rPr>
            <w:color w:val="007FAD"/>
            <w:w w:val="110"/>
            <w:sz w:val="12"/>
          </w:rPr>
          <w:t> activity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cassumunar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ginger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(Zingiberaceae: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Zingiber</w:t>
        </w:r>
        <w:r>
          <w:rPr>
            <w:i/>
            <w:color w:val="007FAD"/>
            <w:spacing w:val="40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montanum</w:t>
        </w:r>
        <w:r>
          <w:rPr>
            <w:i/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(Koenig)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Link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</w:t>
        </w:r>
      </w:hyperlink>
      <w:r>
        <w:rPr>
          <w:color w:val="007FAD"/>
          <w:spacing w:val="40"/>
          <w:w w:val="118"/>
          <w:sz w:val="12"/>
        </w:rPr>
        <w:t> </w:t>
      </w:r>
      <w:bookmarkStart w:name="_bookmark26" w:id="64"/>
      <w:bookmarkEnd w:id="64"/>
      <w:r>
        <w:rPr>
          <w:color w:val="007FAD"/>
          <w:w w:val="118"/>
          <w:sz w:val="12"/>
        </w:rPr>
      </w:r>
      <w:hyperlink r:id="rId26">
        <w:r>
          <w:rPr>
            <w:color w:val="007FAD"/>
            <w:w w:val="110"/>
            <w:sz w:val="12"/>
          </w:rPr>
          <w:t>Dietr.)</w:t>
        </w:r>
        <w:r>
          <w:rPr>
            <w:color w:val="007FAD"/>
            <w:w w:val="110"/>
            <w:sz w:val="12"/>
          </w:rPr>
          <w:t> collected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various</w:t>
        </w:r>
        <w:r>
          <w:rPr>
            <w:color w:val="007FAD"/>
            <w:w w:val="110"/>
            <w:sz w:val="12"/>
          </w:rPr>
          <w:t> parts</w:t>
        </w:r>
        <w:r>
          <w:rPr>
            <w:color w:val="007FAD"/>
            <w:w w:val="110"/>
            <w:sz w:val="12"/>
          </w:rPr>
          <w:t> of.</w:t>
        </w:r>
        <w:r>
          <w:rPr>
            <w:color w:val="007FAD"/>
            <w:w w:val="110"/>
            <w:sz w:val="12"/>
          </w:rPr>
          <w:t> Thailand.</w:t>
        </w:r>
        <w:r>
          <w:rPr>
            <w:color w:val="007FAD"/>
            <w:w w:val="110"/>
            <w:sz w:val="12"/>
          </w:rPr>
          <w:t> Kasetsart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(Nat</w:t>
        </w:r>
        <w:r>
          <w:rPr>
            <w:color w:val="007FAD"/>
            <w:w w:val="110"/>
            <w:sz w:val="12"/>
          </w:rPr>
          <w:t> Sci)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spacing w:val="-2"/>
            <w:w w:val="110"/>
            <w:sz w:val="12"/>
          </w:rPr>
          <w:t>2009;43:467–75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29" w:id="65"/>
      <w:bookmarkEnd w:id="65"/>
      <w:r>
        <w:rPr/>
      </w:r>
      <w:hyperlink r:id="rId27">
        <w:r>
          <w:rPr>
            <w:color w:val="007FAD"/>
            <w:w w:val="110"/>
            <w:sz w:val="12"/>
          </w:rPr>
          <w:t>Jeenapongsa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Yoovathaworn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Sriwatanakul</w:t>
        </w:r>
        <w:r>
          <w:rPr>
            <w:color w:val="007FAD"/>
            <w:w w:val="110"/>
            <w:sz w:val="12"/>
          </w:rPr>
          <w:t> KM,</w:t>
        </w:r>
        <w:r>
          <w:rPr>
            <w:color w:val="007FAD"/>
            <w:w w:val="110"/>
            <w:sz w:val="12"/>
          </w:rPr>
          <w:t> Pongprayoon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U,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28" w:id="66"/>
      <w:bookmarkEnd w:id="66"/>
      <w:r>
        <w:rPr>
          <w:color w:val="007FAD"/>
          <w:sz w:val="12"/>
        </w:rPr>
      </w:r>
      <w:hyperlink r:id="rId27">
        <w:r>
          <w:rPr>
            <w:color w:val="007FAD"/>
            <w:w w:val="110"/>
            <w:sz w:val="12"/>
          </w:rPr>
          <w:t>Sriwatanakul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Anti-inflammatory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(</w:t>
        </w:r>
        <w:r>
          <w:rPr>
            <w:i/>
            <w:color w:val="007FAD"/>
            <w:w w:val="110"/>
            <w:sz w:val="12"/>
          </w:rPr>
          <w:t>E</w:t>
        </w:r>
        <w:r>
          <w:rPr>
            <w:color w:val="007FAD"/>
            <w:w w:val="110"/>
            <w:sz w:val="12"/>
          </w:rPr>
          <w:t>)-1-(3,4-dimethoxyphenyl)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butadiene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Zingiber</w:t>
        </w:r>
        <w:r>
          <w:rPr>
            <w:i/>
            <w:color w:val="007FAD"/>
            <w:w w:val="110"/>
            <w:sz w:val="12"/>
          </w:rPr>
          <w:t> cassumunar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Roxb.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Ethnopharmacol</w:t>
        </w:r>
        <w:r>
          <w:rPr>
            <w:color w:val="007FAD"/>
            <w:w w:val="110"/>
            <w:sz w:val="12"/>
          </w:rPr>
          <w:t> 2003;87(2–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30" w:id="67"/>
      <w:bookmarkEnd w:id="67"/>
      <w:r>
        <w:rPr>
          <w:color w:val="007FAD"/>
          <w:w w:val="110"/>
          <w:sz w:val="12"/>
        </w:rPr>
      </w:r>
      <w:hyperlink r:id="rId27">
        <w:r>
          <w:rPr>
            <w:color w:val="007FAD"/>
            <w:spacing w:val="-2"/>
            <w:w w:val="110"/>
            <w:sz w:val="12"/>
          </w:rPr>
          <w:t>3):143–8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78" w:lineRule="auto" w:before="0" w:after="0"/>
        <w:ind w:left="609" w:right="0" w:hanging="235"/>
        <w:jc w:val="both"/>
        <w:rPr>
          <w:sz w:val="12"/>
        </w:rPr>
      </w:pPr>
      <w:bookmarkStart w:name="_bookmark31" w:id="68"/>
      <w:bookmarkEnd w:id="68"/>
      <w:r>
        <w:rPr/>
      </w:r>
      <w:hyperlink r:id="rId28">
        <w:r>
          <w:rPr>
            <w:color w:val="007FAD"/>
            <w:w w:val="110"/>
            <w:sz w:val="12"/>
          </w:rPr>
          <w:t>Tewtrakul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Subhadhirasakul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Anti-allergic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activity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some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selected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plants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32" w:id="69"/>
      <w:bookmarkEnd w:id="69"/>
      <w:r>
        <w:rPr>
          <w:color w:val="007FAD"/>
          <w:w w:val="113"/>
          <w:sz w:val="12"/>
        </w:rPr>
      </w:r>
      <w:hyperlink r:id="rId28">
        <w:r>
          <w:rPr>
            <w:color w:val="007FAD"/>
            <w:w w:val="110"/>
            <w:sz w:val="12"/>
          </w:rPr>
          <w:t>in the Zingiberaceae family.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Ethnopharmacol 2007;109(3):535–8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1" w:after="0"/>
        <w:ind w:left="609" w:right="0" w:hanging="235"/>
        <w:jc w:val="both"/>
        <w:rPr>
          <w:sz w:val="12"/>
        </w:rPr>
      </w:pPr>
      <w:bookmarkStart w:name="_bookmark33" w:id="70"/>
      <w:bookmarkEnd w:id="70"/>
      <w:r>
        <w:rPr/>
      </w:r>
      <w:hyperlink r:id="rId29">
        <w:r>
          <w:rPr>
            <w:color w:val="007FAD"/>
            <w:w w:val="110"/>
            <w:sz w:val="12"/>
          </w:rPr>
          <w:t>Manosroi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0"/>
            <w:sz w:val="12"/>
          </w:rPr>
          <w:t>Dhumtanom P, Manosroi A. Anti-proliferative activity of </w:t>
        </w:r>
        <w:r>
          <w:rPr>
            <w:color w:val="007FAD"/>
            <w:w w:val="110"/>
            <w:sz w:val="12"/>
          </w:rPr>
          <w:t>essential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oil extracted from Thai medicinal plants on KB and P388 cell lines. Cancer Lett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34" w:id="71"/>
      <w:bookmarkEnd w:id="71"/>
      <w:r>
        <w:rPr>
          <w:color w:val="007FAD"/>
          <w:w w:val="108"/>
          <w:sz w:val="12"/>
        </w:rPr>
      </w:r>
      <w:hyperlink r:id="rId29">
        <w:r>
          <w:rPr>
            <w:color w:val="007FAD"/>
            <w:spacing w:val="-2"/>
            <w:w w:val="110"/>
            <w:sz w:val="12"/>
          </w:rPr>
          <w:t>2006;235(1):114–20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78" w:lineRule="auto" w:before="0" w:after="0"/>
        <w:ind w:left="609" w:right="1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Al-Amin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Sultana</w:t>
        </w:r>
        <w:r>
          <w:rPr>
            <w:color w:val="007FAD"/>
            <w:w w:val="110"/>
            <w:sz w:val="12"/>
          </w:rPr>
          <w:t> GN,</w:t>
        </w:r>
        <w:r>
          <w:rPr>
            <w:color w:val="007FAD"/>
            <w:w w:val="110"/>
            <w:sz w:val="12"/>
          </w:rPr>
          <w:t> Hossain</w:t>
        </w:r>
        <w:r>
          <w:rPr>
            <w:color w:val="007FAD"/>
            <w:w w:val="110"/>
            <w:sz w:val="12"/>
          </w:rPr>
          <w:t> CF.</w:t>
        </w:r>
        <w:r>
          <w:rPr>
            <w:color w:val="007FAD"/>
            <w:w w:val="110"/>
            <w:sz w:val="12"/>
          </w:rPr>
          <w:t> Antiulcer</w:t>
        </w:r>
        <w:r>
          <w:rPr>
            <w:color w:val="007FAD"/>
            <w:w w:val="110"/>
            <w:sz w:val="12"/>
          </w:rPr>
          <w:t> principle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Zingiber</w:t>
        </w:r>
      </w:hyperlink>
      <w:r>
        <w:rPr>
          <w:i/>
          <w:color w:val="007FAD"/>
          <w:spacing w:val="40"/>
          <w:w w:val="110"/>
          <w:sz w:val="12"/>
        </w:rPr>
        <w:t> </w:t>
      </w:r>
      <w:bookmarkStart w:name="_bookmark35" w:id="72"/>
      <w:bookmarkEnd w:id="72"/>
      <w:r>
        <w:rPr>
          <w:i/>
          <w:color w:val="007FAD"/>
          <w:w w:val="101"/>
          <w:sz w:val="12"/>
        </w:rPr>
      </w:r>
      <w:hyperlink r:id="rId30">
        <w:r>
          <w:rPr>
            <w:i/>
            <w:color w:val="007FAD"/>
            <w:w w:val="110"/>
            <w:sz w:val="12"/>
          </w:rPr>
          <w:t>montanum</w:t>
        </w:r>
        <w:r>
          <w:rPr>
            <w:color w:val="007FAD"/>
            <w:w w:val="110"/>
            <w:sz w:val="12"/>
          </w:rPr>
          <w:t>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Ethnopharmacol 2012;141(1):57–60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80" w:lineRule="auto" w:before="2" w:after="0"/>
        <w:ind w:left="621" w:right="0" w:hanging="310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Phonsena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Banchong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Rawanghet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Efficacy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essential</w:t>
        </w:r>
        <w:r>
          <w:rPr>
            <w:color w:val="007FAD"/>
            <w:w w:val="110"/>
            <w:sz w:val="12"/>
          </w:rPr>
          <w:t> oils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Phlai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36" w:id="73"/>
      <w:bookmarkEnd w:id="73"/>
      <w:r>
        <w:rPr>
          <w:color w:val="007FAD"/>
          <w:w w:val="109"/>
          <w:sz w:val="12"/>
        </w:rPr>
      </w:r>
      <w:hyperlink r:id="rId31">
        <w:r>
          <w:rPr>
            <w:color w:val="007FAD"/>
            <w:w w:val="110"/>
            <w:sz w:val="12"/>
          </w:rPr>
          <w:t>(</w:t>
        </w:r>
        <w:r>
          <w:rPr>
            <w:i/>
            <w:color w:val="007FAD"/>
            <w:w w:val="110"/>
            <w:sz w:val="12"/>
          </w:rPr>
          <w:t>Zingiber</w:t>
        </w:r>
        <w:r>
          <w:rPr>
            <w:i/>
            <w:color w:val="007FAD"/>
            <w:w w:val="110"/>
            <w:sz w:val="12"/>
          </w:rPr>
          <w:t> montanum</w:t>
        </w:r>
        <w:r>
          <w:rPr>
            <w:color w:val="007FAD"/>
            <w:w w:val="110"/>
            <w:sz w:val="12"/>
          </w:rPr>
          <w:t>),</w:t>
        </w:r>
        <w:r>
          <w:rPr>
            <w:color w:val="007FAD"/>
            <w:w w:val="110"/>
            <w:sz w:val="12"/>
          </w:rPr>
          <w:t> Turmeric</w:t>
        </w:r>
        <w:r>
          <w:rPr>
            <w:color w:val="007FAD"/>
            <w:w w:val="110"/>
            <w:sz w:val="12"/>
          </w:rPr>
          <w:t> (</w:t>
        </w:r>
        <w:r>
          <w:rPr>
            <w:i/>
            <w:color w:val="007FAD"/>
            <w:w w:val="110"/>
            <w:sz w:val="12"/>
          </w:rPr>
          <w:t>Curcuma</w:t>
        </w:r>
        <w:r>
          <w:rPr>
            <w:i/>
            <w:color w:val="007FAD"/>
            <w:w w:val="110"/>
            <w:sz w:val="12"/>
          </w:rPr>
          <w:t> longa</w:t>
        </w:r>
        <w:r>
          <w:rPr>
            <w:color w:val="007FAD"/>
            <w:w w:val="110"/>
            <w:sz w:val="12"/>
          </w:rPr>
          <w:t>)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Wan</w:t>
        </w:r>
        <w:r>
          <w:rPr>
            <w:color w:val="007FAD"/>
            <w:w w:val="110"/>
            <w:sz w:val="12"/>
          </w:rPr>
          <w:t> nang</w:t>
        </w:r>
        <w:r>
          <w:rPr>
            <w:color w:val="007FAD"/>
            <w:w w:val="110"/>
            <w:sz w:val="12"/>
          </w:rPr>
          <w:t> kham</w:t>
        </w:r>
        <w:r>
          <w:rPr>
            <w:color w:val="007FAD"/>
            <w:w w:val="110"/>
            <w:sz w:val="12"/>
          </w:rPr>
          <w:t> (</w:t>
        </w:r>
        <w:r>
          <w:rPr>
            <w:i/>
            <w:color w:val="007FAD"/>
            <w:w w:val="110"/>
            <w:sz w:val="12"/>
          </w:rPr>
          <w:t>C.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31">
        <w:r>
          <w:rPr>
            <w:i/>
            <w:color w:val="007FAD"/>
            <w:w w:val="110"/>
            <w:sz w:val="12"/>
          </w:rPr>
          <w:t>aromatica</w:t>
        </w:r>
        <w:r>
          <w:rPr>
            <w:color w:val="007FAD"/>
            <w:w w:val="110"/>
            <w:sz w:val="12"/>
          </w:rPr>
          <w:t>)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brown</w:t>
        </w:r>
        <w:r>
          <w:rPr>
            <w:color w:val="007FAD"/>
            <w:w w:val="110"/>
            <w:sz w:val="12"/>
          </w:rPr>
          <w:t> dog</w:t>
        </w:r>
        <w:r>
          <w:rPr>
            <w:color w:val="007FAD"/>
            <w:w w:val="110"/>
            <w:sz w:val="12"/>
          </w:rPr>
          <w:t> ticks.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44th</w:t>
        </w:r>
        <w:r>
          <w:rPr>
            <w:color w:val="007FAD"/>
            <w:w w:val="110"/>
            <w:sz w:val="12"/>
          </w:rPr>
          <w:t> Kasetsart</w:t>
        </w:r>
        <w:r>
          <w:rPr>
            <w:color w:val="007FAD"/>
            <w:w w:val="110"/>
            <w:sz w:val="12"/>
          </w:rPr>
          <w:t> University</w:t>
        </w:r>
        <w:r>
          <w:rPr>
            <w:color w:val="007FAD"/>
            <w:w w:val="110"/>
            <w:sz w:val="12"/>
          </w:rPr>
          <w:t> Annual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37" w:id="74"/>
      <w:bookmarkEnd w:id="74"/>
      <w:r>
        <w:rPr>
          <w:color w:val="007FAD"/>
          <w:w w:val="111"/>
          <w:sz w:val="12"/>
        </w:rPr>
      </w:r>
      <w:hyperlink r:id="rId31">
        <w:r>
          <w:rPr>
            <w:color w:val="007FAD"/>
            <w:w w:val="110"/>
            <w:sz w:val="12"/>
          </w:rPr>
          <w:t>Conference: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Animal,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Veterinary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Medicine.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Bangkok: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Kasetsart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University;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2006. p. 539–43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bookmarkStart w:name="_bookmark38" w:id="75"/>
      <w:bookmarkEnd w:id="75"/>
      <w:r>
        <w:rPr/>
      </w:r>
      <w:hyperlink r:id="rId32">
        <w:r>
          <w:rPr>
            <w:color w:val="007FAD"/>
            <w:w w:val="110"/>
            <w:sz w:val="12"/>
          </w:rPr>
          <w:t>Ahn</w:t>
        </w:r>
        <w:r>
          <w:rPr>
            <w:color w:val="007FAD"/>
            <w:w w:val="110"/>
            <w:sz w:val="12"/>
          </w:rPr>
          <w:t> EK,</w:t>
        </w:r>
        <w:r>
          <w:rPr>
            <w:color w:val="007FAD"/>
            <w:w w:val="110"/>
            <w:sz w:val="12"/>
          </w:rPr>
          <w:t> Oh</w:t>
        </w:r>
        <w:r>
          <w:rPr>
            <w:color w:val="007FAD"/>
            <w:w w:val="110"/>
            <w:sz w:val="12"/>
          </w:rPr>
          <w:t> JS.</w:t>
        </w:r>
        <w:r>
          <w:rPr>
            <w:color w:val="007FAD"/>
            <w:w w:val="110"/>
            <w:sz w:val="12"/>
          </w:rPr>
          <w:t> Inhibitory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galanolactone</w:t>
        </w:r>
        <w:r>
          <w:rPr>
            <w:color w:val="007FAD"/>
            <w:w w:val="110"/>
            <w:sz w:val="12"/>
          </w:rPr>
          <w:t> isolated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Zingiber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32">
        <w:r>
          <w:rPr>
            <w:i/>
            <w:color w:val="007FAD"/>
            <w:w w:val="110"/>
            <w:sz w:val="12"/>
          </w:rPr>
          <w:t>officinale</w:t>
        </w:r>
        <w:r>
          <w:rPr>
            <w:i/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Roscoe extract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 adipogenesis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3T3-L1 cells.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Korean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Soc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39" w:id="76"/>
      <w:bookmarkEnd w:id="76"/>
      <w:r>
        <w:rPr>
          <w:color w:val="007FAD"/>
          <w:w w:val="109"/>
          <w:sz w:val="12"/>
        </w:rPr>
      </w:r>
      <w:hyperlink r:id="rId32">
        <w:r>
          <w:rPr>
            <w:color w:val="007FAD"/>
            <w:w w:val="110"/>
            <w:sz w:val="12"/>
          </w:rPr>
          <w:t>Chem 2012;55(1):63–8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3">
        <w:r>
          <w:rPr>
            <w:color w:val="007FAD"/>
            <w:w w:val="105"/>
            <w:sz w:val="12"/>
          </w:rPr>
          <w:t>Suk S, Seo SG, Yu JG, Yang H, Jeong E, Jang YJ, et al. A bioactive constituent of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40" w:id="77"/>
      <w:bookmarkEnd w:id="77"/>
      <w:r>
        <w:rPr>
          <w:color w:val="007FAD"/>
          <w:w w:val="113"/>
          <w:sz w:val="12"/>
        </w:rPr>
      </w:r>
      <w:hyperlink r:id="rId33">
        <w:r>
          <w:rPr>
            <w:color w:val="007FAD"/>
            <w:w w:val="105"/>
            <w:sz w:val="12"/>
          </w:rPr>
          <w:t>ginger,</w:t>
        </w:r>
        <w:r>
          <w:rPr>
            <w:color w:val="007FAD"/>
            <w:w w:val="105"/>
            <w:sz w:val="12"/>
          </w:rPr>
          <w:t> 6-shogaol, prevents</w:t>
        </w:r>
        <w:r>
          <w:rPr>
            <w:color w:val="007FAD"/>
            <w:w w:val="105"/>
            <w:sz w:val="12"/>
          </w:rPr>
          <w:t> adipogenesis</w:t>
        </w:r>
        <w:r>
          <w:rPr>
            <w:color w:val="007FAD"/>
            <w:w w:val="105"/>
            <w:sz w:val="12"/>
          </w:rPr>
          <w:t> and stimulates</w:t>
        </w:r>
        <w:r>
          <w:rPr>
            <w:color w:val="007FAD"/>
            <w:w w:val="105"/>
            <w:sz w:val="12"/>
          </w:rPr>
          <w:t> lipolysis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3T3-L1</w:t>
        </w:r>
      </w:hyperlink>
      <w:r>
        <w:rPr>
          <w:color w:val="007FAD"/>
          <w:spacing w:val="40"/>
          <w:w w:val="105"/>
          <w:sz w:val="12"/>
        </w:rPr>
        <w:t> </w:t>
      </w:r>
      <w:hyperlink r:id="rId33">
        <w:r>
          <w:rPr>
            <w:color w:val="007FAD"/>
            <w:w w:val="105"/>
            <w:sz w:val="12"/>
          </w:rPr>
          <w:t>adipocytes.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Food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Biochem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2016;40(1):84–90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4">
        <w:r>
          <w:rPr>
            <w:color w:val="007FAD"/>
            <w:w w:val="115"/>
            <w:sz w:val="12"/>
          </w:rPr>
          <w:t>Tzeng</w:t>
        </w:r>
        <w:r>
          <w:rPr>
            <w:color w:val="007FAD"/>
            <w:w w:val="115"/>
            <w:sz w:val="12"/>
          </w:rPr>
          <w:t> TF,</w:t>
        </w:r>
        <w:r>
          <w:rPr>
            <w:color w:val="007FAD"/>
            <w:w w:val="115"/>
            <w:sz w:val="12"/>
          </w:rPr>
          <w:t> Liu</w:t>
        </w:r>
        <w:r>
          <w:rPr>
            <w:color w:val="007FAD"/>
            <w:w w:val="115"/>
            <w:sz w:val="12"/>
          </w:rPr>
          <w:t> IM.</w:t>
        </w:r>
        <w:r>
          <w:rPr>
            <w:color w:val="007FAD"/>
            <w:w w:val="115"/>
            <w:sz w:val="12"/>
          </w:rPr>
          <w:t> 6-gingerol</w:t>
        </w:r>
        <w:r>
          <w:rPr>
            <w:color w:val="007FAD"/>
            <w:w w:val="115"/>
            <w:sz w:val="12"/>
          </w:rPr>
          <w:t> prevents</w:t>
        </w:r>
        <w:r>
          <w:rPr>
            <w:color w:val="007FAD"/>
            <w:w w:val="115"/>
            <w:sz w:val="12"/>
          </w:rPr>
          <w:t> adipogenesis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accumulation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34">
        <w:r>
          <w:rPr>
            <w:color w:val="007FAD"/>
            <w:w w:val="115"/>
            <w:sz w:val="12"/>
          </w:rPr>
          <w:t>cytoplasmic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lipid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droplets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3T3-L1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cells.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Phytomedicine</w:t>
        </w:r>
        <w:r>
          <w:rPr>
            <w:color w:val="007FAD"/>
            <w:spacing w:val="4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2013;20</w:t>
        </w:r>
      </w:hyperlink>
      <w:r>
        <w:rPr>
          <w:color w:val="007FAD"/>
          <w:spacing w:val="40"/>
          <w:w w:val="115"/>
          <w:sz w:val="12"/>
        </w:rPr>
        <w:t> </w:t>
      </w:r>
      <w:hyperlink r:id="rId34">
        <w:r>
          <w:rPr>
            <w:color w:val="007FAD"/>
            <w:spacing w:val="-2"/>
            <w:w w:val="115"/>
            <w:sz w:val="12"/>
          </w:rPr>
          <w:t>(6):481–7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bookmarkStart w:name="_bookmark41" w:id="78"/>
      <w:bookmarkEnd w:id="78"/>
      <w:r>
        <w:rPr/>
      </w:r>
      <w:hyperlink r:id="rId35">
        <w:r>
          <w:rPr>
            <w:color w:val="007FAD"/>
            <w:w w:val="110"/>
            <w:sz w:val="12"/>
          </w:rPr>
          <w:t>Iwashita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Yamaki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Tsushida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Mioga</w:t>
        </w:r>
        <w:r>
          <w:rPr>
            <w:color w:val="007FAD"/>
            <w:w w:val="110"/>
            <w:sz w:val="12"/>
          </w:rPr>
          <w:t> (</w:t>
        </w:r>
        <w:r>
          <w:rPr>
            <w:i/>
            <w:color w:val="007FAD"/>
            <w:w w:val="110"/>
            <w:sz w:val="12"/>
          </w:rPr>
          <w:t>Zingiber</w:t>
        </w:r>
        <w:r>
          <w:rPr>
            <w:i/>
            <w:color w:val="007FAD"/>
            <w:w w:val="110"/>
            <w:sz w:val="12"/>
          </w:rPr>
          <w:t> mioga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Rosc.)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prevents</w:t>
        </w:r>
        <w:r>
          <w:rPr>
            <w:color w:val="007FAD"/>
            <w:w w:val="110"/>
            <w:sz w:val="12"/>
          </w:rPr>
          <w:t> 3T3-L1</w:t>
        </w:r>
        <w:r>
          <w:rPr>
            <w:color w:val="007FAD"/>
            <w:w w:val="110"/>
            <w:sz w:val="12"/>
          </w:rPr>
          <w:t> differentiation into</w:t>
        </w:r>
        <w:r>
          <w:rPr>
            <w:color w:val="007FAD"/>
            <w:w w:val="110"/>
            <w:sz w:val="12"/>
          </w:rPr>
          <w:t> adipocytes and</w:t>
        </w:r>
        <w:r>
          <w:rPr>
            <w:color w:val="007FAD"/>
            <w:w w:val="110"/>
            <w:sz w:val="12"/>
          </w:rPr>
          <w:t> obesity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mice. Food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Technol Res 2001;7(2):164–70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Iswantini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Silitonga</w:t>
        </w:r>
        <w:r>
          <w:rPr>
            <w:color w:val="007FAD"/>
            <w:w w:val="110"/>
            <w:sz w:val="12"/>
          </w:rPr>
          <w:t> RF,</w:t>
        </w:r>
        <w:r>
          <w:rPr>
            <w:color w:val="007FAD"/>
            <w:w w:val="110"/>
            <w:sz w:val="12"/>
          </w:rPr>
          <w:t> Martatilofa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Darusman</w:t>
        </w:r>
        <w:r>
          <w:rPr>
            <w:color w:val="007FAD"/>
            <w:w w:val="110"/>
            <w:sz w:val="12"/>
          </w:rPr>
          <w:t> LK.</w:t>
        </w:r>
        <w:r>
          <w:rPr>
            <w:color w:val="007FAD"/>
            <w:w w:val="110"/>
            <w:sz w:val="12"/>
          </w:rPr>
          <w:t> Zingiber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cassumunar,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Guazuma ulmifolia, and Murraya paniculata</w:t>
        </w:r>
        <w:r>
          <w:rPr>
            <w:color w:val="007FAD"/>
            <w:w w:val="110"/>
            <w:sz w:val="12"/>
          </w:rPr>
          <w:t> extracts as</w:t>
        </w:r>
        <w:r>
          <w:rPr>
            <w:color w:val="007FAD"/>
            <w:w w:val="110"/>
            <w:sz w:val="12"/>
          </w:rPr>
          <w:t> antibesity: In</w:t>
        </w:r>
        <w:r>
          <w:rPr>
            <w:color w:val="007FAD"/>
            <w:w w:val="110"/>
            <w:sz w:val="12"/>
          </w:rPr>
          <w:t> vitro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inhibitory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pancreatic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lipase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HAYATI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2011;18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spacing w:val="-2"/>
            <w:w w:val="110"/>
            <w:sz w:val="12"/>
          </w:rPr>
          <w:t>(1):6–10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Traisrisilp S. Database records of Thai traditional herbal-medicine. Chiang </w:t>
        </w:r>
        <w:r>
          <w:rPr>
            <w:color w:val="007FAD"/>
            <w:w w:val="110"/>
            <w:sz w:val="12"/>
          </w:rPr>
          <w:t>Mai,</w:t>
        </w:r>
      </w:hyperlink>
      <w:r>
        <w:rPr>
          <w:color w:val="007FAD"/>
          <w:spacing w:val="40"/>
          <w:w w:val="115"/>
          <w:sz w:val="12"/>
        </w:rPr>
        <w:t> </w:t>
      </w:r>
      <w:hyperlink r:id="rId37">
        <w:r>
          <w:rPr>
            <w:color w:val="007FAD"/>
            <w:w w:val="115"/>
            <w:sz w:val="12"/>
          </w:rPr>
          <w:t>Thailand: Intellectual Development Institute; 2005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Ambati S, Kim HK, Yang </w:t>
        </w:r>
        <w:r>
          <w:rPr>
            <w:color w:val="007FAD"/>
            <w:sz w:val="12"/>
          </w:rPr>
          <w:t>JY, </w:t>
        </w:r>
        <w:r>
          <w:rPr>
            <w:color w:val="007FAD"/>
            <w:w w:val="110"/>
            <w:sz w:val="12"/>
          </w:rPr>
          <w:t>Lin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Della-Fera</w:t>
        </w:r>
        <w:r>
          <w:rPr>
            <w:color w:val="007FAD"/>
            <w:w w:val="110"/>
            <w:sz w:val="12"/>
          </w:rPr>
          <w:t> MA, Baile</w:t>
        </w:r>
        <w:r>
          <w:rPr>
            <w:color w:val="007FAD"/>
            <w:w w:val="110"/>
            <w:sz w:val="12"/>
          </w:rPr>
          <w:t> CA. Effects of leptin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apoptosis and adipogenesis in 3T3-L1 adipocytes. Biochem Pharmacol </w:t>
        </w:r>
        <w:r>
          <w:rPr>
            <w:color w:val="007FAD"/>
            <w:w w:val="110"/>
            <w:sz w:val="12"/>
          </w:rPr>
          <w:t>2007;73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spacing w:val="-2"/>
            <w:w w:val="110"/>
            <w:sz w:val="12"/>
          </w:rPr>
          <w:t>(3):378–84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Kinkel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Fernyhough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Helterline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DL, Vierck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JL,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Oberg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KS,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Vance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TJ,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Oil</w:t>
        </w:r>
        <w:r>
          <w:rPr>
            <w:color w:val="007FAD"/>
            <w:w w:val="110"/>
            <w:sz w:val="12"/>
          </w:rPr>
          <w:t> red-O</w:t>
        </w:r>
        <w:r>
          <w:rPr>
            <w:color w:val="007FAD"/>
            <w:w w:val="110"/>
            <w:sz w:val="12"/>
          </w:rPr>
          <w:t> stains</w:t>
        </w:r>
        <w:r>
          <w:rPr>
            <w:color w:val="007FAD"/>
            <w:w w:val="110"/>
            <w:sz w:val="12"/>
          </w:rPr>
          <w:t> non-adipogenic</w:t>
        </w:r>
        <w:r>
          <w:rPr>
            <w:color w:val="007FAD"/>
            <w:w w:val="110"/>
            <w:sz w:val="12"/>
          </w:rPr>
          <w:t> cells: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precautionary</w:t>
        </w:r>
        <w:r>
          <w:rPr>
            <w:color w:val="007FAD"/>
            <w:w w:val="110"/>
            <w:sz w:val="12"/>
          </w:rPr>
          <w:t> note.</w:t>
        </w:r>
        <w:r>
          <w:rPr>
            <w:color w:val="007FAD"/>
            <w:w w:val="110"/>
            <w:sz w:val="12"/>
          </w:rPr>
          <w:t> Cytotechnology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spacing w:val="-2"/>
            <w:w w:val="110"/>
            <w:sz w:val="12"/>
          </w:rPr>
          <w:t>2004;46(1):49–56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Sakuma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Probit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preference</w:t>
        </w:r>
        <w:r>
          <w:rPr>
            <w:color w:val="007FAD"/>
            <w:w w:val="110"/>
            <w:sz w:val="12"/>
          </w:rPr>
          <w:t> data.</w:t>
        </w:r>
        <w:r>
          <w:rPr>
            <w:color w:val="007FAD"/>
            <w:w w:val="110"/>
            <w:sz w:val="12"/>
          </w:rPr>
          <w:t> Appl</w:t>
        </w:r>
        <w:r>
          <w:rPr>
            <w:color w:val="007FAD"/>
            <w:w w:val="110"/>
            <w:sz w:val="12"/>
          </w:rPr>
          <w:t> Entomol</w:t>
        </w:r>
        <w:r>
          <w:rPr>
            <w:color w:val="007FAD"/>
            <w:w w:val="110"/>
            <w:sz w:val="12"/>
          </w:rPr>
          <w:t> Zool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1998;33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spacing w:val="-2"/>
            <w:w w:val="110"/>
            <w:sz w:val="12"/>
          </w:rPr>
          <w:t>(3):339–47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76" w:lineRule="auto" w:before="0" w:after="0"/>
        <w:ind w:left="621" w:right="1" w:hanging="31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1584">
                <wp:simplePos x="0" y="0"/>
                <wp:positionH relativeFrom="page">
                  <wp:posOffset>1979998</wp:posOffset>
                </wp:positionH>
                <wp:positionV relativeFrom="paragraph">
                  <wp:posOffset>129250</wp:posOffset>
                </wp:positionV>
                <wp:extent cx="34290" cy="6667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4290" cy="66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hyperlink r:id="rId41">
                              <w:r>
                                <w:rPr>
                                  <w:color w:val="007FAD"/>
                                  <w:spacing w:val="-10"/>
                                  <w:sz w:val="8"/>
                                </w:rPr>
                                <w:t>T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905396pt;margin-top:10.177195pt;width:2.7pt;height:5.25pt;mso-position-horizontal-relative:page;mso-position-vertical-relative:paragraph;z-index:-16144896" type="#_x0000_t202" id="docshape25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hyperlink r:id="rId41">
                        <w:r>
                          <w:rPr>
                            <w:color w:val="007FAD"/>
                            <w:spacing w:val="-10"/>
                            <w:sz w:val="8"/>
                          </w:rPr>
                          <w:t>T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hyperlink r:id="rId41">
        <w:r>
          <w:rPr>
            <w:color w:val="007FAD"/>
            <w:w w:val="110"/>
            <w:sz w:val="12"/>
          </w:rPr>
          <w:t>Livak KJ, Schmittgen TD. Analysis of relative gene</w:t>
        </w:r>
        <w:r>
          <w:rPr>
            <w:color w:val="007FAD"/>
            <w:w w:val="110"/>
            <w:sz w:val="12"/>
          </w:rPr>
          <w:t> expression data using </w:t>
        </w:r>
        <w:r>
          <w:rPr>
            <w:color w:val="007FAD"/>
            <w:w w:val="110"/>
            <w:sz w:val="12"/>
          </w:rPr>
          <w:t>real-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time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quantitative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PCR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</w:t>
        </w:r>
      </w:hyperlink>
      <w:r>
        <w:rPr>
          <w:color w:val="007FAD"/>
          <w:w w:val="110"/>
          <w:sz w:val="12"/>
          <w:vertAlign w:val="superscript"/>
        </w:rPr>
        <w:t>-</w:t>
      </w:r>
      <w:r>
        <w:rPr>
          <w:rFonts w:ascii="Trebuchet MS" w:hAnsi="Trebuchet MS"/>
          <w:color w:val="007FAD"/>
          <w:w w:val="120"/>
          <w:sz w:val="12"/>
          <w:vertAlign w:val="superscript"/>
        </w:rPr>
        <w:t>DD</w:t>
      </w:r>
      <w:r>
        <w:rPr>
          <w:color w:val="007FAD"/>
          <w:w w:val="120"/>
          <w:sz w:val="12"/>
          <w:vertAlign w:val="superscript"/>
        </w:rPr>
        <w:t>C</w:t>
      </w:r>
      <w:r>
        <w:rPr>
          <w:color w:val="007FAD"/>
          <w:w w:val="120"/>
          <w:sz w:val="12"/>
          <w:vertAlign w:val="baseline"/>
        </w:rPr>
        <w:t> </w:t>
      </w:r>
      <w:hyperlink r:id="rId41">
        <w:r>
          <w:rPr>
            <w:color w:val="007FAD"/>
            <w:w w:val="110"/>
            <w:sz w:val="12"/>
            <w:vertAlign w:val="baseline"/>
          </w:rPr>
          <w:t>method.</w:t>
        </w:r>
        <w:r>
          <w:rPr>
            <w:color w:val="007FAD"/>
            <w:spacing w:val="31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Methods</w:t>
        </w:r>
        <w:r>
          <w:rPr>
            <w:color w:val="007FAD"/>
            <w:spacing w:val="33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2001;25(4):402–8</w:t>
        </w:r>
      </w:hyperlink>
      <w:r>
        <w:rPr>
          <w:w w:val="110"/>
          <w:sz w:val="12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2">
        <w:r>
          <w:rPr>
            <w:color w:val="007FAD"/>
            <w:w w:val="105"/>
            <w:sz w:val="12"/>
          </w:rPr>
          <w:t>Matsuda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Nakamura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Iwami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X,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Pongpiriyadacha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Y,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Nakai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M,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</w:hyperlink>
      <w:r>
        <w:rPr>
          <w:color w:val="007FAD"/>
          <w:spacing w:val="40"/>
          <w:w w:val="105"/>
          <w:sz w:val="12"/>
        </w:rPr>
        <w:t> </w:t>
      </w:r>
      <w:hyperlink r:id="rId42">
        <w:r>
          <w:rPr>
            <w:color w:val="007FAD"/>
            <w:w w:val="105"/>
            <w:sz w:val="12"/>
          </w:rPr>
          <w:t>Invasion inhibitors of human fibrosarcoma HT 1080 cells from the rhizomes 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42">
        <w:r>
          <w:rPr>
            <w:i/>
            <w:color w:val="007FAD"/>
            <w:w w:val="105"/>
            <w:sz w:val="12"/>
          </w:rPr>
          <w:t>Zingiber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cassumunar</w:t>
        </w:r>
        <w:r>
          <w:rPr>
            <w:color w:val="007FAD"/>
            <w:w w:val="105"/>
            <w:sz w:val="12"/>
          </w:rPr>
          <w:t>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structures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phenylbutanoids,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cassumunols.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Chem</w:t>
        </w:r>
      </w:hyperlink>
      <w:r>
        <w:rPr>
          <w:color w:val="007FAD"/>
          <w:spacing w:val="40"/>
          <w:w w:val="105"/>
          <w:sz w:val="12"/>
        </w:rPr>
        <w:t> </w:t>
      </w:r>
      <w:hyperlink r:id="rId42">
        <w:r>
          <w:rPr>
            <w:color w:val="007FAD"/>
            <w:w w:val="105"/>
            <w:sz w:val="12"/>
          </w:rPr>
          <w:t>Pharm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Bull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(Tokyo)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2011;59(3):365–70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40" w:lineRule="auto" w:before="0" w:after="0"/>
        <w:ind w:left="620" w:right="0" w:hanging="309"/>
        <w:jc w:val="both"/>
        <w:rPr>
          <w:sz w:val="12"/>
        </w:rPr>
      </w:pPr>
      <w:hyperlink r:id="rId43">
        <w:r>
          <w:rPr>
            <w:color w:val="007FAD"/>
            <w:w w:val="105"/>
            <w:sz w:val="12"/>
          </w:rPr>
          <w:t>Nakamura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Iwami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Matsuda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Wakayama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Pongpiriyadacha</w:t>
        </w:r>
        <w:r>
          <w:rPr>
            <w:color w:val="007FAD"/>
            <w:spacing w:val="1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Y,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spacing w:val="-2"/>
            <w:w w:val="105"/>
            <w:sz w:val="12"/>
          </w:rPr>
          <w:t>Yoshikawa</w:t>
        </w:r>
      </w:hyperlink>
    </w:p>
    <w:p>
      <w:pPr>
        <w:spacing w:line="280" w:lineRule="auto" w:before="20"/>
        <w:ind w:left="622" w:right="0" w:firstLine="0"/>
        <w:jc w:val="both"/>
        <w:rPr>
          <w:sz w:val="12"/>
        </w:rPr>
      </w:pPr>
      <w:hyperlink r:id="rId43">
        <w:r>
          <w:rPr>
            <w:color w:val="007FAD"/>
            <w:w w:val="115"/>
            <w:sz w:val="12"/>
          </w:rPr>
          <w:t>M.</w:t>
        </w:r>
        <w:r>
          <w:rPr>
            <w:color w:val="007FAD"/>
            <w:w w:val="115"/>
            <w:sz w:val="12"/>
          </w:rPr>
          <w:t> Structures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phenylbutanoids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nitric</w:t>
        </w:r>
        <w:r>
          <w:rPr>
            <w:color w:val="007FAD"/>
            <w:w w:val="115"/>
            <w:sz w:val="12"/>
          </w:rPr>
          <w:t> oxide</w:t>
        </w:r>
        <w:r>
          <w:rPr>
            <w:color w:val="007FAD"/>
            <w:w w:val="115"/>
            <w:sz w:val="12"/>
          </w:rPr>
          <w:t> production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inhibitors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from the rhizomes of </w:t>
        </w:r>
        <w:r>
          <w:rPr>
            <w:i/>
            <w:color w:val="007FAD"/>
            <w:w w:val="110"/>
            <w:sz w:val="12"/>
          </w:rPr>
          <w:t>Zingiber cassumunar</w:t>
        </w:r>
        <w:r>
          <w:rPr>
            <w:color w:val="007FAD"/>
            <w:w w:val="110"/>
            <w:sz w:val="12"/>
          </w:rPr>
          <w:t>. Chem Pharm Bull (Tokyo) </w:t>
        </w:r>
        <w:r>
          <w:rPr>
            <w:color w:val="007FAD"/>
            <w:w w:val="110"/>
            <w:sz w:val="12"/>
          </w:rPr>
          <w:t>2009;57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spacing w:val="-2"/>
            <w:w w:val="115"/>
            <w:sz w:val="12"/>
          </w:rPr>
          <w:t>(11):1267–72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Iswantini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Silitonga</w:t>
        </w:r>
        <w:r>
          <w:rPr>
            <w:color w:val="007FAD"/>
            <w:w w:val="110"/>
            <w:sz w:val="12"/>
          </w:rPr>
          <w:t> RF,</w:t>
        </w:r>
        <w:r>
          <w:rPr>
            <w:color w:val="007FAD"/>
            <w:w w:val="110"/>
            <w:sz w:val="12"/>
          </w:rPr>
          <w:t> Martatilofa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Darusman</w:t>
        </w:r>
        <w:r>
          <w:rPr>
            <w:color w:val="007FAD"/>
            <w:w w:val="110"/>
            <w:sz w:val="12"/>
          </w:rPr>
          <w:t> LK.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Zingiber</w:t>
        </w:r>
        <w:r>
          <w:rPr>
            <w:i/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cassumunar</w:t>
        </w:r>
        <w:r>
          <w:rPr>
            <w:color w:val="007FAD"/>
            <w:w w:val="110"/>
            <w:sz w:val="12"/>
          </w:rPr>
          <w:t>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i/>
            <w:color w:val="007FAD"/>
            <w:w w:val="110"/>
            <w:sz w:val="12"/>
          </w:rPr>
          <w:t>Guazuma</w:t>
        </w:r>
        <w:r>
          <w:rPr>
            <w:i/>
            <w:color w:val="007FAD"/>
            <w:w w:val="110"/>
            <w:sz w:val="12"/>
          </w:rPr>
          <w:t> ulmifolia</w:t>
        </w:r>
        <w:r>
          <w:rPr>
            <w:color w:val="007FAD"/>
            <w:w w:val="110"/>
            <w:sz w:val="12"/>
          </w:rPr>
          <w:t>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Murraya</w:t>
        </w:r>
        <w:r>
          <w:rPr>
            <w:i/>
            <w:color w:val="007FAD"/>
            <w:w w:val="110"/>
            <w:sz w:val="12"/>
          </w:rPr>
          <w:t> paniculata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extracts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antiobesity: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in</w:t>
        </w:r>
        <w:r>
          <w:rPr>
            <w:i/>
            <w:color w:val="007FAD"/>
            <w:w w:val="110"/>
            <w:sz w:val="12"/>
          </w:rPr>
          <w:t> vitro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inhibitory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pancreatic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lipase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HAYATI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2011;18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spacing w:val="-2"/>
            <w:w w:val="110"/>
            <w:sz w:val="12"/>
          </w:rPr>
          <w:t>(1):6–10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Gudarzi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Salimi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Irian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Amanzadeh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Mostafapour</w:t>
        </w:r>
        <w:r>
          <w:rPr>
            <w:color w:val="007FAD"/>
            <w:w w:val="110"/>
            <w:sz w:val="12"/>
          </w:rPr>
          <w:t> Kandelous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Azadmanesh K, et al. Ethanolic extract of </w:t>
        </w:r>
        <w:r>
          <w:rPr>
            <w:i/>
            <w:color w:val="007FAD"/>
            <w:w w:val="110"/>
            <w:sz w:val="12"/>
          </w:rPr>
          <w:t>Ferula gummosa </w:t>
        </w:r>
        <w:r>
          <w:rPr>
            <w:color w:val="007FAD"/>
            <w:w w:val="110"/>
            <w:sz w:val="12"/>
          </w:rPr>
          <w:t>is cytotoxic against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cancer cells by inducing apoptosis and cell cycle arrest. Nat Prod Res 2015;29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spacing w:val="-2"/>
            <w:w w:val="110"/>
            <w:sz w:val="12"/>
          </w:rPr>
          <w:t>(6):546–50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6">
        <w:r>
          <w:rPr>
            <w:color w:val="007FAD"/>
            <w:w w:val="115"/>
            <w:sz w:val="12"/>
          </w:rPr>
          <w:t>Srisawat</w:t>
        </w:r>
        <w:r>
          <w:rPr>
            <w:color w:val="007FAD"/>
            <w:w w:val="115"/>
            <w:sz w:val="12"/>
          </w:rPr>
          <w:t> T,</w:t>
        </w:r>
        <w:r>
          <w:rPr>
            <w:color w:val="007FAD"/>
            <w:w w:val="115"/>
            <w:sz w:val="12"/>
          </w:rPr>
          <w:t> Sukpondma</w:t>
        </w:r>
        <w:r>
          <w:rPr>
            <w:color w:val="007FAD"/>
            <w:w w:val="115"/>
            <w:sz w:val="12"/>
          </w:rPr>
          <w:t> Y,</w:t>
        </w:r>
        <w:r>
          <w:rPr>
            <w:color w:val="007FAD"/>
            <w:w w:val="115"/>
            <w:sz w:val="12"/>
          </w:rPr>
          <w:t> Graidist</w:t>
        </w:r>
        <w:r>
          <w:rPr>
            <w:color w:val="007FAD"/>
            <w:w w:val="115"/>
            <w:sz w:val="12"/>
          </w:rPr>
          <w:t> P,</w:t>
        </w:r>
        <w:r>
          <w:rPr>
            <w:color w:val="007FAD"/>
            <w:w w:val="115"/>
            <w:sz w:val="12"/>
          </w:rPr>
          <w:t> Chimplee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Kanokwiroon</w:t>
        </w:r>
        <w:r>
          <w:rPr>
            <w:color w:val="007FAD"/>
            <w:w w:val="115"/>
            <w:sz w:val="12"/>
          </w:rPr>
          <w:t> K.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dose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dependent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in</w:t>
        </w:r>
        <w:r>
          <w:rPr>
            <w:i/>
            <w:color w:val="007FAD"/>
            <w:spacing w:val="-8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vitro</w:t>
        </w:r>
        <w:r>
          <w:rPr>
            <w:i/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responses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MCF-7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MDA-MB-231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cell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lines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extracts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Vatica</w:t>
        </w:r>
        <w:r>
          <w:rPr>
            <w:i/>
            <w:color w:val="007FAD"/>
            <w:spacing w:val="-4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diospyroides</w:t>
        </w:r>
        <w:r>
          <w:rPr>
            <w:i/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symington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type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fruit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include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effects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mode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cell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death. Pharmacogn Mag 2015;11(42):S148–55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151" w:hanging="311"/>
        <w:jc w:val="both"/>
        <w:rPr>
          <w:sz w:val="12"/>
        </w:rPr>
      </w:pPr>
      <w:r>
        <w:rPr/>
        <w:br w:type="column"/>
      </w:r>
      <w:hyperlink r:id="rId47">
        <w:r>
          <w:rPr>
            <w:color w:val="007FAD"/>
            <w:w w:val="110"/>
            <w:sz w:val="12"/>
          </w:rPr>
          <w:t>Vijayarathna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Sasidharan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Cytotoxicity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methanol</w:t>
        </w:r>
        <w:r>
          <w:rPr>
            <w:color w:val="007FAD"/>
            <w:w w:val="110"/>
            <w:sz w:val="12"/>
          </w:rPr>
          <w:t> extracts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Elaeis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47">
        <w:r>
          <w:rPr>
            <w:i/>
            <w:color w:val="007FAD"/>
            <w:w w:val="110"/>
            <w:sz w:val="12"/>
          </w:rPr>
          <w:t>guineensis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w w:val="110"/>
            <w:sz w:val="12"/>
          </w:rPr>
          <w:t> MCF-7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Vero</w:t>
        </w:r>
        <w:r>
          <w:rPr>
            <w:color w:val="007FAD"/>
            <w:w w:val="110"/>
            <w:sz w:val="12"/>
          </w:rPr>
          <w:t> cell</w:t>
        </w:r>
        <w:r>
          <w:rPr>
            <w:color w:val="007FAD"/>
            <w:w w:val="110"/>
            <w:sz w:val="12"/>
          </w:rPr>
          <w:t> lines.</w:t>
        </w:r>
        <w:r>
          <w:rPr>
            <w:color w:val="007FAD"/>
            <w:w w:val="110"/>
            <w:sz w:val="12"/>
          </w:rPr>
          <w:t> Asian</w:t>
        </w:r>
        <w:r>
          <w:rPr>
            <w:color w:val="007FAD"/>
            <w:w w:val="110"/>
            <w:sz w:val="12"/>
          </w:rPr>
          <w:t> Pac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Trop</w:t>
        </w:r>
        <w:r>
          <w:rPr>
            <w:color w:val="007FAD"/>
            <w:w w:val="110"/>
            <w:sz w:val="12"/>
          </w:rPr>
          <w:t> Biomed</w:t>
        </w:r>
        <w:r>
          <w:rPr>
            <w:color w:val="007FAD"/>
            <w:w w:val="110"/>
            <w:sz w:val="12"/>
          </w:rPr>
          <w:t> 2012;2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spacing w:val="-2"/>
            <w:w w:val="110"/>
            <w:sz w:val="12"/>
          </w:rPr>
          <w:t>(10):826–9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1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Sharma</w:t>
        </w:r>
        <w:r>
          <w:rPr>
            <w:color w:val="007FAD"/>
            <w:w w:val="110"/>
            <w:sz w:val="12"/>
          </w:rPr>
          <w:t> GJ,</w:t>
        </w:r>
        <w:r>
          <w:rPr>
            <w:color w:val="007FAD"/>
            <w:w w:val="110"/>
            <w:sz w:val="12"/>
          </w:rPr>
          <w:t> Chirangini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Mishra</w:t>
        </w:r>
        <w:r>
          <w:rPr>
            <w:color w:val="007FAD"/>
            <w:w w:val="110"/>
            <w:sz w:val="12"/>
          </w:rPr>
          <w:t> KP.</w:t>
        </w:r>
        <w:r>
          <w:rPr>
            <w:color w:val="007FAD"/>
            <w:w w:val="110"/>
            <w:sz w:val="12"/>
          </w:rPr>
          <w:t> Evaluation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antioxidant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cytotoxic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properties of tropical ginger, </w:t>
        </w:r>
        <w:r>
          <w:rPr>
            <w:i/>
            <w:color w:val="007FAD"/>
            <w:w w:val="110"/>
            <w:sz w:val="12"/>
          </w:rPr>
          <w:t>Zingiber montanum </w:t>
        </w:r>
        <w:r>
          <w:rPr>
            <w:color w:val="007FAD"/>
            <w:w w:val="110"/>
            <w:sz w:val="12"/>
          </w:rPr>
          <w:t>(J. Konig). A. Dietr. Gard Bull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(Singapore) 2007;59(1-2):189–202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2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Li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VH,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Duke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CC,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Roufogalis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BD.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Gingerols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Zingiber</w:t>
        </w:r>
        <w:r>
          <w:rPr>
            <w:i/>
            <w:color w:val="007FAD"/>
            <w:spacing w:val="-3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officinale</w:t>
        </w:r>
        <w:r>
          <w:rPr>
            <w:i/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enhance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glucose</w:t>
        </w:r>
        <w:r>
          <w:rPr>
            <w:color w:val="007FAD"/>
            <w:w w:val="110"/>
            <w:sz w:val="12"/>
          </w:rPr>
          <w:t> uptake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increasing</w:t>
        </w:r>
        <w:r>
          <w:rPr>
            <w:color w:val="007FAD"/>
            <w:w w:val="110"/>
            <w:sz w:val="12"/>
          </w:rPr>
          <w:t> cell</w:t>
        </w:r>
        <w:r>
          <w:rPr>
            <w:color w:val="007FAD"/>
            <w:w w:val="110"/>
            <w:sz w:val="12"/>
          </w:rPr>
          <w:t> surface</w:t>
        </w:r>
        <w:r>
          <w:rPr>
            <w:color w:val="007FAD"/>
            <w:w w:val="110"/>
            <w:sz w:val="12"/>
          </w:rPr>
          <w:t> GLUT4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cultured</w:t>
        </w:r>
        <w:r>
          <w:rPr>
            <w:color w:val="007FAD"/>
            <w:w w:val="110"/>
            <w:sz w:val="12"/>
          </w:rPr>
          <w:t> L6</w:t>
        </w:r>
        <w:r>
          <w:rPr>
            <w:color w:val="007FAD"/>
            <w:w w:val="110"/>
            <w:sz w:val="12"/>
          </w:rPr>
          <w:t> myotubes.</w:t>
        </w:r>
      </w:hyperlink>
      <w:r>
        <w:rPr>
          <w:color w:val="007FAD"/>
          <w:spacing w:val="8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Planta Med 2012;78(14):1549–55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2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Ib</w:t>
        </w:r>
        <w:r>
          <w:rPr>
            <w:color w:val="007FAD"/>
            <w:w w:val="110"/>
            <w:sz w:val="12"/>
          </w:rPr>
          <w:t> Jantan,</w:t>
        </w:r>
        <w:r>
          <w:rPr>
            <w:color w:val="007FAD"/>
            <w:w w:val="110"/>
            <w:sz w:val="12"/>
          </w:rPr>
          <w:t> Yassin</w:t>
        </w:r>
        <w:r>
          <w:rPr>
            <w:color w:val="007FAD"/>
            <w:w w:val="110"/>
            <w:sz w:val="12"/>
          </w:rPr>
          <w:t> MSM,</w:t>
        </w:r>
        <w:r>
          <w:rPr>
            <w:color w:val="007FAD"/>
            <w:w w:val="110"/>
            <w:sz w:val="12"/>
          </w:rPr>
          <w:t> Chin</w:t>
        </w:r>
        <w:r>
          <w:rPr>
            <w:color w:val="007FAD"/>
            <w:w w:val="110"/>
            <w:sz w:val="12"/>
          </w:rPr>
          <w:t> CB,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LL,</w:t>
        </w:r>
        <w:r>
          <w:rPr>
            <w:color w:val="007FAD"/>
            <w:w w:val="110"/>
            <w:sz w:val="12"/>
          </w:rPr>
          <w:t> Sim</w:t>
        </w:r>
        <w:r>
          <w:rPr>
            <w:color w:val="007FAD"/>
            <w:w w:val="110"/>
            <w:sz w:val="12"/>
          </w:rPr>
          <w:t> NL.</w:t>
        </w:r>
        <w:r>
          <w:rPr>
            <w:color w:val="007FAD"/>
            <w:w w:val="110"/>
            <w:sz w:val="12"/>
          </w:rPr>
          <w:t> Antifungal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essential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oils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nine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Zingiberaceae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species.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2003;41(5):392–7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80" w:lineRule="auto" w:before="0" w:after="0"/>
        <w:ind w:left="621" w:right="152" w:hanging="310"/>
        <w:jc w:val="both"/>
        <w:rPr>
          <w:sz w:val="12"/>
        </w:rPr>
      </w:pPr>
      <w:hyperlink r:id="rId51">
        <w:r>
          <w:rPr>
            <w:color w:val="007FAD"/>
            <w:w w:val="105"/>
            <w:sz w:val="12"/>
          </w:rPr>
          <w:t>Majaw S, Moirangthem J. Qualitative and quantitative analysis of </w:t>
        </w:r>
        <w:r>
          <w:rPr>
            <w:i/>
            <w:color w:val="007FAD"/>
            <w:w w:val="105"/>
            <w:sz w:val="12"/>
          </w:rPr>
          <w:t>Clerodendron</w:t>
        </w:r>
      </w:hyperlink>
      <w:r>
        <w:rPr>
          <w:i/>
          <w:color w:val="007FAD"/>
          <w:spacing w:val="40"/>
          <w:w w:val="105"/>
          <w:sz w:val="12"/>
        </w:rPr>
        <w:t> </w:t>
      </w:r>
      <w:hyperlink r:id="rId51">
        <w:r>
          <w:rPr>
            <w:i/>
            <w:color w:val="007FAD"/>
            <w:w w:val="105"/>
            <w:sz w:val="12"/>
          </w:rPr>
          <w:t>colebrookianum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Walp.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leaves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Zingiber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cassumunar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Roxb.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rhizomes.</w:t>
        </w:r>
      </w:hyperlink>
      <w:r>
        <w:rPr>
          <w:color w:val="007FAD"/>
          <w:spacing w:val="40"/>
          <w:w w:val="105"/>
          <w:sz w:val="12"/>
        </w:rPr>
        <w:t> </w:t>
      </w:r>
      <w:hyperlink r:id="rId51">
        <w:r>
          <w:rPr>
            <w:color w:val="007FAD"/>
            <w:w w:val="105"/>
            <w:sz w:val="12"/>
          </w:rPr>
          <w:t>Ethnobot Leaflets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2009;2009(5):578–89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1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Chairul</w:t>
        </w:r>
        <w:r>
          <w:rPr>
            <w:color w:val="007FAD"/>
            <w:w w:val="110"/>
            <w:sz w:val="12"/>
          </w:rPr>
          <w:t> Praptiwi,</w:t>
        </w:r>
        <w:r>
          <w:rPr>
            <w:color w:val="007FAD"/>
            <w:w w:val="110"/>
            <w:sz w:val="12"/>
          </w:rPr>
          <w:t> Chairul</w:t>
        </w:r>
        <w:r>
          <w:rPr>
            <w:color w:val="007FAD"/>
            <w:w w:val="110"/>
            <w:sz w:val="12"/>
          </w:rPr>
          <w:t> SM.</w:t>
        </w:r>
        <w:r>
          <w:rPr>
            <w:color w:val="007FAD"/>
            <w:w w:val="110"/>
            <w:sz w:val="12"/>
          </w:rPr>
          <w:t> Phagocytosis</w:t>
        </w:r>
        <w:r>
          <w:rPr>
            <w:color w:val="007FAD"/>
            <w:w w:val="110"/>
            <w:sz w:val="12"/>
          </w:rPr>
          <w:t> effectivity</w:t>
        </w:r>
        <w:r>
          <w:rPr>
            <w:color w:val="007FAD"/>
            <w:w w:val="110"/>
            <w:sz w:val="12"/>
          </w:rPr>
          <w:t> test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phenylbutenoid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compounds</w:t>
        </w:r>
        <w:r>
          <w:rPr>
            <w:color w:val="007FAD"/>
            <w:w w:val="110"/>
            <w:sz w:val="12"/>
          </w:rPr>
          <w:t> isolated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bangle</w:t>
        </w:r>
        <w:r>
          <w:rPr>
            <w:color w:val="007FAD"/>
            <w:w w:val="110"/>
            <w:sz w:val="12"/>
          </w:rPr>
          <w:t> (</w:t>
        </w:r>
        <w:r>
          <w:rPr>
            <w:i/>
            <w:color w:val="007FAD"/>
            <w:w w:val="110"/>
            <w:sz w:val="12"/>
          </w:rPr>
          <w:t>Zingiber</w:t>
        </w:r>
        <w:r>
          <w:rPr>
            <w:i/>
            <w:color w:val="007FAD"/>
            <w:w w:val="110"/>
            <w:sz w:val="12"/>
          </w:rPr>
          <w:t> cassumunar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Roxb.)</w:t>
        </w:r>
        <w:r>
          <w:rPr>
            <w:color w:val="007FAD"/>
            <w:w w:val="110"/>
            <w:sz w:val="12"/>
          </w:rPr>
          <w:t> rhizome.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Biodiversitas 2009;10(1):40–3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2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Gupta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SK,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Sharma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Medicinal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properties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ginger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</w:t>
        </w:r>
        <w:r>
          <w:rPr>
            <w:i/>
            <w:color w:val="007FAD"/>
            <w:w w:val="110"/>
            <w:sz w:val="12"/>
          </w:rPr>
          <w:t>Zingiber</w:t>
        </w:r>
        <w:r>
          <w:rPr>
            <w:i/>
            <w:color w:val="007FAD"/>
            <w:spacing w:val="-2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officinale</w:t>
        </w:r>
        <w:r>
          <w:rPr>
            <w:i/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Roscoe)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– a review. IOSR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 Biol Sci 2014;9(5):124–9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2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Sukatta U, Rugthaworn P, Chidchenchey S, Punjee P, Keeratinijakal V. </w:t>
        </w:r>
        <w:r>
          <w:rPr>
            <w:color w:val="007FAD"/>
            <w:w w:val="110"/>
            <w:sz w:val="12"/>
          </w:rPr>
          <w:t>Chemical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composition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physical</w:t>
        </w:r>
        <w:r>
          <w:rPr>
            <w:color w:val="007FAD"/>
            <w:w w:val="110"/>
            <w:sz w:val="12"/>
          </w:rPr>
          <w:t> properties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oil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plai</w:t>
        </w:r>
        <w:r>
          <w:rPr>
            <w:color w:val="007FAD"/>
            <w:w w:val="110"/>
            <w:sz w:val="12"/>
          </w:rPr>
          <w:t> (</w:t>
        </w:r>
        <w:r>
          <w:rPr>
            <w:i/>
            <w:color w:val="007FAD"/>
            <w:w w:val="110"/>
            <w:sz w:val="12"/>
          </w:rPr>
          <w:t>Zingiber</w:t>
        </w:r>
        <w:r>
          <w:rPr>
            <w:i/>
            <w:color w:val="007FAD"/>
            <w:w w:val="110"/>
            <w:sz w:val="12"/>
          </w:rPr>
          <w:t> cassumunar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Roxb.)</w:t>
        </w:r>
        <w:r>
          <w:rPr>
            <w:color w:val="007FAD"/>
            <w:w w:val="110"/>
            <w:sz w:val="12"/>
          </w:rPr>
          <w:t> obtained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hydro</w:t>
        </w:r>
        <w:r>
          <w:rPr>
            <w:color w:val="007FAD"/>
            <w:w w:val="110"/>
            <w:sz w:val="12"/>
          </w:rPr>
          <w:t> distillation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hexane</w:t>
        </w:r>
        <w:r>
          <w:rPr>
            <w:color w:val="007FAD"/>
            <w:w w:val="110"/>
            <w:sz w:val="12"/>
          </w:rPr>
          <w:t> extraction.</w:t>
        </w:r>
        <w:r>
          <w:rPr>
            <w:color w:val="007FAD"/>
            <w:w w:val="110"/>
            <w:sz w:val="12"/>
          </w:rPr>
          <w:t> Kasetsart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(Nat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Sci) 2009;43:212–7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137" w:lineRule="exact" w:before="0" w:after="0"/>
        <w:ind w:left="620" w:right="0" w:hanging="309"/>
        <w:jc w:val="both"/>
        <w:rPr>
          <w:sz w:val="12"/>
        </w:rPr>
      </w:pPr>
      <w:hyperlink r:id="rId55">
        <w:r>
          <w:rPr>
            <w:color w:val="007FAD"/>
            <w:w w:val="105"/>
            <w:sz w:val="12"/>
          </w:rPr>
          <w:t>Tohma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Gülçin</w:t>
        </w:r>
      </w:hyperlink>
      <w:r>
        <w:rPr>
          <w:color w:val="007FAD"/>
          <w:spacing w:val="36"/>
          <w:w w:val="105"/>
          <w:sz w:val="12"/>
        </w:rPr>
        <w:t> </w:t>
      </w:r>
      <w:r>
        <w:rPr>
          <w:color w:val="007FAD"/>
          <w:w w:val="105"/>
          <w:sz w:val="12"/>
        </w:rPr>
        <w:t>I</w:t>
      </w:r>
      <w:r>
        <w:rPr>
          <w:rFonts w:ascii="UKIJ Junun" w:hAnsi="UKIJ Junun"/>
          <w:color w:val="007FAD"/>
          <w:w w:val="105"/>
          <w:position w:val="4"/>
          <w:sz w:val="12"/>
        </w:rPr>
        <w:t>_</w:t>
      </w:r>
      <w:hyperlink r:id="rId55">
        <w:r>
          <w:rPr>
            <w:color w:val="007FAD"/>
            <w:w w:val="105"/>
            <w:sz w:val="12"/>
          </w:rPr>
          <w:t>,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Bursal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E,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Gören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AC,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Alwasel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SH,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Köksal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E.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spacing w:val="-2"/>
            <w:w w:val="105"/>
            <w:sz w:val="12"/>
          </w:rPr>
          <w:t>Antioxidant</w:t>
        </w:r>
      </w:hyperlink>
    </w:p>
    <w:p>
      <w:pPr>
        <w:spacing w:line="280" w:lineRule="auto" w:before="20"/>
        <w:ind w:left="622" w:right="152" w:firstLine="0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activity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phenolic</w:t>
        </w:r>
        <w:r>
          <w:rPr>
            <w:color w:val="007FAD"/>
            <w:w w:val="110"/>
            <w:sz w:val="12"/>
          </w:rPr>
          <w:t> compounds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ginger</w:t>
        </w:r>
        <w:r>
          <w:rPr>
            <w:color w:val="007FAD"/>
            <w:w w:val="110"/>
            <w:sz w:val="12"/>
          </w:rPr>
          <w:t> (</w:t>
        </w:r>
        <w:r>
          <w:rPr>
            <w:i/>
            <w:color w:val="007FAD"/>
            <w:w w:val="110"/>
            <w:sz w:val="12"/>
          </w:rPr>
          <w:t>Zingiber</w:t>
        </w:r>
        <w:r>
          <w:rPr>
            <w:i/>
            <w:color w:val="007FAD"/>
            <w:w w:val="110"/>
            <w:sz w:val="12"/>
          </w:rPr>
          <w:t> officinale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Rosc.)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determined by HPLC-MS/MS.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Food Meas Charact 2016:1–11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1" w:hanging="311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Han</w:t>
        </w:r>
        <w:r>
          <w:rPr>
            <w:color w:val="007FAD"/>
            <w:w w:val="110"/>
            <w:sz w:val="12"/>
          </w:rPr>
          <w:t> AR,</w:t>
        </w:r>
        <w:r>
          <w:rPr>
            <w:color w:val="007FAD"/>
            <w:w w:val="110"/>
            <w:sz w:val="12"/>
          </w:rPr>
          <w:t> Kim</w:t>
        </w:r>
        <w:r>
          <w:rPr>
            <w:color w:val="007FAD"/>
            <w:w w:val="110"/>
            <w:sz w:val="12"/>
          </w:rPr>
          <w:t> MS,</w:t>
        </w:r>
        <w:r>
          <w:rPr>
            <w:color w:val="007FAD"/>
            <w:w w:val="110"/>
            <w:sz w:val="12"/>
          </w:rPr>
          <w:t> Jeong</w:t>
        </w:r>
        <w:r>
          <w:rPr>
            <w:color w:val="007FAD"/>
            <w:w w:val="110"/>
            <w:sz w:val="12"/>
          </w:rPr>
          <w:t> YH,</w:t>
        </w:r>
        <w:r>
          <w:rPr>
            <w:color w:val="007FAD"/>
            <w:w w:val="110"/>
            <w:sz w:val="12"/>
          </w:rPr>
          <w:t> Lee</w:t>
        </w:r>
        <w:r>
          <w:rPr>
            <w:color w:val="007FAD"/>
            <w:w w:val="110"/>
            <w:sz w:val="12"/>
          </w:rPr>
          <w:t> SK,</w:t>
        </w:r>
        <w:r>
          <w:rPr>
            <w:color w:val="007FAD"/>
            <w:w w:val="110"/>
            <w:sz w:val="12"/>
          </w:rPr>
          <w:t> Seo</w:t>
        </w:r>
        <w:r>
          <w:rPr>
            <w:color w:val="007FAD"/>
            <w:w w:val="110"/>
            <w:sz w:val="12"/>
          </w:rPr>
          <w:t> EK.</w:t>
        </w:r>
        <w:r>
          <w:rPr>
            <w:color w:val="007FAD"/>
            <w:w w:val="110"/>
            <w:sz w:val="12"/>
          </w:rPr>
          <w:t> Cyclooxygenase-2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inhibitory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phenylbutenoids from the rhizomes of </w:t>
        </w:r>
        <w:r>
          <w:rPr>
            <w:i/>
            <w:color w:val="007FAD"/>
            <w:w w:val="110"/>
            <w:sz w:val="12"/>
          </w:rPr>
          <w:t>Zingiber cassumunar</w:t>
        </w:r>
        <w:r>
          <w:rPr>
            <w:color w:val="007FAD"/>
            <w:w w:val="110"/>
            <w:sz w:val="12"/>
          </w:rPr>
          <w:t>. Chem Pharm Bull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(Tokyo) 2005;53(11):1466–8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1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Lee</w:t>
        </w:r>
        <w:r>
          <w:rPr>
            <w:color w:val="007FAD"/>
            <w:w w:val="110"/>
            <w:sz w:val="12"/>
          </w:rPr>
          <w:t> JW,</w:t>
        </w:r>
        <w:r>
          <w:rPr>
            <w:color w:val="007FAD"/>
            <w:w w:val="110"/>
            <w:sz w:val="12"/>
          </w:rPr>
          <w:t> Min</w:t>
        </w:r>
        <w:r>
          <w:rPr>
            <w:color w:val="007FAD"/>
            <w:w w:val="110"/>
            <w:sz w:val="12"/>
          </w:rPr>
          <w:t> HY,</w:t>
        </w:r>
        <w:r>
          <w:rPr>
            <w:color w:val="007FAD"/>
            <w:w w:val="110"/>
            <w:sz w:val="12"/>
          </w:rPr>
          <w:t> Han</w:t>
        </w:r>
        <w:r>
          <w:rPr>
            <w:color w:val="007FAD"/>
            <w:w w:val="110"/>
            <w:sz w:val="12"/>
          </w:rPr>
          <w:t> AR,</w:t>
        </w:r>
        <w:r>
          <w:rPr>
            <w:color w:val="007FAD"/>
            <w:w w:val="110"/>
            <w:sz w:val="12"/>
          </w:rPr>
          <w:t> Chung</w:t>
        </w:r>
        <w:r>
          <w:rPr>
            <w:color w:val="007FAD"/>
            <w:w w:val="110"/>
            <w:sz w:val="12"/>
          </w:rPr>
          <w:t> HJ,</w:t>
        </w:r>
        <w:r>
          <w:rPr>
            <w:color w:val="007FAD"/>
            <w:w w:val="110"/>
            <w:sz w:val="12"/>
          </w:rPr>
          <w:t> Park</w:t>
        </w:r>
        <w:r>
          <w:rPr>
            <w:color w:val="007FAD"/>
            <w:w w:val="110"/>
            <w:sz w:val="12"/>
          </w:rPr>
          <w:t> EJ,</w:t>
        </w:r>
        <w:r>
          <w:rPr>
            <w:color w:val="007FAD"/>
            <w:w w:val="110"/>
            <w:sz w:val="12"/>
          </w:rPr>
          <w:t> Park</w:t>
        </w:r>
        <w:r>
          <w:rPr>
            <w:color w:val="007FAD"/>
            <w:w w:val="110"/>
            <w:sz w:val="12"/>
          </w:rPr>
          <w:t> HJ,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Growth</w:t>
        </w:r>
        <w:r>
          <w:rPr>
            <w:color w:val="007FAD"/>
            <w:w w:val="110"/>
            <w:sz w:val="12"/>
          </w:rPr>
          <w:t> inhibition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induction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G1</w:t>
        </w:r>
        <w:r>
          <w:rPr>
            <w:color w:val="007FAD"/>
            <w:w w:val="110"/>
            <w:sz w:val="12"/>
          </w:rPr>
          <w:t> phase</w:t>
        </w:r>
        <w:r>
          <w:rPr>
            <w:color w:val="007FAD"/>
            <w:w w:val="110"/>
            <w:sz w:val="12"/>
          </w:rPr>
          <w:t> cell</w:t>
        </w:r>
        <w:r>
          <w:rPr>
            <w:color w:val="007FAD"/>
            <w:w w:val="110"/>
            <w:sz w:val="12"/>
          </w:rPr>
          <w:t> cycle</w:t>
        </w:r>
        <w:r>
          <w:rPr>
            <w:color w:val="007FAD"/>
            <w:w w:val="110"/>
            <w:sz w:val="12"/>
          </w:rPr>
          <w:t> arrest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lung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cells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a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phenylbutenoid</w:t>
        </w:r>
        <w:r>
          <w:rPr>
            <w:color w:val="007FAD"/>
            <w:w w:val="110"/>
            <w:sz w:val="12"/>
          </w:rPr>
          <w:t> dimer</w:t>
        </w:r>
        <w:r>
          <w:rPr>
            <w:color w:val="007FAD"/>
            <w:w w:val="110"/>
            <w:sz w:val="12"/>
          </w:rPr>
          <w:t> isolated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Zingiber</w:t>
        </w:r>
        <w:r>
          <w:rPr>
            <w:i/>
            <w:color w:val="007FAD"/>
            <w:w w:val="110"/>
            <w:sz w:val="12"/>
          </w:rPr>
          <w:t> cassumunar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Biol</w:t>
        </w:r>
        <w:r>
          <w:rPr>
            <w:color w:val="007FAD"/>
            <w:w w:val="110"/>
            <w:sz w:val="12"/>
          </w:rPr>
          <w:t> Pharm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Bull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spacing w:val="-2"/>
            <w:w w:val="110"/>
            <w:sz w:val="12"/>
          </w:rPr>
          <w:t>2007;30(8):1561–4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2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Khemawoot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Hunsakunachai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Anukunwithaya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Bangphumi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Ongpipattanakul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B,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Jiratchariyakul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W,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Pharmacokinetics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compound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D, the major bioactive component of </w:t>
        </w:r>
        <w:r>
          <w:rPr>
            <w:i/>
            <w:color w:val="007FAD"/>
            <w:w w:val="110"/>
            <w:sz w:val="12"/>
          </w:rPr>
          <w:t>Zingiber cassumunar</w:t>
        </w:r>
        <w:r>
          <w:rPr>
            <w:color w:val="007FAD"/>
            <w:w w:val="110"/>
            <w:sz w:val="12"/>
          </w:rPr>
          <w:t>, in rats. Planta 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spacing w:val="-2"/>
            <w:w w:val="110"/>
            <w:sz w:val="12"/>
          </w:rPr>
          <w:t>2016;82(13):1186–91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1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Niemelä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Miettinen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Sarkanen</w:t>
        </w:r>
        <w:r>
          <w:rPr>
            <w:color w:val="007FAD"/>
            <w:w w:val="110"/>
            <w:sz w:val="12"/>
          </w:rPr>
          <w:t> JR,</w:t>
        </w:r>
        <w:r>
          <w:rPr>
            <w:color w:val="007FAD"/>
            <w:w w:val="110"/>
            <w:sz w:val="12"/>
          </w:rPr>
          <w:t> Ashammakhi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Adipose</w:t>
        </w:r>
        <w:r>
          <w:rPr>
            <w:color w:val="007FAD"/>
            <w:w w:val="110"/>
            <w:sz w:val="12"/>
          </w:rPr>
          <w:t> tissue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adipocyte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differentiation: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molecular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cellular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aspects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tissue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engineering applications. Top Tissue Eng 2008;4(1):1–26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1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Kim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JB,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Spiegelman BM. ADD1/SREBP1 promotes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adipocyte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differentiation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60">
        <w:r>
          <w:rPr>
            <w:color w:val="007FAD"/>
            <w:w w:val="115"/>
            <w:sz w:val="12"/>
          </w:rPr>
          <w:t>gene</w:t>
        </w:r>
        <w:r>
          <w:rPr>
            <w:color w:val="007FAD"/>
            <w:w w:val="115"/>
            <w:sz w:val="12"/>
          </w:rPr>
          <w:t> expression</w:t>
        </w:r>
        <w:r>
          <w:rPr>
            <w:color w:val="007FAD"/>
            <w:w w:val="115"/>
            <w:sz w:val="12"/>
          </w:rPr>
          <w:t> linked</w:t>
        </w:r>
        <w:r>
          <w:rPr>
            <w:color w:val="007FAD"/>
            <w:w w:val="115"/>
            <w:sz w:val="12"/>
          </w:rPr>
          <w:t> to</w:t>
        </w:r>
        <w:r>
          <w:rPr>
            <w:color w:val="007FAD"/>
            <w:w w:val="115"/>
            <w:sz w:val="12"/>
          </w:rPr>
          <w:t> fatty</w:t>
        </w:r>
        <w:r>
          <w:rPr>
            <w:color w:val="007FAD"/>
            <w:w w:val="115"/>
            <w:sz w:val="12"/>
          </w:rPr>
          <w:t> acid</w:t>
        </w:r>
        <w:r>
          <w:rPr>
            <w:color w:val="007FAD"/>
            <w:w w:val="115"/>
            <w:sz w:val="12"/>
          </w:rPr>
          <w:t> metabolism.</w:t>
        </w:r>
        <w:r>
          <w:rPr>
            <w:color w:val="007FAD"/>
            <w:w w:val="115"/>
            <w:sz w:val="12"/>
          </w:rPr>
          <w:t> Genes</w:t>
        </w:r>
        <w:r>
          <w:rPr>
            <w:color w:val="007FAD"/>
            <w:w w:val="115"/>
            <w:sz w:val="12"/>
          </w:rPr>
          <w:t> Dev</w:t>
        </w:r>
        <w:r>
          <w:rPr>
            <w:color w:val="007FAD"/>
            <w:w w:val="115"/>
            <w:sz w:val="12"/>
          </w:rPr>
          <w:t> 1996;10</w:t>
        </w:r>
      </w:hyperlink>
      <w:r>
        <w:rPr>
          <w:color w:val="007FAD"/>
          <w:spacing w:val="40"/>
          <w:w w:val="115"/>
          <w:sz w:val="12"/>
        </w:rPr>
        <w:t> </w:t>
      </w:r>
      <w:hyperlink r:id="rId60">
        <w:r>
          <w:rPr>
            <w:color w:val="007FAD"/>
            <w:spacing w:val="-2"/>
            <w:w w:val="115"/>
            <w:sz w:val="12"/>
          </w:rPr>
          <w:t>(9):1096–107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80" w:lineRule="auto" w:before="0" w:after="0"/>
        <w:ind w:left="621" w:right="151" w:hanging="310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Smas</w:t>
        </w:r>
        <w:r>
          <w:rPr>
            <w:color w:val="007FAD"/>
            <w:w w:val="110"/>
            <w:sz w:val="12"/>
          </w:rPr>
          <w:t> CM,</w:t>
        </w:r>
        <w:r>
          <w:rPr>
            <w:color w:val="007FAD"/>
            <w:w w:val="110"/>
            <w:sz w:val="12"/>
          </w:rPr>
          <w:t> Kachinskas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Liu</w:t>
        </w:r>
        <w:r>
          <w:rPr>
            <w:color w:val="007FAD"/>
            <w:w w:val="110"/>
            <w:sz w:val="12"/>
          </w:rPr>
          <w:t> CM,</w:t>
        </w:r>
        <w:r>
          <w:rPr>
            <w:color w:val="007FAD"/>
            <w:w w:val="110"/>
            <w:sz w:val="12"/>
          </w:rPr>
          <w:t> Xie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Dircks</w:t>
        </w:r>
        <w:r>
          <w:rPr>
            <w:color w:val="007FAD"/>
            <w:w w:val="110"/>
            <w:sz w:val="12"/>
          </w:rPr>
          <w:t> LK,</w:t>
        </w:r>
        <w:r>
          <w:rPr>
            <w:color w:val="007FAD"/>
            <w:w w:val="110"/>
            <w:sz w:val="12"/>
          </w:rPr>
          <w:t> Sul</w:t>
        </w:r>
        <w:r>
          <w:rPr>
            <w:color w:val="007FAD"/>
            <w:w w:val="110"/>
            <w:sz w:val="12"/>
          </w:rPr>
          <w:t> HS.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Transcriptional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pref-1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3T3-L1</w:t>
        </w:r>
        <w:r>
          <w:rPr>
            <w:color w:val="007FAD"/>
            <w:w w:val="110"/>
            <w:sz w:val="12"/>
          </w:rPr>
          <w:t> adipocyte</w:t>
        </w:r>
        <w:r>
          <w:rPr>
            <w:color w:val="007FAD"/>
            <w:w w:val="110"/>
            <w:sz w:val="12"/>
          </w:rPr>
          <w:t> differentiation:</w:t>
        </w:r>
        <w:r>
          <w:rPr>
            <w:color w:val="007FAD"/>
            <w:w w:val="110"/>
            <w:sz w:val="12"/>
          </w:rPr>
          <w:t> sequence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requirement for differentiation-dependent suppression.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Biol Chem 1998;273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spacing w:val="-2"/>
            <w:w w:val="110"/>
            <w:sz w:val="12"/>
          </w:rPr>
          <w:t>(48):31751–8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1" w:hanging="311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Fu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Luo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Klein</w:t>
        </w:r>
        <w:r>
          <w:rPr>
            <w:color w:val="007FAD"/>
            <w:w w:val="110"/>
            <w:sz w:val="12"/>
          </w:rPr>
          <w:t> RL,</w:t>
        </w:r>
        <w:r>
          <w:rPr>
            <w:color w:val="007FAD"/>
            <w:w w:val="110"/>
            <w:sz w:val="12"/>
          </w:rPr>
          <w:t> Garvey</w:t>
        </w:r>
        <w:r>
          <w:rPr>
            <w:color w:val="007FAD"/>
            <w:w w:val="110"/>
            <w:sz w:val="12"/>
          </w:rPr>
          <w:t> WT.</w:t>
        </w:r>
        <w:r>
          <w:rPr>
            <w:color w:val="007FAD"/>
            <w:w w:val="110"/>
            <w:sz w:val="12"/>
          </w:rPr>
          <w:t> Adiponectin</w:t>
        </w:r>
        <w:r>
          <w:rPr>
            <w:color w:val="007FAD"/>
            <w:w w:val="110"/>
            <w:sz w:val="12"/>
          </w:rPr>
          <w:t> promotes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adipocyte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differentiation,</w:t>
        </w:r>
        <w:r>
          <w:rPr>
            <w:color w:val="007FAD"/>
            <w:w w:val="110"/>
            <w:sz w:val="12"/>
          </w:rPr>
          <w:t> insulin</w:t>
        </w:r>
        <w:r>
          <w:rPr>
            <w:color w:val="007FAD"/>
            <w:w w:val="110"/>
            <w:sz w:val="12"/>
          </w:rPr>
          <w:t> sensitivity,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lipid</w:t>
        </w:r>
        <w:r>
          <w:rPr>
            <w:color w:val="007FAD"/>
            <w:w w:val="110"/>
            <w:sz w:val="12"/>
          </w:rPr>
          <w:t> accumulation.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Lipid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spacing w:val="-2"/>
            <w:w w:val="110"/>
            <w:sz w:val="12"/>
          </w:rPr>
          <w:t>2005;46(7):1369–79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2" w:hanging="311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Lodhi IJ,</w:t>
        </w:r>
        <w:r>
          <w:rPr>
            <w:color w:val="007FAD"/>
            <w:w w:val="110"/>
            <w:sz w:val="12"/>
          </w:rPr>
          <w:t> Wei X, Semenkovich CF. Lipoexpediency: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de novo </w:t>
        </w:r>
        <w:r>
          <w:rPr>
            <w:color w:val="007FAD"/>
            <w:w w:val="110"/>
            <w:sz w:val="12"/>
          </w:rPr>
          <w:t>lipogenesis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a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metabolic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transmitter.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Trends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Endocrinol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Metab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2011;22(1):1–8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51" w:hanging="311"/>
        <w:jc w:val="both"/>
        <w:rPr>
          <w:sz w:val="12"/>
        </w:rPr>
      </w:pPr>
      <w:hyperlink r:id="rId64">
        <w:r>
          <w:rPr>
            <w:color w:val="007FAD"/>
            <w:w w:val="105"/>
            <w:sz w:val="12"/>
          </w:rPr>
          <w:t>Makowski L, Brittingham KC, Reynolds JM, Suttles J, Hotamisligil GS. The fatty</w:t>
        </w:r>
      </w:hyperlink>
      <w:r>
        <w:rPr>
          <w:color w:val="007FAD"/>
          <w:spacing w:val="40"/>
          <w:w w:val="105"/>
          <w:sz w:val="12"/>
        </w:rPr>
        <w:t> </w:t>
      </w:r>
      <w:hyperlink r:id="rId64">
        <w:r>
          <w:rPr>
            <w:color w:val="007FAD"/>
            <w:w w:val="105"/>
            <w:sz w:val="12"/>
          </w:rPr>
          <w:t>acid-binding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protein,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aP2,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coordinates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macrophage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cholesterol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trafficking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</w:hyperlink>
    </w:p>
    <w:p>
      <w:pPr>
        <w:spacing w:line="244" w:lineRule="auto" w:before="0"/>
        <w:ind w:left="622" w:right="152" w:firstLine="0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inflammatory</w:t>
        </w:r>
        <w:r>
          <w:rPr>
            <w:color w:val="007FAD"/>
            <w:w w:val="110"/>
            <w:sz w:val="12"/>
          </w:rPr>
          <w:t> activity:</w:t>
        </w:r>
        <w:r>
          <w:rPr>
            <w:color w:val="007FAD"/>
            <w:w w:val="110"/>
            <w:sz w:val="12"/>
          </w:rPr>
          <w:t> macrophage</w:t>
        </w:r>
        <w:r>
          <w:rPr>
            <w:color w:val="007FAD"/>
            <w:w w:val="110"/>
            <w:sz w:val="12"/>
          </w:rPr>
          <w:t> expression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aP2</w:t>
        </w:r>
        <w:r>
          <w:rPr>
            <w:color w:val="007FAD"/>
            <w:w w:val="110"/>
            <w:sz w:val="12"/>
          </w:rPr>
          <w:t> impacts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peroxisome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proliferator-activated</w:t>
        </w:r>
        <w:r>
          <w:rPr>
            <w:color w:val="007FAD"/>
            <w:w w:val="110"/>
            <w:sz w:val="12"/>
          </w:rPr>
          <w:t> receptor</w:t>
        </w:r>
        <w:r>
          <w:rPr>
            <w:color w:val="007FAD"/>
            <w:w w:val="110"/>
            <w:sz w:val="12"/>
          </w:rPr>
          <w:t> </w:t>
        </w:r>
        <w:r>
          <w:rPr>
            <w:rFonts w:ascii="Trebuchet MS" w:hAnsi="Trebuchet MS"/>
            <w:color w:val="007FAD"/>
            <w:w w:val="110"/>
            <w:sz w:val="15"/>
          </w:rPr>
          <w:t>c</w:t>
        </w:r>
        <w:r>
          <w:rPr>
            <w:rFonts w:ascii="Trebuchet MS" w:hAnsi="Trebuchet MS"/>
            <w:color w:val="007FAD"/>
            <w:w w:val="110"/>
            <w:sz w:val="15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I</w:t>
        </w:r>
        <w:r>
          <w:rPr>
            <w:rFonts w:ascii="Trebuchet MS" w:hAnsi="Trebuchet MS"/>
            <w:color w:val="007FAD"/>
            <w:w w:val="110"/>
            <w:sz w:val="15"/>
          </w:rPr>
          <w:t>j</w:t>
        </w:r>
        <w:r>
          <w:rPr>
            <w:color w:val="007FAD"/>
            <w:w w:val="110"/>
            <w:sz w:val="12"/>
          </w:rPr>
          <w:t>B</w:t>
        </w:r>
        <w:r>
          <w:rPr>
            <w:color w:val="007FAD"/>
            <w:w w:val="110"/>
            <w:sz w:val="12"/>
          </w:rPr>
          <w:t> kinase</w:t>
        </w:r>
        <w:r>
          <w:rPr>
            <w:color w:val="007FAD"/>
            <w:w w:val="110"/>
            <w:sz w:val="12"/>
          </w:rPr>
          <w:t> activities.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w w:val="110"/>
            <w:sz w:val="12"/>
          </w:rPr>
          <w:t> 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spacing w:val="-2"/>
            <w:w w:val="110"/>
            <w:sz w:val="12"/>
          </w:rPr>
          <w:t>2005;280(13):12888–95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30" w:lineRule="auto" w:before="26" w:after="0"/>
        <w:ind w:left="622" w:right="152" w:hanging="311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Kim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JY,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Tillison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Lee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JH,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Rearick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Smas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CM.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adipose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tissue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triglyceride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lipase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ATGL/PNPLA2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downregulated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insulin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TNF-</w:t>
        </w:r>
        <w:r>
          <w:rPr>
            <w:rFonts w:ascii="Trebuchet MS"/>
            <w:color w:val="007FAD"/>
            <w:w w:val="110"/>
            <w:sz w:val="15"/>
          </w:rPr>
          <w:t>a</w:t>
        </w:r>
        <w:r>
          <w:rPr>
            <w:rFonts w:ascii="Trebuchet MS"/>
            <w:color w:val="007FAD"/>
            <w:spacing w:val="36"/>
            <w:w w:val="110"/>
            <w:sz w:val="15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3T3-L1</w:t>
        </w:r>
      </w:hyperlink>
    </w:p>
    <w:p>
      <w:pPr>
        <w:spacing w:line="158" w:lineRule="exact" w:before="1"/>
        <w:ind w:left="622" w:right="152" w:firstLine="0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adipocytes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is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target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transactivation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PPAR</w:t>
        </w:r>
        <w:r>
          <w:rPr>
            <w:rFonts w:ascii="Trebuchet MS" w:hAnsi="Trebuchet MS"/>
            <w:color w:val="007FAD"/>
            <w:w w:val="110"/>
            <w:sz w:val="15"/>
          </w:rPr>
          <w:t>c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Am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Physiol</w:t>
        </w:r>
      </w:hyperlink>
      <w:r>
        <w:rPr>
          <w:color w:val="007FAD"/>
          <w:spacing w:val="8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Endocrinol Metabol 2006;291(1):E115–27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19" w:after="0"/>
        <w:ind w:left="622" w:right="151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Morak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Schmidinger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Riesenhuber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Rechberger</w:t>
        </w:r>
        <w:r>
          <w:rPr>
            <w:color w:val="007FAD"/>
            <w:w w:val="110"/>
            <w:sz w:val="12"/>
          </w:rPr>
          <w:t> GN,</w:t>
        </w:r>
        <w:r>
          <w:rPr>
            <w:color w:val="007FAD"/>
            <w:w w:val="110"/>
            <w:sz w:val="12"/>
          </w:rPr>
          <w:t> Kollroser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Haemmerle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Adipose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triglyceride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lipase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(ATGL)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hormone-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sensitive</w:t>
        </w:r>
        <w:r>
          <w:rPr>
            <w:color w:val="007FAD"/>
            <w:w w:val="110"/>
            <w:sz w:val="12"/>
          </w:rPr>
          <w:t> lipase</w:t>
        </w:r>
        <w:r>
          <w:rPr>
            <w:color w:val="007FAD"/>
            <w:w w:val="110"/>
            <w:sz w:val="12"/>
          </w:rPr>
          <w:t> (HSL)</w:t>
        </w:r>
        <w:r>
          <w:rPr>
            <w:color w:val="007FAD"/>
            <w:w w:val="110"/>
            <w:sz w:val="12"/>
          </w:rPr>
          <w:t> deficiencies</w:t>
        </w:r>
        <w:r>
          <w:rPr>
            <w:color w:val="007FAD"/>
            <w:w w:val="110"/>
            <w:sz w:val="12"/>
          </w:rPr>
          <w:t> affect</w:t>
        </w:r>
        <w:r>
          <w:rPr>
            <w:color w:val="007FAD"/>
            <w:w w:val="110"/>
            <w:sz w:val="12"/>
          </w:rPr>
          <w:t> expression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lipolytic activities</w:t>
        </w:r>
        <w:r>
          <w:rPr>
            <w:color w:val="007FAD"/>
            <w:w w:val="110"/>
            <w:sz w:val="12"/>
          </w:rPr>
          <w:t> 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mouse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adipose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tissues.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Proteomics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2012;11(12):1777–89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51" w:hanging="311"/>
        <w:jc w:val="both"/>
        <w:rPr>
          <w:sz w:val="12"/>
        </w:rPr>
      </w:pPr>
      <w:hyperlink r:id="rId67">
        <w:r>
          <w:rPr>
            <w:color w:val="007FAD"/>
            <w:w w:val="110"/>
            <w:sz w:val="12"/>
          </w:rPr>
          <w:t>Chang WT, Wu CH, Hsu CL. Diallyl trisulphide inhibits adipogenesis in </w:t>
        </w:r>
        <w:r>
          <w:rPr>
            <w:color w:val="007FAD"/>
            <w:w w:val="110"/>
            <w:sz w:val="12"/>
          </w:rPr>
          <w:t>3T3-L1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adipocytes</w:t>
        </w:r>
        <w:r>
          <w:rPr>
            <w:color w:val="007FAD"/>
            <w:w w:val="110"/>
            <w:sz w:val="12"/>
          </w:rPr>
          <w:t> through</w:t>
        </w:r>
        <w:r>
          <w:rPr>
            <w:color w:val="007FAD"/>
            <w:w w:val="110"/>
            <w:sz w:val="12"/>
          </w:rPr>
          <w:t> lipogenesis,</w:t>
        </w:r>
        <w:r>
          <w:rPr>
            <w:color w:val="007FAD"/>
            <w:w w:val="110"/>
            <w:sz w:val="12"/>
          </w:rPr>
          <w:t> fatty</w:t>
        </w:r>
        <w:r>
          <w:rPr>
            <w:color w:val="007FAD"/>
            <w:w w:val="110"/>
            <w:sz w:val="12"/>
          </w:rPr>
          <w:t> acid</w:t>
        </w:r>
        <w:r>
          <w:rPr>
            <w:color w:val="007FAD"/>
            <w:w w:val="110"/>
            <w:sz w:val="12"/>
          </w:rPr>
          <w:t> transport,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fatty</w:t>
        </w:r>
        <w:r>
          <w:rPr>
            <w:color w:val="007FAD"/>
            <w:w w:val="110"/>
            <w:sz w:val="12"/>
          </w:rPr>
          <w:t> acid</w:t>
        </w:r>
        <w:r>
          <w:rPr>
            <w:color w:val="007FAD"/>
            <w:w w:val="110"/>
            <w:sz w:val="12"/>
          </w:rPr>
          <w:t> oxidation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pathways.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Funct Foods 2015;16:414–22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44" w:lineRule="auto" w:before="0" w:after="0"/>
        <w:ind w:left="622" w:right="152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Vega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RB,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Huss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JM, Kelly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DP.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coactivator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PGC-1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cooperates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peroxisome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proliferator-activated receptor</w:t>
        </w:r>
        <w:r>
          <w:rPr>
            <w:color w:val="007FAD"/>
            <w:w w:val="110"/>
            <w:sz w:val="12"/>
          </w:rPr>
          <w:t> </w:t>
        </w:r>
        <w:r>
          <w:rPr>
            <w:rFonts w:ascii="Trebuchet MS"/>
            <w:color w:val="007FAD"/>
            <w:w w:val="110"/>
            <w:sz w:val="15"/>
          </w:rPr>
          <w:t>a </w:t>
        </w:r>
        <w:r>
          <w:rPr>
            <w:color w:val="007FAD"/>
            <w:w w:val="110"/>
            <w:sz w:val="12"/>
          </w:rPr>
          <w:t>in transcriptional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of nuclear genes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encoding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mitochondrial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fatty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acid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oxidation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enzymes.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Mol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2000;20</w:t>
        </w:r>
      </w:hyperlink>
    </w:p>
    <w:p>
      <w:pPr>
        <w:spacing w:before="21"/>
        <w:ind w:left="622" w:right="0" w:firstLine="0"/>
        <w:jc w:val="left"/>
        <w:rPr>
          <w:sz w:val="12"/>
        </w:rPr>
      </w:pPr>
      <w:hyperlink r:id="rId68">
        <w:r>
          <w:rPr>
            <w:color w:val="007FAD"/>
            <w:spacing w:val="-2"/>
            <w:w w:val="110"/>
            <w:sz w:val="12"/>
          </w:rPr>
          <w:t>(5):1868–76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78" w:lineRule="auto" w:before="23" w:after="0"/>
        <w:ind w:left="622" w:right="152" w:hanging="311"/>
        <w:jc w:val="both"/>
        <w:rPr>
          <w:sz w:val="12"/>
        </w:rPr>
      </w:pPr>
      <w:hyperlink r:id="rId69">
        <w:r>
          <w:rPr>
            <w:color w:val="007FAD"/>
            <w:w w:val="115"/>
            <w:sz w:val="12"/>
          </w:rPr>
          <w:t>Enguix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Pardo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González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López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VM,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Simó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Kralli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Mice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lacking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69">
        <w:r>
          <w:rPr>
            <w:color w:val="007FAD"/>
            <w:w w:val="115"/>
            <w:sz w:val="12"/>
          </w:rPr>
          <w:t>PGC-1</w:t>
        </w:r>
        <w:r>
          <w:rPr>
            <w:rFonts w:ascii="Trebuchet MS" w:hAnsi="Trebuchet MS"/>
            <w:color w:val="007FAD"/>
            <w:w w:val="115"/>
            <w:sz w:val="12"/>
          </w:rPr>
          <w:t>b</w:t>
        </w:r>
        <w:r>
          <w:rPr>
            <w:rFonts w:ascii="Trebuchet MS" w:hAnsi="Trebuchet MS"/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w w:val="115"/>
            <w:sz w:val="12"/>
          </w:rPr>
          <w:t> adipose</w:t>
        </w:r>
        <w:r>
          <w:rPr>
            <w:color w:val="007FAD"/>
            <w:w w:val="115"/>
            <w:sz w:val="12"/>
          </w:rPr>
          <w:t> tissues</w:t>
        </w:r>
        <w:r>
          <w:rPr>
            <w:color w:val="007FAD"/>
            <w:w w:val="115"/>
            <w:sz w:val="12"/>
          </w:rPr>
          <w:t> reveal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dissociation</w:t>
        </w:r>
        <w:r>
          <w:rPr>
            <w:color w:val="007FAD"/>
            <w:w w:val="115"/>
            <w:sz w:val="12"/>
          </w:rPr>
          <w:t> between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mitochondrial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69">
        <w:r>
          <w:rPr>
            <w:color w:val="007FAD"/>
            <w:w w:val="115"/>
            <w:sz w:val="12"/>
          </w:rPr>
          <w:t>dysfunction and insulin resistance. Mol Metab 2013;2(3):215–26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889" w:footer="0" w:top="840" w:bottom="280" w:left="540" w:right="500"/>
      <w:cols w:num="2" w:equalWidth="0">
        <w:col w:w="5332" w:space="48"/>
        <w:col w:w="54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BM HANNA Air">
    <w:altName w:val="BM HANNA Air"/>
    <w:charset w:val="0"/>
    <w:family w:val="swiss"/>
    <w:pitch w:val="variable"/>
  </w:font>
  <w:font w:name="UKIJ Mejnuntal">
    <w:altName w:val="UKIJ Mejnuntal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M Roman Demi 10">
    <w:altName w:val="LM Roman Demi 10"/>
    <w:charset w:val="0"/>
    <w:family w:val="auto"/>
    <w:pitch w:val="variable"/>
  </w:font>
  <w:font w:name="Liberation Sans Narrow">
    <w:altName w:val="Liberation Sans Narrow"/>
    <w:charset w:val="0"/>
    <w:family w:val="swiss"/>
    <w:pitch w:val="variable"/>
  </w:font>
  <w:font w:name="UKIJ Junun">
    <w:altName w:val="UKIJ Junun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64928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233679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290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8.4pt;height:9.85pt;mso-position-horizontal-relative:page;mso-position-vertical-relative:page;z-index:-16151552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290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5440">
              <wp:simplePos x="0" y="0"/>
              <wp:positionH relativeFrom="page">
                <wp:posOffset>2083935</wp:posOffset>
              </wp:positionH>
              <wp:positionV relativeFrom="page">
                <wp:posOffset>580682</wp:posOffset>
              </wp:positionV>
              <wp:extent cx="3268345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32683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Wong-a-nan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289–297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4.089447pt;margin-top:45.723022pt;width:257.3500pt;height:9.65pt;mso-position-horizontal-relative:page;mso-position-vertical-relative:page;z-index:-16151040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N.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Wong-a-nan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289–297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65952">
              <wp:simplePos x="0" y="0"/>
              <wp:positionH relativeFrom="page">
                <wp:posOffset>2208504</wp:posOffset>
              </wp:positionH>
              <wp:positionV relativeFrom="page">
                <wp:posOffset>580682</wp:posOffset>
              </wp:positionV>
              <wp:extent cx="326834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2683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Wong-a-nan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289–297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3.897995pt;margin-top:45.723022pt;width:257.3500pt;height:9.65pt;mso-position-horizontal-relative:page;mso-position-vertical-relative:page;z-index:-16150528" type="#_x0000_t202" id="docshape2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N.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Wong-a-nan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289–297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6464">
              <wp:simplePos x="0" y="0"/>
              <wp:positionH relativeFrom="page">
                <wp:posOffset>6961006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291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0718pt;margin-top:45.596138pt;width:18.5pt;height:9.85pt;mso-position-horizontal-relative:page;mso-position-vertical-relative:page;z-index:-16150016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291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6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3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9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9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5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2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)"/>
      <w:lvlJc w:val="left"/>
      <w:pPr>
        <w:ind w:left="542" w:hanging="23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9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7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7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6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5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5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4" w:hanging="23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51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1"/>
        <w:sz w:val="16"/>
        <w:szCs w:val="16"/>
        <w:lang w:val="en-US" w:eastAsia="en-US" w:bidi="ar-SA"/>
      </w:rPr>
    </w:lvl>
    <w:lvl w:ilvl="3">
      <w:start w:val="1"/>
      <w:numFmt w:val="upperLetter"/>
      <w:lvlText w:val="%4."/>
      <w:lvlJc w:val="left"/>
      <w:pPr>
        <w:ind w:left="114" w:hanging="19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7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0" w:hanging="1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" w:hanging="1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5" w:hanging="1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8" w:hanging="1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1" w:hanging="193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311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" w:right="17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  <w:ind w:left="758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09.001" TargetMode="External"/><Relationship Id="rId11" Type="http://schemas.openxmlformats.org/officeDocument/2006/relationships/hyperlink" Target="http://crossmark.crossref.org/dialog/?doi=10.1016/j.ejbas.2018.09.001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weerah.w@cmu.ac.th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pn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hyperlink" Target="http://refhub.elsevier.com/S2314-808X(17)30480-3/h0005" TargetMode="External"/><Relationship Id="rId23" Type="http://schemas.openxmlformats.org/officeDocument/2006/relationships/hyperlink" Target="http://refhub.elsevier.com/S2314-808X(17)30480-3/h0010" TargetMode="External"/><Relationship Id="rId24" Type="http://schemas.openxmlformats.org/officeDocument/2006/relationships/hyperlink" Target="http://refhub.elsevier.com/S2314-808X(17)30480-3/h0015" TargetMode="External"/><Relationship Id="rId25" Type="http://schemas.openxmlformats.org/officeDocument/2006/relationships/hyperlink" Target="http://refhub.elsevier.com/S2314-808X(17)30480-3/h0020" TargetMode="External"/><Relationship Id="rId26" Type="http://schemas.openxmlformats.org/officeDocument/2006/relationships/hyperlink" Target="http://refhub.elsevier.com/S2314-808X(17)30480-3/h0025" TargetMode="External"/><Relationship Id="rId27" Type="http://schemas.openxmlformats.org/officeDocument/2006/relationships/hyperlink" Target="http://refhub.elsevier.com/S2314-808X(17)30480-3/h0030" TargetMode="External"/><Relationship Id="rId28" Type="http://schemas.openxmlformats.org/officeDocument/2006/relationships/hyperlink" Target="http://refhub.elsevier.com/S2314-808X(17)30480-3/h0035" TargetMode="External"/><Relationship Id="rId29" Type="http://schemas.openxmlformats.org/officeDocument/2006/relationships/hyperlink" Target="http://refhub.elsevier.com/S2314-808X(17)30480-3/h0040" TargetMode="External"/><Relationship Id="rId30" Type="http://schemas.openxmlformats.org/officeDocument/2006/relationships/hyperlink" Target="http://refhub.elsevier.com/S2314-808X(17)30480-3/h0045" TargetMode="External"/><Relationship Id="rId31" Type="http://schemas.openxmlformats.org/officeDocument/2006/relationships/hyperlink" Target="http://refhub.elsevier.com/S2314-808X(17)30480-3/h0050" TargetMode="External"/><Relationship Id="rId32" Type="http://schemas.openxmlformats.org/officeDocument/2006/relationships/hyperlink" Target="http://refhub.elsevier.com/S2314-808X(17)30480-3/h0055" TargetMode="External"/><Relationship Id="rId33" Type="http://schemas.openxmlformats.org/officeDocument/2006/relationships/hyperlink" Target="http://refhub.elsevier.com/S2314-808X(17)30480-3/h0060" TargetMode="External"/><Relationship Id="rId34" Type="http://schemas.openxmlformats.org/officeDocument/2006/relationships/hyperlink" Target="http://refhub.elsevier.com/S2314-808X(17)30480-3/h0065" TargetMode="External"/><Relationship Id="rId35" Type="http://schemas.openxmlformats.org/officeDocument/2006/relationships/hyperlink" Target="http://refhub.elsevier.com/S2314-808X(17)30480-3/h0070" TargetMode="External"/><Relationship Id="rId36" Type="http://schemas.openxmlformats.org/officeDocument/2006/relationships/hyperlink" Target="http://refhub.elsevier.com/S2314-808X(17)30480-3/h0075" TargetMode="External"/><Relationship Id="rId37" Type="http://schemas.openxmlformats.org/officeDocument/2006/relationships/hyperlink" Target="http://refhub.elsevier.com/S2314-808X(17)30480-3/h0080" TargetMode="External"/><Relationship Id="rId38" Type="http://schemas.openxmlformats.org/officeDocument/2006/relationships/hyperlink" Target="http://refhub.elsevier.com/S2314-808X(17)30480-3/h0085" TargetMode="External"/><Relationship Id="rId39" Type="http://schemas.openxmlformats.org/officeDocument/2006/relationships/hyperlink" Target="http://refhub.elsevier.com/S2314-808X(17)30480-3/h0090" TargetMode="External"/><Relationship Id="rId40" Type="http://schemas.openxmlformats.org/officeDocument/2006/relationships/hyperlink" Target="http://refhub.elsevier.com/S2314-808X(17)30480-3/h0095" TargetMode="External"/><Relationship Id="rId41" Type="http://schemas.openxmlformats.org/officeDocument/2006/relationships/hyperlink" Target="http://refhub.elsevier.com/S2314-808X(17)30480-3/h0100" TargetMode="External"/><Relationship Id="rId42" Type="http://schemas.openxmlformats.org/officeDocument/2006/relationships/hyperlink" Target="http://refhub.elsevier.com/S2314-808X(17)30480-3/h0105" TargetMode="External"/><Relationship Id="rId43" Type="http://schemas.openxmlformats.org/officeDocument/2006/relationships/hyperlink" Target="http://refhub.elsevier.com/S2314-808X(17)30480-3/h0110" TargetMode="External"/><Relationship Id="rId44" Type="http://schemas.openxmlformats.org/officeDocument/2006/relationships/hyperlink" Target="http://refhub.elsevier.com/S2314-808X(17)30480-3/h0115" TargetMode="External"/><Relationship Id="rId45" Type="http://schemas.openxmlformats.org/officeDocument/2006/relationships/hyperlink" Target="http://refhub.elsevier.com/S2314-808X(17)30480-3/h0120" TargetMode="External"/><Relationship Id="rId46" Type="http://schemas.openxmlformats.org/officeDocument/2006/relationships/hyperlink" Target="http://refhub.elsevier.com/S2314-808X(17)30480-3/h0125" TargetMode="External"/><Relationship Id="rId47" Type="http://schemas.openxmlformats.org/officeDocument/2006/relationships/hyperlink" Target="http://refhub.elsevier.com/S2314-808X(17)30480-3/h0130" TargetMode="External"/><Relationship Id="rId48" Type="http://schemas.openxmlformats.org/officeDocument/2006/relationships/hyperlink" Target="http://refhub.elsevier.com/S2314-808X(17)30480-3/h0135" TargetMode="External"/><Relationship Id="rId49" Type="http://schemas.openxmlformats.org/officeDocument/2006/relationships/hyperlink" Target="http://refhub.elsevier.com/S2314-808X(17)30480-3/h0140" TargetMode="External"/><Relationship Id="rId50" Type="http://schemas.openxmlformats.org/officeDocument/2006/relationships/hyperlink" Target="http://refhub.elsevier.com/S2314-808X(17)30480-3/h0145" TargetMode="External"/><Relationship Id="rId51" Type="http://schemas.openxmlformats.org/officeDocument/2006/relationships/hyperlink" Target="http://refhub.elsevier.com/S2314-808X(17)30480-3/h0150" TargetMode="External"/><Relationship Id="rId52" Type="http://schemas.openxmlformats.org/officeDocument/2006/relationships/hyperlink" Target="http://refhub.elsevier.com/S2314-808X(17)30480-3/h0155" TargetMode="External"/><Relationship Id="rId53" Type="http://schemas.openxmlformats.org/officeDocument/2006/relationships/hyperlink" Target="http://refhub.elsevier.com/S2314-808X(17)30480-3/h0160" TargetMode="External"/><Relationship Id="rId54" Type="http://schemas.openxmlformats.org/officeDocument/2006/relationships/hyperlink" Target="http://refhub.elsevier.com/S2314-808X(17)30480-3/h0165" TargetMode="External"/><Relationship Id="rId55" Type="http://schemas.openxmlformats.org/officeDocument/2006/relationships/hyperlink" Target="http://refhub.elsevier.com/S2314-808X(17)30480-3/h0170" TargetMode="External"/><Relationship Id="rId56" Type="http://schemas.openxmlformats.org/officeDocument/2006/relationships/hyperlink" Target="http://refhub.elsevier.com/S2314-808X(17)30480-3/h0175" TargetMode="External"/><Relationship Id="rId57" Type="http://schemas.openxmlformats.org/officeDocument/2006/relationships/hyperlink" Target="http://refhub.elsevier.com/S2314-808X(17)30480-3/h0180" TargetMode="External"/><Relationship Id="rId58" Type="http://schemas.openxmlformats.org/officeDocument/2006/relationships/hyperlink" Target="http://refhub.elsevier.com/S2314-808X(17)30480-3/h0185" TargetMode="External"/><Relationship Id="rId59" Type="http://schemas.openxmlformats.org/officeDocument/2006/relationships/hyperlink" Target="http://refhub.elsevier.com/S2314-808X(17)30480-3/h0190" TargetMode="External"/><Relationship Id="rId60" Type="http://schemas.openxmlformats.org/officeDocument/2006/relationships/hyperlink" Target="http://refhub.elsevier.com/S2314-808X(17)30480-3/h0195" TargetMode="External"/><Relationship Id="rId61" Type="http://schemas.openxmlformats.org/officeDocument/2006/relationships/hyperlink" Target="http://refhub.elsevier.com/S2314-808X(17)30480-3/h0200" TargetMode="External"/><Relationship Id="rId62" Type="http://schemas.openxmlformats.org/officeDocument/2006/relationships/hyperlink" Target="http://refhub.elsevier.com/S2314-808X(17)30480-3/h0205" TargetMode="External"/><Relationship Id="rId63" Type="http://schemas.openxmlformats.org/officeDocument/2006/relationships/hyperlink" Target="http://refhub.elsevier.com/S2314-808X(17)30480-3/h0210" TargetMode="External"/><Relationship Id="rId64" Type="http://schemas.openxmlformats.org/officeDocument/2006/relationships/hyperlink" Target="http://refhub.elsevier.com/S2314-808X(17)30480-3/h0215" TargetMode="External"/><Relationship Id="rId65" Type="http://schemas.openxmlformats.org/officeDocument/2006/relationships/hyperlink" Target="http://refhub.elsevier.com/S2314-808X(17)30480-3/h0220" TargetMode="External"/><Relationship Id="rId66" Type="http://schemas.openxmlformats.org/officeDocument/2006/relationships/hyperlink" Target="http://refhub.elsevier.com/S2314-808X(17)30480-3/h0225" TargetMode="External"/><Relationship Id="rId67" Type="http://schemas.openxmlformats.org/officeDocument/2006/relationships/hyperlink" Target="http://refhub.elsevier.com/S2314-808X(17)30480-3/h0230" TargetMode="External"/><Relationship Id="rId68" Type="http://schemas.openxmlformats.org/officeDocument/2006/relationships/hyperlink" Target="http://refhub.elsevier.com/S2314-808X(17)30480-3/h0235" TargetMode="External"/><Relationship Id="rId69" Type="http://schemas.openxmlformats.org/officeDocument/2006/relationships/hyperlink" Target="http://refhub.elsevier.com/S2314-808X(17)30480-3/h0240" TargetMode="External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Natthawut Wong-a-nan</dc:creator>
  <dc:subject>Egyptian Journal of Basic and Applied Sciences, 5 (2018) 289-297. doi:10.1016/j.ejbas.2018.09.001</dc:subject>
  <dc:title>Lipogenesis inhibition and adipogenesis regulation via PPARÎ³ pathway in 3T3-L1 cells by Zingiber cassumunar Roxb. rhizome extracts</dc:title>
  <dcterms:created xsi:type="dcterms:W3CDTF">2023-12-11T12:34:07Z</dcterms:created>
  <dcterms:modified xsi:type="dcterms:W3CDTF">2023-12-11T12:34:07Z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10.1016/j.ejbas.2018.09.001</vt:lpwstr>
  </property>
  <property fmtid="{D5CDD505-2E9C-101B-9397-08002B2CF9AE}" pid="12" name="robots">
    <vt:lpwstr>noindex</vt:lpwstr>
  </property>
</Properties>
</file>