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39" w:right="21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79808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124 (2005) 11–15</w:t>
      </w:r>
      <w:r>
        <w:rPr>
          <w:rFonts w:ascii="Times New Roman" w:hAnsi="Times New Roman"/>
          <w:spacing w:val="78"/>
          <w:sz w:val="16"/>
        </w:rPr>
        <w:t> 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28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07"/>
        <w:rPr>
          <w:rFonts w:ascii="Times New Roman"/>
          <w:sz w:val="31"/>
        </w:rPr>
      </w:pPr>
    </w:p>
    <w:p>
      <w:pPr>
        <w:pStyle w:val="Title"/>
        <w:rPr>
          <w:rFonts w:ascii="LM Roman 12" w:hAnsi="LM Roman 12"/>
        </w:rPr>
      </w:pPr>
      <w:r>
        <w:rPr>
          <w:w w:val="110"/>
        </w:rPr>
        <w:t>Maude’s</w:t>
      </w:r>
      <w:r>
        <w:rPr>
          <w:spacing w:val="46"/>
          <w:w w:val="110"/>
        </w:rPr>
        <w:t> </w:t>
      </w:r>
      <w:r>
        <w:rPr>
          <w:w w:val="110"/>
        </w:rPr>
        <w:t>Internal</w:t>
      </w:r>
      <w:r>
        <w:rPr>
          <w:spacing w:val="43"/>
          <w:w w:val="110"/>
        </w:rPr>
        <w:t> </w:t>
      </w:r>
      <w:r>
        <w:rPr>
          <w:w w:val="110"/>
        </w:rPr>
        <w:t>Strategies</w:t>
      </w:r>
      <w:r>
        <w:rPr>
          <w:spacing w:val="-46"/>
          <w:w w:val="110"/>
        </w:rPr>
        <w:t> </w:t>
      </w:r>
      <w:hyperlink w:history="true" w:anchor="_bookmark0">
        <w:r>
          <w:rPr>
            <w:rFonts w:ascii="LM Roman 12" w:hAnsi="LM Roman 12"/>
            <w:color w:val="0000FF"/>
            <w:spacing w:val="-10"/>
            <w:w w:val="110"/>
            <w:vertAlign w:val="superscript"/>
          </w:rPr>
          <w:t>1</w:t>
        </w:r>
      </w:hyperlink>
    </w:p>
    <w:p>
      <w:pPr>
        <w:pStyle w:val="Heading1"/>
        <w:spacing w:before="317"/>
        <w:ind w:left="0" w:right="317" w:firstLine="0"/>
        <w:jc w:val="center"/>
        <w:rPr>
          <w:rFonts w:ascii="Trebuchet MS" w:hAnsi="Trebuchet MS"/>
          <w:sz w:val="14"/>
        </w:rPr>
      </w:pPr>
      <w:r>
        <w:rPr>
          <w:rFonts w:ascii="LM Roman 12" w:hAnsi="LM Roman 12"/>
          <w:spacing w:val="-2"/>
        </w:rPr>
        <w:t>Francisco</w:t>
      </w:r>
      <w:r>
        <w:rPr>
          <w:rFonts w:ascii="LM Roman 12" w:hAnsi="LM Roman 12"/>
          <w:spacing w:val="-4"/>
        </w:rPr>
        <w:t> </w:t>
      </w:r>
      <w:r>
        <w:rPr>
          <w:rFonts w:ascii="LM Roman 12" w:hAnsi="LM Roman 12"/>
          <w:spacing w:val="15"/>
          <w:w w:val="99"/>
        </w:rPr>
        <w:t>D</w:t>
      </w:r>
      <w:r>
        <w:rPr>
          <w:rFonts w:ascii="LM Roman 12" w:hAnsi="LM Roman 12"/>
          <w:spacing w:val="16"/>
          <w:w w:val="99"/>
        </w:rPr>
        <w:t>u</w:t>
      </w:r>
      <w:r>
        <w:rPr>
          <w:rFonts w:ascii="LM Roman 12" w:hAnsi="LM Roman 12"/>
          <w:spacing w:val="17"/>
          <w:w w:val="99"/>
        </w:rPr>
        <w:t>r</w:t>
      </w:r>
      <w:r>
        <w:rPr>
          <w:rFonts w:ascii="LM Roman 12" w:hAnsi="LM Roman 12"/>
          <w:spacing w:val="-112"/>
          <w:w w:val="99"/>
        </w:rPr>
        <w:t>a</w:t>
      </w:r>
      <w:r>
        <w:rPr>
          <w:rFonts w:ascii="LM Roman 12" w:hAnsi="LM Roman 12"/>
          <w:spacing w:val="17"/>
          <w:w w:val="99"/>
        </w:rPr>
        <w:t>´</w:t>
      </w:r>
      <w:r>
        <w:rPr>
          <w:rFonts w:ascii="LM Roman 12" w:hAnsi="LM Roman 12"/>
          <w:spacing w:val="15"/>
          <w:w w:val="99"/>
        </w:rPr>
        <w:t>n</w:t>
      </w:r>
      <w:hyperlink w:history="true" w:anchor="_bookmark0">
        <w:r>
          <w:rPr>
            <w:rFonts w:ascii="Trebuchet MS" w:hAnsi="Trebuchet MS"/>
            <w:color w:val="0000FF"/>
            <w:spacing w:val="16"/>
            <w:w w:val="103"/>
            <w:position w:val="9"/>
            <w:sz w:val="14"/>
          </w:rPr>
          <w:t>2</w:t>
        </w:r>
      </w:hyperlink>
    </w:p>
    <w:p>
      <w:pPr>
        <w:spacing w:line="172" w:lineRule="auto" w:before="151"/>
        <w:ind w:left="1473" w:right="1651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Dpto. de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Lenguajes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y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Ciencias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de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la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Computacio´n</w:t>
      </w:r>
      <w:r>
        <w:rPr>
          <w:rFonts w:ascii="LM Roman 9" w:hAnsi="LM Roman 9"/>
          <w:i/>
          <w:sz w:val="16"/>
        </w:rPr>
        <w:t> Universidad de Ma´laga</w:t>
      </w:r>
    </w:p>
    <w:p>
      <w:pPr>
        <w:spacing w:line="177" w:lineRule="exact" w:before="0"/>
        <w:ind w:left="0" w:right="210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Malaga,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pacing w:val="-2"/>
          <w:sz w:val="16"/>
        </w:rPr>
        <w:t>Spain</w:t>
      </w:r>
    </w:p>
    <w:p>
      <w:pPr>
        <w:pStyle w:val="BodyText"/>
        <w:spacing w:before="137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282847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2.271454pt;width:359.1pt;height:.1pt;mso-position-horizontal-relative:page;mso-position-vertical-relative:paragraph;z-index:-15728640;mso-wrap-distance-left:0;mso-wrap-distance-right:0" id="docshape1" coordorigin="1090,445" coordsize="7182,0" path="m1090,445l8271,44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30"/>
        <w:ind w:left="109" w:right="287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Maude is a reflective language supporting both rewriting logic and membership equational logic. Reflection is systematically exploited in Maude, endowing the language with powerful metapro- </w:t>
      </w:r>
      <w:bookmarkStart w:name="Introduction" w:id="1"/>
      <w:bookmarkEnd w:id="1"/>
      <w:r>
        <w:rPr>
          <w:rFonts w:ascii="LM Roman 9"/>
          <w:sz w:val="16"/>
        </w:rPr>
        <w:t>grammi</w:t>
      </w:r>
      <w:r>
        <w:rPr>
          <w:rFonts w:ascii="LM Roman 9"/>
          <w:sz w:val="16"/>
        </w:rPr>
        <w:t>ng capabilities, including declarative strategies to guide the deduction process.</w:t>
      </w:r>
    </w:p>
    <w:p>
      <w:pPr>
        <w:spacing w:before="112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7"/>
          <w:sz w:val="16"/>
        </w:rPr>
        <w:t> </w:t>
      </w:r>
      <w:r>
        <w:rPr>
          <w:rFonts w:ascii="LM Roman 9"/>
          <w:sz w:val="16"/>
        </w:rPr>
        <w:t>Execution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strategies,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Maude, rewriting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logic,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reflection,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metaprogramming.</w:t>
      </w:r>
    </w:p>
    <w:p>
      <w:pPr>
        <w:pStyle w:val="BodyText"/>
        <w:spacing w:before="9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84367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43142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8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1" w:lineRule="auto" w:before="207"/>
        <w:ind w:left="109" w:right="278"/>
        <w:jc w:val="both"/>
      </w:pPr>
      <w:r>
        <w:rPr>
          <w:w w:val="105"/>
        </w:rPr>
        <w:t>Maude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hyperlink w:history="true" w:anchor="_bookmark3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high-level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high-performance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4"/>
          <w:w w:val="105"/>
        </w:rPr>
        <w:t> </w:t>
      </w:r>
      <w:r>
        <w:rPr>
          <w:w w:val="105"/>
        </w:rPr>
        <w:t>supporting both</w:t>
      </w:r>
      <w:r>
        <w:rPr>
          <w:spacing w:val="-10"/>
          <w:w w:val="105"/>
        </w:rPr>
        <w:t> </w:t>
      </w:r>
      <w:r>
        <w:rPr>
          <w:w w:val="105"/>
        </w:rPr>
        <w:t>equational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rewriting</w:t>
      </w:r>
      <w:r>
        <w:rPr>
          <w:spacing w:val="-8"/>
          <w:w w:val="105"/>
        </w:rPr>
        <w:t> </w:t>
      </w:r>
      <w:r>
        <w:rPr>
          <w:w w:val="105"/>
        </w:rPr>
        <w:t>logic</w:t>
      </w:r>
      <w:r>
        <w:rPr>
          <w:spacing w:val="-9"/>
          <w:w w:val="105"/>
        </w:rPr>
        <w:t> </w:t>
      </w:r>
      <w:r>
        <w:rPr>
          <w:w w:val="105"/>
        </w:rPr>
        <w:t>computation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wide</w:t>
      </w:r>
      <w:r>
        <w:rPr>
          <w:spacing w:val="-9"/>
          <w:w w:val="105"/>
        </w:rPr>
        <w:t> </w:t>
      </w:r>
      <w:r>
        <w:rPr>
          <w:w w:val="105"/>
        </w:rPr>
        <w:t>range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applica- tions.</w:t>
      </w:r>
      <w:r>
        <w:rPr>
          <w:spacing w:val="40"/>
          <w:w w:val="105"/>
        </w:rPr>
        <w:t> </w:t>
      </w:r>
      <w:r>
        <w:rPr>
          <w:w w:val="105"/>
        </w:rPr>
        <w:t>Rewriting logic [</w:t>
      </w:r>
      <w:hyperlink w:history="true" w:anchor="_bookmark14">
        <w:r>
          <w:rPr>
            <w:color w:val="0000FF"/>
            <w:w w:val="105"/>
          </w:rPr>
          <w:t>13</w:t>
        </w:r>
      </w:hyperlink>
      <w:r>
        <w:rPr>
          <w:w w:val="105"/>
        </w:rPr>
        <w:t>] is a logic of change that can naturally deal with </w:t>
      </w:r>
      <w:r>
        <w:rPr>
          <w:spacing w:val="-2"/>
          <w:w w:val="105"/>
        </w:rPr>
        <w:t>state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highly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nondeterministic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concurrent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computations.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rewriting </w:t>
      </w:r>
      <w:r>
        <w:rPr>
          <w:w w:val="105"/>
        </w:rPr>
        <w:t>logic,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w w:val="105"/>
        </w:rPr>
        <w:t>space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distributed</w:t>
      </w:r>
      <w:r>
        <w:rPr>
          <w:spacing w:val="-7"/>
          <w:w w:val="105"/>
        </w:rPr>
        <w:t> </w:t>
      </w:r>
      <w:r>
        <w:rPr>
          <w:w w:val="105"/>
        </w:rPr>
        <w:t>system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specified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algebraic</w:t>
      </w:r>
      <w:r>
        <w:rPr>
          <w:spacing w:val="-11"/>
          <w:w w:val="105"/>
        </w:rPr>
        <w:t> </w:t>
      </w:r>
      <w:r>
        <w:rPr>
          <w:w w:val="105"/>
        </w:rPr>
        <w:t>data type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terms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equational</w:t>
      </w:r>
      <w:r>
        <w:rPr>
          <w:spacing w:val="-5"/>
          <w:w w:val="105"/>
        </w:rPr>
        <w:t> </w:t>
      </w:r>
      <w:r>
        <w:rPr>
          <w:w w:val="105"/>
        </w:rPr>
        <w:t>specification</w:t>
      </w:r>
      <w:r>
        <w:rPr>
          <w:spacing w:val="-3"/>
          <w:w w:val="105"/>
        </w:rPr>
        <w:t> </w:t>
      </w:r>
      <w:r>
        <w:rPr>
          <w:w w:val="105"/>
        </w:rPr>
        <w:t>(Σ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),</w:t>
      </w:r>
      <w:r>
        <w:rPr>
          <w:spacing w:val="-5"/>
          <w:w w:val="105"/>
        </w:rPr>
        <w:t> </w:t>
      </w:r>
      <w:r>
        <w:rPr>
          <w:w w:val="105"/>
        </w:rPr>
        <w:t>where</w:t>
      </w:r>
      <w:r>
        <w:rPr>
          <w:spacing w:val="-5"/>
          <w:w w:val="105"/>
        </w:rPr>
        <w:t> </w:t>
      </w:r>
      <w:r>
        <w:rPr>
          <w:w w:val="105"/>
        </w:rPr>
        <w:t>Σ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signature</w:t>
      </w:r>
      <w:r>
        <w:rPr>
          <w:spacing w:val="-3"/>
          <w:w w:val="105"/>
        </w:rPr>
        <w:t> </w:t>
      </w:r>
      <w:r>
        <w:rPr>
          <w:w w:val="105"/>
        </w:rPr>
        <w:t>of </w:t>
      </w:r>
      <w:r>
        <w:rPr/>
        <w:t>sorts (types) and operations, and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38"/>
        </w:rPr>
        <w:t> </w:t>
      </w:r>
      <w:r>
        <w:rPr/>
        <w:t>is a set of (conditional) equational axioms.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Maude,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underlying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equational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logic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i/>
          <w:spacing w:val="-2"/>
          <w:w w:val="105"/>
        </w:rPr>
        <w:t>membership</w:t>
      </w:r>
      <w:r>
        <w:rPr>
          <w:i/>
          <w:spacing w:val="-13"/>
          <w:w w:val="105"/>
        </w:rPr>
        <w:t> </w:t>
      </w:r>
      <w:r>
        <w:rPr>
          <w:i/>
          <w:spacing w:val="-2"/>
          <w:w w:val="105"/>
        </w:rPr>
        <w:t>equational</w:t>
      </w:r>
      <w:r>
        <w:rPr>
          <w:i/>
          <w:spacing w:val="-13"/>
          <w:w w:val="105"/>
        </w:rPr>
        <w:t> </w:t>
      </w:r>
      <w:r>
        <w:rPr>
          <w:i/>
          <w:spacing w:val="-2"/>
          <w:w w:val="105"/>
        </w:rPr>
        <w:t>logic</w:t>
      </w:r>
      <w:r>
        <w:rPr>
          <w:i/>
          <w:spacing w:val="-6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5">
        <w:r>
          <w:rPr>
            <w:color w:val="0000FF"/>
            <w:spacing w:val="-2"/>
            <w:w w:val="105"/>
          </w:rPr>
          <w:t>14</w:t>
        </w:r>
      </w:hyperlink>
      <w:r>
        <w:rPr>
          <w:spacing w:val="-2"/>
          <w:w w:val="105"/>
        </w:rPr>
        <w:t>], </w:t>
      </w:r>
      <w:r>
        <w:rPr>
          <w:w w:val="105"/>
        </w:rPr>
        <w:t>a Horn logic whose atomic sentences</w:t>
      </w:r>
      <w:r>
        <w:rPr>
          <w:w w:val="105"/>
        </w:rPr>
        <w:t> are equalities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38"/>
          <w:w w:val="105"/>
        </w:rPr>
        <w:t> </w:t>
      </w:r>
      <w:r>
        <w:rPr>
          <w:w w:val="105"/>
        </w:rPr>
        <w:t>=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BPG DedaEna Block GPL&amp;GNU" w:hAnsi="BPG DedaEna Block GPL&amp;GNU"/>
          <w:w w:val="105"/>
          <w:vertAlign w:val="superscript"/>
        </w:rPr>
        <w:t>'</w:t>
      </w:r>
      <w:r>
        <w:rPr>
          <w:rFonts w:ascii="BPG DedaEna Block GPL&amp;GNU" w:hAnsi="BPG DedaEna Block GPL&amp;GNU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i/>
          <w:w w:val="105"/>
          <w:vertAlign w:val="baseline"/>
        </w:rPr>
        <w:t>membership</w:t>
      </w:r>
      <w:r>
        <w:rPr>
          <w:i/>
          <w:w w:val="105"/>
          <w:vertAlign w:val="baseline"/>
        </w:rPr>
        <w:t> assertions </w:t>
      </w:r>
      <w:r>
        <w:rPr>
          <w:w w:val="105"/>
          <w:vertAlign w:val="baseline"/>
        </w:rPr>
        <w:t>of the form </w:t>
      </w:r>
      <w:r>
        <w:rPr>
          <w:rFonts w:ascii="Georgia" w:hAnsi="Georgia"/>
          <w:i/>
          <w:w w:val="105"/>
          <w:vertAlign w:val="baseline"/>
        </w:rPr>
        <w:t>t </w:t>
      </w:r>
      <w:r>
        <w:rPr>
          <w:w w:val="105"/>
          <w:vertAlign w:val="baseline"/>
        </w:rPr>
        <w:t>: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, stating that a term </w:t>
      </w:r>
      <w:r>
        <w:rPr>
          <w:rFonts w:ascii="Georgia" w:hAnsi="Georgia"/>
          <w:i/>
          <w:w w:val="105"/>
          <w:vertAlign w:val="baseline"/>
        </w:rPr>
        <w:t>t </w:t>
      </w:r>
      <w:r>
        <w:rPr>
          <w:w w:val="105"/>
          <w:vertAlign w:val="baseline"/>
        </w:rPr>
        <w:t>has sort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5"/>
        <w:ind w:left="109" w:right="286" w:firstLine="319"/>
        <w:jc w:val="both"/>
      </w:pPr>
      <w:r>
        <w:rPr>
          <w:w w:val="105"/>
        </w:rPr>
        <w:t>Maude’s</w:t>
      </w:r>
      <w:r>
        <w:rPr>
          <w:w w:val="105"/>
        </w:rPr>
        <w:t> functional</w:t>
      </w:r>
      <w:r>
        <w:rPr>
          <w:w w:val="105"/>
        </w:rPr>
        <w:t> and</w:t>
      </w:r>
      <w:r>
        <w:rPr>
          <w:w w:val="105"/>
        </w:rPr>
        <w:t> system</w:t>
      </w:r>
      <w:r>
        <w:rPr>
          <w:w w:val="105"/>
        </w:rPr>
        <w:t> modules</w:t>
      </w:r>
      <w:r>
        <w:rPr>
          <w:w w:val="105"/>
        </w:rPr>
        <w:t> are,</w:t>
      </w:r>
      <w:r>
        <w:rPr>
          <w:w w:val="105"/>
        </w:rPr>
        <w:t> respectively,</w:t>
      </w:r>
      <w:r>
        <w:rPr>
          <w:w w:val="105"/>
        </w:rPr>
        <w:t> membership </w:t>
      </w:r>
      <w:r>
        <w:rPr/>
        <w:t>equational</w:t>
      </w:r>
      <w:r>
        <w:rPr>
          <w:spacing w:val="5"/>
        </w:rPr>
        <w:t> </w:t>
      </w:r>
      <w:r>
        <w:rPr/>
        <w:t>theories</w:t>
      </w:r>
      <w:r>
        <w:rPr>
          <w:spacing w:val="3"/>
        </w:rPr>
        <w:t> </w:t>
      </w:r>
      <w:r>
        <w:rPr/>
        <w:t>and</w:t>
      </w:r>
      <w:r>
        <w:rPr>
          <w:spacing w:val="5"/>
        </w:rPr>
        <w:t> </w:t>
      </w:r>
      <w:r>
        <w:rPr/>
        <w:t>rewrite</w:t>
      </w:r>
      <w:r>
        <w:rPr>
          <w:spacing w:val="7"/>
        </w:rPr>
        <w:t> </w:t>
      </w:r>
      <w:r>
        <w:rPr/>
        <w:t>theories.</w:t>
      </w:r>
      <w:r>
        <w:rPr>
          <w:spacing w:val="50"/>
        </w:rPr>
        <w:t> </w:t>
      </w:r>
      <w:r>
        <w:rPr/>
        <w:t>The</w:t>
      </w:r>
      <w:r>
        <w:rPr>
          <w:spacing w:val="4"/>
        </w:rPr>
        <w:t> </w:t>
      </w:r>
      <w:r>
        <w:rPr/>
        <w:t>equations</w:t>
      </w:r>
      <w:r>
        <w:rPr>
          <w:spacing w:val="6"/>
        </w:rPr>
        <w:t> </w:t>
      </w:r>
      <w:r>
        <w:rPr/>
        <w:t>in</w:t>
      </w:r>
      <w:r>
        <w:rPr>
          <w:spacing w:val="4"/>
        </w:rPr>
        <w:t> </w:t>
      </w:r>
      <w:r>
        <w:rPr/>
        <w:t>functional</w:t>
      </w:r>
      <w:r>
        <w:rPr>
          <w:spacing w:val="5"/>
        </w:rPr>
        <w:t> </w:t>
      </w:r>
      <w:r>
        <w:rPr>
          <w:spacing w:val="-2"/>
        </w:rPr>
        <w:t>modules,</w:t>
      </w:r>
    </w:p>
    <w:p>
      <w:pPr>
        <w:pStyle w:val="BodyText"/>
        <w:spacing w:before="6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117328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9.2385pt;width:32.7pt;height:.1pt;mso-position-horizontal-relative:page;mso-position-vertical-relative:paragraph;z-index:-15727616;mso-wrap-distance-left:0;mso-wrap-distance-right:0" id="docshape3" coordorigin="1090,185" coordsize="654,0" path="m1090,185l1743,18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exact"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7"/>
          <w:w w:val="150"/>
          <w:position w:val="7"/>
          <w:sz w:val="12"/>
        </w:rPr>
        <w:t> </w:t>
      </w:r>
      <w:r>
        <w:rPr>
          <w:rFonts w:ascii="LM Roman 10"/>
          <w:sz w:val="18"/>
        </w:rPr>
        <w:t>Supported</w:t>
      </w:r>
      <w:r>
        <w:rPr>
          <w:rFonts w:ascii="LM Roman 10"/>
          <w:spacing w:val="1"/>
          <w:sz w:val="18"/>
        </w:rPr>
        <w:t> </w:t>
      </w:r>
      <w:r>
        <w:rPr>
          <w:rFonts w:ascii="LM Roman 10"/>
          <w:sz w:val="18"/>
        </w:rPr>
        <w:t>by</w:t>
      </w:r>
      <w:r>
        <w:rPr>
          <w:rFonts w:ascii="LM Roman 10"/>
          <w:spacing w:val="3"/>
          <w:sz w:val="18"/>
        </w:rPr>
        <w:t> </w:t>
      </w:r>
      <w:r>
        <w:rPr>
          <w:rFonts w:ascii="LM Roman 10"/>
          <w:sz w:val="18"/>
        </w:rPr>
        <w:t>project TIC</w:t>
      </w:r>
      <w:r>
        <w:rPr>
          <w:rFonts w:ascii="LM Roman 10"/>
          <w:spacing w:val="1"/>
          <w:sz w:val="18"/>
        </w:rPr>
        <w:t> </w:t>
      </w:r>
      <w:r>
        <w:rPr>
          <w:rFonts w:ascii="LM Roman 10"/>
          <w:sz w:val="18"/>
        </w:rPr>
        <w:t>2001-2705-C03-</w:t>
      </w:r>
      <w:r>
        <w:rPr>
          <w:rFonts w:ascii="LM Roman 10"/>
          <w:spacing w:val="-5"/>
          <w:sz w:val="18"/>
        </w:rPr>
        <w:t>02.</w:t>
      </w:r>
    </w:p>
    <w:p>
      <w:pPr>
        <w:spacing w:line="250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1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duran@lcc.uma.es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60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9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 2005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Elsevier B.V.</w:t>
      </w:r>
      <w:r>
        <w:rPr>
          <w:rFonts w:ascii="Times New Roman" w:hAnsi="Times New Roman"/>
          <w:spacing w:val="7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0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doi:10.1016/j.entcs.2004.11.022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800"/>
          <w:pgNumType w:start="11"/>
        </w:sectPr>
      </w:pPr>
    </w:p>
    <w:p>
      <w:pPr>
        <w:pStyle w:val="BodyText"/>
        <w:spacing w:before="64"/>
        <w:rPr>
          <w:rFonts w:ascii="Times New Roman"/>
        </w:rPr>
      </w:pPr>
    </w:p>
    <w:p>
      <w:pPr>
        <w:pStyle w:val="BodyText"/>
        <w:spacing w:line="213" w:lineRule="auto" w:before="1"/>
        <w:ind w:left="109" w:right="280"/>
        <w:jc w:val="both"/>
      </w:pPr>
      <w:r>
        <w:rPr>
          <w:w w:val="105"/>
        </w:rPr>
        <w:t>considered as</w:t>
      </w:r>
      <w:r>
        <w:rPr>
          <w:spacing w:val="-1"/>
          <w:w w:val="105"/>
        </w:rPr>
        <w:t> </w:t>
      </w:r>
      <w:r>
        <w:rPr>
          <w:w w:val="105"/>
        </w:rPr>
        <w:t>rules in the left to</w:t>
      </w:r>
      <w:r>
        <w:rPr>
          <w:spacing w:val="-1"/>
          <w:w w:val="105"/>
        </w:rPr>
        <w:t> </w:t>
      </w:r>
      <w:r>
        <w:rPr>
          <w:w w:val="105"/>
        </w:rPr>
        <w:t>right direction, are assumed to be Church- </w:t>
      </w:r>
      <w:bookmarkStart w:name="_bookmark0" w:id="2"/>
      <w:bookmarkEnd w:id="2"/>
      <w:r>
        <w:rPr>
          <w:w w:val="105"/>
        </w:rPr>
        <w:t>R</w:t>
      </w:r>
      <w:r>
        <w:rPr>
          <w:w w:val="105"/>
        </w:rPr>
        <w:t>osser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terminating. Therefore,</w:t>
      </w:r>
      <w:r>
        <w:rPr>
          <w:spacing w:val="-14"/>
          <w:w w:val="105"/>
        </w:rPr>
        <w:t> </w:t>
      </w:r>
      <w:r>
        <w:rPr>
          <w:w w:val="105"/>
        </w:rPr>
        <w:t>canonical</w:t>
      </w:r>
      <w:r>
        <w:rPr>
          <w:spacing w:val="-14"/>
          <w:w w:val="105"/>
        </w:rPr>
        <w:t> </w:t>
      </w:r>
      <w:r>
        <w:rPr>
          <w:w w:val="105"/>
        </w:rPr>
        <w:t>forms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reached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canonical </w:t>
      </w:r>
      <w:r>
        <w:rPr/>
        <w:t>simplification regardless of the order of application.</w:t>
      </w:r>
      <w:r>
        <w:rPr>
          <w:spacing w:val="40"/>
        </w:rPr>
        <w:t> </w:t>
      </w:r>
      <w:r>
        <w:rPr/>
        <w:t>Although the (equational) </w:t>
      </w:r>
      <w:r>
        <w:rPr>
          <w:w w:val="105"/>
        </w:rPr>
        <w:t>reductions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Maude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basically</w:t>
      </w:r>
      <w:r>
        <w:rPr>
          <w:spacing w:val="-9"/>
          <w:w w:val="105"/>
        </w:rPr>
        <w:t> </w:t>
      </w:r>
      <w:r>
        <w:rPr>
          <w:i/>
          <w:w w:val="105"/>
        </w:rPr>
        <w:t>innermost</w:t>
      </w:r>
      <w:r>
        <w:rPr>
          <w:i/>
          <w:spacing w:val="-1"/>
          <w:w w:val="105"/>
        </w:rPr>
        <w:t> </w:t>
      </w:r>
      <w:r>
        <w:rPr>
          <w:w w:val="105"/>
        </w:rPr>
        <w:t>(or</w:t>
      </w:r>
      <w:r>
        <w:rPr>
          <w:spacing w:val="-12"/>
          <w:w w:val="105"/>
        </w:rPr>
        <w:t> </w:t>
      </w:r>
      <w:r>
        <w:rPr>
          <w:w w:val="105"/>
        </w:rPr>
        <w:t>eager),</w:t>
      </w:r>
      <w:r>
        <w:rPr>
          <w:spacing w:val="-10"/>
          <w:w w:val="105"/>
        </w:rPr>
        <w:t> </w:t>
      </w:r>
      <w:r>
        <w:rPr>
          <w:w w:val="105"/>
        </w:rPr>
        <w:t>Maude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able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ex- hibit an outermost (or lazy) behavior on particular operator arguments by using </w:t>
      </w:r>
      <w:r>
        <w:rPr>
          <w:i/>
          <w:w w:val="105"/>
        </w:rPr>
        <w:t>strategy annotations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4"/>
        <w:ind w:left="109" w:right="281" w:firstLine="319"/>
        <w:jc w:val="both"/>
      </w:pP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rewrite</w:t>
      </w:r>
      <w:r>
        <w:rPr>
          <w:spacing w:val="-18"/>
          <w:w w:val="105"/>
        </w:rPr>
        <w:t> </w:t>
      </w:r>
      <w:r>
        <w:rPr>
          <w:w w:val="105"/>
        </w:rPr>
        <w:t>theory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pair</w:t>
      </w:r>
      <w:r>
        <w:rPr>
          <w:spacing w:val="-15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T,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w w:val="105"/>
        </w:rPr>
        <w:t>R</w:t>
      </w:r>
      <w:r>
        <w:rPr>
          <w:w w:val="105"/>
        </w:rPr>
        <w:t>),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membership</w:t>
      </w:r>
      <w:r>
        <w:rPr>
          <w:spacing w:val="-11"/>
          <w:w w:val="105"/>
        </w:rPr>
        <w:t> </w:t>
      </w:r>
      <w:r>
        <w:rPr>
          <w:w w:val="105"/>
        </w:rPr>
        <w:t>equational</w:t>
      </w:r>
      <w:r>
        <w:rPr>
          <w:spacing w:val="-13"/>
          <w:w w:val="105"/>
        </w:rPr>
        <w:t> </w:t>
      </w:r>
      <w:r>
        <w:rPr>
          <w:w w:val="105"/>
        </w:rPr>
        <w:t>theory, </w:t>
      </w:r>
      <w:r>
        <w:rPr/>
        <w:t>and</w:t>
      </w:r>
      <w:r>
        <w:rPr>
          <w:spacing w:val="-3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21"/>
        </w:rPr>
        <w:t> </w:t>
      </w:r>
      <w:r>
        <w:rPr/>
        <w:t>a</w:t>
      </w:r>
      <w:r>
        <w:rPr>
          <w:spacing w:val="-2"/>
        </w:rPr>
        <w:t> </w:t>
      </w:r>
      <w:r>
        <w:rPr/>
        <w:t>collection of</w:t>
      </w:r>
      <w:r>
        <w:rPr>
          <w:spacing w:val="-2"/>
        </w:rPr>
        <w:t> </w:t>
      </w:r>
      <w:r>
        <w:rPr/>
        <w:t>(labelled and possibly conditional)</w:t>
      </w:r>
      <w:r>
        <w:rPr>
          <w:spacing w:val="-2"/>
        </w:rPr>
        <w:t> </w:t>
      </w:r>
      <w:r>
        <w:rPr>
          <w:i/>
        </w:rPr>
        <w:t>rewrite rules </w:t>
      </w:r>
      <w:r>
        <w:rPr/>
        <w:t>involving </w:t>
      </w:r>
      <w:r>
        <w:rPr>
          <w:w w:val="105"/>
        </w:rPr>
        <w:t>terms</w:t>
      </w:r>
      <w:r>
        <w:rPr>
          <w:spacing w:val="-17"/>
          <w:w w:val="105"/>
        </w:rPr>
        <w:t> </w:t>
      </w:r>
      <w:r>
        <w:rPr>
          <w:w w:val="105"/>
        </w:rPr>
        <w:t>in the signature of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Rewriting in (</w:t>
      </w:r>
      <w:r>
        <w:rPr>
          <w:rFonts w:ascii="Georgia"/>
          <w:i/>
          <w:w w:val="105"/>
        </w:rPr>
        <w:t>T,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w w:val="105"/>
        </w:rPr>
        <w:t>R</w:t>
      </w:r>
      <w:r>
        <w:rPr>
          <w:w w:val="105"/>
        </w:rPr>
        <w:t>) happens </w:t>
      </w:r>
      <w:r>
        <w:rPr>
          <w:i/>
          <w:w w:val="105"/>
        </w:rPr>
        <w:t>modulo </w:t>
      </w:r>
      <w:r>
        <w:rPr>
          <w:w w:val="105"/>
        </w:rPr>
        <w:t>the equa- tional</w:t>
      </w:r>
      <w:r>
        <w:rPr>
          <w:spacing w:val="-18"/>
          <w:w w:val="105"/>
        </w:rPr>
        <w:t> </w:t>
      </w:r>
      <w:r>
        <w:rPr>
          <w:w w:val="105"/>
        </w:rPr>
        <w:t>axioms in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hyperlink w:history="true" w:anchor="_bookmark1">
        <w:r>
          <w:rPr>
            <w:rFonts w:ascii="Trebuchet MS"/>
            <w:color w:val="0000FF"/>
            <w:w w:val="105"/>
            <w:vertAlign w:val="superscript"/>
          </w:rPr>
          <w:t>3</w:t>
        </w:r>
      </w:hyperlink>
      <w:r>
        <w:rPr>
          <w:rFonts w:ascii="Trebuchet MS"/>
          <w:color w:val="0000FF"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 rules in </w:t>
      </w:r>
      <w:r>
        <w:rPr>
          <w:rFonts w:ascii="Georgia"/>
          <w:i/>
          <w:w w:val="105"/>
          <w:vertAlign w:val="baseline"/>
        </w:rPr>
        <w:t>R</w:t>
      </w:r>
      <w:r>
        <w:rPr>
          <w:rFonts w:asci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need not be Church-Rosser and need </w:t>
      </w:r>
      <w:r>
        <w:rPr>
          <w:spacing w:val="-2"/>
          <w:w w:val="105"/>
          <w:vertAlign w:val="baseline"/>
        </w:rPr>
        <w:t>not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terminating,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opening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up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way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whole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world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new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applications. </w:t>
      </w:r>
      <w:r>
        <w:rPr>
          <w:vertAlign w:val="baseline"/>
        </w:rPr>
        <w:t>This generality needs some control when the specifications become executable, </w:t>
      </w:r>
      <w:r>
        <w:rPr>
          <w:w w:val="105"/>
          <w:vertAlign w:val="baseline"/>
        </w:rPr>
        <w:t>because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user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needs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make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sure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rewriting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go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 undesired directions.</w:t>
      </w:r>
    </w:p>
    <w:p>
      <w:pPr>
        <w:pStyle w:val="BodyText"/>
        <w:spacing w:line="213" w:lineRule="auto" w:before="14"/>
        <w:ind w:left="109" w:right="282" w:firstLine="319"/>
        <w:jc w:val="both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those</w:t>
      </w:r>
      <w:r>
        <w:rPr>
          <w:spacing w:val="-8"/>
          <w:w w:val="105"/>
        </w:rPr>
        <w:t> </w:t>
      </w:r>
      <w:r>
        <w:rPr>
          <w:w w:val="105"/>
        </w:rPr>
        <w:t>cases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just</w:t>
      </w:r>
      <w:r>
        <w:rPr>
          <w:spacing w:val="-9"/>
          <w:w w:val="105"/>
        </w:rPr>
        <w:t> </w:t>
      </w:r>
      <w:r>
        <w:rPr>
          <w:w w:val="105"/>
        </w:rPr>
        <w:t>want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test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executability,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consider the</w:t>
      </w:r>
      <w:r>
        <w:rPr>
          <w:spacing w:val="-2"/>
          <w:w w:val="105"/>
        </w:rPr>
        <w:t> </w:t>
      </w:r>
      <w:r>
        <w:rPr>
          <w:w w:val="105"/>
        </w:rPr>
        <w:t>evolution of</w:t>
      </w:r>
      <w:r>
        <w:rPr>
          <w:spacing w:val="-2"/>
          <w:w w:val="105"/>
        </w:rPr>
        <w:t> </w:t>
      </w:r>
      <w:r>
        <w:rPr>
          <w:w w:val="105"/>
        </w:rPr>
        <w:t>the system with no</w:t>
      </w:r>
      <w:r>
        <w:rPr>
          <w:spacing w:val="-1"/>
          <w:w w:val="105"/>
        </w:rPr>
        <w:t> </w:t>
      </w:r>
      <w:r>
        <w:rPr>
          <w:w w:val="105"/>
        </w:rPr>
        <w:t>specific interest 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concrete execution path,</w:t>
      </w:r>
      <w:r>
        <w:rPr>
          <w:spacing w:val="-18"/>
          <w:w w:val="105"/>
        </w:rPr>
        <w:t> </w:t>
      </w:r>
      <w:r>
        <w:rPr>
          <w:w w:val="105"/>
        </w:rPr>
        <w:t>Maude</w:t>
      </w:r>
      <w:r>
        <w:rPr>
          <w:spacing w:val="-18"/>
          <w:w w:val="105"/>
        </w:rPr>
        <w:t> </w:t>
      </w:r>
      <w:r>
        <w:rPr>
          <w:w w:val="105"/>
        </w:rPr>
        <w:t>provides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built-in</w:t>
      </w:r>
      <w:r>
        <w:rPr>
          <w:spacing w:val="-18"/>
          <w:w w:val="105"/>
        </w:rPr>
        <w:t> </w:t>
      </w:r>
      <w:r>
        <w:rPr>
          <w:w w:val="105"/>
        </w:rPr>
        <w:t>strategies: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rewrite</w:t>
      </w:r>
      <w:r>
        <w:rPr>
          <w:i/>
          <w:spacing w:val="-20"/>
          <w:w w:val="105"/>
        </w:rPr>
        <w:t> </w:t>
      </w:r>
      <w:r>
        <w:rPr>
          <w:w w:val="105"/>
        </w:rPr>
        <w:t>command</w:t>
      </w:r>
      <w:r>
        <w:rPr>
          <w:spacing w:val="-18"/>
          <w:w w:val="105"/>
        </w:rPr>
        <w:t> </w:t>
      </w:r>
      <w:r>
        <w:rPr>
          <w:w w:val="105"/>
        </w:rPr>
        <w:t>follows</w:t>
      </w:r>
      <w:r>
        <w:rPr>
          <w:spacing w:val="-18"/>
          <w:w w:val="105"/>
        </w:rPr>
        <w:t> </w:t>
      </w:r>
      <w:r>
        <w:rPr>
          <w:w w:val="105"/>
        </w:rPr>
        <w:t>a </w:t>
      </w:r>
      <w:r>
        <w:rPr/>
        <w:t>top-down lazy rule-fair strategy, and the </w:t>
      </w:r>
      <w:r>
        <w:rPr>
          <w:i/>
        </w:rPr>
        <w:t>frewrite </w:t>
      </w:r>
      <w:r>
        <w:rPr/>
        <w:t>command follows a position- </w:t>
      </w:r>
      <w:r>
        <w:rPr>
          <w:w w:val="105"/>
        </w:rPr>
        <w:t>fair</w:t>
      </w:r>
      <w:r>
        <w:rPr>
          <w:spacing w:val="-1"/>
          <w:w w:val="105"/>
        </w:rPr>
        <w:t> </w:t>
      </w:r>
      <w:r>
        <w:rPr>
          <w:w w:val="105"/>
        </w:rPr>
        <w:t>bottom-up strategy.</w:t>
      </w:r>
      <w:r>
        <w:rPr>
          <w:spacing w:val="40"/>
          <w:w w:val="105"/>
        </w:rPr>
        <w:t> </w:t>
      </w:r>
      <w:r>
        <w:rPr>
          <w:w w:val="105"/>
        </w:rPr>
        <w:t>Maude also provides a </w:t>
      </w:r>
      <w:r>
        <w:rPr>
          <w:i/>
          <w:w w:val="105"/>
        </w:rPr>
        <w:t>search </w:t>
      </w:r>
      <w:r>
        <w:rPr>
          <w:w w:val="105"/>
        </w:rPr>
        <w:t>command, for those cases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interested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exploring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possible</w:t>
      </w:r>
      <w:r>
        <w:rPr>
          <w:spacing w:val="-18"/>
          <w:w w:val="105"/>
        </w:rPr>
        <w:t> </w:t>
      </w:r>
      <w:r>
        <w:rPr>
          <w:w w:val="105"/>
        </w:rPr>
        <w:t>execution</w:t>
      </w:r>
      <w:r>
        <w:rPr>
          <w:spacing w:val="-18"/>
          <w:w w:val="105"/>
        </w:rPr>
        <w:t> </w:t>
      </w:r>
      <w:r>
        <w:rPr>
          <w:w w:val="105"/>
        </w:rPr>
        <w:t>paths</w:t>
      </w:r>
      <w:r>
        <w:rPr>
          <w:spacing w:val="-18"/>
          <w:w w:val="105"/>
        </w:rPr>
        <w:t> </w:t>
      </w:r>
      <w:r>
        <w:rPr>
          <w:w w:val="105"/>
        </w:rPr>
        <w:t>from the</w:t>
      </w:r>
      <w:r>
        <w:rPr>
          <w:spacing w:val="-2"/>
          <w:w w:val="105"/>
        </w:rPr>
        <w:t> </w:t>
      </w:r>
      <w:r>
        <w:rPr>
          <w:w w:val="105"/>
        </w:rPr>
        <w:t>starting</w:t>
      </w:r>
      <w:r>
        <w:rPr>
          <w:spacing w:val="-2"/>
          <w:w w:val="105"/>
        </w:rPr>
        <w:t> </w:t>
      </w:r>
      <w:r>
        <w:rPr>
          <w:w w:val="105"/>
        </w:rPr>
        <w:t>term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states</w:t>
      </w:r>
      <w:r>
        <w:rPr>
          <w:spacing w:val="-1"/>
          <w:w w:val="105"/>
        </w:rPr>
        <w:t> </w:t>
      </w:r>
      <w:r>
        <w:rPr>
          <w:w w:val="105"/>
        </w:rPr>
        <w:t>satisfying some</w:t>
      </w:r>
      <w:r>
        <w:rPr>
          <w:spacing w:val="-1"/>
          <w:w w:val="105"/>
        </w:rPr>
        <w:t> </w:t>
      </w:r>
      <w:r>
        <w:rPr>
          <w:w w:val="105"/>
        </w:rPr>
        <w:t>property.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i/>
          <w:w w:val="105"/>
        </w:rPr>
        <w:t>search </w:t>
      </w:r>
      <w:r>
        <w:rPr>
          <w:w w:val="105"/>
        </w:rPr>
        <w:t>command does a breadth-first exploration of the tree of possible rewrites.</w:t>
      </w:r>
    </w:p>
    <w:p>
      <w:pPr>
        <w:pStyle w:val="BodyText"/>
        <w:spacing w:line="213" w:lineRule="auto" w:before="10"/>
        <w:ind w:left="109" w:right="280" w:firstLine="319"/>
        <w:jc w:val="both"/>
      </w:pP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general</w:t>
      </w:r>
      <w:r>
        <w:rPr>
          <w:spacing w:val="-12"/>
          <w:w w:val="105"/>
        </w:rPr>
        <w:t> </w:t>
      </w:r>
      <w:r>
        <w:rPr>
          <w:w w:val="105"/>
        </w:rPr>
        <w:t>however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interested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other</w:t>
      </w:r>
      <w:r>
        <w:rPr>
          <w:spacing w:val="-13"/>
          <w:w w:val="105"/>
        </w:rPr>
        <w:t> </w:t>
      </w:r>
      <w:r>
        <w:rPr>
          <w:w w:val="105"/>
        </w:rPr>
        <w:t>forms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execution,</w:t>
      </w:r>
      <w:r>
        <w:rPr>
          <w:spacing w:val="-9"/>
          <w:w w:val="105"/>
        </w:rPr>
        <w:t> </w:t>
      </w:r>
      <w:r>
        <w:rPr>
          <w:w w:val="105"/>
        </w:rPr>
        <w:t>and the choice of</w:t>
      </w:r>
      <w:r>
        <w:rPr>
          <w:spacing w:val="-1"/>
          <w:w w:val="105"/>
        </w:rPr>
        <w:t> </w:t>
      </w:r>
      <w:r>
        <w:rPr>
          <w:w w:val="105"/>
        </w:rPr>
        <w:t>appropriate </w:t>
      </w:r>
      <w:r>
        <w:rPr>
          <w:i/>
          <w:w w:val="105"/>
        </w:rPr>
        <w:t>strategies </w:t>
      </w:r>
      <w:r>
        <w:rPr>
          <w:w w:val="105"/>
        </w:rPr>
        <w:t>is crucial for executing rewrite theories. In the Maude system,</w:t>
      </w:r>
      <w:r>
        <w:rPr>
          <w:w w:val="105"/>
        </w:rPr>
        <w:t> this need for providing strategies for controlling the rewriting</w:t>
      </w:r>
      <w:r>
        <w:rPr>
          <w:spacing w:val="-18"/>
          <w:w w:val="105"/>
        </w:rPr>
        <w:t> </w:t>
      </w:r>
      <w:r>
        <w:rPr>
          <w:w w:val="105"/>
        </w:rPr>
        <w:t>process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satisfied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developing</w:t>
      </w:r>
      <w:r>
        <w:rPr>
          <w:spacing w:val="-16"/>
          <w:w w:val="105"/>
        </w:rPr>
        <w:t> </w:t>
      </w:r>
      <w:r>
        <w:rPr>
          <w:w w:val="105"/>
        </w:rPr>
        <w:t>strategies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metalevel. </w:t>
      </w:r>
      <w:bookmarkStart w:name="Reflection and the META-LEVEL module" w:id="3"/>
      <w:bookmarkEnd w:id="3"/>
      <w:r>
        <w:rPr>
          <w:w w:val="105"/>
        </w:rPr>
        <w:t>Strategie</w:t>
      </w:r>
      <w:r>
        <w:rPr>
          <w:w w:val="105"/>
        </w:rPr>
        <w:t>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extensions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predefined</w:t>
      </w:r>
      <w:r>
        <w:rPr>
          <w:spacing w:val="-9"/>
          <w:w w:val="105"/>
        </w:rPr>
        <w:t> </w:t>
      </w:r>
      <w:r>
        <w:rPr>
          <w:w w:val="105"/>
        </w:rPr>
        <w:t>module</w:t>
      </w:r>
      <w:r>
        <w:rPr>
          <w:spacing w:val="-13"/>
          <w:w w:val="105"/>
        </w:rPr>
        <w:t> </w:t>
      </w:r>
      <w:r>
        <w:rPr>
          <w:rFonts w:ascii="LM Mono 12"/>
          <w:w w:val="105"/>
        </w:rPr>
        <w:t>META-LEVEL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by using predefined functions in it, like </w:t>
      </w:r>
      <w:r>
        <w:rPr>
          <w:rFonts w:ascii="LM Mono 12"/>
          <w:w w:val="105"/>
        </w:rPr>
        <w:t>metaReduce</w:t>
      </w:r>
      <w:r>
        <w:rPr>
          <w:w w:val="105"/>
        </w:rPr>
        <w:t>,</w:t>
      </w:r>
      <w:r>
        <w:rPr>
          <w:w w:val="105"/>
        </w:rPr>
        <w:t> </w:t>
      </w:r>
      <w:r>
        <w:rPr>
          <w:rFonts w:ascii="LM Mono 12"/>
          <w:w w:val="105"/>
        </w:rPr>
        <w:t>metaApply</w:t>
      </w:r>
      <w:r>
        <w:rPr>
          <w:w w:val="105"/>
        </w:rPr>
        <w:t>,</w:t>
      </w:r>
      <w:r>
        <w:rPr>
          <w:w w:val="105"/>
        </w:rPr>
        <w:t> </w:t>
      </w:r>
      <w:r>
        <w:rPr>
          <w:rFonts w:ascii="LM Mono 12"/>
          <w:w w:val="105"/>
        </w:rPr>
        <w:t>metaXapply</w:t>
      </w:r>
      <w:r>
        <w:rPr>
          <w:w w:val="105"/>
        </w:rPr>
        <w:t>, etc. as</w:t>
      </w:r>
      <w:r>
        <w:rPr>
          <w:spacing w:val="-8"/>
          <w:w w:val="105"/>
        </w:rPr>
        <w:t> </w:t>
      </w:r>
      <w:r>
        <w:rPr>
          <w:w w:val="105"/>
        </w:rPr>
        <w:t>building</w:t>
      </w:r>
      <w:r>
        <w:rPr>
          <w:spacing w:val="-7"/>
          <w:w w:val="105"/>
        </w:rPr>
        <w:t> </w:t>
      </w:r>
      <w:r>
        <w:rPr>
          <w:w w:val="105"/>
        </w:rPr>
        <w:t>blocks.</w:t>
      </w:r>
      <w:r>
        <w:rPr>
          <w:spacing w:val="19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way</w:t>
      </w:r>
      <w:r>
        <w:rPr>
          <w:spacing w:val="-6"/>
          <w:w w:val="105"/>
        </w:rPr>
        <w:t> </w:t>
      </w:r>
      <w:r>
        <w:rPr>
          <w:w w:val="105"/>
        </w:rPr>
        <w:t>possible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define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metalevel</w:t>
      </w:r>
      <w:r>
        <w:rPr>
          <w:spacing w:val="-5"/>
          <w:w w:val="105"/>
        </w:rPr>
        <w:t> </w:t>
      </w:r>
      <w:r>
        <w:rPr>
          <w:w w:val="105"/>
        </w:rPr>
        <w:t>a </w:t>
      </w:r>
      <w:r>
        <w:rPr/>
        <w:t>whole</w:t>
      </w:r>
      <w:r>
        <w:rPr>
          <w:spacing w:val="-2"/>
        </w:rPr>
        <w:t> </w:t>
      </w:r>
      <w:r>
        <w:rPr/>
        <w:t>variety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internal strategy</w:t>
      </w:r>
      <w:r>
        <w:rPr>
          <w:spacing w:val="-6"/>
        </w:rPr>
        <w:t> </w:t>
      </w:r>
      <w:r>
        <w:rPr/>
        <w:t>languages</w:t>
      </w:r>
      <w:r>
        <w:rPr>
          <w:spacing w:val="-2"/>
        </w:rPr>
        <w:t> </w:t>
      </w:r>
      <w:r>
        <w:rPr/>
        <w:t>[</w:t>
      </w:r>
      <w:hyperlink w:history="true" w:anchor="_bookmark4">
        <w:r>
          <w:rPr>
            <w:color w:val="0000FF"/>
          </w:rPr>
          <w:t>2</w:t>
        </w:r>
      </w:hyperlink>
      <w:r>
        <w:rPr/>
        <w:t>,</w:t>
      </w:r>
      <w:hyperlink w:history="true" w:anchor="_bookmark6">
        <w:r>
          <w:rPr>
            <w:color w:val="0000FF"/>
          </w:rPr>
          <w:t>5</w:t>
        </w:r>
      </w:hyperlink>
      <w:r>
        <w:rPr/>
        <w:t>], that</w:t>
      </w:r>
      <w:r>
        <w:rPr>
          <w:spacing w:val="-3"/>
        </w:rPr>
        <w:t> </w:t>
      </w:r>
      <w:r>
        <w:rPr/>
        <w:t>is, the</w:t>
      </w:r>
      <w:r>
        <w:rPr>
          <w:spacing w:val="-4"/>
        </w:rPr>
        <w:t> </w:t>
      </w:r>
      <w:r>
        <w:rPr/>
        <w:t>strategy</w:t>
      </w:r>
      <w:r>
        <w:rPr>
          <w:spacing w:val="-2"/>
        </w:rPr>
        <w:t> </w:t>
      </w:r>
      <w:r>
        <w:rPr/>
        <w:t>language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defined</w:t>
      </w:r>
      <w:r>
        <w:rPr>
          <w:spacing w:val="-13"/>
          <w:w w:val="105"/>
        </w:rPr>
        <w:t> </w:t>
      </w:r>
      <w:r>
        <w:rPr>
          <w:w w:val="105"/>
        </w:rPr>
        <w:t>inside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same</w:t>
      </w:r>
      <w:r>
        <w:rPr>
          <w:spacing w:val="-13"/>
          <w:w w:val="105"/>
        </w:rPr>
        <w:t> </w:t>
      </w:r>
      <w:r>
        <w:rPr>
          <w:w w:val="105"/>
        </w:rPr>
        <w:t>rewriting</w:t>
      </w:r>
      <w:r>
        <w:rPr>
          <w:spacing w:val="-11"/>
          <w:w w:val="105"/>
        </w:rPr>
        <w:t> </w:t>
      </w:r>
      <w:r>
        <w:rPr>
          <w:w w:val="105"/>
        </w:rPr>
        <w:t>logic</w:t>
      </w:r>
      <w:r>
        <w:rPr>
          <w:spacing w:val="-16"/>
          <w:w w:val="105"/>
        </w:rPr>
        <w:t> </w:t>
      </w:r>
      <w:r>
        <w:rPr>
          <w:w w:val="105"/>
        </w:rPr>
        <w:t>framework,</w:t>
      </w:r>
      <w:r>
        <w:rPr>
          <w:spacing w:val="-12"/>
          <w:w w:val="105"/>
        </w:rPr>
        <w:t> </w:t>
      </w:r>
      <w:r>
        <w:rPr>
          <w:w w:val="105"/>
        </w:rPr>
        <w:t>instead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being</w:t>
      </w:r>
      <w:r>
        <w:rPr>
          <w:spacing w:val="-13"/>
          <w:w w:val="105"/>
        </w:rPr>
        <w:t> </w:t>
      </w:r>
      <w:r>
        <w:rPr>
          <w:w w:val="105"/>
        </w:rPr>
        <w:t>defined as an add-on extralogical feature.</w:t>
      </w:r>
    </w:p>
    <w:p>
      <w:pPr>
        <w:pStyle w:val="BodyText"/>
        <w:spacing w:before="29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/>
        <w:t>Reflection</w:t>
      </w:r>
      <w:r>
        <w:rPr>
          <w:spacing w:val="53"/>
          <w:w w:val="150"/>
        </w:rPr>
        <w:t> </w:t>
      </w:r>
      <w:r>
        <w:rPr/>
        <w:t>and</w:t>
      </w:r>
      <w:r>
        <w:rPr>
          <w:spacing w:val="51"/>
          <w:w w:val="150"/>
        </w:rPr>
        <w:t> </w:t>
      </w:r>
      <w:r>
        <w:rPr/>
        <w:t>the</w:t>
      </w:r>
      <w:r>
        <w:rPr>
          <w:spacing w:val="49"/>
          <w:w w:val="150"/>
        </w:rPr>
        <w:t> </w:t>
      </w:r>
      <w:r>
        <w:rPr>
          <w:rFonts w:ascii="LM Mono 12"/>
        </w:rPr>
        <w:t>META-LEVEL</w:t>
      </w:r>
      <w:r>
        <w:rPr>
          <w:rFonts w:ascii="LM Mono 12"/>
          <w:spacing w:val="-6"/>
        </w:rPr>
        <w:t> </w:t>
      </w:r>
      <w:r>
        <w:rPr>
          <w:spacing w:val="-2"/>
        </w:rPr>
        <w:t>module</w:t>
      </w:r>
    </w:p>
    <w:p>
      <w:pPr>
        <w:pStyle w:val="BodyText"/>
        <w:spacing w:line="213" w:lineRule="auto" w:before="183"/>
        <w:ind w:left="109" w:right="253"/>
        <w:jc w:val="both"/>
      </w:pPr>
      <w:bookmarkStart w:name="_bookmark1" w:id="4"/>
      <w:bookmarkEnd w:id="4"/>
      <w:r>
        <w:rPr/>
      </w:r>
      <w:r>
        <w:rPr/>
        <w:t>Informally,</w:t>
      </w:r>
      <w:r>
        <w:rPr>
          <w:spacing w:val="-4"/>
        </w:rPr>
        <w:t> </w:t>
      </w:r>
      <w:r>
        <w:rPr/>
        <w:t>a</w:t>
      </w:r>
      <w:r>
        <w:rPr>
          <w:spacing w:val="-10"/>
        </w:rPr>
        <w:t> </w:t>
      </w:r>
      <w:r>
        <w:rPr/>
        <w:t>reflective</w:t>
      </w:r>
      <w:r>
        <w:rPr>
          <w:spacing w:val="-1"/>
        </w:rPr>
        <w:t> </w:t>
      </w:r>
      <w:r>
        <w:rPr/>
        <w:t>logic</w:t>
      </w:r>
      <w:r>
        <w:rPr>
          <w:spacing w:val="-13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logic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which</w:t>
      </w:r>
      <w:r>
        <w:rPr>
          <w:spacing w:val="-6"/>
        </w:rPr>
        <w:t> </w:t>
      </w:r>
      <w:r>
        <w:rPr/>
        <w:t>important</w:t>
      </w:r>
      <w:r>
        <w:rPr>
          <w:spacing w:val="-9"/>
        </w:rPr>
        <w:t> </w:t>
      </w:r>
      <w:r>
        <w:rPr/>
        <w:t>aspects</w:t>
      </w:r>
      <w:r>
        <w:rPr>
          <w:spacing w:val="-8"/>
        </w:rPr>
        <w:t> </w:t>
      </w:r>
      <w:r>
        <w:rPr/>
        <w:t>of</w:t>
      </w:r>
      <w:r>
        <w:rPr>
          <w:spacing w:val="-12"/>
        </w:rPr>
        <w:t> </w:t>
      </w:r>
      <w:r>
        <w:rPr/>
        <w:t>its</w:t>
      </w:r>
      <w:r>
        <w:rPr>
          <w:spacing w:val="-10"/>
        </w:rPr>
        <w:t> </w:t>
      </w:r>
      <w:r>
        <w:rPr/>
        <w:t>metathe- </w:t>
      </w:r>
      <w:r>
        <w:rPr>
          <w:w w:val="105"/>
        </w:rPr>
        <w:t>ory can be represented at the object level in a consistent way,</w:t>
      </w:r>
      <w:r>
        <w:rPr>
          <w:w w:val="105"/>
        </w:rPr>
        <w:t> so that the object-level</w:t>
      </w:r>
      <w:r>
        <w:rPr>
          <w:spacing w:val="-8"/>
          <w:w w:val="105"/>
        </w:rPr>
        <w:t> </w:t>
      </w:r>
      <w:r>
        <w:rPr>
          <w:w w:val="105"/>
        </w:rPr>
        <w:t>representation</w:t>
      </w:r>
      <w:r>
        <w:rPr>
          <w:spacing w:val="-7"/>
          <w:w w:val="105"/>
        </w:rPr>
        <w:t> </w:t>
      </w:r>
      <w:r>
        <w:rPr>
          <w:w w:val="105"/>
        </w:rPr>
        <w:t>correctly</w:t>
      </w:r>
      <w:r>
        <w:rPr>
          <w:spacing w:val="-11"/>
          <w:w w:val="105"/>
        </w:rPr>
        <w:t> </w:t>
      </w:r>
      <w:r>
        <w:rPr>
          <w:w w:val="105"/>
        </w:rPr>
        <w:t>simulates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relevant</w:t>
      </w:r>
      <w:r>
        <w:rPr>
          <w:spacing w:val="-8"/>
          <w:w w:val="105"/>
        </w:rPr>
        <w:t> </w:t>
      </w:r>
      <w:r>
        <w:rPr>
          <w:w w:val="105"/>
        </w:rPr>
        <w:t>metatheoretic</w:t>
      </w:r>
      <w:r>
        <w:rPr>
          <w:spacing w:val="-11"/>
          <w:w w:val="105"/>
        </w:rPr>
        <w:t> </w:t>
      </w:r>
      <w:r>
        <w:rPr>
          <w:w w:val="105"/>
        </w:rPr>
        <w:t>as-</w:t>
      </w:r>
    </w:p>
    <w:p>
      <w:pPr>
        <w:pStyle w:val="BodyText"/>
        <w:spacing w:before="8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691845</wp:posOffset>
                </wp:positionH>
                <wp:positionV relativeFrom="paragraph">
                  <wp:posOffset>128114</wp:posOffset>
                </wp:positionV>
                <wp:extent cx="41529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0.08778pt;width:32.7pt;height:.1pt;mso-position-horizontal-relative:page;mso-position-vertical-relative:paragraph;z-index:-15726080;mso-wrap-distance-left:0;mso-wrap-distance-right:0" id="docshape8" coordorigin="1090,202" coordsize="654,0" path="m1090,202l1743,20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8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78"/>
          <w:position w:val="7"/>
          <w:sz w:val="12"/>
        </w:rPr>
        <w:t> </w:t>
      </w:r>
      <w:r>
        <w:rPr>
          <w:rFonts w:ascii="LM Roman 10"/>
          <w:sz w:val="18"/>
        </w:rPr>
        <w:t>Maude supports rewriting modulo all combinations of associativity, commutativity, and </w:t>
      </w:r>
      <w:r>
        <w:rPr>
          <w:rFonts w:ascii="LM Roman 10"/>
          <w:spacing w:val="-2"/>
          <w:sz w:val="18"/>
        </w:rPr>
        <w:t>identity.</w:t>
      </w:r>
    </w:p>
    <w:p>
      <w:pPr>
        <w:spacing w:after="0" w:line="187" w:lineRule="auto"/>
        <w:jc w:val="left"/>
        <w:rPr>
          <w:rFonts w:ascii="LM Roman 10"/>
          <w:sz w:val="18"/>
        </w:rPr>
        <w:sectPr>
          <w:headerReference w:type="even" r:id="rId12"/>
          <w:headerReference w:type="default" r:id="rId13"/>
          <w:pgSz w:w="9360" w:h="13610"/>
          <w:pgMar w:header="1014" w:footer="0" w:top="1200" w:bottom="280" w:left="980" w:right="800"/>
          <w:pgNumType w:start="12"/>
        </w:sectPr>
      </w:pPr>
    </w:p>
    <w:p>
      <w:pPr>
        <w:pStyle w:val="BodyText"/>
        <w:spacing w:before="11"/>
        <w:rPr>
          <w:rFonts w:ascii="LM Roman 10"/>
        </w:rPr>
      </w:pPr>
    </w:p>
    <w:p>
      <w:pPr>
        <w:pStyle w:val="BodyText"/>
        <w:spacing w:line="211" w:lineRule="auto"/>
        <w:ind w:left="109" w:right="281"/>
        <w:jc w:val="both"/>
      </w:pPr>
      <w:r>
        <w:rPr>
          <w:w w:val="105"/>
        </w:rPr>
        <w:t>pects.</w:t>
      </w:r>
      <w:r>
        <w:rPr>
          <w:spacing w:val="40"/>
          <w:w w:val="105"/>
        </w:rPr>
        <w:t> </w:t>
      </w:r>
      <w:r>
        <w:rPr>
          <w:w w:val="105"/>
        </w:rPr>
        <w:t>In particular, rewriting logic is reflective [</w:t>
      </w:r>
      <w:hyperlink w:history="true" w:anchor="_bookmark4">
        <w:r>
          <w:rPr>
            <w:color w:val="0000FF"/>
            <w:w w:val="105"/>
          </w:rPr>
          <w:t>2</w:t>
        </w:r>
      </w:hyperlink>
      <w:r>
        <w:rPr>
          <w:w w:val="105"/>
        </w:rPr>
        <w:t>], and Maude’s language design and implementation</w:t>
      </w:r>
      <w:r>
        <w:rPr>
          <w:w w:val="105"/>
        </w:rPr>
        <w:t> make systematic use of the fact that rewriting logic</w:t>
      </w:r>
      <w:r>
        <w:rPr>
          <w:spacing w:val="-12"/>
          <w:w w:val="105"/>
        </w:rPr>
        <w:t> </w:t>
      </w:r>
      <w:r>
        <w:rPr>
          <w:w w:val="105"/>
        </w:rPr>
        <w:t>is reflective.</w:t>
      </w:r>
      <w:r>
        <w:rPr>
          <w:spacing w:val="40"/>
          <w:w w:val="105"/>
        </w:rPr>
        <w:t> </w:t>
      </w:r>
      <w:r>
        <w:rPr>
          <w:w w:val="105"/>
        </w:rPr>
        <w:t>The predefined functional</w:t>
      </w:r>
      <w:r>
        <w:rPr>
          <w:spacing w:val="-1"/>
          <w:w w:val="105"/>
        </w:rPr>
        <w:t> </w:t>
      </w:r>
      <w:r>
        <w:rPr>
          <w:w w:val="105"/>
        </w:rPr>
        <w:t>module</w:t>
      </w:r>
      <w:r>
        <w:rPr>
          <w:spacing w:val="-1"/>
          <w:w w:val="105"/>
        </w:rPr>
        <w:t> </w:t>
      </w:r>
      <w:r>
        <w:rPr>
          <w:rFonts w:ascii="LM Mono 12" w:hAnsi="LM Mono 12"/>
          <w:w w:val="105"/>
        </w:rPr>
        <w:t>META-LEVEL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efficiently implements key functionality of the universal theory </w:t>
      </w:r>
      <w:r>
        <w:rPr>
          <w:rFonts w:ascii="MathJax_Caligraphic" w:hAnsi="MathJax_Caligraphic"/>
          <w:spacing w:val="10"/>
          <w:w w:val="105"/>
        </w:rPr>
        <w:t>U</w:t>
      </w:r>
      <w:r>
        <w:rPr>
          <w:spacing w:val="10"/>
          <w:w w:val="105"/>
        </w:rPr>
        <w:t>.</w:t>
      </w:r>
    </w:p>
    <w:p>
      <w:pPr>
        <w:pStyle w:val="BodyText"/>
        <w:spacing w:line="211" w:lineRule="auto" w:before="22"/>
        <w:ind w:left="109" w:right="28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4103713</wp:posOffset>
                </wp:positionH>
                <wp:positionV relativeFrom="paragraph">
                  <wp:posOffset>209889</wp:posOffset>
                </wp:positionV>
                <wp:extent cx="5016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323.127014pt,16.526695pt" to="327.058504pt,16.52669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1152309</wp:posOffset>
                </wp:positionH>
                <wp:positionV relativeFrom="paragraph">
                  <wp:posOffset>368004</wp:posOffset>
                </wp:positionV>
                <wp:extent cx="11811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18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" h="0">
                              <a:moveTo>
                                <a:pt x="0" y="0"/>
                              </a:moveTo>
                              <a:lnTo>
                                <a:pt x="11788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90.733002pt,28.976694pt" to="100.015652pt,28.97669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/>
          <w:w w:val="105"/>
        </w:rPr>
        <w:t>META-LEVEL</w:t>
      </w:r>
      <w:r>
        <w:rPr>
          <w:rFonts w:ascii="LM Mono 12"/>
          <w:spacing w:val="-22"/>
          <w:w w:val="105"/>
        </w:rPr>
        <w:t> </w:t>
      </w:r>
      <w:r>
        <w:rPr>
          <w:w w:val="105"/>
        </w:rPr>
        <w:t>has sorts </w:t>
      </w:r>
      <w:r>
        <w:rPr>
          <w:rFonts w:ascii="LM Mono 12"/>
          <w:w w:val="105"/>
        </w:rPr>
        <w:t>Term</w:t>
      </w:r>
      <w:r>
        <w:rPr>
          <w:rFonts w:ascii="LM Mono 12"/>
          <w:spacing w:val="-25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rFonts w:ascii="LM Mono 12"/>
          <w:w w:val="105"/>
        </w:rPr>
        <w:t>Module</w:t>
      </w:r>
      <w:r>
        <w:rPr>
          <w:w w:val="105"/>
        </w:rPr>
        <w:t>,</w:t>
      </w:r>
      <w:r>
        <w:rPr>
          <w:spacing w:val="25"/>
          <w:w w:val="105"/>
        </w:rPr>
        <w:t> </w:t>
      </w:r>
      <w:r>
        <w:rPr>
          <w:w w:val="105"/>
        </w:rPr>
        <w:t>so that</w:t>
      </w:r>
      <w:r>
        <w:rPr>
          <w:spacing w:val="18"/>
          <w:w w:val="105"/>
        </w:rPr>
        <w:t> </w:t>
      </w:r>
      <w:r>
        <w:rPr>
          <w:w w:val="105"/>
        </w:rPr>
        <w:t>the representations</w:t>
      </w:r>
      <w:r>
        <w:rPr>
          <w:spacing w:val="20"/>
          <w:w w:val="105"/>
        </w:rPr>
        <w:t> </w:t>
      </w:r>
      <w:r>
        <w:rPr>
          <w:w w:val="105"/>
        </w:rPr>
        <w:t>of a</w:t>
      </w:r>
      <w:r>
        <w:rPr>
          <w:spacing w:val="21"/>
          <w:w w:val="105"/>
        </w:rPr>
        <w:t> </w:t>
      </w:r>
      <w:r>
        <w:rPr>
          <w:w w:val="105"/>
        </w:rPr>
        <w:t>term</w:t>
      </w:r>
      <w:r>
        <w:rPr>
          <w:spacing w:val="24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module</w:t>
      </w:r>
      <w:r>
        <w:rPr>
          <w:spacing w:val="23"/>
          <w:w w:val="105"/>
        </w:rPr>
        <w:t> </w:t>
      </w:r>
      <w:r>
        <w:rPr>
          <w:rFonts w:ascii="MathJax_Caligraphic"/>
          <w:w w:val="105"/>
        </w:rPr>
        <w:t>R</w:t>
      </w:r>
      <w:r>
        <w:rPr>
          <w:rFonts w:ascii="MathJax_Caligraphic"/>
          <w:spacing w:val="38"/>
          <w:w w:val="105"/>
        </w:rPr>
        <w:t> </w:t>
      </w:r>
      <w:r>
        <w:rPr>
          <w:w w:val="105"/>
        </w:rPr>
        <w:t>are,</w:t>
      </w:r>
      <w:r>
        <w:rPr>
          <w:spacing w:val="31"/>
          <w:w w:val="105"/>
        </w:rPr>
        <w:t> </w:t>
      </w:r>
      <w:r>
        <w:rPr>
          <w:w w:val="105"/>
        </w:rPr>
        <w:t>respectively,</w:t>
      </w:r>
      <w:r>
        <w:rPr>
          <w:spacing w:val="36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term</w:t>
      </w:r>
      <w:r>
        <w:rPr>
          <w:spacing w:val="22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sort</w:t>
      </w:r>
      <w:r>
        <w:rPr>
          <w:spacing w:val="22"/>
          <w:w w:val="105"/>
        </w:rPr>
        <w:t> </w:t>
      </w:r>
      <w:r>
        <w:rPr>
          <w:rFonts w:ascii="LM Mono 12"/>
          <w:w w:val="105"/>
        </w:rPr>
        <w:t>Term</w:t>
      </w:r>
      <w:r>
        <w:rPr>
          <w:rFonts w:ascii="LM Mono 12"/>
          <w:spacing w:val="-18"/>
          <w:w w:val="105"/>
        </w:rPr>
        <w:t> </w:t>
      </w:r>
      <w:r>
        <w:rPr>
          <w:w w:val="105"/>
        </w:rPr>
        <w:t>and a term </w:t>
      </w:r>
      <w:r>
        <w:rPr>
          <w:rFonts w:ascii="MathJax_Caligraphic"/>
          <w:w w:val="105"/>
        </w:rPr>
        <w:t>R</w:t>
      </w:r>
      <w:r>
        <w:rPr>
          <w:rFonts w:ascii="MathJax_Caligraphic"/>
          <w:w w:val="105"/>
        </w:rPr>
        <w:t> </w:t>
      </w:r>
      <w:r>
        <w:rPr>
          <w:w w:val="105"/>
        </w:rPr>
        <w:t>of sort </w:t>
      </w:r>
      <w:r>
        <w:rPr>
          <w:rFonts w:ascii="LM Mono 12"/>
          <w:w w:val="105"/>
        </w:rPr>
        <w:t>Module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module </w:t>
      </w:r>
      <w:r>
        <w:rPr>
          <w:rFonts w:ascii="LM Mono 12"/>
          <w:w w:val="105"/>
        </w:rPr>
        <w:t>META-LEVEL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also provides key met- alevel</w:t>
      </w:r>
      <w:r>
        <w:rPr>
          <w:spacing w:val="-11"/>
          <w:w w:val="105"/>
        </w:rPr>
        <w:t> </w:t>
      </w:r>
      <w:r>
        <w:rPr>
          <w:w w:val="105"/>
        </w:rPr>
        <w:t>functions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rewriting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evaluating</w:t>
      </w:r>
      <w:r>
        <w:rPr>
          <w:spacing w:val="-11"/>
          <w:w w:val="105"/>
        </w:rPr>
        <w:t> </w:t>
      </w:r>
      <w:r>
        <w:rPr>
          <w:w w:val="105"/>
        </w:rPr>
        <w:t>terms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metalevel,</w:t>
      </w:r>
      <w:r>
        <w:rPr>
          <w:spacing w:val="-8"/>
          <w:w w:val="105"/>
        </w:rPr>
        <w:t> </w:t>
      </w:r>
      <w:r>
        <w:rPr>
          <w:w w:val="105"/>
        </w:rPr>
        <w:t>namely, </w:t>
      </w:r>
      <w:r>
        <w:rPr>
          <w:rFonts w:ascii="LM Mono 12"/>
          <w:w w:val="105"/>
        </w:rPr>
        <w:t>metaApply</w:t>
      </w:r>
      <w:r>
        <w:rPr>
          <w:w w:val="105"/>
        </w:rPr>
        <w:t>, </w:t>
      </w:r>
      <w:r>
        <w:rPr>
          <w:rFonts w:ascii="LM Mono 12"/>
          <w:w w:val="105"/>
        </w:rPr>
        <w:t>metaXapply</w:t>
      </w:r>
      <w:r>
        <w:rPr>
          <w:w w:val="105"/>
        </w:rPr>
        <w:t>, </w:t>
      </w:r>
      <w:r>
        <w:rPr>
          <w:rFonts w:ascii="LM Mono 12"/>
          <w:w w:val="105"/>
        </w:rPr>
        <w:t>metaRewrite</w:t>
      </w:r>
      <w:r>
        <w:rPr>
          <w:w w:val="105"/>
        </w:rPr>
        <w:t>, </w:t>
      </w:r>
      <w:r>
        <w:rPr>
          <w:rFonts w:ascii="LM Mono 12"/>
          <w:w w:val="105"/>
        </w:rPr>
        <w:t>metaReduce</w:t>
      </w:r>
      <w:r>
        <w:rPr>
          <w:w w:val="105"/>
        </w:rPr>
        <w:t>, etc.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example, the function </w:t>
      </w:r>
      <w:r>
        <w:rPr>
          <w:rFonts w:ascii="LM Mono 12"/>
          <w:w w:val="105"/>
        </w:rPr>
        <w:t>metaReduce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takes as arguments the representation of a module </w:t>
      </w:r>
      <w:r>
        <w:rPr>
          <w:rFonts w:ascii="MathJax_Caligraphic"/>
          <w:w w:val="105"/>
        </w:rPr>
        <w:t>R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representation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term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module,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returns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representa- 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fully</w:t>
      </w:r>
      <w:r>
        <w:rPr>
          <w:spacing w:val="-17"/>
          <w:w w:val="105"/>
        </w:rPr>
        <w:t> </w:t>
      </w:r>
      <w:r>
        <w:rPr>
          <w:w w:val="105"/>
        </w:rPr>
        <w:t>reduced</w:t>
      </w:r>
      <w:r>
        <w:rPr>
          <w:spacing w:val="-16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term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t </w:t>
      </w:r>
      <w:r>
        <w:rPr>
          <w:w w:val="105"/>
        </w:rPr>
        <w:t>using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equations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MathJax_Caligraphic"/>
          <w:w w:val="105"/>
        </w:rPr>
        <w:t>R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together with its corresponding sort or kind:</w:t>
      </w:r>
    </w:p>
    <w:p>
      <w:pPr>
        <w:spacing w:line="266" w:lineRule="auto" w:before="87"/>
        <w:ind w:left="280" w:right="240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op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metaReduce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: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Module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Term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-&gt;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ResultPair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[special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...]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.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op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{_,_}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: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Term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Type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-&gt;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ResultPair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[ctor]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.</w:t>
      </w:r>
    </w:p>
    <w:p>
      <w:pPr>
        <w:pStyle w:val="BodyText"/>
        <w:spacing w:line="213" w:lineRule="auto" w:before="92"/>
        <w:ind w:left="109" w:right="279" w:firstLine="319"/>
        <w:jc w:val="both"/>
      </w:pPr>
      <w:r>
        <w:rPr>
          <w:w w:val="105"/>
        </w:rPr>
        <w:t>The operation </w:t>
      </w:r>
      <w:r>
        <w:rPr>
          <w:rFonts w:ascii="LM Mono 12" w:hAnsi="LM Mono 12"/>
          <w:w w:val="105"/>
        </w:rPr>
        <w:t>metaXapply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applies a rule on a term in any possible po- sition.</w:t>
      </w:r>
      <w:r>
        <w:rPr>
          <w:spacing w:val="40"/>
          <w:w w:val="105"/>
        </w:rPr>
        <w:t> </w:t>
      </w:r>
      <w:r>
        <w:rPr>
          <w:w w:val="105"/>
        </w:rPr>
        <w:t>The first four</w:t>
      </w:r>
      <w:r>
        <w:rPr>
          <w:spacing w:val="-1"/>
          <w:w w:val="105"/>
        </w:rPr>
        <w:t> </w:t>
      </w:r>
      <w:r>
        <w:rPr>
          <w:w w:val="105"/>
        </w:rPr>
        <w:t>arguments are the metarepresentation of a module</w:t>
      </w:r>
      <w:r>
        <w:rPr>
          <w:spacing w:val="-1"/>
          <w:w w:val="105"/>
        </w:rPr>
        <w:t> </w:t>
      </w:r>
      <w:r>
        <w:rPr>
          <w:rFonts w:ascii="MathJax_Caligraphic" w:hAnsi="MathJax_Caligraphic"/>
          <w:w w:val="105"/>
        </w:rPr>
        <w:t>R</w:t>
      </w:r>
      <w:r>
        <w:rPr>
          <w:w w:val="105"/>
        </w:rPr>
        <w:t>, the metarepresentation of a</w:t>
      </w:r>
      <w:r>
        <w:rPr>
          <w:spacing w:val="-1"/>
          <w:w w:val="105"/>
        </w:rPr>
        <w:t> </w:t>
      </w:r>
      <w:r>
        <w:rPr>
          <w:w w:val="105"/>
        </w:rPr>
        <w:t>term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in </w:t>
      </w:r>
      <w:r>
        <w:rPr>
          <w:rFonts w:ascii="MathJax_Caligraphic" w:hAnsi="MathJax_Caligraphic"/>
          <w:w w:val="105"/>
        </w:rPr>
        <w:t>R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label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some rules in </w:t>
      </w:r>
      <w:r>
        <w:rPr>
          <w:rFonts w:ascii="MathJax_Caligraphic" w:hAnsi="MathJax_Caligraphic"/>
          <w:w w:val="105"/>
        </w:rPr>
        <w:t>R</w:t>
      </w:r>
      <w:r>
        <w:rPr>
          <w:w w:val="105"/>
        </w:rPr>
        <w:t>, and</w:t>
      </w:r>
      <w:r>
        <w:rPr>
          <w:spacing w:val="-2"/>
          <w:w w:val="105"/>
        </w:rPr>
        <w:t> </w:t>
      </w:r>
      <w:r>
        <w:rPr>
          <w:w w:val="105"/>
        </w:rPr>
        <w:t>a set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assignments (possibly</w:t>
      </w:r>
      <w:r>
        <w:rPr>
          <w:spacing w:val="-3"/>
          <w:w w:val="105"/>
        </w:rPr>
        <w:t> </w:t>
      </w:r>
      <w:r>
        <w:rPr>
          <w:w w:val="105"/>
        </w:rPr>
        <w:t>empty) defining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partial</w:t>
      </w:r>
      <w:r>
        <w:rPr>
          <w:spacing w:val="-4"/>
          <w:w w:val="105"/>
        </w:rPr>
        <w:t> </w:t>
      </w:r>
      <w:r>
        <w:rPr>
          <w:w w:val="105"/>
        </w:rPr>
        <w:t>substitution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21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the variables</w:t>
      </w:r>
      <w:r>
        <w:rPr>
          <w:spacing w:val="-2"/>
          <w:w w:val="105"/>
        </w:rPr>
        <w:t> </w:t>
      </w:r>
      <w:r>
        <w:rPr>
          <w:w w:val="105"/>
        </w:rPr>
        <w:t>in those rules.</w:t>
      </w:r>
      <w:r>
        <w:rPr>
          <w:spacing w:val="40"/>
          <w:w w:val="105"/>
        </w:rPr>
        <w:t> </w:t>
      </w:r>
      <w:r>
        <w:rPr>
          <w:w w:val="105"/>
        </w:rPr>
        <w:t>The last</w:t>
      </w:r>
      <w:r>
        <w:rPr>
          <w:spacing w:val="-1"/>
          <w:w w:val="105"/>
        </w:rPr>
        <w:t> </w:t>
      </w:r>
      <w:r>
        <w:rPr>
          <w:w w:val="105"/>
        </w:rPr>
        <w:t>natural</w:t>
      </w:r>
      <w:r>
        <w:rPr>
          <w:spacing w:val="-1"/>
          <w:w w:val="105"/>
        </w:rPr>
        <w:t> </w:t>
      </w:r>
      <w:r>
        <w:rPr>
          <w:w w:val="105"/>
        </w:rPr>
        <w:t>number enumerates the</w:t>
      </w:r>
      <w:r>
        <w:rPr>
          <w:spacing w:val="-1"/>
          <w:w w:val="105"/>
        </w:rPr>
        <w:t> </w:t>
      </w:r>
      <w:r>
        <w:rPr>
          <w:w w:val="105"/>
        </w:rPr>
        <w:t>solutions, since</w:t>
      </w:r>
      <w:r>
        <w:rPr>
          <w:spacing w:val="-5"/>
          <w:w w:val="105"/>
        </w:rPr>
        <w:t> </w:t>
      </w:r>
      <w:r>
        <w:rPr>
          <w:w w:val="105"/>
        </w:rPr>
        <w:t>there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different</w:t>
      </w:r>
      <w:r>
        <w:rPr>
          <w:spacing w:val="-1"/>
          <w:w w:val="105"/>
        </w:rPr>
        <w:t> </w:t>
      </w:r>
      <w:r>
        <w:rPr>
          <w:w w:val="105"/>
        </w:rPr>
        <w:t>such</w:t>
      </w:r>
      <w:r>
        <w:rPr>
          <w:spacing w:val="-4"/>
          <w:w w:val="105"/>
        </w:rPr>
        <w:t> </w:t>
      </w:r>
      <w:r>
        <w:rPr>
          <w:w w:val="105"/>
        </w:rPr>
        <w:t>rewrites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different</w:t>
      </w:r>
      <w:r>
        <w:rPr>
          <w:spacing w:val="-4"/>
          <w:w w:val="105"/>
        </w:rPr>
        <w:t> </w:t>
      </w:r>
      <w:r>
        <w:rPr>
          <w:w w:val="105"/>
        </w:rPr>
        <w:t>substitutions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at different</w:t>
      </w:r>
      <w:r>
        <w:rPr>
          <w:spacing w:val="-11"/>
          <w:w w:val="105"/>
        </w:rPr>
        <w:t> </w:t>
      </w:r>
      <w:r>
        <w:rPr>
          <w:w w:val="105"/>
        </w:rPr>
        <w:t>positions.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two</w:t>
      </w:r>
      <w:r>
        <w:rPr>
          <w:spacing w:val="-13"/>
          <w:w w:val="105"/>
        </w:rPr>
        <w:t> </w:t>
      </w:r>
      <w:r>
        <w:rPr>
          <w:w w:val="105"/>
        </w:rPr>
        <w:t>numeric</w:t>
      </w:r>
      <w:r>
        <w:rPr>
          <w:spacing w:val="-10"/>
          <w:w w:val="105"/>
        </w:rPr>
        <w:t> </w:t>
      </w:r>
      <w:r>
        <w:rPr>
          <w:w w:val="105"/>
        </w:rPr>
        <w:t>arguments</w:t>
      </w:r>
      <w:r>
        <w:rPr>
          <w:spacing w:val="-10"/>
          <w:w w:val="105"/>
        </w:rPr>
        <w:t> </w:t>
      </w:r>
      <w:r>
        <w:rPr>
          <w:w w:val="105"/>
        </w:rPr>
        <w:t>indicate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minimum and</w:t>
      </w:r>
      <w:r>
        <w:rPr>
          <w:spacing w:val="-1"/>
          <w:w w:val="105"/>
        </w:rPr>
        <w:t> </w:t>
      </w:r>
      <w:r>
        <w:rPr>
          <w:w w:val="105"/>
        </w:rPr>
        <w:t>maximum depth in the</w:t>
      </w:r>
      <w:r>
        <w:rPr>
          <w:spacing w:val="-1"/>
          <w:w w:val="105"/>
        </w:rPr>
        <w:t> </w:t>
      </w:r>
      <w:r>
        <w:rPr>
          <w:w w:val="105"/>
        </w:rPr>
        <w:t>term</w:t>
      </w:r>
      <w:r>
        <w:rPr>
          <w:spacing w:val="-1"/>
          <w:w w:val="105"/>
        </w:rPr>
        <w:t> </w:t>
      </w:r>
      <w:r>
        <w:rPr>
          <w:w w:val="105"/>
        </w:rPr>
        <w:t>where the</w:t>
      </w:r>
      <w:r>
        <w:rPr>
          <w:spacing w:val="-1"/>
          <w:w w:val="105"/>
        </w:rPr>
        <w:t> </w:t>
      </w:r>
      <w:r>
        <w:rPr>
          <w:w w:val="105"/>
        </w:rPr>
        <w:t>application 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rule can</w:t>
      </w:r>
      <w:r>
        <w:rPr>
          <w:spacing w:val="-1"/>
          <w:w w:val="105"/>
        </w:rPr>
        <w:t> </w:t>
      </w:r>
      <w:r>
        <w:rPr>
          <w:w w:val="105"/>
        </w:rPr>
        <w:t>take </w:t>
      </w:r>
      <w:r>
        <w:rPr>
          <w:spacing w:val="-2"/>
          <w:w w:val="105"/>
        </w:rPr>
        <w:t>place.</w:t>
      </w:r>
    </w:p>
    <w:p>
      <w:pPr>
        <w:spacing w:before="88"/>
        <w:ind w:left="280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op</w:t>
      </w:r>
      <w:r>
        <w:rPr>
          <w:rFonts w:ascii="MathJax_Typewriter"/>
          <w:spacing w:val="51"/>
          <w:sz w:val="16"/>
        </w:rPr>
        <w:t> </w:t>
      </w:r>
      <w:r>
        <w:rPr>
          <w:rFonts w:ascii="MathJax_Typewriter"/>
          <w:sz w:val="16"/>
        </w:rPr>
        <w:t>metaXapply</w:t>
      </w:r>
      <w:r>
        <w:rPr>
          <w:rFonts w:ascii="MathJax_Typewriter"/>
          <w:spacing w:val="54"/>
          <w:sz w:val="16"/>
        </w:rPr>
        <w:t> </w:t>
      </w:r>
      <w:r>
        <w:rPr>
          <w:rFonts w:ascii="MathJax_Typewriter"/>
          <w:spacing w:val="-10"/>
          <w:sz w:val="16"/>
        </w:rPr>
        <w:t>:</w:t>
      </w:r>
    </w:p>
    <w:p>
      <w:pPr>
        <w:spacing w:line="261" w:lineRule="auto" w:before="16"/>
        <w:ind w:left="708" w:right="1296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Module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Term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Qid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Substitution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Nat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Bound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Nat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~&gt;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Result4Tuple?</w:t>
      </w:r>
      <w:r>
        <w:rPr>
          <w:rFonts w:ascii="MathJax_Typewriter"/>
          <w:spacing w:val="40"/>
          <w:sz w:val="16"/>
        </w:rPr>
        <w:t> </w:t>
      </w:r>
      <w:bookmarkStart w:name="Internal Strategies" w:id="5"/>
      <w:bookmarkEnd w:id="5"/>
      <w:r>
        <w:rPr>
          <w:rFonts w:ascii="MathJax_Typewriter"/>
          <w:sz w:val="16"/>
        </w:rPr>
        <w:t>[specia</w:t>
      </w:r>
      <w:r>
        <w:rPr>
          <w:rFonts w:ascii="MathJax_Typewriter"/>
          <w:sz w:val="16"/>
        </w:rPr>
        <w:t>l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...]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.</w:t>
      </w:r>
    </w:p>
    <w:p>
      <w:pPr>
        <w:spacing w:before="4"/>
        <w:ind w:left="280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op</w:t>
      </w:r>
      <w:r>
        <w:rPr>
          <w:rFonts w:ascii="MathJax_Typewriter"/>
          <w:spacing w:val="50"/>
          <w:sz w:val="16"/>
        </w:rPr>
        <w:t> </w:t>
      </w:r>
      <w:r>
        <w:rPr>
          <w:rFonts w:ascii="MathJax_Typewriter"/>
          <w:sz w:val="16"/>
        </w:rPr>
        <w:t>{_,_,_,_}</w:t>
      </w:r>
      <w:r>
        <w:rPr>
          <w:rFonts w:ascii="MathJax_Typewriter"/>
          <w:spacing w:val="54"/>
          <w:sz w:val="16"/>
        </w:rPr>
        <w:t> </w:t>
      </w:r>
      <w:r>
        <w:rPr>
          <w:rFonts w:ascii="MathJax_Typewriter"/>
          <w:spacing w:val="-10"/>
          <w:sz w:val="16"/>
        </w:rPr>
        <w:t>:</w:t>
      </w:r>
    </w:p>
    <w:p>
      <w:pPr>
        <w:spacing w:before="16"/>
        <w:ind w:left="708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Term</w:t>
      </w:r>
      <w:r>
        <w:rPr>
          <w:rFonts w:ascii="MathJax_Typewriter"/>
          <w:spacing w:val="51"/>
          <w:sz w:val="16"/>
        </w:rPr>
        <w:t> </w:t>
      </w:r>
      <w:r>
        <w:rPr>
          <w:rFonts w:ascii="MathJax_Typewriter"/>
          <w:sz w:val="16"/>
        </w:rPr>
        <w:t>Type</w:t>
      </w:r>
      <w:r>
        <w:rPr>
          <w:rFonts w:ascii="MathJax_Typewriter"/>
          <w:spacing w:val="51"/>
          <w:sz w:val="16"/>
        </w:rPr>
        <w:t> </w:t>
      </w:r>
      <w:r>
        <w:rPr>
          <w:rFonts w:ascii="MathJax_Typewriter"/>
          <w:sz w:val="16"/>
        </w:rPr>
        <w:t>Substitution</w:t>
      </w:r>
      <w:r>
        <w:rPr>
          <w:rFonts w:ascii="MathJax_Typewriter"/>
          <w:spacing w:val="57"/>
          <w:sz w:val="16"/>
        </w:rPr>
        <w:t> </w:t>
      </w:r>
      <w:r>
        <w:rPr>
          <w:rFonts w:ascii="MathJax_Typewriter"/>
          <w:sz w:val="16"/>
        </w:rPr>
        <w:t>Context</w:t>
      </w:r>
      <w:r>
        <w:rPr>
          <w:rFonts w:ascii="MathJax_Typewriter"/>
          <w:spacing w:val="55"/>
          <w:sz w:val="16"/>
        </w:rPr>
        <w:t> </w:t>
      </w:r>
      <w:r>
        <w:rPr>
          <w:rFonts w:ascii="MathJax_Typewriter"/>
          <w:sz w:val="16"/>
        </w:rPr>
        <w:t>-&gt;</w:t>
      </w:r>
      <w:r>
        <w:rPr>
          <w:rFonts w:ascii="MathJax_Typewriter"/>
          <w:spacing w:val="51"/>
          <w:sz w:val="16"/>
        </w:rPr>
        <w:t> </w:t>
      </w:r>
      <w:r>
        <w:rPr>
          <w:rFonts w:ascii="MathJax_Typewriter"/>
          <w:sz w:val="16"/>
        </w:rPr>
        <w:t>Result4Tuple</w:t>
      </w:r>
      <w:r>
        <w:rPr>
          <w:rFonts w:ascii="MathJax_Typewriter"/>
          <w:spacing w:val="57"/>
          <w:sz w:val="16"/>
        </w:rPr>
        <w:t> </w:t>
      </w:r>
      <w:r>
        <w:rPr>
          <w:rFonts w:ascii="MathJax_Typewriter"/>
          <w:sz w:val="16"/>
        </w:rPr>
        <w:t>[ctor]</w:t>
      </w:r>
      <w:r>
        <w:rPr>
          <w:rFonts w:ascii="MathJax_Typewriter"/>
          <w:spacing w:val="51"/>
          <w:sz w:val="16"/>
        </w:rPr>
        <w:t> </w:t>
      </w:r>
      <w:r>
        <w:rPr>
          <w:rFonts w:ascii="MathJax_Typewriter"/>
          <w:spacing w:val="-10"/>
          <w:sz w:val="16"/>
        </w:rPr>
        <w:t>.</w:t>
      </w:r>
    </w:p>
    <w:p>
      <w:pPr>
        <w:pStyle w:val="BodyText"/>
        <w:spacing w:line="211" w:lineRule="auto" w:before="110"/>
        <w:ind w:left="109" w:right="281"/>
        <w:jc w:val="both"/>
      </w:pPr>
      <w:r>
        <w:rPr>
          <w:rFonts w:ascii="LM Mono 12"/>
          <w:w w:val="105"/>
        </w:rPr>
        <w:t>metaXapply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returns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tuple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sort</w:t>
      </w:r>
      <w:r>
        <w:rPr>
          <w:spacing w:val="-8"/>
          <w:w w:val="105"/>
        </w:rPr>
        <w:t> </w:t>
      </w:r>
      <w:r>
        <w:rPr>
          <w:rFonts w:ascii="LM Mono 12"/>
          <w:w w:val="105"/>
        </w:rPr>
        <w:t>Result4Tuple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consisting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term,</w:t>
      </w:r>
      <w:r>
        <w:rPr>
          <w:spacing w:val="-4"/>
          <w:w w:val="105"/>
        </w:rPr>
        <w:t> </w:t>
      </w:r>
      <w:r>
        <w:rPr>
          <w:w w:val="105"/>
        </w:rPr>
        <w:t>with </w:t>
      </w:r>
      <w:r>
        <w:rPr/>
        <w:t>the</w:t>
      </w:r>
      <w:r>
        <w:rPr>
          <w:spacing w:val="-1"/>
        </w:rPr>
        <w:t> </w:t>
      </w:r>
      <w:r>
        <w:rPr/>
        <w:t>corresponding sort or</w:t>
      </w:r>
      <w:r>
        <w:rPr>
          <w:spacing w:val="-2"/>
        </w:rPr>
        <w:t> </w:t>
      </w:r>
      <w:r>
        <w:rPr/>
        <w:t>kind, a</w:t>
      </w:r>
      <w:r>
        <w:rPr>
          <w:spacing w:val="-2"/>
        </w:rPr>
        <w:t> </w:t>
      </w:r>
      <w:r>
        <w:rPr/>
        <w:t>substitution, and the</w:t>
      </w:r>
      <w:r>
        <w:rPr>
          <w:spacing w:val="-1"/>
        </w:rPr>
        <w:t> </w:t>
      </w:r>
      <w:r>
        <w:rPr/>
        <w:t>context inside the</w:t>
      </w:r>
      <w:r>
        <w:rPr>
          <w:spacing w:val="-1"/>
        </w:rPr>
        <w:t> </w:t>
      </w:r>
      <w:r>
        <w:rPr/>
        <w:t>given </w:t>
      </w:r>
      <w:r>
        <w:rPr>
          <w:w w:val="105"/>
        </w:rPr>
        <w:t>term where the rewriting has taken place.</w:t>
      </w:r>
    </w:p>
    <w:p>
      <w:pPr>
        <w:pStyle w:val="BodyText"/>
        <w:spacing w:before="243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Internal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Strategies</w:t>
      </w:r>
    </w:p>
    <w:p>
      <w:pPr>
        <w:pStyle w:val="BodyText"/>
        <w:spacing w:line="213" w:lineRule="auto" w:before="241"/>
        <w:ind w:left="109" w:right="283"/>
        <w:jc w:val="both"/>
      </w:pP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great</w:t>
      </w:r>
      <w:r>
        <w:rPr>
          <w:spacing w:val="-18"/>
          <w:w w:val="105"/>
        </w:rPr>
        <w:t> </w:t>
      </w:r>
      <w:r>
        <w:rPr>
          <w:w w:val="105"/>
        </w:rPr>
        <w:t>freedom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defining</w:t>
      </w:r>
      <w:r>
        <w:rPr>
          <w:spacing w:val="-15"/>
          <w:w w:val="105"/>
        </w:rPr>
        <w:t> </w:t>
      </w:r>
      <w:r>
        <w:rPr>
          <w:w w:val="105"/>
        </w:rPr>
        <w:t>many</w:t>
      </w:r>
      <w:r>
        <w:rPr>
          <w:spacing w:val="-17"/>
          <w:w w:val="105"/>
        </w:rPr>
        <w:t> </w:t>
      </w:r>
      <w:r>
        <w:rPr>
          <w:w w:val="105"/>
        </w:rPr>
        <w:t>different</w:t>
      </w:r>
      <w:r>
        <w:rPr>
          <w:spacing w:val="-16"/>
          <w:w w:val="105"/>
        </w:rPr>
        <w:t> </w:t>
      </w:r>
      <w:r>
        <w:rPr>
          <w:w w:val="105"/>
        </w:rPr>
        <w:t>types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strategies,</w:t>
      </w:r>
      <w:r>
        <w:rPr>
          <w:spacing w:val="-16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even many</w:t>
      </w:r>
      <w:r>
        <w:rPr>
          <w:spacing w:val="-10"/>
          <w:w w:val="105"/>
        </w:rPr>
        <w:t> </w:t>
      </w:r>
      <w:r>
        <w:rPr>
          <w:w w:val="105"/>
        </w:rPr>
        <w:t>different</w:t>
      </w:r>
      <w:r>
        <w:rPr>
          <w:spacing w:val="-9"/>
          <w:w w:val="105"/>
        </w:rPr>
        <w:t> </w:t>
      </w:r>
      <w:r>
        <w:rPr>
          <w:w w:val="105"/>
        </w:rPr>
        <w:t>strategy</w:t>
      </w:r>
      <w:r>
        <w:rPr>
          <w:spacing w:val="-10"/>
          <w:w w:val="105"/>
        </w:rPr>
        <w:t> </w:t>
      </w:r>
      <w:r>
        <w:rPr>
          <w:w w:val="105"/>
        </w:rPr>
        <w:t>languages</w:t>
      </w:r>
      <w:r>
        <w:rPr>
          <w:spacing w:val="-11"/>
          <w:w w:val="105"/>
        </w:rPr>
        <w:t> </w:t>
      </w:r>
      <w:r>
        <w:rPr>
          <w:w w:val="105"/>
        </w:rPr>
        <w:t>inside</w:t>
      </w:r>
      <w:r>
        <w:rPr>
          <w:spacing w:val="-10"/>
          <w:w w:val="105"/>
        </w:rPr>
        <w:t> </w:t>
      </w:r>
      <w:r>
        <w:rPr>
          <w:w w:val="105"/>
        </w:rPr>
        <w:t>Maude.</w:t>
      </w:r>
      <w:r>
        <w:rPr>
          <w:spacing w:val="15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done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com- pletely</w:t>
      </w:r>
      <w:r>
        <w:rPr>
          <w:spacing w:val="-15"/>
          <w:w w:val="105"/>
        </w:rPr>
        <w:t> </w:t>
      </w:r>
      <w:r>
        <w:rPr>
          <w:w w:val="105"/>
        </w:rPr>
        <w:t>user-definable</w:t>
      </w:r>
      <w:r>
        <w:rPr>
          <w:spacing w:val="-13"/>
          <w:w w:val="105"/>
        </w:rPr>
        <w:t> </w:t>
      </w:r>
      <w:r>
        <w:rPr>
          <w:w w:val="105"/>
        </w:rPr>
        <w:t>way,</w:t>
      </w:r>
      <w:r>
        <w:rPr>
          <w:spacing w:val="-13"/>
          <w:w w:val="105"/>
        </w:rPr>
        <w:t> </w:t>
      </w:r>
      <w:r>
        <w:rPr>
          <w:w w:val="105"/>
        </w:rPr>
        <w:t>so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users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limited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fixed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closed particular strategy language.</w:t>
      </w:r>
    </w:p>
    <w:p>
      <w:pPr>
        <w:pStyle w:val="BodyText"/>
        <w:spacing w:line="213" w:lineRule="auto" w:before="18"/>
        <w:ind w:left="109" w:right="280" w:firstLine="319"/>
        <w:jc w:val="both"/>
      </w:pPr>
      <w:r>
        <w:rPr>
          <w:w w:val="105"/>
        </w:rPr>
        <w:t>Rewriting</w:t>
      </w:r>
      <w:r>
        <w:rPr>
          <w:spacing w:val="-8"/>
          <w:w w:val="105"/>
        </w:rPr>
        <w:t> </w:t>
      </w:r>
      <w:r>
        <w:rPr>
          <w:w w:val="105"/>
        </w:rPr>
        <w:t>logic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very</w:t>
      </w:r>
      <w:r>
        <w:rPr>
          <w:spacing w:val="-7"/>
          <w:w w:val="105"/>
        </w:rPr>
        <w:t> </w:t>
      </w:r>
      <w:r>
        <w:rPr>
          <w:w w:val="105"/>
        </w:rPr>
        <w:t>good</w:t>
      </w:r>
      <w:r>
        <w:rPr>
          <w:spacing w:val="-12"/>
          <w:w w:val="105"/>
        </w:rPr>
        <w:t> </w:t>
      </w:r>
      <w:r>
        <w:rPr>
          <w:w w:val="105"/>
        </w:rPr>
        <w:t>properties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logical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semantic</w:t>
      </w:r>
      <w:r>
        <w:rPr>
          <w:spacing w:val="-7"/>
          <w:w w:val="105"/>
        </w:rPr>
        <w:t> </w:t>
      </w:r>
      <w:r>
        <w:rPr>
          <w:w w:val="105"/>
        </w:rPr>
        <w:t>frame- work,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many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3"/>
          <w:w w:val="105"/>
        </w:rPr>
        <w:t> </w:t>
      </w:r>
      <w:r>
        <w:rPr>
          <w:w w:val="105"/>
        </w:rPr>
        <w:t>logics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many</w:t>
      </w:r>
      <w:r>
        <w:rPr>
          <w:spacing w:val="-12"/>
          <w:w w:val="105"/>
        </w:rPr>
        <w:t> </w:t>
      </w:r>
      <w:r>
        <w:rPr>
          <w:w w:val="105"/>
        </w:rPr>
        <w:t>semantic</w:t>
      </w:r>
      <w:r>
        <w:rPr>
          <w:spacing w:val="-10"/>
          <w:w w:val="105"/>
        </w:rPr>
        <w:t> </w:t>
      </w:r>
      <w:r>
        <w:rPr>
          <w:w w:val="105"/>
        </w:rPr>
        <w:t>formalisms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nat-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80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280"/>
        <w:jc w:val="both"/>
      </w:pPr>
      <w:r>
        <w:rPr>
          <w:w w:val="105"/>
        </w:rPr>
        <w:t>urally represented [</w:t>
      </w:r>
      <w:hyperlink w:history="true" w:anchor="_bookmark12">
        <w:r>
          <w:rPr>
            <w:color w:val="0000FF"/>
            <w:w w:val="105"/>
          </w:rPr>
          <w:t>11</w:t>
        </w:r>
      </w:hyperlink>
      <w:r>
        <w:rPr>
          <w:w w:val="105"/>
        </w:rPr>
        <w:t>,</w:t>
      </w:r>
      <w:hyperlink w:history="true" w:anchor="_bookmark16">
        <w:r>
          <w:rPr>
            <w:color w:val="0000FF"/>
            <w:w w:val="105"/>
          </w:rPr>
          <w:t>15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In Maude,</w:t>
      </w:r>
      <w:r>
        <w:rPr>
          <w:w w:val="105"/>
        </w:rPr>
        <w:t> the meta-theory of rewriting logic is accessible to the user in a clear and principled way,</w:t>
      </w:r>
      <w:r>
        <w:rPr>
          <w:w w:val="105"/>
        </w:rPr>
        <w:t> giving to Maude very good</w:t>
      </w:r>
      <w:r>
        <w:rPr>
          <w:spacing w:val="-1"/>
          <w:w w:val="105"/>
        </w:rPr>
        <w:t> </w:t>
      </w:r>
      <w:r>
        <w:rPr>
          <w:w w:val="105"/>
        </w:rPr>
        <w:t>properties as a logical and semantic framework, in which many differ- ent logics and formalisms can be expressed and executed.</w:t>
      </w:r>
      <w:r>
        <w:rPr>
          <w:spacing w:val="40"/>
          <w:w w:val="105"/>
        </w:rPr>
        <w:t> </w:t>
      </w:r>
      <w:r>
        <w:rPr>
          <w:w w:val="105"/>
        </w:rPr>
        <w:t>In fact, some of the</w:t>
      </w:r>
      <w:r>
        <w:rPr>
          <w:spacing w:val="-17"/>
          <w:w w:val="105"/>
        </w:rPr>
        <w:t> </w:t>
      </w:r>
      <w:r>
        <w:rPr>
          <w:w w:val="105"/>
        </w:rPr>
        <w:t>most</w:t>
      </w:r>
      <w:r>
        <w:rPr>
          <w:spacing w:val="-14"/>
          <w:w w:val="105"/>
        </w:rPr>
        <w:t> </w:t>
      </w:r>
      <w:r>
        <w:rPr>
          <w:w w:val="105"/>
        </w:rPr>
        <w:t>interesting</w:t>
      </w:r>
      <w:r>
        <w:rPr>
          <w:spacing w:val="-12"/>
          <w:w w:val="105"/>
        </w:rPr>
        <w:t> </w:t>
      </w:r>
      <w:r>
        <w:rPr>
          <w:w w:val="105"/>
        </w:rPr>
        <w:t>applications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Maude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i/>
          <w:w w:val="105"/>
        </w:rPr>
        <w:t>metalanguage</w:t>
      </w:r>
      <w:r>
        <w:rPr>
          <w:i/>
          <w:spacing w:val="-9"/>
          <w:w w:val="105"/>
        </w:rPr>
        <w:t> </w:t>
      </w:r>
      <w:r>
        <w:rPr>
          <w:w w:val="105"/>
        </w:rPr>
        <w:t>applications,</w:t>
      </w:r>
      <w:r>
        <w:rPr>
          <w:spacing w:val="-15"/>
          <w:w w:val="105"/>
        </w:rPr>
        <w:t> </w:t>
      </w:r>
      <w:r>
        <w:rPr>
          <w:w w:val="105"/>
        </w:rPr>
        <w:t>in which Maude is used to create executable environments for different logics, theorem provers, languages, and models of computation.</w:t>
      </w:r>
    </w:p>
    <w:p>
      <w:pPr>
        <w:pStyle w:val="BodyText"/>
        <w:spacing w:line="213" w:lineRule="auto" w:before="15"/>
        <w:ind w:left="109" w:right="278" w:firstLine="319"/>
        <w:jc w:val="both"/>
      </w:pPr>
      <w:r>
        <w:rPr>
          <w:w w:val="105"/>
        </w:rPr>
        <w:t>Reflection</w:t>
      </w:r>
      <w:r>
        <w:rPr>
          <w:spacing w:val="-17"/>
          <w:w w:val="105"/>
        </w:rPr>
        <w:t> </w:t>
      </w:r>
      <w:r>
        <w:rPr>
          <w:w w:val="105"/>
        </w:rPr>
        <w:t>allows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complete</w:t>
      </w:r>
      <w:r>
        <w:rPr>
          <w:spacing w:val="-18"/>
          <w:w w:val="105"/>
        </w:rPr>
        <w:t> </w:t>
      </w:r>
      <w:r>
        <w:rPr>
          <w:w w:val="105"/>
        </w:rPr>
        <w:t>control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rewriting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5"/>
          <w:w w:val="105"/>
        </w:rPr>
        <w:t> </w:t>
      </w:r>
      <w:r>
        <w:rPr>
          <w:w w:val="105"/>
        </w:rPr>
        <w:t>term</w:t>
      </w:r>
      <w:r>
        <w:rPr>
          <w:spacing w:val="-18"/>
          <w:w w:val="105"/>
        </w:rPr>
        <w:t> </w:t>
      </w:r>
      <w:r>
        <w:rPr>
          <w:w w:val="105"/>
        </w:rPr>
        <w:t>using the</w:t>
      </w:r>
      <w:r>
        <w:rPr>
          <w:spacing w:val="-18"/>
          <w:w w:val="105"/>
        </w:rPr>
        <w:t> </w:t>
      </w:r>
      <w:r>
        <w:rPr>
          <w:w w:val="105"/>
        </w:rPr>
        <w:t>rewrite</w:t>
      </w:r>
      <w:r>
        <w:rPr>
          <w:spacing w:val="-18"/>
          <w:w w:val="105"/>
        </w:rPr>
        <w:t> </w:t>
      </w:r>
      <w:r>
        <w:rPr>
          <w:w w:val="105"/>
        </w:rPr>
        <w:t>rules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theory.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expressive</w:t>
      </w:r>
      <w:r>
        <w:rPr>
          <w:spacing w:val="-14"/>
          <w:w w:val="105"/>
        </w:rPr>
        <w:t> </w:t>
      </w:r>
      <w:r>
        <w:rPr>
          <w:w w:val="105"/>
        </w:rPr>
        <w:t>power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different applications.</w:t>
      </w:r>
      <w:r>
        <w:rPr>
          <w:spacing w:val="36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example, in</w:t>
      </w:r>
      <w:r>
        <w:rPr>
          <w:spacing w:val="-2"/>
          <w:w w:val="105"/>
        </w:rPr>
        <w:t> </w:t>
      </w:r>
      <w:r>
        <w:rPr>
          <w:w w:val="105"/>
        </w:rPr>
        <w:t>Real</w:t>
      </w:r>
      <w:r>
        <w:rPr>
          <w:spacing w:val="-2"/>
          <w:w w:val="105"/>
        </w:rPr>
        <w:t> </w:t>
      </w:r>
      <w:r>
        <w:rPr>
          <w:w w:val="105"/>
        </w:rPr>
        <w:t>Time</w:t>
      </w:r>
      <w:r>
        <w:rPr>
          <w:spacing w:val="-1"/>
          <w:w w:val="105"/>
        </w:rPr>
        <w:t> </w:t>
      </w:r>
      <w:r>
        <w:rPr>
          <w:w w:val="105"/>
        </w:rPr>
        <w:t>Maude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17</w:t>
        </w:r>
      </w:hyperlink>
      <w:r>
        <w:rPr>
          <w:w w:val="105"/>
        </w:rPr>
        <w:t>]</w:t>
      </w:r>
      <w:r>
        <w:rPr>
          <w:spacing w:val="-2"/>
          <w:w w:val="105"/>
        </w:rPr>
        <w:t> </w:t>
      </w:r>
      <w:r>
        <w:rPr>
          <w:w w:val="105"/>
        </w:rPr>
        <w:t>modules</w:t>
      </w:r>
      <w:r>
        <w:rPr>
          <w:spacing w:val="-3"/>
          <w:w w:val="105"/>
        </w:rPr>
        <w:t> </w:t>
      </w:r>
      <w:r>
        <w:rPr>
          <w:w w:val="105"/>
        </w:rPr>
        <w:t>there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dis- tinction between eager</w:t>
      </w:r>
      <w:r>
        <w:rPr>
          <w:spacing w:val="-1"/>
          <w:w w:val="105"/>
        </w:rPr>
        <w:t> </w:t>
      </w:r>
      <w:r>
        <w:rPr>
          <w:w w:val="105"/>
        </w:rPr>
        <w:t>and lazy rules, and only rewriting paths that</w:t>
      </w:r>
      <w:r>
        <w:rPr>
          <w:spacing w:val="-1"/>
          <w:w w:val="105"/>
        </w:rPr>
        <w:t> </w:t>
      </w:r>
      <w:r>
        <w:rPr>
          <w:w w:val="105"/>
        </w:rPr>
        <w:t>satisfy the requirement that lazy rules are only applied when no eager rule can be applied</w:t>
      </w:r>
      <w:r>
        <w:rPr>
          <w:spacing w:val="-18"/>
          <w:w w:val="105"/>
        </w:rPr>
        <w:t> </w:t>
      </w:r>
      <w:r>
        <w:rPr>
          <w:w w:val="105"/>
        </w:rPr>
        <w:t>make</w:t>
      </w:r>
      <w:r>
        <w:rPr>
          <w:spacing w:val="-18"/>
          <w:w w:val="105"/>
        </w:rPr>
        <w:t> </w:t>
      </w:r>
      <w:r>
        <w:rPr>
          <w:w w:val="105"/>
        </w:rPr>
        <w:t>sense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kind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modules;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object-fair</w:t>
      </w:r>
      <w:r>
        <w:rPr>
          <w:spacing w:val="-18"/>
          <w:w w:val="105"/>
        </w:rPr>
        <w:t> </w:t>
      </w:r>
      <w:r>
        <w:rPr>
          <w:w w:val="105"/>
        </w:rPr>
        <w:t>strategy</w:t>
      </w:r>
      <w:r>
        <w:rPr>
          <w:spacing w:val="-18"/>
          <w:w w:val="105"/>
        </w:rPr>
        <w:t> </w:t>
      </w:r>
      <w:r>
        <w:rPr>
          <w:w w:val="105"/>
        </w:rPr>
        <w:t>was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in Mobile</w:t>
      </w:r>
      <w:r>
        <w:rPr>
          <w:spacing w:val="-17"/>
          <w:w w:val="105"/>
        </w:rPr>
        <w:t> </w:t>
      </w:r>
      <w:r>
        <w:rPr>
          <w:w w:val="105"/>
        </w:rPr>
        <w:t>Maude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7">
        <w:r>
          <w:rPr>
            <w:color w:val="0000FF"/>
            <w:w w:val="105"/>
          </w:rPr>
          <w:t>6</w:t>
        </w:r>
      </w:hyperlink>
      <w:r>
        <w:rPr>
          <w:w w:val="105"/>
        </w:rPr>
        <w:t>]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long</w:t>
      </w:r>
      <w:r>
        <w:rPr>
          <w:spacing w:val="-15"/>
          <w:w w:val="105"/>
        </w:rPr>
        <w:t> </w:t>
      </w:r>
      <w:r>
        <w:rPr>
          <w:w w:val="105"/>
        </w:rPr>
        <w:t>time</w:t>
      </w:r>
      <w:r>
        <w:rPr>
          <w:spacing w:val="-17"/>
          <w:w w:val="105"/>
        </w:rPr>
        <w:t> </w:t>
      </w:r>
      <w:r>
        <w:rPr>
          <w:w w:val="105"/>
        </w:rPr>
        <w:t>before</w:t>
      </w:r>
      <w:r>
        <w:rPr>
          <w:spacing w:val="-17"/>
          <w:w w:val="105"/>
        </w:rPr>
        <w:t> </w:t>
      </w:r>
      <w:r>
        <w:rPr>
          <w:w w:val="105"/>
        </w:rPr>
        <w:t>such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strategy</w:t>
      </w:r>
      <w:r>
        <w:rPr>
          <w:spacing w:val="-17"/>
          <w:w w:val="105"/>
        </w:rPr>
        <w:t> </w:t>
      </w:r>
      <w:r>
        <w:rPr>
          <w:w w:val="105"/>
        </w:rPr>
        <w:t>was</w:t>
      </w:r>
      <w:r>
        <w:rPr>
          <w:spacing w:val="-17"/>
          <w:w w:val="105"/>
        </w:rPr>
        <w:t> </w:t>
      </w:r>
      <w:r>
        <w:rPr>
          <w:w w:val="105"/>
        </w:rPr>
        <w:t>available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Maude </w:t>
      </w:r>
      <w:r>
        <w:rPr/>
        <w:t>(such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internal</w:t>
      </w:r>
      <w:r>
        <w:rPr>
          <w:spacing w:val="-3"/>
        </w:rPr>
        <w:t> </w:t>
      </w:r>
      <w:r>
        <w:rPr/>
        <w:t>strategy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fact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prototype</w:t>
      </w:r>
      <w:r>
        <w:rPr>
          <w:spacing w:val="-3"/>
        </w:rPr>
        <w:t> </w:t>
      </w:r>
      <w:r>
        <w:rPr/>
        <w:t>specification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LM Mono 12" w:hAnsi="LM Mono 12"/>
        </w:rPr>
        <w:t>frewrite </w:t>
      </w:r>
      <w:r>
        <w:rPr>
          <w:spacing w:val="-2"/>
          <w:w w:val="105"/>
        </w:rPr>
        <w:t>object-fair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strategy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currently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available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Maude);</w:t>
      </w:r>
      <w:r>
        <w:rPr>
          <w:spacing w:val="-14"/>
          <w:w w:val="105"/>
        </w:rPr>
        <w:t> </w:t>
      </w:r>
      <w:r>
        <w:rPr>
          <w:spacing w:val="13"/>
          <w:w w:val="105"/>
        </w:rPr>
        <w:t>Du</w:t>
      </w:r>
      <w:r>
        <w:rPr>
          <w:spacing w:val="11"/>
          <w:w w:val="105"/>
        </w:rPr>
        <w:t>r</w:t>
      </w:r>
      <w:r>
        <w:rPr>
          <w:spacing w:val="-92"/>
          <w:w w:val="105"/>
        </w:rPr>
        <w:t>a</w:t>
      </w:r>
      <w:r>
        <w:rPr>
          <w:spacing w:val="10"/>
          <w:w w:val="105"/>
        </w:rPr>
        <w:t>´</w:t>
      </w:r>
      <w:r>
        <w:rPr>
          <w:spacing w:val="12"/>
          <w:w w:val="105"/>
        </w:rPr>
        <w:t>n</w:t>
      </w:r>
      <w:r>
        <w:rPr>
          <w:spacing w:val="13"/>
          <w:w w:val="105"/>
        </w:rPr>
        <w:t>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Escobar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Lucas </w:t>
      </w:r>
      <w:r>
        <w:rPr>
          <w:w w:val="105"/>
        </w:rPr>
        <w:t>have proposed in [</w:t>
      </w:r>
      <w:hyperlink w:history="true" w:anchor="_bookmark8">
        <w:r>
          <w:rPr>
            <w:color w:val="0000FF"/>
            <w:w w:val="105"/>
          </w:rPr>
          <w:t>7</w:t>
        </w:r>
      </w:hyperlink>
      <w:r>
        <w:rPr>
          <w:w w:val="105"/>
        </w:rPr>
        <w:t>] an extension of Full Maude which includes commands that</w:t>
      </w:r>
      <w:r>
        <w:rPr>
          <w:spacing w:val="-18"/>
          <w:w w:val="105"/>
        </w:rPr>
        <w:t> </w:t>
      </w:r>
      <w:r>
        <w:rPr>
          <w:w w:val="105"/>
        </w:rPr>
        <w:t>compute</w:t>
      </w:r>
      <w:r>
        <w:rPr>
          <w:spacing w:val="-18"/>
          <w:w w:val="105"/>
        </w:rPr>
        <w:t> </w:t>
      </w:r>
      <w:r>
        <w:rPr>
          <w:w w:val="105"/>
        </w:rPr>
        <w:t>(constructor)</w:t>
      </w:r>
      <w:r>
        <w:rPr>
          <w:spacing w:val="-18"/>
          <w:w w:val="105"/>
        </w:rPr>
        <w:t> </w:t>
      </w:r>
      <w:r>
        <w:rPr>
          <w:w w:val="105"/>
        </w:rPr>
        <w:t>normal</w:t>
      </w:r>
      <w:r>
        <w:rPr>
          <w:spacing w:val="-18"/>
          <w:w w:val="105"/>
        </w:rPr>
        <w:t> </w:t>
      </w:r>
      <w:r>
        <w:rPr>
          <w:w w:val="105"/>
        </w:rPr>
        <w:t>forms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initial</w:t>
      </w:r>
      <w:r>
        <w:rPr>
          <w:spacing w:val="-18"/>
          <w:w w:val="105"/>
        </w:rPr>
        <w:t> </w:t>
      </w:r>
      <w:r>
        <w:rPr>
          <w:w w:val="105"/>
        </w:rPr>
        <w:t>expressions</w:t>
      </w:r>
      <w:r>
        <w:rPr>
          <w:spacing w:val="-18"/>
          <w:w w:val="105"/>
        </w:rPr>
        <w:t> </w:t>
      </w:r>
      <w:r>
        <w:rPr>
          <w:w w:val="105"/>
        </w:rPr>
        <w:t>even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the </w:t>
      </w:r>
      <w:r>
        <w:rPr/>
        <w:t>use of strategy annotations together with the built-in computation strategy of </w:t>
      </w:r>
      <w:r>
        <w:rPr>
          <w:w w:val="105"/>
        </w:rPr>
        <w:t>Maude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able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obtain</w:t>
      </w:r>
      <w:r>
        <w:rPr>
          <w:spacing w:val="-10"/>
          <w:w w:val="105"/>
        </w:rPr>
        <w:t> </w:t>
      </w:r>
      <w:r>
        <w:rPr>
          <w:w w:val="105"/>
        </w:rPr>
        <w:t>them;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same</w:t>
      </w:r>
      <w:r>
        <w:rPr>
          <w:spacing w:val="-10"/>
          <w:w w:val="105"/>
        </w:rPr>
        <w:t> </w:t>
      </w:r>
      <w:r>
        <w:rPr>
          <w:w w:val="105"/>
        </w:rPr>
        <w:t>authors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proposed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9">
        <w:r>
          <w:rPr>
            <w:color w:val="0000FF"/>
            <w:w w:val="105"/>
          </w:rPr>
          <w:t>8</w:t>
        </w:r>
      </w:hyperlink>
      <w:r>
        <w:rPr>
          <w:w w:val="105"/>
        </w:rPr>
        <w:t>]</w:t>
      </w:r>
      <w:r>
        <w:rPr>
          <w:spacing w:val="-10"/>
          <w:w w:val="105"/>
        </w:rPr>
        <w:t> </w:t>
      </w:r>
      <w:r>
        <w:rPr>
          <w:w w:val="105"/>
        </w:rPr>
        <w:t>an- other</w:t>
      </w:r>
      <w:r>
        <w:rPr>
          <w:spacing w:val="-18"/>
          <w:w w:val="105"/>
        </w:rPr>
        <w:t> </w:t>
      </w:r>
      <w:r>
        <w:rPr>
          <w:w w:val="105"/>
        </w:rPr>
        <w:t>extension</w:t>
      </w:r>
      <w:r>
        <w:rPr>
          <w:spacing w:val="-15"/>
          <w:w w:val="105"/>
        </w:rPr>
        <w:t> </w:t>
      </w:r>
      <w:r>
        <w:rPr>
          <w:w w:val="105"/>
        </w:rPr>
        <w:t>furnishing</w:t>
      </w:r>
      <w:r>
        <w:rPr>
          <w:spacing w:val="-15"/>
          <w:w w:val="105"/>
        </w:rPr>
        <w:t> </w:t>
      </w:r>
      <w:r>
        <w:rPr>
          <w:w w:val="105"/>
        </w:rPr>
        <w:t>Maude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ability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dealing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on-demand strategy</w:t>
      </w:r>
      <w:r>
        <w:rPr>
          <w:spacing w:val="-2"/>
          <w:w w:val="105"/>
        </w:rPr>
        <w:t> </w:t>
      </w:r>
      <w:r>
        <w:rPr>
          <w:w w:val="105"/>
        </w:rPr>
        <w:t>annotations; Braga [</w:t>
      </w:r>
      <w:hyperlink w:history="true" w:anchor="_bookmark5">
        <w:r>
          <w:rPr>
            <w:color w:val="0000FF"/>
            <w:w w:val="105"/>
          </w:rPr>
          <w:t>1</w:t>
        </w:r>
      </w:hyperlink>
      <w:r>
        <w:rPr>
          <w:w w:val="105"/>
        </w:rPr>
        <w:t>]</w:t>
      </w:r>
      <w:r>
        <w:rPr>
          <w:spacing w:val="-1"/>
          <w:w w:val="105"/>
        </w:rPr>
        <w:t> </w:t>
      </w:r>
      <w:r>
        <w:rPr>
          <w:w w:val="105"/>
        </w:rPr>
        <w:t>extended Full</w:t>
      </w:r>
      <w:r>
        <w:rPr>
          <w:spacing w:val="-1"/>
          <w:w w:val="105"/>
        </w:rPr>
        <w:t> </w:t>
      </w:r>
      <w:r>
        <w:rPr>
          <w:w w:val="105"/>
        </w:rPr>
        <w:t>Maude to</w:t>
      </w:r>
      <w:r>
        <w:rPr>
          <w:spacing w:val="-2"/>
          <w:w w:val="105"/>
        </w:rPr>
        <w:t> </w:t>
      </w:r>
      <w:r>
        <w:rPr>
          <w:w w:val="105"/>
        </w:rPr>
        <w:t>support rewrites in the</w:t>
      </w:r>
      <w:r>
        <w:rPr>
          <w:spacing w:val="-10"/>
          <w:w w:val="105"/>
        </w:rPr>
        <w:t> </w:t>
      </w:r>
      <w:r>
        <w:rPr>
          <w:w w:val="105"/>
        </w:rPr>
        <w:t>conditions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rules</w:t>
      </w:r>
      <w:r>
        <w:rPr>
          <w:spacing w:val="-11"/>
          <w:w w:val="105"/>
        </w:rPr>
        <w:t> </w:t>
      </w:r>
      <w:r>
        <w:rPr>
          <w:w w:val="105"/>
        </w:rPr>
        <w:t>some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10"/>
          <w:w w:val="105"/>
        </w:rPr>
        <w:t> </w:t>
      </w:r>
      <w:r>
        <w:rPr>
          <w:w w:val="105"/>
        </w:rPr>
        <w:t>before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available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Maude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able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represent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Action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Semantics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7">
        <w:r>
          <w:rPr>
            <w:color w:val="0000FF"/>
            <w:spacing w:val="-2"/>
            <w:w w:val="105"/>
          </w:rPr>
          <w:t>16</w:t>
        </w:r>
      </w:hyperlink>
      <w:r>
        <w:rPr>
          <w:spacing w:val="-2"/>
          <w:w w:val="105"/>
        </w:rPr>
        <w:t>];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Pita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Mart´ı-Oliet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proposed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9">
        <w:r>
          <w:rPr>
            <w:color w:val="0000FF"/>
            <w:spacing w:val="-2"/>
            <w:w w:val="105"/>
          </w:rPr>
          <w:t>18</w:t>
        </w:r>
      </w:hyperlink>
      <w:r>
        <w:rPr>
          <w:spacing w:val="-2"/>
          <w:w w:val="105"/>
        </w:rPr>
        <w:t>]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use</w:t>
      </w:r>
      <w:r>
        <w:rPr>
          <w:spacing w:val="-1"/>
          <w:w w:val="105"/>
        </w:rPr>
        <w:t> </w:t>
      </w:r>
      <w:r>
        <w:rPr>
          <w:w w:val="105"/>
        </w:rPr>
        <w:t>of a</w:t>
      </w:r>
      <w:r>
        <w:rPr>
          <w:spacing w:val="-1"/>
          <w:w w:val="105"/>
        </w:rPr>
        <w:t> </w:t>
      </w:r>
      <w:r>
        <w:rPr>
          <w:w w:val="105"/>
        </w:rPr>
        <w:t>meta-object to</w:t>
      </w:r>
      <w:r>
        <w:rPr>
          <w:spacing w:val="-1"/>
          <w:w w:val="105"/>
        </w:rPr>
        <w:t> </w:t>
      </w:r>
      <w:r>
        <w:rPr>
          <w:w w:val="105"/>
        </w:rPr>
        <w:t>control the</w:t>
      </w:r>
      <w:r>
        <w:rPr>
          <w:spacing w:val="-1"/>
          <w:w w:val="105"/>
        </w:rPr>
        <w:t> </w:t>
      </w:r>
      <w:r>
        <w:rPr>
          <w:w w:val="105"/>
        </w:rPr>
        <w:t>execution of</w:t>
      </w:r>
      <w:r>
        <w:rPr>
          <w:spacing w:val="-1"/>
          <w:w w:val="105"/>
        </w:rPr>
        <w:t> </w:t>
      </w:r>
      <w:r>
        <w:rPr>
          <w:w w:val="105"/>
        </w:rPr>
        <w:t>a set of</w:t>
      </w:r>
      <w:r>
        <w:rPr>
          <w:spacing w:val="-1"/>
          <w:w w:val="105"/>
        </w:rPr>
        <w:t> </w:t>
      </w:r>
      <w:r>
        <w:rPr>
          <w:w w:val="105"/>
        </w:rPr>
        <w:t>rules, which had to be applied following a specific order; etc.</w:t>
      </w:r>
    </w:p>
    <w:p>
      <w:pPr>
        <w:pStyle w:val="BodyText"/>
        <w:spacing w:line="213" w:lineRule="auto" w:before="10"/>
        <w:ind w:left="109" w:right="279" w:firstLine="319"/>
        <w:jc w:val="both"/>
      </w:pPr>
      <w:r>
        <w:rPr>
          <w:w w:val="105"/>
        </w:rPr>
        <w:t>Although</w:t>
      </w:r>
      <w:r>
        <w:rPr>
          <w:w w:val="105"/>
        </w:rPr>
        <w:t> very</w:t>
      </w:r>
      <w:r>
        <w:rPr>
          <w:w w:val="105"/>
        </w:rPr>
        <w:t> powerful,</w:t>
      </w:r>
      <w:r>
        <w:rPr>
          <w:w w:val="105"/>
        </w:rPr>
        <w:t> there</w:t>
      </w:r>
      <w:r>
        <w:rPr>
          <w:w w:val="105"/>
        </w:rPr>
        <w:t> are</w:t>
      </w:r>
      <w:r>
        <w:rPr>
          <w:w w:val="105"/>
        </w:rPr>
        <w:t> many</w:t>
      </w:r>
      <w:r>
        <w:rPr>
          <w:w w:val="105"/>
        </w:rPr>
        <w:t> applications</w:t>
      </w:r>
      <w:r>
        <w:rPr>
          <w:w w:val="105"/>
        </w:rPr>
        <w:t> in</w:t>
      </w:r>
      <w:r>
        <w:rPr>
          <w:w w:val="105"/>
        </w:rPr>
        <w:t> which</w:t>
      </w:r>
      <w:r>
        <w:rPr>
          <w:w w:val="105"/>
        </w:rPr>
        <w:t> simpler strategies</w:t>
      </w:r>
      <w:r>
        <w:rPr>
          <w:w w:val="105"/>
        </w:rPr>
        <w:t> are</w:t>
      </w:r>
      <w:r>
        <w:rPr>
          <w:w w:val="105"/>
        </w:rPr>
        <w:t> enough,</w:t>
      </w:r>
      <w:r>
        <w:rPr>
          <w:w w:val="105"/>
        </w:rPr>
        <w:t> for</w:t>
      </w:r>
      <w:r>
        <w:rPr>
          <w:w w:val="105"/>
        </w:rPr>
        <w:t> which</w:t>
      </w:r>
      <w:r>
        <w:rPr>
          <w:w w:val="105"/>
        </w:rPr>
        <w:t> it</w:t>
      </w:r>
      <w:r>
        <w:rPr>
          <w:w w:val="105"/>
        </w:rPr>
        <w:t> would</w:t>
      </w:r>
      <w:r>
        <w:rPr>
          <w:w w:val="105"/>
        </w:rPr>
        <w:t> be</w:t>
      </w:r>
      <w:r>
        <w:rPr>
          <w:w w:val="105"/>
        </w:rPr>
        <w:t> desirable</w:t>
      </w:r>
      <w:r>
        <w:rPr>
          <w:w w:val="105"/>
        </w:rPr>
        <w:t> to</w:t>
      </w:r>
      <w:r>
        <w:rPr>
          <w:w w:val="105"/>
        </w:rPr>
        <w:t> provide</w:t>
      </w:r>
      <w:r>
        <w:rPr>
          <w:w w:val="105"/>
        </w:rPr>
        <w:t> ways</w:t>
      </w:r>
      <w:r>
        <w:rPr>
          <w:w w:val="105"/>
        </w:rPr>
        <w:t> of avoiding the conceptual complexity of going to the metalevel.</w:t>
      </w:r>
      <w:r>
        <w:rPr>
          <w:spacing w:val="40"/>
          <w:w w:val="105"/>
        </w:rPr>
        <w:t> </w:t>
      </w:r>
      <w:r>
        <w:rPr>
          <w:w w:val="105"/>
        </w:rPr>
        <w:t>In this line, </w:t>
      </w:r>
      <w:r>
        <w:rPr>
          <w:spacing w:val="-2"/>
          <w:w w:val="105"/>
        </w:rPr>
        <w:t>Mart´ı-Oliet,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Meseguer,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Verdejo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proposed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3">
        <w:r>
          <w:rPr>
            <w:color w:val="0000FF"/>
            <w:spacing w:val="-2"/>
            <w:w w:val="105"/>
          </w:rPr>
          <w:t>12</w:t>
        </w:r>
      </w:hyperlink>
      <w:r>
        <w:rPr>
          <w:spacing w:val="-2"/>
          <w:w w:val="105"/>
        </w:rPr>
        <w:t>]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object-level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ba- </w:t>
      </w:r>
      <w:r>
        <w:rPr/>
        <w:t>sic</w:t>
      </w:r>
      <w:r>
        <w:rPr>
          <w:spacing w:val="-8"/>
        </w:rPr>
        <w:t> </w:t>
      </w:r>
      <w:r>
        <w:rPr/>
        <w:t>strategy</w:t>
      </w:r>
      <w:r>
        <w:rPr>
          <w:spacing w:val="-8"/>
        </w:rPr>
        <w:t> </w:t>
      </w:r>
      <w:r>
        <w:rPr/>
        <w:t>language</w:t>
      </w:r>
      <w:r>
        <w:rPr>
          <w:spacing w:val="-11"/>
        </w:rPr>
        <w:t> </w:t>
      </w:r>
      <w:r>
        <w:rPr/>
        <w:t>for</w:t>
      </w:r>
      <w:r>
        <w:rPr>
          <w:spacing w:val="-9"/>
        </w:rPr>
        <w:t> </w:t>
      </w:r>
      <w:r>
        <w:rPr/>
        <w:t>Maude</w:t>
      </w:r>
      <w:r>
        <w:rPr>
          <w:spacing w:val="-8"/>
        </w:rPr>
        <w:t> </w:t>
      </w:r>
      <w:r>
        <w:rPr/>
        <w:t>very</w:t>
      </w:r>
      <w:r>
        <w:rPr>
          <w:spacing w:val="-8"/>
        </w:rPr>
        <w:t> </w:t>
      </w:r>
      <w:r>
        <w:rPr/>
        <w:t>close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ELAN</w:t>
      </w:r>
      <w:r>
        <w:rPr>
          <w:spacing w:val="-7"/>
        </w:rPr>
        <w:t> </w:t>
      </w:r>
      <w:r>
        <w:rPr/>
        <w:t>strategies,</w:t>
      </w:r>
      <w:r>
        <w:rPr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15"/>
        </w:rPr>
        <w:t>Du</w:t>
      </w:r>
      <w:r>
        <w:rPr>
          <w:spacing w:val="14"/>
        </w:rPr>
        <w:t>r</w:t>
      </w:r>
      <w:r>
        <w:rPr>
          <w:spacing w:val="-91"/>
        </w:rPr>
        <w:t>a</w:t>
      </w:r>
      <w:r>
        <w:rPr>
          <w:spacing w:val="14"/>
        </w:rPr>
        <w:t>´</w:t>
      </w:r>
      <w:r>
        <w:rPr>
          <w:spacing w:val="15"/>
        </w:rPr>
        <w:t>n,</w:t>
      </w:r>
      <w:r>
        <w:rPr>
          <w:spacing w:val="-1"/>
        </w:rPr>
        <w:t> </w:t>
      </w:r>
      <w:r>
        <w:rPr>
          <w:spacing w:val="15"/>
          <w:w w:val="105"/>
        </w:rPr>
        <w:t>Rold</w:t>
      </w:r>
      <w:r>
        <w:rPr>
          <w:spacing w:val="-92"/>
          <w:w w:val="105"/>
        </w:rPr>
        <w:t>´</w:t>
      </w:r>
      <w:r>
        <w:rPr>
          <w:spacing w:val="15"/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Vallecillo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proposed</w:t>
      </w:r>
      <w:r>
        <w:rPr>
          <w:spacing w:val="-18"/>
          <w:w w:val="105"/>
        </w:rPr>
        <w:t> </w:t>
      </w:r>
      <w:r>
        <w:rPr>
          <w:w w:val="105"/>
        </w:rPr>
        <w:t>generic</w:t>
      </w:r>
      <w:r>
        <w:rPr>
          <w:spacing w:val="-18"/>
          <w:w w:val="105"/>
        </w:rPr>
        <w:t> </w:t>
      </w:r>
      <w:r>
        <w:rPr>
          <w:w w:val="105"/>
        </w:rPr>
        <w:t>invariant-driven</w:t>
      </w:r>
      <w:r>
        <w:rPr>
          <w:spacing w:val="-18"/>
          <w:w w:val="105"/>
        </w:rPr>
        <w:t> </w:t>
      </w:r>
      <w:r>
        <w:rPr>
          <w:w w:val="105"/>
        </w:rPr>
        <w:t>strategies</w:t>
      </w:r>
      <w:r>
        <w:rPr>
          <w:spacing w:val="-18"/>
          <w:w w:val="105"/>
        </w:rPr>
        <w:t> </w:t>
      </w:r>
      <w:r>
        <w:rPr>
          <w:w w:val="105"/>
        </w:rPr>
        <w:t>that </w:t>
      </w:r>
      <w:r>
        <w:rPr>
          <w:spacing w:val="-2"/>
          <w:w w:val="105"/>
        </w:rPr>
        <w:t>control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execution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systems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guaranteeing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invariants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are </w:t>
      </w:r>
      <w:r>
        <w:rPr>
          <w:w w:val="105"/>
        </w:rPr>
        <w:t>satisfied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10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  <w:r>
        <w:rPr>
          <w:spacing w:val="7"/>
          <w:w w:val="105"/>
        </w:rPr>
        <w:t> </w:t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proposals</w:t>
      </w:r>
      <w:r>
        <w:rPr>
          <w:spacing w:val="-16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4"/>
          <w:w w:val="105"/>
        </w:rPr>
        <w:t> </w:t>
      </w:r>
      <w:r>
        <w:rPr>
          <w:w w:val="105"/>
        </w:rPr>
        <w:t>implemented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Maude</w:t>
      </w:r>
      <w:r>
        <w:rPr>
          <w:spacing w:val="-16"/>
          <w:w w:val="105"/>
        </w:rPr>
        <w:t> </w:t>
      </w:r>
      <w:r>
        <w:rPr>
          <w:w w:val="105"/>
        </w:rPr>
        <w:t>(the</w:t>
      </w:r>
      <w:r>
        <w:rPr>
          <w:spacing w:val="-16"/>
          <w:w w:val="105"/>
        </w:rPr>
        <w:t> </w:t>
      </w:r>
      <w:r>
        <w:rPr>
          <w:w w:val="105"/>
        </w:rPr>
        <w:t>first</w:t>
      </w:r>
      <w:r>
        <w:rPr>
          <w:spacing w:val="-17"/>
          <w:w w:val="105"/>
        </w:rPr>
        <w:t> </w:t>
      </w:r>
      <w:r>
        <w:rPr>
          <w:w w:val="105"/>
        </w:rPr>
        <w:t>one</w:t>
      </w:r>
      <w:r>
        <w:rPr>
          <w:spacing w:val="-16"/>
          <w:w w:val="105"/>
        </w:rPr>
        <w:t> </w:t>
      </w:r>
      <w:r>
        <w:rPr>
          <w:w w:val="105"/>
        </w:rPr>
        <w:t>as an</w:t>
      </w:r>
      <w:r>
        <w:rPr>
          <w:spacing w:val="-17"/>
          <w:w w:val="105"/>
        </w:rPr>
        <w:t> </w:t>
      </w:r>
      <w:r>
        <w:rPr>
          <w:w w:val="105"/>
        </w:rPr>
        <w:t>extension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Full</w:t>
      </w:r>
      <w:r>
        <w:rPr>
          <w:spacing w:val="-17"/>
          <w:w w:val="105"/>
        </w:rPr>
        <w:t> </w:t>
      </w:r>
      <w:r>
        <w:rPr>
          <w:w w:val="105"/>
        </w:rPr>
        <w:t>Maude),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shows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expressiveness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reflective capabilities of Maude for defining strategies.</w:t>
      </w:r>
    </w:p>
    <w:p>
      <w:pPr>
        <w:pStyle w:val="BodyText"/>
        <w:spacing w:line="213" w:lineRule="auto" w:before="17"/>
        <w:ind w:left="109" w:right="104" w:firstLine="319"/>
        <w:jc w:val="both"/>
      </w:pPr>
      <w:r>
        <w:rPr>
          <w:w w:val="105"/>
        </w:rPr>
        <w:t>The Maude system, its documentation, a collection of examples and case </w:t>
      </w:r>
      <w:r>
        <w:rPr/>
        <w:t>studies, and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list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related</w:t>
      </w:r>
      <w:r>
        <w:rPr>
          <w:spacing w:val="-2"/>
        </w:rPr>
        <w:t> </w:t>
      </w:r>
      <w:r>
        <w:rPr/>
        <w:t>papers</w:t>
      </w:r>
      <w:r>
        <w:rPr>
          <w:spacing w:val="-1"/>
        </w:rPr>
        <w:t> </w:t>
      </w:r>
      <w:r>
        <w:rPr/>
        <w:t>are</w:t>
      </w:r>
      <w:r>
        <w:rPr>
          <w:spacing w:val="-7"/>
        </w:rPr>
        <w:t> </w:t>
      </w:r>
      <w:r>
        <w:rPr/>
        <w:t>available at</w:t>
      </w:r>
      <w:r>
        <w:rPr>
          <w:spacing w:val="-8"/>
        </w:rPr>
        <w:t> </w:t>
      </w:r>
      <w:hyperlink r:id="rId14">
        <w:r>
          <w:rPr>
            <w:rFonts w:ascii="LM Mono 12"/>
            <w:color w:val="0000FF"/>
          </w:rPr>
          <w:t>http://maude.cs.uiuc.edu</w:t>
        </w:r>
      </w:hyperlink>
      <w:r>
        <w:rPr/>
        <w:t>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800"/>
        </w:sectPr>
      </w:pPr>
    </w:p>
    <w:p>
      <w:pPr>
        <w:pStyle w:val="Heading1"/>
        <w:spacing w:before="278"/>
        <w:ind w:left="109" w:firstLine="0"/>
      </w:pPr>
      <w:bookmarkStart w:name="References" w:id="6"/>
      <w:bookmarkEnd w:id="6"/>
      <w:r>
        <w:rPr/>
      </w:r>
      <w:bookmarkStart w:name="_bookmark2" w:id="7"/>
      <w:bookmarkEnd w:id="7"/>
      <w:r>
        <w:rPr/>
      </w:r>
      <w:bookmarkStart w:name="_bookmark3" w:id="8"/>
      <w:bookmarkEnd w:id="8"/>
      <w:r>
        <w:rPr/>
      </w:r>
      <w:bookmarkStart w:name="_bookmark4" w:id="9"/>
      <w:bookmarkEnd w:id="9"/>
      <w:r>
        <w:rPr/>
      </w:r>
      <w:bookmarkStart w:name="_bookmark5" w:id="10"/>
      <w:bookmarkEnd w:id="10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257" w:after="0"/>
        <w:ind w:left="424" w:right="285" w:hanging="232"/>
        <w:jc w:val="both"/>
        <w:rPr>
          <w:sz w:val="16"/>
        </w:rPr>
      </w:pPr>
      <w:bookmarkStart w:name="_bookmark6" w:id="11"/>
      <w:bookmarkEnd w:id="11"/>
      <w:r>
        <w:rPr/>
      </w:r>
      <w:r>
        <w:rPr>
          <w:sz w:val="16"/>
        </w:rPr>
        <w:t>C. O. Braga.</w:t>
      </w:r>
      <w:r>
        <w:rPr>
          <w:spacing w:val="40"/>
          <w:sz w:val="16"/>
        </w:rPr>
        <w:t> </w:t>
      </w:r>
      <w:r>
        <w:rPr>
          <w:i/>
          <w:sz w:val="16"/>
        </w:rPr>
        <w:t>Rewriting Logic as a Semantic Framework forModular Structural Operational</w:t>
      </w:r>
      <w:r>
        <w:rPr>
          <w:i/>
          <w:sz w:val="16"/>
        </w:rPr>
        <w:t> Semantics</w:t>
      </w:r>
      <w:r>
        <w:rPr>
          <w:sz w:val="16"/>
        </w:rPr>
        <w:t>. PhD thesis, Pontificia Universidade Cat´olica de Rio de Janeiro, Brasil, 2001.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83" w:hanging="232"/>
        <w:jc w:val="both"/>
        <w:rPr>
          <w:sz w:val="16"/>
        </w:rPr>
      </w:pPr>
      <w:bookmarkStart w:name="_bookmark7" w:id="12"/>
      <w:bookmarkEnd w:id="12"/>
      <w:r>
        <w:rPr/>
      </w:r>
      <w:r>
        <w:rPr>
          <w:sz w:val="16"/>
        </w:rPr>
        <w:t>M.</w:t>
      </w:r>
      <w:r>
        <w:rPr>
          <w:spacing w:val="-9"/>
          <w:sz w:val="16"/>
        </w:rPr>
        <w:t> </w:t>
      </w:r>
      <w:r>
        <w:rPr>
          <w:sz w:val="16"/>
        </w:rPr>
        <w:t>Clavel.</w:t>
      </w:r>
      <w:r>
        <w:rPr>
          <w:spacing w:val="19"/>
          <w:sz w:val="16"/>
        </w:rPr>
        <w:t> </w:t>
      </w:r>
      <w:r>
        <w:rPr>
          <w:i/>
          <w:sz w:val="16"/>
        </w:rPr>
        <w:t>Reflection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General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Logics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Rewriting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Logic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with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Applications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Maude</w:t>
      </w:r>
      <w:r>
        <w:rPr>
          <w:i/>
          <w:sz w:val="16"/>
        </w:rPr>
        <w:t> Language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PhD thesis, Universidad de Navarra, 1998.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85" w:hanging="232"/>
        <w:jc w:val="both"/>
        <w:rPr>
          <w:sz w:val="16"/>
        </w:rPr>
      </w:pPr>
      <w:bookmarkStart w:name="_bookmark8" w:id="13"/>
      <w:bookmarkEnd w:id="13"/>
      <w:r>
        <w:rPr/>
      </w:r>
      <w:r>
        <w:rPr>
          <w:sz w:val="16"/>
        </w:rPr>
        <w:t>M.</w:t>
      </w:r>
      <w:r>
        <w:rPr>
          <w:spacing w:val="-14"/>
          <w:sz w:val="16"/>
        </w:rPr>
        <w:t> </w:t>
      </w:r>
      <w:r>
        <w:rPr>
          <w:sz w:val="16"/>
        </w:rPr>
        <w:t>Clavel,</w:t>
      </w:r>
      <w:r>
        <w:rPr>
          <w:spacing w:val="-14"/>
          <w:sz w:val="16"/>
        </w:rPr>
        <w:t> </w:t>
      </w:r>
      <w:r>
        <w:rPr>
          <w:sz w:val="16"/>
        </w:rPr>
        <w:t>F.</w:t>
      </w:r>
      <w:r>
        <w:rPr>
          <w:spacing w:val="-14"/>
          <w:sz w:val="16"/>
        </w:rPr>
        <w:t> </w:t>
      </w:r>
      <w:r>
        <w:rPr>
          <w:sz w:val="16"/>
        </w:rPr>
        <w:t>Dur´an,</w:t>
      </w:r>
      <w:r>
        <w:rPr>
          <w:spacing w:val="-13"/>
          <w:sz w:val="16"/>
        </w:rPr>
        <w:t> </w:t>
      </w:r>
      <w:r>
        <w:rPr>
          <w:sz w:val="16"/>
        </w:rPr>
        <w:t>S.</w:t>
      </w:r>
      <w:r>
        <w:rPr>
          <w:spacing w:val="-14"/>
          <w:sz w:val="16"/>
        </w:rPr>
        <w:t> </w:t>
      </w:r>
      <w:r>
        <w:rPr>
          <w:sz w:val="16"/>
        </w:rPr>
        <w:t>Eker,</w:t>
      </w:r>
      <w:r>
        <w:rPr>
          <w:spacing w:val="-14"/>
          <w:sz w:val="16"/>
        </w:rPr>
        <w:t> </w:t>
      </w:r>
      <w:r>
        <w:rPr>
          <w:sz w:val="16"/>
        </w:rPr>
        <w:t>P.</w:t>
      </w:r>
      <w:r>
        <w:rPr>
          <w:spacing w:val="-14"/>
          <w:sz w:val="16"/>
        </w:rPr>
        <w:t> </w:t>
      </w:r>
      <w:r>
        <w:rPr>
          <w:sz w:val="16"/>
        </w:rPr>
        <w:t>Lincoln,</w:t>
      </w:r>
      <w:r>
        <w:rPr>
          <w:spacing w:val="-13"/>
          <w:sz w:val="16"/>
        </w:rPr>
        <w:t> </w:t>
      </w:r>
      <w:r>
        <w:rPr>
          <w:sz w:val="16"/>
        </w:rPr>
        <w:t>N.</w:t>
      </w:r>
      <w:r>
        <w:rPr>
          <w:spacing w:val="-14"/>
          <w:sz w:val="16"/>
        </w:rPr>
        <w:t> </w:t>
      </w:r>
      <w:r>
        <w:rPr>
          <w:sz w:val="16"/>
        </w:rPr>
        <w:t>Mart´ı-Oliet,</w:t>
      </w:r>
      <w:r>
        <w:rPr>
          <w:spacing w:val="-14"/>
          <w:sz w:val="16"/>
        </w:rPr>
        <w:t> </w:t>
      </w:r>
      <w:r>
        <w:rPr>
          <w:sz w:val="16"/>
        </w:rPr>
        <w:t>J.</w:t>
      </w:r>
      <w:r>
        <w:rPr>
          <w:spacing w:val="-13"/>
          <w:sz w:val="16"/>
        </w:rPr>
        <w:t> </w:t>
      </w:r>
      <w:r>
        <w:rPr>
          <w:sz w:val="16"/>
        </w:rPr>
        <w:t>Meseguer,</w:t>
      </w:r>
      <w:r>
        <w:rPr>
          <w:spacing w:val="-14"/>
          <w:sz w:val="16"/>
        </w:rPr>
        <w:t> </w:t>
      </w:r>
      <w:r>
        <w:rPr>
          <w:sz w:val="16"/>
        </w:rPr>
        <w:t>and</w:t>
      </w:r>
      <w:r>
        <w:rPr>
          <w:spacing w:val="-14"/>
          <w:sz w:val="16"/>
        </w:rPr>
        <w:t> </w:t>
      </w:r>
      <w:r>
        <w:rPr>
          <w:sz w:val="16"/>
        </w:rPr>
        <w:t>J.</w:t>
      </w:r>
      <w:r>
        <w:rPr>
          <w:spacing w:val="-14"/>
          <w:sz w:val="16"/>
        </w:rPr>
        <w:t> </w:t>
      </w:r>
      <w:r>
        <w:rPr>
          <w:sz w:val="16"/>
        </w:rPr>
        <w:t>Quesada.</w:t>
      </w:r>
      <w:r>
        <w:rPr>
          <w:spacing w:val="-13"/>
          <w:sz w:val="16"/>
        </w:rPr>
        <w:t> </w:t>
      </w:r>
      <w:r>
        <w:rPr>
          <w:sz w:val="16"/>
        </w:rPr>
        <w:t>Maude: Specification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programming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rewriting</w:t>
      </w:r>
      <w:r>
        <w:rPr>
          <w:spacing w:val="-3"/>
          <w:sz w:val="16"/>
        </w:rPr>
        <w:t> </w:t>
      </w:r>
      <w:r>
        <w:rPr>
          <w:sz w:val="16"/>
        </w:rPr>
        <w:t>logic.</w:t>
      </w:r>
      <w:r>
        <w:rPr>
          <w:spacing w:val="28"/>
          <w:sz w:val="16"/>
        </w:rPr>
        <w:t> </w:t>
      </w:r>
      <w:r>
        <w:rPr>
          <w:i/>
          <w:sz w:val="16"/>
        </w:rPr>
        <w:t>Theoretical Computer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Science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sz w:val="16"/>
        </w:rPr>
        <w:t>285:187–243, </w:t>
      </w:r>
      <w:r>
        <w:rPr>
          <w:spacing w:val="-2"/>
          <w:sz w:val="16"/>
        </w:rPr>
        <w:t>2002.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6" w:lineRule="exact" w:before="109" w:after="0"/>
        <w:ind w:left="422" w:right="0" w:hanging="230"/>
        <w:jc w:val="left"/>
        <w:rPr>
          <w:sz w:val="16"/>
        </w:rPr>
      </w:pPr>
      <w:bookmarkStart w:name="_bookmark9" w:id="14"/>
      <w:bookmarkEnd w:id="14"/>
      <w:r>
        <w:rPr/>
      </w:r>
      <w:r>
        <w:rPr>
          <w:spacing w:val="-2"/>
          <w:sz w:val="16"/>
        </w:rPr>
        <w:t>M.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Clavel,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F.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Dur´an,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S.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Eker,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P.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Lincoln,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N.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Mart´ı-Oliet,</w:t>
      </w:r>
      <w:r>
        <w:rPr>
          <w:sz w:val="16"/>
        </w:rPr>
        <w:t> </w:t>
      </w:r>
      <w:r>
        <w:rPr>
          <w:spacing w:val="-2"/>
          <w:sz w:val="16"/>
        </w:rPr>
        <w:t>J.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Meseguer,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C.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Talcott.</w:t>
      </w:r>
      <w:r>
        <w:rPr>
          <w:spacing w:val="16"/>
          <w:sz w:val="16"/>
        </w:rPr>
        <w:t> </w:t>
      </w:r>
      <w:r>
        <w:rPr>
          <w:spacing w:val="-2"/>
          <w:sz w:val="16"/>
        </w:rPr>
        <w:t>Maude</w:t>
      </w:r>
    </w:p>
    <w:p>
      <w:pPr>
        <w:spacing w:line="196" w:lineRule="exact" w:before="0"/>
        <w:ind w:left="423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2.0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manual.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Available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at</w:t>
      </w:r>
      <w:r>
        <w:rPr>
          <w:rFonts w:ascii="LM Roman 9"/>
          <w:spacing w:val="6"/>
          <w:sz w:val="16"/>
        </w:rPr>
        <w:t> </w:t>
      </w:r>
      <w:hyperlink r:id="rId14">
        <w:r>
          <w:rPr>
            <w:rFonts w:ascii="MathJax_Typewriter"/>
            <w:color w:val="0000FF"/>
            <w:sz w:val="16"/>
          </w:rPr>
          <w:t>http://maude.cs.uiuc.edu</w:t>
        </w:r>
      </w:hyperlink>
      <w:r>
        <w:rPr>
          <w:rFonts w:ascii="LM Roman 9"/>
          <w:sz w:val="16"/>
        </w:rPr>
        <w:t>.,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June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2003.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47" w:after="0"/>
        <w:ind w:left="423" w:right="284" w:hanging="232"/>
        <w:jc w:val="both"/>
        <w:rPr>
          <w:sz w:val="16"/>
        </w:rPr>
      </w:pPr>
      <w:bookmarkStart w:name="_bookmark10" w:id="15"/>
      <w:bookmarkEnd w:id="15"/>
      <w:r>
        <w:rPr/>
      </w:r>
      <w:r>
        <w:rPr>
          <w:sz w:val="16"/>
        </w:rPr>
        <w:t>M. Clavel and J. Meseguer.</w:t>
      </w:r>
      <w:r>
        <w:rPr>
          <w:spacing w:val="40"/>
          <w:sz w:val="16"/>
        </w:rPr>
        <w:t> </w:t>
      </w:r>
      <w:r>
        <w:rPr>
          <w:sz w:val="16"/>
        </w:rPr>
        <w:t>Reflection in conditional rewriting logic.</w:t>
      </w:r>
      <w:r>
        <w:rPr>
          <w:spacing w:val="40"/>
          <w:sz w:val="16"/>
        </w:rPr>
        <w:t> </w:t>
      </w:r>
      <w:r>
        <w:rPr>
          <w:i/>
          <w:sz w:val="16"/>
        </w:rPr>
        <w:t>Theoretical Computer</w:t>
      </w:r>
      <w:r>
        <w:rPr>
          <w:i/>
          <w:sz w:val="16"/>
        </w:rPr>
        <w:t> Science</w:t>
      </w:r>
      <w:r>
        <w:rPr>
          <w:sz w:val="16"/>
        </w:rPr>
        <w:t>, 285, 2002.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0" w:lineRule="auto" w:before="162" w:after="0"/>
        <w:ind w:left="423" w:right="282" w:hanging="232"/>
        <w:jc w:val="both"/>
        <w:rPr>
          <w:sz w:val="16"/>
        </w:rPr>
      </w:pPr>
      <w:r>
        <w:rPr>
          <w:sz w:val="16"/>
        </w:rPr>
        <w:t>F. Dur´an, S. Eker, P. Lincoln, and J. Meseguer.</w:t>
      </w:r>
      <w:r>
        <w:rPr>
          <w:spacing w:val="40"/>
          <w:sz w:val="16"/>
        </w:rPr>
        <w:t> </w:t>
      </w:r>
      <w:r>
        <w:rPr>
          <w:sz w:val="16"/>
        </w:rPr>
        <w:t>Principles of Mobile Maude.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Procs. of</w:t>
      </w:r>
      <w:r>
        <w:rPr>
          <w:i/>
          <w:sz w:val="16"/>
        </w:rPr>
        <w:t> </w:t>
      </w:r>
      <w:bookmarkStart w:name="_bookmark11" w:id="16"/>
      <w:bookmarkEnd w:id="16"/>
      <w:r>
        <w:rPr>
          <w:i/>
          <w:sz w:val="16"/>
        </w:rPr>
        <w:t>Jo</w:t>
      </w:r>
      <w:r>
        <w:rPr>
          <w:i/>
          <w:sz w:val="16"/>
        </w:rPr>
        <w:t>int Symposium ASA/MA 2000</w:t>
      </w:r>
      <w:r>
        <w:rPr>
          <w:sz w:val="16"/>
        </w:rPr>
        <w:t>, volume 1882 of </w:t>
      </w:r>
      <w:r>
        <w:rPr>
          <w:i/>
          <w:sz w:val="16"/>
        </w:rPr>
        <w:t>LNCS Science</w:t>
      </w:r>
      <w:r>
        <w:rPr>
          <w:sz w:val="16"/>
        </w:rPr>
        <w:t>. Springer, 2000.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62" w:after="0"/>
        <w:ind w:left="423" w:right="282" w:hanging="232"/>
        <w:jc w:val="both"/>
        <w:rPr>
          <w:sz w:val="16"/>
        </w:rPr>
      </w:pPr>
      <w:r>
        <w:rPr>
          <w:sz w:val="16"/>
        </w:rPr>
        <w:t>F.</w:t>
      </w:r>
      <w:r>
        <w:rPr>
          <w:spacing w:val="-2"/>
          <w:sz w:val="16"/>
        </w:rPr>
        <w:t> </w:t>
      </w:r>
      <w:r>
        <w:rPr>
          <w:sz w:val="16"/>
        </w:rPr>
        <w:t>Dur´an,</w:t>
      </w:r>
      <w:r>
        <w:rPr>
          <w:spacing w:val="-2"/>
          <w:sz w:val="16"/>
        </w:rPr>
        <w:t> </w:t>
      </w:r>
      <w:r>
        <w:rPr>
          <w:sz w:val="16"/>
        </w:rPr>
        <w:t>S.</w:t>
      </w:r>
      <w:r>
        <w:rPr>
          <w:spacing w:val="-2"/>
          <w:sz w:val="16"/>
        </w:rPr>
        <w:t> </w:t>
      </w:r>
      <w:r>
        <w:rPr>
          <w:sz w:val="16"/>
        </w:rPr>
        <w:t>Escobar, and S.</w:t>
      </w:r>
      <w:r>
        <w:rPr>
          <w:spacing w:val="-2"/>
          <w:sz w:val="16"/>
        </w:rPr>
        <w:t> </w:t>
      </w:r>
      <w:r>
        <w:rPr>
          <w:sz w:val="16"/>
        </w:rPr>
        <w:t>Lucas.</w:t>
      </w:r>
      <w:r>
        <w:rPr>
          <w:spacing w:val="18"/>
          <w:sz w:val="16"/>
        </w:rPr>
        <w:t> </w:t>
      </w:r>
      <w:r>
        <w:rPr>
          <w:sz w:val="16"/>
        </w:rPr>
        <w:t>New evaluation commands for maude</w:t>
      </w:r>
      <w:r>
        <w:rPr>
          <w:spacing w:val="-1"/>
          <w:sz w:val="16"/>
        </w:rPr>
        <w:t> </w:t>
      </w:r>
      <w:r>
        <w:rPr>
          <w:sz w:val="16"/>
        </w:rPr>
        <w:t>within full maude. In</w:t>
      </w:r>
      <w:r>
        <w:rPr>
          <w:spacing w:val="-2"/>
          <w:sz w:val="16"/>
        </w:rPr>
        <w:t> </w:t>
      </w:r>
      <w:r>
        <w:rPr>
          <w:i/>
          <w:sz w:val="16"/>
        </w:rPr>
        <w:t>Procs. of 5th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Intl.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Workshop on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Rewriting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Logic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its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Applications (WRLA’04)</w:t>
      </w:r>
      <w:r>
        <w:rPr>
          <w:sz w:val="16"/>
        </w:rPr>
        <w:t>,</w:t>
      </w:r>
      <w:r>
        <w:rPr>
          <w:spacing w:val="-2"/>
          <w:sz w:val="16"/>
        </w:rPr>
        <w:t> </w:t>
      </w:r>
      <w:r>
        <w:rPr>
          <w:i/>
          <w:sz w:val="16"/>
        </w:rPr>
        <w:t>ENTCS</w:t>
      </w:r>
      <w:r>
        <w:rPr>
          <w:sz w:val="16"/>
        </w:rPr>
        <w:t>. Elsevier, 2004.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58" w:after="0"/>
        <w:ind w:left="423" w:right="282" w:hanging="232"/>
        <w:jc w:val="both"/>
        <w:rPr>
          <w:sz w:val="16"/>
        </w:rPr>
      </w:pPr>
      <w:bookmarkStart w:name="_bookmark12" w:id="17"/>
      <w:bookmarkEnd w:id="17"/>
      <w:r>
        <w:rPr/>
      </w:r>
      <w:r>
        <w:rPr>
          <w:sz w:val="16"/>
        </w:rPr>
        <w:t>F. Dur´an, S. Escobar, and S. Lucas.</w:t>
      </w:r>
      <w:r>
        <w:rPr>
          <w:spacing w:val="25"/>
          <w:sz w:val="16"/>
        </w:rPr>
        <w:t> </w:t>
      </w:r>
      <w:r>
        <w:rPr>
          <w:sz w:val="16"/>
        </w:rPr>
        <w:t>On-demand</w:t>
      </w:r>
      <w:r>
        <w:rPr>
          <w:spacing w:val="-2"/>
          <w:sz w:val="16"/>
        </w:rPr>
        <w:t> </w:t>
      </w:r>
      <w:r>
        <w:rPr>
          <w:sz w:val="16"/>
        </w:rPr>
        <w:t>evaluation for maude. In </w:t>
      </w:r>
      <w:r>
        <w:rPr>
          <w:i/>
          <w:sz w:val="16"/>
        </w:rPr>
        <w:t>Procs. of 5th Intl.</w:t>
      </w:r>
      <w:r>
        <w:rPr>
          <w:i/>
          <w:sz w:val="16"/>
        </w:rPr>
        <w:t> Workshop on Rule-Based Programming (RULE’04)</w:t>
      </w:r>
      <w:r>
        <w:rPr>
          <w:sz w:val="16"/>
        </w:rPr>
        <w:t>, </w:t>
      </w:r>
      <w:r>
        <w:rPr>
          <w:i/>
          <w:sz w:val="16"/>
        </w:rPr>
        <w:t>ENTCS</w:t>
      </w:r>
      <w:r>
        <w:rPr>
          <w:sz w:val="16"/>
        </w:rPr>
        <w:t>. Elsevier, 2004.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282" w:hanging="232"/>
        <w:jc w:val="both"/>
        <w:rPr>
          <w:sz w:val="16"/>
        </w:rPr>
      </w:pPr>
      <w:r>
        <w:rPr>
          <w:sz w:val="16"/>
        </w:rPr>
        <w:t>F.</w:t>
      </w:r>
      <w:r>
        <w:rPr>
          <w:spacing w:val="-14"/>
          <w:sz w:val="16"/>
        </w:rPr>
        <w:t> </w:t>
      </w:r>
      <w:r>
        <w:rPr>
          <w:sz w:val="16"/>
        </w:rPr>
        <w:t>Dur´an,</w:t>
      </w:r>
      <w:r>
        <w:rPr>
          <w:spacing w:val="-14"/>
          <w:sz w:val="16"/>
        </w:rPr>
        <w:t> </w:t>
      </w:r>
      <w:r>
        <w:rPr>
          <w:sz w:val="16"/>
        </w:rPr>
        <w:t>M.</w:t>
      </w:r>
      <w:r>
        <w:rPr>
          <w:spacing w:val="-14"/>
          <w:sz w:val="16"/>
        </w:rPr>
        <w:t> </w:t>
      </w:r>
      <w:r>
        <w:rPr>
          <w:sz w:val="16"/>
        </w:rPr>
        <w:t>Rolda´n,</w:t>
      </w:r>
      <w:r>
        <w:rPr>
          <w:spacing w:val="-13"/>
          <w:sz w:val="16"/>
        </w:rPr>
        <w:t> </w:t>
      </w:r>
      <w:r>
        <w:rPr>
          <w:sz w:val="16"/>
        </w:rPr>
        <w:t>and</w:t>
      </w:r>
      <w:r>
        <w:rPr>
          <w:spacing w:val="-14"/>
          <w:sz w:val="16"/>
        </w:rPr>
        <w:t> </w:t>
      </w:r>
      <w:r>
        <w:rPr>
          <w:sz w:val="16"/>
        </w:rPr>
        <w:t>A.</w:t>
      </w:r>
      <w:r>
        <w:rPr>
          <w:spacing w:val="-14"/>
          <w:sz w:val="16"/>
        </w:rPr>
        <w:t> </w:t>
      </w:r>
      <w:r>
        <w:rPr>
          <w:sz w:val="16"/>
        </w:rPr>
        <w:t>Vallecillo.</w:t>
      </w:r>
      <w:r>
        <w:rPr>
          <w:spacing w:val="-14"/>
          <w:sz w:val="16"/>
        </w:rPr>
        <w:t> </w:t>
      </w:r>
      <w:r>
        <w:rPr>
          <w:sz w:val="16"/>
        </w:rPr>
        <w:t>Invariant-driven</w:t>
      </w:r>
      <w:r>
        <w:rPr>
          <w:spacing w:val="-13"/>
          <w:sz w:val="16"/>
        </w:rPr>
        <w:t> </w:t>
      </w:r>
      <w:r>
        <w:rPr>
          <w:sz w:val="16"/>
        </w:rPr>
        <w:t>strategies</w:t>
      </w:r>
      <w:r>
        <w:rPr>
          <w:spacing w:val="-14"/>
          <w:sz w:val="16"/>
        </w:rPr>
        <w:t> </w:t>
      </w:r>
      <w:r>
        <w:rPr>
          <w:sz w:val="16"/>
        </w:rPr>
        <w:t>for</w:t>
      </w:r>
      <w:r>
        <w:rPr>
          <w:spacing w:val="-14"/>
          <w:sz w:val="16"/>
        </w:rPr>
        <w:t> </w:t>
      </w:r>
      <w:r>
        <w:rPr>
          <w:sz w:val="16"/>
        </w:rPr>
        <w:t>maude.</w:t>
      </w:r>
      <w:r>
        <w:rPr>
          <w:spacing w:val="-12"/>
          <w:sz w:val="16"/>
        </w:rPr>
        <w:t> </w:t>
      </w:r>
      <w:r>
        <w:rPr>
          <w:sz w:val="16"/>
        </w:rPr>
        <w:t>In</w:t>
      </w:r>
      <w:r>
        <w:rPr>
          <w:spacing w:val="-14"/>
          <w:sz w:val="16"/>
        </w:rPr>
        <w:t> </w:t>
      </w:r>
      <w:r>
        <w:rPr>
          <w:i/>
          <w:sz w:val="16"/>
        </w:rPr>
        <w:t>Procs.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4th</w:t>
      </w:r>
      <w:r>
        <w:rPr>
          <w:i/>
          <w:sz w:val="16"/>
        </w:rPr>
        <w:t> </w:t>
      </w:r>
      <w:bookmarkStart w:name="_bookmark13" w:id="18"/>
      <w:bookmarkEnd w:id="18"/>
      <w:r>
        <w:rPr>
          <w:i/>
          <w:sz w:val="16"/>
        </w:rPr>
        <w:t>I</w:t>
      </w:r>
      <w:r>
        <w:rPr>
          <w:i/>
          <w:sz w:val="16"/>
        </w:rPr>
        <w:t>ntl. Workshop on Reduction Strategies in Rewriting and Programming (WRS’04)</w:t>
      </w:r>
      <w:r>
        <w:rPr>
          <w:sz w:val="16"/>
        </w:rPr>
        <w:t>, </w:t>
      </w:r>
      <w:r>
        <w:rPr>
          <w:i/>
          <w:sz w:val="16"/>
        </w:rPr>
        <w:t>ENTCS</w:t>
      </w:r>
      <w:r>
        <w:rPr>
          <w:sz w:val="16"/>
        </w:rPr>
        <w:t>. Elsevier, 2004.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61" w:after="0"/>
        <w:ind w:left="423" w:right="282" w:hanging="315"/>
        <w:jc w:val="both"/>
        <w:rPr>
          <w:sz w:val="16"/>
        </w:rPr>
      </w:pPr>
      <w:r>
        <w:rPr>
          <w:sz w:val="16"/>
        </w:rPr>
        <w:t>S.</w:t>
      </w:r>
      <w:r>
        <w:rPr>
          <w:spacing w:val="80"/>
          <w:sz w:val="16"/>
        </w:rPr>
        <w:t> </w:t>
      </w:r>
      <w:r>
        <w:rPr>
          <w:sz w:val="16"/>
        </w:rPr>
        <w:t>Eker.</w:t>
      </w:r>
      <w:r>
        <w:rPr>
          <w:spacing w:val="80"/>
          <w:w w:val="150"/>
          <w:sz w:val="16"/>
        </w:rPr>
        <w:t>  </w:t>
      </w:r>
      <w:r>
        <w:rPr>
          <w:sz w:val="16"/>
        </w:rPr>
        <w:t>Term</w:t>
      </w:r>
      <w:r>
        <w:rPr>
          <w:spacing w:val="80"/>
          <w:sz w:val="16"/>
        </w:rPr>
        <w:t> </w:t>
      </w:r>
      <w:r>
        <w:rPr>
          <w:sz w:val="16"/>
        </w:rPr>
        <w:t>rewriting</w:t>
      </w:r>
      <w:r>
        <w:rPr>
          <w:spacing w:val="77"/>
          <w:w w:val="150"/>
          <w:sz w:val="16"/>
        </w:rPr>
        <w:t> </w:t>
      </w:r>
      <w:r>
        <w:rPr>
          <w:sz w:val="16"/>
        </w:rPr>
        <w:t>with</w:t>
      </w:r>
      <w:r>
        <w:rPr>
          <w:spacing w:val="78"/>
          <w:w w:val="150"/>
          <w:sz w:val="16"/>
        </w:rPr>
        <w:t> </w:t>
      </w:r>
      <w:r>
        <w:rPr>
          <w:sz w:val="16"/>
        </w:rPr>
        <w:t>operator</w:t>
      </w:r>
      <w:r>
        <w:rPr>
          <w:spacing w:val="77"/>
          <w:w w:val="150"/>
          <w:sz w:val="16"/>
        </w:rPr>
        <w:t> </w:t>
      </w:r>
      <w:r>
        <w:rPr>
          <w:sz w:val="16"/>
        </w:rPr>
        <w:t>evaluation</w:t>
      </w:r>
      <w:r>
        <w:rPr>
          <w:spacing w:val="76"/>
          <w:w w:val="150"/>
          <w:sz w:val="16"/>
        </w:rPr>
        <w:t> </w:t>
      </w:r>
      <w:r>
        <w:rPr>
          <w:sz w:val="16"/>
        </w:rPr>
        <w:t>strategy.</w:t>
      </w:r>
      <w:r>
        <w:rPr>
          <w:spacing w:val="80"/>
          <w:w w:val="150"/>
          <w:sz w:val="16"/>
        </w:rPr>
        <w:t>  </w:t>
      </w:r>
      <w:r>
        <w:rPr>
          <w:sz w:val="16"/>
        </w:rPr>
        <w:t>In</w:t>
      </w:r>
      <w:r>
        <w:rPr>
          <w:spacing w:val="80"/>
          <w:sz w:val="16"/>
        </w:rPr>
        <w:t> </w:t>
      </w:r>
      <w:r>
        <w:rPr>
          <w:sz w:val="16"/>
        </w:rPr>
        <w:t>C.</w:t>
      </w:r>
      <w:r>
        <w:rPr>
          <w:spacing w:val="77"/>
          <w:w w:val="150"/>
          <w:sz w:val="16"/>
        </w:rPr>
        <w:t> </w:t>
      </w:r>
      <w:r>
        <w:rPr>
          <w:sz w:val="16"/>
        </w:rPr>
        <w:t>Kirchner </w:t>
      </w:r>
      <w:bookmarkStart w:name="_bookmark14" w:id="19"/>
      <w:bookmarkEnd w:id="19"/>
      <w:r>
        <w:rPr>
          <w:sz w:val="16"/>
        </w:rPr>
        <w:t>a</w:t>
      </w:r>
      <w:r>
        <w:rPr>
          <w:sz w:val="16"/>
        </w:rPr>
        <w:t>nd</w:t>
      </w:r>
      <w:r>
        <w:rPr>
          <w:spacing w:val="80"/>
          <w:sz w:val="16"/>
        </w:rPr>
        <w:t> </w:t>
      </w:r>
      <w:r>
        <w:rPr>
          <w:sz w:val="16"/>
        </w:rPr>
        <w:t>H.</w:t>
      </w:r>
      <w:r>
        <w:rPr>
          <w:spacing w:val="80"/>
          <w:sz w:val="16"/>
        </w:rPr>
        <w:t> </w:t>
      </w:r>
      <w:r>
        <w:rPr>
          <w:sz w:val="16"/>
        </w:rPr>
        <w:t>Kirchner,</w:t>
      </w:r>
      <w:r>
        <w:rPr>
          <w:spacing w:val="80"/>
          <w:sz w:val="16"/>
        </w:rPr>
        <w:t> </w:t>
      </w:r>
      <w:r>
        <w:rPr>
          <w:sz w:val="16"/>
        </w:rPr>
        <w:t>editors,</w:t>
      </w:r>
      <w:r>
        <w:rPr>
          <w:spacing w:val="71"/>
          <w:w w:val="150"/>
          <w:sz w:val="16"/>
        </w:rPr>
        <w:t> </w:t>
      </w:r>
      <w:r>
        <w:rPr>
          <w:i/>
          <w:sz w:val="16"/>
        </w:rPr>
        <w:t>Procs.</w:t>
      </w:r>
      <w:r>
        <w:rPr>
          <w:i/>
          <w:spacing w:val="80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80"/>
          <w:sz w:val="16"/>
        </w:rPr>
        <w:t> </w:t>
      </w:r>
      <w:r>
        <w:rPr>
          <w:i/>
          <w:sz w:val="16"/>
        </w:rPr>
        <w:t>2nd</w:t>
      </w:r>
      <w:r>
        <w:rPr>
          <w:i/>
          <w:spacing w:val="80"/>
          <w:sz w:val="16"/>
        </w:rPr>
        <w:t> </w:t>
      </w:r>
      <w:r>
        <w:rPr>
          <w:i/>
          <w:sz w:val="16"/>
        </w:rPr>
        <w:t>Intl.</w:t>
      </w:r>
      <w:r>
        <w:rPr>
          <w:i/>
          <w:spacing w:val="80"/>
          <w:sz w:val="16"/>
        </w:rPr>
        <w:t> </w:t>
      </w:r>
      <w:r>
        <w:rPr>
          <w:i/>
          <w:sz w:val="16"/>
        </w:rPr>
        <w:t>Workshop</w:t>
      </w:r>
      <w:r>
        <w:rPr>
          <w:i/>
          <w:spacing w:val="80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80"/>
          <w:sz w:val="16"/>
        </w:rPr>
        <w:t> </w:t>
      </w:r>
      <w:r>
        <w:rPr>
          <w:i/>
          <w:sz w:val="16"/>
        </w:rPr>
        <w:t>Rewriting</w:t>
      </w:r>
      <w:r>
        <w:rPr>
          <w:i/>
          <w:spacing w:val="80"/>
          <w:sz w:val="16"/>
        </w:rPr>
        <w:t> </w:t>
      </w:r>
      <w:r>
        <w:rPr>
          <w:i/>
          <w:sz w:val="16"/>
        </w:rPr>
        <w:t>Logic</w:t>
      </w:r>
      <w:r>
        <w:rPr>
          <w:i/>
          <w:spacing w:val="80"/>
          <w:sz w:val="16"/>
        </w:rPr>
        <w:t> </w:t>
      </w:r>
      <w:r>
        <w:rPr>
          <w:i/>
          <w:sz w:val="16"/>
        </w:rPr>
        <w:t>and</w:t>
      </w:r>
      <w:r>
        <w:rPr>
          <w:i/>
          <w:sz w:val="16"/>
        </w:rPr>
        <w:t> its Applications (WRLA’98)</w:t>
      </w:r>
      <w:r>
        <w:rPr>
          <w:sz w:val="16"/>
        </w:rPr>
        <w:t>, volume 15 of </w:t>
      </w:r>
      <w:r>
        <w:rPr>
          <w:i/>
          <w:sz w:val="16"/>
        </w:rPr>
        <w:t>ENTCS</w:t>
      </w:r>
      <w:r>
        <w:rPr>
          <w:sz w:val="16"/>
        </w:rPr>
        <w:t>. Elsevier, 1998.</w:t>
      </w:r>
      <w:r>
        <w:rPr>
          <w:spacing w:val="40"/>
          <w:sz w:val="16"/>
        </w:rPr>
        <w:t> </w:t>
      </w:r>
      <w:r>
        <w:rPr>
          <w:sz w:val="16"/>
        </w:rPr>
        <w:t>Available at </w:t>
      </w:r>
      <w:hyperlink r:id="rId15">
        <w:r>
          <w:rPr>
            <w:rFonts w:ascii="MathJax_Typewriter" w:hAnsi="MathJax_Typewriter"/>
            <w:color w:val="0000FF"/>
            <w:spacing w:val="-2"/>
            <w:sz w:val="16"/>
          </w:rPr>
          <w:t>http://www.elsevier.nl/locate/entcs/volume15.html</w:t>
        </w:r>
      </w:hyperlink>
      <w:r>
        <w:rPr>
          <w:spacing w:val="-2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6" w:lineRule="exact" w:before="107" w:after="0"/>
        <w:ind w:left="422" w:right="0" w:hanging="313"/>
        <w:jc w:val="left"/>
        <w:rPr>
          <w:sz w:val="16"/>
        </w:rPr>
      </w:pPr>
      <w:bookmarkStart w:name="_bookmark15" w:id="20"/>
      <w:bookmarkEnd w:id="20"/>
      <w:r>
        <w:rPr/>
      </w:r>
      <w:r>
        <w:rPr>
          <w:sz w:val="16"/>
        </w:rPr>
        <w:t>N.</w:t>
      </w:r>
      <w:r>
        <w:rPr>
          <w:spacing w:val="12"/>
          <w:sz w:val="16"/>
        </w:rPr>
        <w:t> </w:t>
      </w:r>
      <w:r>
        <w:rPr>
          <w:sz w:val="16"/>
        </w:rPr>
        <w:t>Mart´ı-Oliet</w:t>
      </w:r>
      <w:r>
        <w:rPr>
          <w:spacing w:val="20"/>
          <w:sz w:val="16"/>
        </w:rPr>
        <w:t> </w:t>
      </w:r>
      <w:r>
        <w:rPr>
          <w:sz w:val="16"/>
        </w:rPr>
        <w:t>and</w:t>
      </w:r>
      <w:r>
        <w:rPr>
          <w:spacing w:val="15"/>
          <w:sz w:val="16"/>
        </w:rPr>
        <w:t> </w:t>
      </w:r>
      <w:r>
        <w:rPr>
          <w:sz w:val="16"/>
        </w:rPr>
        <w:t>J.</w:t>
      </w:r>
      <w:r>
        <w:rPr>
          <w:spacing w:val="15"/>
          <w:sz w:val="16"/>
        </w:rPr>
        <w:t> </w:t>
      </w:r>
      <w:r>
        <w:rPr>
          <w:sz w:val="16"/>
        </w:rPr>
        <w:t>Meseguer.</w:t>
      </w:r>
      <w:r>
        <w:rPr>
          <w:spacing w:val="66"/>
          <w:sz w:val="16"/>
        </w:rPr>
        <w:t> </w:t>
      </w:r>
      <w:r>
        <w:rPr>
          <w:sz w:val="16"/>
        </w:rPr>
        <w:t>Rewriting</w:t>
      </w:r>
      <w:r>
        <w:rPr>
          <w:spacing w:val="17"/>
          <w:sz w:val="16"/>
        </w:rPr>
        <w:t> </w:t>
      </w:r>
      <w:r>
        <w:rPr>
          <w:sz w:val="16"/>
        </w:rPr>
        <w:t>logic</w:t>
      </w:r>
      <w:r>
        <w:rPr>
          <w:spacing w:val="18"/>
          <w:sz w:val="16"/>
        </w:rPr>
        <w:t> </w:t>
      </w:r>
      <w:r>
        <w:rPr>
          <w:sz w:val="16"/>
        </w:rPr>
        <w:t>as</w:t>
      </w:r>
      <w:r>
        <w:rPr>
          <w:spacing w:val="15"/>
          <w:sz w:val="16"/>
        </w:rPr>
        <w:t> </w:t>
      </w:r>
      <w:r>
        <w:rPr>
          <w:sz w:val="16"/>
        </w:rPr>
        <w:t>a</w:t>
      </w:r>
      <w:r>
        <w:rPr>
          <w:spacing w:val="13"/>
          <w:sz w:val="16"/>
        </w:rPr>
        <w:t> </w:t>
      </w:r>
      <w:r>
        <w:rPr>
          <w:sz w:val="16"/>
        </w:rPr>
        <w:t>logical</w:t>
      </w:r>
      <w:r>
        <w:rPr>
          <w:spacing w:val="19"/>
          <w:sz w:val="16"/>
        </w:rPr>
        <w:t> </w:t>
      </w:r>
      <w:r>
        <w:rPr>
          <w:sz w:val="16"/>
        </w:rPr>
        <w:t>and</w:t>
      </w:r>
      <w:r>
        <w:rPr>
          <w:spacing w:val="15"/>
          <w:sz w:val="16"/>
        </w:rPr>
        <w:t> </w:t>
      </w:r>
      <w:r>
        <w:rPr>
          <w:sz w:val="16"/>
        </w:rPr>
        <w:t>semantic</w:t>
      </w:r>
      <w:r>
        <w:rPr>
          <w:spacing w:val="15"/>
          <w:sz w:val="16"/>
        </w:rPr>
        <w:t> </w:t>
      </w:r>
      <w:r>
        <w:rPr>
          <w:sz w:val="16"/>
        </w:rPr>
        <w:t>framework.</w:t>
      </w:r>
      <w:r>
        <w:rPr>
          <w:spacing w:val="69"/>
          <w:sz w:val="16"/>
        </w:rPr>
        <w:t> </w:t>
      </w:r>
      <w:r>
        <w:rPr>
          <w:spacing w:val="-5"/>
          <w:sz w:val="16"/>
        </w:rPr>
        <w:t>In</w:t>
      </w:r>
    </w:p>
    <w:p>
      <w:pPr>
        <w:spacing w:line="172" w:lineRule="auto" w:before="19"/>
        <w:ind w:left="423" w:right="289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D.M.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Gabbay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F.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Guenthner,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eds., </w:t>
      </w:r>
      <w:r>
        <w:rPr>
          <w:rFonts w:ascii="LM Roman 9" w:hAnsi="LM Roman 9"/>
          <w:i/>
          <w:sz w:val="16"/>
        </w:rPr>
        <w:t>Handbook of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Philosophical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Logic</w:t>
      </w:r>
      <w:r>
        <w:rPr>
          <w:rFonts w:ascii="LM Roman 9" w:hAnsi="LM Roman 9"/>
          <w:sz w:val="16"/>
        </w:rPr>
        <w:t>, volume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9, pages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1–87. Kluwer Academic Publishers, second edition, 2002.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6" w:lineRule="exact" w:before="110" w:after="0"/>
        <w:ind w:left="422" w:right="0" w:hanging="313"/>
        <w:jc w:val="left"/>
        <w:rPr>
          <w:sz w:val="16"/>
        </w:rPr>
      </w:pPr>
      <w:bookmarkStart w:name="_bookmark16" w:id="21"/>
      <w:bookmarkEnd w:id="21"/>
      <w:r>
        <w:rPr/>
      </w:r>
      <w:r>
        <w:rPr>
          <w:sz w:val="16"/>
        </w:rPr>
        <w:t>N.</w:t>
      </w:r>
      <w:r>
        <w:rPr>
          <w:spacing w:val="10"/>
          <w:sz w:val="16"/>
        </w:rPr>
        <w:t> </w:t>
      </w:r>
      <w:r>
        <w:rPr>
          <w:sz w:val="16"/>
        </w:rPr>
        <w:t>Mart´ı-Oliet,</w:t>
      </w:r>
      <w:r>
        <w:rPr>
          <w:spacing w:val="15"/>
          <w:sz w:val="16"/>
        </w:rPr>
        <w:t> </w:t>
      </w:r>
      <w:r>
        <w:rPr>
          <w:sz w:val="16"/>
        </w:rPr>
        <w:t>J.</w:t>
      </w:r>
      <w:r>
        <w:rPr>
          <w:spacing w:val="13"/>
          <w:sz w:val="16"/>
        </w:rPr>
        <w:t> </w:t>
      </w:r>
      <w:r>
        <w:rPr>
          <w:sz w:val="16"/>
        </w:rPr>
        <w:t>Meseguer,</w:t>
      </w:r>
      <w:r>
        <w:rPr>
          <w:spacing w:val="13"/>
          <w:sz w:val="16"/>
        </w:rPr>
        <w:t> </w:t>
      </w:r>
      <w:r>
        <w:rPr>
          <w:sz w:val="16"/>
        </w:rPr>
        <w:t>and</w:t>
      </w:r>
      <w:r>
        <w:rPr>
          <w:spacing w:val="12"/>
          <w:sz w:val="16"/>
        </w:rPr>
        <w:t> </w:t>
      </w:r>
      <w:r>
        <w:rPr>
          <w:sz w:val="16"/>
        </w:rPr>
        <w:t>A.</w:t>
      </w:r>
      <w:r>
        <w:rPr>
          <w:spacing w:val="11"/>
          <w:sz w:val="16"/>
        </w:rPr>
        <w:t> </w:t>
      </w:r>
      <w:r>
        <w:rPr>
          <w:sz w:val="16"/>
        </w:rPr>
        <w:t>Verdejo.</w:t>
      </w:r>
      <w:r>
        <w:rPr>
          <w:spacing w:val="60"/>
          <w:sz w:val="16"/>
        </w:rPr>
        <w:t> </w:t>
      </w:r>
      <w:r>
        <w:rPr>
          <w:sz w:val="16"/>
        </w:rPr>
        <w:t>Towards</w:t>
      </w:r>
      <w:r>
        <w:rPr>
          <w:spacing w:val="14"/>
          <w:sz w:val="16"/>
        </w:rPr>
        <w:t> </w:t>
      </w:r>
      <w:r>
        <w:rPr>
          <w:sz w:val="16"/>
        </w:rPr>
        <w:t>a</w:t>
      </w:r>
      <w:r>
        <w:rPr>
          <w:spacing w:val="11"/>
          <w:sz w:val="16"/>
        </w:rPr>
        <w:t> </w:t>
      </w:r>
      <w:r>
        <w:rPr>
          <w:sz w:val="16"/>
        </w:rPr>
        <w:t>strategy</w:t>
      </w:r>
      <w:r>
        <w:rPr>
          <w:spacing w:val="13"/>
          <w:sz w:val="16"/>
        </w:rPr>
        <w:t> </w:t>
      </w:r>
      <w:r>
        <w:rPr>
          <w:sz w:val="16"/>
        </w:rPr>
        <w:t>language</w:t>
      </w:r>
      <w:r>
        <w:rPr>
          <w:spacing w:val="16"/>
          <w:sz w:val="16"/>
        </w:rPr>
        <w:t> </w:t>
      </w:r>
      <w:r>
        <w:rPr>
          <w:sz w:val="16"/>
        </w:rPr>
        <w:t>for</w:t>
      </w:r>
      <w:r>
        <w:rPr>
          <w:spacing w:val="13"/>
          <w:sz w:val="16"/>
        </w:rPr>
        <w:t> </w:t>
      </w:r>
      <w:r>
        <w:rPr>
          <w:sz w:val="16"/>
        </w:rPr>
        <w:t>Maude.</w:t>
      </w:r>
      <w:r>
        <w:rPr>
          <w:spacing w:val="60"/>
          <w:sz w:val="16"/>
        </w:rPr>
        <w:t> </w:t>
      </w:r>
      <w:r>
        <w:rPr>
          <w:spacing w:val="-5"/>
          <w:sz w:val="16"/>
        </w:rPr>
        <w:t>In</w:t>
      </w:r>
    </w:p>
    <w:p>
      <w:pPr>
        <w:spacing w:line="170" w:lineRule="auto" w:before="20"/>
        <w:ind w:left="423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N. Mart´ı-Oliet, editor, </w:t>
      </w:r>
      <w:r>
        <w:rPr>
          <w:rFonts w:ascii="LM Roman 9" w:hAnsi="LM Roman 9"/>
          <w:i/>
          <w:sz w:val="16"/>
        </w:rPr>
        <w:t>Procs. of 5th Intl. Workshop on Rewriting Logic and its Applications</w:t>
      </w:r>
      <w:r>
        <w:rPr>
          <w:rFonts w:ascii="LM Roman 9" w:hAnsi="LM Roman 9"/>
          <w:i/>
          <w:sz w:val="16"/>
        </w:rPr>
        <w:t> (WRLA’04)</w:t>
      </w:r>
      <w:r>
        <w:rPr>
          <w:rFonts w:ascii="LM Roman 9" w:hAnsi="LM Roman 9"/>
          <w:sz w:val="16"/>
        </w:rPr>
        <w:t>, </w:t>
      </w:r>
      <w:r>
        <w:rPr>
          <w:rFonts w:ascii="LM Roman 9" w:hAnsi="LM Roman 9"/>
          <w:i/>
          <w:sz w:val="16"/>
        </w:rPr>
        <w:t>ENTCS</w:t>
      </w:r>
      <w:r>
        <w:rPr>
          <w:rFonts w:ascii="LM Roman 9" w:hAnsi="LM Roman 9"/>
          <w:sz w:val="16"/>
        </w:rPr>
        <w:t>. Elsevier, 2004.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61" w:after="0"/>
        <w:ind w:left="423" w:right="286" w:hanging="315"/>
        <w:jc w:val="both"/>
        <w:rPr>
          <w:sz w:val="16"/>
        </w:rPr>
      </w:pPr>
      <w:bookmarkStart w:name="_bookmark17" w:id="22"/>
      <w:bookmarkEnd w:id="22"/>
      <w:r>
        <w:rPr/>
      </w:r>
      <w:r>
        <w:rPr>
          <w:sz w:val="16"/>
        </w:rPr>
        <w:t>J. Meseguer.</w:t>
      </w:r>
      <w:r>
        <w:rPr>
          <w:spacing w:val="40"/>
          <w:sz w:val="16"/>
        </w:rPr>
        <w:t> </w:t>
      </w:r>
      <w:r>
        <w:rPr>
          <w:sz w:val="16"/>
        </w:rPr>
        <w:t>Conditional rewriting logic as a unified model of concurrency.</w:t>
      </w:r>
      <w:r>
        <w:rPr>
          <w:spacing w:val="40"/>
          <w:sz w:val="16"/>
        </w:rPr>
        <w:t> </w:t>
      </w:r>
      <w:r>
        <w:rPr>
          <w:i/>
          <w:sz w:val="16"/>
        </w:rPr>
        <w:t>Theoretical</w:t>
      </w:r>
      <w:r>
        <w:rPr>
          <w:i/>
          <w:sz w:val="16"/>
        </w:rPr>
        <w:t> Computer Science</w:t>
      </w:r>
      <w:r>
        <w:rPr>
          <w:sz w:val="16"/>
        </w:rPr>
        <w:t>, 96:73–155, 1992.</w:t>
      </w:r>
    </w:p>
    <w:p>
      <w:pPr>
        <w:pStyle w:val="ListParagraph"/>
        <w:numPr>
          <w:ilvl w:val="0"/>
          <w:numId w:val="2"/>
        </w:numPr>
        <w:tabs>
          <w:tab w:pos="313" w:val="left" w:leader="none"/>
        </w:tabs>
        <w:spacing w:line="196" w:lineRule="exact" w:before="109" w:after="0"/>
        <w:ind w:left="313" w:right="285" w:hanging="313"/>
        <w:jc w:val="right"/>
        <w:rPr>
          <w:sz w:val="16"/>
        </w:rPr>
      </w:pPr>
      <w:bookmarkStart w:name="_bookmark18" w:id="23"/>
      <w:bookmarkEnd w:id="23"/>
      <w:r>
        <w:rPr/>
      </w:r>
      <w:r>
        <w:rPr>
          <w:sz w:val="16"/>
        </w:rPr>
        <w:t>J.</w:t>
      </w:r>
      <w:r>
        <w:rPr>
          <w:spacing w:val="27"/>
          <w:sz w:val="16"/>
        </w:rPr>
        <w:t> </w:t>
      </w:r>
      <w:r>
        <w:rPr>
          <w:sz w:val="16"/>
        </w:rPr>
        <w:t>Meseguer.</w:t>
      </w:r>
      <w:r>
        <w:rPr>
          <w:spacing w:val="71"/>
          <w:w w:val="150"/>
          <w:sz w:val="16"/>
        </w:rPr>
        <w:t> </w:t>
      </w:r>
      <w:r>
        <w:rPr>
          <w:sz w:val="16"/>
        </w:rPr>
        <w:t>Membership</w:t>
      </w:r>
      <w:r>
        <w:rPr>
          <w:spacing w:val="28"/>
          <w:sz w:val="16"/>
        </w:rPr>
        <w:t> </w:t>
      </w:r>
      <w:r>
        <w:rPr>
          <w:sz w:val="16"/>
        </w:rPr>
        <w:t>algebra</w:t>
      </w:r>
      <w:r>
        <w:rPr>
          <w:spacing w:val="27"/>
          <w:sz w:val="16"/>
        </w:rPr>
        <w:t> </w:t>
      </w:r>
      <w:r>
        <w:rPr>
          <w:sz w:val="16"/>
        </w:rPr>
        <w:t>as</w:t>
      </w:r>
      <w:r>
        <w:rPr>
          <w:spacing w:val="28"/>
          <w:sz w:val="16"/>
        </w:rPr>
        <w:t> </w:t>
      </w:r>
      <w:r>
        <w:rPr>
          <w:sz w:val="16"/>
        </w:rPr>
        <w:t>a</w:t>
      </w:r>
      <w:r>
        <w:rPr>
          <w:spacing w:val="25"/>
          <w:sz w:val="16"/>
        </w:rPr>
        <w:t> </w:t>
      </w:r>
      <w:r>
        <w:rPr>
          <w:sz w:val="16"/>
        </w:rPr>
        <w:t>logical</w:t>
      </w:r>
      <w:r>
        <w:rPr>
          <w:spacing w:val="31"/>
          <w:sz w:val="16"/>
        </w:rPr>
        <w:t> </w:t>
      </w:r>
      <w:r>
        <w:rPr>
          <w:sz w:val="16"/>
        </w:rPr>
        <w:t>framework</w:t>
      </w:r>
      <w:r>
        <w:rPr>
          <w:spacing w:val="31"/>
          <w:sz w:val="16"/>
        </w:rPr>
        <w:t> </w:t>
      </w:r>
      <w:r>
        <w:rPr>
          <w:sz w:val="16"/>
        </w:rPr>
        <w:t>for</w:t>
      </w:r>
      <w:r>
        <w:rPr>
          <w:spacing w:val="27"/>
          <w:sz w:val="16"/>
        </w:rPr>
        <w:t> </w:t>
      </w:r>
      <w:r>
        <w:rPr>
          <w:sz w:val="16"/>
        </w:rPr>
        <w:t>equational</w:t>
      </w:r>
      <w:r>
        <w:rPr>
          <w:spacing w:val="27"/>
          <w:sz w:val="16"/>
        </w:rPr>
        <w:t> </w:t>
      </w:r>
      <w:r>
        <w:rPr>
          <w:sz w:val="16"/>
        </w:rPr>
        <w:t>specification.</w:t>
      </w:r>
      <w:r>
        <w:rPr>
          <w:spacing w:val="71"/>
          <w:w w:val="150"/>
          <w:sz w:val="16"/>
        </w:rPr>
        <w:t> </w:t>
      </w:r>
      <w:r>
        <w:rPr>
          <w:spacing w:val="-5"/>
          <w:sz w:val="16"/>
        </w:rPr>
        <w:t>In</w:t>
      </w:r>
    </w:p>
    <w:p>
      <w:pPr>
        <w:spacing w:line="164" w:lineRule="exact" w:before="0"/>
        <w:ind w:left="0" w:right="286" w:firstLine="0"/>
        <w:jc w:val="right"/>
        <w:rPr>
          <w:rFonts w:ascii="LM Roman 9"/>
          <w:sz w:val="16"/>
        </w:rPr>
      </w:pPr>
      <w:r>
        <w:rPr>
          <w:rFonts w:ascii="LM Roman 9"/>
          <w:sz w:val="16"/>
        </w:rPr>
        <w:t>F.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Parisi-Presicce,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editor,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i/>
          <w:sz w:val="16"/>
        </w:rPr>
        <w:t>Recent</w:t>
      </w:r>
      <w:r>
        <w:rPr>
          <w:rFonts w:ascii="LM Roman 9"/>
          <w:i/>
          <w:spacing w:val="-11"/>
          <w:sz w:val="16"/>
        </w:rPr>
        <w:t> </w:t>
      </w:r>
      <w:r>
        <w:rPr>
          <w:rFonts w:ascii="LM Roman 9"/>
          <w:i/>
          <w:sz w:val="16"/>
        </w:rPr>
        <w:t>Trends</w:t>
      </w:r>
      <w:r>
        <w:rPr>
          <w:rFonts w:ascii="LM Roman 9"/>
          <w:i/>
          <w:spacing w:val="-10"/>
          <w:sz w:val="16"/>
        </w:rPr>
        <w:t> </w:t>
      </w:r>
      <w:r>
        <w:rPr>
          <w:rFonts w:ascii="LM Roman 9"/>
          <w:i/>
          <w:sz w:val="16"/>
        </w:rPr>
        <w:t>in</w:t>
      </w:r>
      <w:r>
        <w:rPr>
          <w:rFonts w:ascii="LM Roman 9"/>
          <w:i/>
          <w:spacing w:val="-15"/>
          <w:sz w:val="16"/>
        </w:rPr>
        <w:t> </w:t>
      </w:r>
      <w:r>
        <w:rPr>
          <w:rFonts w:ascii="LM Roman 9"/>
          <w:i/>
          <w:sz w:val="16"/>
        </w:rPr>
        <w:t>Algebraic</w:t>
      </w:r>
      <w:r>
        <w:rPr>
          <w:rFonts w:ascii="LM Roman 9"/>
          <w:i/>
          <w:spacing w:val="-10"/>
          <w:sz w:val="16"/>
        </w:rPr>
        <w:t> </w:t>
      </w:r>
      <w:r>
        <w:rPr>
          <w:rFonts w:ascii="LM Roman 9"/>
          <w:i/>
          <w:sz w:val="16"/>
        </w:rPr>
        <w:t>Development</w:t>
      </w:r>
      <w:r>
        <w:rPr>
          <w:rFonts w:ascii="LM Roman 9"/>
          <w:i/>
          <w:spacing w:val="-14"/>
          <w:sz w:val="16"/>
        </w:rPr>
        <w:t> </w:t>
      </w:r>
      <w:r>
        <w:rPr>
          <w:rFonts w:ascii="LM Roman 9"/>
          <w:i/>
          <w:sz w:val="16"/>
        </w:rPr>
        <w:t>Techniques</w:t>
      </w:r>
      <w:r>
        <w:rPr>
          <w:rFonts w:ascii="LM Roman 9"/>
          <w:sz w:val="16"/>
        </w:rPr>
        <w:t>,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volume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1376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5"/>
          <w:sz w:val="16"/>
        </w:rPr>
        <w:t>of</w:t>
      </w:r>
    </w:p>
    <w:p>
      <w:pPr>
        <w:spacing w:line="196" w:lineRule="exact" w:before="0"/>
        <w:ind w:left="423" w:right="0" w:firstLine="0"/>
        <w:jc w:val="left"/>
        <w:rPr>
          <w:rFonts w:ascii="LM Roman 9" w:hAnsi="LM Roman 9"/>
          <w:sz w:val="16"/>
        </w:rPr>
      </w:pPr>
      <w:bookmarkStart w:name="_bookmark19" w:id="24"/>
      <w:bookmarkEnd w:id="24"/>
      <w:r>
        <w:rPr/>
      </w:r>
      <w:r>
        <w:rPr>
          <w:rFonts w:ascii="LM Roman 9" w:hAnsi="LM Roman 9"/>
          <w:i/>
          <w:sz w:val="16"/>
        </w:rPr>
        <w:t>LNCS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pages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18–61.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Springer,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pacing w:val="-2"/>
          <w:sz w:val="16"/>
        </w:rPr>
        <w:t>1998.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47" w:after="0"/>
        <w:ind w:left="423" w:right="287" w:hanging="315"/>
        <w:jc w:val="both"/>
        <w:rPr>
          <w:sz w:val="16"/>
        </w:rPr>
      </w:pPr>
      <w:r>
        <w:rPr>
          <w:sz w:val="16"/>
        </w:rPr>
        <w:t>J. Meseguer.</w:t>
      </w:r>
      <w:r>
        <w:rPr>
          <w:spacing w:val="40"/>
          <w:sz w:val="16"/>
        </w:rPr>
        <w:t> </w:t>
      </w:r>
      <w:r>
        <w:rPr>
          <w:sz w:val="16"/>
        </w:rPr>
        <w:t>Research directions in rewriting logic.</w:t>
      </w:r>
      <w:r>
        <w:rPr>
          <w:spacing w:val="40"/>
          <w:sz w:val="16"/>
        </w:rPr>
        <w:t> </w:t>
      </w:r>
      <w:r>
        <w:rPr>
          <w:sz w:val="16"/>
        </w:rPr>
        <w:t>In U. Berger and H. Schwichtenberg, editors, </w:t>
      </w:r>
      <w:r>
        <w:rPr>
          <w:i/>
          <w:sz w:val="16"/>
        </w:rPr>
        <w:t>Computational Logic</w:t>
      </w:r>
      <w:r>
        <w:rPr>
          <w:sz w:val="16"/>
        </w:rPr>
        <w:t>. Springer, 1999.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40" w:lineRule="auto" w:before="109" w:after="0"/>
        <w:ind w:left="422" w:right="0" w:hanging="313"/>
        <w:jc w:val="left"/>
        <w:rPr>
          <w:sz w:val="16"/>
        </w:rPr>
      </w:pPr>
      <w:r>
        <w:rPr>
          <w:sz w:val="16"/>
        </w:rPr>
        <w:t>P.</w:t>
      </w:r>
      <w:r>
        <w:rPr>
          <w:spacing w:val="-3"/>
          <w:sz w:val="16"/>
        </w:rPr>
        <w:t> </w:t>
      </w:r>
      <w:r>
        <w:rPr>
          <w:sz w:val="16"/>
        </w:rPr>
        <w:t>Mosses.</w:t>
      </w:r>
      <w:r>
        <w:rPr>
          <w:spacing w:val="21"/>
          <w:sz w:val="16"/>
        </w:rPr>
        <w:t> </w:t>
      </w:r>
      <w:r>
        <w:rPr>
          <w:i/>
          <w:sz w:val="16"/>
        </w:rPr>
        <w:t>Action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Semantics</w:t>
      </w:r>
      <w:r>
        <w:rPr>
          <w:sz w:val="16"/>
        </w:rPr>
        <w:t>.</w:t>
      </w:r>
      <w:r>
        <w:rPr>
          <w:spacing w:val="18"/>
          <w:sz w:val="16"/>
        </w:rPr>
        <w:t> </w:t>
      </w:r>
      <w:r>
        <w:rPr>
          <w:sz w:val="16"/>
        </w:rPr>
        <w:t>Cambridge</w:t>
      </w:r>
      <w:r>
        <w:rPr>
          <w:spacing w:val="-2"/>
          <w:sz w:val="16"/>
        </w:rPr>
        <w:t> </w:t>
      </w:r>
      <w:r>
        <w:rPr>
          <w:sz w:val="16"/>
        </w:rPr>
        <w:t>University</w:t>
      </w:r>
      <w:r>
        <w:rPr>
          <w:spacing w:val="-3"/>
          <w:sz w:val="16"/>
        </w:rPr>
        <w:t> </w:t>
      </w:r>
      <w:r>
        <w:rPr>
          <w:sz w:val="16"/>
        </w:rPr>
        <w:t>Press, </w:t>
      </w:r>
      <w:r>
        <w:rPr>
          <w:spacing w:val="-2"/>
          <w:sz w:val="16"/>
        </w:rPr>
        <w:t>1992.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53" w:after="0"/>
        <w:ind w:left="423" w:right="287" w:hanging="315"/>
        <w:jc w:val="both"/>
        <w:rPr>
          <w:sz w:val="16"/>
        </w:rPr>
      </w:pPr>
      <w:r>
        <w:rPr>
          <w:sz w:val="16"/>
        </w:rPr>
        <w:t>P.</w:t>
      </w:r>
      <w:r>
        <w:rPr>
          <w:spacing w:val="-14"/>
          <w:sz w:val="16"/>
        </w:rPr>
        <w:t> </w:t>
      </w:r>
      <w:r>
        <w:rPr>
          <w:sz w:val="16"/>
        </w:rPr>
        <w:t>C.</w:t>
      </w:r>
      <w:r>
        <w:rPr>
          <w:spacing w:val="-14"/>
          <w:sz w:val="16"/>
        </w:rPr>
        <w:t> </w:t>
      </w:r>
      <w:r>
        <w:rPr>
          <w:spacing w:val="-107"/>
          <w:sz w:val="16"/>
        </w:rPr>
        <w:t>O</w:t>
      </w:r>
      <w:r>
        <w:rPr>
          <w:position w:val="4"/>
          <w:sz w:val="16"/>
        </w:rPr>
        <w:t>¨</w:t>
      </w:r>
      <w:r>
        <w:rPr>
          <w:spacing w:val="40"/>
          <w:position w:val="4"/>
          <w:sz w:val="16"/>
        </w:rPr>
        <w:t> </w:t>
      </w:r>
      <w:r>
        <w:rPr>
          <w:sz w:val="16"/>
        </w:rPr>
        <w:t>lveczky and J. Meseguer.</w:t>
      </w:r>
      <w:r>
        <w:rPr>
          <w:spacing w:val="40"/>
          <w:sz w:val="16"/>
        </w:rPr>
        <w:t> </w:t>
      </w:r>
      <w:r>
        <w:rPr>
          <w:sz w:val="16"/>
        </w:rPr>
        <w:t>Specification of real-time and hybrid systems in rewriting logic. </w:t>
      </w:r>
      <w:r>
        <w:rPr>
          <w:i/>
          <w:sz w:val="16"/>
        </w:rPr>
        <w:t>Theoretical Computer Science</w:t>
      </w:r>
      <w:r>
        <w:rPr>
          <w:sz w:val="16"/>
        </w:rPr>
        <w:t>, 285, 2002.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286" w:hanging="315"/>
        <w:jc w:val="both"/>
        <w:rPr>
          <w:sz w:val="16"/>
        </w:rPr>
      </w:pPr>
      <w:r>
        <w:rPr>
          <w:sz w:val="16"/>
        </w:rPr>
        <w:t>I. Pita and N. Mart´ı-Oliet.</w:t>
      </w:r>
      <w:r>
        <w:rPr>
          <w:spacing w:val="40"/>
          <w:sz w:val="16"/>
        </w:rPr>
        <w:t> </w:t>
      </w:r>
      <w:r>
        <w:rPr>
          <w:sz w:val="16"/>
        </w:rPr>
        <w:t>A Maude specification of an object-oriented model for telecommunication networks. </w:t>
      </w:r>
      <w:r>
        <w:rPr>
          <w:i/>
          <w:sz w:val="16"/>
        </w:rPr>
        <w:t>Theoretical Computer Science</w:t>
      </w:r>
      <w:r>
        <w:rPr>
          <w:sz w:val="16"/>
        </w:rPr>
        <w:t>, 285, 2002.</w:t>
      </w:r>
    </w:p>
    <w:sectPr>
      <w:pgSz w:w="9360" w:h="13610"/>
      <w:pgMar w:header="1014" w:footer="0" w:top="1200" w:bottom="280" w:left="98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BPG DedaEna Block GPL&amp;GNU">
    <w:altName w:val="BPG DedaEna Block GPL&amp;GNU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MathJax_Caligraphic">
    <w:altName w:val="MathJax_Caligraphic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77760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5pt;height:11.05pt;mso-position-horizontal-relative:page;mso-position-vertical-relative:page;z-index:-1583872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78272">
              <wp:simplePos x="0" y="0"/>
              <wp:positionH relativeFrom="page">
                <wp:posOffset>1346149</wp:posOffset>
              </wp:positionH>
              <wp:positionV relativeFrom="page">
                <wp:posOffset>642286</wp:posOffset>
              </wp:positionV>
              <wp:extent cx="324739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24739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 Durán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124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11–15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5.996002pt;margin-top:50.573765pt;width:255.7pt;height:10.85pt;mso-position-horizontal-relative:page;mso-position-vertical-relative:page;z-index:-15838208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 Durán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124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11–15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78784">
              <wp:simplePos x="0" y="0"/>
              <wp:positionH relativeFrom="page">
                <wp:posOffset>1346149</wp:posOffset>
              </wp:positionH>
              <wp:positionV relativeFrom="page">
                <wp:posOffset>642286</wp:posOffset>
              </wp:positionV>
              <wp:extent cx="324739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24739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 Durán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124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11–15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5.996002pt;margin-top:50.573765pt;width:255.7pt;height:10.85pt;mso-position-horizontal-relative:page;mso-position-vertical-relative:page;z-index:-15837696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 Durán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124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11–15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79296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583718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9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43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3" w:hanging="4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4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0" w:hanging="4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3" w:hanging="4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7" w:hanging="4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0" w:hanging="4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64" w:hanging="4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67" w:hanging="44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259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0"/>
      <w:ind w:left="423" w:hanging="232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duran@lcc.uma.es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http://maude.cs.uiuc.edu/" TargetMode="External"/><Relationship Id="rId15" Type="http://schemas.openxmlformats.org/officeDocument/2006/relationships/hyperlink" Target="http://www.elsevier.nl/locate/entcs/volume15.html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Durán</dc:creator>
  <cp:keywords>Execution strategies; Maude; rewriting logic; reflection; metaprogramming</cp:keywords>
  <dc:subject>Electronic Notes in Theoretical Computer Science, 124 (2005) 11-15. doi:10.1016/j.entcs.2004.11.022</dc:subject>
  <dc:title>doi:10.1016/j.entcs.2004.11.022</dc:title>
  <dcterms:created xsi:type="dcterms:W3CDTF">2023-12-11T12:47:50Z</dcterms:created>
  <dcterms:modified xsi:type="dcterms:W3CDTF">2023-12-11T12:47:50Z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2005-03-30T00:00:00Z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10.1016/j.entcs.2004.11.022</vt:lpwstr>
  </property>
  <property fmtid="{D5CDD505-2E9C-101B-9397-08002B2CF9AE}" pid="12" name="robots">
    <vt:lpwstr>noindex</vt:lpwstr>
  </property>
</Properties>
</file>