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338 (2018) </w:t>
        </w:r>
        <w:r>
          <w:rPr>
            <w:rFonts w:ascii="Times New Roman" w:hAnsi="Times New Roman"/>
            <w:color w:val="0080AC"/>
            <w:spacing w:val="-2"/>
            <w:sz w:val="16"/>
          </w:rPr>
          <w:t>133–145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16"/>
        </w:rPr>
      </w:pPr>
    </w:p>
    <w:p>
      <w:pPr>
        <w:pStyle w:val="BodyText"/>
        <w:spacing w:before="45"/>
        <w:ind w:left="0"/>
        <w:jc w:val="left"/>
        <w:rPr>
          <w:rFonts w:ascii="Times New Roman"/>
          <w:sz w:val="16"/>
        </w:rPr>
      </w:pPr>
    </w:p>
    <w:p>
      <w:pPr>
        <w:pStyle w:val="Title"/>
        <w:spacing w:line="256" w:lineRule="auto"/>
      </w:pPr>
      <w:r>
        <w:rPr>
          <w:w w:val="110"/>
        </w:rPr>
        <w:t>Model-Theoretic Conservative </w:t>
      </w:r>
      <w:r>
        <w:rPr>
          <w:w w:val="110"/>
        </w:rPr>
        <w:t>Extension </w:t>
      </w:r>
      <w:bookmarkStart w:name="_bookmark0" w:id="1"/>
      <w:bookmarkEnd w:id="1"/>
      <w:r>
        <w:rPr>
          <w:w w:val="110"/>
        </w:rPr>
        <w:t>for</w:t>
      </w:r>
      <w:r>
        <w:rPr>
          <w:w w:val="110"/>
        </w:rPr>
        <w:t> Definitional Theories</w:t>
      </w:r>
    </w:p>
    <w:p>
      <w:pPr>
        <w:spacing w:before="308"/>
        <w:ind w:left="668" w:right="654" w:firstLine="0"/>
        <w:jc w:val="center"/>
        <w:rPr>
          <w:sz w:val="19"/>
        </w:rPr>
      </w:pPr>
      <w:r>
        <w:rPr>
          <w:rFonts w:ascii="Times New Roman"/>
          <w:sz w:val="28"/>
        </w:rPr>
        <w:t>Arve</w:t>
      </w:r>
      <w:r>
        <w:rPr>
          <w:rFonts w:ascii="Times New Roman"/>
          <w:spacing w:val="23"/>
          <w:sz w:val="28"/>
        </w:rPr>
        <w:t> </w:t>
      </w:r>
      <w:r>
        <w:rPr>
          <w:rFonts w:ascii="Times New Roman"/>
          <w:sz w:val="28"/>
        </w:rPr>
        <w:t>Gengelbach</w:t>
      </w:r>
      <w:hyperlink w:history="true" w:anchor="_bookmark0">
        <w:r>
          <w:rPr>
            <w:color w:val="0080AC"/>
            <w:position w:val="10"/>
            <w:sz w:val="19"/>
          </w:rPr>
          <w:t>a</w:t>
        </w:r>
      </w:hyperlink>
      <w:r>
        <w:rPr>
          <w:rFonts w:ascii="Liberation Serif"/>
          <w:i/>
          <w:color w:val="0080AC"/>
          <w:position w:val="10"/>
          <w:sz w:val="19"/>
        </w:rPr>
        <w:t>,</w:t>
      </w:r>
      <w:hyperlink w:history="true" w:anchor="_bookmark1">
        <w:r>
          <w:rPr>
            <w:color w:val="0080AC"/>
            <w:position w:val="10"/>
            <w:sz w:val="19"/>
          </w:rPr>
          <w:t>1</w:t>
        </w:r>
      </w:hyperlink>
      <w:r>
        <w:rPr>
          <w:color w:val="0080AC"/>
          <w:spacing w:val="34"/>
          <w:position w:val="10"/>
          <w:sz w:val="19"/>
        </w:rPr>
        <w:t>  </w:t>
      </w:r>
      <w:r>
        <w:rPr>
          <w:rFonts w:ascii="Times New Roman"/>
          <w:sz w:val="28"/>
        </w:rPr>
        <w:t>Tjark</w:t>
      </w:r>
      <w:r>
        <w:rPr>
          <w:rFonts w:ascii="Times New Roman"/>
          <w:spacing w:val="24"/>
          <w:sz w:val="28"/>
        </w:rPr>
        <w:t> </w:t>
      </w:r>
      <w:r>
        <w:rPr>
          <w:rFonts w:ascii="Times New Roman"/>
          <w:spacing w:val="-2"/>
          <w:sz w:val="28"/>
        </w:rPr>
        <w:t>Weber</w:t>
      </w:r>
      <w:hyperlink w:history="true" w:anchor="_bookmark0">
        <w:r>
          <w:rPr>
            <w:color w:val="0080AC"/>
            <w:spacing w:val="-2"/>
            <w:position w:val="10"/>
            <w:sz w:val="19"/>
          </w:rPr>
          <w:t>a</w:t>
        </w:r>
      </w:hyperlink>
      <w:r>
        <w:rPr>
          <w:rFonts w:ascii="Liberation Serif"/>
          <w:i/>
          <w:color w:val="0080AC"/>
          <w:spacing w:val="-2"/>
          <w:position w:val="10"/>
          <w:sz w:val="19"/>
        </w:rPr>
        <w:t>,</w:t>
      </w:r>
      <w:hyperlink w:history="true" w:anchor="_bookmark1">
        <w:r>
          <w:rPr>
            <w:color w:val="0080AC"/>
            <w:spacing w:val="-2"/>
            <w:position w:val="10"/>
            <w:sz w:val="19"/>
          </w:rPr>
          <w:t>2</w:t>
        </w:r>
      </w:hyperlink>
    </w:p>
    <w:p>
      <w:pPr>
        <w:spacing w:line="165" w:lineRule="auto" w:before="196"/>
        <w:ind w:left="2321" w:right="2208" w:firstLine="0"/>
        <w:jc w:val="center"/>
        <w:rPr>
          <w:rFonts w:ascii="LM Roman 8"/>
          <w:i/>
          <w:sz w:val="15"/>
        </w:rPr>
      </w:pPr>
      <w:bookmarkStart w:name="_bookmark1" w:id="2"/>
      <w:bookmarkEnd w:id="2"/>
      <w:r>
        <w:rPr/>
      </w:r>
      <w:r>
        <w:rPr>
          <w:rFonts w:ascii="LM Roman 6"/>
          <w:spacing w:val="-2"/>
          <w:w w:val="105"/>
          <w:position w:val="5"/>
          <w:sz w:val="11"/>
        </w:rPr>
        <w:t>a</w:t>
      </w:r>
      <w:r>
        <w:rPr>
          <w:rFonts w:ascii="LM Roman 6"/>
          <w:spacing w:val="5"/>
          <w:w w:val="105"/>
          <w:position w:val="5"/>
          <w:sz w:val="11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Uppsala University</w:t>
      </w:r>
    </w:p>
    <w:p>
      <w:pPr>
        <w:spacing w:line="161" w:lineRule="exact" w:before="0"/>
        <w:ind w:left="668" w:right="59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Uppsala,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Sweden</w:t>
      </w:r>
    </w:p>
    <w:p>
      <w:pPr>
        <w:pStyle w:val="BodyText"/>
        <w:spacing w:before="156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294481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187498pt;width:383.2pt;height:.1pt;mso-position-horizontal-relative:page;mso-position-vertical-relative:paragraph;z-index:-15728128;mso-wrap-distance-left:0;mso-wrap-distance-right:0" id="docshape2" coordorigin="902,464" coordsize="7664,0" path="m902,464l8565,4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Many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symbols,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definitions.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 from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asserting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arbitrary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non-logical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axioms,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expected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conservative: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 should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entail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original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popular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Isabelle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implements 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higher-order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hoc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overloading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constants.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2015,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Kunčar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Popescu </w:t>
      </w:r>
      <w:r>
        <w:rPr>
          <w:rFonts w:ascii="LM Roman 8" w:hAnsi="LM Roman 8"/>
          <w:sz w:val="15"/>
        </w:rPr>
        <w:t>introduced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deﬁnitional theories</w:t>
      </w:r>
      <w:r>
        <w:rPr>
          <w:rFonts w:ascii="LM Roman 8" w:hAnsi="LM Roman 8"/>
          <w:sz w:val="15"/>
        </w:rPr>
        <w:t>, which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impose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non-circularity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condition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constant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type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definitions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 this logic, and showed that this condition is suﬃcient for definitional extensions to preserve consistency.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sz w:val="15"/>
        </w:rPr>
        <w:t>We strengthen and generalize this result by showing that extensions of definitional theories are model-theoretic </w:t>
      </w:r>
      <w:r>
        <w:rPr>
          <w:rFonts w:ascii="LM Roman 8" w:hAnsi="LM Roman 8"/>
          <w:w w:val="105"/>
          <w:sz w:val="15"/>
        </w:rPr>
        <w:t>conservative,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original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expanded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theory.</w:t>
      </w:r>
    </w:p>
    <w:p>
      <w:pPr>
        <w:spacing w:line="165" w:lineRule="auto" w:before="18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classical higher-order logic, conservative theory extension, model-theoretic conservativity, </w:t>
      </w:r>
      <w:r>
        <w:rPr>
          <w:rFonts w:ascii="LM Roman 8"/>
          <w:w w:val="105"/>
          <w:sz w:val="15"/>
        </w:rPr>
        <w:t>definitional theories, ground semantics, Isabelle</w:t>
      </w:r>
    </w:p>
    <w:p>
      <w:pPr>
        <w:pStyle w:val="BodyText"/>
        <w:spacing w:before="7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100882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43477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6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bookmarkStart w:name="Introduction" w:id="3"/>
      <w:bookmarkEnd w:id="3"/>
      <w:r>
        <w:rPr>
          <w:b w:val="0"/>
        </w:rPr>
      </w:r>
      <w:bookmarkStart w:name="_bookmark2" w:id="4"/>
      <w:bookmarkEnd w:id="4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line="266" w:lineRule="exact" w:before="157"/>
        <w:ind w:righ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4262882</wp:posOffset>
                </wp:positionH>
                <wp:positionV relativeFrom="paragraph">
                  <wp:posOffset>1851998</wp:posOffset>
                </wp:positionV>
                <wp:extent cx="52705" cy="13462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27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35.660065pt;margin-top:145.826691pt;width:4.150pt;height:10.6pt;mso-position-horizontal-relative:page;mso-position-vertical-relative:paragraph;z-index:-16025088" type="#_x0000_t202" id="docshape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4931506</wp:posOffset>
                </wp:positionH>
                <wp:positionV relativeFrom="paragraph">
                  <wp:posOffset>1851998</wp:posOffset>
                </wp:positionV>
                <wp:extent cx="104775" cy="13462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307617pt;margin-top:145.826691pt;width:8.25pt;height:10.6pt;mso-position-horizontal-relative:page;mso-position-vertical-relative:paragraph;z-index:-16024576" type="#_x0000_t202" id="docshape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Among the many different mechanisms for extending theories by definitions, par- ticularly constant and type definitions [</w:t>
      </w:r>
      <w:hyperlink w:history="true" w:anchor="_bookmark12">
        <w:r>
          <w:rPr>
            <w:color w:val="0080AC"/>
          </w:rPr>
          <w:t>3</w:t>
        </w:r>
      </w:hyperlink>
      <w:r>
        <w:rPr/>
        <w:t>,</w:t>
      </w:r>
      <w:hyperlink w:history="true" w:anchor="_bookmark19">
        <w:r>
          <w:rPr>
            <w:color w:val="0080AC"/>
          </w:rPr>
          <w:t>12</w:t>
        </w:r>
      </w:hyperlink>
      <w:r>
        <w:rPr/>
        <w:t>], the one used by the theorem prover Isabelle [</w:t>
      </w:r>
      <w:hyperlink w:history="true" w:anchor="_bookmark18">
        <w:r>
          <w:rPr>
            <w:color w:val="0080AC"/>
          </w:rPr>
          <w:t>9</w:t>
        </w:r>
      </w:hyperlink>
      <w:r>
        <w:rPr/>
        <w:t>] had flaws.</w:t>
      </w:r>
      <w:r>
        <w:rPr>
          <w:spacing w:val="40"/>
        </w:rPr>
        <w:t> </w:t>
      </w:r>
      <w:r>
        <w:rPr/>
        <w:t>Isabelle implements polymorphic higher-order logic with </w:t>
      </w:r>
      <w:r>
        <w:rPr>
          <w:i/>
        </w:rPr>
        <w:t>ad</w:t>
      </w:r>
      <w:r>
        <w:rPr>
          <w:i/>
        </w:rPr>
        <w:t> hoc </w:t>
      </w:r>
      <w:r>
        <w:rPr/>
        <w:t>overloading.</w:t>
      </w:r>
      <w:r>
        <w:rPr>
          <w:spacing w:val="40"/>
        </w:rPr>
        <w:t> </w:t>
      </w:r>
      <w:r>
        <w:rPr/>
        <w:t>Users extend a theory incrementally by defining constants and types (or in the case of overloaded constants, by defining constant instances for previously defined types).</w:t>
      </w:r>
      <w:r>
        <w:rPr>
          <w:spacing w:val="40"/>
        </w:rPr>
        <w:t> </w:t>
      </w:r>
      <w:r>
        <w:rPr/>
        <w:t>A key strength of overloading is the separation of the declaration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constant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definitions. However,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combining</w:t>
      </w:r>
      <w:r>
        <w:rPr>
          <w:spacing w:val="-7"/>
        </w:rPr>
        <w:t> </w:t>
      </w:r>
      <w:r>
        <w:rPr/>
        <w:t>type definitions with </w:t>
      </w:r>
      <w:r>
        <w:rPr>
          <w:i/>
        </w:rPr>
        <w:t>ad hoc </w:t>
      </w:r>
      <w:r>
        <w:rPr/>
        <w:t>overloading of constants, it was possible to introduce an inconsistent</w:t>
      </w:r>
      <w:r>
        <w:rPr>
          <w:spacing w:val="-4"/>
        </w:rPr>
        <w:t> </w:t>
      </w:r>
      <w:r>
        <w:rPr/>
        <w:t>extension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theory</w:t>
      </w:r>
      <w:r>
        <w:rPr>
          <w:spacing w:val="-4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6</w:t>
        </w:r>
      </w:hyperlink>
      <w:r>
        <w:rPr/>
        <w:t>]. 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theory</w:t>
      </w:r>
      <w:r>
        <w:rPr>
          <w:spacing w:val="-4"/>
        </w:rPr>
        <w:t> </w:t>
      </w:r>
      <w:r>
        <w:rPr/>
        <w:t>that declares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polymorphic</w:t>
      </w:r>
      <w:r>
        <w:rPr>
          <w:spacing w:val="20"/>
        </w:rPr>
        <w:t> </w:t>
      </w:r>
      <w:r>
        <w:rPr/>
        <w:t>constant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.</w:t>
      </w:r>
      <w:r>
        <w:rPr>
          <w:spacing w:val="7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type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61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6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≡</w:t>
      </w:r>
      <w:r>
        <w:rPr>
          <w:rFonts w:ascii="DejaVu Sans" w:hAnsi="DejaVu Sans"/>
          <w:i/>
          <w:spacing w:val="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M Sans 10" w:hAnsi="LM Sans 10"/>
          <w:vertAlign w:val="baseline"/>
        </w:rPr>
        <w:t>True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Sans 8" w:hAnsi="LM Sans 8"/>
          <w:vertAlign w:val="subscript"/>
        </w:rPr>
        <w:t>bool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78"/>
          <w:vertAlign w:val="baseline"/>
        </w:rPr>
        <w:t> </w:t>
      </w:r>
      <w:r>
        <w:rPr>
          <w:spacing w:val="-2"/>
          <w:vertAlign w:val="baseline"/>
        </w:rPr>
        <w:t>Next,</w:t>
      </w:r>
    </w:p>
    <w:p>
      <w:pPr>
        <w:spacing w:after="0" w:line="266" w:lineRule="exact"/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33"/>
        </w:sectPr>
      </w:pPr>
    </w:p>
    <w:p>
      <w:pPr>
        <w:pStyle w:val="BodyText"/>
        <w:spacing w:before="16"/>
        <w:jc w:val="left"/>
        <w:rPr>
          <w:rFonts w:ascii="LM Sans 8"/>
        </w:rPr>
      </w:pPr>
      <w:r>
        <w:rPr>
          <w:w w:val="105"/>
        </w:rPr>
        <w:t>define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19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M Sans 8"/>
          <w:w w:val="105"/>
          <w:vertAlign w:val="subscript"/>
        </w:rPr>
        <w:t>bool</w:t>
      </w:r>
      <w:r>
        <w:rPr>
          <w:rFonts w:ascii="LM Sans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c</w:t>
      </w:r>
      <w:r>
        <w:rPr>
          <w:rFonts w:ascii="LM Sans 8"/>
          <w:spacing w:val="-2"/>
          <w:w w:val="105"/>
          <w:vertAlign w:val="subscript"/>
        </w:rPr>
        <w:t>bool</w:t>
      </w:r>
    </w:p>
    <w:p>
      <w:pPr>
        <w:spacing w:line="168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tabs>
          <w:tab w:pos="520" w:val="left" w:leader="none"/>
          <w:tab w:pos="872" w:val="left" w:leader="none"/>
        </w:tabs>
        <w:spacing w:line="155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3034437</wp:posOffset>
                </wp:positionH>
                <wp:positionV relativeFrom="paragraph">
                  <wp:posOffset>-43628</wp:posOffset>
                </wp:positionV>
                <wp:extent cx="438150" cy="13462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4381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21"/>
                              </w:rPr>
                              <w:t>¬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32068pt;margin-top:-3.435298pt;width:34.5pt;height:10.6pt;mso-position-horizontal-relative:page;mso-position-vertical-relative:paragraph;z-index:15731712" type="#_x0000_t202" id="docshape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sz w:val="21"/>
                        </w:rPr>
                        <w:t>≡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1"/>
                          <w:sz w:val="21"/>
                        </w:rPr>
                        <w:t>¬</w:t>
                      </w:r>
                      <w:r>
                        <w:rPr>
                          <w:spacing w:val="-11"/>
                          <w:sz w:val="21"/>
                        </w:rPr>
                        <w:t>(</w:t>
                      </w:r>
                      <w:r>
                        <w:rPr>
                          <w:rFonts w:ascii="DejaVu Sans" w:hAnsi="DejaVu Sans"/>
                          <w:i/>
                          <w:spacing w:val="-11"/>
                          <w:sz w:val="21"/>
                        </w:rPr>
                        <w:t>∀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3536036</wp:posOffset>
                </wp:positionH>
                <wp:positionV relativeFrom="paragraph">
                  <wp:posOffset>-43628</wp:posOffset>
                </wp:positionV>
                <wp:extent cx="663575" cy="13462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635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17"/>
                                <w:w w:val="115"/>
                                <w:sz w:val="21"/>
                              </w:rPr>
                              <w:t>,y</w:t>
                            </w:r>
                            <w:r>
                              <w:rPr>
                                <w:rFonts w:ascii="Liberation Serif"/>
                                <w:i/>
                                <w:spacing w:val="3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9"/>
                                <w:w w:val="11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Liberation Serif"/>
                                <w:i/>
                                <w:spacing w:val="-1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7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15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42807pt;margin-top:-3.435298pt;width:52.25pt;height:10.6pt;mso-position-horizontal-relative:page;mso-position-vertical-relative:paragraph;z-index:-16025600" type="#_x0000_t202" id="docshape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17"/>
                          <w:w w:val="115"/>
                          <w:sz w:val="21"/>
                        </w:rPr>
                        <w:t>,y</w:t>
                      </w:r>
                      <w:r>
                        <w:rPr>
                          <w:rFonts w:ascii="Liberation Serif"/>
                          <w:i/>
                          <w:spacing w:val="3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9"/>
                          <w:w w:val="115"/>
                          <w:sz w:val="21"/>
                        </w:rPr>
                        <w:t>.</w:t>
                      </w:r>
                      <w:r>
                        <w:rPr>
                          <w:rFonts w:ascii="Liberation Serif"/>
                          <w:i/>
                          <w:spacing w:val="-1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7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spacing w:val="-20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2"/>
                          <w:w w:val="115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spacing w:line="319" w:lineRule="exact" w:before="0"/>
        <w:ind w:left="17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position w:val="12"/>
          <w:sz w:val="21"/>
          <w:vertAlign w:val="baseline"/>
        </w:rPr>
        <w:t>.</w:t>
      </w:r>
    </w:p>
    <w:p>
      <w:pPr>
        <w:pStyle w:val="BodyText"/>
        <w:spacing w:before="21"/>
        <w:ind w:left="85"/>
        <w:jc w:val="left"/>
      </w:pPr>
      <w:r>
        <w:rPr/>
        <w:br w:type="column"/>
      </w:r>
      <w:r>
        <w:rPr>
          <w:spacing w:val="-2"/>
        </w:rPr>
        <w:t>rather</w:t>
      </w:r>
    </w:p>
    <w:p>
      <w:pPr>
        <w:spacing w:after="0"/>
        <w:jc w:val="left"/>
        <w:sectPr>
          <w:type w:val="continuous"/>
          <w:pgSz w:w="9360" w:h="13610"/>
          <w:pgMar w:header="0" w:footer="0" w:top="800" w:bottom="280" w:left="680" w:right="680"/>
          <w:cols w:num="4" w:equalWidth="0">
            <w:col w:w="4067" w:space="499"/>
            <w:col w:w="1148" w:space="40"/>
            <w:col w:w="1445" w:space="39"/>
            <w:col w:w="762"/>
          </w:cols>
        </w:sectPr>
      </w:pPr>
    </w:p>
    <w:p>
      <w:pPr>
        <w:pStyle w:val="BodyText"/>
        <w:spacing w:before="7"/>
        <w:ind w:left="0"/>
        <w:jc w:val="left"/>
        <w:rPr>
          <w:sz w:val="12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8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12" w:lineRule="exact" w:before="23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1">
        <w:r>
          <w:rPr>
            <w:rFonts w:ascii="MathJax_Typewriter"/>
            <w:color w:val="0080AC"/>
            <w:spacing w:val="-2"/>
            <w:w w:val="105"/>
            <w:sz w:val="15"/>
          </w:rPr>
          <w:t>arve.gengelbach@it.uu.se</w:t>
        </w:r>
      </w:hyperlink>
    </w:p>
    <w:p>
      <w:pPr>
        <w:spacing w:line="212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2">
        <w:r>
          <w:rPr>
            <w:rFonts w:ascii="MathJax_Typewriter"/>
            <w:color w:val="0080AC"/>
            <w:spacing w:val="-2"/>
            <w:w w:val="105"/>
            <w:sz w:val="15"/>
          </w:rPr>
          <w:t>tjark.weber@it.uu.se</w:t>
        </w:r>
      </w:hyperlink>
    </w:p>
    <w:p>
      <w:pPr>
        <w:pStyle w:val="BodyText"/>
        <w:spacing w:before="103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https://doi.org/10.1016/j.entcs.2018.10.009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2018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3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800" w:bottom="280" w:left="680" w:right="680"/>
        </w:sectPr>
      </w:pPr>
    </w:p>
    <w:p>
      <w:pPr>
        <w:pStyle w:val="BodyText"/>
        <w:spacing w:line="224" w:lineRule="exact" w:before="107"/>
        <w:ind w:left="108"/>
        <w:jc w:val="left"/>
      </w:pPr>
      <w:r>
        <w:rPr/>
        <w:t>than</w:t>
      </w:r>
      <w:r>
        <w:rPr>
          <w:spacing w:val="26"/>
        </w:rPr>
        <w:t> </w:t>
      </w:r>
      <w:r>
        <w:rPr/>
        <w:t>=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avoid</w:t>
      </w:r>
      <w:r>
        <w:rPr>
          <w:spacing w:val="26"/>
        </w:rPr>
        <w:t> </w:t>
      </w:r>
      <w:r>
        <w:rPr/>
        <w:t>confusion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equality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our</w:t>
      </w:r>
      <w:r>
        <w:rPr>
          <w:spacing w:val="26"/>
        </w:rPr>
        <w:t> </w:t>
      </w:r>
      <w:r>
        <w:rPr/>
        <w:t>meta</w:t>
      </w:r>
      <w:r>
        <w:rPr>
          <w:spacing w:val="25"/>
        </w:rPr>
        <w:t> </w:t>
      </w:r>
      <w:r>
        <w:rPr/>
        <w:t>language.)</w:t>
      </w:r>
      <w:r>
        <w:rPr>
          <w:spacing w:val="67"/>
          <w:w w:val="150"/>
        </w:rPr>
        <w:t> </w:t>
      </w:r>
      <w:r>
        <w:rPr/>
        <w:t>It</w:t>
      </w:r>
      <w:r>
        <w:rPr>
          <w:spacing w:val="26"/>
        </w:rPr>
        <w:t> </w:t>
      </w:r>
      <w:r>
        <w:rPr/>
        <w:t>follows</w:t>
      </w:r>
      <w:r>
        <w:rPr>
          <w:spacing w:val="26"/>
        </w:rPr>
        <w:t> </w:t>
      </w:r>
      <w:r>
        <w:rPr>
          <w:spacing w:val="-4"/>
        </w:rPr>
        <w:t>that</w:t>
      </w:r>
    </w:p>
    <w:p>
      <w:pPr>
        <w:tabs>
          <w:tab w:pos="619" w:val="left" w:leader="none"/>
          <w:tab w:pos="3742" w:val="left" w:leader="none"/>
        </w:tabs>
        <w:spacing w:line="80" w:lineRule="exact" w:before="0"/>
        <w:ind w:left="108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05"/>
          <w:position w:val="-11"/>
          <w:sz w:val="21"/>
        </w:rPr>
        <w:t>c</w:t>
      </w:r>
      <w:r>
        <w:rPr>
          <w:rFonts w:ascii="Liberation Serif"/>
          <w:i/>
          <w:position w:val="-11"/>
          <w:sz w:val="21"/>
        </w:rPr>
        <w:tab/>
      </w:r>
      <w:r>
        <w:rPr>
          <w:rFonts w:ascii="Liberation Serif"/>
          <w:i/>
          <w:spacing w:val="-10"/>
          <w:w w:val="105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05"/>
          <w:sz w:val="21"/>
        </w:rPr>
        <w:t>.</w:t>
      </w:r>
    </w:p>
    <w:p>
      <w:pPr>
        <w:pStyle w:val="BodyText"/>
        <w:spacing w:line="257" w:lineRule="exact"/>
        <w:ind w:left="200"/>
      </w:pPr>
      <w:r>
        <w:rPr>
          <w:rFonts w:ascii="LM Sans 8" w:hAnsi="LM Sans 8"/>
          <w:w w:val="105"/>
          <w:vertAlign w:val="subscript"/>
        </w:rPr>
        <w:t>bool</w:t>
      </w:r>
      <w:r>
        <w:rPr>
          <w:rFonts w:ascii="LM Sans 8" w:hAnsi="LM Sans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True</w:t>
      </w:r>
      <w:r>
        <w:rPr>
          <w:rFonts w:ascii="LM Sans 10" w:hAnsi="LM Sans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singleton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Sans 8" w:hAnsi="LM Sans 8"/>
          <w:w w:val="105"/>
          <w:vertAlign w:val="subscript"/>
        </w:rPr>
        <w:t>bool</w:t>
      </w:r>
      <w:r>
        <w:rPr>
          <w:rFonts w:ascii="LM Sans 8" w:hAnsi="LM Sans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False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contradiction.</w:t>
      </w:r>
    </w:p>
    <w:p>
      <w:pPr>
        <w:pStyle w:val="BodyText"/>
        <w:spacing w:line="213" w:lineRule="auto" w:before="17"/>
        <w:ind w:left="108" w:right="219" w:firstLine="317"/>
      </w:pPr>
      <w:r>
        <w:rPr/>
        <w:t>To address this issue, Kunčar and Popescu [</w:t>
      </w:r>
      <w:hyperlink w:history="true" w:anchor="_bookmark15">
        <w:r>
          <w:rPr>
            <w:color w:val="0080AC"/>
          </w:rPr>
          <w:t>6</w:t>
        </w:r>
      </w:hyperlink>
      <w:r>
        <w:rPr/>
        <w:t>] in 2015 introduced </w:t>
      </w:r>
      <w:r>
        <w:rPr>
          <w:i/>
        </w:rPr>
        <w:t>definitional</w:t>
      </w:r>
      <w:r>
        <w:rPr>
          <w:i/>
        </w:rPr>
        <w:t> theories</w:t>
      </w:r>
      <w:r>
        <w:rPr>
          <w:i/>
          <w:spacing w:val="28"/>
        </w:rPr>
        <w:t> </w:t>
      </w:r>
      <w:r>
        <w:rPr/>
        <w:t>for Isabelle.</w:t>
      </w:r>
      <w:r>
        <w:rPr>
          <w:spacing w:val="40"/>
        </w:rPr>
        <w:t> </w:t>
      </w:r>
      <w:r>
        <w:rPr/>
        <w:t>In the previous example,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(through its definition) depends on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M Sans 8" w:hAnsi="LM Sans 8"/>
          <w:vertAlign w:val="subscript"/>
        </w:rPr>
        <w:t>bool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Sans 8" w:hAnsi="LM Sans 8"/>
          <w:vertAlign w:val="subscript"/>
        </w:rPr>
        <w:t>bool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depends on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i/>
          <w:vertAlign w:val="baseline"/>
        </w:rPr>
        <w:t>Well-formed </w:t>
      </w:r>
      <w:r>
        <w:rPr>
          <w:vertAlign w:val="baseline"/>
        </w:rPr>
        <w:t>definitional theories disallow </w:t>
      </w:r>
      <w:r>
        <w:rPr>
          <w:vertAlign w:val="baseline"/>
        </w:rPr>
        <w:t>circular dependencies between constant and type definitions.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a novel semantics for higher-order</w:t>
      </w:r>
      <w:r>
        <w:rPr>
          <w:spacing w:val="-16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interprets</w:t>
      </w:r>
      <w:r>
        <w:rPr>
          <w:spacing w:val="-16"/>
          <w:vertAlign w:val="baseline"/>
        </w:rPr>
        <w:t> </w:t>
      </w:r>
      <w:r>
        <w:rPr>
          <w:vertAlign w:val="baseline"/>
        </w:rPr>
        <w:t>polymorphic</w:t>
      </w:r>
      <w:r>
        <w:rPr>
          <w:spacing w:val="-16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macros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families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ground types, Kunčar and Popescu showed that well-formed definitional theories preserve consistency,</w:t>
      </w:r>
      <w:r>
        <w:rPr>
          <w:spacing w:val="-18"/>
          <w:vertAlign w:val="baseline"/>
        </w:rPr>
        <w:t> </w:t>
      </w:r>
      <w:r>
        <w:rPr>
          <w:vertAlign w:val="baseline"/>
        </w:rPr>
        <w:t>i.</w:t>
      </w:r>
      <w:r>
        <w:rPr>
          <w:spacing w:val="-17"/>
          <w:vertAlign w:val="baseline"/>
        </w:rPr>
        <w:t> </w:t>
      </w:r>
      <w:r>
        <w:rPr>
          <w:vertAlign w:val="baseline"/>
        </w:rPr>
        <w:t>e.</w:t>
      </w:r>
      <w:r>
        <w:rPr>
          <w:spacing w:val="-1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5"/>
          <w:vertAlign w:val="baseline"/>
        </w:rPr>
        <w:t> </w:t>
      </w:r>
      <w:r>
        <w:rPr>
          <w:vertAlign w:val="baseline"/>
        </w:rPr>
        <w:t>well-formed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definitional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5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model.</w:t>
      </w:r>
      <w:r>
        <w:rPr>
          <w:spacing w:val="18"/>
          <w:vertAlign w:val="baseline"/>
        </w:rPr>
        <w:t> </w:t>
      </w:r>
      <w:r>
        <w:rPr>
          <w:vertAlign w:val="baseline"/>
        </w:rPr>
        <w:t>Their</w:t>
      </w:r>
      <w:r>
        <w:rPr>
          <w:spacing w:val="-5"/>
          <w:vertAlign w:val="baseline"/>
        </w:rPr>
        <w:t> </w:t>
      </w:r>
      <w:r>
        <w:rPr>
          <w:vertAlign w:val="baseline"/>
        </w:rPr>
        <w:t>acyclicity check has since been integrated into Isabelle [</w:t>
      </w:r>
      <w:hyperlink w:history="true" w:anchor="_bookmark14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].</w:t>
      </w:r>
    </w:p>
    <w:p>
      <w:pPr>
        <w:pStyle w:val="BodyText"/>
        <w:spacing w:line="213" w:lineRule="auto" w:before="24"/>
        <w:ind w:left="108" w:right="216" w:firstLine="318"/>
      </w:pPr>
      <w:r>
        <w:rPr/>
        <w:t>As pointed out in [</w:t>
      </w:r>
      <w:hyperlink w:history="true" w:anchor="_bookmark15">
        <w:r>
          <w:rPr>
            <w:color w:val="0080AC"/>
          </w:rPr>
          <w:t>6</w:t>
        </w:r>
      </w:hyperlink>
      <w:r>
        <w:rPr/>
        <w:t>], consistency is “a crucial, but rather weak property.”</w:t>
      </w:r>
      <w:r>
        <w:rPr>
          <w:spacing w:val="40"/>
        </w:rPr>
        <w:t> </w:t>
      </w:r>
      <w:r>
        <w:rPr/>
        <w:t>It merely</w:t>
      </w:r>
      <w:r>
        <w:rPr>
          <w:spacing w:val="-11"/>
        </w:rPr>
        <w:t> </w:t>
      </w:r>
      <w:r>
        <w:rPr/>
        <w:t>ensures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well-formed</w:t>
      </w:r>
      <w:r>
        <w:rPr>
          <w:spacing w:val="-11"/>
        </w:rPr>
        <w:t> </w:t>
      </w:r>
      <w:r>
        <w:rPr/>
        <w:t>definitional</w:t>
      </w:r>
      <w:r>
        <w:rPr>
          <w:spacing w:val="-11"/>
        </w:rPr>
        <w:t> </w:t>
      </w:r>
      <w:r>
        <w:rPr/>
        <w:t>theories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prove</w:t>
      </w:r>
      <w:r>
        <w:rPr>
          <w:spacing w:val="-7"/>
        </w:rPr>
        <w:t> </w:t>
      </w:r>
      <w:r>
        <w:rPr>
          <w:rFonts w:ascii="LM Sans 10" w:hAnsi="LM Sans 10"/>
        </w:rPr>
        <w:t>False</w:t>
      </w:r>
      <w:r>
        <w:rPr/>
        <w:t>.</w:t>
      </w:r>
      <w:r>
        <w:rPr>
          <w:spacing w:val="16"/>
        </w:rPr>
        <w:t> </w:t>
      </w:r>
      <w:r>
        <w:rPr/>
        <w:t>Extensions by definitions are generally expected to satisfy a much stronger property known as </w:t>
      </w:r>
      <w:r>
        <w:rPr>
          <w:i/>
        </w:rPr>
        <w:t>conservativity </w:t>
      </w:r>
      <w:r>
        <w:rPr/>
        <w:t>[</w:t>
      </w:r>
      <w:hyperlink w:history="true" w:anchor="_bookmark10">
        <w:r>
          <w:rPr>
            <w:color w:val="0080AC"/>
          </w:rPr>
          <w:t>1</w:t>
        </w:r>
      </w:hyperlink>
      <w:r>
        <w:rPr/>
        <w:t>,</w:t>
      </w:r>
      <w:hyperlink w:history="true" w:anchor="_bookmark20">
        <w:r>
          <w:rPr>
            <w:color w:val="0080AC"/>
          </w:rPr>
          <w:t>13</w:t>
        </w:r>
      </w:hyperlink>
      <w:r>
        <w:rPr/>
        <w:t>]. Conservativity</w:t>
      </w:r>
      <w:r>
        <w:rPr>
          <w:spacing w:val="-5"/>
        </w:rPr>
        <w:t> </w:t>
      </w:r>
      <w:r>
        <w:rPr/>
        <w:t>comes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proof-theoretic</w:t>
      </w:r>
      <w:r>
        <w:rPr>
          <w:spacing w:val="-5"/>
        </w:rPr>
        <w:t> </w:t>
      </w:r>
      <w:r>
        <w:rPr/>
        <w:t>(syntactic)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 model-theoretic (semantic) flavour.</w:t>
      </w:r>
      <w:r>
        <w:rPr>
          <w:spacing w:val="30"/>
        </w:rPr>
        <w:t> </w:t>
      </w:r>
      <w:r>
        <w:rPr/>
        <w:t>In this paper, we are primarily concerned with the</w:t>
      </w:r>
      <w:r>
        <w:rPr>
          <w:spacing w:val="-8"/>
        </w:rPr>
        <w:t> </w:t>
      </w:r>
      <w:r>
        <w:rPr/>
        <w:t>latter. Roughly,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extension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theory</w:t>
      </w:r>
      <w:r>
        <w:rPr>
          <w:smallCaps w:val="0"/>
          <w:spacing w:val="-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D </w:t>
      </w:r>
      <w:r>
        <w:rPr>
          <w:smallCaps w:val="0"/>
          <w:vertAlign w:val="baseline"/>
        </w:rPr>
        <w:t>is</w:t>
      </w:r>
      <w:r>
        <w:rPr>
          <w:smallCaps w:val="0"/>
          <w:spacing w:val="-8"/>
          <w:vertAlign w:val="baseline"/>
        </w:rPr>
        <w:t> </w:t>
      </w:r>
      <w:r>
        <w:rPr>
          <w:i/>
          <w:smallCaps w:val="0"/>
          <w:vertAlign w:val="baseline"/>
        </w:rPr>
        <w:t>model-theoretic</w:t>
      </w:r>
      <w:r>
        <w:rPr>
          <w:i/>
          <w:smallCaps w:val="0"/>
          <w:spacing w:val="-8"/>
          <w:vertAlign w:val="baseline"/>
        </w:rPr>
        <w:t> </w:t>
      </w:r>
      <w:r>
        <w:rPr>
          <w:i/>
          <w:smallCaps w:val="0"/>
          <w:vertAlign w:val="baseline"/>
        </w:rPr>
        <w:t>conservative </w:t>
      </w:r>
      <w:r>
        <w:rPr>
          <w:smallCaps w:val="0"/>
          <w:vertAlign w:val="baseline"/>
        </w:rPr>
        <w:t>if every model </w:t>
      </w:r>
      <w:r>
        <w:rPr>
          <w:rFonts w:ascii="DejaVu Sans" w:hAnsi="DejaVu Sans"/>
          <w:i/>
          <w:smallCaps w:val="0"/>
          <w:w w:val="110"/>
          <w:vertAlign w:val="baseline"/>
        </w:rPr>
        <w:t>M </w:t>
      </w:r>
      <w:r>
        <w:rPr>
          <w:smallCaps w:val="0"/>
          <w:vertAlign w:val="baseline"/>
        </w:rPr>
        <w:t>of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can be expanded to a model </w:t>
      </w:r>
      <w:r>
        <w:rPr>
          <w:rFonts w:ascii="DejaVu Sans" w:hAnsi="DejaVu Sans"/>
          <w:i/>
          <w:smallCaps w:val="0"/>
          <w:w w:val="110"/>
          <w:vertAlign w:val="baseline"/>
        </w:rPr>
        <w:t>M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(We give a more pre- cise definition in Section </w:t>
      </w:r>
      <w:hyperlink w:history="true" w:anchor="_bookmark5">
        <w:r>
          <w:rPr>
            <w:smallCaps w:val="0"/>
            <w:color w:val="0080AC"/>
            <w:vertAlign w:val="baseline"/>
          </w:rPr>
          <w:t>3.</w:t>
        </w:r>
      </w:hyperlink>
      <w:r>
        <w:rPr>
          <w:smallCaps w:val="0"/>
          <w:vertAlign w:val="baseline"/>
        </w:rPr>
        <w:t>)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Note that model-theoretic conservativity immediately implies consistency: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has a model, then so does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</w:p>
    <w:p>
      <w:pPr>
        <w:pStyle w:val="BodyText"/>
        <w:spacing w:line="211" w:lineRule="auto" w:before="29"/>
        <w:ind w:left="108" w:right="219" w:firstLine="317"/>
      </w:pPr>
      <w:r>
        <w:rPr/>
        <w:t>We</w:t>
      </w:r>
      <w:r>
        <w:rPr>
          <w:spacing w:val="-3"/>
        </w:rPr>
        <w:t> </w:t>
      </w:r>
      <w:r>
        <w:rPr/>
        <w:t>observe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extensions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definitional</w:t>
      </w:r>
      <w:r>
        <w:rPr>
          <w:spacing w:val="-4"/>
        </w:rPr>
        <w:t> </w:t>
      </w:r>
      <w:r>
        <w:rPr/>
        <w:t>theories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>
          <w:i/>
        </w:rPr>
        <w:t>not </w:t>
      </w:r>
      <w:r>
        <w:rPr/>
        <w:t>model-theoretic</w:t>
      </w:r>
      <w:r>
        <w:rPr>
          <w:spacing w:val="-3"/>
        </w:rPr>
        <w:t> </w:t>
      </w:r>
      <w:r>
        <w:rPr/>
        <w:t>con- servative if we require that the expanded model leaves the interpretation of all constants that are defined in the original theory </w:t>
      </w:r>
      <w:r>
        <w:rPr>
          <w:rFonts w:ascii="Liberation Serif" w:hAnsi="Liberation Serif"/>
          <w:i/>
        </w:rPr>
        <w:t>D </w:t>
      </w:r>
      <w:r>
        <w:rPr/>
        <w:t>unchanged.</w:t>
      </w:r>
      <w:r>
        <w:rPr>
          <w:spacing w:val="40"/>
        </w:rPr>
        <w:t> </w:t>
      </w:r>
      <w:r>
        <w:rPr/>
        <w:t>For a simple counterexample,</w:t>
      </w:r>
      <w:r>
        <w:rPr>
          <w:spacing w:val="40"/>
        </w:rPr>
        <w:t> </w:t>
      </w:r>
      <w:r>
        <w:rPr/>
        <w:t>assume</w:t>
      </w:r>
      <w:r>
        <w:rPr>
          <w:spacing w:val="40"/>
        </w:rPr>
        <w:t> </w:t>
      </w:r>
      <w:r>
        <w:rPr/>
        <w:t>constants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M Sans 8" w:hAnsi="LM Sans 8"/>
          <w:vertAlign w:val="subscript"/>
        </w:rPr>
        <w:t>bool</w:t>
      </w:r>
      <w:r>
        <w:rPr>
          <w:rFonts w:ascii="LM Sans 8" w:hAnsi="LM Sans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Sans 8" w:hAnsi="LM Sans 8"/>
          <w:vertAlign w:val="subscript"/>
        </w:rPr>
        <w:t>bool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78"/>
          <w:vertAlign w:val="baseline"/>
        </w:rPr>
        <w:t> </w:t>
      </w:r>
      <w:r>
        <w:rPr>
          <w:vertAlign w:val="baseline"/>
        </w:rPr>
        <w:t>:=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Sans 8" w:hAnsi="LM Sans 8"/>
          <w:vertAlign w:val="subscript"/>
        </w:rPr>
        <w:t>bool</w:t>
      </w:r>
      <w:r>
        <w:rPr>
          <w:rFonts w:ascii="LM Sans 8" w:hAnsi="LM Sans 8"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≡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Sans 8" w:hAnsi="LM Sans 8"/>
          <w:vertAlign w:val="subscript"/>
        </w:rPr>
        <w:t>bool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:=</w:t>
      </w:r>
      <w:r>
        <w:rPr>
          <w:smallCaps w:val="0"/>
          <w:spacing w:val="-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-1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∪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{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LM Sans 8" w:hAnsi="LM Sans 8"/>
          <w:smallCaps w:val="0"/>
          <w:vertAlign w:val="subscript"/>
        </w:rPr>
        <w:t>bool</w:t>
      </w:r>
      <w:r>
        <w:rPr>
          <w:rFonts w:ascii="LM Sans 8" w:hAnsi="LM Sans 8"/>
          <w:smallCaps w:val="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≡</w:t>
      </w:r>
      <w:r>
        <w:rPr>
          <w:rFonts w:ascii="DejaVu Sans" w:hAnsi="DejaVu Sans"/>
          <w:i/>
          <w:smallCaps w:val="0"/>
          <w:spacing w:val="-4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True</w:t>
      </w:r>
      <w:r>
        <w:rPr>
          <w:rFonts w:ascii="DejaVu Sans" w:hAnsi="DejaVu Sans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model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interprets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M Sans 8" w:hAnsi="LM Sans 8"/>
          <w:smallCaps w:val="0"/>
          <w:vertAlign w:val="subscript"/>
        </w:rPr>
        <w:t>bool</w:t>
      </w:r>
      <w:r>
        <w:rPr>
          <w:rFonts w:ascii="LM Sans 8" w:hAnsi="LM Sans 8"/>
          <w:smallCaps w:val="0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false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cannot be expanded (in the above sense) to a model of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issue here is again that definitions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provided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separately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declarations:</w:t>
      </w:r>
      <w:r>
        <w:rPr>
          <w:smallCaps w:val="0"/>
          <w:spacing w:val="3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M Sans 8" w:hAnsi="LM Sans 8"/>
          <w:smallCaps w:val="0"/>
          <w:vertAlign w:val="subscript"/>
        </w:rPr>
        <w:t>bool</w:t>
      </w:r>
      <w:r>
        <w:rPr>
          <w:rFonts w:ascii="LM Sans 8" w:hAnsi="LM Sans 8"/>
          <w:smallCaps w:val="0"/>
          <w:vertAlign w:val="baseline"/>
        </w:rPr>
        <w:t> </w:t>
      </w:r>
      <w:r>
        <w:rPr>
          <w:smallCaps w:val="0"/>
          <w:vertAlign w:val="baseline"/>
        </w:rPr>
        <w:t>depends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LM Sans 8" w:hAnsi="LM Sans 8"/>
          <w:smallCaps w:val="0"/>
          <w:vertAlign w:val="subscript"/>
        </w:rPr>
        <w:t>bool</w:t>
      </w:r>
      <w:r>
        <w:rPr>
          <w:smallCaps w:val="0"/>
          <w:vertAlign w:val="baseline"/>
        </w:rPr>
        <w:t>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but the definition of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LM Sans 8" w:hAnsi="LM Sans 8"/>
          <w:smallCaps w:val="0"/>
          <w:vertAlign w:val="subscript"/>
        </w:rPr>
        <w:t>bool</w:t>
      </w:r>
      <w:r>
        <w:rPr>
          <w:rFonts w:ascii="LM Sans 8" w:hAnsi="LM Sans 8"/>
          <w:smallCaps w:val="0"/>
          <w:vertAlign w:val="baseline"/>
        </w:rPr>
        <w:t> </w:t>
      </w:r>
      <w:r>
        <w:rPr>
          <w:smallCaps w:val="0"/>
          <w:vertAlign w:val="baseline"/>
        </w:rPr>
        <w:t>is only provided in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In general, an extension by definitions in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this logic does not imply an extension of the signature, i.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e. the introduction of new symbols.</w:t>
      </w:r>
    </w:p>
    <w:p>
      <w:pPr>
        <w:pStyle w:val="BodyText"/>
        <w:spacing w:line="216" w:lineRule="auto" w:before="24"/>
        <w:ind w:left="108" w:right="220" w:firstLine="317"/>
      </w:pPr>
      <w:r>
        <w:rPr/>
        <w:t>This</w:t>
      </w:r>
      <w:r>
        <w:rPr>
          <w:spacing w:val="-11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motivates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modified</w:t>
      </w:r>
      <w:r>
        <w:rPr>
          <w:spacing w:val="-11"/>
        </w:rPr>
        <w:t> </w:t>
      </w:r>
      <w:r>
        <w:rPr/>
        <w:t>(more</w:t>
      </w:r>
      <w:r>
        <w:rPr>
          <w:spacing w:val="-11"/>
        </w:rPr>
        <w:t> </w:t>
      </w:r>
      <w:r>
        <w:rPr/>
        <w:t>permissive)</w:t>
      </w:r>
      <w:r>
        <w:rPr>
          <w:spacing w:val="-11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expan- sion. Our main contributions in this paper are: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6" w:lineRule="auto" w:before="98" w:after="0"/>
        <w:ind w:left="555" w:right="222" w:hanging="32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define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notion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model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expansion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suitable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definitional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theories, where definitions may be provided separately from declarations; and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6" w:lineRule="auto" w:before="67" w:after="0"/>
        <w:ind w:left="555" w:right="223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show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extensions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well-formed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definitional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theories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model-theoretic conservative with respect to this notion of model expansion.</w:t>
      </w:r>
    </w:p>
    <w:p>
      <w:pPr>
        <w:pStyle w:val="BodyText"/>
        <w:spacing w:line="216" w:lineRule="auto" w:before="98"/>
        <w:ind w:left="108" w:right="222"/>
      </w:pPr>
      <w:r>
        <w:rPr/>
        <w:t>This strengthens and generalizes the consistency result previously obtained by Kunčar and Popescu [</w:t>
      </w:r>
      <w:hyperlink w:history="true" w:anchor="_bookmark15">
        <w:r>
          <w:rPr>
            <w:color w:val="0080AC"/>
          </w:rPr>
          <w:t>6</w:t>
        </w:r>
      </w:hyperlink>
      <w:r>
        <w:rPr/>
        <w:t>].</w:t>
      </w:r>
    </w:p>
    <w:p>
      <w:pPr>
        <w:pStyle w:val="BodyText"/>
        <w:spacing w:line="216" w:lineRule="auto" w:before="17"/>
        <w:ind w:left="108" w:right="220" w:firstLine="317"/>
      </w:pPr>
      <w:r>
        <w:rPr/>
        <w:t>The rest of the paper is structured as follows.</w:t>
      </w:r>
      <w:r>
        <w:rPr>
          <w:spacing w:val="40"/>
        </w:rPr>
        <w:t> </w:t>
      </w:r>
      <w:r>
        <w:rPr/>
        <w:t>We introduce the language of polymorphic higher-order logic and definitional theories in Section </w:t>
      </w:r>
      <w:hyperlink w:history="true" w:anchor="_bookmark3">
        <w:r>
          <w:rPr>
            <w:color w:val="0080AC"/>
          </w:rPr>
          <w:t>2.</w:t>
        </w:r>
      </w:hyperlink>
      <w:r>
        <w:rPr>
          <w:color w:val="0080AC"/>
          <w:spacing w:val="40"/>
        </w:rPr>
        <w:t> </w:t>
      </w:r>
      <w:r>
        <w:rPr/>
        <w:t>Our main results,</w:t>
      </w:r>
      <w:r>
        <w:rPr>
          <w:spacing w:val="-18"/>
        </w:rPr>
        <w:t> </w:t>
      </w:r>
      <w:r>
        <w:rPr/>
        <w:t>including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suitable</w:t>
      </w:r>
      <w:r>
        <w:rPr>
          <w:spacing w:val="-17"/>
        </w:rPr>
        <w:t> </w:t>
      </w:r>
      <w:r>
        <w:rPr/>
        <w:t>notion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expansion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proof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model-theoretic conservativity, are presented in Section </w:t>
      </w:r>
      <w:hyperlink w:history="true" w:anchor="_bookmark5">
        <w:r>
          <w:rPr>
            <w:color w:val="0080AC"/>
          </w:rPr>
          <w:t>3.</w:t>
        </w:r>
      </w:hyperlink>
      <w:r>
        <w:rPr>
          <w:color w:val="0080AC"/>
          <w:spacing w:val="40"/>
        </w:rPr>
        <w:t> </w:t>
      </w:r>
      <w:r>
        <w:rPr/>
        <w:t>We give an overview of related work in Section </w:t>
      </w:r>
      <w:hyperlink w:history="true" w:anchor="_bookmark8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and conclude with a discussion of future work, in particular with regard to proof-theoretic conservativity, in Section </w:t>
      </w:r>
      <w:hyperlink w:history="true" w:anchor="_bookmark9">
        <w:r>
          <w:rPr>
            <w:color w:val="0080AC"/>
          </w:rPr>
          <w:t>5.</w:t>
        </w:r>
      </w:hyperlink>
    </w:p>
    <w:p>
      <w:pPr>
        <w:spacing w:after="0" w:line="216" w:lineRule="auto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134"/>
        </w:sectPr>
      </w:pPr>
    </w:p>
    <w:p>
      <w:pPr>
        <w:pStyle w:val="Heading1"/>
        <w:numPr>
          <w:ilvl w:val="0"/>
          <w:numId w:val="1"/>
        </w:numPr>
        <w:tabs>
          <w:tab w:pos="679" w:val="left" w:leader="none"/>
        </w:tabs>
        <w:spacing w:line="240" w:lineRule="auto" w:before="82" w:after="0"/>
        <w:ind w:left="679" w:right="0" w:hanging="458"/>
        <w:jc w:val="both"/>
      </w:pPr>
      <w:bookmarkStart w:name="Background" w:id="5"/>
      <w:bookmarkEnd w:id="5"/>
      <w:r>
        <w:rPr>
          <w:b w:val="0"/>
        </w:rPr>
      </w:r>
      <w:bookmarkStart w:name="_bookmark3" w:id="6"/>
      <w:bookmarkEnd w:id="6"/>
      <w:r>
        <w:rPr>
          <w:b w:val="0"/>
        </w:rPr>
      </w:r>
      <w:r>
        <w:rPr>
          <w:spacing w:val="-2"/>
          <w:w w:val="110"/>
        </w:rPr>
        <w:t>Background</w:t>
      </w:r>
    </w:p>
    <w:p>
      <w:pPr>
        <w:pStyle w:val="BodyText"/>
        <w:spacing w:line="216" w:lineRule="auto" w:before="204"/>
        <w:ind w:right="106"/>
      </w:pPr>
      <w:bookmarkStart w:name="The Language of Polymorphic HOL" w:id="7"/>
      <w:bookmarkEnd w:id="7"/>
      <w:r>
        <w:rPr/>
      </w: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introduces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polymorphic</w:t>
      </w:r>
      <w:r>
        <w:rPr>
          <w:spacing w:val="-2"/>
        </w:rPr>
        <w:t> </w:t>
      </w:r>
      <w:r>
        <w:rPr/>
        <w:t>higher-order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(HOL),</w:t>
      </w:r>
      <w:r>
        <w:rPr>
          <w:spacing w:val="-2"/>
        </w:rPr>
        <w:t> </w:t>
      </w:r>
      <w:r>
        <w:rPr/>
        <w:t>def- initional theories and their semantics.</w:t>
      </w:r>
      <w:r>
        <w:rPr>
          <w:spacing w:val="30"/>
        </w:rPr>
        <w:t> </w:t>
      </w:r>
      <w:r>
        <w:rPr/>
        <w:t>We follow the notation and naming conven- tions of [</w:t>
      </w:r>
      <w:hyperlink w:history="true" w:anchor="_bookmark15">
        <w:r>
          <w:rPr>
            <w:color w:val="0080AC"/>
          </w:rPr>
          <w:t>6</w:t>
        </w:r>
      </w:hyperlink>
      <w:r>
        <w:rPr/>
        <w:t>], to which we refer the reader for additional motivation and examples. We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describe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deductive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HOL</w:t>
      </w:r>
      <w:r>
        <w:rPr>
          <w:spacing w:val="-7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10</w:t>
        </w:r>
      </w:hyperlink>
      <w:r>
        <w:rPr/>
        <w:t>],</w:t>
      </w:r>
      <w:r>
        <w:rPr>
          <w:spacing w:val="-6"/>
        </w:rPr>
        <w:t> </w:t>
      </w:r>
      <w:r>
        <w:rPr/>
        <w:t>since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 context of this paper.</w:t>
      </w:r>
    </w:p>
    <w:p>
      <w:pPr>
        <w:pStyle w:val="BodyText"/>
        <w:spacing w:before="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0" w:after="0"/>
        <w:ind w:left="714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Language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Polymorphic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5"/>
          <w:sz w:val="21"/>
        </w:rPr>
        <w:t>HOL</w:t>
      </w:r>
    </w:p>
    <w:p>
      <w:pPr>
        <w:pStyle w:val="BodyText"/>
        <w:spacing w:line="211" w:lineRule="auto" w:before="144"/>
        <w:ind w:right="106"/>
      </w:pPr>
      <w:r>
        <w:rPr/>
        <w:t>The syntax of polymorphic HOL is that of the simply-typed lambda calculus, en- riched with a first-order language of types.</w:t>
      </w:r>
      <w:r>
        <w:rPr>
          <w:spacing w:val="40"/>
        </w:rPr>
        <w:t> </w:t>
      </w:r>
      <w:r>
        <w:rPr/>
        <w:t>We fix an infinite set </w:t>
      </w:r>
      <w:r>
        <w:rPr>
          <w:rFonts w:ascii="LM Sans 10" w:hAnsi="LM Sans 10"/>
        </w:rPr>
        <w:t>TVar </w:t>
      </w:r>
      <w:r>
        <w:rPr/>
        <w:t>of </w:t>
      </w:r>
      <w:r>
        <w:rPr>
          <w:i/>
        </w:rPr>
        <w:t>type</w:t>
      </w:r>
      <w:r>
        <w:rPr>
          <w:i/>
        </w:rPr>
        <w:t> variables</w:t>
      </w:r>
      <w:r>
        <w:rPr/>
        <w:t>, ranged over by </w:t>
      </w:r>
      <w:r>
        <w:rPr>
          <w:rFonts w:ascii="Liberation Serif" w:hAnsi="Liberation Serif"/>
          <w:i/>
        </w:rPr>
        <w:t>α</w:t>
      </w:r>
      <w:r>
        <w:rPr/>
        <w:t>, </w:t>
      </w:r>
      <w:r>
        <w:rPr>
          <w:rFonts w:ascii="Liberation Serif" w:hAnsi="Liberation Serif"/>
          <w:i/>
        </w:rPr>
        <w:t>β</w:t>
      </w:r>
      <w:r>
        <w:rPr/>
        <w:t>, and an infinite set </w:t>
      </w:r>
      <w:r>
        <w:rPr>
          <w:rFonts w:ascii="LM Sans 10" w:hAnsi="LM Sans 10"/>
        </w:rPr>
        <w:t>Var </w:t>
      </w:r>
      <w:r>
        <w:rPr/>
        <w:t>of </w:t>
      </w:r>
      <w:r>
        <w:rPr>
          <w:i/>
        </w:rPr>
        <w:t>(term) variables</w:t>
      </w:r>
      <w:r>
        <w:rPr/>
        <w:t>, ranged over by </w:t>
      </w:r>
      <w:r>
        <w:rPr>
          <w:rFonts w:ascii="Liberation Serif" w:hAnsi="Liberation Serif"/>
          <w:i/>
        </w:rPr>
        <w:t>x</w:t>
      </w:r>
      <w:r>
        <w:rPr/>
        <w:t>, </w:t>
      </w:r>
      <w:r>
        <w:rPr>
          <w:rFonts w:ascii="Liberation Serif" w:hAnsi="Liberation Serif"/>
          <w:i/>
        </w:rPr>
        <w:t>y</w:t>
      </w:r>
      <w:r>
        <w:rPr/>
        <w:t>.</w:t>
      </w:r>
    </w:p>
    <w:p>
      <w:pPr>
        <w:pStyle w:val="BodyText"/>
        <w:spacing w:line="211" w:lineRule="auto" w:before="16"/>
        <w:ind w:right="107" w:firstLine="318"/>
      </w:pPr>
      <w:r>
        <w:rPr/>
        <w:t>A</w:t>
      </w:r>
      <w:r>
        <w:rPr>
          <w:spacing w:val="21"/>
        </w:rPr>
        <w:t> </w:t>
      </w:r>
      <w:r>
        <w:rPr>
          <w:i/>
        </w:rPr>
        <w:t>signature</w:t>
      </w:r>
      <w:r>
        <w:rPr>
          <w:i/>
          <w:spacing w:val="40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four-tuple</w:t>
      </w:r>
      <w:r>
        <w:rPr>
          <w:spacing w:val="28"/>
        </w:rPr>
        <w:t> </w:t>
      </w:r>
      <w:r>
        <w:rPr/>
        <w:t>(</w:t>
      </w:r>
      <w:r>
        <w:rPr>
          <w:rFonts w:ascii="Liberation Serif" w:hAnsi="Liberation Serif"/>
          <w:i/>
        </w:rPr>
        <w:t>K,</w:t>
      </w:r>
      <w:r>
        <w:rPr>
          <w:rFonts w:ascii="Liberation Serif" w:hAnsi="Liberation Serif"/>
          <w:i/>
          <w:spacing w:val="-14"/>
        </w:rPr>
        <w:t> </w:t>
      </w:r>
      <w:r>
        <w:rPr/>
        <w:t>arOf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M Sans 10" w:hAnsi="LM Sans 10"/>
        </w:rPr>
        <w:t>Const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tpOf),</w:t>
      </w:r>
      <w:r>
        <w:rPr>
          <w:spacing w:val="35"/>
        </w:rPr>
        <w:t> </w:t>
      </w:r>
      <w:r>
        <w:rPr/>
        <w:t>where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countable</w:t>
      </w:r>
      <w:r>
        <w:rPr>
          <w:spacing w:val="28"/>
        </w:rPr>
        <w:t> </w:t>
      </w:r>
      <w:r>
        <w:rPr/>
        <w:t>set of symbols called </w:t>
      </w:r>
      <w:r>
        <w:rPr>
          <w:i/>
        </w:rPr>
        <w:t>type constructors</w:t>
      </w:r>
      <w:r>
        <w:rPr/>
        <w:t>, and </w:t>
      </w:r>
      <w:r>
        <w:rPr>
          <w:rFonts w:ascii="LM Sans 10" w:hAnsi="LM Sans 10"/>
        </w:rPr>
        <w:t>Const </w:t>
      </w:r>
      <w:r>
        <w:rPr/>
        <w:t>is a countable set of symbols called </w:t>
      </w:r>
      <w:r>
        <w:rPr>
          <w:i/>
        </w:rPr>
        <w:t>constants</w:t>
      </w:r>
      <w:r>
        <w:rPr/>
        <w:t>.</w:t>
      </w:r>
      <w:r>
        <w:rPr>
          <w:spacing w:val="40"/>
        </w:rPr>
        <w:t> </w:t>
      </w:r>
      <w:r>
        <w:rPr/>
        <w:t>These sets are assumed to be disjoint.</w:t>
      </w:r>
      <w:r>
        <w:rPr>
          <w:spacing w:val="40"/>
        </w:rPr>
        <w:t> </w:t>
      </w:r>
      <w:r>
        <w:rPr/>
        <w:t>Each type constructor has an associated</w:t>
      </w:r>
      <w:r>
        <w:rPr>
          <w:spacing w:val="27"/>
        </w:rPr>
        <w:t> </w:t>
      </w:r>
      <w:r>
        <w:rPr>
          <w:i/>
        </w:rPr>
        <w:t>arity</w:t>
      </w:r>
      <w:r>
        <w:rPr>
          <w:i/>
          <w:spacing w:val="40"/>
        </w:rPr>
        <w:t> </w:t>
      </w:r>
      <w:r>
        <w:rPr/>
        <w:t>that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given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function</w:t>
      </w:r>
      <w:r>
        <w:rPr>
          <w:spacing w:val="26"/>
        </w:rPr>
        <w:t> </w:t>
      </w:r>
      <w:r>
        <w:rPr/>
        <w:t>arOf: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33"/>
        </w:rPr>
        <w:t> </w:t>
      </w:r>
      <w:r>
        <w:rPr>
          <w:rFonts w:ascii="Times New Roman" w:hAnsi="Times New Roman"/>
        </w:rPr>
        <w:t>N</w:t>
      </w:r>
      <w:r>
        <w:rPr/>
        <w:t>.</w:t>
      </w:r>
      <w:r>
        <w:rPr>
          <w:spacing w:val="80"/>
        </w:rPr>
        <w:t> </w:t>
      </w:r>
      <w:r>
        <w:rPr/>
        <w:t>Each</w:t>
      </w:r>
      <w:r>
        <w:rPr>
          <w:spacing w:val="25"/>
        </w:rPr>
        <w:t> </w:t>
      </w:r>
      <w:r>
        <w:rPr/>
        <w:t>constant</w:t>
      </w:r>
      <w:r>
        <w:rPr>
          <w:spacing w:val="26"/>
        </w:rPr>
        <w:t> </w:t>
      </w:r>
      <w:r>
        <w:rPr/>
        <w:t>has an</w:t>
      </w:r>
      <w:r>
        <w:rPr>
          <w:spacing w:val="24"/>
        </w:rPr>
        <w:t> </w:t>
      </w:r>
      <w:r>
        <w:rPr/>
        <w:t>associated</w:t>
      </w:r>
      <w:r>
        <w:rPr>
          <w:spacing w:val="25"/>
        </w:rPr>
        <w:t> </w:t>
      </w:r>
      <w:r>
        <w:rPr>
          <w:i/>
        </w:rPr>
        <w:t>type</w:t>
      </w:r>
      <w:r>
        <w:rPr>
          <w:i/>
          <w:spacing w:val="35"/>
        </w:rPr>
        <w:t> </w:t>
      </w:r>
      <w:r>
        <w:rPr/>
        <w:t>that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given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function</w:t>
      </w:r>
      <w:r>
        <w:rPr>
          <w:spacing w:val="24"/>
        </w:rPr>
        <w:t> </w:t>
      </w:r>
      <w:r>
        <w:rPr/>
        <w:t>tpOf: </w:t>
      </w:r>
      <w:r>
        <w:rPr>
          <w:rFonts w:ascii="LM Sans 10" w:hAnsi="LM Sans 10"/>
        </w:rPr>
        <w:t>Const</w:t>
      </w:r>
      <w:r>
        <w:rPr>
          <w:rFonts w:ascii="LM Sans 10" w:hAnsi="LM Sans 10"/>
          <w:spacing w:val="28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31"/>
        </w:rPr>
        <w:t> </w:t>
      </w:r>
      <w:r>
        <w:rPr>
          <w:rFonts w:ascii="LM Sans 10" w:hAnsi="LM Sans 10"/>
        </w:rPr>
        <w:t>Type</w:t>
      </w:r>
      <w:r>
        <w:rPr/>
        <w:t>,</w:t>
      </w:r>
      <w:r>
        <w:rPr>
          <w:spacing w:val="30"/>
        </w:rPr>
        <w:t> </w:t>
      </w:r>
      <w:r>
        <w:rPr/>
        <w:t>where</w:t>
      </w:r>
      <w:r>
        <w:rPr>
          <w:spacing w:val="24"/>
        </w:rPr>
        <w:t> </w:t>
      </w:r>
      <w:r>
        <w:rPr/>
        <w:t>the set </w:t>
      </w:r>
      <w:r>
        <w:rPr>
          <w:rFonts w:ascii="LM Sans 10" w:hAnsi="LM Sans 10"/>
        </w:rPr>
        <w:t>Type</w:t>
      </w:r>
      <w:r>
        <w:rPr/>
        <w:t>, ranged over by </w:t>
      </w:r>
      <w:r>
        <w:rPr>
          <w:rFonts w:ascii="Liberation Serif" w:hAnsi="Liberation Serif"/>
          <w:i/>
        </w:rPr>
        <w:t>σ</w:t>
      </w:r>
      <w:r>
        <w:rPr/>
        <w:t>,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6"/>
        </w:rPr>
        <w:t> </w:t>
      </w:r>
      <w:r>
        <w:rPr/>
        <w:t>, is defined inductively as the smallest set such that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</w:tabs>
        <w:spacing w:line="240" w:lineRule="auto" w:before="66" w:after="0"/>
        <w:ind w:left="431" w:right="0" w:hanging="196"/>
        <w:jc w:val="left"/>
        <w:rPr>
          <w:rFonts w:ascii="LM Roman 10" w:hAnsi="LM Roman 10"/>
          <w:sz w:val="21"/>
        </w:rPr>
      </w:pPr>
      <w:r>
        <w:rPr>
          <w:rFonts w:ascii="LM Sans 10" w:hAnsi="LM Sans 10"/>
          <w:spacing w:val="-2"/>
          <w:sz w:val="21"/>
        </w:rPr>
        <w:t>TVar</w:t>
      </w:r>
      <w:r>
        <w:rPr>
          <w:rFonts w:ascii="LM Sans 10" w:hAnsi="LM Sans 10"/>
          <w:spacing w:val="-14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⊆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M Sans 10" w:hAnsi="LM Sans 10"/>
          <w:spacing w:val="-2"/>
          <w:sz w:val="21"/>
        </w:rPr>
        <w:t>Type</w:t>
      </w:r>
      <w:r>
        <w:rPr>
          <w:rFonts w:ascii="LM Roman 10" w:hAnsi="LM Roman 10"/>
          <w:spacing w:val="-2"/>
          <w:sz w:val="21"/>
        </w:rPr>
        <w:t>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430" w:val="left" w:leader="none"/>
        </w:tabs>
        <w:spacing w:line="290" w:lineRule="auto" w:before="29" w:after="0"/>
        <w:ind w:left="221" w:right="655" w:firstLine="1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8"/>
          <w:w w:val="105"/>
          <w:sz w:val="21"/>
        </w:rPr>
        <w:t>σ</w:t>
      </w:r>
      <w:r>
        <w:rPr>
          <w:rFonts w:ascii="LM Mono Prop 10" w:hAnsi="LM Mono Prop 10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Type</w:t>
      </w:r>
      <w:r>
        <w:rPr>
          <w:rFonts w:ascii="LM Sans 10" w:hAnsi="LM Sans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whenever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arOf(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M Roman 10" w:hAnsi="LM Roman 10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pacing w:val="26"/>
          <w:w w:val="105"/>
          <w:sz w:val="21"/>
          <w:vertAlign w:val="baseline"/>
        </w:rPr>
        <w:t>...,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Type</w:t>
      </w:r>
      <w:r>
        <w:rPr>
          <w:rFonts w:ascii="LM Roman 10" w:hAnsi="LM Roman 10"/>
          <w:w w:val="105"/>
          <w:sz w:val="21"/>
          <w:vertAlign w:val="baseline"/>
        </w:rPr>
        <w:t>. When </w:t>
      </w:r>
      <w:r>
        <w:rPr>
          <w:rFonts w:ascii="LM Roman 10" w:hAnsi="LM Roman 10"/>
          <w:spacing w:val="13"/>
          <w:w w:val="105"/>
          <w:sz w:val="21"/>
          <w:vertAlign w:val="baseline"/>
        </w:rPr>
        <w:t>arOf(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k</w:t>
      </w:r>
      <w:r>
        <w:rPr>
          <w:rFonts w:ascii="LM Roman 10" w:hAnsi="LM Roman 10"/>
          <w:spacing w:val="13"/>
          <w:w w:val="105"/>
          <w:sz w:val="21"/>
          <w:vertAlign w:val="baseline"/>
        </w:rPr>
        <w:t>)=0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 write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 the type ()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line="208" w:lineRule="exact"/>
        <w:ind w:left="539"/>
        <w:jc w:val="left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remainder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assume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fixed</w:t>
      </w:r>
      <w:r>
        <w:rPr>
          <w:spacing w:val="-7"/>
        </w:rPr>
        <w:t> </w:t>
      </w:r>
      <w:r>
        <w:rPr/>
        <w:t>signature.</w:t>
      </w:r>
      <w:r>
        <w:rPr>
          <w:spacing w:val="18"/>
        </w:rPr>
        <w:t> </w:t>
      </w:r>
      <w:r>
        <w:rPr/>
        <w:t>Moreover,</w:t>
      </w:r>
      <w:r>
        <w:rPr>
          <w:spacing w:val="-6"/>
        </w:rPr>
        <w:t> </w:t>
      </w:r>
      <w:r>
        <w:rPr>
          <w:spacing w:val="-5"/>
        </w:rPr>
        <w:t>we</w:t>
      </w:r>
    </w:p>
    <w:p>
      <w:pPr>
        <w:pStyle w:val="BodyText"/>
        <w:spacing w:line="282" w:lineRule="exact"/>
        <w:jc w:val="left"/>
      </w:pPr>
      <w:r>
        <w:rPr/>
        <w:t>assume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35"/>
        </w:rPr>
        <w:t> </w:t>
      </w:r>
      <w:r>
        <w:rPr/>
        <w:t>contains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3"/>
        </w:rPr>
        <w:t> </w:t>
      </w:r>
      <w:r>
        <w:rPr>
          <w:i/>
        </w:rPr>
        <w:t>built-in</w:t>
      </w:r>
      <w:r>
        <w:rPr>
          <w:i/>
          <w:spacing w:val="13"/>
        </w:rPr>
        <w:t> </w:t>
      </w:r>
      <w:r>
        <w:rPr/>
        <w:t>type</w:t>
      </w:r>
      <w:r>
        <w:rPr>
          <w:spacing w:val="2"/>
        </w:rPr>
        <w:t> </w:t>
      </w:r>
      <w:r>
        <w:rPr>
          <w:spacing w:val="-2"/>
        </w:rPr>
        <w:t>constructors: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</w:tabs>
        <w:spacing w:line="240" w:lineRule="auto" w:before="64" w:after="0"/>
        <w:ind w:left="431" w:right="0" w:hanging="196"/>
        <w:jc w:val="left"/>
        <w:rPr>
          <w:rFonts w:ascii="LM Roman 10" w:hAnsi="LM Roman 10"/>
          <w:sz w:val="21"/>
        </w:rPr>
      </w:pPr>
      <w:r>
        <w:rPr>
          <w:rFonts w:ascii="LM Sans 10" w:hAnsi="LM Sans 10"/>
          <w:sz w:val="21"/>
        </w:rPr>
        <w:t>bool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arity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7"/>
          <w:sz w:val="21"/>
        </w:rPr>
        <w:t>0,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</w:tabs>
        <w:spacing w:line="240" w:lineRule="auto" w:before="29" w:after="0"/>
        <w:ind w:left="431" w:right="0" w:hanging="196"/>
        <w:jc w:val="left"/>
        <w:rPr>
          <w:rFonts w:ascii="LM Roman 10" w:hAnsi="LM Roman 10"/>
          <w:sz w:val="21"/>
        </w:rPr>
      </w:pPr>
      <w:r>
        <w:rPr>
          <w:rFonts w:ascii="LM Sans 10" w:hAnsi="LM Sans 10"/>
          <w:sz w:val="21"/>
        </w:rPr>
        <w:t>ind</w:t>
      </w:r>
      <w:r>
        <w:rPr>
          <w:rFonts w:ascii="LM Sans 10" w:hAnsi="LM Sans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arity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pacing w:val="-7"/>
          <w:sz w:val="21"/>
        </w:rPr>
        <w:t>0,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</w:tabs>
        <w:spacing w:line="240" w:lineRule="auto" w:before="35" w:after="0"/>
        <w:ind w:left="431" w:right="0" w:hanging="196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right-associative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type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constructor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arity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5"/>
          <w:sz w:val="21"/>
        </w:rPr>
        <w:t>2.</w:t>
      </w:r>
    </w:p>
    <w:p>
      <w:pPr>
        <w:pStyle w:val="BodyText"/>
        <w:spacing w:before="64"/>
        <w:jc w:val="left"/>
      </w:pP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LM Sans 10"/>
        </w:rPr>
        <w:t>Const</w:t>
      </w:r>
      <w:r>
        <w:rPr>
          <w:rFonts w:ascii="LM Sans 10"/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i/>
        </w:rPr>
        <w:t>built-in</w:t>
      </w:r>
      <w:r>
        <w:rPr>
          <w:i/>
          <w:spacing w:val="5"/>
        </w:rPr>
        <w:t> </w:t>
      </w:r>
      <w:r>
        <w:rPr>
          <w:spacing w:val="-2"/>
        </w:rPr>
        <w:t>constants: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</w:tabs>
        <w:spacing w:line="240" w:lineRule="auto" w:before="60" w:after="0"/>
        <w:ind w:left="431" w:right="0" w:hanging="196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581094</wp:posOffset>
                </wp:positionH>
                <wp:positionV relativeFrom="paragraph">
                  <wp:posOffset>228320</wp:posOffset>
                </wp:positionV>
                <wp:extent cx="196215" cy="17843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96215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249" w:val="left" w:leader="none"/>
                              </w:tabs>
                              <w:spacing w:line="194" w:lineRule="auto" w:before="0"/>
                              <w:ind w:left="249" w:right="0" w:hanging="249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55459pt;margin-top:17.977993pt;width:15.45pt;height:14.05pt;mso-position-horizontal-relative:page;mso-position-vertical-relative:paragraph;z-index:-16024064" type="#_x0000_t202" id="docshape13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249" w:val="left" w:leader="none"/>
                        </w:tabs>
                        <w:spacing w:line="194" w:lineRule="auto" w:before="0"/>
                        <w:ind w:left="249" w:right="0" w:hanging="249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type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bool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bool</w:t>
      </w:r>
      <w:r>
        <w:rPr>
          <w:rFonts w:ascii="LM Sans 10" w:hAnsi="LM Sans 10"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7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bool</w:t>
      </w:r>
      <w:r>
        <w:rPr>
          <w:rFonts w:ascii="LM Roman 10" w:hAnsi="LM Roman 10"/>
          <w:spacing w:val="-2"/>
          <w:w w:val="105"/>
          <w:sz w:val="21"/>
        </w:rPr>
        <w:t>,</w:t>
      </w:r>
    </w:p>
    <w:p>
      <w:pPr>
        <w:spacing w:before="29"/>
        <w:ind w:left="432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type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⇒</w:t>
      </w:r>
      <w:r>
        <w:rPr>
          <w:rFonts w:ascii="DejaVu Sans" w:hAnsi="DejaVu Sans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 </w:t>
      </w:r>
      <w:r>
        <w:rPr>
          <w:rFonts w:ascii="DejaVu Sans" w:hAnsi="DejaVu Sans"/>
          <w:i/>
          <w:w w:val="110"/>
          <w:sz w:val="21"/>
        </w:rPr>
        <w:t>⇒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LM Sans 10" w:hAnsi="LM Sans 10"/>
          <w:spacing w:val="-2"/>
          <w:w w:val="110"/>
          <w:sz w:val="21"/>
        </w:rPr>
        <w:t>bool</w:t>
      </w:r>
      <w:r>
        <w:rPr>
          <w:spacing w:val="-2"/>
          <w:w w:val="110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</w:tabs>
        <w:spacing w:line="240" w:lineRule="auto" w:before="29" w:after="0"/>
        <w:ind w:left="431" w:right="0" w:hanging="196"/>
        <w:jc w:val="left"/>
        <w:rPr>
          <w:rFonts w:ascii="LM Roman 10" w:hAnsi="LM Roman 10"/>
          <w:sz w:val="21"/>
        </w:rPr>
      </w:pPr>
      <w:r>
        <w:rPr>
          <w:rFonts w:ascii="LM Sans 10" w:hAnsi="LM Sans 10"/>
          <w:w w:val="105"/>
          <w:sz w:val="21"/>
        </w:rPr>
        <w:t>some</w:t>
      </w:r>
      <w:r>
        <w:rPr>
          <w:rFonts w:ascii="LM Sans 10" w:hAnsi="LM Sans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type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bool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α</w:t>
      </w:r>
      <w:r>
        <w:rPr>
          <w:rFonts w:ascii="LM Roman 10" w:hAnsi="LM Roman 10"/>
          <w:spacing w:val="-5"/>
          <w:w w:val="105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</w:tabs>
        <w:spacing w:line="240" w:lineRule="auto" w:before="29" w:after="0"/>
        <w:ind w:left="431" w:right="0" w:hanging="196"/>
        <w:jc w:val="left"/>
        <w:rPr>
          <w:rFonts w:ascii="LM Roman 10" w:hAnsi="LM Roman 10"/>
          <w:sz w:val="21"/>
        </w:rPr>
      </w:pPr>
      <w:r>
        <w:rPr>
          <w:rFonts w:ascii="LM Sans 10" w:hAnsi="LM Sans 10"/>
          <w:sz w:val="21"/>
        </w:rPr>
        <w:t>zero</w:t>
      </w:r>
      <w:r>
        <w:rPr>
          <w:rFonts w:ascii="LM Sans 10" w:hAnsi="LM Sans 10"/>
          <w:spacing w:val="-3"/>
          <w:sz w:val="21"/>
        </w:rPr>
        <w:t> </w:t>
      </w:r>
      <w:r>
        <w:rPr>
          <w:rFonts w:ascii="LM Roman 10" w:hAnsi="LM Roman 10"/>
          <w:sz w:val="21"/>
        </w:rPr>
        <w:t>of type </w:t>
      </w:r>
      <w:r>
        <w:rPr>
          <w:rFonts w:ascii="LM Sans 10" w:hAnsi="LM Sans 10"/>
          <w:spacing w:val="-4"/>
          <w:sz w:val="21"/>
        </w:rPr>
        <w:t>ind</w:t>
      </w:r>
      <w:r>
        <w:rPr>
          <w:rFonts w:ascii="LM Roman 10" w:hAnsi="LM Roman 10"/>
          <w:spacing w:val="-4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</w:tabs>
        <w:spacing w:line="240" w:lineRule="auto" w:before="29" w:after="0"/>
        <w:ind w:left="431" w:right="0" w:hanging="196"/>
        <w:jc w:val="left"/>
        <w:rPr>
          <w:rFonts w:ascii="LM Roman 10" w:hAnsi="LM Roman 10"/>
          <w:sz w:val="21"/>
        </w:rPr>
      </w:pPr>
      <w:r>
        <w:rPr>
          <w:rFonts w:ascii="LM Sans 10" w:hAnsi="LM Sans 10"/>
          <w:w w:val="105"/>
          <w:sz w:val="21"/>
        </w:rPr>
        <w:t>succ</w:t>
      </w:r>
      <w:r>
        <w:rPr>
          <w:rFonts w:ascii="LM Sans 10" w:hAnsi="LM Sans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type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ind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M Sans 10" w:hAnsi="LM Sans 10"/>
          <w:spacing w:val="-4"/>
          <w:w w:val="105"/>
          <w:sz w:val="21"/>
        </w:rPr>
        <w:t>ind</w:t>
      </w:r>
      <w:r>
        <w:rPr>
          <w:rFonts w:ascii="LM Roman 10" w:hAnsi="LM Roman 10"/>
          <w:spacing w:val="-4"/>
          <w:w w:val="105"/>
          <w:sz w:val="21"/>
        </w:rPr>
        <w:t>.</w:t>
      </w:r>
    </w:p>
    <w:p>
      <w:pPr>
        <w:spacing w:line="208" w:lineRule="auto" w:before="91"/>
        <w:ind w:left="221" w:right="106" w:firstLine="318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built-in </w:t>
      </w: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bool</w:t>
      </w:r>
      <w:r>
        <w:rPr>
          <w:rFonts w:ascii="LM Sans 10" w:hAnsi="LM Sans 10"/>
          <w:spacing w:val="-4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ind</w:t>
      </w:r>
      <w:r>
        <w:rPr>
          <w:rFonts w:ascii="LM Sans 10" w:hAnsi="LM Sans 10"/>
          <w:spacing w:val="-4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exist types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M Sans 10" w:hAnsi="LM Sans 10"/>
          <w:w w:val="105"/>
          <w:sz w:val="21"/>
          <w:vertAlign w:val="baseline"/>
        </w:rPr>
        <w:t>Type 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σ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66" w:lineRule="exact"/>
        <w:ind w:right="107" w:firstLine="318"/>
      </w:pPr>
      <w:r>
        <w:rPr/>
        <w:t>A </w:t>
      </w:r>
      <w:r>
        <w:rPr>
          <w:i/>
        </w:rPr>
        <w:t>type substitution</w:t>
      </w:r>
      <w:r>
        <w:rPr>
          <w:i/>
          <w:spacing w:val="27"/>
        </w:rPr>
        <w:t> </w:t>
      </w:r>
      <w:r>
        <w:rPr/>
        <w:t>is a function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-14"/>
        </w:rPr>
        <w:t> </w:t>
      </w:r>
      <w:r>
        <w:rPr/>
        <w:t>: </w:t>
      </w:r>
      <w:r>
        <w:rPr>
          <w:rFonts w:ascii="LM Sans 10" w:hAnsi="LM Sans 10"/>
        </w:rPr>
        <w:t>TVar </w:t>
      </w:r>
      <w:r>
        <w:rPr>
          <w:rFonts w:ascii="DejaVu Sans" w:hAnsi="DejaVu Sans"/>
          <w:i/>
        </w:rPr>
        <w:t>→ </w:t>
      </w:r>
      <w:r>
        <w:rPr>
          <w:rFonts w:ascii="LM Sans 10" w:hAnsi="LM Sans 10"/>
        </w:rPr>
        <w:t>Type </w:t>
      </w:r>
      <w:r>
        <w:rPr/>
        <w:t>that replaces type variables by types.</w:t>
      </w:r>
      <w:r>
        <w:rPr>
          <w:spacing w:val="29"/>
        </w:rPr>
        <w:t> </w:t>
      </w:r>
      <w:r>
        <w:rPr/>
        <w:t>We denote the set of type substitutions by </w:t>
      </w:r>
      <w:r>
        <w:rPr>
          <w:rFonts w:ascii="LM Sans 10" w:hAnsi="LM Sans 10"/>
        </w:rPr>
        <w:t>TSubst</w:t>
      </w:r>
      <w:r>
        <w:rPr/>
        <w:t>.</w:t>
      </w:r>
      <w:r>
        <w:rPr>
          <w:spacing w:val="29"/>
        </w:rPr>
        <w:t> </w:t>
      </w:r>
      <w:r>
        <w:rPr/>
        <w:t>Generally we extend a type substitution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25"/>
        </w:rPr>
        <w:t> </w:t>
      </w:r>
      <w:r>
        <w:rPr/>
        <w:t>to a function on </w:t>
      </w:r>
      <w:r>
        <w:rPr>
          <w:rFonts w:ascii="LM Sans 10" w:hAnsi="LM Sans 10"/>
        </w:rPr>
        <w:t>Type </w:t>
      </w:r>
      <w:r>
        <w:rPr/>
        <w:t>by defining, for each type constructor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k </w:t>
      </w:r>
      <w:r>
        <w:rPr>
          <w:rFonts w:ascii="DejaVu Sans" w:hAnsi="DejaVu Sans"/>
          <w:i/>
        </w:rPr>
        <w:t>∈ </w:t>
      </w:r>
      <w:r>
        <w:rPr>
          <w:rFonts w:ascii="Liberation Serif" w:hAnsi="Liberation Serif"/>
          <w:i/>
        </w:rPr>
        <w:t>K</w:t>
      </w:r>
      <w:r>
        <w:rPr/>
        <w:t>,</w:t>
      </w:r>
    </w:p>
    <w:p>
      <w:pPr>
        <w:spacing w:before="12"/>
        <w:ind w:left="698" w:right="59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Arial" w:hAnsi="Arial"/>
          <w:spacing w:val="55"/>
          <w:w w:val="110"/>
          <w:position w:val="17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σ</w:t>
      </w:r>
      <w:r>
        <w:rPr>
          <w:rFonts w:ascii="LM Mono Prop 10" w:hAnsi="LM Mono Prop 10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position w:val="-3"/>
          <w:sz w:val="15"/>
          <w:vertAlign w:val="baseline"/>
        </w:rPr>
        <w:t>arOf</w:t>
      </w:r>
      <w:r>
        <w:rPr>
          <w:rFonts w:ascii="LM Mono Prop 10" w:hAnsi="LM Mono Prop 10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k</w:t>
      </w:r>
      <w:r>
        <w:rPr>
          <w:rFonts w:ascii="LM Mono Prop 10" w:hAnsi="LM Mono Prop 10"/>
          <w:w w:val="110"/>
          <w:position w:val="-3"/>
          <w:sz w:val="15"/>
          <w:vertAlign w:val="baseline"/>
        </w:rPr>
        <w:t>)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Arial" w:hAnsi="Arial"/>
          <w:spacing w:val="58"/>
          <w:w w:val="150"/>
          <w:position w:val="1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rFonts w:ascii="Arial" w:hAnsi="Arial"/>
          <w:spacing w:val="58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ρ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σ</w:t>
      </w:r>
      <w:r>
        <w:rPr>
          <w:rFonts w:ascii="LM Mono Prop 10" w:hAnsi="LM Mono Prop 10"/>
          <w:spacing w:val="14"/>
          <w:w w:val="110"/>
          <w:sz w:val="21"/>
          <w:vertAlign w:val="subscript"/>
        </w:rPr>
        <w:t>1</w:t>
      </w:r>
      <w:r>
        <w:rPr>
          <w:spacing w:val="1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position w:val="-3"/>
          <w:sz w:val="15"/>
          <w:vertAlign w:val="baseline"/>
        </w:rPr>
        <w:t>arOf</w:t>
      </w:r>
      <w:r>
        <w:rPr>
          <w:rFonts w:ascii="LM Mono Prop 10" w:hAnsi="LM Mono Prop 10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k</w:t>
      </w:r>
      <w:r>
        <w:rPr>
          <w:rFonts w:ascii="LM Mono Prop 10" w:hAnsi="LM Mono Prop 10"/>
          <w:w w:val="110"/>
          <w:position w:val="-3"/>
          <w:sz w:val="15"/>
          <w:vertAlign w:val="baseline"/>
        </w:rPr>
        <w:t>)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spacing w:val="60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k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860" w:footer="0" w:top="1060" w:bottom="0" w:left="680" w:right="680"/>
        </w:sectPr>
      </w:pPr>
    </w:p>
    <w:p>
      <w:pPr>
        <w:pStyle w:val="BodyText"/>
        <w:spacing w:line="290" w:lineRule="exact" w:before="101"/>
        <w:ind w:left="426"/>
      </w:pPr>
      <w:r>
        <w:rPr/>
        <w:t>Let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σ</w:t>
      </w:r>
      <w:r>
        <w:rPr/>
        <w:t>,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types.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exists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substitution</w:t>
      </w:r>
      <w:r>
        <w:rPr>
          <w:smallCaps w:val="0"/>
          <w:spacing w:val="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Liberation Serif" w:hAnsi="Liberation Serif"/>
          <w:i/>
          <w:smallCaps w:val="0"/>
          <w:spacing w:val="8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-5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TSubst</w:t>
      </w:r>
      <w:r>
        <w:rPr>
          <w:rFonts w:ascii="LM Sans 10" w:hAnsi="LM Sans 10"/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spacing w:val="-4"/>
          <w:vertAlign w:val="baseline"/>
        </w:rPr>
        <w:t>that</w:t>
      </w:r>
    </w:p>
    <w:p>
      <w:pPr>
        <w:spacing w:line="271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13"/>
          <w:w w:val="105"/>
          <w:sz w:val="21"/>
        </w:rPr>
        <w:t>ρ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σ</w:t>
      </w:r>
      <w:r>
        <w:rPr>
          <w:spacing w:val="13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write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say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instance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σ</w:t>
      </w:r>
      <w:r>
        <w:rPr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21"/>
        <w:ind w:left="108" w:right="220" w:firstLine="317"/>
      </w:pP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constant</w:t>
      </w:r>
      <w:r>
        <w:rPr>
          <w:i/>
          <w:spacing w:val="-2"/>
        </w:rPr>
        <w:t> </w:t>
      </w:r>
      <w:r>
        <w:rPr>
          <w:i/>
        </w:rPr>
        <w:t>instances </w:t>
      </w:r>
      <w:r>
        <w:rPr>
          <w:rFonts w:ascii="LM Sans 10" w:hAnsi="LM Sans 10"/>
        </w:rPr>
        <w:t>CInst</w:t>
      </w:r>
      <w:r>
        <w:rPr>
          <w:rFonts w:ascii="LM Sans 10" w:hAnsi="LM Sans 10"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subset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cartesian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>
          <w:rFonts w:ascii="LM Sans 10" w:hAnsi="LM Sans 10"/>
        </w:rPr>
        <w:t>Const</w:t>
      </w:r>
      <w:r>
        <w:rPr>
          <w:rFonts w:ascii="LM Sans 10" w:hAnsi="LM Sans 10"/>
          <w:spacing w:val="-18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</w:rPr>
        <w:t> </w:t>
      </w:r>
      <w:r>
        <w:rPr>
          <w:rFonts w:ascii="LM Sans 10" w:hAnsi="LM Sans 10"/>
        </w:rPr>
        <w:t>Type</w:t>
      </w:r>
      <w:r>
        <w:rPr/>
        <w:t>, where 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σ</w:t>
      </w:r>
      <w:r>
        <w:rPr/>
        <w:t>) </w:t>
      </w:r>
      <w:r>
        <w:rPr>
          <w:rFonts w:ascii="DejaVu Sans" w:hAnsi="DejaVu Sans"/>
          <w:i/>
        </w:rPr>
        <w:t>∈ </w:t>
      </w:r>
      <w:r>
        <w:rPr>
          <w:rFonts w:ascii="LM Sans 10" w:hAnsi="LM Sans 10"/>
        </w:rPr>
        <w:t>CInst </w:t>
      </w:r>
      <w:r>
        <w:rPr/>
        <w:t>if and only if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2"/>
        </w:rPr>
        <w:t> </w:t>
      </w:r>
      <w:r>
        <w:rPr/>
        <w:t>is an instance of tpOf(</w:t>
      </w:r>
      <w:r>
        <w:rPr>
          <w:rFonts w:ascii="Liberation Serif" w:hAnsi="Liberation Serif"/>
          <w:i/>
        </w:rPr>
        <w:t>c</w:t>
      </w:r>
      <w:r>
        <w:rPr/>
        <w:t>).</w:t>
      </w:r>
      <w:r>
        <w:rPr>
          <w:spacing w:val="40"/>
        </w:rPr>
        <w:t> </w:t>
      </w:r>
      <w:r>
        <w:rPr/>
        <w:t>We use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shorthand</w:t>
      </w:r>
      <w:r>
        <w:rPr>
          <w:spacing w:val="20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tuple</w:t>
      </w:r>
      <w:r>
        <w:rPr>
          <w:spacing w:val="2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).</w:t>
      </w:r>
      <w:r>
        <w:rPr>
          <w:spacing w:val="49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extend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20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other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terms,</w:t>
      </w:r>
    </w:p>
    <w:p>
      <w:pPr>
        <w:pStyle w:val="BodyText"/>
        <w:spacing w:line="216" w:lineRule="auto"/>
        <w:ind w:left="108" w:right="221" w:hanging="1"/>
      </w:pPr>
      <w:r>
        <w:rPr/>
        <w:t>e.</w:t>
      </w:r>
      <w:r>
        <w:rPr>
          <w:spacing w:val="-18"/>
        </w:rPr>
        <w:t> </w:t>
      </w:r>
      <w:r>
        <w:rPr/>
        <w:t>g.</w:t>
      </w:r>
      <w:r>
        <w:rPr>
          <w:spacing w:val="-17"/>
        </w:rPr>
        <w:t> </w:t>
      </w:r>
      <w:r>
        <w:rPr/>
        <w:t>typed</w:t>
      </w:r>
      <w:r>
        <w:rPr>
          <w:spacing w:val="-7"/>
        </w:rPr>
        <w:t> </w:t>
      </w:r>
      <w:r>
        <w:rPr/>
        <w:t>variables,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below. We</w:t>
      </w:r>
      <w:r>
        <w:rPr>
          <w:spacing w:val="-2"/>
        </w:rPr>
        <w:t> </w:t>
      </w:r>
      <w:r>
        <w:rPr/>
        <w:t>say</w:t>
      </w:r>
      <w:r>
        <w:rPr>
          <w:spacing w:val="-2"/>
        </w:rPr>
        <w:t> </w:t>
      </w:r>
      <w:r>
        <w:rPr/>
        <w:t>that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instance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 A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constant instance is </w:t>
      </w:r>
      <w:r>
        <w:rPr>
          <w:i/>
          <w:vertAlign w:val="baseline"/>
        </w:rPr>
        <w:t>built-in </w:t>
      </w:r>
      <w:r>
        <w:rPr>
          <w:vertAlign w:val="baseline"/>
        </w:rPr>
        <w:t>if it is an instance of a built-in constant.</w:t>
      </w:r>
    </w:p>
    <w:p>
      <w:pPr>
        <w:pStyle w:val="BodyText"/>
        <w:spacing w:line="274" w:lineRule="exact"/>
        <w:ind w:left="426"/>
      </w:pPr>
      <w:r>
        <w:rPr/>
        <w:t>The</w:t>
      </w:r>
      <w:r>
        <w:rPr>
          <w:spacing w:val="19"/>
        </w:rPr>
        <w:t> </w:t>
      </w:r>
      <w:r>
        <w:rPr>
          <w:i/>
        </w:rPr>
        <w:t>terms</w:t>
      </w:r>
      <w:r>
        <w:rPr>
          <w:i/>
          <w:spacing w:val="31"/>
        </w:rPr>
        <w:t> </w:t>
      </w:r>
      <w:r>
        <w:rPr/>
        <w:t>of</w:t>
      </w:r>
      <w:r>
        <w:rPr>
          <w:spacing w:val="20"/>
        </w:rPr>
        <w:t> </w:t>
      </w:r>
      <w:r>
        <w:rPr/>
        <w:t>our</w:t>
      </w:r>
      <w:r>
        <w:rPr>
          <w:spacing w:val="19"/>
        </w:rPr>
        <w:t> </w:t>
      </w:r>
      <w:r>
        <w:rPr/>
        <w:t>language</w:t>
      </w:r>
      <w:r>
        <w:rPr>
          <w:spacing w:val="20"/>
        </w:rPr>
        <w:t> </w:t>
      </w:r>
      <w:r>
        <w:rPr/>
        <w:t>are</w:t>
      </w:r>
      <w:r>
        <w:rPr>
          <w:spacing w:val="19"/>
        </w:rPr>
        <w:t> </w:t>
      </w:r>
      <w:r>
        <w:rPr/>
        <w:t>given</w:t>
      </w:r>
      <w:r>
        <w:rPr>
          <w:spacing w:val="20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following</w:t>
      </w:r>
      <w:r>
        <w:rPr>
          <w:spacing w:val="19"/>
        </w:rPr>
        <w:t> </w:t>
      </w:r>
      <w:r>
        <w:rPr/>
        <w:t>grammar,</w:t>
      </w:r>
      <w:r>
        <w:rPr>
          <w:spacing w:val="25"/>
        </w:rPr>
        <w:t> </w:t>
      </w:r>
      <w:r>
        <w:rPr/>
        <w:t>for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6"/>
        </w:rPr>
        <w:t> </w:t>
      </w:r>
      <w:r>
        <w:rPr>
          <w:rFonts w:ascii="LM Sans 10" w:hAnsi="LM Sans 10"/>
          <w:spacing w:val="-4"/>
        </w:rPr>
        <w:t>Var</w:t>
      </w:r>
      <w:r>
        <w:rPr>
          <w:spacing w:val="-4"/>
        </w:rPr>
        <w:t>,</w:t>
      </w:r>
    </w:p>
    <w:p>
      <w:pPr>
        <w:spacing w:line="287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Type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σ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2"/>
          <w:sz w:val="21"/>
          <w:vertAlign w:val="baseline"/>
        </w:rPr>
        <w:t>CInst</w:t>
      </w:r>
      <w:r>
        <w:rPr>
          <w:smallCaps w:val="0"/>
          <w:spacing w:val="-2"/>
          <w:sz w:val="21"/>
          <w:vertAlign w:val="baseline"/>
        </w:rPr>
        <w:t>:</w:t>
      </w:r>
    </w:p>
    <w:p>
      <w:pPr>
        <w:tabs>
          <w:tab w:pos="345" w:val="left" w:leader="none"/>
          <w:tab w:pos="897" w:val="left" w:leader="none"/>
          <w:tab w:pos="1339" w:val="left" w:leader="none"/>
          <w:tab w:pos="1608" w:val="left" w:leader="none"/>
          <w:tab w:pos="2020" w:val="left" w:leader="none"/>
          <w:tab w:pos="2290" w:val="left" w:leader="none"/>
          <w:tab w:pos="3573" w:val="left" w:leader="none"/>
          <w:tab w:pos="3843" w:val="left" w:leader="none"/>
        </w:tabs>
        <w:spacing w:before="206"/>
        <w:ind w:left="0" w:right="127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3230690</wp:posOffset>
                </wp:positionH>
                <wp:positionV relativeFrom="paragraph">
                  <wp:posOffset>147232</wp:posOffset>
                </wp:positionV>
                <wp:extent cx="2857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85056pt;margin-top:11.593146pt;width:2.25pt;height:7.75pt;mso-position-horizontal-relative:page;mso-position-vertical-relative:paragraph;z-index:-16023552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25"/>
          <w:position w:val="1"/>
          <w:sz w:val="21"/>
        </w:rPr>
        <w:t>t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spacing w:val="-5"/>
          <w:w w:val="110"/>
          <w:position w:val="1"/>
          <w:sz w:val="21"/>
        </w:rPr>
        <w:t>::=</w:t>
      </w:r>
      <w:r>
        <w:rPr>
          <w:position w:val="1"/>
          <w:sz w:val="21"/>
        </w:rPr>
        <w:tab/>
      </w:r>
      <w:r>
        <w:rPr>
          <w:rFonts w:ascii="Liberation Serif" w:hAnsi="Liberation Serif"/>
          <w:i/>
          <w:spacing w:val="-5"/>
          <w:w w:val="125"/>
          <w:position w:val="1"/>
          <w:sz w:val="21"/>
        </w:rPr>
        <w:t>x</w:t>
      </w:r>
      <w:r>
        <w:rPr>
          <w:rFonts w:ascii="Georgia" w:hAnsi="Georgia"/>
          <w:i/>
          <w:spacing w:val="-5"/>
          <w:w w:val="125"/>
          <w:position w:val="1"/>
          <w:sz w:val="21"/>
          <w:vertAlign w:val="subscript"/>
        </w:rPr>
        <w:t>σ</w:t>
      </w:r>
      <w:r>
        <w:rPr>
          <w:rFonts w:ascii="Georgia" w:hAnsi="Georgia"/>
          <w:i/>
          <w:position w:val="1"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w w:val="110"/>
          <w:position w:val="1"/>
          <w:sz w:val="21"/>
          <w:vertAlign w:val="baseline"/>
        </w:rPr>
        <w:t>|</w:t>
      </w:r>
      <w:r>
        <w:rPr>
          <w:rFonts w:ascii="DejaVu Sans" w:hAnsi="DejaVu Sans"/>
          <w:i/>
          <w:position w:val="1"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10"/>
          <w:position w:val="1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10"/>
          <w:position w:val="1"/>
          <w:sz w:val="21"/>
          <w:vertAlign w:val="subscript"/>
        </w:rPr>
        <w:t>σ</w:t>
      </w:r>
      <w:r>
        <w:rPr>
          <w:rFonts w:ascii="Georgia" w:hAnsi="Georgia"/>
          <w:i/>
          <w:position w:val="1"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w w:val="110"/>
          <w:position w:val="1"/>
          <w:sz w:val="21"/>
          <w:vertAlign w:val="baseline"/>
        </w:rPr>
        <w:t>|</w:t>
      </w:r>
      <w:r>
        <w:rPr>
          <w:rFonts w:ascii="DejaVu Sans" w:hAnsi="DejaVu Sans"/>
          <w:i/>
          <w:position w:val="1"/>
          <w:sz w:val="21"/>
          <w:vertAlign w:val="baseline"/>
        </w:rPr>
        <w:tab/>
      </w:r>
      <w:r>
        <w:rPr>
          <w:w w:val="12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position w:val="1"/>
          <w:sz w:val="21"/>
          <w:vertAlign w:val="baseline"/>
        </w:rPr>
        <w:t>t</w:t>
      </w:r>
      <w:r>
        <w:rPr>
          <w:rFonts w:ascii="Georgia" w:hAnsi="Georgia"/>
          <w:i/>
          <w:w w:val="125"/>
          <w:position w:val="1"/>
          <w:sz w:val="21"/>
          <w:vertAlign w:val="subscript"/>
        </w:rPr>
        <w:t>σ</w:t>
      </w:r>
      <w:r>
        <w:rPr>
          <w:rFonts w:ascii="Arial" w:hAnsi="Arial"/>
          <w:i/>
          <w:w w:val="125"/>
          <w:position w:val="2"/>
          <w:sz w:val="11"/>
          <w:vertAlign w:val="baseline"/>
        </w:rPr>
        <w:t>′</w:t>
      </w:r>
      <w:r>
        <w:rPr>
          <w:rFonts w:ascii="DejaVu Sans" w:hAnsi="DejaVu Sans"/>
          <w:i/>
          <w:w w:val="125"/>
          <w:position w:val="-1"/>
          <w:sz w:val="15"/>
          <w:vertAlign w:val="baseline"/>
        </w:rPr>
        <w:t>⇒</w:t>
      </w:r>
      <w:r>
        <w:rPr>
          <w:rFonts w:ascii="Georgia" w:hAnsi="Georgia"/>
          <w:i/>
          <w:w w:val="125"/>
          <w:position w:val="-1"/>
          <w:sz w:val="15"/>
          <w:vertAlign w:val="baseline"/>
        </w:rPr>
        <w:t>σ</w:t>
      </w:r>
      <w:r>
        <w:rPr>
          <w:rFonts w:ascii="Georgia" w:hAnsi="Georgia"/>
          <w:i/>
          <w:spacing w:val="40"/>
          <w:w w:val="125"/>
          <w:position w:val="-1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position w:val="1"/>
          <w:sz w:val="21"/>
          <w:vertAlign w:val="baseline"/>
        </w:rPr>
        <w:t>t</w:t>
      </w:r>
      <w:r>
        <w:rPr>
          <w:rFonts w:ascii="Georgia" w:hAnsi="Georgia"/>
          <w:i/>
          <w:w w:val="125"/>
          <w:position w:val="-3"/>
          <w:sz w:val="15"/>
          <w:vertAlign w:val="baseline"/>
        </w:rPr>
        <w:t>σ</w:t>
      </w:r>
      <w:r>
        <w:rPr>
          <w:rFonts w:ascii="Arial" w:hAnsi="Arial"/>
          <w:i/>
          <w:w w:val="125"/>
          <w:sz w:val="11"/>
          <w:vertAlign w:val="baseline"/>
        </w:rPr>
        <w:t>′</w:t>
      </w:r>
      <w:r>
        <w:rPr>
          <w:rFonts w:ascii="Arial" w:hAnsi="Arial"/>
          <w:i/>
          <w:spacing w:val="-16"/>
          <w:w w:val="125"/>
          <w:sz w:val="11"/>
          <w:vertAlign w:val="baseline"/>
        </w:rPr>
        <w:t> </w:t>
      </w:r>
      <w:r>
        <w:rPr>
          <w:spacing w:val="-5"/>
          <w:w w:val="110"/>
          <w:position w:val="1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position w:val="-4"/>
          <w:sz w:val="15"/>
          <w:vertAlign w:val="baseline"/>
        </w:rPr>
        <w:tab/>
      </w:r>
      <w:r>
        <w:rPr>
          <w:rFonts w:ascii="DejaVu Sans" w:hAnsi="DejaVu Sans"/>
          <w:i/>
          <w:spacing w:val="-10"/>
          <w:w w:val="110"/>
          <w:position w:val="1"/>
          <w:sz w:val="21"/>
          <w:vertAlign w:val="baseline"/>
        </w:rPr>
        <w:t>|</w:t>
      </w:r>
      <w:r>
        <w:rPr>
          <w:rFonts w:ascii="DejaVu Sans" w:hAnsi="DejaVu Sans"/>
          <w:i/>
          <w:position w:val="1"/>
          <w:sz w:val="21"/>
          <w:vertAlign w:val="baseline"/>
        </w:rPr>
        <w:tab/>
      </w:r>
      <w:r>
        <w:rPr>
          <w:w w:val="12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position w:val="1"/>
          <w:sz w:val="21"/>
          <w:vertAlign w:val="baseline"/>
        </w:rPr>
        <w:t>λx</w:t>
      </w:r>
      <w:r>
        <w:rPr>
          <w:rFonts w:ascii="Georgia" w:hAnsi="Georgia"/>
          <w:i/>
          <w:w w:val="125"/>
          <w:position w:val="1"/>
          <w:sz w:val="21"/>
          <w:vertAlign w:val="subscript"/>
        </w:rPr>
        <w:t>σ</w:t>
      </w:r>
      <w:r>
        <w:rPr>
          <w:rFonts w:ascii="Arial" w:hAnsi="Arial"/>
          <w:i/>
          <w:w w:val="125"/>
          <w:position w:val="2"/>
          <w:sz w:val="11"/>
          <w:vertAlign w:val="baseline"/>
        </w:rPr>
        <w:t>′</w:t>
      </w:r>
      <w:r>
        <w:rPr>
          <w:rFonts w:ascii="Arial" w:hAnsi="Arial"/>
          <w:i/>
          <w:spacing w:val="-9"/>
          <w:w w:val="125"/>
          <w:position w:val="2"/>
          <w:sz w:val="11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position w:val="1"/>
          <w:sz w:val="21"/>
          <w:vertAlign w:val="baseline"/>
        </w:rPr>
        <w:t>.t</w:t>
      </w:r>
      <w:r>
        <w:rPr>
          <w:rFonts w:ascii="Georgia" w:hAnsi="Georgia"/>
          <w:i/>
          <w:spacing w:val="-2"/>
          <w:w w:val="125"/>
          <w:position w:val="1"/>
          <w:sz w:val="21"/>
          <w:vertAlign w:val="subscript"/>
        </w:rPr>
        <w:t>σ</w:t>
      </w:r>
      <w:r>
        <w:rPr>
          <w:spacing w:val="-2"/>
          <w:w w:val="125"/>
          <w:position w:val="1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25"/>
          <w:position w:val="1"/>
          <w:sz w:val="21"/>
          <w:vertAlign w:val="subscript"/>
        </w:rPr>
        <w:t>σ</w:t>
      </w:r>
      <w:r>
        <w:rPr>
          <w:rFonts w:ascii="Arial" w:hAnsi="Arial"/>
          <w:i/>
          <w:spacing w:val="-2"/>
          <w:w w:val="125"/>
          <w:position w:val="2"/>
          <w:sz w:val="11"/>
          <w:vertAlign w:val="baseline"/>
        </w:rPr>
        <w:t>′</w:t>
      </w:r>
      <w:r>
        <w:rPr>
          <w:rFonts w:ascii="DejaVu Sans" w:hAnsi="DejaVu Sans"/>
          <w:i/>
          <w:spacing w:val="-2"/>
          <w:w w:val="125"/>
          <w:position w:val="-1"/>
          <w:sz w:val="15"/>
          <w:vertAlign w:val="baseline"/>
        </w:rPr>
        <w:t>⇒</w:t>
      </w:r>
      <w:r>
        <w:rPr>
          <w:rFonts w:ascii="Georgia" w:hAnsi="Georgia"/>
          <w:i/>
          <w:spacing w:val="-2"/>
          <w:w w:val="125"/>
          <w:position w:val="-1"/>
          <w:sz w:val="15"/>
          <w:vertAlign w:val="baseline"/>
        </w:rPr>
        <w:t>σ</w:t>
      </w:r>
    </w:p>
    <w:p>
      <w:pPr>
        <w:pStyle w:val="BodyText"/>
        <w:spacing w:line="213" w:lineRule="auto" w:before="224"/>
        <w:ind w:left="108" w:right="220" w:firstLine="318"/>
      </w:pPr>
      <w:r>
        <w:rPr/>
        <w:t>We may write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0"/>
        </w:rPr>
        <w:t> </w:t>
      </w:r>
      <w:r>
        <w:rPr/>
        <w:t>for 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when there is no risk of ambiguity.</w:t>
      </w:r>
      <w:r>
        <w:rPr>
          <w:spacing w:val="35"/>
          <w:vertAlign w:val="baseline"/>
        </w:rPr>
        <w:t> </w:t>
      </w:r>
      <w:r>
        <w:rPr>
          <w:vertAlign w:val="baseline"/>
        </w:rPr>
        <w:t>We require all terms to</w:t>
      </w:r>
      <w:r>
        <w:rPr>
          <w:spacing w:val="-9"/>
          <w:vertAlign w:val="baseline"/>
        </w:rPr>
        <w:t> </w:t>
      </w:r>
      <w:r>
        <w:rPr>
          <w:vertAlign w:val="baseline"/>
        </w:rPr>
        <w:t>be </w:t>
      </w:r>
      <w:r>
        <w:rPr>
          <w:i/>
          <w:vertAlign w:val="baseline"/>
        </w:rPr>
        <w:t>well-typed</w:t>
      </w:r>
      <w:r>
        <w:rPr>
          <w:vertAlign w:val="baseline"/>
        </w:rPr>
        <w:t>, i.</w:t>
      </w:r>
      <w:r>
        <w:rPr>
          <w:spacing w:val="-18"/>
          <w:vertAlign w:val="baseline"/>
        </w:rPr>
        <w:t> </w:t>
      </w:r>
      <w:r>
        <w:rPr>
          <w:vertAlign w:val="baseline"/>
        </w:rPr>
        <w:t>e. in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the type of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has to be the same as the argument type of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Equality of terms is considered modulo </w:t>
      </w:r>
      <w:r>
        <w:rPr>
          <w:rFonts w:ascii="Liberation Serif" w:hAnsi="Liberation Serif"/>
          <w:i/>
          <w:smallCaps w:val="0"/>
          <w:vertAlign w:val="baseline"/>
        </w:rPr>
        <w:t>α</w:t>
      </w:r>
      <w:r>
        <w:rPr>
          <w:smallCaps w:val="0"/>
          <w:vertAlign w:val="baseline"/>
        </w:rPr>
        <w:t>-equivalence.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set of all terms is denoted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1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Term</w:t>
      </w:r>
      <w:r>
        <w:rPr>
          <w:smallCaps w:val="0"/>
          <w:vertAlign w:val="baseline"/>
        </w:rPr>
        <w:t>.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say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term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2"/>
          <w:vertAlign w:val="baseline"/>
        </w:rPr>
        <w:t> </w:t>
      </w:r>
      <w:r>
        <w:rPr>
          <w:i/>
          <w:smallCaps w:val="0"/>
          <w:vertAlign w:val="baseline"/>
        </w:rPr>
        <w:t>closed </w:t>
      </w:r>
      <w:r>
        <w:rPr>
          <w:smallCaps w:val="0"/>
          <w:vertAlign w:val="baseline"/>
        </w:rPr>
        <w:t>if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contain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free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(term) variables.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extend tpOf to terms by defining tpOf(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vertAlign w:val="subscript"/>
        </w:rPr>
        <w:t>σ</w:t>
      </w:r>
      <w:r>
        <w:rPr>
          <w:smallCaps w:val="0"/>
          <w:vertAlign w:val="baseline"/>
        </w:rPr>
        <w:t>) := </w:t>
      </w:r>
      <w:r>
        <w:rPr>
          <w:rFonts w:ascii="Liberation Serif" w:hAnsi="Liberation Serif"/>
          <w:i/>
          <w:smallCaps w:val="0"/>
          <w:vertAlign w:val="baseline"/>
        </w:rPr>
        <w:t>σ</w:t>
      </w:r>
      <w:r>
        <w:rPr>
          <w:smallCaps w:val="0"/>
          <w:vertAlign w:val="baseline"/>
        </w:rPr>
        <w:t>.</w:t>
      </w:r>
    </w:p>
    <w:p>
      <w:pPr>
        <w:pStyle w:val="BodyText"/>
        <w:spacing w:line="213" w:lineRule="auto" w:before="14"/>
        <w:ind w:left="108" w:right="220" w:firstLine="317"/>
      </w:pPr>
      <w:r>
        <w:rPr/>
        <w:t>For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DejaVu Sans" w:hAnsi="DejaVu Sans"/>
          <w:i/>
        </w:rPr>
        <w:t>∈ </w:t>
      </w:r>
      <w:r>
        <w:rPr>
          <w:rFonts w:ascii="LM Sans 10" w:hAnsi="LM Sans 10"/>
        </w:rPr>
        <w:t>Term</w:t>
      </w:r>
      <w:r>
        <w:rPr>
          <w:rFonts w:ascii="LM Sans 10" w:hAnsi="LM Sans 10"/>
          <w:spacing w:val="-17"/>
        </w:rPr>
        <w:t>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14"/>
        </w:rPr>
        <w:t> </w:t>
      </w:r>
      <w:r>
        <w:rPr>
          <w:rFonts w:ascii="LM Sans 10" w:hAnsi="LM Sans 10"/>
        </w:rPr>
        <w:t>Type</w:t>
      </w:r>
      <w:r>
        <w:rPr/>
        <w:t>, we write TV(</w:t>
      </w:r>
      <w:r>
        <w:rPr>
          <w:rFonts w:ascii="Liberation Serif" w:hAnsi="Liberation Serif"/>
          <w:i/>
        </w:rPr>
        <w:t>u</w:t>
      </w:r>
      <w:r>
        <w:rPr/>
        <w:t>) for the set of type variables that occur syntactically in </w:t>
      </w:r>
      <w:r>
        <w:rPr>
          <w:rFonts w:ascii="Liberation Serif" w:hAnsi="Liberation Serif"/>
          <w:i/>
        </w:rPr>
        <w:t>u</w:t>
      </w:r>
      <w:r>
        <w:rPr/>
        <w:t>. We can apply a type substitution </w:t>
      </w:r>
      <w:r>
        <w:rPr>
          <w:rFonts w:ascii="Liberation Serif" w:hAnsi="Liberation Serif"/>
          <w:i/>
        </w:rPr>
        <w:t>ρ </w:t>
      </w:r>
      <w:r>
        <w:rPr/>
        <w:t>to a term </w:t>
      </w:r>
      <w:r>
        <w:rPr>
          <w:rFonts w:ascii="Liberation Serif" w:hAnsi="Liberation Serif"/>
          <w:i/>
        </w:rPr>
        <w:t>t</w:t>
      </w:r>
      <w:r>
        <w:rPr/>
        <w:t>, written </w:t>
      </w:r>
      <w:r>
        <w:rPr>
          <w:rFonts w:ascii="Liberation Serif" w:hAnsi="Liberation Serif"/>
          <w:i/>
        </w:rPr>
        <w:t>ρ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), by applying </w:t>
      </w:r>
      <w:r>
        <w:rPr>
          <w:rFonts w:ascii="Liberation Serif" w:hAnsi="Liberation Serif"/>
          <w:i/>
        </w:rPr>
        <w:t>ρ </w:t>
      </w:r>
      <w:r>
        <w:rPr/>
        <w:t>to all type variables that occur in </w:t>
      </w:r>
      <w:r>
        <w:rPr>
          <w:rFonts w:ascii="Liberation Serif" w:hAnsi="Liberation Serif"/>
          <w:i/>
        </w:rPr>
        <w:t>t</w:t>
      </w:r>
      <w:r>
        <w:rPr/>
        <w:t>.</w:t>
      </w:r>
    </w:p>
    <w:p>
      <w:pPr>
        <w:pStyle w:val="BodyText"/>
        <w:spacing w:line="211" w:lineRule="auto" w:before="23"/>
        <w:ind w:left="108" w:right="221" w:firstLine="317"/>
      </w:pPr>
      <w:r>
        <w:rPr/>
        <w:t>For a set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3"/>
        </w:rPr>
        <w:t> </w:t>
      </w:r>
      <w:r>
        <w:rPr/>
        <w:t>of types, constants or constant instances, we define 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  <w:i/>
          <w:vertAlign w:val="superscript"/>
        </w:rPr>
        <w:t>•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to mean the subset of all items that are </w:t>
      </w:r>
      <w:r>
        <w:rPr>
          <w:i/>
          <w:vertAlign w:val="baseline"/>
        </w:rPr>
        <w:t>not </w:t>
      </w:r>
      <w:r>
        <w:rPr>
          <w:vertAlign w:val="baseline"/>
        </w:rPr>
        <w:t>built-in.</w:t>
      </w:r>
      <w:r>
        <w:rPr>
          <w:spacing w:val="38"/>
          <w:vertAlign w:val="baseline"/>
        </w:rPr>
        <w:t> </w:t>
      </w:r>
      <w:r>
        <w:rPr>
          <w:vertAlign w:val="baseline"/>
        </w:rPr>
        <w:t>For instance, </w:t>
      </w:r>
      <w:r>
        <w:rPr>
          <w:rFonts w:ascii="LM Sans 10" w:hAnsi="LM Sans 10"/>
          <w:vertAlign w:val="baseline"/>
        </w:rPr>
        <w:t>Type</w:t>
      </w:r>
      <w:r>
        <w:rPr>
          <w:rFonts w:ascii="DejaVu Sans" w:hAnsi="DejaVu Sans"/>
          <w:i/>
          <w:vertAlign w:val="superscript"/>
        </w:rPr>
        <w:t>•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the set of all types that are not built-in, and </w:t>
      </w:r>
      <w:r>
        <w:rPr>
          <w:rFonts w:ascii="LM Sans 10" w:hAnsi="LM Sans 10"/>
          <w:vertAlign w:val="baseline"/>
        </w:rPr>
        <w:t>CInst</w:t>
      </w:r>
      <w:r>
        <w:rPr>
          <w:rFonts w:ascii="DejaVu Sans" w:hAnsi="DejaVu Sans"/>
          <w:i/>
          <w:vertAlign w:val="superscript"/>
        </w:rPr>
        <w:t>•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the set of all constant instances that are not built-in., i.</w:t>
      </w:r>
      <w:r>
        <w:rPr>
          <w:spacing w:val="-28"/>
          <w:vertAlign w:val="baseline"/>
        </w:rPr>
        <w:t> </w:t>
      </w:r>
      <w:r>
        <w:rPr>
          <w:vertAlign w:val="baseline"/>
        </w:rPr>
        <w:t>e. that are not an instance of a built-in constant.</w:t>
      </w:r>
    </w:p>
    <w:p>
      <w:pPr>
        <w:pStyle w:val="BodyText"/>
        <w:spacing w:line="211" w:lineRule="auto" w:before="16"/>
        <w:ind w:left="108" w:right="161" w:firstLine="317"/>
      </w:pPr>
      <w:r>
        <w:rPr/>
        <w:t>We</w:t>
      </w:r>
      <w:r>
        <w:rPr>
          <w:spacing w:val="-18"/>
        </w:rPr>
        <w:t> </w:t>
      </w:r>
      <w:r>
        <w:rPr/>
        <w:t>define a function types</w:t>
      </w:r>
      <w:r>
        <w:rPr>
          <w:rFonts w:ascii="DejaVu Sans" w:hAnsi="DejaVu Sans"/>
          <w:i/>
          <w:position w:val="8"/>
          <w:sz w:val="15"/>
        </w:rPr>
        <w:t>•</w:t>
      </w:r>
      <w:r>
        <w:rPr>
          <w:rFonts w:ascii="DejaVu Sans" w:hAnsi="DejaVu Sans"/>
          <w:i/>
          <w:spacing w:val="-12"/>
          <w:position w:val="8"/>
          <w:sz w:val="15"/>
        </w:rPr>
        <w:t> </w:t>
      </w:r>
      <w:r>
        <w:rPr/>
        <w:t>: </w:t>
      </w:r>
      <w:r>
        <w:rPr>
          <w:rFonts w:ascii="LM Sans 10" w:hAnsi="LM Sans 10"/>
        </w:rPr>
        <w:t>Term</w:t>
      </w:r>
      <w:r>
        <w:rPr>
          <w:rFonts w:ascii="LM Sans 10" w:hAnsi="LM Sans 10"/>
          <w:spacing w:val="-18"/>
        </w:rPr>
        <w:t>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17"/>
        </w:rPr>
        <w:t> </w:t>
      </w:r>
      <w:r>
        <w:rPr>
          <w:rFonts w:ascii="LM Sans 10" w:hAnsi="LM Sans 10"/>
        </w:rPr>
        <w:t>Type</w:t>
      </w:r>
      <w:r>
        <w:rPr>
          <w:rFonts w:ascii="LM Sans 10" w:hAnsi="LM Sans 10"/>
          <w:spacing w:val="-7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5"/>
        </w:rPr>
        <w:t>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LM Sans 10" w:hAnsi="LM Sans 10"/>
        </w:rPr>
        <w:t>Type</w:t>
      </w:r>
      <w:r>
        <w:rPr>
          <w:rFonts w:ascii="DejaVu Sans" w:hAnsi="DejaVu Sans"/>
          <w:i/>
          <w:vertAlign w:val="superscript"/>
        </w:rPr>
        <w:t>•</w:t>
      </w:r>
      <w:r>
        <w:rPr>
          <w:vertAlign w:val="baseline"/>
        </w:rPr>
        <w:t>) to collect all non-built-in </w:t>
      </w:r>
      <w:r>
        <w:rPr>
          <w:w w:val="105"/>
          <w:vertAlign w:val="baseline"/>
        </w:rPr>
        <w:t>types that occur in a given term or type.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not a built-in type constructor,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types</w:t>
      </w:r>
      <w:r>
        <w:rPr>
          <w:rFonts w:ascii="DejaVu Sans" w:hAnsi="DejaVu Sans"/>
          <w:i/>
          <w:spacing w:val="10"/>
          <w:w w:val="105"/>
          <w:position w:val="8"/>
          <w:sz w:val="15"/>
          <w:vertAlign w:val="baseline"/>
        </w:rPr>
        <w:t>•</w:t>
      </w:r>
      <w:r>
        <w:rPr>
          <w:spacing w:val="10"/>
          <w:w w:val="105"/>
          <w:vertAlign w:val="baseline"/>
        </w:rPr>
        <w:t>((</w:t>
      </w:r>
      <w:r>
        <w:rPr>
          <w:rFonts w:ascii="Liberation Serif" w:hAnsi="Liberation Serif"/>
          <w:i/>
          <w:spacing w:val="10"/>
          <w:w w:val="105"/>
          <w:vertAlign w:val="baseline"/>
        </w:rPr>
        <w:t>σ</w:t>
      </w:r>
      <w:r>
        <w:rPr>
          <w:rFonts w:ascii="LM Mono Prop 10" w:hAnsi="LM Mono Prop 10"/>
          <w:spacing w:val="10"/>
          <w:w w:val="105"/>
          <w:vertAlign w:val="subscript"/>
        </w:rPr>
        <w:t>1</w:t>
      </w:r>
      <w:r>
        <w:rPr>
          <w:rFonts w:ascii="Liberation Serif" w:hAnsi="Liberation Serif"/>
          <w:i/>
          <w:spacing w:val="10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spacing w:val="16"/>
          <w:w w:val="105"/>
          <w:vertAlign w:val="baseline"/>
        </w:rPr>
        <w:t>{</w:t>
      </w:r>
      <w:r>
        <w:rPr>
          <w:spacing w:val="16"/>
          <w:w w:val="105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vertAlign w:val="baseline"/>
        </w:rPr>
        <w:t>σ</w:t>
      </w:r>
      <w:r>
        <w:rPr>
          <w:rFonts w:ascii="LM Mono Prop 10" w:hAnsi="LM Mono Prop 10"/>
          <w:spacing w:val="16"/>
          <w:w w:val="105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•</w:t>
      </w:r>
      <w:r>
        <w:rPr>
          <w:rFonts w:ascii="DejaVu Sans" w:hAnsi="DejaVu Sans"/>
          <w:i/>
          <w:spacing w:val="-5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not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recurse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into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argument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non-built-in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constructors.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instance,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K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 </w:t>
      </w:r>
      <w:r>
        <w:rPr>
          <w:vertAlign w:val="baseline"/>
        </w:rPr>
        <w:t>type constructor </w:t>
      </w:r>
      <w:r>
        <w:rPr>
          <w:rFonts w:ascii="LM Sans 10" w:hAnsi="LM Sans 10"/>
          <w:vertAlign w:val="baseline"/>
        </w:rPr>
        <w:t>list </w:t>
      </w:r>
      <w:r>
        <w:rPr>
          <w:vertAlign w:val="baseline"/>
        </w:rPr>
        <w:t>of arity 1 (written in postfix notation), types</w:t>
      </w:r>
      <w:r>
        <w:rPr>
          <w:rFonts w:ascii="DejaVu Sans" w:hAnsi="DejaVu Sans"/>
          <w:i/>
          <w:position w:val="8"/>
          <w:sz w:val="15"/>
          <w:vertAlign w:val="baseline"/>
        </w:rPr>
        <w:t>•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 </w:t>
      </w:r>
      <w:r>
        <w:rPr>
          <w:rFonts w:ascii="LM Sans 10" w:hAnsi="LM Sans 10"/>
          <w:vertAlign w:val="baseline"/>
        </w:rPr>
        <w:t>list</w:t>
      </w:r>
      <w:r>
        <w:rPr>
          <w:rFonts w:ascii="LM Sans 10" w:hAnsi="LM Sans 10"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⇒ </w:t>
      </w:r>
      <w:r>
        <w:rPr>
          <w:rFonts w:ascii="LM Sans 10" w:hAnsi="LM Sans 10"/>
          <w:spacing w:val="11"/>
          <w:vertAlign w:val="baseline"/>
        </w:rPr>
        <w:t>bool</w:t>
      </w:r>
      <w:r>
        <w:rPr>
          <w:spacing w:val="11"/>
          <w:vertAlign w:val="baseline"/>
        </w:rPr>
        <w:t>)= </w:t>
      </w:r>
    </w:p>
    <w:p>
      <w:pPr>
        <w:pStyle w:val="BodyText"/>
        <w:spacing w:line="211" w:lineRule="auto" w:before="2"/>
        <w:ind w:left="108" w:right="220" w:hanging="1"/>
      </w:pP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LM Sans 10" w:hAnsi="LM Sans 10"/>
        </w:rPr>
        <w:t>list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Likewise, we define a function consts</w:t>
      </w:r>
      <w:r>
        <w:rPr>
          <w:rFonts w:ascii="DejaVu Sans" w:hAnsi="DejaVu Sans"/>
          <w:i/>
          <w:position w:val="8"/>
          <w:sz w:val="15"/>
        </w:rPr>
        <w:t>•</w:t>
      </w:r>
      <w:r>
        <w:rPr>
          <w:rFonts w:ascii="DejaVu Sans" w:hAnsi="DejaVu Sans"/>
          <w:i/>
          <w:spacing w:val="-12"/>
          <w:position w:val="8"/>
          <w:sz w:val="15"/>
        </w:rPr>
        <w:t> </w:t>
      </w:r>
      <w:r>
        <w:rPr/>
        <w:t>: </w:t>
      </w:r>
      <w:r>
        <w:rPr>
          <w:rFonts w:ascii="LM Sans 10" w:hAnsi="LM Sans 10"/>
        </w:rPr>
        <w:t>Term </w:t>
      </w:r>
      <w:r>
        <w:rPr>
          <w:rFonts w:ascii="DejaVu Sans" w:hAnsi="DejaVu Sans"/>
          <w:i/>
        </w:rPr>
        <w:t>→ P</w:t>
      </w:r>
      <w:r>
        <w:rPr/>
        <w:t>(</w:t>
      </w:r>
      <w:r>
        <w:rPr>
          <w:rFonts w:ascii="LM Sans 10" w:hAnsi="LM Sans 10"/>
        </w:rPr>
        <w:t>CInst</w:t>
      </w:r>
      <w:r>
        <w:rPr>
          <w:rFonts w:ascii="DejaVu Sans" w:hAnsi="DejaVu Sans"/>
          <w:i/>
          <w:vertAlign w:val="superscript"/>
        </w:rPr>
        <w:t>•</w:t>
      </w:r>
      <w:r>
        <w:rPr>
          <w:vertAlign w:val="baseline"/>
        </w:rPr>
        <w:t>) to collect all </w:t>
      </w:r>
      <w:bookmarkStart w:name="Definitional Theories" w:id="8"/>
      <w:bookmarkEnd w:id="8"/>
      <w:r>
        <w:rPr>
          <w:vertAlign w:val="baseline"/>
        </w:rPr>
        <w:t>non</w:t>
      </w:r>
      <w:r>
        <w:rPr>
          <w:vertAlign w:val="baseline"/>
        </w:rPr>
        <w:t>-built-in constant instances that occur in a given term.</w:t>
      </w:r>
    </w:p>
    <w:p>
      <w:pPr>
        <w:pStyle w:val="BodyText"/>
        <w:spacing w:line="208" w:lineRule="auto" w:before="27"/>
        <w:ind w:left="108" w:right="221" w:firstLine="318"/>
      </w:pPr>
      <w:r>
        <w:rPr/>
        <w:t>We</w:t>
      </w:r>
      <w:r>
        <w:rPr>
          <w:spacing w:val="-5"/>
        </w:rPr>
        <w:t> </w:t>
      </w:r>
      <w:r>
        <w:rPr/>
        <w:t>say</w:t>
      </w:r>
      <w:r>
        <w:rPr>
          <w:spacing w:val="-5"/>
        </w:rPr>
        <w:t> </w:t>
      </w:r>
      <w:r>
        <w:rPr>
          <w:spacing w:val="13"/>
        </w:rPr>
        <w:t>thata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>
          <w:i/>
        </w:rPr>
        <w:t>ground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variables. The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ground types is denoted by </w:t>
      </w:r>
      <w:r>
        <w:rPr>
          <w:rFonts w:ascii="LM Sans 10" w:hAnsi="LM Sans 10"/>
        </w:rPr>
        <w:t>GType</w:t>
      </w:r>
      <w:r>
        <w:rPr/>
        <w:t>.</w:t>
      </w:r>
      <w:r>
        <w:rPr>
          <w:spacing w:val="28"/>
        </w:rPr>
        <w:t> </w:t>
      </w:r>
      <w:r>
        <w:rPr/>
        <w:t>We denote the set of type substitutions that map type variables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ground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LM Sans 10" w:hAnsi="LM Sans 10"/>
        </w:rPr>
        <w:t>GTSubst</w:t>
      </w:r>
      <w:r>
        <w:rPr/>
        <w:t>.</w:t>
      </w:r>
      <w:r>
        <w:rPr>
          <w:spacing w:val="11"/>
        </w:rPr>
        <w:t> </w:t>
      </w:r>
      <w:r>
        <w:rPr/>
        <w:t>A</w:t>
      </w:r>
      <w:r>
        <w:rPr>
          <w:spacing w:val="-18"/>
        </w:rPr>
        <w:t> </w:t>
      </w:r>
      <w:r>
        <w:rPr/>
        <w:t>constant</w:t>
      </w:r>
      <w:r>
        <w:rPr>
          <w:spacing w:val="-17"/>
        </w:rPr>
        <w:t> </w:t>
      </w:r>
      <w:r>
        <w:rPr/>
        <w:t>instance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CInst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ground</w:t>
      </w:r>
      <w:r>
        <w:rPr>
          <w:i/>
          <w:vertAlign w:val="baseline"/>
        </w:rPr>
        <w:t> </w:t>
      </w:r>
      <w:r>
        <w:rPr>
          <w:vertAlign w:val="baseline"/>
        </w:rPr>
        <w:t>if its type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is ground.</w:t>
      </w:r>
      <w:r>
        <w:rPr>
          <w:spacing w:val="30"/>
          <w:vertAlign w:val="baseline"/>
        </w:rPr>
        <w:t> </w:t>
      </w:r>
      <w:r>
        <w:rPr>
          <w:vertAlign w:val="baseline"/>
        </w:rPr>
        <w:t>We denote the set of ground constant instances by </w:t>
      </w:r>
      <w:r>
        <w:rPr>
          <w:rFonts w:ascii="LM Sans 10" w:hAnsi="LM Sans 10"/>
          <w:vertAlign w:val="baseline"/>
        </w:rPr>
        <w:t>GCInst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293" w:after="0"/>
        <w:ind w:left="601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Definitional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Theories</w:t>
      </w:r>
    </w:p>
    <w:p>
      <w:pPr>
        <w:pStyle w:val="BodyText"/>
        <w:spacing w:line="216" w:lineRule="auto" w:before="135"/>
        <w:ind w:left="107" w:right="222"/>
      </w:pPr>
      <w:r>
        <w:rPr/>
        <w:t>Definitional</w:t>
      </w:r>
      <w:r>
        <w:rPr>
          <w:spacing w:val="-5"/>
        </w:rPr>
        <w:t> </w:t>
      </w:r>
      <w:r>
        <w:rPr/>
        <w:t>theories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theories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consist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definitions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u </w:t>
      </w:r>
      <w:r>
        <w:rPr>
          <w:rFonts w:ascii="DejaVu Sans" w:hAnsi="DejaVu Sans"/>
          <w:i/>
        </w:rPr>
        <w:t>≡</w:t>
      </w:r>
      <w:r>
        <w:rPr>
          <w:rFonts w:ascii="DejaVu Sans" w:hAnsi="DejaVu Sans"/>
          <w:i/>
          <w:spacing w:val="-9"/>
        </w:rPr>
        <w:t> </w:t>
      </w:r>
      <w:r>
        <w:rPr>
          <w:rFonts w:ascii="Liberation Serif" w:hAnsi="Liberation Serif"/>
          <w:i/>
        </w:rPr>
        <w:t>t</w:t>
      </w:r>
      <w:r>
        <w:rPr/>
        <w:t>,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constant </w:t>
      </w:r>
      <w:r>
        <w:rPr>
          <w:w w:val="105"/>
        </w:rPr>
        <w:t>instance or type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that is being defined on the left-hand side,</w:t>
      </w:r>
      <w:r>
        <w:rPr>
          <w:w w:val="105"/>
        </w:rPr>
        <w:t> and the defining </w:t>
      </w:r>
      <w:r>
        <w:rPr/>
        <w:t>term </w:t>
      </w:r>
      <w:r>
        <w:rPr>
          <w:rFonts w:ascii="Liberation Serif" w:hAnsi="Liberation Serif"/>
          <w:i/>
        </w:rPr>
        <w:t>t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right-hand</w:t>
      </w:r>
      <w:r>
        <w:rPr>
          <w:spacing w:val="-1"/>
        </w:rPr>
        <w:t> </w:t>
      </w:r>
      <w:r>
        <w:rPr/>
        <w:t>side. Constant</w:t>
      </w:r>
      <w:r>
        <w:rPr>
          <w:spacing w:val="-1"/>
        </w:rPr>
        <w:t> </w:t>
      </w:r>
      <w:r>
        <w:rPr/>
        <w:t>instances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term,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types </w:t>
      </w:r>
      <w:r>
        <w:rPr>
          <w:w w:val="105"/>
        </w:rPr>
        <w:t>are defined by a predicate.</w:t>
      </w:r>
    </w:p>
    <w:p>
      <w:pPr>
        <w:spacing w:before="123"/>
        <w:ind w:left="107" w:right="0" w:firstLine="0"/>
        <w:jc w:val="both"/>
        <w:rPr>
          <w:sz w:val="21"/>
        </w:rPr>
      </w:pPr>
      <w:r>
        <w:rPr>
          <w:rFonts w:ascii="MathJax_Main"/>
          <w:b/>
          <w:sz w:val="21"/>
        </w:rPr>
        <w:t>Definition</w:t>
      </w:r>
      <w:r>
        <w:rPr>
          <w:rFonts w:ascii="MathJax_Main"/>
          <w:b/>
          <w:spacing w:val="20"/>
          <w:sz w:val="21"/>
        </w:rPr>
        <w:t> </w:t>
      </w:r>
      <w:r>
        <w:rPr>
          <w:rFonts w:ascii="MathJax_Main"/>
          <w:b/>
          <w:sz w:val="21"/>
        </w:rPr>
        <w:t>2.1</w:t>
      </w:r>
      <w:r>
        <w:rPr>
          <w:rFonts w:ascii="MathJax_Main"/>
          <w:b/>
          <w:spacing w:val="43"/>
          <w:sz w:val="21"/>
        </w:rPr>
        <w:t> </w:t>
      </w:r>
      <w:r>
        <w:rPr>
          <w:sz w:val="21"/>
        </w:rPr>
        <w:t>[Definitional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Theory]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</w:tabs>
        <w:spacing w:line="240" w:lineRule="auto" w:before="64" w:after="0"/>
        <w:ind w:left="317" w:right="0" w:hanging="19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constant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instance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definition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form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CInst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LM Roman 10" w:hAnsi="LM Roman 10"/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Term</w:t>
      </w:r>
      <w:r>
        <w:rPr>
          <w:rFonts w:ascii="LM Sans 10" w:hAnsi="LM Sans 10"/>
          <w:spacing w:val="-2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a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432"/>
        <w:jc w:val="left"/>
      </w:pPr>
      <w:r>
        <w:rPr/>
        <w:t>closed</w:t>
      </w:r>
      <w:r>
        <w:rPr>
          <w:spacing w:val="3"/>
        </w:rPr>
        <w:t> </w:t>
      </w:r>
      <w:r>
        <w:rPr/>
        <w:t>term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type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σ</w:t>
      </w:r>
      <w:r>
        <w:rPr/>
        <w:t>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TV(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spacing w:val="-8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5"/>
        </w:rPr>
        <w:t> </w:t>
      </w:r>
      <w:r>
        <w:rPr>
          <w:spacing w:val="-2"/>
        </w:rPr>
        <w:t>TV(</w:t>
      </w:r>
      <w:r>
        <w:rPr>
          <w:rFonts w:ascii="Liberation Serif" w:hAnsi="Liberation Serif"/>
          <w:i/>
          <w:spacing w:val="-2"/>
        </w:rPr>
        <w:t>σ</w:t>
      </w:r>
      <w:r>
        <w:rPr>
          <w:spacing w:val="-2"/>
        </w:rPr>
        <w:t>).</w:t>
      </w:r>
    </w:p>
    <w:p>
      <w:pPr>
        <w:pStyle w:val="ListParagraph"/>
        <w:numPr>
          <w:ilvl w:val="3"/>
          <w:numId w:val="1"/>
        </w:numPr>
        <w:tabs>
          <w:tab w:pos="430" w:val="left" w:leader="none"/>
          <w:tab w:pos="432" w:val="left" w:leader="none"/>
        </w:tabs>
        <w:spacing w:line="208" w:lineRule="auto" w:before="64" w:after="0"/>
        <w:ind w:left="432" w:right="10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</w:t>
      </w:r>
      <w:r>
        <w:rPr>
          <w:rFonts w:ascii="LM Roman 10" w:hAnsi="LM Roman 10"/>
          <w:i/>
          <w:sz w:val="21"/>
        </w:rPr>
        <w:t>type definition </w:t>
      </w:r>
      <w:r>
        <w:rPr>
          <w:rFonts w:ascii="LM Roman 10" w:hAnsi="LM Roman 10"/>
          <w:sz w:val="21"/>
        </w:rPr>
        <w:t>is of the form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≡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with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M Sans 10" w:hAnsi="LM Sans 10"/>
          <w:sz w:val="21"/>
        </w:rPr>
        <w:t>Type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TVar</w:t>
      </w:r>
      <w:r>
        <w:rPr>
          <w:rFonts w:ascii="LM Roman 10" w:hAnsi="LM Roman 10"/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Term </w:t>
      </w:r>
      <w:r>
        <w:rPr>
          <w:rFonts w:ascii="LM Roman 10" w:hAnsi="LM Roman 10"/>
          <w:sz w:val="21"/>
          <w:vertAlign w:val="baseline"/>
        </w:rPr>
        <w:t>a closed term of type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⇒ </w:t>
      </w:r>
      <w:r>
        <w:rPr>
          <w:rFonts w:ascii="LM Sans 10" w:hAnsi="LM Sans 10"/>
          <w:sz w:val="21"/>
          <w:vertAlign w:val="baseline"/>
        </w:rPr>
        <w:t>bool </w:t>
      </w:r>
      <w:r>
        <w:rPr>
          <w:rFonts w:ascii="LM Roman 10" w:hAnsi="LM Roman 10"/>
          <w:sz w:val="21"/>
          <w:vertAlign w:val="baseline"/>
        </w:rPr>
        <w:t>(for some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Type</w:t>
      </w:r>
      <w:r>
        <w:rPr>
          <w:rFonts w:ascii="LM Roman 10" w:hAnsi="LM Roman 10"/>
          <w:sz w:val="21"/>
          <w:vertAlign w:val="baseline"/>
        </w:rPr>
        <w:t>), and TV(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LM Roman 10" w:hAnsi="LM Roman 10"/>
          <w:sz w:val="21"/>
          <w:vertAlign w:val="baseline"/>
        </w:rPr>
        <w:t>TV(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).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</w:tabs>
        <w:spacing w:line="240" w:lineRule="auto" w:before="43" w:after="0"/>
        <w:ind w:left="431" w:right="0" w:hanging="19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definitional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theory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(constant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instance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type)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2"/>
          <w:sz w:val="21"/>
        </w:rPr>
        <w:t>definitions.</w:t>
      </w:r>
    </w:p>
    <w:p>
      <w:pPr>
        <w:pStyle w:val="BodyText"/>
        <w:spacing w:line="292" w:lineRule="exact" w:before="130"/>
        <w:jc w:val="left"/>
      </w:pPr>
      <w:r>
        <w:rPr/>
        <w:t>The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DejaVu Sans" w:hAnsi="DejaVu Sans"/>
          <w:i/>
        </w:rPr>
        <w:t>≡</w:t>
      </w:r>
      <w:r>
        <w:rPr>
          <w:rFonts w:ascii="DejaVu Sans" w:hAnsi="DejaVu Sans"/>
          <w:i/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>
          <w:spacing w:val="-2"/>
        </w:rPr>
        <w:t>below.</w:t>
      </w:r>
    </w:p>
    <w:p>
      <w:pPr>
        <w:pStyle w:val="BodyText"/>
        <w:spacing w:line="216" w:lineRule="auto" w:before="18"/>
        <w:ind w:right="109" w:firstLine="317"/>
      </w:pPr>
      <w:r>
        <w:rPr/>
        <w:t>First</w:t>
      </w:r>
      <w:r>
        <w:rPr>
          <w:spacing w:val="-6"/>
        </w:rPr>
        <w:t> </w:t>
      </w:r>
      <w:r>
        <w:rPr/>
        <w:t>introduced in [</w:t>
      </w:r>
      <w:hyperlink w:history="true" w:anchor="_bookmark15">
        <w:r>
          <w:rPr>
            <w:color w:val="0080AC"/>
          </w:rPr>
          <w:t>6</w:t>
        </w:r>
      </w:hyperlink>
      <w:r>
        <w:rPr/>
        <w:t>], certain definitional theories guarantee consistency, i.</w:t>
      </w:r>
      <w:r>
        <w:rPr>
          <w:spacing w:val="-18"/>
        </w:rPr>
        <w:t> </w:t>
      </w:r>
      <w:r>
        <w:rPr/>
        <w:t>e. the existence of a model.</w:t>
      </w:r>
      <w:r>
        <w:rPr>
          <w:spacing w:val="38"/>
        </w:rPr>
        <w:t> </w:t>
      </w:r>
      <w:r>
        <w:rPr/>
        <w:t>These are the so-called </w:t>
      </w:r>
      <w:r>
        <w:rPr>
          <w:i/>
        </w:rPr>
        <w:t>well-formed </w:t>
      </w:r>
      <w:r>
        <w:rPr/>
        <w:t>definitional theories. Well-formedness requires </w:t>
      </w:r>
      <w:r>
        <w:rPr>
          <w:i/>
        </w:rPr>
        <w:t>orthogonality </w:t>
      </w:r>
      <w:r>
        <w:rPr/>
        <w:t>of definitions, which we define next.</w:t>
      </w:r>
    </w:p>
    <w:p>
      <w:pPr>
        <w:spacing w:line="216" w:lineRule="auto" w:before="138"/>
        <w:ind w:left="221" w:right="107" w:firstLine="0"/>
        <w:jc w:val="both"/>
        <w:rPr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w w:val="105"/>
          <w:sz w:val="21"/>
        </w:rPr>
        <w:t> 2.2 </w:t>
      </w:r>
      <w:r>
        <w:rPr>
          <w:w w:val="105"/>
          <w:sz w:val="21"/>
        </w:rPr>
        <w:t>[Orthogonality]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types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orthogonal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writ- ten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#</w:t>
      </w:r>
      <w:r>
        <w:rPr>
          <w:spacing w:val="-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common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instance.</w:t>
      </w:r>
    </w:p>
    <w:p>
      <w:pPr>
        <w:pStyle w:val="BodyText"/>
        <w:spacing w:line="275" w:lineRule="exact"/>
        <w:ind w:left="539"/>
        <w:rPr>
          <w:rFonts w:ascii="Liberation Serif" w:hAnsi="Liberation Serif"/>
          <w:i/>
        </w:rPr>
      </w:pPr>
      <w:r>
        <w:rPr/>
        <w:t>We</w:t>
      </w:r>
      <w:r>
        <w:rPr>
          <w:spacing w:val="-1"/>
        </w:rPr>
        <w:t> </w:t>
      </w:r>
      <w:r>
        <w:rPr/>
        <w:t>extend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notion to</w:t>
      </w:r>
      <w:r>
        <w:rPr>
          <w:spacing w:val="1"/>
        </w:rPr>
        <w:t> </w:t>
      </w:r>
      <w:r>
        <w:rPr/>
        <w:t>constant</w:t>
      </w:r>
      <w:r>
        <w:rPr>
          <w:spacing w:val="2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defining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#</w:t>
      </w:r>
      <w:r>
        <w:rPr>
          <w:spacing w:val="-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to mean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d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or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#</w:t>
      </w:r>
      <w:r>
        <w:rPr>
          <w:spacing w:val="-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line="216" w:lineRule="auto" w:before="18"/>
        <w:ind w:right="107" w:firstLine="317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say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definitional</w:t>
      </w:r>
      <w:r>
        <w:rPr>
          <w:spacing w:val="-12"/>
          <w:w w:val="105"/>
        </w:rPr>
        <w:t> </w:t>
      </w:r>
      <w:r>
        <w:rPr>
          <w:w w:val="105"/>
        </w:rPr>
        <w:t>theory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i/>
          <w:w w:val="105"/>
        </w:rPr>
        <w:t>orthogonal</w:t>
      </w:r>
      <w:r>
        <w:rPr>
          <w:i/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distinct</w:t>
      </w:r>
      <w:r>
        <w:rPr>
          <w:spacing w:val="-12"/>
          <w:w w:val="105"/>
        </w:rPr>
        <w:t> </w:t>
      </w:r>
      <w:r>
        <w:rPr>
          <w:w w:val="105"/>
        </w:rPr>
        <w:t>elements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i/>
          <w:w w:val="105"/>
        </w:rPr>
        <w:t>≡</w:t>
      </w:r>
      <w:r>
        <w:rPr>
          <w:rFonts w:ascii="DejaVu Sans" w:hAnsi="DejaVu Sans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u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≡ 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∈ 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either one is a type definition and the other is a constant instance definition,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both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same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kind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u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u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orthogonal.</w:t>
      </w:r>
    </w:p>
    <w:p>
      <w:pPr>
        <w:pStyle w:val="BodyText"/>
        <w:spacing w:line="216" w:lineRule="auto" w:before="157"/>
        <w:ind w:right="108" w:firstLine="317"/>
      </w:pPr>
      <w:r>
        <w:rPr/>
        <w:t>Moreover, as motivated by the example in Section </w:t>
      </w:r>
      <w:hyperlink w:history="true" w:anchor="_bookmark2">
        <w:r>
          <w:rPr>
            <w:color w:val="0080AC"/>
          </w:rPr>
          <w:t>1,</w:t>
        </w:r>
      </w:hyperlink>
      <w:r>
        <w:rPr>
          <w:color w:val="0080AC"/>
        </w:rPr>
        <w:t> </w:t>
      </w:r>
      <w:r>
        <w:rPr/>
        <w:t>well-formedness requires that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circular</w:t>
      </w:r>
      <w:r>
        <w:rPr>
          <w:spacing w:val="-3"/>
        </w:rPr>
        <w:t> </w:t>
      </w:r>
      <w:r>
        <w:rPr/>
        <w:t>dependencies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definitions. We</w:t>
      </w:r>
      <w:r>
        <w:rPr>
          <w:spacing w:val="-3"/>
        </w:rPr>
        <w:t> </w:t>
      </w:r>
      <w:r>
        <w:rPr/>
        <w:t>introduce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binary relation, written </w:t>
      </w:r>
      <w:r>
        <w:rPr>
          <w:rFonts w:ascii="Verdana"/>
        </w:rPr>
        <w:t>~</w:t>
      </w:r>
      <w:r>
        <w:rPr/>
        <w:t>, on non-built-in types and non-built-in constant instances, to record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constant</w:t>
      </w:r>
      <w:r>
        <w:rPr>
          <w:spacing w:val="-18"/>
        </w:rPr>
        <w:t> </w:t>
      </w:r>
      <w:r>
        <w:rPr/>
        <w:t>instances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which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depends,</w:t>
      </w:r>
      <w:r>
        <w:rPr>
          <w:spacing w:val="-13"/>
        </w:rPr>
        <w:t> </w:t>
      </w:r>
      <w:r>
        <w:rPr/>
        <w:t>i.</w:t>
      </w:r>
      <w:r>
        <w:rPr>
          <w:spacing w:val="-18"/>
        </w:rPr>
        <w:t> </w:t>
      </w:r>
      <w:r>
        <w:rPr/>
        <w:t>e.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types and constant instances that occur within the right-hand side of a definition.</w:t>
      </w:r>
    </w:p>
    <w:p>
      <w:pPr>
        <w:pStyle w:val="BodyText"/>
        <w:spacing w:line="211" w:lineRule="auto" w:before="141"/>
        <w:ind w:right="106"/>
      </w:pPr>
      <w:r>
        <w:rPr>
          <w:rFonts w:ascii="MathJax_Main" w:hAnsi="MathJax_Main"/>
          <w:b/>
        </w:rPr>
        <w:t>Definition 2.3</w:t>
      </w:r>
      <w:r>
        <w:rPr>
          <w:rFonts w:ascii="MathJax_Main" w:hAnsi="MathJax_Main"/>
          <w:b/>
          <w:spacing w:val="40"/>
        </w:rPr>
        <w:t> </w:t>
      </w:r>
      <w:r>
        <w:rPr/>
        <w:t>[Dependency Relation] Let </w:t>
      </w:r>
      <w:r>
        <w:rPr>
          <w:rFonts w:ascii="Liberation Serif" w:hAnsi="Liberation Serif"/>
          <w:i/>
        </w:rPr>
        <w:t>D </w:t>
      </w:r>
      <w:r>
        <w:rPr/>
        <w:t>be a definitional theory. For </w:t>
      </w:r>
      <w:r>
        <w:rPr>
          <w:rFonts w:ascii="Liberation Serif" w:hAnsi="Liberation Serif"/>
          <w:i/>
        </w:rPr>
        <w:t>u</w:t>
      </w:r>
      <w:r>
        <w:rPr/>
        <w:t>, </w:t>
      </w:r>
      <w:r>
        <w:rPr>
          <w:rFonts w:ascii="Liberation Serif" w:hAnsi="Liberation Serif"/>
          <w:i/>
        </w:rPr>
        <w:t>v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</w:rPr>
        <w:t> </w:t>
      </w:r>
      <w:r>
        <w:rPr>
          <w:rFonts w:ascii="LM Sans 10" w:hAnsi="LM Sans 10"/>
        </w:rPr>
        <w:t>CInst</w:t>
      </w:r>
      <w:r>
        <w:rPr>
          <w:rFonts w:ascii="DejaVu Sans" w:hAnsi="DejaVu Sans"/>
          <w:i/>
          <w:vertAlign w:val="superscript"/>
        </w:rPr>
        <w:t>•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Type</w:t>
      </w:r>
      <w:r>
        <w:rPr>
          <w:rFonts w:ascii="DejaVu Sans" w:hAnsi="DejaVu Sans"/>
          <w:i/>
          <w:vertAlign w:val="superscript"/>
        </w:rPr>
        <w:t>•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non-built-in constant instances or types, we define </w:t>
      </w:r>
      <w:r>
        <w:rPr>
          <w:rFonts w:ascii="Liberation Serif" w:hAnsi="Liberation Serif"/>
          <w:i/>
          <w:vertAlign w:val="baseline"/>
        </w:rPr>
        <w:t>u </w:t>
      </w:r>
      <w:r>
        <w:rPr>
          <w:rFonts w:ascii="Verdana" w:hAnsi="Verdana"/>
          <w:vertAlign w:val="baseline"/>
        </w:rPr>
        <w:t>~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if one </w:t>
      </w:r>
      <w:r>
        <w:rPr>
          <w:vertAlign w:val="baseline"/>
        </w:rPr>
        <w:t>of the following two conditions holds: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</w:tabs>
        <w:spacing w:line="240" w:lineRule="auto" w:before="72" w:after="0"/>
        <w:ind w:left="431" w:right="0" w:hanging="196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∃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M Sans 10" w:hAnsi="LM Sans 10"/>
          <w:sz w:val="21"/>
        </w:rPr>
        <w:t>Term</w:t>
      </w:r>
      <w:r>
        <w:rPr>
          <w:rFonts w:ascii="Liberation Serif" w:hAnsi="Liberation Serif"/>
          <w:i/>
          <w:sz w:val="21"/>
        </w:rPr>
        <w:t>,u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≡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M Roman 10" w:hAnsi="LM Roman 10"/>
          <w:sz w:val="21"/>
        </w:rPr>
        <w:t>types</w:t>
      </w:r>
      <w:r>
        <w:rPr>
          <w:rFonts w:ascii="DejaVu Sans" w:hAnsi="DejaVu Sans"/>
          <w:i/>
          <w:position w:val="8"/>
          <w:sz w:val="15"/>
        </w:rPr>
        <w:t>•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M Roman 10" w:hAnsi="LM Roman 10"/>
          <w:sz w:val="21"/>
        </w:rPr>
        <w:t>consts</w:t>
      </w:r>
      <w:r>
        <w:rPr>
          <w:rFonts w:ascii="DejaVu Sans" w:hAnsi="DejaVu Sans"/>
          <w:i/>
          <w:position w:val="8"/>
          <w:sz w:val="15"/>
        </w:rPr>
        <w:t>•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pacing w:val="-5"/>
          <w:sz w:val="21"/>
        </w:rPr>
        <w:t>or</w:t>
      </w:r>
    </w:p>
    <w:p>
      <w:pPr>
        <w:pStyle w:val="ListParagraph"/>
        <w:numPr>
          <w:ilvl w:val="3"/>
          <w:numId w:val="1"/>
        </w:numPr>
        <w:tabs>
          <w:tab w:pos="430" w:val="left" w:leader="none"/>
        </w:tabs>
        <w:spacing w:line="273" w:lineRule="auto" w:before="29" w:after="0"/>
        <w:ind w:left="221" w:right="2115" w:firstLine="13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∃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Const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position w:val="-3"/>
          <w:sz w:val="15"/>
          <w:vertAlign w:val="baseline"/>
        </w:rPr>
        <w:t>tpOf</w:t>
      </w:r>
      <w:r>
        <w:rPr>
          <w:rFonts w:ascii="LM Mono Prop 10" w:hAnsi="LM Mono Prop 10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c</w:t>
      </w:r>
      <w:r>
        <w:rPr>
          <w:rFonts w:ascii="LM Mono Prop 10" w:hAnsi="LM Mono Prop 10"/>
          <w:position w:val="-3"/>
          <w:sz w:val="15"/>
          <w:vertAlign w:val="baseline"/>
        </w:rPr>
        <w:t>)</w:t>
      </w:r>
      <w:r>
        <w:rPr>
          <w:rFonts w:ascii="LM Mono Prop 10" w:hAnsi="LM Mono Prop 10"/>
          <w:spacing w:val="19"/>
          <w:position w:val="-3"/>
          <w:sz w:val="15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types</w:t>
      </w:r>
      <w:r>
        <w:rPr>
          <w:rFonts w:ascii="DejaVu Sans" w:hAnsi="DejaVu Sans"/>
          <w:i/>
          <w:position w:val="8"/>
          <w:sz w:val="15"/>
          <w:vertAlign w:val="baseline"/>
        </w:rPr>
        <w:t>•</w:t>
      </w:r>
      <w:r>
        <w:rPr>
          <w:rFonts w:ascii="LM Roman 10" w:hAnsi="LM Roman 10"/>
          <w:sz w:val="21"/>
          <w:vertAlign w:val="baseline"/>
        </w:rPr>
        <w:t>(tpOf(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)). In this case, we say that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depends on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BodyText"/>
        <w:spacing w:line="204" w:lineRule="auto" w:before="124"/>
        <w:ind w:right="106" w:firstLine="317"/>
      </w:pPr>
      <w:r>
        <w:rPr/>
        <w:t>The relation </w:t>
      </w:r>
      <w:r>
        <w:rPr>
          <w:rFonts w:ascii="Verdana" w:hAnsi="Verdana"/>
        </w:rPr>
        <w:t>~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determined by the definitional theory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, which we may</w:t>
      </w:r>
      <w:r>
        <w:rPr>
          <w:spacing w:val="40"/>
          <w:vertAlign w:val="baseline"/>
        </w:rPr>
        <w:t> </w:t>
      </w:r>
      <w:r>
        <w:rPr>
          <w:vertAlign w:val="baseline"/>
        </w:rPr>
        <w:t>omit</w:t>
      </w:r>
      <w:r>
        <w:rPr>
          <w:spacing w:val="-11"/>
          <w:vertAlign w:val="baseline"/>
        </w:rPr>
        <w:t> </w:t>
      </w:r>
      <w:r>
        <w:rPr>
          <w:vertAlign w:val="baseline"/>
        </w:rPr>
        <w:t>when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clear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context.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give</w:t>
      </w:r>
      <w:r>
        <w:rPr>
          <w:spacing w:val="-11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11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dependency relation:</w:t>
      </w:r>
      <w:r>
        <w:rPr>
          <w:spacing w:val="19"/>
          <w:vertAlign w:val="baseline"/>
        </w:rPr>
        <w:t> </w:t>
      </w:r>
      <w:r>
        <w:rPr>
          <w:vertAlign w:val="baseline"/>
        </w:rPr>
        <w:t>trivially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position w:val="-3"/>
          <w:sz w:val="15"/>
          <w:vertAlign w:val="baseline"/>
        </w:rPr>
        <w:t>tpOf</w:t>
      </w:r>
      <w:r>
        <w:rPr>
          <w:rFonts w:ascii="LM Mono Prop 10" w:hAnsi="LM Mono Prop 10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c</w:t>
      </w:r>
      <w:r>
        <w:rPr>
          <w:rFonts w:ascii="LM Mono Prop 10" w:hAnsi="LM Mono Prop 10"/>
          <w:position w:val="-3"/>
          <w:sz w:val="15"/>
          <w:vertAlign w:val="baseline"/>
        </w:rPr>
        <w:t>)</w:t>
      </w:r>
      <w:r>
        <w:rPr>
          <w:rFonts w:ascii="LM Mono Prop 10" w:hAnsi="LM Mono Prop 10"/>
          <w:spacing w:val="18"/>
          <w:position w:val="-3"/>
          <w:sz w:val="15"/>
          <w:vertAlign w:val="baseline"/>
        </w:rPr>
        <w:t> </w:t>
      </w:r>
      <w:r>
        <w:rPr>
          <w:rFonts w:ascii="Verdana" w:hAnsi="Verdana"/>
          <w:vertAlign w:val="baseline"/>
        </w:rPr>
        <w:t>~</w:t>
      </w:r>
      <w:r>
        <w:rPr>
          <w:rFonts w:ascii="Verdana" w:hAnsi="Verdana"/>
          <w:spacing w:val="-13"/>
          <w:vertAlign w:val="baseline"/>
        </w:rPr>
        <w:t> </w:t>
      </w:r>
      <w:r>
        <w:rPr>
          <w:vertAlign w:val="baseline"/>
        </w:rPr>
        <w:t>tpOf(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any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whose</w:t>
      </w:r>
      <w:r>
        <w:rPr>
          <w:spacing w:val="-13"/>
          <w:vertAlign w:val="baseline"/>
        </w:rPr>
        <w:t> </w:t>
      </w:r>
      <w:r>
        <w:rPr>
          <w:vertAlign w:val="baseline"/>
        </w:rPr>
        <w:t>type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3"/>
          <w:vertAlign w:val="baseline"/>
        </w:rPr>
        <w:t> </w:t>
      </w:r>
      <w:r>
        <w:rPr>
          <w:vertAlign w:val="baseline"/>
        </w:rPr>
        <w:t>built- in.</w:t>
      </w:r>
      <w:r>
        <w:rPr>
          <w:spacing w:val="40"/>
          <w:vertAlign w:val="baseline"/>
        </w:rPr>
        <w:t> </w:t>
      </w:r>
      <w:r>
        <w:rPr>
          <w:vertAlign w:val="baseline"/>
        </w:rPr>
        <w:t>(Note that all built-in constants have a built-in type.)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 a theory that defines a constant </w:t>
      </w:r>
      <w:r>
        <w:rPr>
          <w:rFonts w:ascii="LM Sans 10" w:hAnsi="LM Sans 10"/>
          <w:vertAlign w:val="baseline"/>
        </w:rPr>
        <w:t>map</w:t>
      </w:r>
      <w:r>
        <w:rPr>
          <w:rFonts w:ascii="LM Mono Prop 10" w:hAnsi="LM Mono Prop 10"/>
          <w:position w:val="-4"/>
          <w:sz w:val="15"/>
          <w:vertAlign w:val="baseline"/>
        </w:rPr>
        <w:t>(</w:t>
      </w:r>
      <w:r>
        <w:rPr>
          <w:rFonts w:ascii="Georgia" w:hAnsi="Georgia"/>
          <w:i/>
          <w:position w:val="-4"/>
          <w:sz w:val="15"/>
          <w:vertAlign w:val="baseline"/>
        </w:rPr>
        <w:t>α</w:t>
      </w:r>
      <w:r>
        <w:rPr>
          <w:rFonts w:ascii="DejaVu Sans" w:hAnsi="DejaVu Sans"/>
          <w:i/>
          <w:position w:val="-4"/>
          <w:sz w:val="15"/>
          <w:vertAlign w:val="baseline"/>
        </w:rPr>
        <w:t>⇒</w:t>
      </w:r>
      <w:r>
        <w:rPr>
          <w:rFonts w:ascii="Georgia" w:hAnsi="Georgia"/>
          <w:i/>
          <w:position w:val="-4"/>
          <w:sz w:val="15"/>
          <w:vertAlign w:val="baseline"/>
        </w:rPr>
        <w:t>β</w:t>
      </w:r>
      <w:r>
        <w:rPr>
          <w:rFonts w:ascii="LM Mono Prop 10" w:hAnsi="LM Mono Prop 10"/>
          <w:position w:val="-4"/>
          <w:sz w:val="15"/>
          <w:vertAlign w:val="baseline"/>
        </w:rPr>
        <w:t>)</w:t>
      </w:r>
      <w:r>
        <w:rPr>
          <w:rFonts w:ascii="DejaVu Sans" w:hAnsi="DejaVu Sans"/>
          <w:i/>
          <w:position w:val="-4"/>
          <w:sz w:val="15"/>
          <w:vertAlign w:val="baseline"/>
        </w:rPr>
        <w:t>⇒</w:t>
      </w:r>
      <w:r>
        <w:rPr>
          <w:rFonts w:ascii="Georgia" w:hAnsi="Georgia"/>
          <w:i/>
          <w:position w:val="-4"/>
          <w:sz w:val="15"/>
          <w:vertAlign w:val="baseline"/>
        </w:rPr>
        <w:t>α </w:t>
      </w:r>
      <w:r>
        <w:rPr>
          <w:rFonts w:ascii="LM Sans 8" w:hAnsi="LM Sans 8"/>
          <w:position w:val="-4"/>
          <w:sz w:val="15"/>
          <w:vertAlign w:val="baseline"/>
        </w:rPr>
        <w:t>list</w:t>
      </w:r>
      <w:r>
        <w:rPr>
          <w:rFonts w:ascii="DejaVu Sans" w:hAnsi="DejaVu Sans"/>
          <w:i/>
          <w:position w:val="-4"/>
          <w:sz w:val="15"/>
          <w:vertAlign w:val="baseline"/>
        </w:rPr>
        <w:t>⇒</w:t>
      </w:r>
      <w:r>
        <w:rPr>
          <w:rFonts w:ascii="Georgia" w:hAnsi="Georgia"/>
          <w:i/>
          <w:position w:val="-4"/>
          <w:sz w:val="15"/>
          <w:vertAlign w:val="baseline"/>
        </w:rPr>
        <w:t>β</w:t>
      </w:r>
      <w:r>
        <w:rPr>
          <w:rFonts w:ascii="Georgia" w:hAnsi="Georgia"/>
          <w:i/>
          <w:spacing w:val="26"/>
          <w:position w:val="-4"/>
          <w:sz w:val="15"/>
          <w:vertAlign w:val="baseline"/>
        </w:rPr>
        <w:t> </w:t>
      </w:r>
      <w:r>
        <w:rPr>
          <w:rFonts w:ascii="LM Sans 8" w:hAnsi="LM Sans 8"/>
          <w:position w:val="-4"/>
          <w:sz w:val="15"/>
          <w:vertAlign w:val="baseline"/>
        </w:rPr>
        <w:t>list</w:t>
      </w:r>
      <w:r>
        <w:rPr>
          <w:rFonts w:ascii="LM Sans 8" w:hAnsi="LM Sans 8"/>
          <w:spacing w:val="40"/>
          <w:position w:val="-4"/>
          <w:sz w:val="15"/>
          <w:vertAlign w:val="baseline"/>
        </w:rPr>
        <w:t> </w:t>
      </w:r>
      <w:r>
        <w:rPr>
          <w:vertAlign w:val="baseline"/>
        </w:rPr>
        <w:t>in terms of another constant </w:t>
      </w:r>
      <w:r>
        <w:rPr>
          <w:rFonts w:ascii="LM Sans 10" w:hAnsi="LM Sans 10"/>
          <w:vertAlign w:val="baseline"/>
        </w:rPr>
        <w:t>fold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Both </w:t>
      </w:r>
      <w:r>
        <w:rPr>
          <w:rFonts w:ascii="LM Sans 10" w:hAnsi="LM Sans 10"/>
          <w:vertAlign w:val="baseline"/>
        </w:rPr>
        <w:t>map </w:t>
      </w:r>
      <w:r>
        <w:rPr>
          <w:rFonts w:ascii="Verdana" w:hAnsi="Verdana"/>
          <w:vertAlign w:val="baseline"/>
        </w:rPr>
        <w:t>~ </w:t>
      </w:r>
      <w:r>
        <w:rPr>
          <w:rFonts w:ascii="Liberation Serif" w:hAnsi="Liberation Serif"/>
          <w:i/>
          <w:vertAlign w:val="baseline"/>
        </w:rPr>
        <w:t>α </w:t>
      </w:r>
      <w:r>
        <w:rPr>
          <w:rFonts w:ascii="LM Sans 10" w:hAnsi="LM Sans 10"/>
          <w:vertAlign w:val="baseline"/>
        </w:rPr>
        <w:t>list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map </w:t>
      </w:r>
      <w:r>
        <w:rPr>
          <w:rFonts w:ascii="Verdana" w:hAnsi="Verdana"/>
          <w:vertAlign w:val="baseline"/>
        </w:rPr>
        <w:t>~ </w:t>
      </w:r>
      <w:r>
        <w:rPr>
          <w:rFonts w:ascii="LM Sans 10" w:hAnsi="LM Sans 10"/>
          <w:vertAlign w:val="baseline"/>
        </w:rPr>
        <w:t>fold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hold.</w:t>
      </w:r>
    </w:p>
    <w:p>
      <w:pPr>
        <w:spacing w:line="208" w:lineRule="auto" w:before="139"/>
        <w:ind w:left="221" w:right="107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-6"/>
          <w:sz w:val="21"/>
        </w:rPr>
        <w:t> </w:t>
      </w:r>
      <w:r>
        <w:rPr>
          <w:rFonts w:ascii="MathJax_Main" w:hAnsi="MathJax_Main"/>
          <w:b/>
          <w:sz w:val="21"/>
        </w:rPr>
        <w:t>2.4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[Type-Substitutive</w:t>
      </w:r>
      <w:r>
        <w:rPr>
          <w:spacing w:val="-18"/>
          <w:sz w:val="21"/>
        </w:rPr>
        <w:t> </w:t>
      </w:r>
      <w:r>
        <w:rPr>
          <w:sz w:val="21"/>
        </w:rPr>
        <w:t>Closure]</w:t>
      </w:r>
      <w:r>
        <w:rPr>
          <w:spacing w:val="-17"/>
          <w:sz w:val="21"/>
        </w:rPr>
        <w:t> </w:t>
      </w:r>
      <w:r>
        <w:rPr>
          <w:sz w:val="21"/>
        </w:rPr>
        <w:t>When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R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binary</w:t>
      </w:r>
      <w:r>
        <w:rPr>
          <w:spacing w:val="-18"/>
          <w:sz w:val="21"/>
        </w:rPr>
        <w:t> </w:t>
      </w:r>
      <w:r>
        <w:rPr>
          <w:sz w:val="21"/>
        </w:rPr>
        <w:t>relation</w:t>
      </w:r>
      <w:r>
        <w:rPr>
          <w:spacing w:val="-17"/>
          <w:sz w:val="21"/>
        </w:rPr>
        <w:t> </w:t>
      </w:r>
      <w:r>
        <w:rPr>
          <w:sz w:val="21"/>
        </w:rPr>
        <w:t>on</w:t>
      </w:r>
      <w:r>
        <w:rPr>
          <w:spacing w:val="-18"/>
          <w:sz w:val="21"/>
        </w:rPr>
        <w:t> </w:t>
      </w:r>
      <w:r>
        <w:rPr>
          <w:rFonts w:ascii="LM Sans 10" w:hAnsi="LM Sans 10"/>
          <w:sz w:val="21"/>
        </w:rPr>
        <w:t>CInst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Type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sz w:val="21"/>
          <w:vertAlign w:val="baseline"/>
        </w:rPr>
        <w:t>, we write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 the </w:t>
      </w:r>
      <w:r>
        <w:rPr>
          <w:i/>
          <w:sz w:val="21"/>
          <w:vertAlign w:val="baseline"/>
        </w:rPr>
        <w:t>type-substitutive closure</w:t>
      </w:r>
      <w:r>
        <w:rPr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, defined as follows: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∈ </w:t>
      </w:r>
      <w:r>
        <w:rPr>
          <w:rFonts w:ascii="LM Sans 10" w:hAnsi="LM Sans 10"/>
          <w:smallCaps w:val="0"/>
          <w:sz w:val="21"/>
          <w:vertAlign w:val="baseline"/>
        </w:rPr>
        <w:t>CInst</w:t>
      </w:r>
      <w:r>
        <w:rPr>
          <w:rFonts w:ascii="DejaVu Sans" w:hAnsi="DejaVu Sans"/>
          <w:i/>
          <w:smallCaps w:val="0"/>
          <w:sz w:val="21"/>
          <w:vertAlign w:val="superscript"/>
        </w:rPr>
        <w:t>•</w:t>
      </w:r>
      <w:r>
        <w:rPr>
          <w:rFonts w:ascii="DejaVu Sans" w:hAnsi="DejaVu Sans"/>
          <w:i/>
          <w:smallCaps w:val="0"/>
          <w:sz w:val="21"/>
          <w:vertAlign w:val="baseline"/>
        </w:rPr>
        <w:t> ∪ </w:t>
      </w:r>
      <w:r>
        <w:rPr>
          <w:rFonts w:ascii="LM Sans 10" w:hAnsi="LM Sans 10"/>
          <w:smallCaps w:val="0"/>
          <w:sz w:val="21"/>
          <w:vertAlign w:val="baseline"/>
        </w:rPr>
        <w:t>Type</w:t>
      </w:r>
      <w:r>
        <w:rPr>
          <w:rFonts w:ascii="DejaVu Sans" w:hAnsi="DejaVu Sans"/>
          <w:i/>
          <w:smallCaps w:val="0"/>
          <w:sz w:val="21"/>
          <w:vertAlign w:val="superscript"/>
        </w:rPr>
        <w:t>•</w:t>
      </w:r>
      <w:r>
        <w:rPr>
          <w:smallCaps w:val="0"/>
          <w:sz w:val="21"/>
          <w:vertAlign w:val="baseline"/>
        </w:rPr>
        <w:t>,</w:t>
      </w:r>
    </w:p>
    <w:p>
      <w:pPr>
        <w:tabs>
          <w:tab w:pos="1379" w:val="left" w:leader="none"/>
          <w:tab w:pos="1713" w:val="left" w:leader="none"/>
        </w:tabs>
        <w:spacing w:before="201"/>
        <w:ind w:left="112" w:right="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R</w:t>
      </w:r>
      <w:r>
        <w:rPr>
          <w:rFonts w:ascii="DejaVu Sans" w:hAnsi="DejaVu Sans"/>
          <w:i/>
          <w:smallCaps w:val="0"/>
          <w:spacing w:val="-5"/>
          <w:sz w:val="21"/>
          <w:vertAlign w:val="superscript"/>
        </w:rPr>
        <w:t>↓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sz w:val="21"/>
          <w:vertAlign w:val="baseline"/>
        </w:rPr>
        <w:t>if</w:t>
      </w:r>
      <w:r>
        <w:rPr>
          <w:smallCaps w:val="0"/>
          <w:sz w:val="21"/>
          <w:vertAlign w:val="baseline"/>
        </w:rPr>
        <w:tab/>
      </w:r>
      <w:r>
        <w:rPr>
          <w:rFonts w:ascii="DejaVu Sans" w:hAnsi="DejaVu Sans"/>
          <w:i/>
          <w:smallCaps w:val="0"/>
          <w:sz w:val="21"/>
          <w:vertAlign w:val="baseline"/>
        </w:rPr>
        <w:t>∃</w:t>
      </w:r>
      <w:r>
        <w:rPr>
          <w:rFonts w:ascii="Liberation Serif" w:hAnsi="Liberation Serif"/>
          <w:i/>
          <w:smallCaps w:val="0"/>
          <w:sz w:val="21"/>
          <w:vertAlign w:val="baseline"/>
        </w:rPr>
        <w:t>ρ</w:t>
      </w:r>
      <w:r>
        <w:rPr>
          <w:rFonts w:ascii="Liberation Serif" w:hAnsi="Liberation Serif"/>
          <w:i/>
          <w:smallCaps w:val="0"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TSubst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6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ρ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ρ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t</w:t>
      </w:r>
      <w:r>
        <w:rPr>
          <w:smallCaps w:val="0"/>
          <w:spacing w:val="-4"/>
          <w:sz w:val="21"/>
          <w:vertAlign w:val="baseline"/>
        </w:rPr>
        <w:t>)</w:t>
      </w:r>
    </w:p>
    <w:p>
      <w:pPr>
        <w:pStyle w:val="BodyText"/>
        <w:spacing w:line="216" w:lineRule="auto" w:before="242"/>
        <w:ind w:right="106" w:firstLine="317"/>
      </w:pPr>
      <w:r>
        <w:rPr/>
        <w:t>Thus, the type-substitutive closure extends </w:t>
      </w:r>
      <w:r>
        <w:rPr>
          <w:rFonts w:ascii="Liberation Serif"/>
          <w:i/>
        </w:rPr>
        <w:t>R </w:t>
      </w:r>
      <w:r>
        <w:rPr/>
        <w:t>to its image under arbitrary type </w:t>
      </w:r>
      <w:r>
        <w:rPr>
          <w:spacing w:val="-2"/>
        </w:rPr>
        <w:t>substitutions.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216" w:lineRule="auto" w:before="131"/>
        <w:ind w:left="108" w:right="220" w:firstLine="317"/>
        <w:jc w:val="both"/>
        <w:rPr>
          <w:sz w:val="21"/>
        </w:rPr>
      </w:pPr>
      <w:r>
        <w:rPr>
          <w:w w:val="105"/>
          <w:sz w:val="21"/>
        </w:rPr>
        <w:t>We say that a binary relation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i/>
          <w:w w:val="105"/>
          <w:sz w:val="21"/>
        </w:rPr>
        <w:t>terminating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if there exists no infinite se- quence 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 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85" w:lineRule="exact"/>
        <w:ind w:left="426"/>
      </w:pPr>
      <w:bookmarkStart w:name="Models of Definitional Theories" w:id="9"/>
      <w:bookmarkEnd w:id="9"/>
      <w:r>
        <w:rPr/>
      </w:r>
      <w:r>
        <w:rPr/>
        <w:t>The</w:t>
      </w:r>
      <w:r>
        <w:rPr>
          <w:spacing w:val="-9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definitions</w:t>
      </w:r>
      <w:r>
        <w:rPr>
          <w:spacing w:val="-9"/>
        </w:rPr>
        <w:t> </w:t>
      </w:r>
      <w:r>
        <w:rPr/>
        <w:t>allow</w:t>
      </w:r>
      <w:r>
        <w:rPr>
          <w:spacing w:val="-9"/>
        </w:rPr>
        <w:t> </w:t>
      </w:r>
      <w:r>
        <w:rPr/>
        <w:t>us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well-formed</w:t>
      </w:r>
      <w:r>
        <w:rPr>
          <w:spacing w:val="-9"/>
        </w:rPr>
        <w:t> </w:t>
      </w:r>
      <w:r>
        <w:rPr/>
        <w:t>definitional</w:t>
      </w:r>
      <w:r>
        <w:rPr>
          <w:spacing w:val="-9"/>
        </w:rPr>
        <w:t> </w:t>
      </w:r>
      <w:r>
        <w:rPr>
          <w:spacing w:val="-2"/>
        </w:rPr>
        <w:t>theories.</w:t>
      </w:r>
    </w:p>
    <w:p>
      <w:pPr>
        <w:pStyle w:val="BodyText"/>
        <w:spacing w:line="216" w:lineRule="auto" w:before="139"/>
        <w:ind w:left="108" w:right="218" w:hanging="1"/>
      </w:pPr>
      <w:r>
        <w:rPr>
          <w:rFonts w:ascii="MathJax_Main"/>
          <w:b/>
        </w:rPr>
        <w:t>Definition 2.5</w:t>
      </w:r>
      <w:r>
        <w:rPr>
          <w:rFonts w:ascii="MathJax_Main"/>
          <w:b/>
          <w:spacing w:val="40"/>
        </w:rPr>
        <w:t> </w:t>
      </w:r>
      <w:r>
        <w:rPr/>
        <w:t>[Well-formed Definitional Theory] A definitional theory </w:t>
      </w:r>
      <w:r>
        <w:rPr>
          <w:rFonts w:ascii="Liberation Serif"/>
          <w:i/>
        </w:rPr>
        <w:t>D </w:t>
      </w:r>
      <w:r>
        <w:rPr/>
        <w:t>is </w:t>
      </w:r>
      <w:r>
        <w:rPr>
          <w:i/>
        </w:rPr>
        <w:t>well-</w:t>
      </w:r>
      <w:r>
        <w:rPr>
          <w:i/>
        </w:rPr>
        <w:t> formed </w:t>
      </w:r>
      <w:r>
        <w:rPr/>
        <w:t>if it is orthogonal and the type-substitutive closure of its dependency rela- tion </w:t>
      </w:r>
      <w:r>
        <w:rPr>
          <w:rFonts w:ascii="Verdana"/>
        </w:rPr>
        <w:t>~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terminating.</w:t>
      </w:r>
    </w:p>
    <w:p>
      <w:pPr>
        <w:pStyle w:val="BodyText"/>
        <w:spacing w:before="140"/>
        <w:ind w:left="426"/>
      </w:pPr>
      <w:r>
        <w:rPr/>
        <w:t>A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6</w:t>
        </w:r>
      </w:hyperlink>
      <w:r>
        <w:rPr/>
        <w:t>]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well-formed</w:t>
      </w:r>
      <w:r>
        <w:rPr>
          <w:spacing w:val="-4"/>
        </w:rPr>
        <w:t> </w:t>
      </w:r>
      <w:r>
        <w:rPr/>
        <w:t>definitional</w:t>
      </w:r>
      <w:r>
        <w:rPr>
          <w:spacing w:val="-3"/>
        </w:rPr>
        <w:t> </w:t>
      </w:r>
      <w:r>
        <w:rPr/>
        <w:t>theory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model.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278" w:after="0"/>
        <w:ind w:left="601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Definitional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Theories</w:t>
      </w:r>
    </w:p>
    <w:p>
      <w:pPr>
        <w:pStyle w:val="BodyText"/>
        <w:spacing w:line="216" w:lineRule="auto" w:before="134"/>
        <w:ind w:left="108" w:right="220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definitions,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 semantics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polymorphic</w:t>
      </w:r>
      <w:r>
        <w:rPr>
          <w:spacing w:val="-2"/>
        </w:rPr>
        <w:t> </w:t>
      </w:r>
      <w:r>
        <w:rPr/>
        <w:t>HOL</w:t>
      </w:r>
      <w:r>
        <w:rPr>
          <w:spacing w:val="-2"/>
        </w:rPr>
        <w:t> </w:t>
      </w:r>
      <w:r>
        <w:rPr/>
        <w:t>(called</w:t>
      </w:r>
      <w:r>
        <w:rPr>
          <w:spacing w:val="-1"/>
        </w:rPr>
        <w:t> </w:t>
      </w:r>
      <w:r>
        <w:rPr>
          <w:i/>
        </w:rPr>
        <w:t>ground,</w:t>
      </w:r>
      <w:r>
        <w:rPr>
          <w:i/>
          <w:spacing w:val="-1"/>
        </w:rPr>
        <w:t> </w:t>
      </w:r>
      <w:r>
        <w:rPr>
          <w:i/>
        </w:rPr>
        <w:t>fragment-localized</w:t>
      </w:r>
      <w:r>
        <w:rPr>
          <w:i/>
          <w:spacing w:val="-3"/>
        </w:rPr>
        <w:t> </w:t>
      </w:r>
      <w:r>
        <w:rPr>
          <w:i/>
        </w:rPr>
        <w:t>semantics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6</w:t>
        </w:r>
      </w:hyperlink>
      <w:r>
        <w:rPr/>
        <w:t>]) that interprets ground types as sets, and ground terms as elements of these sets.</w:t>
      </w:r>
    </w:p>
    <w:p>
      <w:pPr>
        <w:pStyle w:val="BodyText"/>
        <w:spacing w:line="213" w:lineRule="auto" w:before="13"/>
        <w:ind w:left="108" w:right="219" w:firstLine="317"/>
      </w:pPr>
      <w:r>
        <w:rPr/>
        <w:t>A </w:t>
      </w:r>
      <w:r>
        <w:rPr>
          <w:i/>
          <w:iCs/>
        </w:rPr>
        <w:t>formula</w:t>
      </w:r>
      <w:r>
        <w:rPr>
          <w:i/>
          <w:iCs/>
          <w:spacing w:val="24"/>
        </w:rPr>
        <w:t> </w:t>
      </w:r>
      <w:r>
        <w:rPr/>
        <w:t>is a term of type bool.</w:t>
      </w:r>
      <w:r>
        <w:rPr>
          <w:spacing w:val="40"/>
        </w:rPr>
        <w:t> </w:t>
      </w:r>
      <w:r>
        <w:rPr/>
        <w:t>We let </w:t>
      </w:r>
      <w:r>
        <w:rPr>
          <w:rFonts w:ascii="LM Sans 10" w:hAnsi="LM Sans 10" w:cs="LM Sans 10" w:eastAsia="LM Sans 10"/>
        </w:rPr>
        <w:t>Fmla</w:t>
      </w:r>
      <w:r>
        <w:rPr/>
        <w:t>, ranged over by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 denote the set of formulas.</w:t>
      </w:r>
      <w:r>
        <w:rPr>
          <w:spacing w:val="35"/>
        </w:rPr>
        <w:t> </w:t>
      </w:r>
      <w:r>
        <w:rPr/>
        <w:t>We assume that the usual formula connectives and quantifiers are present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signature,</w:t>
      </w:r>
      <w:r>
        <w:rPr>
          <w:spacing w:val="26"/>
        </w:rPr>
        <w:t> </w:t>
      </w:r>
      <w:r>
        <w:rPr/>
        <w:t>and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they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defined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standard</w:t>
      </w:r>
      <w:r>
        <w:rPr>
          <w:spacing w:val="21"/>
        </w:rPr>
        <w:t> </w:t>
      </w:r>
      <w:r>
        <w:rPr/>
        <w:t>way</w:t>
      </w:r>
      <w:r>
        <w:rPr>
          <w:spacing w:val="21"/>
        </w:rPr>
        <w:t> </w:t>
      </w:r>
      <w:r>
        <w:rPr/>
        <w:t>(cf.</w:t>
      </w:r>
      <w:r>
        <w:rPr>
          <w:spacing w:val="20"/>
        </w:rPr>
        <w:t> </w:t>
      </w:r>
      <w:r>
        <w:rPr>
          <w:spacing w:val="-4"/>
        </w:rPr>
        <w:t>[</w:t>
      </w:r>
      <w:hyperlink w:history="true" w:anchor="_bookmark21">
        <w:r>
          <w:rPr>
            <w:color w:val="0080AC"/>
            <w:spacing w:val="-4"/>
          </w:rPr>
          <w:t>10</w:t>
        </w:r>
      </w:hyperlink>
      <w:r>
        <w:rPr>
          <w:spacing w:val="-4"/>
        </w:rPr>
        <w:t>,</w:t>
      </w:r>
    </w:p>
    <w:p>
      <w:pPr>
        <w:pStyle w:val="BodyText"/>
        <w:spacing w:line="273" w:lineRule="exact"/>
        <w:ind w:left="108"/>
      </w:pPr>
      <w:r>
        <w:rPr/>
        <w:t>§2.4.2]),</w:t>
      </w:r>
      <w:r>
        <w:rPr>
          <w:spacing w:val="-2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built-in</w:t>
      </w:r>
      <w:r>
        <w:rPr>
          <w:spacing w:val="-2"/>
        </w:rPr>
        <w:t> </w:t>
      </w:r>
      <w:r>
        <w:rPr/>
        <w:t>constants</w:t>
      </w:r>
      <w:r>
        <w:rPr>
          <w:spacing w:val="-1"/>
        </w:rPr>
        <w:t> </w:t>
      </w:r>
      <w:r>
        <w:rPr/>
        <w:t>implication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equality.</w:t>
      </w:r>
    </w:p>
    <w:p>
      <w:pPr>
        <w:spacing w:before="116"/>
        <w:ind w:left="108" w:right="0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2"/>
          <w:sz w:val="21"/>
        </w:rPr>
        <w:t> </w:t>
      </w:r>
      <w:r>
        <w:rPr>
          <w:rFonts w:ascii="MathJax_Main" w:hAnsi="MathJax_Main"/>
          <w:b/>
          <w:sz w:val="21"/>
        </w:rPr>
        <w:t>2.6</w:t>
      </w:r>
      <w:r>
        <w:rPr>
          <w:rFonts w:ascii="MathJax_Main" w:hAnsi="MathJax_Main"/>
          <w:b/>
          <w:spacing w:val="48"/>
          <w:sz w:val="21"/>
        </w:rPr>
        <w:t> </w:t>
      </w:r>
      <w:r>
        <w:rPr>
          <w:sz w:val="21"/>
        </w:rPr>
        <w:t>[Semantics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≡</w:t>
      </w:r>
      <w:r>
        <w:rPr>
          <w:spacing w:val="-5"/>
          <w:sz w:val="21"/>
        </w:rPr>
        <w:t>]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</w:tabs>
        <w:spacing w:line="148" w:lineRule="exact" w:before="0" w:after="0"/>
        <w:ind w:left="317" w:right="0" w:hanging="19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constant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instance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definition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LM Roman 10" w:hAnsi="LM Roman 10"/>
          <w:w w:val="105"/>
          <w:sz w:val="21"/>
          <w:vertAlign w:val="baseline"/>
        </w:rPr>
        <w:t>stands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formula</w:t>
      </w:r>
      <w:r>
        <w:rPr>
          <w:rFonts w:ascii="LM Roman 10" w:hAnsi="LM Roman 10"/>
          <w:spacing w:val="5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2"/>
          <w:sz w:val="21"/>
          <w:vertAlign w:val="baseline"/>
        </w:rPr>
        <w:t>.</w:t>
      </w:r>
      <w:r>
        <w:rPr>
          <w:rFonts w:ascii="Liberation Serif" w:hAnsi="Liberation Serif"/>
          <w:i/>
          <w:spacing w:val="70"/>
          <w:w w:val="150"/>
          <w:position w:val="12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.</w:t>
      </w:r>
    </w:p>
    <w:p>
      <w:pPr>
        <w:spacing w:after="0" w:line="148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317" w:val="left" w:leader="none"/>
        </w:tabs>
        <w:spacing w:line="240" w:lineRule="auto" w:before="258" w:after="0"/>
        <w:ind w:left="317" w:right="0" w:hanging="19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type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definition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≡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rFonts w:ascii="LM Roman 10" w:hAnsi="LM Roman 10"/>
          <w:w w:val="105"/>
          <w:sz w:val="21"/>
        </w:rPr>
        <w:t>stands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formula</w:t>
      </w:r>
    </w:p>
    <w:p>
      <w:pPr>
        <w:spacing w:line="220" w:lineRule="exact" w:before="0"/>
        <w:ind w:left="12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c</w:t>
      </w:r>
      <w:r>
        <w:rPr>
          <w:rFonts w:ascii="Liberation Serif"/>
          <w:i/>
          <w:spacing w:val="62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t</w:t>
      </w:r>
    </w:p>
    <w:p>
      <w:pPr>
        <w:spacing w:after="0" w:line="220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589" w:space="1190"/>
            <w:col w:w="2221"/>
          </w:cols>
        </w:sectPr>
      </w:pPr>
    </w:p>
    <w:p>
      <w:pPr>
        <w:spacing w:before="208"/>
        <w:ind w:left="510" w:right="0" w:firstLine="0"/>
        <w:jc w:val="left"/>
        <w:rPr>
          <w:rFonts w:ascii="DejaVu Sans" w:hAnsi="DejaVu Sans"/>
          <w:i/>
          <w:sz w:val="21"/>
        </w:rPr>
      </w:pPr>
      <w:r>
        <w:rPr>
          <w:w w:val="115"/>
          <w:sz w:val="21"/>
        </w:rPr>
        <w:t>(</w:t>
      </w:r>
      <w:r>
        <w:rPr>
          <w:rFonts w:ascii="DejaVu Sans" w:hAnsi="DejaVu Sans"/>
          <w:i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σ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5"/>
          <w:sz w:val="21"/>
          <w:vertAlign w:val="baseline"/>
        </w:rPr>
        <w:t>→</w:t>
      </w:r>
    </w:p>
    <w:p>
      <w:pPr>
        <w:spacing w:line="273" w:lineRule="exact" w:before="8"/>
        <w:ind w:left="7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pacing w:val="2"/>
          <w:sz w:val="21"/>
        </w:rPr>
        <w:t>∃</w:t>
      </w:r>
      <w:r>
        <w:rPr>
          <w:i/>
          <w:spacing w:val="2"/>
          <w:sz w:val="21"/>
        </w:rPr>
        <w:t>rep</w:t>
      </w:r>
      <w:r>
        <w:rPr>
          <w:rFonts w:ascii="Georgia" w:hAnsi="Georgia"/>
          <w:i/>
          <w:spacing w:val="2"/>
          <w:position w:val="-4"/>
          <w:sz w:val="15"/>
        </w:rPr>
        <w:t>τ</w:t>
      </w:r>
      <w:r>
        <w:rPr>
          <w:rFonts w:ascii="Georgia" w:hAnsi="Georgia"/>
          <w:i/>
          <w:spacing w:val="-6"/>
          <w:position w:val="-4"/>
          <w:sz w:val="15"/>
        </w:rPr>
        <w:t> </w:t>
      </w:r>
      <w:r>
        <w:rPr>
          <w:rFonts w:ascii="DejaVu Sans" w:hAnsi="DejaVu Sans"/>
          <w:i/>
          <w:spacing w:val="2"/>
          <w:position w:val="-4"/>
          <w:sz w:val="15"/>
        </w:rPr>
        <w:t>⇒</w:t>
      </w:r>
      <w:r>
        <w:rPr>
          <w:rFonts w:ascii="Georgia" w:hAnsi="Georgia"/>
          <w:i/>
          <w:spacing w:val="2"/>
          <w:position w:val="-4"/>
          <w:sz w:val="15"/>
        </w:rPr>
        <w:t>σ</w:t>
      </w:r>
      <w:r>
        <w:rPr>
          <w:rFonts w:ascii="Liberation Serif" w:hAnsi="Liberation Serif"/>
          <w:i/>
          <w:spacing w:val="2"/>
          <w:sz w:val="21"/>
        </w:rPr>
        <w:t>.</w:t>
      </w:r>
      <w:r>
        <w:rPr>
          <w:rFonts w:ascii="Liberation Serif" w:hAnsi="Liberation Serif"/>
          <w:i/>
          <w:spacing w:val="56"/>
          <w:w w:val="150"/>
          <w:sz w:val="21"/>
        </w:rPr>
        <w:t> </w:t>
      </w:r>
      <w:r>
        <w:rPr>
          <w:rFonts w:ascii="DejaVu Sans" w:hAnsi="DejaVu Sans"/>
          <w:i/>
          <w:spacing w:val="2"/>
          <w:sz w:val="21"/>
        </w:rPr>
        <w:t>∃</w:t>
      </w:r>
      <w:r>
        <w:rPr>
          <w:i/>
          <w:spacing w:val="2"/>
          <w:sz w:val="21"/>
        </w:rPr>
        <w:t>abs</w:t>
      </w:r>
      <w:r>
        <w:rPr>
          <w:rFonts w:ascii="Georgia" w:hAnsi="Georgia"/>
          <w:i/>
          <w:spacing w:val="2"/>
          <w:sz w:val="21"/>
          <w:vertAlign w:val="subscript"/>
        </w:rPr>
        <w:t>σ</w:t>
      </w:r>
      <w:r>
        <w:rPr>
          <w:rFonts w:ascii="DejaVu Sans" w:hAnsi="DejaVu Sans"/>
          <w:i/>
          <w:spacing w:val="2"/>
          <w:sz w:val="21"/>
          <w:vertAlign w:val="subscript"/>
        </w:rPr>
        <w:t>⇒</w:t>
      </w:r>
      <w:r>
        <w:rPr>
          <w:rFonts w:ascii="Georgia" w:hAnsi="Georgia"/>
          <w:i/>
          <w:spacing w:val="2"/>
          <w:sz w:val="21"/>
          <w:vertAlign w:val="subscript"/>
        </w:rPr>
        <w:t>τ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tabs>
          <w:tab w:pos="7147" w:val="left" w:leader="none"/>
        </w:tabs>
        <w:spacing w:line="109" w:lineRule="exact" w:before="0"/>
        <w:ind w:left="424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line="221" w:lineRule="exact" w:before="0"/>
        <w:ind w:left="931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sz w:val="21"/>
          <w:vertAlign w:val="baseline"/>
        </w:rPr>
        <w:t>.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rep</w:t>
      </w:r>
      <w:r>
        <w:rPr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abs</w:t>
      </w:r>
      <w:r>
        <w:rPr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rep</w:t>
      </w:r>
      <w:r>
        <w:rPr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t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rep</w:t>
      </w:r>
      <w:r>
        <w:rPr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abs</w:t>
      </w:r>
      <w:r>
        <w:rPr>
          <w:i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231"/>
        <w:ind w:left="108" w:right="221" w:firstLine="317"/>
      </w:pPr>
      <w:r>
        <w:rPr/>
        <w:t>As expected, a constant instance definition equates the constant instance with the</w:t>
      </w:r>
      <w:r>
        <w:rPr>
          <w:spacing w:val="-17"/>
        </w:rPr>
        <w:t> </w:t>
      </w:r>
      <w:r>
        <w:rPr/>
        <w:t>defining</w:t>
      </w:r>
      <w:r>
        <w:rPr>
          <w:spacing w:val="-17"/>
        </w:rPr>
        <w:t> </w:t>
      </w:r>
      <w:r>
        <w:rPr/>
        <w:t>term.</w:t>
      </w:r>
      <w:r>
        <w:rPr>
          <w:spacing w:val="14"/>
        </w:rPr>
        <w:t> </w:t>
      </w:r>
      <w:r>
        <w:rPr/>
        <w:t>A</w:t>
      </w:r>
      <w:r>
        <w:rPr>
          <w:spacing w:val="-17"/>
        </w:rPr>
        <w:t> </w:t>
      </w:r>
      <w:r>
        <w:rPr/>
        <w:t>type</w:t>
      </w:r>
      <w:r>
        <w:rPr>
          <w:spacing w:val="-17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asserts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existence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isomorphism</w:t>
      </w:r>
      <w:r>
        <w:rPr>
          <w:spacing w:val="-17"/>
        </w:rPr>
        <w:t> </w:t>
      </w:r>
      <w:r>
        <w:rPr/>
        <w:t>between the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9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subset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predicate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t</w:t>
      </w:r>
      <w:r>
        <w:rPr/>
        <w:t>,</w:t>
      </w:r>
      <w:r>
        <w:rPr>
          <w:spacing w:val="-2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subset is non-empty.</w:t>
      </w:r>
    </w:p>
    <w:p>
      <w:pPr>
        <w:spacing w:line="211" w:lineRule="auto" w:before="14"/>
        <w:ind w:left="108" w:right="221" w:firstLine="317"/>
        <w:jc w:val="both"/>
        <w:rPr>
          <w:sz w:val="21"/>
        </w:rPr>
      </w:pP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z w:val="21"/>
        </w:rPr>
        <w:t>a set of types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LM Sans 10" w:hAnsi="LM Sans 10"/>
          <w:sz w:val="21"/>
        </w:rPr>
        <w:t>Type </w:t>
      </w:r>
      <w:r>
        <w:rPr>
          <w:sz w:val="21"/>
        </w:rPr>
        <w:t>let </w:t>
      </w:r>
      <w:r>
        <w:rPr>
          <w:rFonts w:ascii="LM Sans 10" w:hAnsi="LM Sans 10"/>
          <w:sz w:val="21"/>
        </w:rPr>
        <w:t>Cl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 denote the </w:t>
      </w:r>
      <w:r>
        <w:rPr>
          <w:i/>
          <w:sz w:val="21"/>
        </w:rPr>
        <w:t>built-in closure </w:t>
      </w:r>
      <w:r>
        <w:rPr>
          <w:sz w:val="21"/>
        </w:rPr>
        <w:t>of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, defined inductively as the smallest set such that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</w:tabs>
        <w:spacing w:line="240" w:lineRule="auto" w:before="73" w:after="0"/>
        <w:ind w:left="317" w:right="0" w:hanging="196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M Sans 10" w:hAnsi="LM Sans 10"/>
          <w:sz w:val="21"/>
        </w:rPr>
        <w:t>bool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M Sans 10" w:hAnsi="LM Sans 10"/>
          <w:spacing w:val="11"/>
          <w:sz w:val="21"/>
        </w:rPr>
        <w:t>ind</w:t>
      </w:r>
      <w:r>
        <w:rPr>
          <w:rFonts w:ascii="DejaVu Sans" w:hAnsi="DejaVu Sans"/>
          <w:i/>
          <w:spacing w:val="11"/>
          <w:sz w:val="21"/>
        </w:rPr>
        <w:t>}⊆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Sans 10" w:hAnsi="LM Sans 10"/>
          <w:sz w:val="21"/>
        </w:rPr>
        <w:t>Cl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</w:tabs>
        <w:spacing w:line="240" w:lineRule="auto" w:before="29" w:after="0"/>
        <w:ind w:left="317" w:right="0" w:hanging="196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Cl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whenever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Cl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11" w:lineRule="auto" w:before="87"/>
        <w:ind w:left="108" w:right="221"/>
      </w:pPr>
      <w:r>
        <w:rPr/>
        <w:t>Thus,</w:t>
      </w:r>
      <w:r>
        <w:rPr>
          <w:spacing w:val="-1"/>
        </w:rPr>
        <w:t> </w:t>
      </w:r>
      <w:r>
        <w:rPr>
          <w:rFonts w:ascii="LM Sans 10"/>
        </w:rPr>
        <w:t>Cl</w:t>
      </w:r>
      <w:r>
        <w:rPr/>
        <w:t>(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4"/>
        </w:rPr>
        <w:t> </w:t>
      </w:r>
      <w:r>
        <w:rPr/>
        <w:t>) contains those types that can be constructed from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by repeated ap- plication of built-in type constructors.</w:t>
      </w:r>
    </w:p>
    <w:p>
      <w:pPr>
        <w:pStyle w:val="BodyText"/>
        <w:spacing w:line="213" w:lineRule="auto" w:before="18"/>
        <w:ind w:left="108" w:right="220" w:firstLine="317"/>
      </w:pPr>
      <w:r>
        <w:rPr/>
        <w:t>Recall that </w:t>
      </w:r>
      <w:r>
        <w:rPr>
          <w:rFonts w:ascii="LM Sans 10" w:hAnsi="LM Sans 10"/>
        </w:rPr>
        <w:t>GType</w:t>
      </w:r>
      <w:r>
        <w:rPr>
          <w:rFonts w:ascii="DejaVu Sans" w:hAnsi="DejaVu Sans"/>
          <w:i/>
          <w:vertAlign w:val="superscript"/>
        </w:rPr>
        <w:t>•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the set of ground non-built-in types, and </w:t>
      </w:r>
      <w:r>
        <w:rPr>
          <w:rFonts w:ascii="LM Sans 10" w:hAnsi="LM Sans 10"/>
          <w:vertAlign w:val="baseline"/>
        </w:rPr>
        <w:t>GCInst</w:t>
      </w:r>
      <w:r>
        <w:rPr>
          <w:rFonts w:ascii="DejaVu Sans" w:hAnsi="DejaVu Sans"/>
          <w:i/>
          <w:vertAlign w:val="superscript"/>
        </w:rPr>
        <w:t>•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the set of ground non-built-in constant instances.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first interpret (fragments of) these sets, before extending the semantics to built-in types and terms as well as polymorphic (i.</w:t>
      </w:r>
      <w:r>
        <w:rPr>
          <w:spacing w:val="-14"/>
          <w:vertAlign w:val="baseline"/>
        </w:rPr>
        <w:t> </w:t>
      </w:r>
      <w:r>
        <w:rPr>
          <w:vertAlign w:val="baseline"/>
        </w:rPr>
        <w:t>e. non-ground) formulas.</w:t>
      </w:r>
    </w:p>
    <w:p>
      <w:pPr>
        <w:spacing w:line="279" w:lineRule="exact" w:before="125"/>
        <w:ind w:left="108" w:right="0" w:firstLine="0"/>
        <w:jc w:val="both"/>
        <w:rPr>
          <w:sz w:val="21"/>
        </w:rPr>
      </w:pPr>
      <w:r>
        <w:rPr>
          <w:rFonts w:ascii="MathJax_Main"/>
          <w:b/>
          <w:sz w:val="21"/>
        </w:rPr>
        <w:t>Definition</w:t>
      </w:r>
      <w:r>
        <w:rPr>
          <w:rFonts w:ascii="MathJax_Main"/>
          <w:b/>
          <w:spacing w:val="24"/>
          <w:sz w:val="21"/>
        </w:rPr>
        <w:t> </w:t>
      </w:r>
      <w:r>
        <w:rPr>
          <w:rFonts w:ascii="MathJax_Main"/>
          <w:b/>
          <w:sz w:val="21"/>
        </w:rPr>
        <w:t>2.7</w:t>
      </w:r>
      <w:r>
        <w:rPr>
          <w:rFonts w:ascii="MathJax_Main"/>
          <w:b/>
          <w:spacing w:val="50"/>
          <w:sz w:val="21"/>
        </w:rPr>
        <w:t> </w:t>
      </w:r>
      <w:r>
        <w:rPr>
          <w:sz w:val="21"/>
        </w:rPr>
        <w:t>[Signature</w:t>
      </w:r>
      <w:r>
        <w:rPr>
          <w:spacing w:val="-3"/>
          <w:sz w:val="21"/>
        </w:rPr>
        <w:t> </w:t>
      </w:r>
      <w:r>
        <w:rPr>
          <w:sz w:val="21"/>
        </w:rPr>
        <w:t>Fragment]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(signature)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fragment</w:t>
      </w:r>
      <w:r>
        <w:rPr>
          <w:i/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pair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T,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sz w:val="21"/>
        </w:rPr>
        <w:t>),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with</w:t>
      </w:r>
    </w:p>
    <w:p>
      <w:pPr>
        <w:spacing w:line="289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GType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GCInst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.</w:t>
      </w:r>
    </w:p>
    <w:p>
      <w:pPr>
        <w:spacing w:after="0" w:line="289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08" w:lineRule="auto" w:before="133"/>
        <w:ind w:right="106" w:firstLine="317"/>
      </w:pPr>
      <w:r>
        <w:rPr/>
        <w:t>When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7"/>
        </w:rPr>
        <w:t> </w:t>
      </w:r>
      <w:r>
        <w:rPr/>
        <w:t>=</w:t>
      </w:r>
      <w:r>
        <w:rPr>
          <w:spacing w:val="-7"/>
        </w:rPr>
        <w:t> </w:t>
      </w:r>
      <w:r>
        <w:rPr/>
        <w:t>(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C</w:t>
      </w:r>
      <w:r>
        <w:rPr/>
        <w:t>)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fragment,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write</w:t>
      </w:r>
      <w:r>
        <w:rPr>
          <w:spacing w:val="-10"/>
        </w:rPr>
        <w:t> </w:t>
      </w:r>
      <w:r>
        <w:rPr>
          <w:rFonts w:ascii="LM Sans 10" w:hAnsi="LM Sans 10"/>
        </w:rPr>
        <w:t>Type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Cl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2"/>
          <w:vertAlign w:val="baseline"/>
        </w:rPr>
        <w:t> </w:t>
      </w:r>
      <w:r>
        <w:rPr>
          <w:vertAlign w:val="baseline"/>
        </w:rPr>
        <w:t>generated by this fragment, </w:t>
      </w:r>
      <w:r>
        <w:rPr>
          <w:rFonts w:ascii="LM Sans 10" w:hAnsi="LM Sans 10"/>
          <w:vertAlign w:val="baseline"/>
        </w:rPr>
        <w:t>Term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:=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t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Term </w:t>
      </w:r>
      <w:r>
        <w:rPr>
          <w:rFonts w:ascii="DejaVu Sans" w:hAnsi="DejaVu Sans"/>
          <w:i/>
          <w:vertAlign w:val="baseline"/>
        </w:rPr>
        <w:t>| </w:t>
      </w:r>
      <w:r>
        <w:rPr>
          <w:vertAlign w:val="baseline"/>
        </w:rPr>
        <w:t>types</w:t>
      </w:r>
      <w:r>
        <w:rPr>
          <w:rFonts w:ascii="DejaVu Sans" w:hAnsi="DejaVu Sans"/>
          <w:i/>
          <w:position w:val="8"/>
          <w:sz w:val="15"/>
          <w:vertAlign w:val="baseline"/>
        </w:rPr>
        <w:t>•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T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vertAlign w:val="baseline"/>
        </w:rPr>
        <w:t>consts</w:t>
      </w:r>
      <w:r>
        <w:rPr>
          <w:rFonts w:ascii="DejaVu Sans" w:hAnsi="DejaVu Sans"/>
          <w:i/>
          <w:position w:val="8"/>
          <w:sz w:val="15"/>
          <w:vertAlign w:val="baseline"/>
        </w:rPr>
        <w:t>•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for the terms that fall within this fragment, and </w:t>
      </w:r>
      <w:r>
        <w:rPr>
          <w:rFonts w:ascii="LM Sans 10" w:hAnsi="LM Sans 10"/>
          <w:vertAlign w:val="baseline"/>
        </w:rPr>
        <w:t>Fmla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Fmla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Term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its formulas.</w:t>
      </w:r>
    </w:p>
    <w:p>
      <w:pPr>
        <w:pStyle w:val="BodyText"/>
        <w:spacing w:line="211" w:lineRule="auto" w:before="14"/>
        <w:ind w:right="108" w:firstLine="317"/>
      </w:pPr>
      <w:r>
        <w:rPr/>
        <w:t>The significance of fragments lies in the fact that </w:t>
      </w:r>
      <w:r>
        <w:rPr>
          <w:rFonts w:ascii="LM Sans 10" w:hAnsi="LM Sans 10"/>
        </w:rPr>
        <w:t>Term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closed under taking subterms,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tpOf(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Type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Term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"/>
          <w:vertAlign w:val="baseline"/>
        </w:rPr>
        <w:t> </w:t>
      </w:r>
      <w:r>
        <w:rPr>
          <w:vertAlign w:val="baseline"/>
        </w:rPr>
        <w:t>allow</w:t>
      </w:r>
      <w:r>
        <w:rPr>
          <w:spacing w:val="-1"/>
          <w:vertAlign w:val="baseline"/>
        </w:rPr>
        <w:t> </w:t>
      </w:r>
      <w:r>
        <w:rPr>
          <w:vertAlign w:val="baseline"/>
        </w:rPr>
        <w:t>us to define semantic interpretations for fragments, independent of the interpretation of terms or types outside the fragment.</w:t>
      </w:r>
    </w:p>
    <w:p>
      <w:pPr>
        <w:pStyle w:val="BodyText"/>
        <w:spacing w:line="208" w:lineRule="auto" w:before="24"/>
        <w:ind w:right="106" w:firstLine="318"/>
      </w:pPr>
      <w:r>
        <w:rPr/>
        <w:t>We</w:t>
      </w:r>
      <w:r>
        <w:rPr>
          <w:spacing w:val="-15"/>
        </w:rPr>
        <w:t> </w:t>
      </w:r>
      <w:r>
        <w:rPr/>
        <w:t>fix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two-element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Times New Roman" w:hAnsi="Times New Roman"/>
        </w:rPr>
        <w:t>B </w:t>
      </w:r>
      <w:r>
        <w:rPr/>
        <w:t>:=</w:t>
      </w:r>
      <w:r>
        <w:rPr>
          <w:spacing w:val="-17"/>
        </w:rPr>
        <w:t> </w:t>
      </w:r>
      <w:r>
        <w:rPr>
          <w:rFonts w:ascii="DejaVu Sans" w:hAnsi="DejaVu Sans"/>
          <w:i/>
        </w:rPr>
        <w:t>{</w:t>
      </w:r>
      <w:r>
        <w:rPr>
          <w:rFonts w:ascii="LM Sans 10" w:hAnsi="LM Sans 10"/>
        </w:rPr>
        <w:t>true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Sans 10" w:hAnsi="LM Sans 10"/>
        </w:rPr>
        <w:t>false</w:t>
      </w:r>
      <w:r>
        <w:rPr>
          <w:rFonts w:ascii="DejaVu Sans" w:hAnsi="DejaVu Sans"/>
          <w:i/>
        </w:rPr>
        <w:t>}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assume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global</w:t>
      </w:r>
      <w:r>
        <w:rPr>
          <w:spacing w:val="-8"/>
        </w:rPr>
        <w:t> </w:t>
      </w:r>
      <w:r>
        <w:rPr/>
        <w:t>choice</w:t>
      </w:r>
      <w:r>
        <w:rPr>
          <w:spacing w:val="-7"/>
        </w:rPr>
        <w:t> </w:t>
      </w:r>
      <w:r>
        <w:rPr/>
        <w:t>func- tion, </w:t>
      </w:r>
      <w:r>
        <w:rPr>
          <w:rFonts w:ascii="LM Sans 10" w:hAnsi="LM Sans 10"/>
        </w:rPr>
        <w:t>choice</w:t>
      </w:r>
      <w:r>
        <w:rPr/>
        <w:t>, such that </w:t>
      </w:r>
      <w:r>
        <w:rPr>
          <w:rFonts w:ascii="LM Sans 10" w:hAnsi="LM Sans 10"/>
        </w:rPr>
        <w:t>choice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-8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0"/>
        </w:rPr>
        <w:t> </w:t>
      </w:r>
      <w:r>
        <w:rPr/>
        <w:t>for each non-empty set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30"/>
        </w:rPr>
        <w:t> </w:t>
      </w:r>
      <w:r>
        <w:rPr/>
        <w:t>(We will use these to define the semantics of the built-in type </w:t>
      </w:r>
      <w:r>
        <w:rPr>
          <w:rFonts w:ascii="LM Sans 10" w:hAnsi="LM Sans 10"/>
        </w:rPr>
        <w:t>bool </w:t>
      </w:r>
      <w:r>
        <w:rPr/>
        <w:t>and the built-in constant </w:t>
      </w:r>
      <w:r>
        <w:rPr>
          <w:rFonts w:ascii="LM Sans 10" w:hAnsi="LM Sans 10"/>
        </w:rPr>
        <w:t>some</w:t>
      </w:r>
      <w:r>
        <w:rPr/>
        <w:t>, respectively.) We also fix a singleton set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}</w:t>
      </w:r>
      <w:r>
        <w:rPr/>
        <w:t>.</w:t>
      </w:r>
    </w:p>
    <w:p>
      <w:pPr>
        <w:spacing w:line="211" w:lineRule="auto" w:before="209"/>
        <w:ind w:left="221" w:right="106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2"/>
          <w:sz w:val="21"/>
        </w:rPr>
        <w:t> </w:t>
      </w:r>
      <w:r>
        <w:rPr>
          <w:rFonts w:ascii="MathJax_Main" w:hAnsi="MathJax_Main"/>
          <w:b/>
          <w:sz w:val="21"/>
        </w:rPr>
        <w:t>2.8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[Fragment</w:t>
      </w:r>
      <w:r>
        <w:rPr>
          <w:spacing w:val="-15"/>
          <w:sz w:val="21"/>
        </w:rPr>
        <w:t> </w:t>
      </w:r>
      <w:r>
        <w:rPr>
          <w:sz w:val="21"/>
        </w:rPr>
        <w:t>Interpretation]</w:t>
      </w:r>
      <w:r>
        <w:rPr>
          <w:spacing w:val="-15"/>
          <w:sz w:val="21"/>
        </w:rPr>
        <w:t> </w:t>
      </w:r>
      <w:r>
        <w:rPr>
          <w:sz w:val="21"/>
        </w:rPr>
        <w:t>Let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be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fragment. We</w:t>
      </w:r>
      <w:r>
        <w:rPr>
          <w:spacing w:val="-15"/>
          <w:sz w:val="21"/>
        </w:rPr>
        <w:t> </w:t>
      </w:r>
      <w:r>
        <w:rPr>
          <w:sz w:val="21"/>
        </w:rPr>
        <w:t>define </w:t>
      </w:r>
      <w:r>
        <w:rPr>
          <w:w w:val="105"/>
          <w:sz w:val="21"/>
        </w:rPr>
        <w:t>an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</w:t>
      </w:r>
      <w:r>
        <w:rPr>
          <w:i/>
          <w:spacing w:val="14"/>
          <w:w w:val="105"/>
          <w:sz w:val="21"/>
        </w:rPr>
        <w:t>-</w:t>
      </w:r>
      <w:r>
        <w:rPr>
          <w:i/>
          <w:w w:val="105"/>
          <w:sz w:val="21"/>
        </w:rPr>
        <w:t>interpretation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families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55"/>
          <w:sz w:val="21"/>
        </w:rPr>
        <w:t>I</w:t>
      </w:r>
      <w:r>
        <w:rPr>
          <w:rFonts w:ascii="DejaVu Sans" w:hAnsi="DejaVu Sans"/>
          <w:i/>
          <w:spacing w:val="-26"/>
          <w:w w:val="15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(([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])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])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σ</w:t>
      </w:r>
      <w:r>
        <w:rPr>
          <w:rFonts w:ascii="DejaVu Sans" w:hAnsi="DejaVu Sans"/>
          <w:i/>
          <w:w w:val="105"/>
          <w:position w:val="-2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C</w:t>
      </w:r>
      <w:r>
        <w:rPr>
          <w:rFonts w:ascii="Georgia" w:hAnsi="Georgia"/>
          <w:i/>
          <w:spacing w:val="-10"/>
          <w:w w:val="105"/>
          <w:position w:val="-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 </w:t>
      </w:r>
      <w:r>
        <w:rPr>
          <w:spacing w:val="-2"/>
          <w:w w:val="105"/>
          <w:sz w:val="21"/>
          <w:vertAlign w:val="baseline"/>
        </w:rPr>
        <w:t>conditions: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73" w:after="0"/>
        <w:ind w:left="667" w:right="0" w:hanging="32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non-</w:t>
      </w:r>
      <w:r>
        <w:rPr>
          <w:rFonts w:ascii="LM Roman 10" w:hAnsi="LM Roman 10"/>
          <w:spacing w:val="-2"/>
          <w:sz w:val="21"/>
        </w:rPr>
        <w:t>empty.</w:t>
      </w:r>
    </w:p>
    <w:p>
      <w:pPr>
        <w:pStyle w:val="BodyText"/>
        <w:spacing w:line="201" w:lineRule="auto" w:before="69"/>
        <w:ind w:left="669" w:right="107" w:firstLine="210"/>
      </w:pPr>
      <w:r>
        <w:rPr/>
        <w:t>We</w:t>
      </w:r>
      <w:r>
        <w:rPr>
          <w:spacing w:val="-9"/>
        </w:rPr>
        <w:t> </w:t>
      </w:r>
      <w:r>
        <w:rPr/>
        <w:t>extend the family ([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])</w:t>
      </w:r>
      <w:r>
        <w:rPr>
          <w:rFonts w:ascii="Georgia" w:hAnsi="Georgia"/>
          <w:i/>
          <w:vertAlign w:val="subscript"/>
        </w:rPr>
        <w:t>τ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a family ([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])</w:t>
      </w:r>
      <w:r>
        <w:rPr>
          <w:rFonts w:ascii="Georgia" w:hAnsi="Georgia"/>
          <w:i/>
          <w:position w:val="-3"/>
          <w:sz w:val="15"/>
          <w:vertAlign w:val="baseline"/>
        </w:rPr>
        <w:t>τ</w:t>
      </w:r>
      <w:r>
        <w:rPr>
          <w:rFonts w:ascii="DejaVu Sans" w:hAnsi="DejaVu Sans"/>
          <w:i/>
          <w:position w:val="-3"/>
          <w:sz w:val="15"/>
          <w:vertAlign w:val="baseline"/>
        </w:rPr>
        <w:t>∈</w:t>
      </w:r>
      <w:r>
        <w:rPr>
          <w:rFonts w:ascii="LM Sans 8" w:hAnsi="LM Sans 8"/>
          <w:position w:val="-3"/>
          <w:sz w:val="15"/>
          <w:vertAlign w:val="baseline"/>
        </w:rPr>
        <w:t>Cl</w:t>
      </w:r>
      <w:r>
        <w:rPr>
          <w:rFonts w:ascii="LM Mono Prop 10" w:hAnsi="LM Mono Prop 10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9"/>
          <w:position w:val="-3"/>
          <w:sz w:val="15"/>
          <w:vertAlign w:val="baseline"/>
        </w:rPr>
        <w:t> </w:t>
      </w:r>
      <w:r>
        <w:rPr>
          <w:rFonts w:ascii="LM Mono Prop 10" w:hAnsi="LM Mono Prop 10"/>
          <w:position w:val="-3"/>
          <w:sz w:val="15"/>
          <w:vertAlign w:val="baseline"/>
        </w:rPr>
        <w:t>)</w:t>
      </w:r>
      <w:r>
        <w:rPr>
          <w:rFonts w:ascii="LM Mono Prop 10" w:hAnsi="LM Mono Prop 10"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by interpreting the built-in</w:t>
      </w:r>
      <w:r>
        <w:rPr>
          <w:spacing w:val="-18"/>
          <w:vertAlign w:val="baseline"/>
        </w:rPr>
        <w:t> </w:t>
      </w:r>
      <w:r>
        <w:rPr>
          <w:vertAlign w:val="baseline"/>
        </w:rPr>
        <w:t>type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constructors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expected:</w:t>
      </w:r>
      <w:r>
        <w:rPr>
          <w:spacing w:val="27"/>
          <w:vertAlign w:val="baseline"/>
        </w:rPr>
        <w:t> </w:t>
      </w:r>
      <w:r>
        <w:rPr>
          <w:vertAlign w:val="baseline"/>
        </w:rPr>
        <w:t>[</w:t>
      </w:r>
      <w:r>
        <w:rPr>
          <w:rFonts w:ascii="LM Sans 10" w:hAnsi="LM Sans 10"/>
          <w:vertAlign w:val="baseline"/>
        </w:rPr>
        <w:t>bool</w:t>
      </w:r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vertAlign w:val="baseline"/>
        </w:rPr>
        <w:t>:=</w:t>
      </w:r>
      <w:r>
        <w:rPr>
          <w:spacing w:val="-6"/>
          <w:vertAlign w:val="baseline"/>
        </w:rPr>
        <w:t> </w:t>
      </w:r>
      <w:r>
        <w:rPr>
          <w:rFonts w:ascii="Times New Roman" w:hAnsi="Times New Roman"/>
          <w:vertAlign w:val="baseline"/>
        </w:rPr>
        <w:t>B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r>
        <w:rPr>
          <w:rFonts w:ascii="LM Sans 10" w:hAnsi="LM Sans 10"/>
          <w:vertAlign w:val="baseline"/>
        </w:rPr>
        <w:t>ind</w:t>
      </w:r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vertAlign w:val="baseline"/>
        </w:rPr>
        <w:t>:=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color w:val="0080AC"/>
          <w:vertAlign w:val="baseline"/>
        </w:rPr>
        <w:t>,</w:t>
      </w:r>
      <w:r>
        <w:rPr>
          <w:color w:val="0080AC"/>
          <w:spacing w:val="-18"/>
          <w:vertAlign w:val="baseline"/>
        </w:rPr>
        <w:t> </w:t>
      </w:r>
      <w:hyperlink w:history="true" w:anchor="_bookmark4">
        <w:r>
          <w:rPr>
            <w:rFonts w:ascii="LM Mono Prop 10" w:hAnsi="LM Mono Prop 10"/>
            <w:color w:val="0080AC"/>
            <w:position w:val="8"/>
            <w:sz w:val="15"/>
            <w:vertAlign w:val="baseline"/>
          </w:rPr>
          <w:t>3</w:t>
        </w:r>
      </w:hyperlink>
      <w:r>
        <w:rPr>
          <w:rFonts w:ascii="LM Mono Prop 10" w:hAnsi="LM Mono Prop 10"/>
          <w:color w:val="0080AC"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⇒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vertAlign w:val="baseline"/>
        </w:rPr>
        <w:t>:= [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]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], i.</w:t>
      </w:r>
      <w:r>
        <w:rPr>
          <w:spacing w:val="-23"/>
          <w:vertAlign w:val="baseline"/>
        </w:rPr>
        <w:t> </w:t>
      </w:r>
      <w:r>
        <w:rPr>
          <w:vertAlign w:val="baseline"/>
        </w:rPr>
        <w:t>e. the set of functions from [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] to [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].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52" w:after="0"/>
        <w:ind w:left="667" w:right="0" w:hanging="38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have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sz w:val="21"/>
          <w:vertAlign w:val="baseline"/>
        </w:rPr>
        <w:t>σ</w:t>
      </w:r>
      <w:r>
        <w:rPr>
          <w:rFonts w:ascii="LM Roman 10" w:hAnsi="LM Roman 10"/>
          <w:spacing w:val="-4"/>
          <w:sz w:val="21"/>
          <w:vertAlign w:val="baseline"/>
        </w:rPr>
        <w:t>].</w:t>
      </w:r>
    </w:p>
    <w:p>
      <w:pPr>
        <w:pStyle w:val="BodyText"/>
        <w:spacing w:line="307" w:lineRule="exact" w:before="183"/>
        <w:ind w:left="539"/>
        <w:jc w:val="left"/>
      </w:pPr>
      <w:r>
        <w:rPr/>
        <w:t>Let</w:t>
      </w:r>
      <w:r>
        <w:rPr>
          <w:spacing w:val="29"/>
        </w:rPr>
        <w:t> </w:t>
      </w:r>
      <w:r>
        <w:rPr>
          <w:rFonts w:ascii="LM Sans 10"/>
        </w:rPr>
        <w:t>GBI</w:t>
      </w:r>
      <w:r>
        <w:rPr>
          <w:rFonts w:ascii="Georgia"/>
          <w:i/>
          <w:vertAlign w:val="superscript"/>
        </w:rPr>
        <w:t>F</w:t>
      </w:r>
      <w:r>
        <w:rPr>
          <w:rFonts w:ascii="Georgia"/>
          <w:i/>
          <w:spacing w:val="54"/>
          <w:w w:val="15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set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ground</w:t>
      </w:r>
      <w:r>
        <w:rPr>
          <w:spacing w:val="28"/>
          <w:vertAlign w:val="baseline"/>
        </w:rPr>
        <w:t> </w:t>
      </w:r>
      <w:r>
        <w:rPr>
          <w:vertAlign w:val="baseline"/>
        </w:rPr>
        <w:t>built-in</w:t>
      </w:r>
      <w:r>
        <w:rPr>
          <w:spacing w:val="28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29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28"/>
          <w:vertAlign w:val="baseline"/>
        </w:rPr>
        <w:t> </w:t>
      </w:r>
      <w:r>
        <w:rPr>
          <w:vertAlign w:val="baseline"/>
        </w:rPr>
        <w:t>whose</w:t>
      </w:r>
      <w:r>
        <w:rPr>
          <w:spacing w:val="30"/>
          <w:vertAlign w:val="baseline"/>
        </w:rPr>
        <w:t> </w:t>
      </w:r>
      <w:r>
        <w:rPr>
          <w:vertAlign w:val="baseline"/>
        </w:rPr>
        <w:t>type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307" w:lineRule="exact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67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2771331</wp:posOffset>
                </wp:positionH>
                <wp:positionV relativeFrom="paragraph">
                  <wp:posOffset>106415</wp:posOffset>
                </wp:positionV>
                <wp:extent cx="53340" cy="742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15057pt;margin-top:8.379191pt;width:4.2pt;height:5.85pt;mso-position-horizontal-relative:page;mso-position-vertical-relative:paragraph;z-index:-16022528" type="#_x0000_t202" id="docshape1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8"/>
        </w:rPr>
        <w:t> </w:t>
      </w:r>
      <w:r>
        <w:rPr>
          <w:rFonts w:ascii="LM Sans 10" w:hAnsi="LM Sans 10"/>
        </w:rPr>
        <w:t>Type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18"/>
          <w:vertAlign w:val="baseline"/>
        </w:rPr>
        <w:t> </w:t>
      </w:r>
      <w:r>
        <w:rPr>
          <w:vertAlign w:val="baseline"/>
        </w:rPr>
        <w:t>([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])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([</w:t>
      </w:r>
      <w:r>
        <w:rPr>
          <w:rFonts w:ascii="Liberation Serif" w:hAnsi="Liberation Serif"/>
          <w:i/>
          <w:spacing w:val="-2"/>
          <w:vertAlign w:val="baseline"/>
        </w:rPr>
        <w:t>c</w:t>
      </w:r>
      <w:r>
        <w:rPr>
          <w:rFonts w:ascii="Georgia" w:hAnsi="Georgia"/>
          <w:i/>
          <w:spacing w:val="-2"/>
          <w:vertAlign w:val="subscript"/>
        </w:rPr>
        <w:t>σ</w:t>
      </w:r>
      <w:r>
        <w:rPr>
          <w:spacing w:val="-2"/>
          <w:vertAlign w:val="baseline"/>
        </w:rPr>
        <w:t>])</w:t>
      </w:r>
    </w:p>
    <w:p>
      <w:pPr>
        <w:spacing w:line="175" w:lineRule="exact" w:before="94"/>
        <w:ind w:left="0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position w:val="2"/>
          <w:sz w:val="15"/>
        </w:rPr>
        <w:t>c</w:t>
      </w:r>
      <w:r>
        <w:rPr>
          <w:rFonts w:ascii="Georgia" w:hAnsi="Georgia"/>
          <w:i/>
          <w:spacing w:val="-2"/>
          <w:sz w:val="11"/>
        </w:rPr>
        <w:t>σ</w:t>
      </w:r>
      <w:r>
        <w:rPr>
          <w:rFonts w:ascii="DejaVu Sans" w:hAnsi="DejaVu Sans"/>
          <w:i/>
          <w:spacing w:val="-2"/>
          <w:position w:val="2"/>
          <w:sz w:val="15"/>
        </w:rPr>
        <w:t>∈</w:t>
      </w:r>
      <w:r>
        <w:rPr>
          <w:rFonts w:ascii="Georgia" w:hAnsi="Georgia"/>
          <w:i/>
          <w:spacing w:val="-2"/>
          <w:position w:val="2"/>
          <w:sz w:val="15"/>
        </w:rPr>
        <w:t>C</w:t>
      </w:r>
      <w:r>
        <w:rPr>
          <w:rFonts w:ascii="DejaVu Sans" w:hAnsi="DejaVu Sans"/>
          <w:i/>
          <w:spacing w:val="-2"/>
          <w:position w:val="2"/>
          <w:sz w:val="15"/>
        </w:rPr>
        <w:t>∪</w:t>
      </w:r>
      <w:r>
        <w:rPr>
          <w:rFonts w:ascii="LM Sans 8" w:hAnsi="LM Sans 8"/>
          <w:spacing w:val="-2"/>
          <w:position w:val="2"/>
          <w:sz w:val="15"/>
        </w:rPr>
        <w:t>GBI</w:t>
      </w:r>
    </w:p>
    <w:p>
      <w:pPr>
        <w:pStyle w:val="BodyText"/>
        <w:spacing w:line="260" w:lineRule="exact"/>
        <w:ind w:left="0"/>
        <w:jc w:val="left"/>
      </w:pPr>
      <w:r>
        <w:rPr/>
        <w:br w:type="column"/>
      </w:r>
      <w:r>
        <w:rPr>
          <w:rFonts w:ascii="Georgia"/>
          <w:i/>
          <w:w w:val="110"/>
          <w:sz w:val="11"/>
        </w:rPr>
        <w:t>F</w:t>
      </w:r>
      <w:r>
        <w:rPr>
          <w:rFonts w:ascii="Georgia"/>
          <w:i/>
          <w:spacing w:val="45"/>
          <w:w w:val="110"/>
          <w:sz w:val="11"/>
        </w:rPr>
        <w:t> </w:t>
      </w:r>
      <w:r>
        <w:rPr>
          <w:w w:val="110"/>
          <w:position w:val="1"/>
        </w:rPr>
        <w:t>by</w:t>
      </w:r>
      <w:r>
        <w:rPr>
          <w:spacing w:val="-28"/>
          <w:w w:val="110"/>
          <w:position w:val="1"/>
        </w:rPr>
        <w:t> </w:t>
      </w:r>
      <w:r>
        <w:rPr>
          <w:spacing w:val="-2"/>
          <w:w w:val="110"/>
          <w:position w:val="1"/>
        </w:rPr>
        <w:t>interpreting</w:t>
      </w:r>
    </w:p>
    <w:p>
      <w:pPr>
        <w:spacing w:after="0" w:line="260" w:lineRule="exact"/>
        <w:jc w:val="left"/>
        <w:sectPr>
          <w:type w:val="continuous"/>
          <w:pgSz w:w="9360" w:h="13610"/>
          <w:pgMar w:header="860" w:footer="0" w:top="800" w:bottom="280" w:left="680" w:right="680"/>
          <w:cols w:num="3" w:equalWidth="0">
            <w:col w:w="5574" w:space="0"/>
            <w:col w:w="781"/>
            <w:col w:w="1646"/>
          </w:cols>
        </w:sectPr>
      </w:pPr>
    </w:p>
    <w:p>
      <w:pPr>
        <w:pStyle w:val="BodyText"/>
        <w:spacing w:line="188" w:lineRule="exact"/>
        <w:jc w:val="left"/>
      </w:pPr>
      <w:r>
        <w:rPr/>
        <w:t>the</w:t>
      </w:r>
      <w:r>
        <w:rPr>
          <w:spacing w:val="47"/>
        </w:rPr>
        <w:t> </w:t>
      </w:r>
      <w:r>
        <w:rPr/>
        <w:t>built-in</w:t>
      </w:r>
      <w:r>
        <w:rPr>
          <w:spacing w:val="48"/>
        </w:rPr>
        <w:t> </w:t>
      </w:r>
      <w:r>
        <w:rPr/>
        <w:t>constants</w:t>
      </w:r>
      <w:r>
        <w:rPr>
          <w:spacing w:val="48"/>
        </w:rPr>
        <w:t> </w:t>
      </w:r>
      <w:r>
        <w:rPr/>
        <w:t>as</w:t>
      </w:r>
      <w:r>
        <w:rPr>
          <w:spacing w:val="47"/>
        </w:rPr>
        <w:t> </w:t>
      </w:r>
      <w:r>
        <w:rPr/>
        <w:t>expected</w:t>
      </w:r>
      <w:r>
        <w:rPr>
          <w:spacing w:val="48"/>
        </w:rPr>
        <w:t> </w:t>
      </w:r>
      <w:r>
        <w:rPr/>
        <w:t>(cf.</w:t>
      </w:r>
      <w:r>
        <w:rPr>
          <w:spacing w:val="48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6</w:t>
        </w:r>
      </w:hyperlink>
      <w:r>
        <w:rPr/>
        <w:t>,</w:t>
      </w:r>
      <w:r>
        <w:rPr>
          <w:spacing w:val="54"/>
        </w:rPr>
        <w:t> </w:t>
      </w:r>
      <w:r>
        <w:rPr/>
        <w:t>§4.4]):</w:t>
      </w:r>
      <w:r>
        <w:rPr>
          <w:spacing w:val="69"/>
          <w:w w:val="150"/>
        </w:rPr>
        <w:t> </w:t>
      </w:r>
      <w:r>
        <w:rPr/>
        <w:t>e.</w:t>
      </w:r>
      <w:r>
        <w:rPr>
          <w:spacing w:val="-25"/>
        </w:rPr>
        <w:t> </w:t>
      </w:r>
      <w:r>
        <w:rPr/>
        <w:t>g.</w:t>
      </w:r>
      <w:r>
        <w:rPr>
          <w:spacing w:val="49"/>
        </w:rPr>
        <w:t> </w:t>
      </w:r>
      <w:r>
        <w:rPr/>
        <w:t>[</w:t>
      </w:r>
      <w:r>
        <w:rPr>
          <w:rFonts w:ascii="DejaVu Sans" w:hAnsi="DejaVu Sans"/>
          <w:i/>
        </w:rPr>
        <w:t>→</w:t>
      </w:r>
      <w:r>
        <w:rPr>
          <w:rFonts w:ascii="LM Sans 8" w:hAnsi="LM Sans 8"/>
          <w:vertAlign w:val="subscript"/>
        </w:rPr>
        <w:t>bool</w:t>
      </w:r>
      <w:r>
        <w:rPr>
          <w:rFonts w:ascii="DejaVu Sans" w:hAnsi="DejaVu Sans"/>
          <w:i/>
          <w:vertAlign w:val="subscript"/>
        </w:rPr>
        <w:t>⇒</w:t>
      </w:r>
      <w:r>
        <w:rPr>
          <w:rFonts w:ascii="LM Sans 8" w:hAnsi="LM Sans 8"/>
          <w:vertAlign w:val="subscript"/>
        </w:rPr>
        <w:t>bool</w:t>
      </w:r>
      <w:r>
        <w:rPr>
          <w:rFonts w:ascii="DejaVu Sans" w:hAnsi="DejaVu Sans"/>
          <w:i/>
          <w:vertAlign w:val="subscript"/>
        </w:rPr>
        <w:t>⇒</w:t>
      </w:r>
      <w:r>
        <w:rPr>
          <w:rFonts w:ascii="LM Sans 8" w:hAnsi="LM Sans 8"/>
          <w:vertAlign w:val="subscript"/>
        </w:rPr>
        <w:t>bool</w:t>
      </w:r>
      <w:r>
        <w:rPr>
          <w:vertAlign w:val="baseline"/>
        </w:rPr>
        <w:t>]</w:t>
      </w:r>
      <w:r>
        <w:rPr>
          <w:spacing w:val="48"/>
          <w:vertAlign w:val="baseline"/>
        </w:rPr>
        <w:t> </w:t>
      </w:r>
      <w:r>
        <w:rPr>
          <w:vertAlign w:val="baseline"/>
        </w:rPr>
        <w:t>as</w:t>
      </w:r>
      <w:r>
        <w:rPr>
          <w:spacing w:val="47"/>
          <w:vertAlign w:val="baseline"/>
        </w:rPr>
        <w:t> </w:t>
      </w:r>
      <w:r>
        <w:rPr>
          <w:spacing w:val="-2"/>
          <w:vertAlign w:val="baseline"/>
        </w:rPr>
        <w:t>logical</w:t>
      </w:r>
    </w:p>
    <w:p>
      <w:pPr>
        <w:spacing w:after="0" w:line="188" w:lineRule="exact"/>
        <w:jc w:val="left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42"/>
        <w:jc w:val="left"/>
      </w:pPr>
      <w:r>
        <w:rPr>
          <w:spacing w:val="-2"/>
        </w:rPr>
        <w:t>implication,</w:t>
      </w:r>
    </w:p>
    <w:p>
      <w:pPr>
        <w:spacing w:line="126" w:lineRule="exact" w:before="0"/>
        <w:ind w:left="14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line="235" w:lineRule="exact" w:before="0"/>
        <w:ind w:left="31" w:right="0" w:firstLine="0"/>
        <w:jc w:val="left"/>
        <w:rPr>
          <w:rFonts w:ascii="LM Sans 8" w:hAnsi="LM Sans 8"/>
          <w:sz w:val="15"/>
        </w:rPr>
      </w:pPr>
      <w:r>
        <w:rPr>
          <w:spacing w:val="-2"/>
          <w:w w:val="110"/>
          <w:position w:val="3"/>
          <w:sz w:val="21"/>
        </w:rPr>
        <w:t>[=</w:t>
      </w:r>
      <w:r>
        <w:rPr>
          <w:rFonts w:ascii="Georgia" w:hAnsi="Georgia"/>
          <w:i/>
          <w:spacing w:val="-2"/>
          <w:w w:val="110"/>
          <w:sz w:val="15"/>
        </w:rPr>
        <w:t>τ</w:t>
      </w:r>
      <w:r>
        <w:rPr>
          <w:rFonts w:ascii="DejaVu Sans" w:hAnsi="DejaVu Sans"/>
          <w:i/>
          <w:spacing w:val="-2"/>
          <w:w w:val="110"/>
          <w:sz w:val="15"/>
        </w:rPr>
        <w:t>⇒</w:t>
      </w:r>
      <w:r>
        <w:rPr>
          <w:rFonts w:ascii="Georgia" w:hAnsi="Georgia"/>
          <w:i/>
          <w:spacing w:val="-2"/>
          <w:w w:val="110"/>
          <w:sz w:val="15"/>
        </w:rPr>
        <w:t>τ</w:t>
      </w:r>
      <w:r>
        <w:rPr>
          <w:rFonts w:ascii="DejaVu Sans" w:hAnsi="DejaVu Sans"/>
          <w:i/>
          <w:spacing w:val="-2"/>
          <w:w w:val="110"/>
          <w:sz w:val="15"/>
        </w:rPr>
        <w:t>⇒</w:t>
      </w:r>
      <w:r>
        <w:rPr>
          <w:rFonts w:ascii="LM Sans 8" w:hAnsi="LM Sans 8"/>
          <w:spacing w:val="-2"/>
          <w:w w:val="110"/>
          <w:sz w:val="15"/>
        </w:rPr>
        <w:t>bool</w:t>
      </w:r>
    </w:p>
    <w:p>
      <w:pPr>
        <w:pStyle w:val="BodyText"/>
        <w:spacing w:before="42"/>
        <w:ind w:left="0"/>
        <w:jc w:val="left"/>
      </w:pPr>
      <w:r>
        <w:rPr/>
        <w:br w:type="column"/>
      </w:r>
      <w:r>
        <w:rPr/>
        <w:t>]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equality</w:t>
      </w:r>
      <w:r>
        <w:rPr>
          <w:spacing w:val="2"/>
        </w:rPr>
        <w:t> </w:t>
      </w:r>
      <w:r>
        <w:rPr/>
        <w:t>relation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[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9"/>
        </w:rPr>
        <w:t> </w:t>
      </w:r>
      <w:r>
        <w:rPr/>
        <w:t>],</w:t>
      </w:r>
      <w:r>
        <w:rPr>
          <w:spacing w:val="2"/>
        </w:rPr>
        <w:t> </w:t>
      </w:r>
      <w:r>
        <w:rPr>
          <w:spacing w:val="-4"/>
        </w:rPr>
        <w:t>etc.</w:t>
      </w:r>
    </w:p>
    <w:p>
      <w:pPr>
        <w:spacing w:after="0"/>
        <w:jc w:val="left"/>
        <w:sectPr>
          <w:type w:val="continuous"/>
          <w:pgSz w:w="9360" w:h="13610"/>
          <w:pgMar w:header="860" w:footer="0" w:top="800" w:bottom="280" w:left="680" w:right="680"/>
          <w:cols w:num="3" w:equalWidth="0">
            <w:col w:w="1310" w:space="40"/>
            <w:col w:w="1064" w:space="9"/>
            <w:col w:w="5577"/>
          </w:cols>
        </w:sectPr>
      </w:pPr>
    </w:p>
    <w:p>
      <w:pPr>
        <w:pStyle w:val="BodyText"/>
        <w:spacing w:line="216" w:lineRule="auto"/>
        <w:ind w:right="106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572588</wp:posOffset>
                </wp:positionH>
                <wp:positionV relativeFrom="paragraph">
                  <wp:posOffset>258359</wp:posOffset>
                </wp:positionV>
                <wp:extent cx="4866005" cy="33782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86600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03" w:val="left" w:leader="none"/>
                                <w:tab w:pos="3114" w:val="left" w:leader="none"/>
                                <w:tab w:pos="6388" w:val="left" w:leader="none"/>
                                <w:tab w:pos="7241" w:val="left" w:leader="none"/>
                              </w:tabs>
                              <w:spacing w:before="94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extended</w:t>
                            </w:r>
                            <w:r>
                              <w:rPr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families</w:t>
                            </w:r>
                            <w:r>
                              <w:rPr>
                                <w:rFonts w:ascii="Arial" w:hAnsi="Arial"/>
                                <w:position w:val="1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3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Sans 8" w:hAnsi="LM Sans 8"/>
                                <w:position w:val="-3"/>
                                <w:sz w:val="15"/>
                              </w:rPr>
                              <w:t>Cl</w:t>
                            </w:r>
                            <w:r>
                              <w:rPr>
                                <w:rFonts w:ascii="LM Mono Prop 10" w:hAnsi="LM Mono Prop 10"/>
                                <w:position w:val="-3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position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10"/>
                                <w:position w:val="-3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Mono Prop 10" w:hAnsi="LM Mono Prop 10"/>
                                <w:position w:val="-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1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6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1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6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6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6"/>
                                <w:sz w:val="15"/>
                              </w:rPr>
                              <w:t>∪</w:t>
                            </w:r>
                            <w:r>
                              <w:rPr>
                                <w:rFonts w:ascii="LM Sans 8" w:hAnsi="LM Sans 8"/>
                                <w:position w:val="-6"/>
                                <w:sz w:val="15"/>
                              </w:rPr>
                              <w:t>GBI</w:t>
                            </w:r>
                            <w:r>
                              <w:rPr>
                                <w:rFonts w:ascii="Arial" w:hAnsi="Arial"/>
                                <w:spacing w:val="54"/>
                                <w:position w:val="17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6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We</w:t>
                            </w:r>
                            <w:r>
                              <w:rPr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may</w:t>
                            </w:r>
                            <w:r>
                              <w:rPr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write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or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(and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5697pt;margin-top:20.343248pt;width:383.15pt;height:26.6pt;mso-position-horizontal-relative:page;mso-position-vertical-relative:paragraph;z-index:-16022016" type="#_x0000_t202" id="docshape16" filled="false" stroked="false">
                <v:textbox inset="0,0,0,0">
                  <w:txbxContent>
                    <w:p>
                      <w:pPr>
                        <w:tabs>
                          <w:tab w:pos="2103" w:val="left" w:leader="none"/>
                          <w:tab w:pos="3114" w:val="left" w:leader="none"/>
                          <w:tab w:pos="6388" w:val="left" w:leader="none"/>
                          <w:tab w:pos="7241" w:val="left" w:leader="none"/>
                        </w:tabs>
                        <w:spacing w:before="94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extended</w:t>
                      </w:r>
                      <w:r>
                        <w:rPr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families</w:t>
                      </w:r>
                      <w:r>
                        <w:rPr>
                          <w:rFonts w:ascii="Arial" w:hAnsi="Arial"/>
                          <w:position w:val="17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5"/>
                        </w:rPr>
                        <w:t>τ</w:t>
                      </w:r>
                      <w:r>
                        <w:rPr>
                          <w:rFonts w:ascii="DejaVu Sans" w:hAnsi="DejaVu Sans"/>
                          <w:i/>
                          <w:position w:val="-3"/>
                          <w:sz w:val="15"/>
                        </w:rPr>
                        <w:t>∈</w:t>
                      </w:r>
                      <w:r>
                        <w:rPr>
                          <w:rFonts w:ascii="LM Sans 8" w:hAnsi="LM Sans 8"/>
                          <w:position w:val="-3"/>
                          <w:sz w:val="15"/>
                        </w:rPr>
                        <w:t>Cl</w:t>
                      </w:r>
                      <w:r>
                        <w:rPr>
                          <w:rFonts w:ascii="LM Mono Prop 10" w:hAnsi="LM Mono Prop 10"/>
                          <w:position w:val="-3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position w:val="-3"/>
                          <w:sz w:val="15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pacing w:val="-10"/>
                          <w:position w:val="-3"/>
                          <w:sz w:val="15"/>
                        </w:rPr>
                        <w:t>)</w:t>
                      </w:r>
                      <w:r>
                        <w:rPr>
                          <w:rFonts w:ascii="LM Mono Prop 10" w:hAnsi="LM Mono Prop 10"/>
                          <w:position w:val="-3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position w:val="-2"/>
                          <w:sz w:val="15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41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position w:val="-6"/>
                          <w:sz w:val="15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61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position w:val="-6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position w:val="-6"/>
                          <w:sz w:val="15"/>
                        </w:rPr>
                        <w:t>C</w:t>
                      </w:r>
                      <w:r>
                        <w:rPr>
                          <w:rFonts w:ascii="DejaVu Sans" w:hAnsi="DejaVu Sans"/>
                          <w:i/>
                          <w:position w:val="-6"/>
                          <w:sz w:val="15"/>
                        </w:rPr>
                        <w:t>∪</w:t>
                      </w:r>
                      <w:r>
                        <w:rPr>
                          <w:rFonts w:ascii="LM Sans 8" w:hAnsi="LM Sans 8"/>
                          <w:position w:val="-6"/>
                          <w:sz w:val="15"/>
                        </w:rPr>
                        <w:t>GBI</w:t>
                      </w:r>
                      <w:r>
                        <w:rPr>
                          <w:rFonts w:ascii="Arial" w:hAnsi="Arial"/>
                          <w:spacing w:val="54"/>
                          <w:position w:val="17"/>
                          <w:sz w:val="21"/>
                        </w:rPr>
                        <w:t>  </w:t>
                      </w:r>
                      <w:r>
                        <w:rPr>
                          <w:sz w:val="21"/>
                        </w:rPr>
                        <w:t>.</w:t>
                      </w:r>
                      <w:r>
                        <w:rPr>
                          <w:spacing w:val="6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We</w:t>
                      </w:r>
                      <w:r>
                        <w:rPr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may</w:t>
                      </w:r>
                      <w:r>
                        <w:rPr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write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5"/>
                          <w:sz w:val="21"/>
                        </w:rPr>
                        <w:t>or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4"/>
                          <w:sz w:val="21"/>
                        </w:rPr>
                        <w:t>(and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other words, by interpreting the built-in type constructors and constants as </w:t>
      </w:r>
      <w:r>
        <w:rPr>
          <w:w w:val="105"/>
        </w:rPr>
        <w:t>expected,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-interpretation</w:t>
      </w:r>
      <w:r>
        <w:rPr>
          <w:spacing w:val="-21"/>
          <w:w w:val="155"/>
        </w:rPr>
        <w:t> </w:t>
      </w:r>
      <w:r>
        <w:rPr>
          <w:rFonts w:ascii="DejaVu Sans" w:hAnsi="DejaVu Sans"/>
          <w:i/>
          <w:w w:val="155"/>
        </w:rPr>
        <w:t>I</w:t>
      </w:r>
      <w:r>
        <w:rPr>
          <w:rFonts w:ascii="DejaVu Sans" w:hAnsi="DejaVu Sans"/>
          <w:i/>
          <w:spacing w:val="2"/>
          <w:w w:val="155"/>
        </w:rPr>
        <w:t> </w:t>
      </w:r>
      <w:r>
        <w:rPr>
          <w:w w:val="105"/>
        </w:rPr>
        <w:t>=</w:t>
      </w:r>
      <w:r>
        <w:rPr>
          <w:spacing w:val="18"/>
          <w:w w:val="105"/>
        </w:rPr>
        <w:t> </w:t>
      </w:r>
      <w:r>
        <w:rPr>
          <w:w w:val="105"/>
        </w:rPr>
        <w:t>(([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1"/>
          <w:w w:val="105"/>
        </w:rPr>
        <w:t> </w:t>
      </w:r>
      <w:r>
        <w:rPr>
          <w:w w:val="105"/>
        </w:rPr>
        <w:t>])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DejaVu Sans" w:hAnsi="DejaVu Sans"/>
          <w:i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])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σ</w:t>
      </w:r>
      <w:r>
        <w:rPr>
          <w:rFonts w:ascii="DejaVu Sans" w:hAnsi="DejaVu Sans"/>
          <w:i/>
          <w:w w:val="105"/>
          <w:position w:val="-2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C</w:t>
      </w:r>
      <w:r>
        <w:rPr>
          <w:rFonts w:ascii="Georgia" w:hAnsi="Georgia"/>
          <w:i/>
          <w:spacing w:val="-18"/>
          <w:w w:val="105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rise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tabs>
          <w:tab w:pos="2926" w:val="left" w:leader="none"/>
          <w:tab w:pos="4367" w:val="left" w:leader="none"/>
          <w:tab w:pos="6181" w:val="left" w:leader="none"/>
          <w:tab w:pos="6880" w:val="left" w:leader="none"/>
        </w:tabs>
        <w:spacing w:line="218" w:lineRule="exact" w:before="0"/>
        <w:ind w:left="2008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position w:val="1"/>
          <w:sz w:val="21"/>
        </w:rPr>
        <w:t>([</w:t>
      </w:r>
      <w:r>
        <w:rPr>
          <w:rFonts w:ascii="Liberation Serif" w:hAnsi="Liberation Serif"/>
          <w:i/>
          <w:w w:val="105"/>
          <w:position w:val="1"/>
          <w:sz w:val="21"/>
        </w:rPr>
        <w:t>τ</w:t>
      </w:r>
      <w:r>
        <w:rPr>
          <w:rFonts w:ascii="Liberation Serif" w:hAnsi="Liberation Serif"/>
          <w:i/>
          <w:spacing w:val="-26"/>
          <w:w w:val="105"/>
          <w:position w:val="1"/>
          <w:sz w:val="21"/>
        </w:rPr>
        <w:t> </w:t>
      </w:r>
      <w:r>
        <w:rPr>
          <w:spacing w:val="-10"/>
          <w:w w:val="110"/>
          <w:position w:val="1"/>
          <w:sz w:val="21"/>
        </w:rPr>
        <w:t>]</w:t>
      </w:r>
      <w:r>
        <w:rPr>
          <w:position w:val="1"/>
          <w:sz w:val="21"/>
        </w:rPr>
        <w:tab/>
      </w:r>
      <w:r>
        <w:rPr>
          <w:w w:val="110"/>
          <w:position w:val="1"/>
          <w:sz w:val="21"/>
        </w:rPr>
        <w:t>)</w:t>
      </w:r>
      <w:r>
        <w:rPr>
          <w:rFonts w:ascii="Liberation Serif" w:hAnsi="Liberation Serif"/>
          <w:i/>
          <w:w w:val="110"/>
          <w:position w:val="1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([</w:t>
      </w:r>
      <w:r>
        <w:rPr>
          <w:rFonts w:ascii="Liberation Serif" w:hAnsi="Liberation Serif"/>
          <w:i/>
          <w:w w:val="110"/>
          <w:position w:val="1"/>
          <w:sz w:val="21"/>
        </w:rPr>
        <w:t>c</w:t>
      </w:r>
      <w:r>
        <w:rPr>
          <w:rFonts w:ascii="Liberation Serif" w:hAnsi="Liberation Serif"/>
          <w:i/>
          <w:spacing w:val="18"/>
          <w:w w:val="110"/>
          <w:position w:val="1"/>
          <w:sz w:val="21"/>
        </w:rPr>
        <w:t> </w:t>
      </w:r>
      <w:r>
        <w:rPr>
          <w:spacing w:val="-5"/>
          <w:w w:val="110"/>
          <w:position w:val="1"/>
          <w:sz w:val="21"/>
        </w:rPr>
        <w:t>])</w:t>
      </w:r>
      <w:r>
        <w:rPr>
          <w:position w:val="1"/>
          <w:sz w:val="21"/>
        </w:rPr>
        <w:tab/>
      </w:r>
      <w:r>
        <w:rPr>
          <w:rFonts w:ascii="Georgia" w:hAnsi="Georgia"/>
          <w:i/>
          <w:spacing w:val="-10"/>
          <w:w w:val="110"/>
          <w:sz w:val="11"/>
        </w:rPr>
        <w:t>F</w:t>
      </w:r>
      <w:r>
        <w:rPr>
          <w:rFonts w:ascii="Georgia" w:hAnsi="Georgia"/>
          <w:i/>
          <w:sz w:val="11"/>
        </w:rPr>
        <w:tab/>
      </w:r>
      <w:r>
        <w:rPr>
          <w:w w:val="110"/>
          <w:position w:val="1"/>
          <w:sz w:val="21"/>
        </w:rPr>
        <w:t>[</w:t>
      </w:r>
      <w:r>
        <w:rPr>
          <w:rFonts w:ascii="Liberation Serif" w:hAnsi="Liberation Serif"/>
          <w:i/>
          <w:w w:val="110"/>
          <w:position w:val="1"/>
          <w:sz w:val="21"/>
        </w:rPr>
        <w:t>τ</w:t>
      </w:r>
      <w:r>
        <w:rPr>
          <w:rFonts w:ascii="Liberation Serif" w:hAnsi="Liberation Serif"/>
          <w:i/>
          <w:spacing w:val="-31"/>
          <w:w w:val="110"/>
          <w:position w:val="1"/>
          <w:sz w:val="21"/>
        </w:rPr>
        <w:t> </w:t>
      </w:r>
      <w:r>
        <w:rPr>
          <w:spacing w:val="-5"/>
          <w:w w:val="110"/>
          <w:position w:val="1"/>
          <w:sz w:val="21"/>
        </w:rPr>
        <w:t>]</w:t>
      </w:r>
      <w:r>
        <w:rPr>
          <w:rFonts w:ascii="DejaVu Sans" w:hAnsi="DejaVu Sans"/>
          <w:i/>
          <w:spacing w:val="-5"/>
          <w:w w:val="110"/>
          <w:position w:val="1"/>
          <w:sz w:val="21"/>
          <w:vertAlign w:val="superscript"/>
        </w:rPr>
        <w:t>I</w:t>
      </w:r>
      <w:r>
        <w:rPr>
          <w:rFonts w:ascii="DejaVu Sans" w:hAnsi="DejaVu Sans"/>
          <w:i/>
          <w:position w:val="1"/>
          <w:sz w:val="21"/>
          <w:vertAlign w:val="baseline"/>
        </w:rPr>
        <w:tab/>
      </w:r>
      <w:r>
        <w:rPr>
          <w:w w:val="110"/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τ</w:t>
      </w:r>
      <w:r>
        <w:rPr>
          <w:rFonts w:ascii="Liberation Serif" w:hAnsi="Liberation Serif"/>
          <w:i/>
          <w:spacing w:val="-31"/>
          <w:w w:val="110"/>
          <w:position w:val="1"/>
          <w:sz w:val="21"/>
          <w:vertAlign w:val="baseline"/>
        </w:rPr>
        <w:t> </w:t>
      </w:r>
      <w:r>
        <w:rPr>
          <w:spacing w:val="-4"/>
          <w:w w:val="110"/>
          <w:position w:val="1"/>
          <w:sz w:val="21"/>
          <w:vertAlign w:val="baseline"/>
        </w:rPr>
        <w:t>]</w:t>
      </w:r>
      <w:r>
        <w:rPr>
          <w:rFonts w:ascii="Georgia" w:hAnsi="Georgia"/>
          <w:i/>
          <w:spacing w:val="-4"/>
          <w:w w:val="110"/>
          <w:position w:val="1"/>
          <w:sz w:val="21"/>
          <w:vertAlign w:val="superscript"/>
        </w:rPr>
        <w:t>F,</w:t>
      </w:r>
      <w:r>
        <w:rPr>
          <w:rFonts w:ascii="DejaVu Sans" w:hAnsi="DejaVu Sans"/>
          <w:i/>
          <w:spacing w:val="-4"/>
          <w:w w:val="110"/>
          <w:position w:val="1"/>
          <w:sz w:val="21"/>
          <w:vertAlign w:val="superscript"/>
        </w:rPr>
        <w:t>I</w:t>
      </w:r>
    </w:p>
    <w:p>
      <w:pPr>
        <w:spacing w:line="49" w:lineRule="exact" w:before="0"/>
        <w:ind w:left="0" w:right="593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30"/>
          <w:sz w:val="11"/>
        </w:rPr>
        <w:t>σ</w:t>
      </w:r>
    </w:p>
    <w:p>
      <w:pPr>
        <w:pStyle w:val="BodyText"/>
        <w:spacing w:line="247" w:lineRule="exact"/>
        <w:jc w:val="left"/>
      </w:pPr>
      <w:r>
        <w:rPr/>
        <w:t>similarly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constant</w:t>
      </w:r>
      <w:r>
        <w:rPr>
          <w:spacing w:val="-14"/>
        </w:rPr>
        <w:t> </w:t>
      </w:r>
      <w:r>
        <w:rPr/>
        <w:t>instances)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indicate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interpretation</w:t>
      </w:r>
      <w:r>
        <w:rPr>
          <w:spacing w:val="-15"/>
        </w:rPr>
        <w:t> </w:t>
      </w:r>
      <w:r>
        <w:rPr>
          <w:rFonts w:ascii="DejaVu Sans"/>
          <w:i/>
        </w:rPr>
        <w:t>I</w:t>
      </w:r>
      <w:r>
        <w:rPr>
          <w:rFonts w:ascii="DejaVu Sans"/>
          <w:i/>
          <w:spacing w:val="6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fragment</w:t>
      </w:r>
      <w:r>
        <w:rPr>
          <w:spacing w:val="-13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2"/>
        </w:rPr>
        <w:t> </w:t>
      </w:r>
      <w:r>
        <w:rPr>
          <w:spacing w:val="-10"/>
        </w:rPr>
        <w:t>.</w:t>
      </w:r>
    </w:p>
    <w:p>
      <w:pPr>
        <w:spacing w:line="206" w:lineRule="auto" w:before="8"/>
        <w:ind w:left="221" w:right="127" w:firstLine="317"/>
        <w:jc w:val="both"/>
        <w:rPr>
          <w:sz w:val="21"/>
        </w:rPr>
      </w:pPr>
      <w:r>
        <w:rPr>
          <w:w w:val="105"/>
          <w:position w:val="1"/>
          <w:sz w:val="21"/>
        </w:rPr>
        <w:t>Given</w:t>
      </w:r>
      <w:r>
        <w:rPr>
          <w:spacing w:val="-1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an</w:t>
      </w:r>
      <w:r>
        <w:rPr>
          <w:spacing w:val="-18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-interpretation</w:t>
      </w:r>
      <w:r>
        <w:rPr>
          <w:spacing w:val="-18"/>
          <w:w w:val="105"/>
          <w:position w:val="1"/>
          <w:sz w:val="21"/>
        </w:rPr>
        <w:t> </w:t>
      </w:r>
      <w:r>
        <w:rPr>
          <w:rFonts w:ascii="DejaVu Sans" w:hAnsi="DejaVu Sans"/>
          <w:i/>
          <w:w w:val="120"/>
          <w:position w:val="1"/>
          <w:sz w:val="21"/>
        </w:rPr>
        <w:t>I</w:t>
      </w:r>
      <w:r>
        <w:rPr>
          <w:w w:val="120"/>
          <w:position w:val="1"/>
          <w:sz w:val="21"/>
        </w:rPr>
        <w:t>,</w:t>
      </w:r>
      <w:r>
        <w:rPr>
          <w:spacing w:val="-21"/>
          <w:w w:val="120"/>
          <w:position w:val="1"/>
          <w:sz w:val="21"/>
        </w:rPr>
        <w:t> </w:t>
      </w:r>
      <w:r>
        <w:rPr>
          <w:w w:val="105"/>
          <w:position w:val="1"/>
          <w:sz w:val="21"/>
        </w:rPr>
        <w:t>we</w:t>
      </w:r>
      <w:r>
        <w:rPr>
          <w:spacing w:val="-1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call</w:t>
      </w:r>
      <w:r>
        <w:rPr>
          <w:spacing w:val="-18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a</w:t>
      </w:r>
      <w:r>
        <w:rPr>
          <w:spacing w:val="-18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function</w:t>
      </w:r>
      <w:r>
        <w:rPr>
          <w:spacing w:val="-19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ξ</w:t>
      </w:r>
      <w:r>
        <w:rPr>
          <w:rFonts w:ascii="Liberation Serif" w:hAnsi="Liberation Serif"/>
          <w:i/>
          <w:spacing w:val="-1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:</w:t>
      </w:r>
      <w:r>
        <w:rPr>
          <w:spacing w:val="-18"/>
          <w:w w:val="105"/>
          <w:position w:val="1"/>
          <w:sz w:val="21"/>
        </w:rPr>
        <w:t> </w:t>
      </w:r>
      <w:r>
        <w:rPr>
          <w:rFonts w:ascii="LM Sans 10" w:hAnsi="LM Sans 10"/>
          <w:w w:val="105"/>
          <w:position w:val="1"/>
          <w:sz w:val="21"/>
        </w:rPr>
        <w:t>Var</w:t>
      </w:r>
      <w:r>
        <w:rPr>
          <w:rFonts w:ascii="LM Sans 10" w:hAnsi="LM Sans 10"/>
          <w:spacing w:val="-18"/>
          <w:w w:val="10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×</w:t>
      </w:r>
      <w:r>
        <w:rPr>
          <w:rFonts w:ascii="DejaVu Sans" w:hAnsi="DejaVu Sans"/>
          <w:i/>
          <w:spacing w:val="-18"/>
          <w:w w:val="105"/>
          <w:position w:val="1"/>
          <w:sz w:val="21"/>
        </w:rPr>
        <w:t> </w:t>
      </w:r>
      <w:r>
        <w:rPr>
          <w:rFonts w:ascii="LM Sans 10" w:hAnsi="LM Sans 10"/>
          <w:w w:val="105"/>
          <w:position w:val="1"/>
          <w:sz w:val="21"/>
        </w:rPr>
        <w:t>Type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F</w:t>
      </w:r>
      <w:r>
        <w:rPr>
          <w:rFonts w:ascii="Georgia" w:hAnsi="Georgia"/>
          <w:i/>
          <w:spacing w:val="-2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→</w:t>
      </w:r>
      <w:r>
        <w:rPr>
          <w:rFonts w:ascii="Arial" w:hAnsi="Arial"/>
          <w:spacing w:val="40"/>
          <w:w w:val="105"/>
          <w:position w:val="17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σ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LM Sans 8" w:hAnsi="LM Sans 8"/>
          <w:w w:val="105"/>
          <w:position w:val="-5"/>
          <w:sz w:val="15"/>
          <w:vertAlign w:val="baseline"/>
        </w:rPr>
        <w:t>Type</w:t>
      </w:r>
      <w:r>
        <w:rPr>
          <w:rFonts w:ascii="Georgia" w:hAnsi="Georgia"/>
          <w:i/>
          <w:w w:val="105"/>
          <w:sz w:val="11"/>
          <w:vertAlign w:val="baseline"/>
        </w:rPr>
        <w:t>F </w:t>
      </w:r>
      <w:r>
        <w:rPr>
          <w:w w:val="105"/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σ</w:t>
      </w:r>
      <w:r>
        <w:rPr>
          <w:w w:val="105"/>
          <w:position w:val="1"/>
          <w:sz w:val="21"/>
          <w:vertAlign w:val="baseline"/>
        </w:rPr>
        <w:t>]</w:t>
      </w:r>
      <w:r>
        <w:rPr>
          <w:rFonts w:ascii="DejaVu Sans" w:hAnsi="DejaVu Sans"/>
          <w:i/>
          <w:w w:val="105"/>
          <w:position w:val="1"/>
          <w:sz w:val="21"/>
          <w:vertAlign w:val="superscript"/>
        </w:rPr>
        <w:t>I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valuation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I </w:t>
      </w:r>
      <w:r>
        <w:rPr>
          <w:sz w:val="21"/>
          <w:vertAlign w:val="baseline"/>
        </w:rPr>
        <w:t>if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variable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mapped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type,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e.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]</w:t>
      </w:r>
      <w:r>
        <w:rPr>
          <w:rFonts w:ascii="DejaVu Sans" w:hAnsi="DejaVu Sans"/>
          <w:i/>
          <w:sz w:val="21"/>
          <w:vertAlign w:val="superscript"/>
        </w:rPr>
        <w:t>I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Var</w:t>
      </w:r>
      <w:r>
        <w:rPr>
          <w:rFonts w:ascii="LM Sans 10" w:hAnsi="LM Sans 10"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Type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Val</w:t>
      </w:r>
      <w:r>
        <w:rPr>
          <w:rFonts w:ascii="DejaVu Sans" w:hAnsi="DejaVu Sans"/>
          <w:i/>
          <w:w w:val="105"/>
          <w:sz w:val="21"/>
          <w:vertAlign w:val="superscript"/>
        </w:rPr>
        <w:t>I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valuations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I</w:t>
      </w:r>
      <w:r>
        <w:rPr>
          <w:w w:val="120"/>
          <w:sz w:val="21"/>
          <w:vertAlign w:val="baseline"/>
        </w:rPr>
        <w:t>.</w:t>
      </w:r>
    </w:p>
    <w:p>
      <w:pPr>
        <w:pStyle w:val="BodyText"/>
        <w:spacing w:line="208" w:lineRule="auto" w:before="22"/>
        <w:ind w:right="107" w:firstLine="318"/>
      </w:pPr>
      <w:r>
        <w:rPr>
          <w:w w:val="105"/>
        </w:rPr>
        <w:t>With</w:t>
      </w:r>
      <w:r>
        <w:rPr>
          <w:w w:val="105"/>
        </w:rPr>
        <w:t> this</w:t>
      </w:r>
      <w:r>
        <w:rPr>
          <w:w w:val="105"/>
        </w:rPr>
        <w:t> setup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interpret</w:t>
      </w:r>
      <w:r>
        <w:rPr>
          <w:w w:val="105"/>
        </w:rPr>
        <w:t> the</w:t>
      </w:r>
      <w:r>
        <w:rPr>
          <w:w w:val="105"/>
        </w:rPr>
        <w:t> terms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LM Sans 10" w:hAnsi="LM Sans 10"/>
          <w:w w:val="105"/>
        </w:rPr>
        <w:t>Term</w:t>
      </w:r>
      <w:r>
        <w:rPr>
          <w:rFonts w:ascii="Georgia" w:hAnsi="Georgia"/>
          <w:i/>
          <w:w w:val="105"/>
          <w:vertAlign w:val="superscript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 interpretation </w:t>
      </w:r>
      <w:r>
        <w:rPr>
          <w:rFonts w:ascii="DejaVu Sans" w:hAnsi="DejaVu Sans"/>
          <w:i/>
          <w:w w:val="115"/>
          <w:vertAlign w:val="baseline"/>
        </w:rPr>
        <w:t>I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Term</w:t>
      </w:r>
      <w:r>
        <w:rPr>
          <w:rFonts w:ascii="Georgia" w:hAnsi="Georgia"/>
          <w:i/>
          <w:w w:val="105"/>
          <w:vertAlign w:val="superscript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a term that falls within the fragment.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recursively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]:</w:t>
      </w:r>
      <w:r>
        <w:rPr>
          <w:spacing w:val="-1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Val</w:t>
      </w:r>
      <w:r>
        <w:rPr>
          <w:rFonts w:ascii="DejaVu Sans" w:hAnsi="DejaVu Sans"/>
          <w:i/>
          <w:w w:val="105"/>
          <w:vertAlign w:val="superscript"/>
        </w:rPr>
        <w:t>I</w:t>
      </w:r>
      <w:r>
        <w:rPr>
          <w:rFonts w:ascii="DejaVu Sans" w:hAnsi="DejaVu Sans"/>
          <w:i/>
          <w:w w:val="105"/>
          <w:vertAlign w:val="baseline"/>
        </w:rPr>
        <w:t> → </w:t>
      </w:r>
      <w:r>
        <w:rPr>
          <w:w w:val="105"/>
          <w:vertAlign w:val="baseline"/>
        </w:rPr>
        <w:t>[</w:t>
      </w:r>
      <w:r>
        <w:rPr>
          <w:rFonts w:ascii="LM Sans 10" w:hAnsi="LM Sans 10"/>
          <w:w w:val="105"/>
          <w:vertAlign w:val="baseline"/>
        </w:rPr>
        <w:t>tpOf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expected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structure of terms:</w:t>
      </w:r>
    </w:p>
    <w:p>
      <w:pPr>
        <w:spacing w:before="263"/>
        <w:ind w:left="2233" w:right="0" w:firstLine="0"/>
        <w:jc w:val="left"/>
        <w:rPr>
          <w:sz w:val="21"/>
        </w:rPr>
      </w:pPr>
      <w:bookmarkStart w:name="_bookmark4" w:id="10"/>
      <w:bookmarkEnd w:id="10"/>
      <w:r>
        <w:rPr/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](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) :=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ξ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σ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8"/>
        <w:ind w:left="2262" w:right="0" w:firstLine="0"/>
        <w:jc w:val="left"/>
        <w:rPr>
          <w:sz w:val="21"/>
        </w:rPr>
      </w:pP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](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sz w:val="21"/>
          <w:vertAlign w:val="baseline"/>
        </w:rPr>
        <w:t>c</w:t>
      </w:r>
      <w:r>
        <w:rPr>
          <w:rFonts w:ascii="Georgia" w:hAnsi="Georgia"/>
          <w:i/>
          <w:spacing w:val="-4"/>
          <w:sz w:val="21"/>
          <w:vertAlign w:val="subscript"/>
        </w:rPr>
        <w:t>σ</w:t>
      </w:r>
      <w:r>
        <w:rPr>
          <w:spacing w:val="-4"/>
          <w:sz w:val="21"/>
          <w:vertAlign w:val="baseline"/>
        </w:rPr>
        <w:t>]</w:t>
      </w:r>
    </w:p>
    <w:p>
      <w:pPr>
        <w:spacing w:line="301" w:lineRule="exact" w:before="7"/>
        <w:ind w:left="2056" w:right="0" w:firstLine="0"/>
        <w:jc w:val="left"/>
        <w:rPr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](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](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ξ</w:t>
      </w:r>
      <w:r>
        <w:rPr>
          <w:spacing w:val="-2"/>
          <w:w w:val="110"/>
          <w:sz w:val="21"/>
          <w:vertAlign w:val="baseline"/>
        </w:rPr>
        <w:t>)([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](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ξ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line="306" w:lineRule="exact" w:before="0"/>
        <w:ind w:left="1914" w:right="0" w:firstLine="0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λx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](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):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]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M Sans 10" w:hAnsi="LM Sans 10"/>
          <w:w w:val="105"/>
          <w:sz w:val="21"/>
          <w:vertAlign w:val="baseline"/>
        </w:rPr>
        <w:t>tpOf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)]</w:t>
      </w:r>
      <w:r>
        <w:rPr>
          <w:rFonts w:ascii="Liberation Serif" w:hAnsi="Liberation Serif"/>
          <w:i/>
          <w:w w:val="105"/>
          <w:sz w:val="21"/>
          <w:vertAlign w:val="baseline"/>
        </w:rPr>
        <w:t>,a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](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pStyle w:val="BodyText"/>
        <w:spacing w:before="91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572571</wp:posOffset>
                </wp:positionH>
                <wp:positionV relativeFrom="paragraph">
                  <wp:posOffset>253322</wp:posOffset>
                </wp:positionV>
                <wp:extent cx="44259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9.94669pt;width:34.85pt;height:.1pt;mso-position-horizontal-relative:page;mso-position-vertical-relative:paragraph;z-index:-15722496;mso-wrap-distance-left:0;mso-wrap-distance-right:0" id="docshape17" coordorigin="902,399" coordsize="697,0" path="m902,399l1598,39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15">
        <w:r>
          <w:rPr>
            <w:rFonts w:ascii="LM Roman 8"/>
            <w:color w:val="0080AC"/>
            <w:w w:val="105"/>
            <w:sz w:val="15"/>
          </w:rPr>
          <w:t>[6]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infinite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would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here.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108" w:right="222"/>
      </w:pP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last</w:t>
      </w:r>
      <w:r>
        <w:rPr>
          <w:spacing w:val="40"/>
        </w:rPr>
        <w:t> </w:t>
      </w:r>
      <w:r>
        <w:rPr/>
        <w:t>clause,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ξ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takes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value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otherwise agrees with </w:t>
      </w:r>
      <w:r>
        <w:rPr>
          <w:rFonts w:ascii="Liberation Serif" w:hAnsi="Liberation Serif"/>
          <w:i/>
          <w:vertAlign w:val="baseline"/>
        </w:rPr>
        <w:t>ξ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Kunčar and Popescu motivate the correctness of this recursive definition [</w:t>
      </w:r>
      <w:hyperlink w:history="true" w:anchor="_bookmark15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, Lemma 8.(5)].</w:t>
      </w:r>
    </w:p>
    <w:p>
      <w:pPr>
        <w:pStyle w:val="BodyText"/>
        <w:spacing w:line="216" w:lineRule="auto" w:before="15"/>
        <w:ind w:left="108" w:right="222" w:firstLine="317"/>
      </w:pP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closed</w:t>
      </w:r>
      <w:r>
        <w:rPr>
          <w:spacing w:val="-13"/>
        </w:rPr>
        <w:t> </w:t>
      </w:r>
      <w:r>
        <w:rPr>
          <w:spacing w:val="-2"/>
        </w:rPr>
        <w:t>terms</w:t>
      </w:r>
      <w:r>
        <w:rPr>
          <w:spacing w:val="-11"/>
        </w:rPr>
        <w:t> </w:t>
      </w:r>
      <w:r>
        <w:rPr>
          <w:rFonts w:ascii="Liberation Serif"/>
          <w:i/>
          <w:spacing w:val="-2"/>
        </w:rPr>
        <w:t>t</w:t>
      </w:r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interpretation</w:t>
      </w:r>
      <w:r>
        <w:rPr>
          <w:spacing w:val="-13"/>
        </w:rPr>
        <w:t> </w:t>
      </w:r>
      <w:r>
        <w:rPr>
          <w:spacing w:val="-2"/>
        </w:rPr>
        <w:t>does</w:t>
      </w:r>
      <w:r>
        <w:rPr>
          <w:spacing w:val="-13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depend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particular</w:t>
      </w:r>
      <w:r>
        <w:rPr>
          <w:spacing w:val="-12"/>
        </w:rPr>
        <w:t> </w:t>
      </w:r>
      <w:r>
        <w:rPr>
          <w:spacing w:val="-2"/>
        </w:rPr>
        <w:t>valuation: </w:t>
      </w:r>
      <w:bookmarkStart w:name="Results" w:id="11"/>
      <w:bookmarkEnd w:id="11"/>
      <w:r>
        <w:rPr/>
      </w:r>
      <w:bookmarkStart w:name="_bookmark5" w:id="12"/>
      <w:bookmarkEnd w:id="12"/>
      <w:r>
        <w:rPr/>
        <w:t>the</w:t>
      </w:r>
      <w:r>
        <w:rPr/>
        <w:t> function [</w:t>
      </w:r>
      <w:r>
        <w:rPr>
          <w:rFonts w:ascii="Liberation Serif"/>
          <w:i/>
        </w:rPr>
        <w:t>t</w:t>
      </w:r>
      <w:r>
        <w:rPr/>
        <w:t>] is constant.</w:t>
      </w:r>
      <w:r>
        <w:rPr>
          <w:spacing w:val="38"/>
        </w:rPr>
        <w:t> </w:t>
      </w:r>
      <w:r>
        <w:rPr/>
        <w:t>We now restrict our attention to closed formulas.</w:t>
      </w:r>
    </w:p>
    <w:p>
      <w:pPr>
        <w:spacing w:line="211" w:lineRule="auto" w:before="17"/>
        <w:ind w:left="108" w:right="220" w:firstLine="317"/>
        <w:jc w:val="both"/>
        <w:rPr>
          <w:sz w:val="21"/>
          <w:szCs w:val="21"/>
        </w:rPr>
      </w:pPr>
      <w:r>
        <w:rPr>
          <w:sz w:val="21"/>
          <w:szCs w:val="21"/>
        </w:rPr>
        <w:t>For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Fmla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5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ground formula, we say that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</w:t>
      </w:r>
      <w:r>
        <w:rPr>
          <w:i/>
          <w:iCs/>
          <w:sz w:val="21"/>
          <w:szCs w:val="21"/>
          <w:vertAlign w:val="baseline"/>
        </w:rPr>
        <w:t>model</w:t>
      </w:r>
      <w:r>
        <w:rPr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, written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, if 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£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true</w:t>
      </w:r>
      <w:r>
        <w:rPr>
          <w:sz w:val="21"/>
          <w:szCs w:val="21"/>
          <w:vertAlign w:val="baseline"/>
        </w:rPr>
        <w:t>.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call the fragment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GType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•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GCInst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•</w:t>
      </w:r>
      <w:r>
        <w:rPr>
          <w:sz w:val="21"/>
          <w:szCs w:val="21"/>
          <w:vertAlign w:val="baseline"/>
        </w:rPr>
        <w:t>) the </w:t>
      </w:r>
      <w:r>
        <w:rPr>
          <w:i/>
          <w:iCs/>
          <w:sz w:val="21"/>
          <w:szCs w:val="21"/>
          <w:vertAlign w:val="baseline"/>
        </w:rPr>
        <w:t>total fragment</w:t>
      </w:r>
      <w:r>
        <w:rPr>
          <w:sz w:val="21"/>
          <w:szCs w:val="21"/>
          <w:vertAlign w:val="baseline"/>
        </w:rPr>
        <w:t>.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-interpretation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 </w:t>
      </w:r>
      <w:r>
        <w:rPr>
          <w:sz w:val="21"/>
          <w:szCs w:val="21"/>
          <w:vertAlign w:val="baseline"/>
        </w:rPr>
        <w:t>is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polymorphic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formula, we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say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I </w:t>
      </w:r>
      <w:r>
        <w:rPr>
          <w:sz w:val="21"/>
          <w:szCs w:val="21"/>
          <w:vertAlign w:val="baseline"/>
        </w:rPr>
        <w:t>is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model </w:t>
      </w:r>
      <w:r>
        <w:rPr>
          <w:sz w:val="21"/>
          <w:szCs w:val="21"/>
          <w:vertAlign w:val="baseline"/>
        </w:rPr>
        <w:t>of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, also written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I |</w:t>
      </w:r>
      <w:r>
        <w:rPr>
          <w:sz w:val="21"/>
          <w:szCs w:val="21"/>
          <w:vertAlign w:val="baseline"/>
        </w:rPr>
        <w:t>=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, if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I |</w:t>
      </w:r>
      <w:r>
        <w:rPr>
          <w:sz w:val="21"/>
          <w:szCs w:val="21"/>
          <w:vertAlign w:val="baseline"/>
        </w:rPr>
        <w:t>=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 for all ground type substitutions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GTSubst</w:t>
      </w:r>
      <w:r>
        <w:rPr>
          <w:sz w:val="21"/>
          <w:szCs w:val="21"/>
          <w:vertAlign w:val="baseline"/>
        </w:rPr>
        <w:t>. We </w:t>
      </w:r>
      <w:r>
        <w:rPr>
          <w:spacing w:val="-2"/>
          <w:w w:val="110"/>
          <w:sz w:val="21"/>
          <w:szCs w:val="21"/>
          <w:vertAlign w:val="baseline"/>
        </w:rPr>
        <w:t>extend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this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notion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to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sets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of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formulas,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by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defining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25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pacing w:val="-18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as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25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pacing w:val="-19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for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all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7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6" w:right="0" w:hanging="458"/>
        <w:jc w:val="both"/>
      </w:pPr>
      <w:bookmarkStart w:name="Model-theoretic Conservativity" w:id="13"/>
      <w:bookmarkEnd w:id="13"/>
      <w:r>
        <w:rPr>
          <w:b w:val="0"/>
        </w:rPr>
      </w:r>
      <w:r>
        <w:rPr>
          <w:spacing w:val="-2"/>
          <w:w w:val="110"/>
        </w:rPr>
        <w:t>Results</w:t>
      </w:r>
    </w:p>
    <w:p>
      <w:pPr>
        <w:pStyle w:val="BodyText"/>
        <w:spacing w:line="216" w:lineRule="auto" w:before="207"/>
        <w:ind w:left="108" w:right="220"/>
      </w:pP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main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Kunčar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Popescu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well-formed</w:t>
      </w:r>
      <w:r>
        <w:rPr>
          <w:spacing w:val="-3"/>
          <w:w w:val="105"/>
        </w:rPr>
        <w:t> </w:t>
      </w:r>
      <w:r>
        <w:rPr>
          <w:w w:val="105"/>
        </w:rPr>
        <w:t>definitional</w:t>
      </w:r>
      <w:r>
        <w:rPr>
          <w:spacing w:val="-3"/>
          <w:w w:val="105"/>
        </w:rPr>
        <w:t> </w:t>
      </w:r>
      <w:r>
        <w:rPr>
          <w:w w:val="105"/>
        </w:rPr>
        <w:t>the- ory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model;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precisely,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well-formed</w:t>
      </w:r>
      <w:r>
        <w:rPr>
          <w:spacing w:val="-11"/>
          <w:w w:val="105"/>
        </w:rPr>
        <w:t> </w:t>
      </w:r>
      <w:r>
        <w:rPr>
          <w:w w:val="105"/>
        </w:rPr>
        <w:t>definitional</w:t>
      </w:r>
      <w:r>
        <w:rPr>
          <w:spacing w:val="-11"/>
          <w:w w:val="105"/>
        </w:rPr>
        <w:t> </w:t>
      </w:r>
      <w:r>
        <w:rPr>
          <w:w w:val="105"/>
        </w:rPr>
        <w:t>theory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rFonts w:ascii="DejaVu Sans" w:hAnsi="DejaVu Sans"/>
          <w:i/>
          <w:w w:val="105"/>
        </w:rPr>
        <w:t>T</w:t>
      </w:r>
      <w:r>
        <w:rPr>
          <w:w w:val="105"/>
        </w:rPr>
        <w:t>- </w:t>
      </w:r>
      <w:r>
        <w:rPr>
          <w:spacing w:val="-2"/>
          <w:w w:val="105"/>
        </w:rPr>
        <w:t>interpretation</w:t>
      </w:r>
      <w:r>
        <w:rPr>
          <w:spacing w:val="-17"/>
          <w:w w:val="105"/>
        </w:rPr>
        <w:t> </w:t>
      </w:r>
      <w:r>
        <w:rPr>
          <w:rFonts w:ascii="DejaVu Sans" w:hAnsi="DejaVu Sans"/>
          <w:i/>
          <w:spacing w:val="-2"/>
          <w:w w:val="125"/>
        </w:rPr>
        <w:t>I</w:t>
      </w:r>
      <w:r>
        <w:rPr>
          <w:rFonts w:ascii="DejaVu Sans" w:hAnsi="DejaVu Sans"/>
          <w:i/>
          <w:spacing w:val="-19"/>
          <w:w w:val="125"/>
        </w:rPr>
        <w:t> </w:t>
      </w:r>
      <w:r>
        <w:rPr>
          <w:spacing w:val="-2"/>
          <w:w w:val="105"/>
        </w:rPr>
        <w:t>such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DejaVu Sans" w:hAnsi="DejaVu Sans"/>
          <w:i/>
          <w:spacing w:val="-2"/>
          <w:w w:val="125"/>
        </w:rPr>
        <w:t>I</w:t>
      </w:r>
      <w:r>
        <w:rPr>
          <w:rFonts w:ascii="DejaVu Sans" w:hAnsi="DejaVu Sans"/>
          <w:i/>
          <w:spacing w:val="-19"/>
          <w:w w:val="125"/>
        </w:rPr>
        <w:t> </w:t>
      </w:r>
      <w:r>
        <w:rPr>
          <w:rFonts w:ascii="DejaVu Sans" w:hAnsi="DejaVu Sans"/>
          <w:i/>
          <w:spacing w:val="-2"/>
          <w:w w:val="105"/>
        </w:rPr>
        <w:t>|</w:t>
      </w:r>
      <w:r>
        <w:rPr>
          <w:spacing w:val="-2"/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D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5">
        <w:r>
          <w:rPr>
            <w:color w:val="0080AC"/>
            <w:spacing w:val="-2"/>
            <w:w w:val="105"/>
          </w:rPr>
          <w:t>6</w:t>
        </w:r>
      </w:hyperlink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11].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Consequently,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theory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consistent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80AC"/>
            <w:w w:val="105"/>
          </w:rPr>
          <w:t>6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9"/>
          <w:w w:val="105"/>
        </w:rPr>
        <w:t> </w:t>
      </w:r>
      <w:r>
        <w:rPr>
          <w:w w:val="105"/>
        </w:rPr>
        <w:t>6]. We</w:t>
      </w:r>
      <w:r>
        <w:rPr>
          <w:spacing w:val="-19"/>
          <w:w w:val="105"/>
        </w:rPr>
        <w:t> </w:t>
      </w:r>
      <w:r>
        <w:rPr>
          <w:w w:val="105"/>
        </w:rPr>
        <w:t>strengthen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generalize</w:t>
      </w:r>
      <w:r>
        <w:rPr>
          <w:spacing w:val="-19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results.</w:t>
      </w:r>
    </w:p>
    <w:p>
      <w:pPr>
        <w:pStyle w:val="BodyText"/>
        <w:spacing w:before="3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0" w:after="0"/>
        <w:ind w:left="601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Model-theoretic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Conservativity</w:t>
      </w:r>
    </w:p>
    <w:p>
      <w:pPr>
        <w:pStyle w:val="BodyText"/>
        <w:spacing w:line="216" w:lineRule="auto" w:before="143"/>
        <w:ind w:left="108" w:right="222"/>
      </w:pPr>
      <w:r>
        <w:rPr/>
        <w:t>To</w:t>
      </w:r>
      <w:r>
        <w:rPr>
          <w:spacing w:val="-18"/>
        </w:rPr>
        <w:t> </w:t>
      </w:r>
      <w:r>
        <w:rPr/>
        <w:t>establish</w:t>
      </w:r>
      <w:r>
        <w:rPr>
          <w:spacing w:val="-17"/>
        </w:rPr>
        <w:t> </w:t>
      </w:r>
      <w:r>
        <w:rPr/>
        <w:t>model-theoretic</w:t>
      </w:r>
      <w:r>
        <w:rPr>
          <w:spacing w:val="-18"/>
        </w:rPr>
        <w:t> </w:t>
      </w:r>
      <w:r>
        <w:rPr/>
        <w:t>conservativity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definitional</w:t>
      </w:r>
      <w:r>
        <w:rPr>
          <w:spacing w:val="-17"/>
        </w:rPr>
        <w:t> </w:t>
      </w:r>
      <w:r>
        <w:rPr/>
        <w:t>theories,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need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show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whenever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well-formed</w:t>
      </w:r>
      <w:r>
        <w:rPr>
          <w:spacing w:val="-12"/>
        </w:rPr>
        <w:t> </w:t>
      </w:r>
      <w:r>
        <w:rPr>
          <w:spacing w:val="-2"/>
        </w:rPr>
        <w:t>definitional</w:t>
      </w:r>
      <w:r>
        <w:rPr>
          <w:spacing w:val="-10"/>
        </w:rPr>
        <w:t> </w:t>
      </w:r>
      <w:r>
        <w:rPr>
          <w:spacing w:val="-2"/>
        </w:rPr>
        <w:t>theory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-2"/>
        </w:rPr>
        <w:t>D</w:t>
      </w:r>
      <w:r>
        <w:rPr>
          <w:rFonts w:ascii="Liberation Serif" w:hAnsi="Liberation Serif"/>
          <w:i/>
          <w:spacing w:val="14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extended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another</w:t>
      </w:r>
      <w:r>
        <w:rPr>
          <w:spacing w:val="-10"/>
        </w:rPr>
        <w:t> </w:t>
      </w:r>
      <w:r>
        <w:rPr>
          <w:spacing w:val="-2"/>
        </w:rPr>
        <w:t>well-formed </w:t>
      </w:r>
      <w:r>
        <w:rPr>
          <w:spacing w:val="-2"/>
          <w:w w:val="105"/>
        </w:rPr>
        <w:t>definitional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D</w:t>
      </w:r>
      <w:r>
        <w:rPr>
          <w:rFonts w:ascii="DejaVu Sans" w:hAnsi="DejaVu Sans"/>
          <w:i/>
          <w:smallCaps/>
          <w:spacing w:val="-2"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:=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spacing w:val="-52"/>
          <w:w w:val="107"/>
          <w:vertAlign w:val="baseline"/>
        </w:rPr>
        <w:t>∪</w:t>
      </w:r>
      <w:r>
        <w:rPr>
          <w:rFonts w:ascii="DejaVu Sans" w:hAnsi="DejaVu Sans"/>
          <w:i/>
          <w:smallCaps w:val="0"/>
          <w:spacing w:val="48"/>
          <w:w w:val="103"/>
          <w:vertAlign w:val="baseline"/>
        </w:rPr>
        <w:t>·</w:t>
      </w:r>
      <w:r>
        <w:rPr>
          <w:rFonts w:ascii="DejaVu Sans" w:hAnsi="DejaVu Sans"/>
          <w:i/>
          <w:smallCaps w:val="0"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spacing w:val="-2"/>
          <w:w w:val="105"/>
          <w:vertAlign w:val="baseline"/>
        </w:rPr>
        <w:t>{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spacing w:val="-2"/>
          <w:w w:val="105"/>
          <w:vertAlign w:val="baseline"/>
        </w:rPr>
        <w:t>≡</w:t>
      </w:r>
      <w:r>
        <w:rPr>
          <w:rFonts w:ascii="DejaVu Sans" w:hAnsi="DejaVu Sans"/>
          <w:i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t</w:t>
      </w:r>
      <w:r>
        <w:rPr>
          <w:rFonts w:ascii="DejaVu Sans" w:hAnsi="DejaVu Sans"/>
          <w:i/>
          <w:smallCaps w:val="0"/>
          <w:spacing w:val="-2"/>
          <w:w w:val="105"/>
          <w:vertAlign w:val="baseline"/>
        </w:rPr>
        <w:t>}</w:t>
      </w:r>
      <w:r>
        <w:rPr>
          <w:smallCaps w:val="0"/>
          <w:spacing w:val="-2"/>
          <w:w w:val="105"/>
          <w:vertAlign w:val="baseline"/>
        </w:rPr>
        <w:t>,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any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model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spacing w:val="-2"/>
          <w:w w:val="110"/>
          <w:vertAlign w:val="baseline"/>
        </w:rPr>
        <w:t>M</w:t>
      </w:r>
      <w:r>
        <w:rPr>
          <w:rFonts w:ascii="DejaVu Sans" w:hAnsi="DejaVu Sans"/>
          <w:i/>
          <w:smallCaps w:val="0"/>
          <w:spacing w:val="-16"/>
          <w:w w:val="110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can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be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expanded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to </w:t>
      </w:r>
      <w:r>
        <w:rPr>
          <w:smallCaps w:val="0"/>
          <w:w w:val="105"/>
          <w:vertAlign w:val="baseline"/>
        </w:rPr>
        <w:t>a model </w:t>
      </w:r>
      <w:r>
        <w:rPr>
          <w:rFonts w:ascii="DejaVu Sans" w:hAnsi="DejaVu Sans"/>
          <w:i/>
          <w:smallCaps w:val="0"/>
          <w:w w:val="110"/>
          <w:vertAlign w:val="baseline"/>
        </w:rPr>
        <w:t>M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vertAlign w:val="baseline"/>
        </w:rPr>
        <w:t> </w:t>
      </w:r>
      <w:r>
        <w:rPr>
          <w:smallCaps w:val="0"/>
          <w:w w:val="105"/>
          <w:vertAlign w:val="baseline"/>
        </w:rPr>
        <w:t>of 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16" w:lineRule="auto" w:before="14"/>
        <w:ind w:left="108" w:right="220" w:firstLine="318"/>
      </w:pPr>
      <w:r>
        <w:rPr/>
        <w:t>Note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assume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9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theories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over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signature.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Therefore,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priori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entirely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clear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what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means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here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expand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M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particular,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vertAlign w:val="baseline"/>
        </w:rPr>
        <w:t>M</w:t>
      </w:r>
      <w:r>
        <w:rPr>
          <w:rFonts w:ascii="DejaVu Sans" w:hAnsi="DejaVu Sans"/>
          <w:i/>
          <w:smallCaps w:val="0"/>
          <w:w w:val="110"/>
          <w:vertAlign w:val="baseline"/>
        </w:rPr>
        <w:t> </w:t>
      </w:r>
      <w:r>
        <w:rPr>
          <w:smallCaps w:val="0"/>
          <w:w w:val="105"/>
          <w:vertAlign w:val="baseline"/>
        </w:rPr>
        <w:t>already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interprets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. Unless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vertAlign w:val="baseline"/>
        </w:rPr>
        <w:t>M</w:t>
      </w:r>
      <w:r>
        <w:rPr>
          <w:rFonts w:ascii="DejaVu Sans" w:hAnsi="DejaVu Sans"/>
          <w:i/>
          <w:smallCaps w:val="0"/>
          <w:spacing w:val="-19"/>
          <w:w w:val="110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|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≡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model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vertAlign w:val="baseline"/>
        </w:rPr>
        <w:t>M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w w:val="110"/>
          <w:vertAlign w:val="baseline"/>
        </w:rPr>
        <w:t> </w:t>
      </w:r>
      <w:r>
        <w:rPr>
          <w:smallCaps w:val="0"/>
          <w:w w:val="105"/>
          <w:vertAlign w:val="baseline"/>
        </w:rPr>
        <w:t>will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need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interpret at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least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some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constant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instance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differently.</w:t>
      </w:r>
    </w:p>
    <w:p>
      <w:pPr>
        <w:pStyle w:val="BodyText"/>
        <w:spacing w:line="216" w:lineRule="auto" w:before="15"/>
        <w:ind w:left="108" w:right="220" w:firstLine="317"/>
      </w:pPr>
      <w:bookmarkStart w:name="_bookmark6" w:id="14"/>
      <w:bookmarkEnd w:id="14"/>
      <w:r>
        <w:rPr/>
      </w:r>
      <w:r>
        <w:rPr/>
        <w:t>Moreover,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counterexample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2">
        <w:r>
          <w:rPr>
            <w:color w:val="0080AC"/>
          </w:rPr>
          <w:t>1</w:t>
        </w:r>
      </w:hyperlink>
      <w:r>
        <w:rPr>
          <w:color w:val="0080AC"/>
          <w:spacing w:val="-5"/>
        </w:rPr>
        <w:t> </w:t>
      </w:r>
      <w:r>
        <w:rPr/>
        <w:t>demonstrates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gen- eral not sufficient to alter the interpretation of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22"/>
        </w:rPr>
        <w:t> </w:t>
      </w:r>
      <w:r>
        <w:rPr/>
        <w:t>in </w:t>
      </w:r>
      <w:r>
        <w:rPr>
          <w:rFonts w:ascii="DejaVu Sans"/>
          <w:i/>
        </w:rPr>
        <w:t>M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There may be other types or constant instances that depend on </w:t>
      </w:r>
      <w:r>
        <w:rPr>
          <w:rFonts w:ascii="Liberation Serif"/>
          <w:i/>
          <w:smallCaps w:val="0"/>
          <w:vertAlign w:val="baseline"/>
        </w:rPr>
        <w:t>u </w:t>
      </w:r>
      <w:r>
        <w:rPr>
          <w:smallCaps w:val="0"/>
          <w:vertAlign w:val="baseline"/>
        </w:rPr>
        <w:t>(or on one of its type instances), and their interpretations may need to be adjusted as well.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Our main result is that these are the </w:t>
      </w:r>
      <w:r>
        <w:rPr>
          <w:i/>
          <w:smallCaps w:val="0"/>
          <w:vertAlign w:val="baseline"/>
        </w:rPr>
        <w:t>only </w:t>
      </w:r>
      <w:r>
        <w:rPr>
          <w:smallCaps w:val="0"/>
          <w:vertAlign w:val="baseline"/>
        </w:rPr>
        <w:t>types and constant instances whose interpretation may need to change.</w:t>
      </w:r>
    </w:p>
    <w:p>
      <w:pPr>
        <w:pStyle w:val="BodyText"/>
        <w:spacing w:line="287" w:lineRule="exact"/>
        <w:ind w:left="426"/>
      </w:pPr>
      <w:r>
        <w:rPr/>
        <w:t>When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7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binary</w:t>
      </w:r>
      <w:r>
        <w:rPr>
          <w:spacing w:val="-12"/>
        </w:rPr>
        <w:t> </w:t>
      </w:r>
      <w:r>
        <w:rPr/>
        <w:t>relation,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write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reflexive-transitive</w:t>
      </w:r>
      <w:r>
        <w:rPr>
          <w:spacing w:val="-13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R</w:t>
      </w:r>
      <w:r>
        <w:rPr>
          <w:spacing w:val="-5"/>
          <w:vertAlign w:val="baseline"/>
        </w:rPr>
        <w:t>.</w:t>
      </w:r>
    </w:p>
    <w:p>
      <w:pPr>
        <w:spacing w:line="213" w:lineRule="auto" w:before="90"/>
        <w:ind w:left="108" w:right="221" w:hanging="1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MathJax_Main" w:hAnsi="MathJax_Main"/>
          <w:b/>
          <w:sz w:val="21"/>
        </w:rPr>
        <w:t>3.1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i/>
          <w:sz w:val="21"/>
        </w:rPr>
        <w:t>be a definitional theory, and let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M Sans 10" w:hAnsi="LM Sans 10"/>
          <w:sz w:val="21"/>
        </w:rPr>
        <w:t>CInst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Type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i/>
          <w:sz w:val="21"/>
          <w:vertAlign w:val="baseline"/>
        </w:rPr>
        <w:t>.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We write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the pre-image of type instances of </w:t>
      </w:r>
      <w:r>
        <w:rPr>
          <w:rFonts w:ascii="Liberation Serif" w:hAnsi="Liberation Serif"/>
          <w:i/>
          <w:sz w:val="21"/>
          <w:vertAlign w:val="baseline"/>
        </w:rPr>
        <w:t>u </w:t>
      </w:r>
      <w:r>
        <w:rPr>
          <w:i/>
          <w:sz w:val="21"/>
          <w:vertAlign w:val="baseline"/>
        </w:rPr>
        <w:t>under the reflexive-transitive,</w:t>
      </w:r>
      <w:r>
        <w:rPr>
          <w:i/>
          <w:sz w:val="21"/>
          <w:vertAlign w:val="baseline"/>
        </w:rPr>
        <w:t> type-</w:t>
      </w:r>
      <w:r>
        <w:rPr>
          <w:i/>
          <w:sz w:val="21"/>
          <w:vertAlign w:val="baseline"/>
        </w:rPr>
        <w:t> substitutive closure of the dependency relation </w:t>
      </w:r>
      <w:r>
        <w:rPr>
          <w:rFonts w:ascii="Verdana" w:hAnsi="Verdana"/>
          <w:sz w:val="21"/>
          <w:vertAlign w:val="baseline"/>
        </w:rPr>
        <w:t>~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i/>
          <w:sz w:val="21"/>
          <w:vertAlign w:val="baseline"/>
        </w:rPr>
        <w:t>, i.</w:t>
      </w:r>
      <w:r>
        <w:rPr>
          <w:i/>
          <w:spacing w:val="-27"/>
          <w:sz w:val="21"/>
          <w:vertAlign w:val="baseline"/>
        </w:rPr>
        <w:t> </w:t>
      </w:r>
      <w:r>
        <w:rPr>
          <w:i/>
          <w:sz w:val="21"/>
          <w:vertAlign w:val="baseline"/>
        </w:rPr>
        <w:t>e.</w:t>
      </w:r>
    </w:p>
    <w:p>
      <w:pPr>
        <w:spacing w:before="73"/>
        <w:ind w:left="0" w:right="112" w:firstLine="0"/>
        <w:jc w:val="center"/>
        <w:rPr>
          <w:i/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rFonts w:ascii="Arial" w:hAnsi="Arial"/>
          <w:spacing w:val="33"/>
          <w:position w:val="24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CInst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Type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TSubst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Verdana" w:hAnsi="Verdana"/>
          <w:sz w:val="21"/>
          <w:vertAlign w:val="baseline"/>
        </w:rPr>
        <w:t>~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position w:val="13"/>
          <w:sz w:val="15"/>
          <w:vertAlign w:val="baseline"/>
        </w:rPr>
        <w:t>∗</w:t>
      </w:r>
      <w:r>
        <w:rPr>
          <w:rFonts w:ascii="DejaVu Sans" w:hAnsi="DejaVu Sans"/>
          <w:i/>
          <w:spacing w:val="7"/>
          <w:w w:val="115"/>
          <w:position w:val="13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)</w:t>
      </w:r>
      <w:r>
        <w:rPr>
          <w:rFonts w:ascii="Arial" w:hAnsi="Arial"/>
          <w:w w:val="115"/>
          <w:position w:val="24"/>
          <w:sz w:val="21"/>
          <w:vertAlign w:val="baseline"/>
        </w:rPr>
        <w:t>,</w:t>
      </w:r>
      <w:r>
        <w:rPr>
          <w:rFonts w:ascii="Arial" w:hAnsi="Arial"/>
          <w:spacing w:val="-31"/>
          <w:w w:val="115"/>
          <w:position w:val="24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spacing w:before="267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:= (</w:t>
      </w:r>
      <w:r>
        <w:rPr>
          <w:rFonts w:ascii="LM Sans 10" w:hAnsi="LM Sans 10"/>
          <w:sz w:val="21"/>
          <w:vertAlign w:val="baseline"/>
        </w:rPr>
        <w:t>GType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z w:val="21"/>
          <w:vertAlign w:val="baseline"/>
        </w:rPr>
        <w:t> \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GCInst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z w:val="21"/>
          <w:vertAlign w:val="baseline"/>
        </w:rPr>
        <w:t> \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fragment.</w:t>
      </w:r>
    </w:p>
    <w:p>
      <w:pPr>
        <w:spacing w:line="208" w:lineRule="auto" w:before="182"/>
        <w:ind w:left="108" w:right="220" w:firstLine="0"/>
        <w:jc w:val="both"/>
        <w:rPr>
          <w:sz w:val="21"/>
        </w:rPr>
      </w:pPr>
      <w:r>
        <w:rPr>
          <w:rFonts w:ascii="MathJax_Main" w:hAnsi="MathJax_Main"/>
          <w:b/>
          <w:w w:val="105"/>
          <w:sz w:val="21"/>
        </w:rPr>
        <w:t>Proof.</w:t>
      </w:r>
      <w:r>
        <w:rPr>
          <w:rFonts w:ascii="MathJax_Main" w:hAnsi="MathJax_Main"/>
          <w:b/>
          <w:spacing w:val="1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M Sans 10" w:hAnsi="LM Sans 10"/>
          <w:w w:val="105"/>
          <w:sz w:val="21"/>
          <w:vertAlign w:val="baseline"/>
        </w:rPr>
        <w:t>GCInst</w:t>
      </w:r>
      <w:r>
        <w:rPr>
          <w:rFonts w:ascii="DejaVu Sans" w:hAnsi="DejaVu Sans"/>
          <w:i/>
          <w:w w:val="105"/>
          <w:sz w:val="21"/>
          <w:vertAlign w:val="superscript"/>
        </w:rPr>
        <w:t>•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ground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constant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instance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 </w:t>
      </w:r>
      <w:r>
        <w:rPr>
          <w:sz w:val="21"/>
          <w:vertAlign w:val="baseline"/>
        </w:rPr>
        <w:t>that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48"/>
          <w:sz w:val="21"/>
          <w:vertAlign w:val="baseline"/>
        </w:rPr>
        <w:t>∈</w:t>
      </w:r>
      <w:r>
        <w:rPr>
          <w:rFonts w:ascii="Liberation Serif" w:hAnsi="Liberation Serif"/>
          <w:i/>
          <w:w w:val="152"/>
          <w:sz w:val="21"/>
          <w:vertAlign w:val="baseline"/>
        </w:rPr>
        <w:t>/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Cl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GType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pacing w:val="-4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sz w:val="21"/>
          <w:vertAlign w:val="baseline"/>
        </w:rPr>
        <w:t>).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type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types</w:t>
      </w:r>
      <w:r>
        <w:rPr>
          <w:rFonts w:ascii="DejaVu Sans" w:hAnsi="DejaVu Sans"/>
          <w:i/>
          <w:position w:val="8"/>
          <w:sz w:val="15"/>
          <w:vertAlign w:val="baseline"/>
        </w:rPr>
        <w:t>•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subscript"/>
        </w:rPr>
        <w:t>u</w:t>
      </w:r>
      <w:r>
        <w:rPr>
          <w:spacing w:val="-5"/>
          <w:sz w:val="21"/>
          <w:vertAlign w:val="baseline"/>
        </w:rPr>
        <w:t>.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9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1322058</wp:posOffset>
                </wp:positionH>
                <wp:positionV relativeFrom="paragraph">
                  <wp:posOffset>232853</wp:posOffset>
                </wp:positionV>
                <wp:extent cx="163195" cy="12827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6319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75"/>
                                <w:position w:val="-4"/>
                                <w:sz w:val="15"/>
                              </w:rPr>
                              <w:t>↓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30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7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09906pt;margin-top:18.334921pt;width:12.85pt;height:10.1pt;mso-position-horizontal-relative:page;mso-position-vertical-relative:paragraph;z-index:-16021504" type="#_x0000_t202" id="docshape18" filled="false" stroked="false">
                <v:textbox inset="0,0,0,0">
                  <w:txbxContent>
                    <w:p>
                      <w:pPr>
                        <w:spacing w:line="208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75"/>
                          <w:position w:val="-4"/>
                          <w:sz w:val="15"/>
                        </w:rPr>
                        <w:t>↓</w:t>
                      </w:r>
                      <w:r>
                        <w:rPr>
                          <w:rFonts w:ascii="DejaVu Sans" w:hAnsi="DejaVu Sans"/>
                          <w:i/>
                          <w:spacing w:val="30"/>
                          <w:position w:val="-4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w w:val="7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5"/>
      <w:bookmarkEnd w:id="15"/>
      <w:r>
        <w:rPr/>
      </w:r>
      <w:r>
        <w:rPr/>
        <w:t>But</w:t>
      </w:r>
      <w:r>
        <w:rPr>
          <w:spacing w:val="13"/>
        </w:rPr>
        <w:t> </w:t>
      </w:r>
      <w:r>
        <w:rPr/>
        <w:t>then</w:t>
      </w:r>
      <w:r>
        <w:rPr>
          <w:spacing w:val="14"/>
        </w:rPr>
        <w:t> </w:t>
      </w:r>
      <w:r>
        <w:rPr>
          <w:rFonts w:ascii="Liberation Serif" w:hAnsi="Liberation Serif"/>
          <w:i/>
          <w:spacing w:val="-5"/>
        </w:rPr>
        <w:t>c</w:t>
      </w:r>
      <w:r>
        <w:rPr>
          <w:rFonts w:ascii="Georgia" w:hAnsi="Georgia"/>
          <w:i/>
          <w:spacing w:val="-5"/>
          <w:vertAlign w:val="subscript"/>
        </w:rPr>
        <w:t>σ</w:t>
      </w:r>
    </w:p>
    <w:p>
      <w:pPr>
        <w:pStyle w:val="BodyText"/>
        <w:spacing w:before="109"/>
        <w:ind w:left="58"/>
        <w:jc w:val="left"/>
      </w:pPr>
      <w:r>
        <w:rPr/>
        <w:br w:type="column"/>
      </w:r>
      <w:r>
        <w:rPr>
          <w:rFonts w:ascii="Verdana" w:hAnsi="Verdana"/>
        </w:rPr>
        <w:t>~</w:t>
      </w:r>
      <w:r>
        <w:rPr>
          <w:rFonts w:ascii="DejaVu Sans" w:hAnsi="DejaVu Sans"/>
          <w:i/>
          <w:vertAlign w:val="superscript"/>
        </w:rPr>
        <w:t>↓</w:t>
      </w:r>
      <w:r>
        <w:rPr>
          <w:rFonts w:ascii="DejaVu Sans" w:hAnsi="DejaVu Sans"/>
          <w:i/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58"/>
          <w:vertAlign w:val="baseline"/>
        </w:rPr>
        <w:t> </w:t>
      </w:r>
      <w:r>
        <w:rPr>
          <w:vertAlign w:val="baseline"/>
        </w:rPr>
        <w:t>(cf.</w:t>
      </w:r>
      <w:r>
        <w:rPr>
          <w:spacing w:val="15"/>
          <w:vertAlign w:val="baseline"/>
        </w:rPr>
        <w:t> </w:t>
      </w:r>
      <w:r>
        <w:rPr>
          <w:vertAlign w:val="baseline"/>
        </w:rPr>
        <w:t>[</w:t>
      </w:r>
      <w:hyperlink w:history="true" w:anchor="_bookmark15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Lemma</w:t>
      </w:r>
      <w:r>
        <w:rPr>
          <w:spacing w:val="17"/>
          <w:vertAlign w:val="baseline"/>
        </w:rPr>
        <w:t> </w:t>
      </w:r>
      <w:r>
        <w:rPr>
          <w:vertAlign w:val="baseline"/>
        </w:rPr>
        <w:t>4.(2)])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before="86"/>
        <w:ind w:left="45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71"/>
          <w:sz w:val="21"/>
        </w:rPr>
        <w:t> </w:t>
      </w:r>
      <w:r>
        <w:rPr>
          <w:spacing w:val="-10"/>
          <w:sz w:val="21"/>
        </w:rPr>
        <w:t>(</w:t>
      </w:r>
      <w:r>
        <w:rPr>
          <w:rFonts w:ascii="Verdana" w:hAnsi="Verdana"/>
          <w:spacing w:val="-10"/>
          <w:sz w:val="21"/>
        </w:rPr>
        <w:t>~</w:t>
      </w:r>
      <w:r>
        <w:rPr>
          <w:rFonts w:ascii="DejaVu Sans" w:hAnsi="DejaVu Sans"/>
          <w:i/>
          <w:spacing w:val="-10"/>
          <w:sz w:val="21"/>
          <w:vertAlign w:val="superscript"/>
        </w:rPr>
        <w:t>↓</w:t>
      </w:r>
      <w:r>
        <w:rPr>
          <w:spacing w:val="-10"/>
          <w:sz w:val="21"/>
          <w:vertAlign w:val="baseline"/>
        </w:rPr>
        <w:t>)</w:t>
      </w:r>
      <w:r>
        <w:rPr>
          <w:rFonts w:ascii="DejaVu Sans" w:hAnsi="DejaVu Sans"/>
          <w:i/>
          <w:spacing w:val="-10"/>
          <w:position w:val="12"/>
          <w:sz w:val="15"/>
          <w:vertAlign w:val="baseline"/>
        </w:rPr>
        <w:t>∗</w:t>
      </w:r>
    </w:p>
    <w:p>
      <w:pPr>
        <w:spacing w:before="109"/>
        <w:ind w:left="5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05"/>
          <w:sz w:val="21"/>
        </w:rPr>
        <w:t>ρ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u</w:t>
      </w:r>
      <w:r>
        <w:rPr>
          <w:spacing w:val="-4"/>
          <w:w w:val="105"/>
          <w:sz w:val="21"/>
        </w:rPr>
        <w:t>)</w:t>
      </w:r>
    </w:p>
    <w:p>
      <w:pPr>
        <w:spacing w:before="103"/>
        <w:ind w:left="4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some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LM Sans 10" w:hAnsi="LM Sans 10"/>
          <w:spacing w:val="-2"/>
          <w:sz w:val="21"/>
        </w:rPr>
        <w:t>TSubst</w:t>
      </w:r>
      <w:r>
        <w:rPr>
          <w:spacing w:val="-2"/>
          <w:sz w:val="21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80"/>
          <w:cols w:num="5" w:equalWidth="0">
            <w:col w:w="1336" w:space="40"/>
            <w:col w:w="3107" w:space="39"/>
            <w:col w:w="797" w:space="39"/>
            <w:col w:w="449" w:space="39"/>
            <w:col w:w="2154"/>
          </w:cols>
        </w:sectPr>
      </w:pPr>
    </w:p>
    <w:p>
      <w:pPr>
        <w:spacing w:line="263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Hence </w:t>
      </w:r>
      <w:r>
        <w:rPr>
          <w:rFonts w:ascii="Liberation Serif" w:hAnsi="Liberation Serif"/>
          <w:i/>
          <w:spacing w:val="-5"/>
          <w:sz w:val="21"/>
        </w:rPr>
        <w:t>c</w:t>
      </w:r>
      <w:r>
        <w:rPr>
          <w:rFonts w:ascii="Georgia" w:hAnsi="Georgia"/>
          <w:i/>
          <w:spacing w:val="-5"/>
          <w:sz w:val="21"/>
          <w:vertAlign w:val="subscript"/>
        </w:rPr>
        <w:t>σ</w:t>
      </w:r>
    </w:p>
    <w:p>
      <w:pPr>
        <w:pStyle w:val="BodyText"/>
        <w:spacing w:line="263" w:lineRule="exact"/>
        <w:ind w:left="34"/>
        <w:jc w:val="left"/>
        <w:rPr>
          <w:rFonts w:ascii="Georgia" w:hAnsi="Georgia"/>
          <w:i/>
        </w:rPr>
      </w:pPr>
      <w:r>
        <w:rPr/>
        <w:br w:type="column"/>
      </w:r>
      <w:r>
        <w:rPr>
          <w:w w:val="105"/>
        </w:rPr>
        <w:t>(</w:t>
      </w:r>
      <w:r>
        <w:rPr>
          <w:rFonts w:ascii="Verdana" w:hAnsi="Verdana"/>
          <w:w w:val="105"/>
        </w:rPr>
        <w:t>~</w:t>
      </w:r>
      <w:r>
        <w:rPr>
          <w:rFonts w:ascii="Verdana" w:hAnsi="Verdana"/>
          <w:spacing w:val="1"/>
          <w:w w:val="105"/>
        </w:rPr>
        <w:t> </w:t>
      </w:r>
      <w:r>
        <w:rPr>
          <w:w w:val="105"/>
        </w:rPr>
        <w:t>)</w:t>
      </w:r>
      <w:r>
        <w:rPr>
          <w:spacing w:val="56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),</w:t>
      </w:r>
      <w:r>
        <w:rPr>
          <w:spacing w:val="-13"/>
          <w:w w:val="105"/>
        </w:rPr>
        <w:t> </w:t>
      </w:r>
      <w:r>
        <w:rPr>
          <w:w w:val="105"/>
        </w:rPr>
        <w:t>contradicting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7"/>
          <w:w w:val="105"/>
        </w:rPr>
        <w:t>c</w:t>
      </w:r>
      <w:r>
        <w:rPr>
          <w:rFonts w:ascii="Georgia" w:hAnsi="Georgia"/>
          <w:i/>
          <w:spacing w:val="-7"/>
          <w:w w:val="105"/>
          <w:vertAlign w:val="subscript"/>
        </w:rPr>
        <w:t>σ</w:t>
      </w:r>
    </w:p>
    <w:p>
      <w:pPr>
        <w:tabs>
          <w:tab w:pos="4125" w:val="right" w:leader="none"/>
        </w:tabs>
        <w:spacing w:line="263" w:lineRule="exact" w:before="0"/>
        <w:ind w:left="34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118"/>
          <w:w w:val="73"/>
          <w:sz w:val="21"/>
        </w:rPr>
        <w:t>∈</w:t>
      </w:r>
      <w:r>
        <w:rPr>
          <w:rFonts w:ascii="Liberation Serif" w:hAnsi="Liberation Serif"/>
          <w:i/>
          <w:w w:val="177"/>
          <w:sz w:val="21"/>
        </w:rPr>
        <w:t>/</w:t>
      </w:r>
      <w:r>
        <w:rPr>
          <w:rFonts w:ascii="Liberation Serif" w:hAnsi="Liberation Serif"/>
          <w:i/>
          <w:spacing w:val="14"/>
          <w:w w:val="125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V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u</w:t>
      </w:r>
      <w:r>
        <w:rPr>
          <w:spacing w:val="-5"/>
          <w:w w:val="12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5"/>
          <w:sz w:val="21"/>
          <w:vertAlign w:val="baseline"/>
        </w:rPr>
        <w:t>2</w:t>
      </w:r>
    </w:p>
    <w:p>
      <w:pPr>
        <w:spacing w:after="0" w:line="263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1034" w:space="40"/>
            <w:col w:w="2646" w:space="39"/>
            <w:col w:w="4241"/>
          </w:cols>
        </w:sectPr>
      </w:pPr>
    </w:p>
    <w:p>
      <w:pPr>
        <w:spacing w:line="216" w:lineRule="auto" w:before="174"/>
        <w:ind w:left="221" w:right="111" w:firstLine="0"/>
        <w:jc w:val="both"/>
        <w:rPr>
          <w:sz w:val="21"/>
        </w:rPr>
      </w:pPr>
      <w:r>
        <w:rPr>
          <w:rFonts w:ascii="MathJax_Main"/>
          <w:b/>
          <w:sz w:val="21"/>
        </w:rPr>
        <w:t>Definition 3.2 </w:t>
      </w:r>
      <w:r>
        <w:rPr>
          <w:sz w:val="21"/>
        </w:rPr>
        <w:t>[Independent</w:t>
      </w:r>
      <w:r>
        <w:rPr>
          <w:spacing w:val="40"/>
          <w:sz w:val="21"/>
        </w:rPr>
        <w:t> </w:t>
      </w:r>
      <w:r>
        <w:rPr>
          <w:sz w:val="21"/>
        </w:rPr>
        <w:t>Fragment]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situation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preceding Lemma </w:t>
      </w:r>
      <w:hyperlink w:history="true" w:anchor="_bookmark6">
        <w:r>
          <w:rPr>
            <w:color w:val="0080AC"/>
            <w:sz w:val="21"/>
          </w:rPr>
          <w:t>3.1</w:t>
        </w:r>
      </w:hyperlink>
      <w:r>
        <w:rPr>
          <w:color w:val="0080AC"/>
          <w:sz w:val="21"/>
        </w:rPr>
        <w:t> </w:t>
      </w:r>
      <w:r>
        <w:rPr>
          <w:sz w:val="21"/>
        </w:rPr>
        <w:t>we call </w:t>
      </w:r>
      <w:r>
        <w:rPr>
          <w:rFonts w:ascii="Liberation Serif"/>
          <w:i/>
          <w:sz w:val="21"/>
        </w:rPr>
        <w:t>F</w:t>
      </w:r>
      <w:r>
        <w:rPr>
          <w:rFonts w:ascii="Georgia"/>
          <w:i/>
          <w:sz w:val="21"/>
          <w:vertAlign w:val="subscript"/>
        </w:rPr>
        <w:t>u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rFonts w:ascii="Liberation Serif"/>
          <w:i/>
          <w:sz w:val="21"/>
          <w:vertAlign w:val="baseline"/>
        </w:rPr>
        <w:t>u</w:t>
      </w:r>
      <w:r>
        <w:rPr>
          <w:i/>
          <w:sz w:val="21"/>
          <w:vertAlign w:val="baseline"/>
        </w:rPr>
        <w:t>-independent fragment</w:t>
      </w:r>
      <w:r>
        <w:rPr>
          <w:sz w:val="21"/>
          <w:vertAlign w:val="baseline"/>
        </w:rPr>
        <w:t>.</w:t>
      </w:r>
    </w:p>
    <w:p>
      <w:pPr>
        <w:spacing w:line="213" w:lineRule="auto" w:before="181"/>
        <w:ind w:left="221" w:right="106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Theorem 3.3 (Model-theoretic Conservativity)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" w:hAnsi="DejaVu Sans"/>
          <w:i/>
          <w:sz w:val="21"/>
        </w:rPr>
        <w:t>M </w:t>
      </w:r>
      <w:r>
        <w:rPr>
          <w:i/>
          <w:sz w:val="21"/>
        </w:rPr>
        <w:t>be a model of a well-</w:t>
      </w:r>
      <w:r>
        <w:rPr>
          <w:i/>
          <w:sz w:val="21"/>
        </w:rPr>
        <w:t> </w:t>
      </w:r>
      <w:r>
        <w:rPr>
          <w:i/>
          <w:spacing w:val="-4"/>
          <w:w w:val="110"/>
          <w:sz w:val="21"/>
        </w:rPr>
        <w:t>formed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definitional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theory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D</w:t>
      </w:r>
      <w:r>
        <w:rPr>
          <w:i/>
          <w:spacing w:val="-4"/>
          <w:w w:val="110"/>
          <w:sz w:val="21"/>
        </w:rPr>
        <w:t>,</w:t>
      </w:r>
      <w:r>
        <w:rPr>
          <w:i/>
          <w:spacing w:val="-16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i.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e.</w:t>
      </w:r>
      <w:r>
        <w:rPr>
          <w:i/>
          <w:spacing w:val="-17"/>
          <w:w w:val="110"/>
          <w:sz w:val="21"/>
        </w:rPr>
        <w:t> </w:t>
      </w:r>
      <w:r>
        <w:rPr>
          <w:rFonts w:ascii="DejaVu Sans" w:hAnsi="DejaVu Sans"/>
          <w:i/>
          <w:spacing w:val="-4"/>
          <w:w w:val="110"/>
          <w:sz w:val="21"/>
        </w:rPr>
        <w:t>M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spacing w:val="-4"/>
          <w:w w:val="110"/>
          <w:sz w:val="21"/>
        </w:rPr>
        <w:t>|</w:t>
      </w:r>
      <w:r>
        <w:rPr>
          <w:spacing w:val="-4"/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D</w:t>
      </w:r>
      <w:r>
        <w:rPr>
          <w:i/>
          <w:spacing w:val="-4"/>
          <w:w w:val="110"/>
          <w:sz w:val="21"/>
        </w:rPr>
        <w:t>.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Moreover,</w:t>
      </w:r>
      <w:r>
        <w:rPr>
          <w:i/>
          <w:spacing w:val="-16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let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D</w:t>
      </w:r>
      <w:r>
        <w:rPr>
          <w:rFonts w:ascii="DejaVu Sans" w:hAnsi="DejaVu Sans"/>
          <w:i/>
          <w:smallCaps/>
          <w:spacing w:val="-4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:=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54"/>
          <w:w w:val="112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46"/>
          <w:w w:val="108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w w:val="110"/>
          <w:sz w:val="21"/>
          <w:vertAlign w:val="baseline"/>
        </w:rPr>
        <w:t>≡</w:t>
      </w:r>
      <w:r>
        <w:rPr>
          <w:rFonts w:ascii="DejaVu Sans" w:hAnsi="DejaVu Sans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t</w:t>
      </w:r>
      <w:r>
        <w:rPr>
          <w:rFonts w:ascii="DejaVu Sans" w:hAnsi="DejaVu Sans"/>
          <w:i/>
          <w:smallCaps w:val="0"/>
          <w:spacing w:val="-4"/>
          <w:w w:val="11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i/>
          <w:smallCaps w:val="0"/>
          <w:spacing w:val="-4"/>
          <w:w w:val="110"/>
          <w:sz w:val="21"/>
          <w:vertAlign w:val="baseline"/>
        </w:rPr>
        <w:t>be</w:t>
      </w:r>
      <w:r>
        <w:rPr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 well-formed extension of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There exists a model 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 the extended theory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with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following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property: the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models </w:t>
      </w:r>
      <w:r>
        <w:rPr>
          <w:rFonts w:ascii="DejaVu Sans" w:hAnsi="DejaVu Sans"/>
          <w:i/>
          <w:smallCaps w:val="0"/>
          <w:sz w:val="21"/>
          <w:vertAlign w:val="baseline"/>
        </w:rPr>
        <w:t>M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agree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on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interpretation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all</w:t>
      </w:r>
      <w:r>
        <w:rPr>
          <w:i/>
          <w:smallCaps w:val="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types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and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terms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in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w w:val="110"/>
          <w:sz w:val="21"/>
          <w:vertAlign w:val="baseline"/>
        </w:rPr>
        <w:t>Type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F</w:t>
      </w:r>
      <w:r>
        <w:rPr>
          <w:rFonts w:ascii="Georgia" w:hAnsi="Georgia"/>
          <w:i/>
          <w:smallCaps w:val="0"/>
          <w:w w:val="110"/>
          <w:position w:val="7"/>
          <w:sz w:val="11"/>
          <w:vertAlign w:val="baseline"/>
        </w:rPr>
        <w:t>u</w:t>
      </w:r>
      <w:r>
        <w:rPr>
          <w:rFonts w:ascii="Georgia" w:hAnsi="Georgia"/>
          <w:i/>
          <w:smallCaps w:val="0"/>
          <w:spacing w:val="13"/>
          <w:w w:val="110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-26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w w:val="110"/>
          <w:sz w:val="21"/>
          <w:vertAlign w:val="baseline"/>
        </w:rPr>
        <w:t>Term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F</w:t>
      </w:r>
      <w:r>
        <w:rPr>
          <w:rFonts w:ascii="Georgia" w:hAnsi="Georgia"/>
          <w:i/>
          <w:smallCaps w:val="0"/>
          <w:w w:val="110"/>
          <w:position w:val="7"/>
          <w:sz w:val="11"/>
          <w:vertAlign w:val="baseline"/>
        </w:rPr>
        <w:t>u</w:t>
      </w:r>
      <w:r>
        <w:rPr>
          <w:rFonts w:ascii="Georgia" w:hAnsi="Georgia"/>
          <w:i/>
          <w:smallCaps w:val="0"/>
          <w:spacing w:val="-11"/>
          <w:w w:val="110"/>
          <w:position w:val="7"/>
          <w:sz w:val="1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200"/>
        <w:ind w:firstLine="317"/>
        <w:jc w:val="left"/>
      </w:pPr>
      <w:r>
        <w:rPr/>
        <w:t>In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words,</w:t>
      </w:r>
      <w:r>
        <w:rPr>
          <w:spacing w:val="-3"/>
        </w:rPr>
        <w:t> </w:t>
      </w:r>
      <w:r>
        <w:rPr>
          <w:rFonts w:ascii="DejaVu Sans"/>
          <w:i/>
          <w:w w:val="110"/>
        </w:rPr>
        <w:t>M</w:t>
      </w:r>
      <w:r>
        <w:rPr>
          <w:rFonts w:ascii="DejaVu Sans"/>
          <w:i/>
          <w:spacing w:val="-10"/>
          <w:w w:val="110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DejaVu Sans"/>
          <w:i/>
        </w:rPr>
        <w:t>M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obtained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Theorem</w:t>
      </w:r>
      <w:r>
        <w:rPr>
          <w:smallCaps w:val="0"/>
          <w:spacing w:val="-4"/>
          <w:vertAlign w:val="baseline"/>
        </w:rPr>
        <w:t> </w:t>
      </w:r>
      <w:hyperlink w:history="true" w:anchor="_bookmark7">
        <w:r>
          <w:rPr>
            <w:smallCaps w:val="0"/>
            <w:color w:val="0080AC"/>
            <w:vertAlign w:val="baseline"/>
          </w:rPr>
          <w:t>3.3</w:t>
        </w:r>
      </w:hyperlink>
      <w:r>
        <w:rPr>
          <w:smallCaps w:val="0"/>
          <w:color w:val="0080AC"/>
          <w:vertAlign w:val="baseline"/>
        </w:rPr>
        <w:t>,</w:t>
      </w:r>
      <w:r>
        <w:rPr>
          <w:smallCaps w:val="0"/>
          <w:color w:val="0080AC"/>
          <w:spacing w:val="-4"/>
          <w:vertAlign w:val="baseline"/>
        </w:rPr>
        <w:t> </w:t>
      </w:r>
      <w:r>
        <w:rPr>
          <w:smallCaps w:val="0"/>
          <w:vertAlign w:val="baseline"/>
        </w:rPr>
        <w:t>agree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interpre- tation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(ground) types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terms that fall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within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-independent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2"/>
          <w:vertAlign w:val="baseline"/>
        </w:rPr>
        <w:t>fragment.</w:t>
      </w:r>
    </w:p>
    <w:p>
      <w:pPr>
        <w:pStyle w:val="BodyText"/>
        <w:spacing w:line="266" w:lineRule="exact" w:before="158"/>
        <w:ind w:righ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1480681</wp:posOffset>
                </wp:positionH>
                <wp:positionV relativeFrom="paragraph">
                  <wp:posOffset>746972</wp:posOffset>
                </wp:positionV>
                <wp:extent cx="6096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589058pt;margin-top:58.816769pt;width:4.8pt;height:7.75pt;mso-position-horizontal-relative:page;mso-position-vertical-relative:paragraph;z-index:15737344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3749488</wp:posOffset>
                </wp:positionH>
                <wp:positionV relativeFrom="paragraph">
                  <wp:posOffset>694279</wp:posOffset>
                </wp:positionV>
                <wp:extent cx="487045" cy="14033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8704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18"/>
                                <w:w w:val="11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iberation Serif"/>
                                <w:i/>
                                <w:spacing w:val="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w w:val="110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Verdana"/>
                                <w:spacing w:val="1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7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235321pt;margin-top:54.66766pt;width:38.35pt;height:11.05pt;mso-position-horizontal-relative:page;mso-position-vertical-relative:paragraph;z-index:15737856" type="#_x0000_t202" id="docshape20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18"/>
                          <w:w w:val="110"/>
                          <w:sz w:val="21"/>
                        </w:rPr>
                        <w:t>.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v</w:t>
                      </w:r>
                      <w:r>
                        <w:rPr>
                          <w:rFonts w:ascii="Liberation Serif"/>
                          <w:i/>
                          <w:spacing w:val="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Verdana"/>
                          <w:w w:val="110"/>
                          <w:sz w:val="21"/>
                        </w:rPr>
                        <w:t>~</w:t>
                      </w:r>
                      <w:r>
                        <w:rPr>
                          <w:rFonts w:ascii="Verdana"/>
                          <w:spacing w:val="1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7"/>
                          <w:w w:val="1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4332262</wp:posOffset>
                </wp:positionH>
                <wp:positionV relativeFrom="paragraph">
                  <wp:posOffset>699590</wp:posOffset>
                </wp:positionV>
                <wp:extent cx="251460" cy="1346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514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123047pt;margin-top:55.085892pt;width:19.8pt;height:10.6pt;mso-position-horizontal-relative:page;mso-position-vertical-relative:paragraph;z-index:15738368" type="#_x0000_t202" id="docshape2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sz w:val="21"/>
                        </w:rPr>
                        <w:t>ρ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sz w:val="21"/>
                        </w:rPr>
                        <w:t>u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b/>
        </w:rPr>
        <w:t>Proof.</w:t>
      </w:r>
      <w:r>
        <w:rPr>
          <w:rFonts w:ascii="MathJax_Main"/>
          <w:b/>
          <w:spacing w:val="51"/>
        </w:rPr>
        <w:t> </w:t>
      </w:r>
      <w:r>
        <w:rPr/>
        <w:t>Since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models</w:t>
      </w:r>
      <w:r>
        <w:rPr>
          <w:spacing w:val="-18"/>
        </w:rPr>
        <w:t> </w:t>
      </w:r>
      <w:r>
        <w:rPr/>
        <w:t>interpret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built-in</w:t>
      </w:r>
      <w:r>
        <w:rPr>
          <w:spacing w:val="-17"/>
        </w:rPr>
        <w:t> </w:t>
      </w:r>
      <w:r>
        <w:rPr/>
        <w:t>type</w:t>
      </w:r>
      <w:r>
        <w:rPr>
          <w:spacing w:val="-18"/>
        </w:rPr>
        <w:t> </w:t>
      </w:r>
      <w:r>
        <w:rPr/>
        <w:t>constructors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constants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 same</w:t>
      </w:r>
      <w:r>
        <w:rPr>
          <w:spacing w:val="-5"/>
        </w:rPr>
        <w:t> </w:t>
      </w:r>
      <w:r>
        <w:rPr/>
        <w:t>way,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suffices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construct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>
          <w:rFonts w:ascii="DejaVu Sans"/>
          <w:i/>
        </w:rPr>
        <w:t>M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D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agrees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4"/>
          <w:vertAlign w:val="baseline"/>
        </w:rPr>
        <w:t> </w:t>
      </w:r>
      <w:r>
        <w:rPr>
          <w:rFonts w:ascii="DejaVu Sans"/>
          <w:i/>
          <w:smallCaps w:val="0"/>
          <w:vertAlign w:val="baseline"/>
        </w:rPr>
        <w:t>M</w:t>
      </w:r>
      <w:r>
        <w:rPr>
          <w:rFonts w:ascii="DejaVu Sans"/>
          <w:i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inter- pretation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(non-built-in,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ground)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types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constant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instances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fragment</w:t>
      </w:r>
      <w:r>
        <w:rPr>
          <w:smallCaps w:val="0"/>
          <w:spacing w:val="-6"/>
          <w:vertAlign w:val="baseline"/>
        </w:rPr>
        <w:t> </w:t>
      </w:r>
      <w:r>
        <w:rPr>
          <w:rFonts w:ascii="Liberation Serif"/>
          <w:i/>
          <w:smallCaps w:val="0"/>
          <w:spacing w:val="-5"/>
          <w:vertAlign w:val="baseline"/>
        </w:rPr>
        <w:t>F</w:t>
      </w:r>
      <w:r>
        <w:rPr>
          <w:rFonts w:ascii="Georgia"/>
          <w:i/>
          <w:smallCaps w:val="0"/>
          <w:spacing w:val="-5"/>
          <w:vertAlign w:val="subscript"/>
        </w:rPr>
        <w:t>u</w:t>
      </w:r>
      <w:r>
        <w:rPr>
          <w:smallCaps w:val="0"/>
          <w:spacing w:val="-5"/>
          <w:vertAlign w:val="baseline"/>
        </w:rPr>
        <w:t>.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68"/>
        <w:jc w:val="left"/>
        <w:rPr>
          <w:rFonts w:ascii="Liberation Serif"/>
          <w:i/>
        </w:rPr>
      </w:pPr>
      <w:r>
        <w:rPr/>
        <w:t>As</w:t>
      </w:r>
      <w:r>
        <w:rPr>
          <w:spacing w:val="-1"/>
        </w:rPr>
        <w:t> </w:t>
      </w:r>
      <w:r>
        <w:rPr/>
        <w:t>before,</w:t>
      </w:r>
      <w:r>
        <w:rPr>
          <w:spacing w:val="2"/>
        </w:rPr>
        <w:t> </w:t>
      </w:r>
      <w:r>
        <w:rPr/>
        <w:t>let</w:t>
      </w:r>
      <w:r>
        <w:rPr>
          <w:spacing w:val="3"/>
        </w:rPr>
        <w:t> </w:t>
      </w:r>
      <w:r>
        <w:rPr>
          <w:rFonts w:ascii="Liberation Serif"/>
          <w:i/>
          <w:spacing w:val="-10"/>
        </w:rPr>
        <w:t>V</w:t>
      </w:r>
    </w:p>
    <w:p>
      <w:pPr>
        <w:spacing w:before="62"/>
        <w:ind w:left="123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sz w:val="21"/>
        </w:rPr>
        <w:t>:=</w:t>
      </w:r>
      <w:r>
        <w:rPr>
          <w:rFonts w:ascii="Arial" w:hAnsi="Arial"/>
          <w:spacing w:val="78"/>
          <w:position w:val="2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CInst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Type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TSubst</w:t>
      </w:r>
    </w:p>
    <w:p>
      <w:pPr>
        <w:tabs>
          <w:tab w:pos="942" w:val="left" w:leader="none"/>
        </w:tabs>
        <w:spacing w:line="69" w:lineRule="auto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90"/>
          <w:position w:val="-15"/>
          <w:sz w:val="15"/>
        </w:rPr>
        <w:t>↓</w:t>
      </w:r>
      <w:r>
        <w:rPr>
          <w:rFonts w:ascii="DejaVu Sans" w:hAnsi="DejaVu Sans"/>
          <w:i/>
          <w:spacing w:val="11"/>
          <w:position w:val="-15"/>
          <w:sz w:val="15"/>
        </w:rPr>
        <w:t> </w:t>
      </w:r>
      <w:r>
        <w:rPr>
          <w:rFonts w:ascii="DejaVu Sans" w:hAnsi="DejaVu Sans"/>
          <w:i/>
          <w:spacing w:val="-10"/>
          <w:w w:val="95"/>
          <w:position w:val="-10"/>
          <w:sz w:val="15"/>
        </w:rPr>
        <w:t>∗</w:t>
      </w:r>
      <w:r>
        <w:rPr>
          <w:rFonts w:ascii="DejaVu Sans" w:hAnsi="DejaVu Sans"/>
          <w:i/>
          <w:position w:val="-10"/>
          <w:sz w:val="15"/>
        </w:rPr>
        <w:tab/>
      </w:r>
      <w:r>
        <w:rPr>
          <w:rFonts w:ascii="Arial" w:hAnsi="Arial"/>
          <w:spacing w:val="-5"/>
          <w:w w:val="150"/>
          <w:sz w:val="21"/>
        </w:rPr>
        <w:t>,</w:t>
      </w:r>
      <w:r>
        <w:rPr>
          <w:spacing w:val="-5"/>
          <w:w w:val="150"/>
          <w:position w:val="-23"/>
          <w:sz w:val="21"/>
        </w:rPr>
        <w:t>.</w:t>
      </w:r>
    </w:p>
    <w:p>
      <w:pPr>
        <w:spacing w:after="0" w:line="69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1652" w:space="40"/>
            <w:col w:w="3574" w:space="330"/>
            <w:col w:w="2404"/>
          </w:cols>
        </w:sectPr>
      </w:pPr>
    </w:p>
    <w:p>
      <w:pPr>
        <w:spacing w:line="211" w:lineRule="auto" w:before="94"/>
        <w:ind w:left="221" w:right="0" w:firstLine="31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2246249</wp:posOffset>
                </wp:positionH>
                <wp:positionV relativeFrom="paragraph">
                  <wp:posOffset>141976</wp:posOffset>
                </wp:positionV>
                <wp:extent cx="966469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9664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26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870056pt;margin-top:11.179267pt;width:76.1pt;height:7.75pt;mso-position-horizontal-relative:page;mso-position-vertical-relative:paragraph;z-index:-16020992" type="#_x0000_t202" id="docshape22" filled="false" stroked="false">
                <v:textbox inset="0,0,0,0">
                  <w:txbxContent>
                    <w:p>
                      <w:pPr>
                        <w:tabs>
                          <w:tab w:pos="1426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Hence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GType</w:t>
      </w:r>
      <w:r>
        <w:rPr>
          <w:rFonts w:ascii="DejaVu Sans" w:hAnsi="DejaVu Sans"/>
          <w:i/>
          <w:w w:val="105"/>
          <w:sz w:val="21"/>
          <w:vertAlign w:val="superscript"/>
        </w:rPr>
        <w:t>•</w:t>
      </w:r>
      <w:r>
        <w:rPr>
          <w:rFonts w:ascii="DejaVu Sans" w:hAnsi="DejaVu Sans"/>
          <w:i/>
          <w:spacing w:val="-3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\</w:t>
      </w:r>
      <w:r>
        <w:rPr>
          <w:rFonts w:ascii="DejaVu Sans" w:hAnsi="DejaVu Sans"/>
          <w:i/>
          <w:spacing w:val="-6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5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4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GCInst</w:t>
      </w:r>
      <w:r>
        <w:rPr>
          <w:rFonts w:ascii="DejaVu Sans" w:hAnsi="DejaVu Sans"/>
          <w:i/>
          <w:w w:val="105"/>
          <w:sz w:val="21"/>
          <w:vertAlign w:val="superscript"/>
        </w:rPr>
        <w:t>•</w:t>
      </w:r>
      <w:r>
        <w:rPr>
          <w:rFonts w:ascii="DejaVu Sans" w:hAnsi="DejaVu Sans"/>
          <w:i/>
          <w:spacing w:val="-3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\</w:t>
      </w:r>
      <w:r>
        <w:rPr>
          <w:rFonts w:ascii="DejaVu Sans" w:hAnsi="DejaVu Sans"/>
          <w:i/>
          <w:spacing w:val="-6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[</w:t>
      </w:r>
      <w:r>
        <w:rPr>
          <w:rFonts w:ascii="Liberation Serif" w:hAnsi="Liberation Serif"/>
          <w:i/>
          <w:w w:val="125"/>
          <w:sz w:val="21"/>
          <w:vertAlign w:val="baseline"/>
        </w:rPr>
        <w:t>v</w:t>
      </w:r>
      <w:r>
        <w:rPr>
          <w:w w:val="125"/>
          <w:sz w:val="21"/>
          <w:vertAlign w:val="baseline"/>
        </w:rPr>
        <w:t>]</w:t>
      </w:r>
      <w:r>
        <w:rPr>
          <w:rFonts w:ascii="DejaVu Sans" w:hAnsi="DejaVu Sans"/>
          <w:i/>
          <w:w w:val="125"/>
          <w:sz w:val="21"/>
          <w:vertAlign w:val="superscript"/>
        </w:rPr>
        <w:t>n</w:t>
      </w:r>
      <w:r>
        <w:rPr>
          <w:rFonts w:ascii="Arial" w:hAnsi="Arial"/>
          <w:i/>
          <w:w w:val="125"/>
          <w:position w:val="13"/>
          <w:sz w:val="11"/>
          <w:vertAlign w:val="baseline"/>
        </w:rPr>
        <w:t>′</w:t>
      </w:r>
      <w:r>
        <w:rPr>
          <w:rFonts w:ascii="Arial" w:hAnsi="Arial"/>
          <w:i/>
          <w:spacing w:val="31"/>
          <w:w w:val="12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]</w:t>
      </w:r>
      <w:r>
        <w:rPr>
          <w:rFonts w:ascii="DejaVu Sans" w:hAnsi="DejaVu Sans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yields an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interpretation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fragment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2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agrees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25"/>
          <w:sz w:val="21"/>
          <w:vertAlign w:val="baseline"/>
        </w:rPr>
        <w:t>M</w:t>
      </w:r>
      <w:r>
        <w:rPr>
          <w:rFonts w:ascii="DejaVu Sans" w:hAnsi="DejaVu Sans"/>
          <w:i/>
          <w:smallCaps w:val="0"/>
          <w:spacing w:val="-19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definition.</w:t>
      </w:r>
    </w:p>
    <w:p>
      <w:pPr>
        <w:spacing w:line="284" w:lineRule="exact" w:before="0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4320807</wp:posOffset>
                </wp:positionH>
                <wp:positionV relativeFrom="paragraph">
                  <wp:posOffset>95161</wp:posOffset>
                </wp:positionV>
                <wp:extent cx="6096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221069pt;margin-top:7.493067pt;width:4.8pt;height:7.75pt;mso-position-horizontal-relative:page;mso-position-vertical-relative:paragraph;z-index:-16018944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It</w:t>
      </w:r>
      <w:r>
        <w:rPr>
          <w:spacing w:val="25"/>
          <w:sz w:val="21"/>
        </w:rPr>
        <w:t> </w:t>
      </w:r>
      <w:r>
        <w:rPr>
          <w:sz w:val="21"/>
        </w:rPr>
        <w:t>remains</w:t>
      </w:r>
      <w:r>
        <w:rPr>
          <w:spacing w:val="25"/>
          <w:sz w:val="21"/>
        </w:rPr>
        <w:t> </w:t>
      </w:r>
      <w:r>
        <w:rPr>
          <w:sz w:val="21"/>
        </w:rPr>
        <w:t>to</w:t>
      </w:r>
      <w:r>
        <w:rPr>
          <w:spacing w:val="26"/>
          <w:sz w:val="21"/>
        </w:rPr>
        <w:t> </w:t>
      </w:r>
      <w:r>
        <w:rPr>
          <w:sz w:val="21"/>
        </w:rPr>
        <w:t>define</w:t>
      </w:r>
      <w:r>
        <w:rPr>
          <w:spacing w:val="9"/>
          <w:w w:val="125"/>
          <w:sz w:val="21"/>
        </w:rPr>
        <w:t> </w:t>
      </w:r>
      <w:r>
        <w:rPr>
          <w:w w:val="125"/>
          <w:sz w:val="21"/>
        </w:rPr>
        <w:t>[</w:t>
      </w:r>
      <w:r>
        <w:rPr>
          <w:rFonts w:ascii="Liberation Serif" w:hAnsi="Liberation Serif"/>
          <w:i/>
          <w:w w:val="125"/>
          <w:sz w:val="21"/>
        </w:rPr>
        <w:t>v</w:t>
      </w:r>
      <w:r>
        <w:rPr>
          <w:w w:val="125"/>
          <w:sz w:val="21"/>
        </w:rPr>
        <w:t>]</w:t>
      </w:r>
      <w:r>
        <w:rPr>
          <w:rFonts w:ascii="DejaVu Sans" w:hAnsi="DejaVu Sans"/>
          <w:i/>
          <w:w w:val="125"/>
          <w:sz w:val="21"/>
          <w:vertAlign w:val="superscript"/>
        </w:rPr>
        <w:t>n</w:t>
      </w:r>
      <w:r>
        <w:rPr>
          <w:rFonts w:ascii="Arial" w:hAnsi="Arial"/>
          <w:i/>
          <w:w w:val="125"/>
          <w:position w:val="13"/>
          <w:sz w:val="11"/>
          <w:vertAlign w:val="baseline"/>
        </w:rPr>
        <w:t>′</w:t>
      </w:r>
      <w:r>
        <w:rPr>
          <w:rFonts w:ascii="Arial" w:hAnsi="Arial"/>
          <w:i/>
          <w:spacing w:val="75"/>
          <w:w w:val="125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5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GType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GCInst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proceed</w:t>
      </w:r>
      <w:r>
        <w:rPr>
          <w:spacing w:val="2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pStyle w:val="BodyText"/>
        <w:spacing w:line="289" w:lineRule="exact"/>
        <w:jc w:val="left"/>
      </w:pPr>
      <w:r>
        <w:rPr/>
        <w:t>well-founded</w:t>
      </w:r>
      <w:r>
        <w:rPr>
          <w:spacing w:val="16"/>
        </w:rPr>
        <w:t> </w:t>
      </w:r>
      <w:r>
        <w:rPr/>
        <w:t>recursion</w:t>
      </w:r>
      <w:r>
        <w:rPr>
          <w:spacing w:val="16"/>
        </w:rPr>
        <w:t> </w:t>
      </w:r>
      <w:r>
        <w:rPr/>
        <w:t>over</w:t>
      </w:r>
      <w:r>
        <w:rPr>
          <w:spacing w:val="18"/>
        </w:rPr>
        <w:t> </w:t>
      </w:r>
      <w:r>
        <w:rPr/>
        <w:t>(</w:t>
      </w:r>
      <w:r>
        <w:rPr>
          <w:rFonts w:ascii="Verdana" w:hAnsi="Verdana"/>
        </w:rPr>
        <w:t>~</w:t>
      </w:r>
      <w:r>
        <w:rPr>
          <w:rFonts w:ascii="DejaVu Sans" w:hAnsi="DejaVu Sans"/>
          <w:i/>
          <w:vertAlign w:val="superscript"/>
        </w:rPr>
        <w:t>↓</w:t>
      </w:r>
      <w:r>
        <w:rPr>
          <w:vertAlign w:val="baseline"/>
        </w:rPr>
        <w:t>)</w:t>
      </w:r>
      <w:r>
        <w:rPr>
          <w:rFonts w:ascii="LM Mono Prop 10" w:hAnsi="LM Mono Prop 10"/>
          <w:position w:val="12"/>
          <w:sz w:val="15"/>
          <w:vertAlign w:val="baseline"/>
        </w:rPr>
        <w:t>+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16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rFonts w:ascii="Verdana" w:hAnsi="Verdana"/>
          <w:vertAlign w:val="baseline"/>
        </w:rPr>
        <w:t>~</w:t>
      </w:r>
      <w:r>
        <w:rPr>
          <w:rFonts w:ascii="DejaVu Sans" w:hAnsi="DejaVu Sans"/>
          <w:i/>
          <w:vertAlign w:val="superscript"/>
        </w:rPr>
        <w:t>↓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89" w:lineRule="exact"/>
        <w:jc w:val="left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304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set (</w:t>
      </w:r>
      <w:r>
        <w:rPr>
          <w:rFonts w:ascii="LM Sans 10" w:hAnsi="LM Sans 10"/>
          <w:sz w:val="21"/>
        </w:rPr>
        <w:t>GType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GCInst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subscript"/>
        </w:rPr>
        <w:t>u</w:t>
      </w:r>
    </w:p>
    <w:p>
      <w:pPr>
        <w:pStyle w:val="BodyText"/>
        <w:spacing w:line="300" w:lineRule="exact"/>
        <w:ind w:left="0"/>
        <w:jc w:val="left"/>
      </w:pPr>
      <w:r>
        <w:rPr/>
        <w:br w:type="column"/>
      </w:r>
      <w:r>
        <w:rPr/>
        <w:t>.</w:t>
      </w:r>
      <w:r>
        <w:rPr>
          <w:spacing w:val="72"/>
        </w:rPr>
        <w:t> </w:t>
      </w:r>
      <w:r>
        <w:rPr/>
        <w:t>(Note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(</w:t>
      </w:r>
      <w:r>
        <w:rPr>
          <w:rFonts w:ascii="Verdana" w:hAnsi="Verdana"/>
        </w:rPr>
        <w:t>~</w:t>
      </w:r>
      <w:r>
        <w:rPr>
          <w:rFonts w:ascii="DejaVu Sans" w:hAnsi="DejaVu Sans"/>
          <w:i/>
          <w:vertAlign w:val="superscript"/>
        </w:rPr>
        <w:t>↓</w:t>
      </w:r>
      <w:r>
        <w:rPr>
          <w:vertAlign w:val="baseline"/>
        </w:rPr>
        <w:t>)</w:t>
      </w:r>
      <w:r>
        <w:rPr>
          <w:rFonts w:ascii="LM Mono Prop 10" w:hAnsi="LM Mono Prop 10"/>
          <w:position w:val="12"/>
          <w:sz w:val="15"/>
          <w:vertAlign w:val="baseline"/>
        </w:rPr>
        <w:t>+</w:t>
      </w:r>
      <w:r>
        <w:rPr>
          <w:rFonts w:ascii="LM Mono Prop 10" w:hAnsi="LM Mono Prop 10"/>
          <w:spacing w:val="44"/>
          <w:position w:val="12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terminating</w:t>
      </w:r>
      <w:r>
        <w:rPr>
          <w:spacing w:val="17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because</w:t>
      </w:r>
    </w:p>
    <w:p>
      <w:pPr>
        <w:spacing w:after="0" w:line="300" w:lineRule="exact"/>
        <w:jc w:val="left"/>
        <w:sectPr>
          <w:type w:val="continuous"/>
          <w:pgSz w:w="9360" w:h="13610"/>
          <w:pgMar w:header="860" w:footer="0" w:top="800" w:bottom="280" w:left="680" w:right="680"/>
          <w:cols w:num="2" w:equalWidth="0">
            <w:col w:w="2825" w:space="9"/>
            <w:col w:w="5166"/>
          </w:cols>
        </w:sectPr>
      </w:pPr>
    </w:p>
    <w:p>
      <w:pPr>
        <w:pStyle w:val="BodyText"/>
        <w:spacing w:line="208" w:lineRule="auto"/>
        <w:ind w:right="107"/>
      </w:pPr>
      <w:r>
        <w:rPr/>
        <w:t>the theory is well-formed.)</w:t>
      </w:r>
      <w:r>
        <w:rPr>
          <w:spacing w:val="40"/>
        </w:rPr>
        <w:t> </w:t>
      </w:r>
      <w:r>
        <w:rPr/>
        <w:t>This is analogous to the model construction in [</w:t>
      </w:r>
      <w:hyperlink w:history="true" w:anchor="_bookmark15">
        <w:r>
          <w:rPr>
            <w:color w:val="0080AC"/>
          </w:rPr>
          <w:t>6</w:t>
        </w:r>
      </w:hyperlink>
      <w:r>
        <w:rPr/>
        <w:t>]. Assume the interpretation </w:t>
      </w:r>
      <w:r>
        <w:rPr>
          <w:w w:val="125"/>
        </w:rPr>
        <w:t>[</w:t>
      </w:r>
      <w:r>
        <w:rPr>
          <w:rFonts w:ascii="Liberation Serif" w:hAnsi="Liberation Serif"/>
          <w:i/>
          <w:w w:val="125"/>
        </w:rPr>
        <w:t>w</w:t>
      </w:r>
      <w:r>
        <w:rPr>
          <w:w w:val="125"/>
        </w:rPr>
        <w:t>]</w:t>
      </w:r>
      <w:r>
        <w:rPr>
          <w:rFonts w:ascii="DejaVu Sans" w:hAnsi="DejaVu Sans"/>
          <w:i/>
          <w:w w:val="125"/>
          <w:vertAlign w:val="superscript"/>
        </w:rPr>
        <w:t>n</w:t>
      </w:r>
      <w:r>
        <w:rPr>
          <w:rFonts w:ascii="Arial" w:hAnsi="Arial"/>
          <w:i/>
          <w:w w:val="125"/>
          <w:position w:val="13"/>
          <w:sz w:val="11"/>
          <w:vertAlign w:val="baseline"/>
        </w:rPr>
        <w:t>′</w:t>
      </w:r>
      <w:r>
        <w:rPr>
          <w:rFonts w:ascii="Arial" w:hAnsi="Arial"/>
          <w:i/>
          <w:spacing w:val="40"/>
          <w:w w:val="125"/>
          <w:position w:val="13"/>
          <w:sz w:val="11"/>
          <w:vertAlign w:val="baseline"/>
        </w:rPr>
        <w:t> </w:t>
      </w:r>
      <w:r>
        <w:rPr>
          <w:vertAlign w:val="baseline"/>
        </w:rPr>
        <w:t>has been defined for all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GType</w:t>
      </w:r>
      <w:r>
        <w:rPr>
          <w:rFonts w:ascii="DejaVu Sans" w:hAnsi="DejaVu Sans"/>
          <w:i/>
          <w:vertAlign w:val="superscript"/>
        </w:rPr>
        <w:t>•</w:t>
      </w:r>
      <w:r>
        <w:rPr>
          <w:rFonts w:ascii="DejaVu Sans" w:hAnsi="DejaVu Sans"/>
          <w:i/>
          <w:vertAlign w:val="baseline"/>
        </w:rPr>
        <w:t> ∪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GCInst</w:t>
      </w:r>
      <w:r>
        <w:rPr>
          <w:rFonts w:ascii="DejaVu Sans" w:hAnsi="DejaVu Sans"/>
          <w:i/>
          <w:vertAlign w:val="superscript"/>
        </w:rPr>
        <w:t>•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v </w:t>
      </w:r>
      <w:r>
        <w:rPr>
          <w:vertAlign w:val="baseline"/>
        </w:rPr>
        <w:t>(</w:t>
      </w:r>
      <w:r>
        <w:rPr>
          <w:rFonts w:ascii="Verdana" w:hAnsi="Verdana"/>
          <w:vertAlign w:val="baseline"/>
        </w:rPr>
        <w:t>~</w:t>
      </w:r>
      <w:r>
        <w:rPr>
          <w:rFonts w:ascii="DejaVu Sans" w:hAnsi="DejaVu Sans"/>
          <w:i/>
          <w:vertAlign w:val="superscript"/>
        </w:rPr>
        <w:t>↓</w:t>
      </w:r>
      <w:r>
        <w:rPr>
          <w:vertAlign w:val="baseline"/>
        </w:rPr>
        <w:t>)</w:t>
      </w:r>
      <w:r>
        <w:rPr>
          <w:rFonts w:ascii="LM Mono Prop 10" w:hAnsi="LM Mono Prop 10"/>
          <w:position w:val="12"/>
          <w:sz w:val="15"/>
          <w:vertAlign w:val="baseline"/>
        </w:rPr>
        <w:t>+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.</w:t>
      </w:r>
    </w:p>
    <w:p>
      <w:pPr>
        <w:pStyle w:val="BodyText"/>
        <w:spacing w:line="213" w:lineRule="auto" w:before="14"/>
        <w:ind w:right="106" w:firstLine="318"/>
      </w:pPr>
      <w:r>
        <w:rPr/>
        <w:t>We consider two cases.</w:t>
      </w:r>
      <w:r>
        <w:rPr>
          <w:spacing w:val="40"/>
        </w:rPr>
        <w:t> </w:t>
      </w:r>
      <w:r>
        <w:rPr/>
        <w:t>We say a definition (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" w:hAnsi="DejaVu Sans"/>
          <w:i/>
        </w:rPr>
        <w:t>≡ </w:t>
      </w:r>
      <w:r>
        <w:rPr>
          <w:rFonts w:ascii="Liberation Serif" w:hAnsi="Liberation Serif"/>
          <w:i/>
        </w:rPr>
        <w:t>r</w:t>
      </w:r>
      <w:r>
        <w:rPr/>
        <w:t>) </w:t>
      </w:r>
      <w:r>
        <w:rPr>
          <w:rFonts w:ascii="DejaVu Sans" w:hAnsi="DejaVu Sans"/>
          <w:i/>
        </w:rPr>
        <w:t>∈ </w:t>
      </w:r>
      <w:r>
        <w:rPr>
          <w:rFonts w:ascii="Liberation Serif" w:hAnsi="Liberation Serif"/>
          <w:i/>
        </w:rPr>
        <w:t>D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1"/>
          <w:vertAlign w:val="baseline"/>
        </w:rPr>
        <w:t> </w:t>
      </w:r>
      <w:r>
        <w:rPr>
          <w:i/>
          <w:smallCaps w:val="0"/>
          <w:vertAlign w:val="baseline"/>
        </w:rPr>
        <w:t>matches</w:t>
      </w:r>
      <w:r>
        <w:rPr>
          <w:i/>
          <w:smallCaps w:val="0"/>
          <w:spacing w:val="1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if there is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substitution</w:t>
      </w:r>
      <w:r>
        <w:rPr>
          <w:smallCaps w:val="0"/>
          <w:spacing w:val="1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Liberation Serif" w:hAnsi="Liberation Serif"/>
          <w:i/>
          <w:smallCaps w:val="0"/>
          <w:spacing w:val="32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18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TSubst</w:t>
      </w:r>
      <w:r>
        <w:rPr>
          <w:rFonts w:ascii="LM Sans 10" w:hAnsi="LM Sans 10"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that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),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meaning</w:t>
      </w:r>
      <w:r>
        <w:rPr>
          <w:smallCaps w:val="0"/>
          <w:spacing w:val="1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instance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s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this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case,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note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that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matching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definition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uniquely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determined </w:t>
      </w:r>
      <w:r>
        <w:rPr>
          <w:smallCaps w:val="0"/>
          <w:vertAlign w:val="baseline"/>
        </w:rPr>
        <w:t>(due to orthogonality), and that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)]</w:t>
      </w:r>
      <w:r>
        <w:rPr>
          <w:rFonts w:ascii="DejaVu Sans" w:hAnsi="DejaVu Sans"/>
          <w:i/>
          <w:smallCaps w:val="0"/>
          <w:vertAlign w:val="superscript"/>
        </w:rPr>
        <w:t>n</w:t>
      </w:r>
      <w:r>
        <w:rPr>
          <w:rFonts w:ascii="Arial" w:hAnsi="Arial"/>
          <w:i/>
          <w:smallCaps w:val="0"/>
          <w:position w:val="13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position w:val="13"/>
          <w:sz w:val="11"/>
          <w:vertAlign w:val="baseline"/>
        </w:rPr>
        <w:t> </w:t>
      </w:r>
      <w:r>
        <w:rPr>
          <w:smallCaps w:val="0"/>
          <w:vertAlign w:val="baseline"/>
        </w:rPr>
        <w:t>is defined by recursion.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(Strictly speaking, only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)]</w:t>
      </w:r>
      <w:r>
        <w:rPr>
          <w:rFonts w:ascii="Georgia" w:hAnsi="Georgia"/>
          <w:i/>
          <w:smallCaps w:val="0"/>
          <w:vertAlign w:val="superscript"/>
        </w:rPr>
        <w:t>F,I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defined,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sufficiently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large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fragment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)</w:t>
      </w:r>
      <w:r>
        <w:rPr>
          <w:smallCaps w:val="0"/>
          <w:spacing w:val="-9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-6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Term</w:t>
      </w:r>
      <w:r>
        <w:rPr>
          <w:rFonts w:ascii="Georgia" w:hAnsi="Georgia"/>
          <w:i/>
          <w:smallCaps w:val="0"/>
          <w:vertAlign w:val="superscript"/>
        </w:rPr>
        <w:t>F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, and</w:t>
      </w:r>
      <w:r>
        <w:rPr>
          <w:smallCaps w:val="0"/>
          <w:spacing w:val="-1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restriction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M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However,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values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coincide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15">
        <w:r>
          <w:rPr>
            <w:smallCaps w:val="0"/>
            <w:color w:val="0080AC"/>
            <w:vertAlign w:val="baseline"/>
          </w:rPr>
          <w:t>6</w:t>
        </w:r>
      </w:hyperlink>
      <w:r>
        <w:rPr>
          <w:smallCaps w:val="0"/>
          <w:vertAlign w:val="baseline"/>
        </w:rPr>
        <w:t>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Lemma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9].) Following the model construction in [</w:t>
      </w:r>
      <w:hyperlink w:history="true" w:anchor="_bookmark15">
        <w:r>
          <w:rPr>
            <w:smallCaps w:val="0"/>
            <w:color w:val="0080AC"/>
            <w:vertAlign w:val="baseline"/>
          </w:rPr>
          <w:t>6</w:t>
        </w:r>
      </w:hyperlink>
      <w:r>
        <w:rPr>
          <w:smallCaps w:val="0"/>
          <w:vertAlign w:val="baseline"/>
        </w:rPr>
        <w:t>], we define [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]</w:t>
      </w:r>
      <w:r>
        <w:rPr>
          <w:rFonts w:ascii="DejaVu Sans" w:hAnsi="DejaVu Sans"/>
          <w:i/>
          <w:smallCaps w:val="0"/>
          <w:vertAlign w:val="superscript"/>
        </w:rPr>
        <w:t>n</w:t>
      </w:r>
      <w:r>
        <w:rPr>
          <w:rFonts w:ascii="Arial" w:hAnsi="Arial"/>
          <w:i/>
          <w:smallCaps w:val="0"/>
          <w:position w:val="13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79"/>
          <w:position w:val="13"/>
          <w:sz w:val="11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rFonts w:ascii="DejaVu Sans" w:hAnsi="DejaVu Sans"/>
          <w:i/>
          <w:smallCaps w:val="0"/>
          <w:vertAlign w:val="baseline"/>
        </w:rPr>
        <w:t>M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|</w:t>
      </w:r>
      <w:r>
        <w:rPr>
          <w:smallCaps w:val="0"/>
          <w:vertAlign w:val="baseline"/>
        </w:rPr>
        <w:t>=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29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≡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).</w:t>
      </w:r>
    </w:p>
    <w:p>
      <w:pPr>
        <w:pStyle w:val="BodyText"/>
        <w:spacing w:line="211" w:lineRule="auto" w:before="17"/>
        <w:ind w:right="107" w:firstLine="317"/>
      </w:pPr>
      <w:r>
        <w:rPr/>
        <w:t>On the other hand, if there is no matching definition for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7"/>
        </w:rPr>
        <w:t> </w:t>
      </w:r>
      <w:r>
        <w:rPr/>
        <w:t>in </w:t>
      </w:r>
      <w:r>
        <w:rPr>
          <w:rFonts w:ascii="Liberation Serif" w:hAnsi="Liberation Serif"/>
          <w:i/>
        </w:rPr>
        <w:t>D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then </w:t>
      </w:r>
      <w:r>
        <w:rPr>
          <w:rFonts w:ascii="Liberation Serif" w:hAnsi="Liberation Serif"/>
          <w:i/>
          <w:smallCaps w:val="0"/>
          <w:vertAlign w:val="baseline"/>
        </w:rPr>
        <w:t>v </w:t>
      </w:r>
      <w:r>
        <w:rPr>
          <w:rFonts w:ascii="DejaVu Sans" w:hAnsi="DejaVu Sans"/>
          <w:i/>
          <w:smallCaps w:val="0"/>
          <w:vertAlign w:val="baseline"/>
        </w:rPr>
        <w:t>∈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subscript"/>
        </w:rPr>
        <w:t>u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implies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must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constant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instance,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i.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e.</w:t>
      </w:r>
      <w:r>
        <w:rPr>
          <w:smallCaps w:val="0"/>
          <w:spacing w:val="-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 </w:t>
      </w:r>
      <w:r>
        <w:rPr>
          <w:smallCaps w:val="0"/>
          <w:vertAlign w:val="baseline"/>
        </w:rPr>
        <w:t>=</w:t>
      </w:r>
      <w:r>
        <w:rPr>
          <w:smallCaps w:val="0"/>
          <w:spacing w:val="-1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σ</w:t>
      </w:r>
      <w:r>
        <w:rPr>
          <w:rFonts w:ascii="Georgia" w:hAnsi="Georgia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-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σ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-9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GCInst</w:t>
      </w:r>
      <w:r>
        <w:rPr>
          <w:rFonts w:ascii="DejaVu Sans" w:hAnsi="DejaVu Sans"/>
          <w:i/>
          <w:smallCaps w:val="0"/>
          <w:vertAlign w:val="superscript"/>
        </w:rPr>
        <w:t>•</w:t>
      </w:r>
      <w:r>
        <w:rPr>
          <w:smallCaps w:val="0"/>
          <w:vertAlign w:val="baseline"/>
        </w:rPr>
        <w:t>.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(Note that undefined types do not depend on other types or constant instances.)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Again </w:t>
      </w:r>
      <w:r>
        <w:rPr>
          <w:smallCaps w:val="0"/>
          <w:w w:val="110"/>
          <w:vertAlign w:val="baseline"/>
        </w:rPr>
        <w:t>following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model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construction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[</w:t>
      </w:r>
      <w:hyperlink w:history="true" w:anchor="_bookmark15">
        <w:r>
          <w:rPr>
            <w:smallCaps w:val="0"/>
            <w:color w:val="0080AC"/>
            <w:w w:val="110"/>
            <w:vertAlign w:val="baseline"/>
          </w:rPr>
          <w:t>6</w:t>
        </w:r>
      </w:hyperlink>
      <w:r>
        <w:rPr>
          <w:smallCaps w:val="0"/>
          <w:w w:val="110"/>
          <w:vertAlign w:val="baseline"/>
        </w:rPr>
        <w:t>],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define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20"/>
          <w:vertAlign w:val="baseline"/>
        </w:rPr>
        <w:t>[</w:t>
      </w:r>
      <w:r>
        <w:rPr>
          <w:rFonts w:ascii="Liberation Serif" w:hAnsi="Liberation Serif"/>
          <w:i/>
          <w:smallCaps w:val="0"/>
          <w:w w:val="120"/>
          <w:vertAlign w:val="baseline"/>
        </w:rPr>
        <w:t>v</w:t>
      </w:r>
      <w:r>
        <w:rPr>
          <w:smallCaps w:val="0"/>
          <w:w w:val="120"/>
          <w:vertAlign w:val="baseline"/>
        </w:rPr>
        <w:t>]</w:t>
      </w:r>
      <w:r>
        <w:rPr>
          <w:rFonts w:ascii="DejaVu Sans" w:hAnsi="DejaVu Sans"/>
          <w:i/>
          <w:smallCaps w:val="0"/>
          <w:w w:val="120"/>
          <w:vertAlign w:val="superscript"/>
        </w:rPr>
        <w:t>n</w:t>
      </w:r>
      <w:r>
        <w:rPr>
          <w:rFonts w:ascii="Arial" w:hAnsi="Arial"/>
          <w:i/>
          <w:smallCaps w:val="0"/>
          <w:w w:val="120"/>
          <w:position w:val="13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13"/>
          <w:w w:val="120"/>
          <w:position w:val="13"/>
          <w:sz w:val="11"/>
          <w:vertAlign w:val="baseline"/>
        </w:rPr>
        <w:t> </w:t>
      </w:r>
      <w:r>
        <w:rPr>
          <w:smallCaps w:val="0"/>
          <w:w w:val="110"/>
          <w:vertAlign w:val="baseline"/>
        </w:rPr>
        <w:t>:=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M Sans 10" w:hAnsi="LM Sans 10"/>
          <w:smallCaps w:val="0"/>
          <w:w w:val="110"/>
          <w:vertAlign w:val="baseline"/>
        </w:rPr>
        <w:t>choice</w:t>
      </w:r>
      <w:r>
        <w:rPr>
          <w:smallCaps w:val="0"/>
          <w:w w:val="110"/>
          <w:vertAlign w:val="baseline"/>
        </w:rPr>
        <w:t>([</w:t>
      </w:r>
      <w:r>
        <w:rPr>
          <w:rFonts w:ascii="Liberation Serif" w:hAnsi="Liberation Serif"/>
          <w:i/>
          <w:smallCaps w:val="0"/>
          <w:w w:val="110"/>
          <w:vertAlign w:val="baseline"/>
        </w:rPr>
        <w:t>σ</w:t>
      </w:r>
      <w:r>
        <w:rPr>
          <w:smallCaps w:val="0"/>
          <w:w w:val="110"/>
          <w:vertAlign w:val="baseline"/>
        </w:rPr>
        <w:t>]</w:t>
      </w:r>
      <w:r>
        <w:rPr>
          <w:rFonts w:ascii="DejaVu Sans" w:hAnsi="DejaVu Sans"/>
          <w:i/>
          <w:smallCaps w:val="0"/>
          <w:w w:val="110"/>
          <w:vertAlign w:val="superscript"/>
        </w:rPr>
        <w:t>n</w:t>
      </w:r>
      <w:r>
        <w:rPr>
          <w:rFonts w:ascii="Arial" w:hAnsi="Arial"/>
          <w:i/>
          <w:smallCaps w:val="0"/>
          <w:w w:val="110"/>
          <w:position w:val="13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5"/>
          <w:w w:val="110"/>
          <w:position w:val="13"/>
          <w:sz w:val="11"/>
          <w:vertAlign w:val="baseline"/>
        </w:rPr>
        <w:t> </w:t>
      </w:r>
      <w:r>
        <w:rPr>
          <w:smallCaps w:val="0"/>
          <w:w w:val="110"/>
          <w:vertAlign w:val="baseline"/>
        </w:rPr>
        <w:t>).</w:t>
      </w:r>
    </w:p>
    <w:p>
      <w:pPr>
        <w:pStyle w:val="BodyText"/>
        <w:spacing w:line="213" w:lineRule="auto" w:before="19"/>
        <w:ind w:right="101" w:firstLine="318"/>
      </w:pPr>
      <w:r>
        <w:rPr>
          <w:w w:val="110"/>
        </w:rPr>
        <w:t>Since</w:t>
      </w:r>
      <w:r>
        <w:rPr>
          <w:spacing w:val="-20"/>
          <w:w w:val="110"/>
        </w:rPr>
        <w:t> 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spacing w:val="-18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rFonts w:ascii="DejaVu Sans" w:hAnsi="DejaVu Sans"/>
          <w:i/>
          <w:w w:val="110"/>
        </w:rPr>
        <w:t>T</w:t>
      </w:r>
      <w:r>
        <w:rPr>
          <w:w w:val="110"/>
        </w:rPr>
        <w:t>-interpretation,</w:t>
      </w:r>
      <w:r>
        <w:rPr>
          <w:spacing w:val="-19"/>
          <w:w w:val="110"/>
        </w:rPr>
        <w:t>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immediate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20"/>
          <w:w w:val="110"/>
        </w:rPr>
        <w:t> 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vertAlign w:val="baseline"/>
        </w:rPr>
        <w:t>T</w:t>
      </w:r>
      <w:r>
        <w:rPr>
          <w:smallCaps w:val="0"/>
          <w:w w:val="110"/>
          <w:vertAlign w:val="baseline"/>
        </w:rPr>
        <w:t>-interpretation. It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remains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to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show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that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vertAlign w:val="baseline"/>
        </w:rPr>
        <w:t>M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vertAlign w:val="baseline"/>
        </w:rPr>
        <w:t> |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D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4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Let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5"/>
          <w:w w:val="110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vertAlign w:val="baseline"/>
        </w:rPr>
        <w:t>≡</w:t>
      </w:r>
      <w:r>
        <w:rPr>
          <w:rFonts w:ascii="DejaVu Sans" w:hAnsi="DejaVu Sans"/>
          <w:i/>
          <w:smallCaps w:val="0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r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4"/>
          <w:w w:val="110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∈ </w:t>
      </w:r>
      <w:r>
        <w:rPr>
          <w:rFonts w:ascii="Liberation Serif" w:hAnsi="Liberation Serif"/>
          <w:i/>
          <w:smallCaps w:val="0"/>
          <w:w w:val="110"/>
          <w:vertAlign w:val="baseline"/>
        </w:rPr>
        <w:t>D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let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ρ</w:t>
      </w:r>
      <w:r>
        <w:rPr>
          <w:rFonts w:ascii="Liberation Serif" w:hAnsi="Liberation Serif"/>
          <w:i/>
          <w:smallCaps w:val="0"/>
          <w:spacing w:val="15"/>
          <w:w w:val="110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∈ </w:t>
      </w:r>
      <w:r>
        <w:rPr>
          <w:rFonts w:ascii="LM Sans 10" w:hAnsi="LM Sans 10"/>
          <w:smallCaps w:val="0"/>
          <w:w w:val="110"/>
          <w:vertAlign w:val="baseline"/>
        </w:rPr>
        <w:t>GTSubst</w:t>
      </w:r>
      <w:r>
        <w:rPr>
          <w:rFonts w:ascii="LM Sans 10" w:hAnsi="LM Sans 10"/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be a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ground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type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substitution.</w:t>
      </w:r>
      <w:r>
        <w:rPr>
          <w:smallCaps w:val="0"/>
          <w:spacing w:val="4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Clearly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s</w:t>
      </w:r>
      <w:r>
        <w:rPr>
          <w:rFonts w:ascii="Liberation Serif" w:hAnsi="Liberation Serif"/>
          <w:i/>
          <w:smallCaps w:val="0"/>
          <w:w w:val="110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vertAlign w:val="baseline"/>
        </w:rPr>
        <w:t>≡</w:t>
      </w:r>
      <w:r>
        <w:rPr>
          <w:rFonts w:ascii="DejaVu Sans" w:hAnsi="DejaVu Sans"/>
          <w:i/>
          <w:smallCaps w:val="0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r</w:t>
      </w:r>
      <w:r>
        <w:rPr>
          <w:rFonts w:ascii="Liberation Serif" w:hAnsi="Liberation Serif"/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(and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due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to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orthogonality,</w:t>
      </w:r>
      <w:r>
        <w:rPr>
          <w:smallCaps w:val="0"/>
          <w:spacing w:val="-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 unique)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matching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definition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for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ρ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vertAlign w:val="baseline"/>
        </w:rPr>
        <w:t>s</w:t>
      </w:r>
      <w:r>
        <w:rPr>
          <w:smallCaps w:val="0"/>
          <w:w w:val="110"/>
          <w:vertAlign w:val="baseline"/>
        </w:rPr>
        <w:t>).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Hence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if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ρ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vertAlign w:val="baseline"/>
        </w:rPr>
        <w:t>s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∈</w:t>
      </w:r>
      <w:r>
        <w:rPr>
          <w:rFonts w:ascii="DejaVu Sans" w:hAnsi="DejaVu Sans"/>
          <w:i/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V</w:t>
      </w:r>
      <w:r>
        <w:rPr>
          <w:rFonts w:ascii="Georgia" w:hAnsi="Georgia"/>
          <w:i/>
          <w:smallCaps w:val="0"/>
          <w:w w:val="110"/>
          <w:vertAlign w:val="subscript"/>
        </w:rPr>
        <w:t>u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by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first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case above,</w:t>
      </w:r>
      <w:r>
        <w:rPr>
          <w:smallCaps w:val="0"/>
          <w:spacing w:val="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vertAlign w:val="baseline"/>
        </w:rPr>
        <w:t>ρ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vertAlign w:val="baseline"/>
        </w:rPr>
        <w:t>s</w:t>
      </w:r>
      <w:r>
        <w:rPr>
          <w:smallCaps w:val="0"/>
          <w:w w:val="110"/>
          <w:vertAlign w:val="baseline"/>
        </w:rPr>
        <w:t>)]</w:t>
      </w:r>
      <w:r>
        <w:rPr>
          <w:rFonts w:ascii="DejaVu Sans" w:hAnsi="DejaVu Sans"/>
          <w:i/>
          <w:smallCaps w:val="0"/>
          <w:w w:val="110"/>
          <w:vertAlign w:val="superscript"/>
        </w:rPr>
        <w:t>n</w:t>
      </w:r>
      <w:r>
        <w:rPr>
          <w:rFonts w:ascii="Arial" w:hAnsi="Arial"/>
          <w:i/>
          <w:smallCaps w:val="0"/>
          <w:w w:val="110"/>
          <w:position w:val="13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71"/>
          <w:w w:val="110"/>
          <w:position w:val="13"/>
          <w:sz w:val="11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defined</w:t>
      </w:r>
      <w:r>
        <w:rPr>
          <w:smallCaps w:val="0"/>
          <w:spacing w:val="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such</w:t>
      </w:r>
      <w:r>
        <w:rPr>
          <w:smallCaps w:val="0"/>
          <w:spacing w:val="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that</w:t>
      </w:r>
      <w:r>
        <w:rPr>
          <w:smallCaps w:val="0"/>
          <w:spacing w:val="12"/>
          <w:w w:val="110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vertAlign w:val="baseline"/>
        </w:rPr>
        <w:t>M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spacing w:val="35"/>
          <w:w w:val="110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vertAlign w:val="baseline"/>
        </w:rPr>
        <w:t>|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ρ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vertAlign w:val="baseline"/>
        </w:rPr>
        <w:t>s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24"/>
          <w:w w:val="110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vertAlign w:val="baseline"/>
        </w:rPr>
        <w:t>≡</w:t>
      </w:r>
      <w:r>
        <w:rPr>
          <w:rFonts w:ascii="DejaVu Sans" w:hAnsi="DejaVu Sans"/>
          <w:i/>
          <w:smallCaps w:val="0"/>
          <w:spacing w:val="28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ρ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vertAlign w:val="baseline"/>
        </w:rPr>
        <w:t>r</w:t>
      </w:r>
      <w:r>
        <w:rPr>
          <w:smallCaps w:val="0"/>
          <w:w w:val="110"/>
          <w:vertAlign w:val="baseline"/>
        </w:rPr>
        <w:t>).</w:t>
      </w:r>
      <w:r>
        <w:rPr>
          <w:smallCaps w:val="0"/>
          <w:spacing w:val="67"/>
          <w:w w:val="150"/>
          <w:vertAlign w:val="baseline"/>
        </w:rPr>
        <w:t> </w:t>
      </w:r>
      <w:r>
        <w:rPr>
          <w:smallCaps w:val="0"/>
          <w:w w:val="110"/>
          <w:vertAlign w:val="baseline"/>
        </w:rPr>
        <w:t>On</w:t>
      </w:r>
      <w:r>
        <w:rPr>
          <w:smallCaps w:val="0"/>
          <w:spacing w:val="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other</w:t>
      </w:r>
      <w:r>
        <w:rPr>
          <w:smallCaps w:val="0"/>
          <w:spacing w:val="12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hand,</w:t>
      </w:r>
    </w:p>
    <w:p>
      <w:pPr>
        <w:spacing w:line="25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rFonts w:ascii="DejaVu Sans" w:hAnsi="DejaVu Sans"/>
          <w:i/>
          <w:spacing w:val="-118"/>
          <w:w w:val="48"/>
          <w:sz w:val="21"/>
        </w:rPr>
        <w:t>∈</w:t>
      </w:r>
      <w:r>
        <w:rPr>
          <w:rFonts w:ascii="Liberation Serif" w:hAnsi="Liberation Serif"/>
          <w:i/>
          <w:w w:val="152"/>
          <w:sz w:val="21"/>
        </w:rPr>
        <w:t>/</w:t>
      </w:r>
      <w:r>
        <w:rPr>
          <w:rFonts w:ascii="Liberation Serif" w:hAnsi="Liberation Serif"/>
          <w:i/>
          <w:spacing w:val="6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sz w:val="21"/>
          <w:vertAlign w:val="baseline"/>
        </w:rPr>
        <w:t>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types</w:t>
      </w:r>
      <w:r>
        <w:rPr>
          <w:rFonts w:ascii="DejaVu Sans" w:hAnsi="DejaVu Sans"/>
          <w:i/>
          <w:position w:val="8"/>
          <w:sz w:val="15"/>
          <w:vertAlign w:val="baseline"/>
        </w:rPr>
        <w:t>•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))</w:t>
      </w:r>
      <w:r>
        <w:rPr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GType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consts</w:t>
      </w:r>
      <w:r>
        <w:rPr>
          <w:rFonts w:ascii="DejaVu Sans" w:hAnsi="DejaVu Sans"/>
          <w:i/>
          <w:position w:val="8"/>
          <w:sz w:val="15"/>
          <w:vertAlign w:val="baseline"/>
        </w:rPr>
        <w:t>•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))</w:t>
      </w:r>
      <w:r>
        <w:rPr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GCInst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subscript"/>
        </w:rPr>
        <w:t>u</w:t>
      </w:r>
      <w:r>
        <w:rPr>
          <w:spacing w:val="-5"/>
          <w:sz w:val="21"/>
          <w:vertAlign w:val="baseline"/>
        </w:rPr>
        <w:t>,</w:t>
      </w:r>
    </w:p>
    <w:p>
      <w:pPr>
        <w:spacing w:line="288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hence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Term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u</w:t>
      </w:r>
      <w:r>
        <w:rPr>
          <w:rFonts w:ascii="Georgia" w:hAnsi="Georgia"/>
          <w:i/>
          <w:spacing w:val="-5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)]</w:t>
      </w:r>
      <w:r>
        <w:rPr>
          <w:rFonts w:ascii="DejaVu Sans" w:hAnsi="DejaVu Sans"/>
          <w:i/>
          <w:w w:val="110"/>
          <w:sz w:val="21"/>
          <w:vertAlign w:val="superscript"/>
        </w:rPr>
        <w:t>n</w:t>
      </w:r>
      <w:r>
        <w:rPr>
          <w:rFonts w:ascii="Arial" w:hAnsi="Arial"/>
          <w:i/>
          <w:w w:val="110"/>
          <w:position w:val="13"/>
          <w:sz w:val="11"/>
          <w:vertAlign w:val="baseline"/>
        </w:rPr>
        <w:t>′</w:t>
      </w:r>
      <w:r>
        <w:rPr>
          <w:rFonts w:ascii="Arial" w:hAnsi="Arial"/>
          <w:i/>
          <w:spacing w:val="69"/>
          <w:w w:val="110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)]</w:t>
      </w:r>
      <w:r>
        <w:rPr>
          <w:rFonts w:ascii="DejaVu Sans" w:hAnsi="DejaVu Sans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)]</w:t>
      </w:r>
      <w:r>
        <w:rPr>
          <w:rFonts w:ascii="DejaVu Sans" w:hAnsi="DejaVu Sans"/>
          <w:i/>
          <w:w w:val="110"/>
          <w:sz w:val="21"/>
          <w:vertAlign w:val="superscript"/>
        </w:rPr>
        <w:t>n</w:t>
      </w:r>
      <w:r>
        <w:rPr>
          <w:rFonts w:ascii="Arial" w:hAnsi="Arial"/>
          <w:i/>
          <w:w w:val="110"/>
          <w:position w:val="13"/>
          <w:sz w:val="11"/>
          <w:vertAlign w:val="baseline"/>
        </w:rPr>
        <w:t>′</w:t>
      </w:r>
      <w:r>
        <w:rPr>
          <w:rFonts w:ascii="Arial" w:hAnsi="Arial"/>
          <w:i/>
          <w:spacing w:val="69"/>
          <w:w w:val="110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)]</w:t>
      </w:r>
      <w:r>
        <w:rPr>
          <w:rFonts w:ascii="DejaVu Sans" w:hAnsi="DejaVu Sans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5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More-</w:t>
      </w:r>
    </w:p>
    <w:p>
      <w:pPr>
        <w:spacing w:after="0" w:line="28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82" w:lineRule="exact" w:before="107"/>
        <w:ind w:left="108" w:right="0" w:firstLine="0"/>
        <w:jc w:val="both"/>
        <w:rPr>
          <w:sz w:val="21"/>
        </w:rPr>
      </w:pPr>
      <w:r>
        <w:rPr>
          <w:sz w:val="21"/>
        </w:rPr>
        <w:t>over,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pacing w:val="-118"/>
          <w:w w:val="63"/>
          <w:sz w:val="21"/>
        </w:rPr>
        <w:t>∈</w:t>
      </w:r>
      <w:r>
        <w:rPr>
          <w:rFonts w:ascii="Liberation Serif" w:hAnsi="Liberation Serif"/>
          <w:i/>
          <w:w w:val="167"/>
          <w:sz w:val="21"/>
        </w:rPr>
        <w:t>/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case,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ρ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≡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ρ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r</w:t>
      </w:r>
      <w:r>
        <w:rPr>
          <w:smallCaps w:val="0"/>
          <w:spacing w:val="-4"/>
          <w:sz w:val="21"/>
          <w:vertAlign w:val="baseline"/>
        </w:rPr>
        <w:t>)</w:t>
      </w:r>
    </w:p>
    <w:p>
      <w:pPr>
        <w:tabs>
          <w:tab w:pos="7613" w:val="left" w:leader="none"/>
        </w:tabs>
        <w:spacing w:line="282" w:lineRule="exact" w:before="0"/>
        <w:ind w:left="108" w:right="0" w:firstLine="0"/>
        <w:jc w:val="both"/>
        <w:rPr>
          <w:rFonts w:ascii="Arial"/>
          <w:i/>
          <w:sz w:val="21"/>
        </w:rPr>
      </w:pPr>
      <w:r>
        <w:rPr>
          <w:spacing w:val="-2"/>
          <w:w w:val="105"/>
          <w:sz w:val="21"/>
        </w:rPr>
        <w:t>follows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from</w:t>
      </w:r>
      <w:r>
        <w:rPr>
          <w:spacing w:val="-11"/>
          <w:w w:val="105"/>
          <w:sz w:val="21"/>
        </w:rPr>
        <w:t> </w:t>
      </w:r>
      <w:r>
        <w:rPr>
          <w:rFonts w:ascii="DejaVu Sans"/>
          <w:i/>
          <w:spacing w:val="-2"/>
          <w:w w:val="105"/>
          <w:sz w:val="21"/>
        </w:rPr>
        <w:t>M</w:t>
      </w:r>
      <w:r>
        <w:rPr>
          <w:rFonts w:ascii="DejaVu Sans"/>
          <w:i/>
          <w:spacing w:val="-16"/>
          <w:w w:val="105"/>
          <w:sz w:val="21"/>
        </w:rPr>
        <w:t> </w:t>
      </w:r>
      <w:r>
        <w:rPr>
          <w:rFonts w:ascii="DejaVu Sans"/>
          <w:i/>
          <w:spacing w:val="-2"/>
          <w:w w:val="105"/>
          <w:sz w:val="21"/>
        </w:rPr>
        <w:t>|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D</w:t>
      </w:r>
      <w:r>
        <w:rPr>
          <w:spacing w:val="-5"/>
          <w:w w:val="105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0"/>
          <w:sz w:val="21"/>
        </w:rPr>
        <w:t>2</w:t>
      </w:r>
    </w:p>
    <w:p>
      <w:pPr>
        <w:pStyle w:val="BodyText"/>
        <w:spacing w:line="216" w:lineRule="auto" w:before="144"/>
        <w:ind w:left="108" w:right="220" w:firstLine="318"/>
      </w:pPr>
      <w:r>
        <w:rPr/>
        <w:t>Our approach expands any existing model </w:t>
      </w:r>
      <w:r>
        <w:rPr>
          <w:rFonts w:ascii="DejaVu Sans" w:hAnsi="DejaVu Sans"/>
          <w:i/>
          <w:w w:val="110"/>
        </w:rPr>
        <w:t>M </w:t>
      </w:r>
      <w:r>
        <w:rPr/>
        <w:t>of a well-formed definitional the- ory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/>
        <w:t>to a model of the well-formed theory extension </w:t>
      </w:r>
      <w:r>
        <w:rPr>
          <w:rFonts w:ascii="Liberation Serif" w:hAnsi="Liberation Serif"/>
          <w:i/>
        </w:rPr>
        <w:t>D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A model of the ex- tended theory is constructed by recursion over part of the </w:t>
      </w:r>
      <w:r>
        <w:rPr>
          <w:rFonts w:ascii="Verdana" w:hAnsi="Verdana"/>
          <w:smallCaps w:val="0"/>
          <w:vertAlign w:val="baseline"/>
        </w:rPr>
        <w:t>~</w:t>
      </w:r>
      <w:r>
        <w:rPr>
          <w:rFonts w:ascii="DejaVu Sans" w:hAnsi="DejaVu Sans"/>
          <w:i/>
          <w:smallCaps w:val="0"/>
          <w:vertAlign w:val="superscript"/>
        </w:rPr>
        <w:t>↓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relation, based on the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model</w:t>
      </w:r>
      <w:r>
        <w:rPr>
          <w:smallCaps w:val="0"/>
          <w:spacing w:val="3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M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contrast,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model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construction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15">
        <w:r>
          <w:rPr>
            <w:smallCaps w:val="0"/>
            <w:color w:val="0080AC"/>
            <w:vertAlign w:val="baseline"/>
          </w:rPr>
          <w:t>6</w:t>
        </w:r>
      </w:hyperlink>
      <w:r>
        <w:rPr>
          <w:smallCaps w:val="0"/>
          <w:vertAlign w:val="baseline"/>
        </w:rPr>
        <w:t>]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obtains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model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from the ground up, by recursion over the entire </w:t>
      </w:r>
      <w:r>
        <w:rPr>
          <w:rFonts w:ascii="Verdana" w:hAnsi="Verdana"/>
          <w:smallCaps w:val="0"/>
          <w:vertAlign w:val="baseline"/>
        </w:rPr>
        <w:t>~</w:t>
      </w:r>
      <w:r>
        <w:rPr>
          <w:rFonts w:ascii="DejaVu Sans" w:hAnsi="DejaVu Sans"/>
          <w:i/>
          <w:smallCaps w:val="0"/>
          <w:vertAlign w:val="superscript"/>
        </w:rPr>
        <w:t>↓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relation, without reference to any previous interpretation.</w:t>
      </w:r>
    </w:p>
    <w:p>
      <w:pPr>
        <w:pStyle w:val="BodyText"/>
        <w:spacing w:line="286" w:lineRule="exact"/>
        <w:ind w:left="426"/>
      </w:pP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consequence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theorem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obtain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</w:t>
      </w:r>
      <w:r>
        <w:rPr>
          <w:spacing w:val="-9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6</w:t>
        </w:r>
      </w:hyperlink>
      <w:r>
        <w:rPr/>
        <w:t>,</w:t>
      </w:r>
      <w:r>
        <w:rPr>
          <w:spacing w:val="-7"/>
        </w:rPr>
        <w:t> </w:t>
      </w:r>
      <w:r>
        <w:rPr/>
        <w:t>Theorem</w:t>
      </w:r>
      <w:r>
        <w:rPr>
          <w:spacing w:val="-9"/>
        </w:rPr>
        <w:t> </w:t>
      </w:r>
      <w:r>
        <w:rPr>
          <w:spacing w:val="-4"/>
        </w:rPr>
        <w:t>11]:</w:t>
      </w:r>
    </w:p>
    <w:p>
      <w:pPr>
        <w:spacing w:before="103"/>
        <w:ind w:left="108" w:right="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Corollary</w:t>
      </w:r>
      <w:r>
        <w:rPr>
          <w:rFonts w:ascii="MathJax_Main"/>
          <w:b/>
          <w:spacing w:val="21"/>
          <w:sz w:val="21"/>
        </w:rPr>
        <w:t> </w:t>
      </w:r>
      <w:r>
        <w:rPr>
          <w:rFonts w:ascii="MathJax_Main"/>
          <w:b/>
          <w:sz w:val="21"/>
        </w:rPr>
        <w:t>3.4</w:t>
      </w:r>
      <w:r>
        <w:rPr>
          <w:rFonts w:ascii="MathJax_Main"/>
          <w:b/>
          <w:spacing w:val="46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well-formed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definitional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model.</w:t>
      </w:r>
    </w:p>
    <w:p>
      <w:pPr>
        <w:pStyle w:val="BodyText"/>
        <w:tabs>
          <w:tab w:pos="7613" w:val="left" w:leader="none"/>
        </w:tabs>
        <w:spacing w:line="213" w:lineRule="auto" w:before="147"/>
        <w:ind w:left="107" w:right="220"/>
        <w:rPr>
          <w:rFonts w:ascii="Arial"/>
          <w:i/>
        </w:rPr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40"/>
        </w:rPr>
        <w:t> </w:t>
      </w:r>
      <w:r>
        <w:rPr/>
        <w:t>Let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8"/>
        </w:rPr>
        <w:t> </w:t>
      </w:r>
      <w:r>
        <w:rPr/>
        <w:t>be a well-formed definitional theory.</w:t>
      </w:r>
      <w:r>
        <w:rPr>
          <w:spacing w:val="40"/>
        </w:rPr>
        <w:t> </w:t>
      </w:r>
      <w:r>
        <w:rPr/>
        <w:t>Clearly, the empty theory has a</w:t>
      </w:r>
      <w:r>
        <w:rPr>
          <w:spacing w:val="-18"/>
        </w:rPr>
        <w:t> </w:t>
      </w:r>
      <w:r>
        <w:rPr/>
        <w:t>model. (This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obtained,</w:t>
      </w:r>
      <w:r>
        <w:rPr>
          <w:spacing w:val="-6"/>
        </w:rPr>
        <w:t> </w:t>
      </w:r>
      <w:r>
        <w:rPr/>
        <w:t>e.</w:t>
      </w:r>
      <w:r>
        <w:rPr>
          <w:spacing w:val="-18"/>
        </w:rPr>
        <w:t> </w:t>
      </w:r>
      <w:r>
        <w:rPr/>
        <w:t>g.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interpreting</w:t>
      </w:r>
      <w:r>
        <w:rPr>
          <w:spacing w:val="-6"/>
        </w:rPr>
        <w:t> </w:t>
      </w:r>
      <w:r>
        <w:rPr/>
        <w:t>non-built-in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as </w:t>
      </w:r>
      <w:r>
        <w:rPr>
          <w:rFonts w:ascii="DejaVu Sans"/>
          <w:i/>
        </w:rPr>
        <w:t>{</w:t>
      </w:r>
      <w:r>
        <w:rPr>
          <w:rFonts w:ascii="Liberation Serif"/>
          <w:i/>
          <w:spacing w:val="40"/>
        </w:rPr>
        <w:t> </w:t>
      </w:r>
      <w:r>
        <w:rPr>
          <w:rFonts w:ascii="DejaVu Sans"/>
          <w:i/>
        </w:rPr>
        <w:t>}</w:t>
      </w:r>
      <w:r>
        <w:rPr/>
        <w:t>,</w:t>
      </w:r>
      <w:r>
        <w:rPr>
          <w:spacing w:val="-6"/>
        </w:rPr>
        <w:t> </w:t>
      </w:r>
      <w:r>
        <w:rPr/>
        <w:t>and non-built-in</w:t>
      </w:r>
      <w:r>
        <w:rPr>
          <w:spacing w:val="-13"/>
        </w:rPr>
        <w:t> </w:t>
      </w:r>
      <w:r>
        <w:rPr/>
        <w:t>constant</w:t>
      </w:r>
      <w:r>
        <w:rPr>
          <w:spacing w:val="-13"/>
        </w:rPr>
        <w:t> </w:t>
      </w:r>
      <w:r>
        <w:rPr/>
        <w:t>instances</w:t>
      </w:r>
      <w:r>
        <w:rPr>
          <w:spacing w:val="-13"/>
        </w:rPr>
        <w:t> </w:t>
      </w:r>
      <w:r>
        <w:rPr/>
        <w:t>using</w:t>
      </w:r>
      <w:r>
        <w:rPr>
          <w:spacing w:val="-10"/>
        </w:rPr>
        <w:t> </w:t>
      </w:r>
      <w:r>
        <w:rPr>
          <w:rFonts w:ascii="LM Sans 10"/>
        </w:rPr>
        <w:t>choice</w:t>
      </w:r>
      <w:r>
        <w:rPr/>
        <w:t>,</w:t>
      </w:r>
      <w:r>
        <w:rPr>
          <w:spacing w:val="-11"/>
        </w:rPr>
        <w:t> </w:t>
      </w:r>
      <w:r>
        <w:rPr/>
        <w:t>cf.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construction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6</w:t>
        </w:r>
      </w:hyperlink>
      <w:r>
        <w:rPr/>
        <w:t>].) Moreover, every subset of </w:t>
      </w:r>
      <w:r>
        <w:rPr>
          <w:rFonts w:ascii="Liberation Serif"/>
          <w:i/>
        </w:rPr>
        <w:t>D </w:t>
      </w:r>
      <w:r>
        <w:rPr/>
        <w:t>is a well-formed definitional theory.</w:t>
      </w:r>
      <w:r>
        <w:rPr>
          <w:spacing w:val="40"/>
        </w:rPr>
        <w:t> </w:t>
      </w:r>
      <w:r>
        <w:rPr/>
        <w:t>The corollary </w:t>
      </w:r>
      <w:bookmarkStart w:name="Related Work" w:id="16"/>
      <w:bookmarkEnd w:id="16"/>
      <w:r>
        <w:rPr/>
      </w:r>
      <w:bookmarkStart w:name="_bookmark8" w:id="17"/>
      <w:bookmarkEnd w:id="17"/>
      <w:r>
        <w:rPr/>
        <w:t>immediately</w:t>
      </w:r>
      <w:r>
        <w:rPr>
          <w:spacing w:val="-4"/>
        </w:rPr>
        <w:t> </w:t>
      </w:r>
      <w:r>
        <w:rPr/>
        <w:t>follows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induction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>
          <w:rFonts w:ascii="DejaVu Sans"/>
          <w:i/>
        </w:rPr>
        <w:t>|</w:t>
      </w:r>
      <w:r>
        <w:rPr>
          <w:rFonts w:ascii="Liberation Serif"/>
          <w:i/>
        </w:rPr>
        <w:t>D</w:t>
      </w:r>
      <w:r>
        <w:rPr>
          <w:rFonts w:ascii="DejaVu Sans"/>
          <w:i/>
        </w:rPr>
        <w:t>|</w:t>
      </w:r>
      <w:r>
        <w:rPr/>
        <w:t>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finite.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05"/>
        </w:rPr>
        <w:t>2</w:t>
      </w:r>
    </w:p>
    <w:p>
      <w:pPr>
        <w:pStyle w:val="BodyText"/>
        <w:spacing w:line="216" w:lineRule="auto" w:before="149"/>
        <w:ind w:left="108" w:right="220" w:firstLine="317"/>
      </w:pPr>
      <w:r>
        <w:rPr/>
        <w:t>Since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deduction</w:t>
      </w:r>
      <w:r>
        <w:rPr>
          <w:spacing w:val="-18"/>
        </w:rPr>
        <w:t> </w:t>
      </w:r>
      <w:r>
        <w:rPr/>
        <w:t>rules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polymorphic</w:t>
      </w:r>
      <w:r>
        <w:rPr>
          <w:spacing w:val="-17"/>
        </w:rPr>
        <w:t> </w:t>
      </w:r>
      <w:r>
        <w:rPr/>
        <w:t>HOL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sound</w:t>
      </w:r>
      <w:r>
        <w:rPr>
          <w:spacing w:val="-18"/>
        </w:rPr>
        <w:t> </w:t>
      </w:r>
      <w:r>
        <w:rPr/>
        <w:t>w.</w:t>
      </w:r>
      <w:r>
        <w:rPr>
          <w:spacing w:val="-17"/>
        </w:rPr>
        <w:t> </w:t>
      </w:r>
      <w:r>
        <w:rPr/>
        <w:t>r.</w:t>
      </w:r>
      <w:r>
        <w:rPr>
          <w:spacing w:val="-18"/>
        </w:rPr>
        <w:t> </w:t>
      </w:r>
      <w:r>
        <w:rPr/>
        <w:t>t.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6</w:t>
        </w:r>
      </w:hyperlink>
      <w:r>
        <w:rPr/>
        <w:t>, Theorem 10], the existence of a model immediately implies the (syntactic) consis- tency of well-formed definitional theories [</w:t>
      </w:r>
      <w:hyperlink w:history="true" w:anchor="_bookmark15">
        <w:r>
          <w:rPr>
            <w:color w:val="0080AC"/>
          </w:rPr>
          <w:t>6</w:t>
        </w:r>
      </w:hyperlink>
      <w:r>
        <w:rPr/>
        <w:t>, Theorem 6].</w:t>
      </w:r>
    </w:p>
    <w:p>
      <w:pPr>
        <w:spacing w:before="106"/>
        <w:ind w:left="108" w:right="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Corollary</w:t>
      </w:r>
      <w:r>
        <w:rPr>
          <w:rFonts w:ascii="MathJax_Main"/>
          <w:b/>
          <w:spacing w:val="20"/>
          <w:sz w:val="21"/>
        </w:rPr>
        <w:t> </w:t>
      </w:r>
      <w:r>
        <w:rPr>
          <w:rFonts w:ascii="MathJax_Main"/>
          <w:b/>
          <w:sz w:val="21"/>
        </w:rPr>
        <w:t>3.5</w:t>
      </w:r>
      <w:r>
        <w:rPr>
          <w:rFonts w:ascii="MathJax_Main"/>
          <w:b/>
          <w:spacing w:val="45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well-formed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definitional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consistent.</w:t>
      </w: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296" w:after="0"/>
        <w:ind w:left="568" w:right="0" w:hanging="460"/>
        <w:jc w:val="left"/>
      </w:pPr>
      <w:r>
        <w:rPr>
          <w:w w:val="110"/>
        </w:rPr>
        <w:t>Related</w:t>
      </w:r>
      <w:r>
        <w:rPr>
          <w:spacing w:val="43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5"/>
        <w:ind w:left="108" w:right="221"/>
      </w:pPr>
      <w:r>
        <w:rPr/>
        <w:t>Extensions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definitions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long</w:t>
      </w:r>
      <w:r>
        <w:rPr>
          <w:spacing w:val="-17"/>
        </w:rPr>
        <w:t> </w:t>
      </w:r>
      <w:r>
        <w:rPr/>
        <w:t>history.</w:t>
      </w:r>
      <w:r>
        <w:rPr>
          <w:spacing w:val="-10"/>
        </w:rPr>
        <w:t> </w:t>
      </w:r>
      <w:r>
        <w:rPr/>
        <w:t>In</w:t>
      </w:r>
      <w:r>
        <w:rPr>
          <w:spacing w:val="-18"/>
        </w:rPr>
        <w:t> </w:t>
      </w:r>
      <w:r>
        <w:rPr/>
        <w:t>1967,</w:t>
      </w:r>
      <w:r>
        <w:rPr>
          <w:spacing w:val="-16"/>
        </w:rPr>
        <w:t> </w:t>
      </w:r>
      <w:r>
        <w:rPr/>
        <w:t>Shoenfield</w:t>
      </w:r>
      <w:r>
        <w:rPr>
          <w:spacing w:val="-18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12</w:t>
        </w:r>
      </w:hyperlink>
      <w:r>
        <w:rPr/>
        <w:t>,</w:t>
      </w:r>
      <w:r>
        <w:rPr>
          <w:spacing w:val="-17"/>
        </w:rPr>
        <w:t> </w:t>
      </w:r>
      <w:r>
        <w:rPr/>
        <w:t>§4.6]</w:t>
      </w:r>
      <w:r>
        <w:rPr>
          <w:spacing w:val="-18"/>
        </w:rPr>
        <w:t> </w:t>
      </w:r>
      <w:r>
        <w:rPr/>
        <w:t>discussed two</w:t>
      </w:r>
      <w:r>
        <w:rPr>
          <w:spacing w:val="-5"/>
        </w:rPr>
        <w:t> </w:t>
      </w:r>
      <w:r>
        <w:rPr/>
        <w:t>definitional</w:t>
      </w:r>
      <w:r>
        <w:rPr>
          <w:spacing w:val="-5"/>
        </w:rPr>
        <w:t> </w:t>
      </w:r>
      <w:r>
        <w:rPr/>
        <w:t>mechanisms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extensions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theories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(untyped)</w:t>
      </w:r>
      <w:r>
        <w:rPr>
          <w:spacing w:val="-5"/>
        </w:rPr>
        <w:t> </w:t>
      </w:r>
      <w:r>
        <w:rPr/>
        <w:t>first-order</w:t>
      </w:r>
      <w:r>
        <w:rPr>
          <w:spacing w:val="-5"/>
        </w:rPr>
        <w:t> </w:t>
      </w:r>
      <w:r>
        <w:rPr/>
        <w:t>logic by</w:t>
      </w:r>
      <w:r>
        <w:rPr>
          <w:spacing w:val="25"/>
        </w:rPr>
        <w:t> </w:t>
      </w:r>
      <w:r>
        <w:rPr/>
        <w:t>predicate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function</w:t>
      </w:r>
      <w:r>
        <w:rPr>
          <w:spacing w:val="24"/>
        </w:rPr>
        <w:t> </w:t>
      </w:r>
      <w:r>
        <w:rPr/>
        <w:t>symbols.</w:t>
      </w:r>
      <w:r>
        <w:rPr>
          <w:spacing w:val="80"/>
        </w:rPr>
        <w:t> </w:t>
      </w:r>
      <w:r>
        <w:rPr/>
        <w:t>A</w:t>
      </w:r>
      <w:r>
        <w:rPr>
          <w:spacing w:val="24"/>
        </w:rPr>
        <w:t> </w:t>
      </w:r>
      <w:r>
        <w:rPr/>
        <w:t>new</w:t>
      </w:r>
      <w:r>
        <w:rPr>
          <w:spacing w:val="25"/>
        </w:rPr>
        <w:t> </w:t>
      </w:r>
      <w:r>
        <w:rPr/>
        <w:t>symbol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defined</w:t>
      </w:r>
      <w:r>
        <w:rPr>
          <w:spacing w:val="24"/>
        </w:rPr>
        <w:t> </w:t>
      </w:r>
      <w:r>
        <w:rPr/>
        <w:t>by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equivalence or equality whose right-hand side must not contain the new symbol.</w:t>
      </w:r>
      <w:r>
        <w:rPr>
          <w:spacing w:val="40"/>
        </w:rPr>
        <w:t> </w:t>
      </w:r>
      <w:r>
        <w:rPr/>
        <w:t>For function symbols,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accompanied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equality</w:t>
      </w:r>
      <w:r>
        <w:rPr>
          <w:spacing w:val="-8"/>
        </w:rPr>
        <w:t> </w:t>
      </w:r>
      <w:r>
        <w:rPr/>
        <w:t>describes a function in the mathematical sense.</w:t>
      </w:r>
      <w:r>
        <w:rPr>
          <w:spacing w:val="40"/>
        </w:rPr>
        <w:t> </w:t>
      </w:r>
      <w:r>
        <w:rPr/>
        <w:t>Both mechanisms are shown to be proof- theoretic conservative.</w:t>
      </w:r>
      <w:r>
        <w:rPr>
          <w:spacing w:val="40"/>
        </w:rPr>
        <w:t> </w:t>
      </w:r>
      <w:r>
        <w:rPr/>
        <w:t>Moreover, each model of the original theory has a </w:t>
      </w:r>
      <w:r>
        <w:rPr>
          <w:i/>
        </w:rPr>
        <w:t>unique</w:t>
      </w:r>
      <w:r>
        <w:rPr>
          <w:i/>
        </w:rPr>
        <w:t> </w:t>
      </w:r>
      <w:r>
        <w:rPr/>
        <w:t>expansion that is a model of the extended theory; this immediately implies model- theoretic conservativity.</w:t>
      </w:r>
    </w:p>
    <w:p>
      <w:pPr>
        <w:pStyle w:val="BodyText"/>
        <w:spacing w:line="216" w:lineRule="auto" w:before="8"/>
        <w:ind w:left="108" w:right="220" w:firstLine="317"/>
      </w:pPr>
      <w:r>
        <w:rPr/>
        <w:t>In 1997, Wenzel [</w:t>
      </w:r>
      <w:hyperlink w:history="true" w:anchor="_bookmark20">
        <w:r>
          <w:rPr>
            <w:color w:val="0080AC"/>
          </w:rPr>
          <w:t>13</w:t>
        </w:r>
      </w:hyperlink>
      <w:r>
        <w:rPr/>
        <w:t>] discussed the theoretical foundation for overloaded defini- 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classes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higher-order</w:t>
      </w:r>
      <w:r>
        <w:rPr>
          <w:spacing w:val="-7"/>
        </w:rPr>
        <w:t> </w:t>
      </w:r>
      <w:r>
        <w:rPr/>
        <w:t>logic. He</w:t>
      </w:r>
      <w:r>
        <w:rPr>
          <w:spacing w:val="-7"/>
        </w:rPr>
        <w:t> </w:t>
      </w:r>
      <w:r>
        <w:rPr/>
        <w:t>“consider[s]</w:t>
      </w:r>
      <w:r>
        <w:rPr>
          <w:spacing w:val="-7"/>
        </w:rPr>
        <w:t> </w:t>
      </w:r>
      <w:r>
        <w:rPr/>
        <w:t>syntactic</w:t>
      </w:r>
      <w:r>
        <w:rPr>
          <w:spacing w:val="-7"/>
        </w:rPr>
        <w:t> </w:t>
      </w:r>
      <w:r>
        <w:rPr/>
        <w:t>conservativity as a minimum requirement for well-behaved extension mechanisms within purely deductive logical</w:t>
      </w:r>
      <w:r>
        <w:rPr>
          <w:spacing w:val="-1"/>
        </w:rPr>
        <w:t> </w:t>
      </w:r>
      <w:r>
        <w:rPr/>
        <w:t>frameworks.”</w:t>
      </w:r>
      <w:r>
        <w:rPr>
          <w:spacing w:val="40"/>
        </w:rPr>
        <w:t> </w:t>
      </w:r>
      <w:r>
        <w:rPr/>
        <w:t>Additionally Wenzel introduces</w:t>
      </w:r>
      <w:r>
        <w:rPr>
          <w:spacing w:val="-1"/>
        </w:rPr>
        <w:t> </w:t>
      </w:r>
      <w:r>
        <w:rPr>
          <w:i/>
        </w:rPr>
        <w:t>realisability</w:t>
      </w:r>
      <w:r>
        <w:rPr/>
        <w:t>, which formalises the intuition that constant definitions can be unfolded, and shows that overloaded constant definitions are both conservative and realisable.</w:t>
      </w:r>
      <w:r>
        <w:rPr>
          <w:spacing w:val="40"/>
        </w:rPr>
        <w:t> </w:t>
      </w:r>
      <w:r>
        <w:rPr/>
        <w:t>However, he assumes that all instances of an overloaded constant are defined at once, and he 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interplay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overloading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definitions</w:t>
      </w:r>
      <w:r>
        <w:rPr>
          <w:spacing w:val="-9"/>
        </w:rPr>
        <w:t> </w:t>
      </w:r>
      <w:r>
        <w:rPr/>
        <w:t>(cf.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example in Section </w:t>
      </w:r>
      <w:hyperlink w:history="true" w:anchor="_bookmark2">
        <w:r>
          <w:rPr>
            <w:color w:val="0080AC"/>
          </w:rPr>
          <w:t>1</w:t>
        </w:r>
      </w:hyperlink>
      <w:r>
        <w:rPr/>
        <w:t>).</w:t>
      </w:r>
    </w:p>
    <w:p>
      <w:pPr>
        <w:pStyle w:val="BodyText"/>
        <w:spacing w:line="216" w:lineRule="auto" w:before="8"/>
        <w:ind w:left="108" w:right="223" w:firstLine="317"/>
      </w:pPr>
      <w:r>
        <w:rPr/>
        <w:t>In 2006, Obua [</w:t>
      </w:r>
      <w:hyperlink w:history="true" w:anchor="_bookmark22">
        <w:r>
          <w:rPr>
            <w:color w:val="0080AC"/>
          </w:rPr>
          <w:t>11</w:t>
        </w:r>
      </w:hyperlink>
      <w:r>
        <w:rPr/>
        <w:t>] noted that to avoid inconsistencies, the process of unfolding definitions</w:t>
      </w:r>
      <w:r>
        <w:rPr>
          <w:spacing w:val="12"/>
        </w:rPr>
        <w:t> </w:t>
      </w:r>
      <w:r>
        <w:rPr/>
        <w:t>must</w:t>
      </w:r>
      <w:r>
        <w:rPr>
          <w:spacing w:val="13"/>
        </w:rPr>
        <w:t> </w:t>
      </w:r>
      <w:r>
        <w:rPr/>
        <w:t>terminate.</w:t>
      </w:r>
      <w:r>
        <w:rPr>
          <w:spacing w:val="67"/>
        </w:rPr>
        <w:t> </w:t>
      </w:r>
      <w:r>
        <w:rPr/>
        <w:t>He</w:t>
      </w:r>
      <w:r>
        <w:rPr>
          <w:spacing w:val="13"/>
        </w:rPr>
        <w:t> </w:t>
      </w:r>
      <w:r>
        <w:rPr/>
        <w:t>shows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overloaded</w:t>
      </w:r>
      <w:r>
        <w:rPr>
          <w:spacing w:val="12"/>
        </w:rPr>
        <w:t> </w:t>
      </w:r>
      <w:r>
        <w:rPr/>
        <w:t>definitions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>
          <w:spacing w:val="-2"/>
        </w:rPr>
        <w:t>recurse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right="109"/>
      </w:pPr>
      <w:r>
        <w:rPr/>
        <w:t>through types, termination is not semi-decidable in general.</w:t>
      </w:r>
      <w:r>
        <w:rPr>
          <w:spacing w:val="40"/>
        </w:rPr>
        <w:t> </w:t>
      </w:r>
      <w:r>
        <w:rPr/>
        <w:t>Obua considers both type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constant</w:t>
      </w:r>
      <w:r>
        <w:rPr>
          <w:spacing w:val="-11"/>
        </w:rPr>
        <w:t> </w:t>
      </w:r>
      <w:r>
        <w:rPr/>
        <w:t>definitions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gives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/>
        <w:t>sketch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overloading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Isabelle</w:t>
      </w:r>
      <w:r>
        <w:rPr>
          <w:spacing w:val="-11"/>
        </w:rPr>
        <w:t> </w:t>
      </w:r>
      <w:r>
        <w:rPr/>
        <w:t>is conservative, but he misses that dependencies through types may introduce incon- </w:t>
      </w:r>
      <w:r>
        <w:rPr>
          <w:spacing w:val="-2"/>
        </w:rPr>
        <w:t>sistencies.</w:t>
      </w:r>
    </w:p>
    <w:p>
      <w:pPr>
        <w:pStyle w:val="BodyText"/>
        <w:spacing w:line="216" w:lineRule="auto" w:before="14"/>
        <w:ind w:right="106" w:firstLine="317"/>
      </w:pPr>
      <w:r>
        <w:rPr/>
        <w:t>Most</w:t>
      </w:r>
      <w:r>
        <w:rPr>
          <w:spacing w:val="-1"/>
        </w:rPr>
        <w:t> </w:t>
      </w:r>
      <w:r>
        <w:rPr/>
        <w:t>closely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Kunčar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Popescu</w:t>
      </w:r>
      <w:r>
        <w:rPr>
          <w:spacing w:val="-1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6</w:t>
        </w:r>
      </w:hyperlink>
      <w:r>
        <w:rPr/>
        <w:t>], who in 2015 introduced definitional theories for Isabelle and show that they pre- serve</w:t>
      </w:r>
      <w:r>
        <w:rPr>
          <w:spacing w:val="-18"/>
        </w:rPr>
        <w:t> </w:t>
      </w:r>
      <w:r>
        <w:rPr/>
        <w:t>consistency,</w:t>
      </w:r>
      <w:r>
        <w:rPr>
          <w:spacing w:val="-10"/>
        </w:rPr>
        <w:t> </w:t>
      </w:r>
      <w:r>
        <w:rPr/>
        <w:t>i.</w:t>
      </w:r>
      <w:r>
        <w:rPr>
          <w:spacing w:val="-18"/>
        </w:rPr>
        <w:t> </w:t>
      </w:r>
      <w:r>
        <w:rPr/>
        <w:t>e.</w:t>
      </w:r>
      <w:r>
        <w:rPr>
          <w:spacing w:val="-4"/>
        </w:rPr>
        <w:t> </w:t>
      </w:r>
      <w:r>
        <w:rPr/>
        <w:t>every</w:t>
      </w:r>
      <w:r>
        <w:rPr>
          <w:spacing w:val="-5"/>
        </w:rPr>
        <w:t> </w:t>
      </w:r>
      <w:r>
        <w:rPr/>
        <w:t>well-formed</w:t>
      </w:r>
      <w:r>
        <w:rPr>
          <w:spacing w:val="-5"/>
        </w:rPr>
        <w:t> </w:t>
      </w:r>
      <w:r>
        <w:rPr/>
        <w:t>definitional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model.</w:t>
      </w:r>
      <w:r>
        <w:rPr>
          <w:spacing w:val="18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7</w:t>
        </w:r>
      </w:hyperlink>
      <w:r>
        <w:rPr/>
        <w:t>],</w:t>
      </w:r>
      <w:r>
        <w:rPr>
          <w:spacing w:val="-5"/>
        </w:rPr>
        <w:t> </w:t>
      </w:r>
      <w:r>
        <w:rPr/>
        <w:t>the same</w:t>
      </w:r>
      <w:r>
        <w:rPr>
          <w:spacing w:val="-18"/>
        </w:rPr>
        <w:t> </w:t>
      </w:r>
      <w:r>
        <w:rPr/>
        <w:t>authors</w:t>
      </w:r>
      <w:r>
        <w:rPr>
          <w:spacing w:val="-15"/>
        </w:rPr>
        <w:t> </w:t>
      </w:r>
      <w:r>
        <w:rPr/>
        <w:t>prove</w:t>
      </w:r>
      <w:r>
        <w:rPr>
          <w:spacing w:val="-7"/>
        </w:rPr>
        <w:t> </w:t>
      </w:r>
      <w:r>
        <w:rPr/>
        <w:t>syntactic</w:t>
      </w:r>
      <w:r>
        <w:rPr>
          <w:spacing w:val="-7"/>
        </w:rPr>
        <w:t> </w:t>
      </w:r>
      <w:r>
        <w:rPr/>
        <w:t>consistency</w:t>
      </w:r>
      <w:r>
        <w:rPr>
          <w:spacing w:val="-7"/>
        </w:rPr>
        <w:t> </w:t>
      </w:r>
      <w:r>
        <w:rPr/>
        <w:t>(i.</w:t>
      </w:r>
      <w:r>
        <w:rPr>
          <w:spacing w:val="-18"/>
        </w:rPr>
        <w:t> </w:t>
      </w:r>
      <w:r>
        <w:rPr/>
        <w:t>e.</w:t>
      </w:r>
      <w:r>
        <w:rPr>
          <w:spacing w:val="-6"/>
        </w:rPr>
        <w:t> </w:t>
      </w:r>
      <w:r>
        <w:rPr/>
        <w:t>False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derivable)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definitional theories by a proof-theoretic argument.</w:t>
      </w:r>
      <w:r>
        <w:rPr>
          <w:spacing w:val="40"/>
        </w:rPr>
        <w:t> </w:t>
      </w:r>
      <w:r>
        <w:rPr/>
        <w:t>They introduce a richer logic, HOL with comprehension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(HOLC),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they</w:t>
      </w:r>
      <w:r>
        <w:rPr>
          <w:spacing w:val="-17"/>
        </w:rPr>
        <w:t> </w:t>
      </w:r>
      <w:r>
        <w:rPr/>
        <w:t>encode</w:t>
      </w:r>
      <w:r>
        <w:rPr>
          <w:spacing w:val="-18"/>
        </w:rPr>
        <w:t> </w:t>
      </w:r>
      <w:r>
        <w:rPr/>
        <w:t>formulas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HOL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unfolding type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constant</w:t>
      </w:r>
      <w:r>
        <w:rPr>
          <w:spacing w:val="-17"/>
        </w:rPr>
        <w:t> </w:t>
      </w:r>
      <w:r>
        <w:rPr/>
        <w:t>definitions.</w:t>
      </w:r>
      <w:r>
        <w:rPr>
          <w:spacing w:val="12"/>
        </w:rPr>
        <w:t> </w:t>
      </w:r>
      <w:r>
        <w:rPr/>
        <w:t>This</w:t>
      </w:r>
      <w:r>
        <w:rPr>
          <w:spacing w:val="-17"/>
        </w:rPr>
        <w:t> </w:t>
      </w:r>
      <w:r>
        <w:rPr/>
        <w:t>encoding</w:t>
      </w:r>
      <w:r>
        <w:rPr>
          <w:spacing w:val="-17"/>
        </w:rPr>
        <w:t> </w:t>
      </w:r>
      <w:r>
        <w:rPr/>
        <w:t>preserves</w:t>
      </w:r>
      <w:r>
        <w:rPr>
          <w:spacing w:val="-17"/>
        </w:rPr>
        <w:t> </w:t>
      </w:r>
      <w:r>
        <w:rPr/>
        <w:t>derivability.</w:t>
      </w:r>
      <w:r>
        <w:rPr>
          <w:spacing w:val="12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consistency of definitional theories then follows from the consistency of HOLC.</w:t>
      </w:r>
    </w:p>
    <w:p>
      <w:pPr>
        <w:pStyle w:val="BodyText"/>
        <w:spacing w:line="216" w:lineRule="auto" w:before="9"/>
        <w:ind w:right="104" w:firstLine="317"/>
      </w:pPr>
      <w:r>
        <w:rPr/>
        <w:t>In a recent work [</w:t>
      </w:r>
      <w:hyperlink w:history="true" w:anchor="_bookmark17">
        <w:r>
          <w:rPr>
            <w:color w:val="0080AC"/>
          </w:rPr>
          <w:t>8</w:t>
        </w:r>
      </w:hyperlink>
      <w:r>
        <w:rPr/>
        <w:t>],</w:t>
      </w:r>
      <w:r>
        <w:rPr>
          <w:spacing w:val="15"/>
        </w:rPr>
        <w:t> </w:t>
      </w:r>
      <w:r>
        <w:rPr/>
        <w:t>Kunčar and Popescu show a much stronger result: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a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unfolding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relativises</w:t>
      </w:r>
      <w:r>
        <w:rPr>
          <w:spacing w:val="-7"/>
        </w:rPr>
        <w:t> </w:t>
      </w:r>
      <w:r>
        <w:rPr/>
        <w:t>formulas</w:t>
      </w:r>
      <w:r>
        <w:rPr>
          <w:spacing w:val="-7"/>
        </w:rPr>
        <w:t> </w:t>
      </w:r>
      <w:r>
        <w:rPr/>
        <w:t>involving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 predicate on the host type (and thus stays within the language of HOL), they es- tablish</w:t>
      </w:r>
      <w:r>
        <w:rPr>
          <w:spacing w:val="-18"/>
        </w:rPr>
        <w:t> </w:t>
      </w:r>
      <w:r>
        <w:rPr/>
        <w:t>proof-theoretic</w:t>
      </w:r>
      <w:r>
        <w:rPr>
          <w:spacing w:val="-17"/>
        </w:rPr>
        <w:t> </w:t>
      </w:r>
      <w:r>
        <w:rPr/>
        <w:t>conservativity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definitional</w:t>
      </w:r>
      <w:r>
        <w:rPr>
          <w:spacing w:val="-17"/>
        </w:rPr>
        <w:t> </w:t>
      </w:r>
      <w:r>
        <w:rPr/>
        <w:t>theories</w:t>
      </w:r>
      <w:r>
        <w:rPr>
          <w:spacing w:val="-13"/>
        </w:rPr>
        <w:t> </w:t>
      </w:r>
      <w:r>
        <w:rPr/>
        <w:t>over</w:t>
      </w:r>
      <w:r>
        <w:rPr>
          <w:spacing w:val="-14"/>
        </w:rPr>
        <w:t> </w:t>
      </w:r>
      <w:r>
        <w:rPr/>
        <w:t>minimal</w:t>
      </w:r>
      <w:r>
        <w:rPr>
          <w:spacing w:val="-14"/>
        </w:rPr>
        <w:t> </w:t>
      </w:r>
      <w:r>
        <w:rPr/>
        <w:t>HOL,</w:t>
      </w:r>
      <w:r>
        <w:rPr>
          <w:spacing w:val="-14"/>
        </w:rPr>
        <w:t> </w:t>
      </w:r>
      <w:r>
        <w:rPr/>
        <w:t>i.</w:t>
      </w:r>
      <w:r>
        <w:rPr>
          <w:spacing w:val="-18"/>
        </w:rPr>
        <w:t> </w:t>
      </w:r>
      <w:r>
        <w:rPr/>
        <w:t>e. relative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empty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axioms.</w:t>
      </w:r>
      <w:r>
        <w:rPr>
          <w:spacing w:val="18"/>
        </w:rPr>
        <w:t> </w:t>
      </w:r>
      <w:r>
        <w:rPr/>
        <w:t>In</w:t>
      </w:r>
      <w:r>
        <w:rPr>
          <w:spacing w:val="-8"/>
        </w:rPr>
        <w:t> </w:t>
      </w:r>
      <w:r>
        <w:rPr/>
        <w:t>contrast,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paper proves</w:t>
      </w:r>
      <w:r>
        <w:rPr>
          <w:spacing w:val="-18"/>
        </w:rPr>
        <w:t> </w:t>
      </w:r>
      <w:r>
        <w:rPr/>
        <w:t>model-theoretic</w:t>
      </w:r>
      <w:r>
        <w:rPr>
          <w:spacing w:val="-17"/>
        </w:rPr>
        <w:t> </w:t>
      </w:r>
      <w:r>
        <w:rPr/>
        <w:t>conservativity</w:t>
      </w:r>
      <w:r>
        <w:rPr>
          <w:spacing w:val="-18"/>
        </w:rPr>
        <w:t> </w:t>
      </w:r>
      <w:r>
        <w:rPr/>
        <w:t>relative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arbitrary</w:t>
      </w:r>
      <w:r>
        <w:rPr>
          <w:spacing w:val="-18"/>
        </w:rPr>
        <w:t> </w:t>
      </w:r>
      <w:r>
        <w:rPr/>
        <w:t>(well-formed)</w:t>
      </w:r>
      <w:r>
        <w:rPr>
          <w:spacing w:val="-17"/>
        </w:rPr>
        <w:t> </w:t>
      </w:r>
      <w:r>
        <w:rPr/>
        <w:t>definitional </w:t>
      </w:r>
      <w:r>
        <w:rPr>
          <w:spacing w:val="-2"/>
        </w:rPr>
        <w:t>theories.</w:t>
      </w:r>
    </w:p>
    <w:p>
      <w:pPr>
        <w:pStyle w:val="BodyText"/>
        <w:spacing w:line="266" w:lineRule="exact"/>
        <w:ind w:right="107" w:firstLine="317"/>
      </w:pPr>
      <w:r>
        <w:rPr/>
        <w:t>Other</w:t>
      </w:r>
      <w:r>
        <w:rPr>
          <w:spacing w:val="-18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provers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higher-order</w:t>
      </w:r>
      <w:r>
        <w:rPr>
          <w:spacing w:val="-5"/>
        </w:rPr>
        <w:t> </w:t>
      </w:r>
      <w:r>
        <w:rPr/>
        <w:t>logic,</w:t>
      </w:r>
      <w:r>
        <w:rPr>
          <w:spacing w:val="-5"/>
        </w:rPr>
        <w:t> </w:t>
      </w:r>
      <w:r>
        <w:rPr/>
        <w:t>e.</w:t>
      </w:r>
      <w:r>
        <w:rPr>
          <w:spacing w:val="-18"/>
        </w:rPr>
        <w:t> </w:t>
      </w:r>
      <w:r>
        <w:rPr/>
        <w:t>g.</w:t>
      </w:r>
      <w:r>
        <w:rPr>
          <w:spacing w:val="-4"/>
        </w:rPr>
        <w:t> </w:t>
      </w:r>
      <w:r>
        <w:rPr/>
        <w:t>HOL4</w:t>
      </w:r>
      <w:r>
        <w:rPr>
          <w:spacing w:val="-5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10</w:t>
        </w:r>
      </w:hyperlink>
      <w:r>
        <w:rPr/>
        <w:t>,</w:t>
      </w:r>
      <w:r>
        <w:rPr>
          <w:spacing w:val="-5"/>
        </w:rPr>
        <w:t> </w:t>
      </w:r>
      <w:r>
        <w:rPr/>
        <w:t>§2.5.2],</w:t>
      </w:r>
      <w:r>
        <w:rPr>
          <w:spacing w:val="-5"/>
        </w:rPr>
        <w:t> </w:t>
      </w:r>
      <w:r>
        <w:rPr/>
        <w:t>implement a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mechanism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i/>
        </w:rPr>
        <w:t>constant</w:t>
      </w:r>
      <w:r>
        <w:rPr>
          <w:i/>
          <w:spacing w:val="-5"/>
        </w:rPr>
        <w:t> </w:t>
      </w:r>
      <w:r>
        <w:rPr>
          <w:i/>
        </w:rPr>
        <w:t>specification</w:t>
      </w:r>
      <w:r>
        <w:rPr/>
        <w:t>.</w:t>
      </w:r>
      <w:r>
        <w:rPr>
          <w:spacing w:val="22"/>
        </w:rPr>
        <w:t> </w:t>
      </w:r>
      <w:r>
        <w:rPr/>
        <w:t>This</w:t>
      </w:r>
      <w:r>
        <w:rPr>
          <w:spacing w:val="-5"/>
        </w:rPr>
        <w:t> </w:t>
      </w:r>
      <w:r>
        <w:rPr/>
        <w:t>mechanism,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its current</w:t>
      </w:r>
      <w:r>
        <w:rPr>
          <w:spacing w:val="12"/>
        </w:rPr>
        <w:t> </w:t>
      </w:r>
      <w:r>
        <w:rPr/>
        <w:t>form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suggested</w:t>
      </w:r>
      <w:r>
        <w:rPr>
          <w:spacing w:val="13"/>
        </w:rPr>
        <w:t> </w:t>
      </w:r>
      <w:r>
        <w:rPr/>
        <w:t>by</w:t>
      </w:r>
      <w:r>
        <w:rPr>
          <w:spacing w:val="12"/>
        </w:rPr>
        <w:t> </w:t>
      </w:r>
      <w:r>
        <w:rPr/>
        <w:t>Arthan</w:t>
      </w:r>
      <w:r>
        <w:rPr>
          <w:spacing w:val="12"/>
        </w:rPr>
        <w:t> </w:t>
      </w:r>
      <w:r>
        <w:rPr/>
        <w:t>[</w:t>
      </w:r>
      <w:hyperlink w:history="true" w:anchor="_bookmark11">
        <w:r>
          <w:rPr>
            <w:color w:val="0080AC"/>
          </w:rPr>
          <w:t>2</w:t>
        </w:r>
      </w:hyperlink>
      <w:r>
        <w:rPr/>
        <w:t>],</w:t>
      </w:r>
      <w:r>
        <w:rPr>
          <w:spacing w:val="16"/>
        </w:rPr>
        <w:t> </w:t>
      </w:r>
      <w:r>
        <w:rPr/>
        <w:t>allows</w:t>
      </w:r>
      <w:r>
        <w:rPr>
          <w:spacing w:val="13"/>
        </w:rPr>
        <w:t> </w:t>
      </w:r>
      <w:r>
        <w:rPr/>
        <w:t>implicit</w:t>
      </w:r>
      <w:r>
        <w:rPr>
          <w:spacing w:val="12"/>
        </w:rPr>
        <w:t> </w:t>
      </w:r>
      <w:r>
        <w:rPr/>
        <w:t>definitions.</w:t>
      </w:r>
      <w:r>
        <w:rPr>
          <w:spacing w:val="66"/>
        </w:rPr>
        <w:t> </w:t>
      </w:r>
      <w:r>
        <w:rPr/>
        <w:t>It</w:t>
      </w:r>
      <w:r>
        <w:rPr>
          <w:spacing w:val="12"/>
        </w:rPr>
        <w:t> </w:t>
      </w:r>
      <w:r>
        <w:rPr/>
        <w:t>takes</w:t>
      </w:r>
      <w:r>
        <w:rPr>
          <w:spacing w:val="13"/>
        </w:rPr>
        <w:t> </w:t>
      </w:r>
      <w:r>
        <w:rPr>
          <w:spacing w:val="-5"/>
        </w:rPr>
        <w:t>as</w:t>
      </w:r>
    </w:p>
    <w:p>
      <w:pPr>
        <w:tabs>
          <w:tab w:pos="3991" w:val="left" w:leader="none"/>
          <w:tab w:pos="5035" w:val="left" w:leader="none"/>
        </w:tabs>
        <w:spacing w:line="293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2192662</wp:posOffset>
                </wp:positionH>
                <wp:positionV relativeFrom="paragraph">
                  <wp:posOffset>42525</wp:posOffset>
                </wp:positionV>
                <wp:extent cx="65405" cy="1346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54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650574pt;margin-top:3.348495pt;width:5.15pt;height:10.6pt;mso-position-horizontal-relative:page;mso-position-vertical-relative:paragraph;z-index:-16018432" type="#_x0000_t202" id="docshape2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2353529</wp:posOffset>
                </wp:positionH>
                <wp:positionV relativeFrom="paragraph">
                  <wp:posOffset>42586</wp:posOffset>
                </wp:positionV>
                <wp:extent cx="635635" cy="1346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356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/>
                                <w:i/>
                                <w:spacing w:val="1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27"/>
                                <w:w w:val="115"/>
                                <w:sz w:val="21"/>
                              </w:rPr>
                              <w:t>,...,v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17261pt;margin-top:3.35325pt;width:50.05pt;height:10.6pt;mso-position-horizontal-relative:page;mso-position-vertical-relative:paragraph;z-index:-16017920" type="#_x0000_t202" id="docshape2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spacing w:val="-2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t</w:t>
                      </w:r>
                      <w:r>
                        <w:rPr>
                          <w:rFonts w:ascii="Liberation Serif"/>
                          <w:i/>
                          <w:spacing w:val="1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27"/>
                          <w:w w:val="115"/>
                          <w:sz w:val="21"/>
                        </w:rPr>
                        <w:t>,...,v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3073657</wp:posOffset>
                </wp:positionH>
                <wp:positionV relativeFrom="paragraph">
                  <wp:posOffset>42605</wp:posOffset>
                </wp:positionV>
                <wp:extent cx="191135" cy="1346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911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20264pt;margin-top:3.354729pt;width:15.05pt;height:10.6pt;mso-position-horizontal-relative:page;mso-position-vertical-relative:paragraph;z-index:-16017408" type="#_x0000_t202" id="docshape2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3371177</wp:posOffset>
                </wp:positionH>
                <wp:positionV relativeFrom="paragraph">
                  <wp:posOffset>42586</wp:posOffset>
                </wp:positionV>
                <wp:extent cx="206375" cy="1346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063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75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47052pt;margin-top:3.35325pt;width:16.25pt;height:10.6pt;mso-position-horizontal-relative:page;mso-position-vertical-relative:paragraph;z-index:-16016896" type="#_x0000_t202" id="docshape2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75"/>
                          <w:sz w:val="21"/>
                        </w:rPr>
                        <w:t>≡</w:t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input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theorem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form</w:t>
      </w:r>
      <w:r>
        <w:rPr>
          <w:spacing w:val="54"/>
          <w:w w:val="150"/>
          <w:sz w:val="21"/>
        </w:rPr>
        <w:t> 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pacing w:val="51"/>
          <w:sz w:val="21"/>
          <w:vertAlign w:val="baseline"/>
        </w:rPr>
        <w:t> </w:t>
      </w:r>
      <w:r>
        <w:rPr>
          <w:rFonts w:ascii="Liberation Serif"/>
          <w:i/>
          <w:position w:val="12"/>
          <w:sz w:val="21"/>
          <w:vertAlign w:val="baseline"/>
        </w:rPr>
        <w:t>.</w:t>
      </w:r>
      <w:r>
        <w:rPr>
          <w:rFonts w:ascii="Liberation Serif"/>
          <w:i/>
          <w:spacing w:val="44"/>
          <w:position w:val="12"/>
          <w:sz w:val="21"/>
          <w:vertAlign w:val="baseline"/>
        </w:rPr>
        <w:t>  </w:t>
      </w:r>
      <w:r>
        <w:rPr>
          <w:rFonts w:ascii="LM Mono Prop 10"/>
          <w:spacing w:val="-10"/>
          <w:position w:val="-2"/>
          <w:sz w:val="15"/>
          <w:vertAlign w:val="baseline"/>
        </w:rPr>
        <w:t>1</w:t>
      </w:r>
      <w:r>
        <w:rPr>
          <w:rFonts w:ascii="LM Mono Prop 10"/>
          <w:position w:val="-2"/>
          <w:sz w:val="15"/>
          <w:vertAlign w:val="baseline"/>
        </w:rPr>
        <w:tab/>
      </w:r>
      <w:r>
        <w:rPr>
          <w:rFonts w:ascii="Georgia"/>
          <w:i/>
          <w:position w:val="-2"/>
          <w:sz w:val="15"/>
          <w:vertAlign w:val="baseline"/>
        </w:rPr>
        <w:t>n</w:t>
      </w:r>
      <w:r>
        <w:rPr>
          <w:rFonts w:ascii="Georgia"/>
          <w:i/>
          <w:spacing w:val="73"/>
          <w:w w:val="150"/>
          <w:position w:val="-2"/>
          <w:sz w:val="15"/>
          <w:vertAlign w:val="baseline"/>
        </w:rPr>
        <w:t> </w:t>
      </w:r>
      <w:r>
        <w:rPr>
          <w:rFonts w:ascii="Liberation Serif"/>
          <w:i/>
          <w:position w:val="12"/>
          <w:sz w:val="21"/>
          <w:vertAlign w:val="baseline"/>
        </w:rPr>
        <w:t>.</w:t>
      </w:r>
      <w:r>
        <w:rPr>
          <w:rFonts w:ascii="Liberation Serif"/>
          <w:i/>
          <w:spacing w:val="46"/>
          <w:position w:val="12"/>
          <w:sz w:val="21"/>
          <w:vertAlign w:val="baseline"/>
        </w:rPr>
        <w:t>  </w:t>
      </w:r>
      <w:r>
        <w:rPr>
          <w:rFonts w:ascii="Georgia"/>
          <w:i/>
          <w:spacing w:val="-10"/>
          <w:position w:val="-2"/>
          <w:sz w:val="15"/>
          <w:vertAlign w:val="baseline"/>
        </w:rPr>
        <w:t>n</w:t>
      </w:r>
      <w:r>
        <w:rPr>
          <w:rFonts w:ascii="Georgia"/>
          <w:i/>
          <w:position w:val="-2"/>
          <w:sz w:val="15"/>
          <w:vertAlign w:val="baseline"/>
        </w:rPr>
        <w:tab/>
      </w:r>
      <w:r>
        <w:rPr>
          <w:sz w:val="21"/>
          <w:vertAlign w:val="baseline"/>
        </w:rPr>
        <w:t>(where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variables)</w:t>
      </w:r>
      <w:r>
        <w:rPr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48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introduces</w:t>
      </w:r>
      <w:r>
        <w:rPr>
          <w:spacing w:val="1"/>
          <w:sz w:val="21"/>
        </w:rPr>
        <w:t> </w:t>
      </w:r>
      <w:r>
        <w:rPr>
          <w:sz w:val="21"/>
        </w:rPr>
        <w:t>new</w:t>
      </w:r>
      <w:r>
        <w:rPr>
          <w:spacing w:val="1"/>
          <w:sz w:val="21"/>
        </w:rPr>
        <w:t> </w:t>
      </w:r>
      <w:r>
        <w:rPr>
          <w:sz w:val="21"/>
        </w:rPr>
        <w:t>constants</w:t>
      </w:r>
      <w:r>
        <w:rPr>
          <w:spacing w:val="4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M Mono Prop 10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pacing w:val="26"/>
          <w:sz w:val="21"/>
          <w:vertAlign w:val="baseline"/>
        </w:rPr>
        <w:t>...,</w:t>
      </w:r>
      <w:r>
        <w:rPr>
          <w:spacing w:val="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[</w:t>
      </w:r>
      <w:r>
        <w:rPr>
          <w:rFonts w:ascii="Liberation Serif"/>
          <w:i/>
          <w:spacing w:val="14"/>
          <w:sz w:val="21"/>
          <w:vertAlign w:val="baseline"/>
        </w:rPr>
        <w:t>c</w:t>
      </w:r>
      <w:r>
        <w:rPr>
          <w:rFonts w:ascii="LM Mono Prop 10"/>
          <w:spacing w:val="14"/>
          <w:sz w:val="21"/>
          <w:vertAlign w:val="subscript"/>
        </w:rPr>
        <w:t>1</w:t>
      </w:r>
      <w:r>
        <w:rPr>
          <w:rFonts w:ascii="Liberation Serif"/>
          <w:i/>
          <w:spacing w:val="14"/>
          <w:sz w:val="21"/>
          <w:vertAlign w:val="baseline"/>
        </w:rPr>
        <w:t>/v</w:t>
      </w:r>
      <w:r>
        <w:rPr>
          <w:rFonts w:ascii="LM Mono Prop 10"/>
          <w:spacing w:val="14"/>
          <w:sz w:val="21"/>
          <w:vertAlign w:val="subscript"/>
        </w:rPr>
        <w:t>1</w:t>
      </w:r>
      <w:r>
        <w:rPr>
          <w:rFonts w:ascii="Liberation Serif"/>
          <w:i/>
          <w:spacing w:val="14"/>
          <w:sz w:val="21"/>
          <w:vertAlign w:val="baseline"/>
        </w:rPr>
        <w:t>,...,</w:t>
      </w:r>
      <w:r>
        <w:rPr>
          <w:rFonts w:ascii="Liberation Serif"/>
          <w:i/>
          <w:spacing w:val="-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Liberation Serif"/>
          <w:i/>
          <w:sz w:val="21"/>
          <w:vertAlign w:val="baseline"/>
        </w:rPr>
        <w:t>/v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their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defining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axiom.</w:t>
      </w:r>
    </w:p>
    <w:p>
      <w:pPr>
        <w:pStyle w:val="BodyText"/>
        <w:spacing w:line="206" w:lineRule="exact"/>
        <w:jc w:val="left"/>
      </w:pPr>
      <w:r>
        <w:rPr/>
        <w:t>Conventional</w:t>
      </w:r>
      <w:r>
        <w:rPr>
          <w:spacing w:val="-5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definitions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DejaVu Sans" w:hAnsi="DejaVu Sans"/>
          <w:i/>
        </w:rPr>
        <w:t>≡</w:t>
      </w:r>
      <w:r>
        <w:rPr>
          <w:rFonts w:ascii="DejaVu Sans" w:hAnsi="DejaVu Sans"/>
          <w:i/>
          <w:spacing w:val="-1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13"/>
        </w:rPr>
        <w:t> </w:t>
      </w:r>
      <w:r>
        <w:rPr/>
        <w:t>are</w:t>
      </w:r>
      <w:r>
        <w:rPr>
          <w:spacing w:val="-4"/>
        </w:rPr>
        <w:t> </w:t>
      </w:r>
      <w:r>
        <w:rPr/>
        <w:t>recovered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special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/>
        <w:t>when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1"/>
        </w:rPr>
        <w:t> </w:t>
      </w:r>
      <w:r>
        <w:rPr/>
        <w:t>is</w:t>
      </w:r>
      <w:r>
        <w:rPr>
          <w:spacing w:val="-5"/>
        </w:rPr>
        <w:t> of</w:t>
      </w:r>
    </w:p>
    <w:p>
      <w:pPr>
        <w:spacing w:after="0" w:line="206" w:lineRule="exact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42"/>
        <w:jc w:val="left"/>
      </w:pPr>
      <w:bookmarkStart w:name="Conclusion" w:id="18"/>
      <w:bookmarkEnd w:id="18"/>
      <w:r>
        <w:rPr/>
      </w:r>
      <w:bookmarkStart w:name="_bookmark9" w:id="19"/>
      <w:bookmarkEnd w:id="19"/>
      <w:r>
        <w:rPr/>
      </w:r>
      <w:r>
        <w:rPr/>
        <w:t>the</w:t>
      </w:r>
      <w:r>
        <w:rPr>
          <w:spacing w:val="-16"/>
        </w:rPr>
        <w:t> </w:t>
      </w:r>
      <w:r>
        <w:rPr>
          <w:spacing w:val="-4"/>
        </w:rPr>
        <w:t>form</w:t>
      </w:r>
    </w:p>
    <w:p>
      <w:pPr>
        <w:spacing w:line="123" w:lineRule="exact" w:before="0"/>
        <w:ind w:left="48" w:right="0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line="217" w:lineRule="exact" w:before="0"/>
        <w:ind w:left="15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v</w:t>
      </w:r>
      <w:r>
        <w:rPr>
          <w:rFonts w:ascii="Liberation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t</w:t>
      </w:r>
    </w:p>
    <w:p>
      <w:pPr>
        <w:pStyle w:val="BodyText"/>
        <w:spacing w:before="42"/>
        <w:ind w:left="0"/>
        <w:jc w:val="left"/>
      </w:pPr>
      <w:r>
        <w:rPr/>
        <w:br w:type="column"/>
      </w:r>
      <w:r>
        <w:rPr/>
        <w:t>.</w:t>
      </w:r>
      <w:r>
        <w:rPr>
          <w:spacing w:val="10"/>
        </w:rPr>
        <w:t> </w:t>
      </w:r>
      <w:r>
        <w:rPr/>
        <w:t>Constant</w:t>
      </w:r>
      <w:r>
        <w:rPr>
          <w:spacing w:val="-18"/>
        </w:rPr>
        <w:t> </w:t>
      </w:r>
      <w:r>
        <w:rPr/>
        <w:t>specification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proof-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model-theoretic</w:t>
      </w:r>
      <w:r>
        <w:rPr>
          <w:spacing w:val="-17"/>
        </w:rPr>
        <w:t> </w:t>
      </w:r>
      <w:r>
        <w:rPr/>
        <w:t>conservative</w:t>
      </w:r>
      <w:r>
        <w:rPr>
          <w:spacing w:val="-18"/>
        </w:rPr>
        <w:t> </w:t>
      </w:r>
      <w:r>
        <w:rPr>
          <w:spacing w:val="-4"/>
        </w:rPr>
        <w:t>[</w:t>
      </w:r>
      <w:hyperlink w:history="true" w:anchor="_bookmark12">
        <w:r>
          <w:rPr>
            <w:color w:val="0080AC"/>
            <w:spacing w:val="-4"/>
          </w:rPr>
          <w:t>3</w:t>
        </w:r>
      </w:hyperlink>
      <w:r>
        <w:rPr>
          <w:spacing w:val="-4"/>
        </w:rPr>
        <w:t>],</w:t>
      </w:r>
    </w:p>
    <w:p>
      <w:pPr>
        <w:spacing w:after="0"/>
        <w:jc w:val="left"/>
        <w:sectPr>
          <w:type w:val="continuous"/>
          <w:pgSz w:w="9360" w:h="13610"/>
          <w:pgMar w:header="860" w:footer="0" w:top="800" w:bottom="280" w:left="680" w:right="680"/>
          <w:cols w:num="3" w:equalWidth="0">
            <w:col w:w="997" w:space="40"/>
            <w:col w:w="485"/>
            <w:col w:w="6479"/>
          </w:cols>
        </w:sectPr>
      </w:pPr>
    </w:p>
    <w:p>
      <w:pPr>
        <w:pStyle w:val="BodyText"/>
        <w:spacing w:line="216" w:lineRule="auto"/>
        <w:ind w:left="222" w:right="107"/>
      </w:pPr>
      <w:r>
        <w:rPr/>
        <w:t>and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formalised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verified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HOL4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Kumar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</w:t>
      </w:r>
      <w:r>
        <w:rPr>
          <w:spacing w:val="-1"/>
        </w:rPr>
        <w:t> </w:t>
      </w:r>
      <w:r>
        <w:rPr/>
        <w:t>[</w:t>
      </w:r>
      <w:hyperlink w:history="true" w:anchor="_bookmark13">
        <w:r>
          <w:rPr>
            <w:color w:val="0080AC"/>
          </w:rPr>
          <w:t>4</w:t>
        </w:r>
      </w:hyperlink>
      <w:r>
        <w:rPr/>
        <w:t>].</w:t>
      </w:r>
      <w:r>
        <w:rPr>
          <w:spacing w:val="26"/>
        </w:rPr>
        <w:t> </w:t>
      </w:r>
      <w:r>
        <w:rPr/>
        <w:t>However, in contrast to Isabelle, which supports </w:t>
      </w:r>
      <w:r>
        <w:rPr>
          <w:i/>
        </w:rPr>
        <w:t>ad hoc </w:t>
      </w:r>
      <w:r>
        <w:rPr/>
        <w:t>overloading natively in its logic, other theorem</w:t>
      </w:r>
      <w:r>
        <w:rPr>
          <w:spacing w:val="-16"/>
        </w:rPr>
        <w:t> </w:t>
      </w:r>
      <w:r>
        <w:rPr/>
        <w:t>provers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higher-order</w:t>
      </w:r>
      <w:r>
        <w:rPr>
          <w:spacing w:val="-16"/>
        </w:rPr>
        <w:t> </w:t>
      </w:r>
      <w:r>
        <w:rPr/>
        <w:t>logic</w:t>
      </w:r>
      <w:r>
        <w:rPr>
          <w:spacing w:val="-16"/>
        </w:rPr>
        <w:t> </w:t>
      </w:r>
      <w:r>
        <w:rPr/>
        <w:t>offer</w:t>
      </w:r>
      <w:r>
        <w:rPr>
          <w:spacing w:val="-16"/>
        </w:rPr>
        <w:t> </w:t>
      </w:r>
      <w:r>
        <w:rPr/>
        <w:t>support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overloading</w:t>
      </w:r>
      <w:r>
        <w:rPr>
          <w:spacing w:val="-16"/>
        </w:rPr>
        <w:t> </w:t>
      </w:r>
      <w:r>
        <w:rPr/>
        <w:t>only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syntactic sugar, through extensions of parsing and pretty-printing.</w:t>
      </w:r>
    </w:p>
    <w:p>
      <w:pPr>
        <w:pStyle w:val="BodyText"/>
        <w:spacing w:before="13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6" w:lineRule="auto" w:before="222"/>
        <w:ind w:right="109"/>
      </w:pPr>
      <w:r>
        <w:rPr/>
        <w:t>We</w:t>
      </w:r>
      <w:r>
        <w:rPr>
          <w:spacing w:val="-16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notion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model</w:t>
      </w:r>
      <w:r>
        <w:rPr>
          <w:spacing w:val="-16"/>
        </w:rPr>
        <w:t> </w:t>
      </w:r>
      <w:r>
        <w:rPr/>
        <w:t>expansion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suitable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definitional</w:t>
      </w:r>
      <w:r>
        <w:rPr>
          <w:spacing w:val="-16"/>
        </w:rPr>
        <w:t> </w:t>
      </w:r>
      <w:r>
        <w:rPr/>
        <w:t>theories,</w:t>
      </w:r>
      <w:r>
        <w:rPr>
          <w:spacing w:val="-13"/>
        </w:rPr>
        <w:t> </w:t>
      </w:r>
      <w:r>
        <w:rPr/>
        <w:t>and we showed that extensions of definitional theories are model-theoretic conservative with respect to this notion. This strengthens and generalizes an earlier consistency result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definitional</w:t>
      </w:r>
      <w:r>
        <w:rPr>
          <w:spacing w:val="-3"/>
        </w:rPr>
        <w:t> </w:t>
      </w:r>
      <w:r>
        <w:rPr/>
        <w:t>theories</w:t>
      </w:r>
      <w:r>
        <w:rPr>
          <w:spacing w:val="-3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6</w:t>
        </w:r>
      </w:hyperlink>
      <w:r>
        <w:rPr/>
        <w:t>]. 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thereby</w:t>
      </w:r>
      <w:r>
        <w:rPr>
          <w:spacing w:val="-3"/>
        </w:rPr>
        <w:t> </w:t>
      </w:r>
      <w:r>
        <w:rPr/>
        <w:t>established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prop- erty of the definitional mechanisms that are implemented in the theorem prover </w:t>
      </w:r>
      <w:r>
        <w:rPr>
          <w:spacing w:val="-2"/>
        </w:rPr>
        <w:t>Isabelle.</w:t>
      </w:r>
    </w:p>
    <w:p>
      <w:pPr>
        <w:pStyle w:val="BodyText"/>
        <w:spacing w:line="216" w:lineRule="auto" w:before="12"/>
        <w:ind w:right="106" w:firstLine="317"/>
      </w:pPr>
      <w:r>
        <w:rPr/>
        <w:t>Model-theoretic conservativity has a proof-theoretic (syntactic) counterpart. Roughly,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extension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>
          <w:i/>
        </w:rPr>
        <w:t>proof-theoretic</w:t>
      </w:r>
      <w:r>
        <w:rPr>
          <w:i/>
          <w:spacing w:val="-17"/>
        </w:rPr>
        <w:t> </w:t>
      </w:r>
      <w:r>
        <w:rPr>
          <w:i/>
        </w:rPr>
        <w:t>conservative</w:t>
      </w:r>
      <w:r>
        <w:rPr>
          <w:i/>
          <w:spacing w:val="-6"/>
        </w:rPr>
        <w:t> </w:t>
      </w:r>
      <w:r>
        <w:rPr/>
        <w:t>if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entails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theorems</w:t>
      </w:r>
      <w:r>
        <w:rPr>
          <w:spacing w:val="-17"/>
        </w:rPr>
        <w:t> </w:t>
      </w:r>
      <w:r>
        <w:rPr/>
        <w:t>in the</w:t>
      </w:r>
      <w:r>
        <w:rPr>
          <w:spacing w:val="-7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language.</w:t>
      </w:r>
      <w:r>
        <w:rPr>
          <w:spacing w:val="19"/>
        </w:rPr>
        <w:t> </w:t>
      </w:r>
      <w:r>
        <w:rPr/>
        <w:t>In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words,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formula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 a</w:t>
      </w:r>
      <w:r>
        <w:rPr>
          <w:spacing w:val="-7"/>
        </w:rPr>
        <w:t> </w:t>
      </w:r>
      <w:r>
        <w:rPr/>
        <w:t>theorem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extension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already</w:t>
      </w:r>
      <w:r>
        <w:rPr>
          <w:spacing w:val="-7"/>
        </w:rPr>
        <w:t> </w:t>
      </w:r>
      <w:r>
        <w:rPr/>
        <w:t>provable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theory. Adapting</w:t>
      </w:r>
      <w:r>
        <w:rPr>
          <w:spacing w:val="-7"/>
        </w:rPr>
        <w:t> </w:t>
      </w:r>
      <w:r>
        <w:rPr/>
        <w:t>this notion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definitional</w:t>
      </w:r>
      <w:r>
        <w:rPr>
          <w:spacing w:val="16"/>
        </w:rPr>
        <w:t> </w:t>
      </w:r>
      <w:r>
        <w:rPr/>
        <w:t>theories,</w:t>
      </w:r>
      <w:r>
        <w:rPr>
          <w:spacing w:val="20"/>
        </w:rPr>
        <w:t> </w:t>
      </w:r>
      <w:r>
        <w:rPr/>
        <w:t>we</w:t>
      </w:r>
      <w:r>
        <w:rPr>
          <w:spacing w:val="16"/>
        </w:rPr>
        <w:t> </w:t>
      </w:r>
      <w:r>
        <w:rPr/>
        <w:t>conjecture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if</w:t>
      </w:r>
      <w:r>
        <w:rPr>
          <w:spacing w:val="18"/>
        </w:rPr>
        <w:t> </w:t>
      </w:r>
      <w:r>
        <w:rPr>
          <w:rFonts w:ascii="Liberation Serif"/>
          <w:i/>
        </w:rPr>
        <w:t>D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extension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8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D</w:t>
      </w:r>
      <w:r>
        <w:rPr>
          <w:rFonts w:ascii="Liberation Serif"/>
          <w:i/>
          <w:smallCaps w:val="0"/>
          <w:spacing w:val="39"/>
          <w:vertAlign w:val="baseline"/>
        </w:rPr>
        <w:t> </w:t>
      </w:r>
      <w:r>
        <w:rPr>
          <w:smallCaps w:val="0"/>
          <w:spacing w:val="-4"/>
          <w:vertAlign w:val="baseline"/>
        </w:rPr>
        <w:t>such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108" w:right="221" w:hanging="1"/>
      </w:pP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≡</w:t>
      </w:r>
      <w:r>
        <w:rPr>
          <w:rFonts w:ascii="DejaVu Sans" w:hAnsi="DejaVu Sans" w:cs="DejaVu Sans" w:eastAsia="DejaVu Sans"/>
          <w:i/>
          <w:iCs/>
          <w:smallCaps w:val="0"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ϕ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formula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does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contain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constant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instance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 type that depends on definitions in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20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mallCaps w:val="0"/>
          <w:spacing w:val="-30"/>
          <w:w w:val="1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D</w:t>
      </w:r>
      <w:r>
        <w:rPr>
          <w:smallCaps w:val="0"/>
          <w:w w:val="105"/>
          <w:vertAlign w:val="baseline"/>
        </w:rPr>
        <w:t>, then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D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≡</w:t>
      </w:r>
      <w:r>
        <w:rPr>
          <w:rFonts w:ascii="DejaVu Sans" w:hAnsi="DejaVu Sans" w:cs="DejaVu Sans" w:eastAsia="DejaVu Sans"/>
          <w:i/>
          <w:iCs/>
          <w:smallCaps w:val="0"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ϕ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16" w:lineRule="auto" w:before="16"/>
        <w:ind w:left="108" w:right="220" w:firstLine="317"/>
      </w:pPr>
      <w:r>
        <w:rPr/>
        <w:t>For logics that have a sound and complete deductive system, model-theoretic conservativity</w:t>
      </w:r>
      <w:r>
        <w:rPr>
          <w:spacing w:val="-8"/>
        </w:rPr>
        <w:t> </w:t>
      </w:r>
      <w:r>
        <w:rPr/>
        <w:t>implies</w:t>
      </w:r>
      <w:r>
        <w:rPr>
          <w:spacing w:val="-9"/>
        </w:rPr>
        <w:t> </w:t>
      </w:r>
      <w:r>
        <w:rPr/>
        <w:t>proof-theoretic</w:t>
      </w:r>
      <w:r>
        <w:rPr>
          <w:spacing w:val="-8"/>
        </w:rPr>
        <w:t> </w:t>
      </w:r>
      <w:r>
        <w:rPr/>
        <w:t>conservativity: suppose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 ≡</w:t>
      </w:r>
      <w:r>
        <w:rPr>
          <w:rFonts w:ascii="DejaVu Sans" w:hAnsi="DejaVu Sans" w:cs="DejaVu Sans" w:eastAsia="DejaVu Sans"/>
          <w:i/>
          <w:iCs/>
          <w:smallCaps w:val="0"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smallCaps w:val="0"/>
          <w:vertAlign w:val="baseline"/>
        </w:rPr>
        <w:t>. By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complete- </w:t>
      </w:r>
      <w:r>
        <w:rPr>
          <w:smallCaps w:val="0"/>
          <w:w w:val="110"/>
          <w:vertAlign w:val="baseline"/>
        </w:rPr>
        <w:t>ness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it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suffices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to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show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that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holds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all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models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D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Let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be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model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D</w:t>
      </w:r>
      <w:r>
        <w:rPr>
          <w:smallCaps w:val="0"/>
          <w:w w:val="110"/>
          <w:vertAlign w:val="baseline"/>
        </w:rPr>
        <w:t>. </w:t>
      </w:r>
      <w:r>
        <w:rPr>
          <w:smallCaps w:val="0"/>
          <w:vertAlign w:val="baseline"/>
        </w:rPr>
        <w:t>By model-theoretic conservativity,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M </w:t>
      </w:r>
      <w:r>
        <w:rPr>
          <w:smallCaps w:val="0"/>
          <w:vertAlign w:val="baseline"/>
        </w:rPr>
        <w:t>can be expanded to a model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that agrees with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M </w:t>
      </w:r>
      <w:r>
        <w:rPr>
          <w:smallCaps w:val="0"/>
          <w:vertAlign w:val="baseline"/>
        </w:rPr>
        <w:t>on the interpretation of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smallCaps w:val="0"/>
          <w:vertAlign w:val="baseline"/>
        </w:rPr>
        <w:t>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Since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 ≡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smallCaps w:val="0"/>
          <w:vertAlign w:val="baseline"/>
        </w:rPr>
        <w:t>, soundness implies that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model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ϕ</w:t>
      </w:r>
      <w:r>
        <w:rPr>
          <w:smallCaps w:val="0"/>
          <w:w w:val="110"/>
          <w:vertAlign w:val="baseline"/>
        </w:rPr>
        <w:t>. Hence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mallCaps w:val="0"/>
          <w:spacing w:val="-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model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ϕ</w:t>
      </w:r>
      <w:r>
        <w:rPr>
          <w:smallCaps w:val="0"/>
          <w:w w:val="110"/>
          <w:vertAlign w:val="baseline"/>
        </w:rPr>
        <w:t>.</w:t>
      </w:r>
    </w:p>
    <w:p>
      <w:pPr>
        <w:pStyle w:val="BodyText"/>
        <w:spacing w:line="216" w:lineRule="auto" w:before="12"/>
        <w:ind w:left="108" w:right="218" w:firstLine="317"/>
      </w:pPr>
      <w:r>
        <w:rPr/>
        <w:t>Unfortunately, this argument does not immediately apply to higher-order logic, which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10</w:t>
        </w:r>
      </w:hyperlink>
      <w:r>
        <w:rPr/>
        <w:t>,</w:t>
      </w:r>
      <w:r>
        <w:rPr>
          <w:spacing w:val="-1"/>
        </w:rPr>
        <w:t> </w:t>
      </w:r>
      <w:r>
        <w:rPr/>
        <w:t>§2.4.5]. However, higher-order</w:t>
      </w:r>
      <w:r>
        <w:rPr>
          <w:spacing w:val="2"/>
        </w:rPr>
        <w:t> </w:t>
      </w:r>
      <w:r>
        <w:rPr/>
        <w:t>logic</w:t>
      </w:r>
      <w:r>
        <w:rPr>
          <w:spacing w:val="2"/>
        </w:rPr>
        <w:t> </w:t>
      </w:r>
      <w:r>
        <w:rPr>
          <w:i/>
        </w:rPr>
        <w:t>is</w:t>
      </w:r>
      <w:r>
        <w:rPr>
          <w:i/>
          <w:spacing w:val="15"/>
        </w:rPr>
        <w:t> </w:t>
      </w:r>
      <w:r>
        <w:rPr/>
        <w:t>complete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respect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non-standard</w:t>
      </w:r>
      <w:r>
        <w:rPr>
          <w:spacing w:val="2"/>
        </w:rPr>
        <w:t> </w:t>
      </w:r>
      <w:r>
        <w:rPr/>
        <w:t>(Henkin)</w:t>
      </w:r>
      <w:r>
        <w:rPr>
          <w:spacing w:val="4"/>
        </w:rPr>
        <w:t> </w:t>
      </w:r>
      <w:r>
        <w:rPr/>
        <w:t>semantics</w:t>
      </w:r>
      <w:r>
        <w:rPr>
          <w:spacing w:val="3"/>
        </w:rPr>
        <w:t> </w:t>
      </w:r>
      <w:r>
        <w:rPr>
          <w:spacing w:val="-5"/>
        </w:rPr>
        <w:t>[</w:t>
      </w:r>
      <w:hyperlink w:history="true" w:anchor="_bookmark10">
        <w:r>
          <w:rPr>
            <w:color w:val="0080AC"/>
            <w:spacing w:val="-5"/>
          </w:rPr>
          <w:t>1</w:t>
        </w:r>
      </w:hyperlink>
      <w:r>
        <w:rPr>
          <w:spacing w:val="-5"/>
        </w:rPr>
        <w:t>,</w:t>
      </w:r>
    </w:p>
    <w:p>
      <w:pPr>
        <w:pStyle w:val="BodyText"/>
        <w:spacing w:line="216" w:lineRule="auto"/>
        <w:ind w:left="107" w:right="219"/>
      </w:pPr>
      <w:r>
        <w:rPr/>
        <w:t>§55].</w:t>
      </w:r>
      <w:r>
        <w:rPr>
          <w:spacing w:val="40"/>
        </w:rPr>
        <w:t> </w:t>
      </w:r>
      <w:r>
        <w:rPr/>
        <w:t>By adapting the completeness proof to the variant of higher-order logic im- </w:t>
      </w:r>
      <w:bookmarkStart w:name="References" w:id="20"/>
      <w:bookmarkEnd w:id="20"/>
      <w:r>
        <w:rPr/>
        <w:t>pleme</w:t>
      </w:r>
      <w:r>
        <w:rPr/>
        <w:t>nted in Isabelle and to the novel (ground, fragment-localized) semantics of polymorphic types suggested in [</w:t>
      </w:r>
      <w:hyperlink w:history="true" w:anchor="_bookmark15">
        <w:r>
          <w:rPr>
            <w:color w:val="0080AC"/>
          </w:rPr>
          <w:t>6</w:t>
        </w:r>
      </w:hyperlink>
      <w:r>
        <w:rPr/>
        <w:t>], it may be possible to derive proof-theoretic </w:t>
      </w:r>
      <w:bookmarkStart w:name="_bookmark10" w:id="21"/>
      <w:bookmarkEnd w:id="21"/>
      <w:r>
        <w:rPr/>
        <w:t>conser</w:t>
      </w:r>
      <w:r>
        <w:rPr/>
        <w:t>vativity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extensions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definitional</w:t>
      </w:r>
      <w:r>
        <w:rPr>
          <w:spacing w:val="-8"/>
        </w:rPr>
        <w:t> </w:t>
      </w:r>
      <w:r>
        <w:rPr/>
        <w:t>theories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their</w:t>
      </w:r>
      <w:r>
        <w:rPr>
          <w:spacing w:val="-7"/>
        </w:rPr>
        <w:t> </w:t>
      </w:r>
      <w:r>
        <w:rPr/>
        <w:t>model-theoretic</w:t>
      </w:r>
      <w:r>
        <w:rPr>
          <w:spacing w:val="-7"/>
        </w:rPr>
        <w:t> </w:t>
      </w:r>
      <w:r>
        <w:rPr/>
        <w:t>con- servativity.</w:t>
      </w:r>
      <w:r>
        <w:rPr>
          <w:spacing w:val="8"/>
        </w:rPr>
        <w:t> </w:t>
      </w:r>
      <w:r>
        <w:rPr/>
        <w:t>It</w:t>
      </w:r>
      <w:r>
        <w:rPr>
          <w:spacing w:val="-17"/>
        </w:rPr>
        <w:t> </w:t>
      </w:r>
      <w:r>
        <w:rPr/>
        <w:t>would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interesting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study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connection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ground, fragment-localized semantics and the traditional set-theoretic semantics of higher- </w:t>
      </w:r>
      <w:bookmarkStart w:name="_bookmark11" w:id="22"/>
      <w:bookmarkEnd w:id="22"/>
      <w:r>
        <w:rPr/>
        <w:t>order</w:t>
      </w:r>
      <w:r>
        <w:rPr/>
        <w:t> logic in more detail. We leave this to future work.</w:t>
      </w:r>
    </w:p>
    <w:p>
      <w:pPr>
        <w:pStyle w:val="BodyText"/>
        <w:spacing w:before="82"/>
        <w:ind w:left="0"/>
        <w:jc w:val="left"/>
      </w:pPr>
    </w:p>
    <w:p>
      <w:pPr>
        <w:pStyle w:val="Heading1"/>
        <w:ind w:left="108" w:firstLine="0"/>
      </w:pPr>
      <w:bookmarkStart w:name="_bookmark12" w:id="23"/>
      <w:bookmarkEnd w:id="23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256" w:after="0"/>
        <w:ind w:left="422" w:right="221" w:hanging="232"/>
        <w:jc w:val="both"/>
        <w:rPr>
          <w:sz w:val="15"/>
        </w:rPr>
      </w:pPr>
      <w:bookmarkStart w:name="_bookmark13" w:id="24"/>
      <w:bookmarkEnd w:id="24"/>
      <w:r>
        <w:rPr/>
      </w:r>
      <w:r>
        <w:rPr>
          <w:spacing w:val="-2"/>
          <w:w w:val="105"/>
          <w:sz w:val="15"/>
        </w:rPr>
        <w:t>Andrews,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“An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Introduction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Mathematical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Type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Theory: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Truth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through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Proof,” </w:t>
      </w:r>
      <w:r>
        <w:rPr>
          <w:w w:val="105"/>
          <w:sz w:val="15"/>
        </w:rPr>
        <w:t>Number 27 in Applied logic series, Kluwer Academic Publishers, Dordrecht ; Boston, 2002, 2nd ed </w:t>
      </w:r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50" w:after="0"/>
        <w:ind w:left="422" w:right="221" w:hanging="232"/>
        <w:jc w:val="both"/>
        <w:rPr>
          <w:sz w:val="15"/>
        </w:rPr>
      </w:pPr>
      <w:r>
        <w:rPr>
          <w:w w:val="105"/>
          <w:sz w:val="15"/>
        </w:rPr>
        <w:t>Arthan,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HOL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Constant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Deﬁnition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Done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Right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Interactive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i/>
          <w:spacing w:val="-3"/>
          <w:w w:val="105"/>
          <w:sz w:val="15"/>
        </w:rPr>
        <w:t> </w:t>
      </w:r>
      <w:r>
        <w:rPr>
          <w:w w:val="105"/>
          <w:sz w:val="15"/>
        </w:rPr>
        <w:t>(2014),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531– </w:t>
      </w:r>
      <w:bookmarkStart w:name="_bookmark14" w:id="25"/>
      <w:bookmarkEnd w:id="25"/>
      <w:r>
        <w:rPr>
          <w:spacing w:val="-4"/>
          <w:w w:val="105"/>
          <w:sz w:val="15"/>
        </w:rPr>
        <w:t>536.</w:t>
      </w:r>
    </w:p>
    <w:p>
      <w:pPr>
        <w:spacing w:line="161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3"/>
          <w:sz w:val="15"/>
        </w:rPr>
        <w:t>  </w:t>
      </w:r>
      <w:hyperlink r:id="rId16">
        <w:r>
          <w:rPr>
            <w:rFonts w:ascii="MathJax_Typewriter"/>
            <w:color w:val="0080AC"/>
            <w:sz w:val="15"/>
          </w:rPr>
          <w:t>http://dx.doi.org/10.1007/978-3-319-08970-</w:t>
        </w:r>
        <w:r>
          <w:rPr>
            <w:rFonts w:ascii="MathJax_Typewriter"/>
            <w:color w:val="0080AC"/>
            <w:spacing w:val="-4"/>
            <w:sz w:val="15"/>
          </w:rPr>
          <w:t>6_34</w:t>
        </w:r>
      </w:hyperlink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6" w:lineRule="exact" w:before="105" w:after="0"/>
        <w:ind w:left="420" w:right="0" w:hanging="230"/>
        <w:jc w:val="left"/>
        <w:rPr>
          <w:b/>
          <w:sz w:val="15"/>
        </w:rPr>
      </w:pPr>
      <w:r>
        <w:rPr>
          <w:w w:val="105"/>
          <w:sz w:val="15"/>
        </w:rPr>
        <w:t>Arthan,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Deﬁnitions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Constants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HOL</w:t>
      </w:r>
      <w:r>
        <w:rPr>
          <w:w w:val="105"/>
          <w:sz w:val="15"/>
        </w:rPr>
        <w:t>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Automated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56</w:t>
      </w:r>
    </w:p>
    <w:p>
      <w:pPr>
        <w:spacing w:line="15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(2016),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205–219.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bookmarkStart w:name="_bookmark15" w:id="26"/>
      <w:bookmarkEnd w:id="26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58"/>
          <w:sz w:val="15"/>
        </w:rPr>
        <w:t>  </w:t>
      </w:r>
      <w:hyperlink r:id="rId17">
        <w:r>
          <w:rPr>
            <w:rFonts w:ascii="MathJax_Typewriter"/>
            <w:color w:val="0080AC"/>
            <w:sz w:val="15"/>
          </w:rPr>
          <w:t>http://dx.doi.org/10.1007/s10817-016-9366-</w:t>
        </w:r>
        <w:r>
          <w:rPr>
            <w:rFonts w:ascii="MathJax_Typewriter"/>
            <w:color w:val="0080AC"/>
            <w:spacing w:val="-10"/>
            <w:sz w:val="15"/>
          </w:rPr>
          <w:t>4</w:t>
        </w:r>
      </w:hyperlink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37" w:after="0"/>
        <w:ind w:left="422" w:right="219" w:hanging="232"/>
        <w:jc w:val="both"/>
        <w:rPr>
          <w:sz w:val="15"/>
        </w:rPr>
      </w:pPr>
      <w:r>
        <w:rPr>
          <w:w w:val="105"/>
          <w:sz w:val="15"/>
        </w:rPr>
        <w:t>Kumar, R., R. Arthan, M. O. Myreen and S. Owens, </w:t>
      </w:r>
      <w:r>
        <w:rPr>
          <w:i/>
          <w:w w:val="105"/>
          <w:sz w:val="15"/>
        </w:rPr>
        <w:t>HOL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Deﬁnitions: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Semantics,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Soundness,</w:t>
      </w:r>
      <w:r>
        <w:rPr>
          <w:i/>
          <w:w w:val="105"/>
          <w:sz w:val="15"/>
        </w:rPr>
        <w:t> 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Veriﬁed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Interactive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Proving </w:t>
      </w:r>
      <w:r>
        <w:rPr>
          <w:w w:val="105"/>
          <w:sz w:val="15"/>
        </w:rPr>
        <w:t>(2014),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308–324.</w:t>
      </w:r>
    </w:p>
    <w:p>
      <w:pPr>
        <w:spacing w:line="155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3"/>
          <w:sz w:val="15"/>
        </w:rPr>
        <w:t>  </w:t>
      </w:r>
      <w:hyperlink r:id="rId18">
        <w:r>
          <w:rPr>
            <w:rFonts w:ascii="MathJax_Typewriter"/>
            <w:color w:val="0080AC"/>
            <w:sz w:val="15"/>
          </w:rPr>
          <w:t>http://dx.doi.org/10.1007/978-3-319-08970-</w:t>
        </w:r>
        <w:r>
          <w:rPr>
            <w:rFonts w:ascii="MathJax_Typewriter"/>
            <w:color w:val="0080AC"/>
            <w:spacing w:val="-4"/>
            <w:sz w:val="15"/>
          </w:rPr>
          <w:t>6_20</w:t>
        </w:r>
      </w:hyperlink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36" w:after="0"/>
        <w:ind w:left="422" w:right="218" w:hanging="232"/>
        <w:jc w:val="both"/>
        <w:rPr>
          <w:sz w:val="15"/>
        </w:rPr>
      </w:pPr>
      <w:bookmarkStart w:name="_bookmark16" w:id="27"/>
      <w:bookmarkEnd w:id="27"/>
      <w:r>
        <w:rPr/>
      </w:r>
      <w:r>
        <w:rPr>
          <w:w w:val="105"/>
          <w:sz w:val="15"/>
        </w:rPr>
        <w:t>Kunčar,</w:t>
      </w:r>
      <w:r>
        <w:rPr>
          <w:w w:val="105"/>
          <w:sz w:val="15"/>
        </w:rPr>
        <w:t> O.,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Correctness of Isabelle’s Cyclicity Checker: Implementability of Overloading in Proof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Assistants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2015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Certiﬁed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CPP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’15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(2015),</w:t>
      </w:r>
    </w:p>
    <w:p>
      <w:pPr>
        <w:spacing w:line="122" w:lineRule="exact" w:before="0"/>
        <w:ind w:left="42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85–94.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9">
        <w:r>
          <w:rPr>
            <w:rFonts w:ascii="MathJax_Typewriter"/>
            <w:color w:val="0080AC"/>
            <w:spacing w:val="-2"/>
            <w:w w:val="105"/>
            <w:sz w:val="15"/>
          </w:rPr>
          <w:t>http://doi.acm.org/10.1145/2676724.2693175</w:t>
        </w:r>
      </w:hyperlink>
    </w:p>
    <w:p>
      <w:pPr>
        <w:pStyle w:val="BodyText"/>
        <w:spacing w:before="20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Kunčar,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Popescu,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Consistent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Foundation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Isabelle/HOL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Urban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Zhang, </w:t>
      </w:r>
      <w:bookmarkStart w:name="_bookmark17" w:id="28"/>
      <w:bookmarkEnd w:id="28"/>
      <w:r>
        <w:rPr>
          <w:w w:val="105"/>
          <w:sz w:val="15"/>
        </w:rPr>
        <w:t>editors,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Interactive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9236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 International Publishing, 2015 pp. 234–252.</w:t>
      </w:r>
    </w:p>
    <w:p>
      <w:pPr>
        <w:spacing w:line="161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3"/>
          <w:sz w:val="15"/>
        </w:rPr>
        <w:t>  </w:t>
      </w:r>
      <w:hyperlink r:id="rId20">
        <w:r>
          <w:rPr>
            <w:rFonts w:ascii="MathJax_Typewriter"/>
            <w:color w:val="0080AC"/>
            <w:sz w:val="15"/>
          </w:rPr>
          <w:t>http://dx.doi.org/10.1007/978-3-319-22102-</w:t>
        </w:r>
        <w:r>
          <w:rPr>
            <w:rFonts w:ascii="MathJax_Typewriter"/>
            <w:color w:val="0080AC"/>
            <w:spacing w:val="-4"/>
            <w:sz w:val="15"/>
          </w:rPr>
          <w:t>1_16</w:t>
        </w:r>
      </w:hyperlink>
    </w:p>
    <w:p>
      <w:pPr>
        <w:pStyle w:val="BodyText"/>
        <w:spacing w:before="20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220" w:hanging="232"/>
        <w:jc w:val="both"/>
        <w:rPr>
          <w:sz w:val="15"/>
        </w:rPr>
      </w:pPr>
      <w:bookmarkStart w:name="_bookmark18" w:id="29"/>
      <w:bookmarkEnd w:id="29"/>
      <w:r>
        <w:rPr/>
      </w:r>
      <w:r>
        <w:rPr>
          <w:w w:val="105"/>
          <w:sz w:val="15"/>
        </w:rPr>
        <w:t>Kunčar, O. and A. Popescu,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Comprehending</w:t>
      </w:r>
      <w:r>
        <w:rPr>
          <w:i/>
          <w:w w:val="105"/>
          <w:sz w:val="15"/>
        </w:rPr>
        <w:t> Isabelle/HOL’s</w:t>
      </w:r>
      <w:r>
        <w:rPr>
          <w:i/>
          <w:w w:val="105"/>
          <w:sz w:val="15"/>
        </w:rPr>
        <w:t> Consistency</w:t>
      </w:r>
      <w:r>
        <w:rPr>
          <w:w w:val="105"/>
          <w:sz w:val="15"/>
        </w:rPr>
        <w:t>, in:</w:t>
      </w:r>
      <w:r>
        <w:rPr>
          <w:w w:val="105"/>
          <w:sz w:val="15"/>
        </w:rPr>
        <w:t> H. Yang, editor, </w:t>
      </w:r>
      <w:r>
        <w:rPr>
          <w:i/>
          <w:w w:val="105"/>
          <w:sz w:val="15"/>
        </w:rPr>
        <w:t>Programming Languages and Systems - 26th European Symposium on Programming, ESOP 2017,</w:t>
      </w:r>
      <w:r>
        <w:rPr>
          <w:i/>
          <w:w w:val="105"/>
          <w:sz w:val="15"/>
        </w:rPr>
        <w:t> Held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Part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Conferences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Software,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ETAPS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2017, Uppsala,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Sweden,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April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22-29,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2017,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10201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(2017),</w:t>
      </w:r>
    </w:p>
    <w:p>
      <w:pPr>
        <w:spacing w:line="127" w:lineRule="exact" w:before="0"/>
        <w:ind w:left="42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724–749.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8"/>
          <w:sz w:val="15"/>
        </w:rPr>
        <w:t>  </w:t>
      </w:r>
      <w:hyperlink r:id="rId21">
        <w:r>
          <w:rPr>
            <w:rFonts w:ascii="MathJax_Typewriter"/>
            <w:color w:val="0080AC"/>
            <w:sz w:val="15"/>
          </w:rPr>
          <w:t>https://doi.org/10.1007/978-3-662-54434-</w:t>
        </w:r>
        <w:r>
          <w:rPr>
            <w:rFonts w:ascii="MathJax_Typewriter"/>
            <w:color w:val="0080AC"/>
            <w:spacing w:val="-4"/>
            <w:sz w:val="15"/>
          </w:rPr>
          <w:t>1_27</w:t>
        </w:r>
      </w:hyperlink>
    </w:p>
    <w:p>
      <w:pPr>
        <w:pStyle w:val="BodyText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0" w:after="0"/>
        <w:ind w:left="422" w:right="220" w:hanging="232"/>
        <w:jc w:val="both"/>
        <w:rPr>
          <w:sz w:val="15"/>
        </w:rPr>
      </w:pPr>
      <w:r>
        <w:rPr>
          <w:sz w:val="15"/>
        </w:rPr>
        <w:t>Kunčar, O. and A. Popescu, </w:t>
      </w:r>
      <w:r>
        <w:rPr>
          <w:i/>
          <w:sz w:val="15"/>
        </w:rPr>
        <w:t>Safety and Conservativity of Deﬁnitions in HOL and Isabelle/HOL</w:t>
      </w:r>
      <w:r>
        <w:rPr>
          <w:sz w:val="15"/>
        </w:rPr>
        <w:t>, Proc. </w:t>
      </w:r>
      <w:r>
        <w:rPr>
          <w:w w:val="105"/>
          <w:sz w:val="15"/>
        </w:rPr>
        <w:t>ACM Program. Lang. </w:t>
      </w:r>
      <w:r>
        <w:rPr>
          <w:b/>
          <w:w w:val="105"/>
          <w:sz w:val="15"/>
        </w:rPr>
        <w:t>2 </w:t>
      </w:r>
      <w:r>
        <w:rPr>
          <w:w w:val="105"/>
          <w:sz w:val="15"/>
        </w:rPr>
        <w:t>(2017), pp. 24:1–24:26.</w:t>
      </w:r>
    </w:p>
    <w:p>
      <w:pPr>
        <w:spacing w:line="154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2">
        <w:r>
          <w:rPr>
            <w:rFonts w:ascii="MathJax_Typewriter"/>
            <w:color w:val="0080AC"/>
            <w:spacing w:val="-2"/>
            <w:w w:val="105"/>
            <w:sz w:val="15"/>
          </w:rPr>
          <w:t>http://doi.acm.org/10.1145/3158112</w:t>
        </w:r>
      </w:hyperlink>
    </w:p>
    <w:p>
      <w:pPr>
        <w:pStyle w:val="BodyText"/>
        <w:spacing w:before="20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65" w:lineRule="auto" w:before="0" w:after="0"/>
        <w:ind w:left="421" w:right="234" w:hanging="232"/>
        <w:jc w:val="both"/>
        <w:rPr>
          <w:sz w:val="15"/>
        </w:rPr>
      </w:pPr>
      <w:r>
        <w:rPr>
          <w:sz w:val="15"/>
        </w:rPr>
        <w:t>Nipkow, T., L. C. Paulson and M. Wenzel, “Isabelle/HOL - A Proof Assistant for Higher-Order Logic,” Number 2283 in Lecture Notes in Computer Science, Springer, 2002.</w:t>
      </w:r>
    </w:p>
    <w:p>
      <w:pPr>
        <w:spacing w:line="161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49"/>
          <w:sz w:val="15"/>
        </w:rPr>
        <w:t>  </w:t>
      </w:r>
      <w:hyperlink r:id="rId23">
        <w:r>
          <w:rPr>
            <w:rFonts w:ascii="MathJax_Typewriter"/>
            <w:color w:val="0080AC"/>
            <w:sz w:val="15"/>
          </w:rPr>
          <w:t>https://doi.org/10.1007/3-540-45949-</w:t>
        </w:r>
        <w:r>
          <w:rPr>
            <w:rFonts w:ascii="MathJax_Typewriter"/>
            <w:color w:val="0080AC"/>
            <w:spacing w:val="-10"/>
            <w:sz w:val="15"/>
          </w:rPr>
          <w:t>9</w:t>
        </w:r>
      </w:hyperlink>
    </w:p>
    <w:p>
      <w:pPr>
        <w:spacing w:after="0" w:line="161" w:lineRule="exact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36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0" w:after="0"/>
        <w:ind w:left="533" w:right="0" w:hanging="312"/>
        <w:jc w:val="left"/>
        <w:rPr>
          <w:sz w:val="15"/>
        </w:rPr>
      </w:pPr>
      <w:bookmarkStart w:name="_bookmark19" w:id="30"/>
      <w:bookmarkEnd w:id="30"/>
      <w:r>
        <w:rPr/>
      </w:r>
      <w:bookmarkStart w:name="_bookmark20" w:id="31"/>
      <w:bookmarkEnd w:id="31"/>
      <w:r>
        <w:rPr/>
      </w:r>
      <w:bookmarkStart w:name="_bookmark21" w:id="32"/>
      <w:bookmarkEnd w:id="32"/>
      <w:r>
        <w:rPr/>
      </w:r>
      <w:bookmarkStart w:name="_bookmark22" w:id="33"/>
      <w:bookmarkEnd w:id="33"/>
      <w:r>
        <w:rPr/>
      </w:r>
      <w:r>
        <w:rPr>
          <w:w w:val="105"/>
          <w:sz w:val="15"/>
        </w:rPr>
        <w:t>Norrish,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Slind,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HOL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(2014).</w:t>
      </w:r>
    </w:p>
    <w:p>
      <w:pPr>
        <w:spacing w:line="179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2"/>
          <w:w w:val="150"/>
          <w:sz w:val="15"/>
        </w:rPr>
        <w:t>   </w:t>
      </w:r>
      <w:hyperlink r:id="rId24">
        <w:r>
          <w:rPr>
            <w:rFonts w:ascii="MathJax_Typewriter"/>
            <w:color w:val="0080AC"/>
            <w:sz w:val="15"/>
          </w:rPr>
          <w:t>http://downloads.sourceforge.net/project/hol/hol/kananaskis-10/kananaskis-10-</w:t>
        </w:r>
        <w:r>
          <w:rPr>
            <w:rFonts w:ascii="MathJax_Typewriter"/>
            <w:color w:val="0080AC"/>
            <w:spacing w:val="-2"/>
            <w:sz w:val="15"/>
          </w:rPr>
          <w:t>logic.</w:t>
        </w:r>
      </w:hyperlink>
    </w:p>
    <w:p>
      <w:pPr>
        <w:spacing w:line="138" w:lineRule="exact" w:before="0"/>
        <w:ind w:left="535" w:right="0" w:firstLine="0"/>
        <w:jc w:val="left"/>
        <w:rPr>
          <w:rFonts w:ascii="MathJax_Typewriter"/>
          <w:sz w:val="15"/>
        </w:rPr>
      </w:pPr>
      <w:hyperlink r:id="rId24">
        <w:r>
          <w:rPr>
            <w:rFonts w:ascii="MathJax_Typewriter"/>
            <w:color w:val="0080AC"/>
            <w:spacing w:val="-5"/>
            <w:w w:val="105"/>
            <w:sz w:val="15"/>
          </w:rPr>
          <w:t>pdf</w:t>
        </w:r>
      </w:hyperlink>
    </w:p>
    <w:p>
      <w:pPr>
        <w:pStyle w:val="BodyText"/>
        <w:spacing w:before="26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0" w:after="0"/>
        <w:ind w:left="535" w:right="106" w:hanging="314"/>
        <w:jc w:val="both"/>
        <w:rPr>
          <w:sz w:val="15"/>
        </w:rPr>
      </w:pPr>
      <w:r>
        <w:rPr>
          <w:sz w:val="15"/>
        </w:rPr>
        <w:t>Obua,</w:t>
      </w:r>
      <w:r>
        <w:rPr>
          <w:spacing w:val="-5"/>
          <w:sz w:val="15"/>
        </w:rPr>
        <w:t> </w:t>
      </w:r>
      <w:r>
        <w:rPr>
          <w:sz w:val="15"/>
        </w:rPr>
        <w:t>S.,</w:t>
      </w:r>
      <w:r>
        <w:rPr>
          <w:spacing w:val="-5"/>
          <w:sz w:val="15"/>
        </w:rPr>
        <w:t> </w:t>
      </w:r>
      <w:r>
        <w:rPr>
          <w:i/>
          <w:sz w:val="15"/>
        </w:rPr>
        <w:t>Checking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Conservativity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Overloaded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Deﬁnitions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Higher-Order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i/>
          <w:sz w:val="15"/>
        </w:rPr>
        <w:t>Term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Rewriting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 Applications </w:t>
      </w:r>
      <w:r>
        <w:rPr>
          <w:w w:val="105"/>
          <w:sz w:val="15"/>
        </w:rPr>
        <w:t>(2006), pp. 212–226.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5">
        <w:r>
          <w:rPr>
            <w:rFonts w:ascii="MathJax_Typewriter"/>
            <w:color w:val="0080AC"/>
            <w:spacing w:val="-2"/>
            <w:w w:val="105"/>
            <w:sz w:val="15"/>
          </w:rPr>
          <w:t>http://dx.doi.org/10.1007/11805618_16</w:t>
        </w:r>
      </w:hyperlink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24" w:after="0"/>
        <w:ind w:left="533" w:right="0" w:hanging="312"/>
        <w:jc w:val="left"/>
        <w:rPr>
          <w:sz w:val="15"/>
        </w:rPr>
      </w:pPr>
      <w:r>
        <w:rPr>
          <w:sz w:val="15"/>
        </w:rPr>
        <w:t>Shoenfield,</w:t>
      </w:r>
      <w:r>
        <w:rPr>
          <w:spacing w:val="7"/>
          <w:sz w:val="15"/>
        </w:rPr>
        <w:t> </w:t>
      </w:r>
      <w:r>
        <w:rPr>
          <w:sz w:val="15"/>
        </w:rPr>
        <w:t>J.</w:t>
      </w:r>
      <w:r>
        <w:rPr>
          <w:spacing w:val="8"/>
          <w:sz w:val="15"/>
        </w:rPr>
        <w:t> </w:t>
      </w:r>
      <w:r>
        <w:rPr>
          <w:sz w:val="15"/>
        </w:rPr>
        <w:t>R.,</w:t>
      </w:r>
      <w:r>
        <w:rPr>
          <w:spacing w:val="8"/>
          <w:sz w:val="15"/>
        </w:rPr>
        <w:t> </w:t>
      </w:r>
      <w:r>
        <w:rPr>
          <w:sz w:val="15"/>
        </w:rPr>
        <w:t>“Mathematical</w:t>
      </w:r>
      <w:r>
        <w:rPr>
          <w:spacing w:val="8"/>
          <w:sz w:val="15"/>
        </w:rPr>
        <w:t> </w:t>
      </w:r>
      <w:r>
        <w:rPr>
          <w:sz w:val="15"/>
        </w:rPr>
        <w:t>Logic,”</w:t>
      </w:r>
      <w:r>
        <w:rPr>
          <w:spacing w:val="23"/>
          <w:sz w:val="15"/>
        </w:rPr>
        <w:t> </w:t>
      </w:r>
      <w:r>
        <w:rPr>
          <w:sz w:val="15"/>
        </w:rPr>
        <w:t>A.K.</w:t>
      </w:r>
      <w:r>
        <w:rPr>
          <w:spacing w:val="8"/>
          <w:sz w:val="15"/>
        </w:rPr>
        <w:t> </w:t>
      </w:r>
      <w:r>
        <w:rPr>
          <w:sz w:val="15"/>
        </w:rPr>
        <w:t>Peters,</w:t>
      </w:r>
      <w:r>
        <w:rPr>
          <w:spacing w:val="8"/>
          <w:sz w:val="15"/>
        </w:rPr>
        <w:t> </w:t>
      </w:r>
      <w:r>
        <w:rPr>
          <w:sz w:val="15"/>
        </w:rPr>
        <w:t>Natick,</w:t>
      </w:r>
      <w:r>
        <w:rPr>
          <w:spacing w:val="8"/>
          <w:sz w:val="15"/>
        </w:rPr>
        <w:t> </w:t>
      </w:r>
      <w:r>
        <w:rPr>
          <w:sz w:val="15"/>
        </w:rPr>
        <w:t>Mass,</w:t>
      </w:r>
      <w:r>
        <w:rPr>
          <w:spacing w:val="8"/>
          <w:sz w:val="15"/>
        </w:rPr>
        <w:t> </w:t>
      </w:r>
      <w:r>
        <w:rPr>
          <w:spacing w:val="-2"/>
          <w:sz w:val="15"/>
        </w:rPr>
        <w:t>1967.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07" w:hanging="314"/>
        <w:jc w:val="both"/>
        <w:rPr>
          <w:sz w:val="15"/>
        </w:rPr>
      </w:pPr>
      <w:r>
        <w:rPr>
          <w:spacing w:val="-2"/>
          <w:w w:val="105"/>
          <w:sz w:val="15"/>
        </w:rPr>
        <w:t>Wenzel,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classes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overloading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higher-order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Gunter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Felty,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editors, </w:t>
      </w:r>
      <w:r>
        <w:rPr>
          <w:i/>
          <w:sz w:val="15"/>
        </w:rPr>
        <w:t>Theorem Proving in Higher Order Logics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number</w:t>
      </w:r>
      <w:r>
        <w:rPr>
          <w:spacing w:val="-2"/>
          <w:sz w:val="15"/>
        </w:rPr>
        <w:t> </w:t>
      </w:r>
      <w:r>
        <w:rPr>
          <w:sz w:val="15"/>
        </w:rPr>
        <w:t>1275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Lecture</w:t>
      </w:r>
      <w:r>
        <w:rPr>
          <w:spacing w:val="-2"/>
          <w:sz w:val="15"/>
        </w:rPr>
        <w:t> </w:t>
      </w:r>
      <w:r>
        <w:rPr>
          <w:sz w:val="15"/>
        </w:rPr>
        <w:t>Notes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Computer</w:t>
      </w:r>
      <w:r>
        <w:rPr>
          <w:spacing w:val="-2"/>
          <w:sz w:val="15"/>
        </w:rPr>
        <w:t> </w:t>
      </w:r>
      <w:r>
        <w:rPr>
          <w:sz w:val="15"/>
        </w:rPr>
        <w:t>Science,</w:t>
      </w:r>
      <w:r>
        <w:rPr>
          <w:spacing w:val="-2"/>
          <w:sz w:val="15"/>
        </w:rPr>
        <w:t> </w:t>
      </w:r>
      <w:r>
        <w:rPr>
          <w:sz w:val="15"/>
        </w:rPr>
        <w:t>Springer </w:t>
      </w:r>
      <w:r>
        <w:rPr>
          <w:w w:val="105"/>
          <w:sz w:val="15"/>
        </w:rPr>
        <w:t>Berlin Heidelberg, 1997 pp. 307–322.</w:t>
      </w:r>
    </w:p>
    <w:p>
      <w:pPr>
        <w:spacing w:line="161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6">
        <w:r>
          <w:rPr>
            <w:rFonts w:ascii="MathJax_Typewriter"/>
            <w:color w:val="0080AC"/>
            <w:spacing w:val="-2"/>
            <w:w w:val="105"/>
            <w:sz w:val="15"/>
          </w:rPr>
          <w:t>http://dx.doi.org/10.1007/BFb0028402</w:t>
        </w:r>
      </w:hyperlink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729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9pt;height:11.05pt;mso-position-horizontal-relative:page;mso-position-vertical-relative:page;z-index:-16029184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7808">
              <wp:simplePos x="0" y="0"/>
              <wp:positionH relativeFrom="page">
                <wp:posOffset>939344</wp:posOffset>
              </wp:positionH>
              <wp:positionV relativeFrom="page">
                <wp:posOffset>545926</wp:posOffset>
              </wp:positionV>
              <wp:extent cx="3989704" cy="13716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9897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 Gengelbach,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Weber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133–145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964157pt;margin-top:42.98637pt;width:314.150pt;height:10.8pt;mso-position-horizontal-relative:page;mso-position-vertical-relative:page;z-index:-16028672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 Gengelbach,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Weber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338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133–145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8320">
              <wp:simplePos x="0" y="0"/>
              <wp:positionH relativeFrom="page">
                <wp:posOffset>1011344</wp:posOffset>
              </wp:positionH>
              <wp:positionV relativeFrom="page">
                <wp:posOffset>545926</wp:posOffset>
              </wp:positionV>
              <wp:extent cx="3989704" cy="13716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9897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 Gengelbach,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Weber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133–145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633461pt;margin-top:42.98637pt;width:314.150pt;height:10.8pt;mso-position-horizontal-relative:page;mso-position-vertical-relative:page;z-index:-16028160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 Gengelbach,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Weber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338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133–145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8832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027648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9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50" w:hanging="25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-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9" w:hanging="2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1" w:hanging="4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5" w:hanging="49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84" w:hanging="198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1" w:hanging="4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04" w:right="593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1" w:hanging="196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10.00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rve.gengelbach@it.uu.se" TargetMode="External"/><Relationship Id="rId12" Type="http://schemas.openxmlformats.org/officeDocument/2006/relationships/hyperlink" Target="mailto:tjark.weber@it.uu.se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dx.doi.org/10.1007/978-3-319-08970-6_34" TargetMode="External"/><Relationship Id="rId17" Type="http://schemas.openxmlformats.org/officeDocument/2006/relationships/hyperlink" Target="http://dx.doi.org/10.1007/s10817-016-9366-4" TargetMode="External"/><Relationship Id="rId18" Type="http://schemas.openxmlformats.org/officeDocument/2006/relationships/hyperlink" Target="http://dx.doi.org/10.1007/978-3-319-08970-6_20" TargetMode="External"/><Relationship Id="rId19" Type="http://schemas.openxmlformats.org/officeDocument/2006/relationships/hyperlink" Target="http://doi.acm.org/10.1145/2676724.2693175" TargetMode="External"/><Relationship Id="rId20" Type="http://schemas.openxmlformats.org/officeDocument/2006/relationships/hyperlink" Target="http://dx.doi.org/10.1007/978-3-319-22102-1_16" TargetMode="External"/><Relationship Id="rId21" Type="http://schemas.openxmlformats.org/officeDocument/2006/relationships/hyperlink" Target="https://doi.org/10.1007/978-3-662-54434-1_27" TargetMode="External"/><Relationship Id="rId22" Type="http://schemas.openxmlformats.org/officeDocument/2006/relationships/hyperlink" Target="http://doi.acm.org/10.1145/3158112" TargetMode="External"/><Relationship Id="rId23" Type="http://schemas.openxmlformats.org/officeDocument/2006/relationships/hyperlink" Target="https://doi.org/10.1007/3-540-45949-9" TargetMode="External"/><Relationship Id="rId24" Type="http://schemas.openxmlformats.org/officeDocument/2006/relationships/hyperlink" Target="http://downloads.sourceforge.net/project/hol/hol/kananaskis-10/kananaskis-10-logic.pdf" TargetMode="External"/><Relationship Id="rId25" Type="http://schemas.openxmlformats.org/officeDocument/2006/relationships/hyperlink" Target="http://dx.doi.org/10.1007/11805618_16" TargetMode="External"/><Relationship Id="rId26" Type="http://schemas.openxmlformats.org/officeDocument/2006/relationships/hyperlink" Target="http://dx.doi.org/10.1007/BFb0028402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Arve Gengelbach</dc:creator>
  <dc:subject>Electronic Notes in Theoretical Computer Science, 338 (2018) 133–145. 10.1016/j.entcs.2018.10.009</dc:subject>
  <dc:title>Model-Theoretic Conservative Extension for Definitional Theories</dc:title>
  <dcterms:created xsi:type="dcterms:W3CDTF">2023-12-11T13:28:34Z</dcterms:created>
  <dcterms:modified xsi:type="dcterms:W3CDTF">2023-12-11T13:28:34Z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10.1016/j.entcs.2018.10.009</vt:lpwstr>
  </property>
  <property fmtid="{D5CDD505-2E9C-101B-9397-08002B2CF9AE}" pid="8" name="robots">
    <vt:lpwstr>noindex</vt:lpwstr>
  </property>
</Properties>
</file>