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29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393–416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color w:val="231F20"/>
          <w:w w:val="110"/>
        </w:rPr>
        <w:t>Modular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1"/>
          <w:w w:val="110"/>
        </w:rPr>
        <w:t> </w:t>
      </w:r>
      <w:r>
        <w:rPr>
          <w:color w:val="231F20"/>
          <w:spacing w:val="-2"/>
          <w:w w:val="110"/>
        </w:rPr>
        <w:t>Practice</w:t>
      </w:r>
    </w:p>
    <w:p>
      <w:pPr>
        <w:pStyle w:val="Heading1"/>
        <w:spacing w:before="323"/>
        <w:ind w:left="0" w:right="256" w:firstLine="0"/>
        <w:jc w:val="center"/>
        <w:rPr>
          <w:rFonts w:ascii="LM Roman 12"/>
        </w:rPr>
      </w:pPr>
      <w:r>
        <w:rPr>
          <w:rFonts w:ascii="LM Roman 12"/>
          <w:color w:val="231F20"/>
        </w:rPr>
        <w:t>Christiano</w:t>
      </w:r>
      <w:r>
        <w:rPr>
          <w:rFonts w:ascii="LM Roman 12"/>
          <w:color w:val="231F20"/>
          <w:spacing w:val="2"/>
        </w:rPr>
        <w:t> </w:t>
      </w:r>
      <w:r>
        <w:rPr>
          <w:rFonts w:ascii="LM Roman 12"/>
          <w:color w:val="231F20"/>
          <w:spacing w:val="-2"/>
        </w:rPr>
        <w:t>Braga</w:t>
      </w:r>
    </w:p>
    <w:p>
      <w:pPr>
        <w:spacing w:before="103"/>
        <w:ind w:left="0" w:right="21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pacing w:val="-2"/>
          <w:sz w:val="16"/>
        </w:rPr>
        <w:t>Universidade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Federal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Fluminense,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Niter´oi,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Brazil</w:t>
      </w:r>
    </w:p>
    <w:p>
      <w:pPr>
        <w:pStyle w:val="Heading1"/>
        <w:spacing w:before="160"/>
        <w:ind w:left="0" w:right="257" w:firstLine="0"/>
        <w:jc w:val="center"/>
        <w:rPr>
          <w:rFonts w:ascii="LM Roman 12" w:hAnsi="LM Roman 12"/>
        </w:rPr>
      </w:pPr>
      <w:r>
        <w:rPr>
          <w:rFonts w:ascii="LM Roman 12" w:hAnsi="LM Roman 12"/>
          <w:color w:val="231F20"/>
          <w:spacing w:val="-1"/>
        </w:rPr>
        <w:t>J</w:t>
      </w:r>
      <w:r>
        <w:rPr>
          <w:rFonts w:ascii="LM Roman 12" w:hAnsi="LM Roman 12"/>
          <w:color w:val="231F20"/>
          <w:spacing w:val="1"/>
        </w:rPr>
        <w:t>o</w:t>
      </w:r>
      <w:r>
        <w:rPr>
          <w:rFonts w:ascii="LM Roman 12" w:hAnsi="LM Roman 12"/>
          <w:color w:val="231F20"/>
          <w:spacing w:val="-7"/>
        </w:rPr>
        <w:t>s</w:t>
      </w:r>
      <w:r>
        <w:rPr>
          <w:rFonts w:ascii="LM Roman 12" w:hAnsi="LM Roman 12"/>
          <w:color w:val="231F20"/>
          <w:spacing w:val="-119"/>
        </w:rPr>
        <w:t>´</w:t>
      </w:r>
      <w:r>
        <w:rPr>
          <w:rFonts w:ascii="LM Roman 12" w:hAnsi="LM Roman 12"/>
          <w:color w:val="231F20"/>
        </w:rPr>
        <w:t>e</w:t>
      </w:r>
      <w:r>
        <w:rPr>
          <w:rFonts w:ascii="LM Roman 12" w:hAnsi="LM Roman 12"/>
          <w:color w:val="231F20"/>
          <w:spacing w:val="-2"/>
        </w:rPr>
        <w:t> Meseguer</w:t>
      </w:r>
    </w:p>
    <w:p>
      <w:pPr>
        <w:spacing w:before="103"/>
        <w:ind w:left="0" w:right="21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University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Illinois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at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Urbana-Champaign,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pacing w:val="-5"/>
          <w:sz w:val="16"/>
        </w:rPr>
        <w:t>USA</w:t>
      </w:r>
    </w:p>
    <w:p>
      <w:pPr>
        <w:pStyle w:val="BodyText"/>
        <w:spacing w:before="9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257837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302155pt;width:359.1pt;height:.1pt;mso-position-horizontal-relative:page;mso-position-vertical-relative:paragraph;z-index:-15728640;mso-wrap-distance-left:0;mso-wrap-distance-right:0" id="docshape1" coordorigin="1090,406" coordsize="7182,0" path="m1090,406l8271,40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85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We present a general method to achieve modularity of semantic definitions of programming lan- guages specified as rewrite theories, so that semantic rules do not have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to be redefined in language </w:t>
      </w:r>
      <w:bookmarkStart w:name="Introduction" w:id="1"/>
      <w:bookmarkEnd w:id="1"/>
      <w:r>
        <w:rPr>
          <w:rFonts w:ascii="LM Roman 9"/>
          <w:color w:val="231F20"/>
          <w:sz w:val="16"/>
        </w:rPr>
        <w:t>e</w:t>
      </w:r>
      <w:r>
        <w:rPr>
          <w:rFonts w:ascii="LM Roman 9"/>
          <w:color w:val="231F20"/>
          <w:sz w:val="16"/>
        </w:rPr>
        <w:t>xtensions.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We illustrate the practical use of this method by means of two language case studies: two different semantics for CCS, and three different semantics for the GNU bc language.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7"/>
          <w:sz w:val="16"/>
        </w:rPr>
        <w:t> </w:t>
      </w:r>
      <w:r>
        <w:rPr>
          <w:rFonts w:ascii="LM Roman 9"/>
          <w:color w:val="231F20"/>
          <w:sz w:val="16"/>
        </w:rPr>
        <w:t>Rewriting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logic,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programming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languages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semantics,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modularity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2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87"/>
        <w:ind w:right="279"/>
      </w:pP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its early stages, rewriting logic</w:t>
      </w:r>
      <w:r>
        <w:rPr>
          <w:color w:val="231F20"/>
          <w:spacing w:val="-2"/>
        </w:rPr>
        <w:t> </w:t>
      </w:r>
      <w:r>
        <w:rPr>
          <w:color w:val="231F20"/>
        </w:rPr>
        <w:t>has been understood</w:t>
      </w:r>
      <w:r>
        <w:rPr>
          <w:color w:val="231F20"/>
          <w:spacing w:val="-2"/>
        </w:rPr>
        <w:t> </w:t>
      </w:r>
      <w:r>
        <w:rPr>
          <w:color w:val="231F20"/>
        </w:rPr>
        <w:t>as a</w:t>
      </w:r>
      <w:r>
        <w:rPr>
          <w:color w:val="231F20"/>
          <w:spacing w:val="-1"/>
        </w:rPr>
        <w:t> </w:t>
      </w:r>
      <w:r>
        <w:rPr>
          <w:color w:val="231F20"/>
        </w:rPr>
        <w:t>semantic frame- work particularly well suited for defining the mathematical and operational se- mantics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programming</w:t>
      </w:r>
      <w:r>
        <w:rPr>
          <w:color w:val="231F20"/>
          <w:spacing w:val="4"/>
        </w:rPr>
        <w:t> </w:t>
      </w:r>
      <w:r>
        <w:rPr>
          <w:color w:val="231F20"/>
        </w:rPr>
        <w:t>languages</w:t>
      </w:r>
      <w:r>
        <w:rPr>
          <w:color w:val="231F20"/>
          <w:spacing w:val="5"/>
        </w:rPr>
        <w:t> </w:t>
      </w:r>
      <w:r>
        <w:rPr>
          <w:color w:val="231F20"/>
        </w:rPr>
        <w:t>[</w:t>
      </w:r>
      <w:hyperlink w:history="true" w:anchor="_bookmark30">
        <w:r>
          <w:rPr>
            <w:color w:val="0000FF"/>
          </w:rPr>
          <w:t>22</w:t>
        </w:r>
      </w:hyperlink>
      <w:r>
        <w:rPr>
          <w:color w:val="231F20"/>
        </w:rPr>
        <w:t>,</w:t>
      </w:r>
      <w:hyperlink w:history="true" w:anchor="_bookmark31">
        <w:r>
          <w:rPr>
            <w:color w:val="0000FF"/>
          </w:rPr>
          <w:t>27</w:t>
        </w:r>
      </w:hyperlink>
      <w:r>
        <w:rPr>
          <w:color w:val="231F20"/>
        </w:rPr>
        <w:t>,</w:t>
      </w:r>
      <w:hyperlink w:history="true" w:anchor="_bookmark27">
        <w:r>
          <w:rPr>
            <w:color w:val="0000FF"/>
          </w:rPr>
          <w:t>19</w:t>
        </w:r>
      </w:hyperlink>
      <w:r>
        <w:rPr>
          <w:color w:val="231F20"/>
        </w:rPr>
        <w:t>].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semantic</w:t>
      </w:r>
      <w:r>
        <w:rPr>
          <w:color w:val="231F20"/>
          <w:spacing w:val="9"/>
        </w:rPr>
        <w:t> </w:t>
      </w:r>
      <w:r>
        <w:rPr>
          <w:color w:val="231F20"/>
        </w:rPr>
        <w:t>definition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pro-</w:t>
      </w:r>
    </w:p>
    <w:p>
      <w:pPr>
        <w:pStyle w:val="BodyText"/>
        <w:spacing w:line="194" w:lineRule="auto" w:before="18"/>
        <w:ind w:right="278"/>
      </w:pPr>
      <w:r>
        <w:rPr>
          <w:color w:val="231F20"/>
          <w:w w:val="105"/>
        </w:rPr>
        <w:t>gramming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rFonts w:ascii="VL PGothic" w:hAnsi="VL PGothic"/>
          <w:color w:val="231F20"/>
          <w:w w:val="105"/>
        </w:rPr>
        <w:t>L </w:t>
      </w:r>
      <w:r>
        <w:rPr>
          <w:color w:val="231F20"/>
          <w:w w:val="105"/>
        </w:rPr>
        <w:t>takes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0"/>
          <w:w w:val="105"/>
        </w:rPr>
        <w:t> </w:t>
      </w:r>
      <w:r>
        <w:rPr>
          <w:rFonts w:ascii="VL PGothic" w:hAnsi="VL PGothic"/>
          <w:color w:val="231F20"/>
          <w:w w:val="105"/>
        </w:rPr>
        <w:t>R</w:t>
      </w:r>
      <w:r>
        <w:rPr>
          <w:rFonts w:ascii="FreeSans" w:hAnsi="FreeSans"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mathemat- ical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L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T</w:t>
      </w:r>
      <w:r>
        <w:rPr>
          <w:rFonts w:ascii="FreeSans" w:hAnsi="FreeSans"/>
          <w:color w:val="231F20"/>
          <w:w w:val="105"/>
          <w:vertAlign w:val="subscript"/>
        </w:rPr>
        <w:t>R</w:t>
      </w:r>
      <w:r>
        <w:rPr>
          <w:rFonts w:ascii="Verdana" w:hAnsi="Verdana"/>
          <w:color w:val="231F20"/>
          <w:w w:val="105"/>
          <w:position w:val="-5"/>
          <w:sz w:val="11"/>
          <w:vertAlign w:val="baseline"/>
        </w:rPr>
        <w:t>L</w:t>
      </w:r>
      <w:r>
        <w:rPr>
          <w:rFonts w:ascii="Verdana" w:hAnsi="Verdana"/>
          <w:color w:val="231F20"/>
          <w:spacing w:val="-11"/>
          <w:w w:val="105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’s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opera- </w:t>
      </w:r>
      <w:r>
        <w:rPr>
          <w:color w:val="231F20"/>
          <w:vertAlign w:val="baseline"/>
        </w:rPr>
        <w:t>tional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semantics is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provided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deductive</w:t>
      </w:r>
      <w:r>
        <w:rPr>
          <w:i/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inference</w:t>
      </w:r>
      <w:r>
        <w:rPr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rewriting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logic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within the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R</w:t>
      </w:r>
      <w:r>
        <w:rPr>
          <w:rFonts w:ascii="FreeSans" w:hAnsi="FreeSans"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programming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color w:val="231F20"/>
          <w:spacing w:val="-2"/>
          <w:w w:val="105"/>
          <w:vertAlign w:val="baseline"/>
        </w:rPr>
        <w:t>practice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easy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develop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executable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definitions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programming </w:t>
      </w:r>
      <w:r>
        <w:rPr>
          <w:color w:val="231F20"/>
          <w:w w:val="105"/>
          <w:vertAlign w:val="baseline"/>
        </w:rPr>
        <w:t>languages,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can then be subjected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different</w:t>
      </w:r>
      <w:r>
        <w:rPr>
          <w:color w:val="231F20"/>
          <w:w w:val="105"/>
          <w:vertAlign w:val="baseline"/>
        </w:rPr>
        <w:t> tool-supported formal analysis,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well-established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48">
        <w:r>
          <w:rPr>
            <w:color w:val="0000FF"/>
            <w:w w:val="105"/>
            <w:vertAlign w:val="baseline"/>
          </w:rPr>
          <w:t>40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10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49">
        <w:r>
          <w:rPr>
            <w:color w:val="0000FF"/>
            <w:w w:val="105"/>
            <w:vertAlign w:val="baseline"/>
          </w:rPr>
          <w:t>41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45">
        <w:r>
          <w:rPr>
            <w:color w:val="0000FF"/>
            <w:w w:val="105"/>
            <w:vertAlign w:val="baseline"/>
          </w:rPr>
          <w:t>37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44">
        <w:r>
          <w:rPr>
            <w:color w:val="0000FF"/>
            <w:w w:val="105"/>
            <w:vertAlign w:val="baseline"/>
          </w:rPr>
          <w:t>36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32">
        <w:r>
          <w:rPr>
            <w:color w:val="0000FF"/>
            <w:w w:val="105"/>
            <w:vertAlign w:val="baseline"/>
          </w:rPr>
          <w:t>25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46">
        <w:r>
          <w:rPr>
            <w:color w:val="0000FF"/>
            <w:w w:val="105"/>
            <w:vertAlign w:val="baseline"/>
          </w:rPr>
          <w:t>38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12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43">
        <w:r>
          <w:rPr>
            <w:color w:val="0000FF"/>
            <w:w w:val="105"/>
            <w:vertAlign w:val="baseline"/>
          </w:rPr>
          <w:t>35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47">
        <w:r>
          <w:rPr>
            <w:color w:val="0000FF"/>
            <w:w w:val="105"/>
            <w:vertAlign w:val="baseline"/>
          </w:rPr>
          <w:t>39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2">
        <w:r>
          <w:rPr>
            <w:color w:val="0000FF"/>
            <w:w w:val="105"/>
            <w:vertAlign w:val="baseline"/>
          </w:rPr>
          <w:t>14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3">
        <w:r>
          <w:rPr>
            <w:color w:val="0000FF"/>
            <w:w w:val="105"/>
            <w:vertAlign w:val="baseline"/>
          </w:rPr>
          <w:t>15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13" w:lineRule="auto" w:before="114"/>
        <w:ind w:left="110" w:right="280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rewriting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logic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programming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languages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related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both </w:t>
      </w:r>
      <w:r>
        <w:rPr>
          <w:color w:val="231F20"/>
          <w:w w:val="105"/>
        </w:rPr>
        <w:t>algebraic semantics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4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00"/>
          <w:pgNumType w:start="393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80" w:hanging="1"/>
      </w:pPr>
      <w:r>
        <w:rPr>
          <w:color w:val="231F20"/>
          <w:w w:val="105"/>
        </w:rPr>
        <w:t>combining and extending both [</w:t>
      </w:r>
      <w:hyperlink w:history="true" w:anchor="_bookmark36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equational logic is a sublogic of rewriting</w:t>
      </w:r>
      <w:r>
        <w:rPr>
          <w:color w:val="231F20"/>
          <w:w w:val="105"/>
        </w:rPr>
        <w:t> logic,</w:t>
      </w:r>
      <w:r>
        <w:rPr>
          <w:color w:val="231F20"/>
          <w:w w:val="105"/>
        </w:rPr>
        <w:t> rewriting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is a natural generalization of </w:t>
      </w:r>
      <w:r>
        <w:rPr>
          <w:i/>
          <w:color w:val="231F20"/>
          <w:w w:val="105"/>
        </w:rPr>
        <w:t>algebraic</w:t>
      </w:r>
      <w:r>
        <w:rPr>
          <w:i/>
          <w:color w:val="231F20"/>
          <w:w w:val="105"/>
        </w:rPr>
        <w:t> semantics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(see, e.g., [</w:t>
      </w:r>
      <w:hyperlink w:history="true" w:anchor="_bookmark50">
        <w:r>
          <w:rPr>
            <w:color w:val="0000FF"/>
            <w:w w:val="105"/>
          </w:rPr>
          <w:t>42</w:t>
        </w:r>
      </w:hyperlink>
      <w:r>
        <w:rPr>
          <w:color w:val="231F20"/>
          <w:w w:val="105"/>
        </w:rPr>
        <w:t>,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,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 for early papers, [</w:t>
      </w:r>
      <w:hyperlink w:history="true" w:anchor="_bookmark39">
        <w:r>
          <w:rPr>
            <w:color w:val="0000FF"/>
            <w:w w:val="105"/>
          </w:rPr>
          <w:t>31</w:t>
        </w:r>
      </w:hyperlink>
      <w:r>
        <w:rPr>
          <w:color w:val="231F20"/>
          <w:w w:val="105"/>
        </w:rPr>
        <w:t>] for the relationship with action semantics,</w:t>
      </w:r>
      <w:r>
        <w:rPr>
          <w:color w:val="231F20"/>
          <w:w w:val="105"/>
        </w:rPr>
        <w:t> and [</w:t>
      </w:r>
      <w:hyperlink w:history="true" w:anchor="_bookmark24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 for a recent textbook) where the semantics of a programming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7"/>
          <w:w w:val="105"/>
        </w:rPr>
        <w:t> </w:t>
      </w:r>
      <w:r>
        <w:rPr>
          <w:rFonts w:ascii="VL PGothic" w:hAnsi="VL PGothic"/>
          <w:color w:val="231F20"/>
          <w:w w:val="105"/>
        </w:rPr>
        <w:t>L</w:t>
      </w:r>
      <w:r>
        <w:rPr>
          <w:rFonts w:ascii="VL PGothic" w:hAnsi="VL PGothic"/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axiomatized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(Σ</w:t>
      </w:r>
      <w:r>
        <w:rPr>
          <w:rFonts w:ascii="FreeSans" w:hAnsi="FreeSans"/>
          <w:color w:val="231F20"/>
          <w:w w:val="105"/>
          <w:vertAlign w:val="subscript"/>
        </w:rPr>
        <w:t>L</w:t>
      </w:r>
      <w:r>
        <w:rPr>
          <w:rFonts w:ascii="Noto Serif" w:hAnsi="Noto Serif"/>
          <w:i/>
          <w:color w:val="231F20"/>
          <w:w w:val="105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E</w:t>
      </w:r>
      <w:r>
        <w:rPr>
          <w:rFonts w:ascii="FreeSans" w:hAnsi="FreeSans"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5"/>
          <w:w w:val="105"/>
          <w:vertAlign w:val="baseline"/>
        </w:rPr>
        <w:t> so</w:t>
      </w:r>
    </w:p>
    <w:p>
      <w:pPr>
        <w:pStyle w:val="BodyText"/>
        <w:spacing w:line="228" w:lineRule="exact"/>
      </w:pP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rFonts w:ascii="VL PGothic" w:hAnsi="VL PGothic"/>
          <w:color w:val="231F20"/>
          <w:w w:val="110"/>
        </w:rPr>
        <w:t>L</w:t>
      </w:r>
      <w:r>
        <w:rPr>
          <w:color w:val="231F20"/>
          <w:w w:val="110"/>
        </w:rPr>
        <w:t>’s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mathematical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algebra</w:t>
      </w:r>
      <w:r>
        <w:rPr>
          <w:color w:val="231F20"/>
          <w:spacing w:val="-17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T</w:t>
      </w:r>
      <w:r>
        <w:rPr>
          <w:rFonts w:ascii="Noto Sans Display" w:hAnsi="Noto Sans Display"/>
          <w:color w:val="231F20"/>
          <w:w w:val="110"/>
          <w:vertAlign w:val="subscript"/>
        </w:rPr>
        <w:t>Σ</w:t>
      </w:r>
      <w:r>
        <w:rPr>
          <w:rFonts w:ascii="Verdana" w:hAnsi="Verdana"/>
          <w:color w:val="231F20"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/E</w:t>
      </w:r>
      <w:r>
        <w:rPr>
          <w:rFonts w:ascii="Verdana" w:hAnsi="Verdana"/>
          <w:color w:val="231F20"/>
          <w:w w:val="110"/>
          <w:position w:val="-5"/>
          <w:sz w:val="11"/>
          <w:vertAlign w:val="baseline"/>
        </w:rPr>
        <w:t>L</w:t>
      </w:r>
      <w:r>
        <w:rPr>
          <w:rFonts w:ascii="Verdana" w:hAnsi="Verdana"/>
          <w:color w:val="231F20"/>
          <w:spacing w:val="-25"/>
          <w:w w:val="110"/>
          <w:position w:val="-5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</w:p>
    <w:p>
      <w:pPr>
        <w:pStyle w:val="BodyText"/>
        <w:spacing w:line="236" w:lineRule="exact"/>
      </w:pP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simplification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(typ-</w:t>
      </w:r>
    </w:p>
    <w:p>
      <w:pPr>
        <w:pStyle w:val="BodyText"/>
        <w:spacing w:line="211" w:lineRule="auto" w:before="12"/>
        <w:ind w:right="282" w:hanging="1"/>
      </w:pPr>
      <w:r>
        <w:rPr>
          <w:color w:val="231F20"/>
          <w:w w:val="105"/>
        </w:rPr>
        <w:t>ically Church-Rosser) equations </w:t>
      </w:r>
      <w:r>
        <w:rPr>
          <w:rFonts w:ascii="Noto Serif"/>
          <w:i/>
          <w:color w:val="231F20"/>
          <w:w w:val="105"/>
        </w:rPr>
        <w:t>E</w:t>
      </w:r>
      <w:r>
        <w:rPr>
          <w:rFonts w:ascii="FreeSans"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point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generalization is that equational logic is well suited for specifying </w:t>
      </w:r>
      <w:r>
        <w:rPr>
          <w:i/>
          <w:color w:val="231F20"/>
          <w:w w:val="105"/>
          <w:vertAlign w:val="baseline"/>
        </w:rPr>
        <w:t>deterministic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languages, but ill suited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concurrent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deterministic </w:t>
      </w:r>
      <w:r>
        <w:rPr>
          <w:color w:val="231F20"/>
          <w:spacing w:val="-2"/>
          <w:w w:val="105"/>
          <w:vertAlign w:val="baseline"/>
        </w:rPr>
        <w:t>features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described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equations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but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concurrent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instead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described </w:t>
      </w:r>
      <w:r>
        <w:rPr>
          <w:color w:val="231F20"/>
          <w:w w:val="105"/>
          <w:vertAlign w:val="baseline"/>
        </w:rPr>
        <w:t>by </w:t>
      </w:r>
      <w:r>
        <w:rPr>
          <w:i/>
          <w:color w:val="231F20"/>
          <w:w w:val="105"/>
          <w:vertAlign w:val="baseline"/>
        </w:rPr>
        <w:t>rewrite rules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a concurrent transition semantics.</w:t>
      </w:r>
    </w:p>
    <w:p>
      <w:pPr>
        <w:pStyle w:val="BodyText"/>
        <w:spacing w:line="213" w:lineRule="auto" w:before="178"/>
        <w:ind w:right="279" w:firstLine="318"/>
      </w:pPr>
      <w:r>
        <w:rPr>
          <w:color w:val="231F20"/>
          <w:w w:val="105"/>
        </w:rPr>
        <w:t>It has also been understood from the early stages 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,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], that there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(SOS)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def- initions [</w:t>
      </w:r>
      <w:hyperlink w:history="true" w:anchor="_bookmark42">
        <w:r>
          <w:rPr>
            <w:color w:val="0000FF"/>
            <w:w w:val="105"/>
          </w:rPr>
          <w:t>34</w:t>
        </w:r>
      </w:hyperlink>
      <w:r>
        <w:rPr>
          <w:color w:val="231F20"/>
          <w:w w:val="105"/>
        </w:rPr>
        <w:t>] into rewriting</w:t>
      </w:r>
      <w:r>
        <w:rPr>
          <w:color w:val="231F20"/>
          <w:w w:val="105"/>
        </w:rPr>
        <w:t> logic.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essence,</w:t>
      </w:r>
      <w:r>
        <w:rPr>
          <w:color w:val="231F20"/>
          <w:w w:val="105"/>
        </w:rPr>
        <w:t> an SOS rule is mapped to a </w:t>
      </w:r>
      <w:r>
        <w:rPr>
          <w:i/>
          <w:color w:val="231F20"/>
          <w:w w:val="105"/>
        </w:rPr>
        <w:t>conditional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,</w:t>
      </w:r>
      <w:hyperlink w:history="true" w:anchor="_bookmark46">
        <w:r>
          <w:rPr>
            <w:color w:val="0000FF"/>
            <w:w w:val="105"/>
          </w:rPr>
          <w:t>38</w:t>
        </w:r>
      </w:hyperlink>
      <w:r>
        <w:rPr>
          <w:color w:val="231F20"/>
          <w:w w:val="105"/>
        </w:rPr>
        <w:t>,</w:t>
      </w:r>
      <w:hyperlink w:history="true" w:anchor="_bookmark47">
        <w:r>
          <w:rPr>
            <w:color w:val="0000FF"/>
            <w:w w:val="105"/>
          </w:rPr>
          <w:t>39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,</w:t>
      </w:r>
      <w:hyperlink w:history="true" w:anchor="_bookmark36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combines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generalized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framework 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crucial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distinction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(determinism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vs. </w:t>
      </w:r>
      <w:r>
        <w:rPr>
          <w:color w:val="231F20"/>
        </w:rPr>
        <w:t>concurrency) missing in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two formalisms.</w:t>
      </w:r>
      <w:r>
        <w:rPr>
          <w:color w:val="231F20"/>
          <w:spacing w:val="40"/>
        </w:rPr>
        <w:t> </w:t>
      </w:r>
      <w:r>
        <w:rPr>
          <w:color w:val="231F20"/>
        </w:rPr>
        <w:t>Furthermore, the agree- </w:t>
      </w:r>
      <w:r>
        <w:rPr>
          <w:color w:val="231F20"/>
          <w:w w:val="105"/>
        </w:rPr>
        <w:t>ment between</w:t>
      </w:r>
      <w:r>
        <w:rPr>
          <w:color w:val="231F20"/>
          <w:w w:val="105"/>
        </w:rPr>
        <w:t> mathematical and operational semantics</w:t>
      </w:r>
      <w:r>
        <w:rPr>
          <w:color w:val="231F20"/>
          <w:w w:val="105"/>
        </w:rPr>
        <w:t> is extended to this general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setting,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taking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logic </w:t>
      </w:r>
      <w:r>
        <w:rPr>
          <w:color w:val="231F20"/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22</w:t>
        </w:r>
      </w:hyperlink>
      <w:r>
        <w:rPr>
          <w:color w:val="231F20"/>
          <w:spacing w:val="-2"/>
          <w:w w:val="105"/>
        </w:rPr>
        <w:t>,</w:t>
      </w:r>
      <w:hyperlink w:history="true" w:anchor="_bookmark14">
        <w:r>
          <w:rPr>
            <w:color w:val="0000FF"/>
            <w:spacing w:val="-2"/>
            <w:w w:val="105"/>
          </w:rPr>
          <w:t>6</w:t>
        </w:r>
      </w:hyperlink>
      <w:r>
        <w:rPr>
          <w:color w:val="231F20"/>
          <w:spacing w:val="-2"/>
          <w:w w:val="105"/>
        </w:rPr>
        <w:t>].</w:t>
      </w:r>
    </w:p>
    <w:p>
      <w:pPr>
        <w:pStyle w:val="BodyText"/>
        <w:spacing w:line="213" w:lineRule="auto" w:before="172"/>
        <w:ind w:left="110" w:right="279" w:firstLine="319"/>
      </w:pPr>
      <w:r>
        <w:rPr>
          <w:color w:val="231F20"/>
          <w:w w:val="105"/>
        </w:rPr>
        <w:t>Rewriting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logic’s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distinction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than academic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interest.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1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R </w:t>
      </w:r>
      <w:r>
        <w:rPr>
          <w:color w:val="231F20"/>
          <w:w w:val="105"/>
        </w:rPr>
        <w:t>takes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place </w:t>
      </w:r>
      <w:r>
        <w:rPr>
          <w:i/>
          <w:color w:val="231F20"/>
          <w:w w:val="105"/>
        </w:rPr>
        <w:t>modulo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E</w:t>
      </w:r>
      <w:r>
        <w:rPr>
          <w:rFonts w:ascii="Noto Serif" w:hAnsi="Noto Serif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R </w:t>
      </w:r>
      <w:r>
        <w:rPr>
          <w:color w:val="231F20"/>
          <w:w w:val="105"/>
        </w:rPr>
        <w:t>contribute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sys- </w:t>
      </w:r>
      <w:r>
        <w:rPr>
          <w:color w:val="231F20"/>
          <w:spacing w:val="-2"/>
          <w:w w:val="105"/>
        </w:rPr>
        <w:t>tem’s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space,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drastically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smaller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axioms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had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been </w:t>
      </w:r>
      <w:r>
        <w:rPr>
          <w:color w:val="231F20"/>
          <w:w w:val="105"/>
        </w:rPr>
        <w:t>given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observation,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logic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several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high-performance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implementations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1</w:t>
        </w:r>
      </w:hyperlink>
      <w:r>
        <w:rPr>
          <w:color w:val="231F20"/>
          <w:spacing w:val="-2"/>
          <w:w w:val="105"/>
        </w:rPr>
        <w:t>,</w:t>
      </w:r>
      <w:hyperlink w:history="true" w:anchor="_bookmark25">
        <w:r>
          <w:rPr>
            <w:color w:val="0000FF"/>
            <w:spacing w:val="-2"/>
            <w:w w:val="105"/>
          </w:rPr>
          <w:t>16</w:t>
        </w:r>
      </w:hyperlink>
      <w:r>
        <w:rPr>
          <w:color w:val="231F20"/>
          <w:spacing w:val="-2"/>
          <w:w w:val="105"/>
        </w:rPr>
        <w:t>,</w:t>
      </w:r>
      <w:hyperlink w:history="true" w:anchor="_bookmark19">
        <w:r>
          <w:rPr>
            <w:color w:val="0000FF"/>
            <w:spacing w:val="-2"/>
            <w:w w:val="105"/>
          </w:rPr>
          <w:t>11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associated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formal </w:t>
      </w:r>
      <w:r>
        <w:rPr>
          <w:color w:val="231F20"/>
          <w:w w:val="105"/>
        </w:rPr>
        <w:t>verification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,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defi- nitions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interpreters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essentially </w:t>
      </w:r>
      <w:r>
        <w:rPr>
          <w:i/>
          <w:color w:val="231F20"/>
          <w:w w:val="105"/>
        </w:rPr>
        <w:t>for free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in the JavaFAN formal analysis tool 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,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], the se- 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JVM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 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symbolic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simulation,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search,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LTL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checking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Java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programs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performance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compares </w:t>
      </w:r>
      <w:r>
        <w:rPr>
          <w:color w:val="231F20"/>
          <w:w w:val="105"/>
        </w:rPr>
        <w:t>favorably with that of other Java analysis tools.</w:t>
      </w:r>
    </w:p>
    <w:p>
      <w:pPr>
        <w:pStyle w:val="BodyText"/>
        <w:spacing w:line="213" w:lineRule="auto" w:before="167"/>
        <w:ind w:left="110" w:right="279" w:firstLine="319"/>
      </w:pPr>
      <w:r>
        <w:rPr>
          <w:color w:val="231F20"/>
          <w:w w:val="105"/>
        </w:rPr>
        <w:t>Internal advances within rewriting logic have substantially increased its expressive power for programming language semantics purposes,</w:t>
      </w:r>
      <w:r>
        <w:rPr>
          <w:color w:val="231F20"/>
          <w:w w:val="105"/>
        </w:rPr>
        <w:t> leading to 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succinct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 language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implementations.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developments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regard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include: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00"/>
          <w:pgNumType w:start="394"/>
        </w:sectPr>
      </w:pP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1" w:after="0"/>
        <w:ind w:left="321" w:right="2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expressive</w:t>
      </w:r>
      <w:r>
        <w:rPr>
          <w:rFonts w:ascii="LM Roman 12" w:hAnsi="LM Roman 12"/>
          <w:color w:val="231F20"/>
          <w:spacing w:val="2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typed</w:t>
      </w:r>
      <w:r>
        <w:rPr>
          <w:rFonts w:ascii="LM Roman 12" w:hAnsi="LM Roman 12"/>
          <w:color w:val="231F20"/>
          <w:w w:val="105"/>
          <w:sz w:val="21"/>
        </w:rPr>
        <w:t> equational</w:t>
      </w:r>
      <w:r>
        <w:rPr>
          <w:rFonts w:ascii="LM Roman 12" w:hAnsi="LM Roman 12"/>
          <w:color w:val="231F20"/>
          <w:w w:val="105"/>
          <w:sz w:val="21"/>
        </w:rPr>
        <w:t> logics,</w:t>
      </w:r>
      <w:r>
        <w:rPr>
          <w:rFonts w:ascii="LM Roman 12" w:hAnsi="LM Roman 12"/>
          <w:color w:val="231F20"/>
          <w:spacing w:val="2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such</w:t>
      </w:r>
      <w:r>
        <w:rPr>
          <w:rFonts w:ascii="LM Roman 12" w:hAnsi="LM Roman 12"/>
          <w:color w:val="231F20"/>
          <w:w w:val="105"/>
          <w:sz w:val="21"/>
        </w:rPr>
        <w:t> as</w:t>
      </w:r>
      <w:r>
        <w:rPr>
          <w:rFonts w:ascii="LM Roman 12" w:hAnsi="LM Roman 12"/>
          <w:color w:val="231F20"/>
          <w:w w:val="105"/>
          <w:sz w:val="21"/>
        </w:rPr>
        <w:t> membership</w:t>
      </w:r>
      <w:r>
        <w:rPr>
          <w:rFonts w:ascii="LM Roman 12" w:hAnsi="LM Roman 12"/>
          <w:color w:val="231F20"/>
          <w:w w:val="105"/>
          <w:sz w:val="21"/>
        </w:rPr>
        <w:t> equational</w:t>
      </w:r>
      <w:r>
        <w:rPr>
          <w:rFonts w:ascii="LM Roman 12" w:hAnsi="LM Roman 12"/>
          <w:color w:val="231F20"/>
          <w:w w:val="105"/>
          <w:sz w:val="21"/>
        </w:rPr>
        <w:t> logic (</w:t>
      </w:r>
      <w:r>
        <w:rPr>
          <w:rFonts w:ascii="Georgia" w:hAnsi="Georgia"/>
          <w:color w:val="231F20"/>
          <w:w w:val="105"/>
          <w:sz w:val="21"/>
        </w:rPr>
        <w:t>MEL</w:t>
      </w:r>
      <w:r>
        <w:rPr>
          <w:rFonts w:ascii="LM Roman 12" w:hAnsi="LM Roman 12"/>
          <w:color w:val="231F20"/>
          <w:w w:val="105"/>
          <w:sz w:val="21"/>
        </w:rPr>
        <w:t>) [</w:t>
      </w:r>
      <w:hyperlink w:history="true" w:anchor="_bookmark34">
        <w:r>
          <w:rPr>
            <w:rFonts w:ascii="LM Roman 12" w:hAnsi="LM Roman 12"/>
            <w:color w:val="0000FF"/>
            <w:w w:val="105"/>
            <w:sz w:val="21"/>
          </w:rPr>
          <w:t>24</w:t>
        </w:r>
      </w:hyperlink>
      <w:r>
        <w:rPr>
          <w:rFonts w:ascii="LM Roman 12" w:hAnsi="LM Roman 12"/>
          <w:color w:val="231F20"/>
          <w:w w:val="105"/>
          <w:sz w:val="21"/>
        </w:rPr>
        <w:t>];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5" w:after="0"/>
        <w:ind w:left="321" w:right="2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executability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rewrite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rules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with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rewrites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conditions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under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very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general assumptions [</w:t>
      </w:r>
      <w:hyperlink w:history="true" w:anchor="_bookmark18">
        <w:r>
          <w:rPr>
            <w:rFonts w:ascii="LM Roman 12" w:hAnsi="LM Roman 12"/>
            <w:color w:val="0000FF"/>
            <w:w w:val="105"/>
            <w:sz w:val="21"/>
          </w:rPr>
          <w:t>10</w:t>
        </w:r>
      </w:hyperlink>
      <w:r>
        <w:rPr>
          <w:rFonts w:ascii="LM Roman 12" w:hAnsi="LM Roman 12"/>
          <w:color w:val="231F20"/>
          <w:w w:val="105"/>
          <w:sz w:val="21"/>
        </w:rPr>
        <w:t>];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8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w w:val="105"/>
          <w:sz w:val="21"/>
        </w:rPr>
        <w:t>fine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control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of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rewriting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by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allowing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certain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arguments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to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be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frozen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[</w:t>
      </w:r>
      <w:hyperlink w:history="true" w:anchor="_bookmark14">
        <w:r>
          <w:rPr>
            <w:rFonts w:ascii="LM Roman 12" w:hAnsi="LM Roman 12"/>
            <w:color w:val="0000FF"/>
            <w:spacing w:val="-2"/>
            <w:w w:val="105"/>
            <w:sz w:val="21"/>
          </w:rPr>
          <w:t>6</w:t>
        </w:r>
      </w:hyperlink>
      <w:r>
        <w:rPr>
          <w:rFonts w:ascii="LM Roman 12" w:hAnsi="LM Roman 12"/>
          <w:color w:val="231F20"/>
          <w:spacing w:val="-2"/>
          <w:w w:val="105"/>
          <w:sz w:val="21"/>
        </w:rPr>
        <w:t>];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61" w:after="0"/>
        <w:ind w:left="321" w:right="2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language support for rewriting </w:t>
      </w:r>
      <w:r>
        <w:rPr>
          <w:rFonts w:ascii="LM Roman 12" w:hAnsi="LM Roman 12"/>
          <w:i/>
          <w:color w:val="231F20"/>
          <w:sz w:val="21"/>
        </w:rPr>
        <w:t>strategies</w:t>
      </w:r>
      <w:r>
        <w:rPr>
          <w:rFonts w:ascii="LM Roman 12" w:hAnsi="LM Roman 12"/>
          <w:color w:val="231F20"/>
          <w:sz w:val="21"/>
        </w:rPr>
        <w:t>, both at the object-level [</w:t>
      </w:r>
      <w:hyperlink w:history="true" w:anchor="_bookmark9">
        <w:r>
          <w:rPr>
            <w:rFonts w:ascii="LM Roman 12" w:hAnsi="LM Roman 12"/>
            <w:color w:val="0000FF"/>
            <w:sz w:val="21"/>
          </w:rPr>
          <w:t>1</w:t>
        </w:r>
      </w:hyperlink>
      <w:r>
        <w:rPr>
          <w:rFonts w:ascii="LM Roman 12" w:hAnsi="LM Roman 12"/>
          <w:color w:val="231F20"/>
          <w:sz w:val="21"/>
        </w:rPr>
        <w:t>,</w:t>
      </w:r>
      <w:hyperlink w:history="true" w:anchor="_bookmark29">
        <w:r>
          <w:rPr>
            <w:rFonts w:ascii="LM Roman 12" w:hAnsi="LM Roman 12"/>
            <w:color w:val="0000FF"/>
            <w:sz w:val="21"/>
          </w:rPr>
          <w:t>21</w:t>
        </w:r>
      </w:hyperlink>
      <w:r>
        <w:rPr>
          <w:rFonts w:ascii="LM Roman 12" w:hAnsi="LM Roman 12"/>
          <w:color w:val="231F20"/>
          <w:sz w:val="21"/>
        </w:rPr>
        <w:t>], and </w:t>
      </w:r>
      <w:r>
        <w:rPr>
          <w:rFonts w:ascii="LM Roman 12" w:hAnsi="LM Roman 12"/>
          <w:color w:val="231F20"/>
          <w:w w:val="105"/>
          <w:sz w:val="21"/>
        </w:rPr>
        <w:t>at the metalevel [</w:t>
      </w:r>
      <w:hyperlink w:history="true" w:anchor="_bookmark21">
        <w:r>
          <w:rPr>
            <w:rFonts w:ascii="LM Roman 12" w:hAnsi="LM Roman 12"/>
            <w:color w:val="0000FF"/>
            <w:w w:val="105"/>
            <w:sz w:val="21"/>
          </w:rPr>
          <w:t>13</w:t>
        </w:r>
      </w:hyperlink>
      <w:r>
        <w:rPr>
          <w:rFonts w:ascii="LM Roman 12" w:hAnsi="LM Roman 12"/>
          <w:color w:val="231F20"/>
          <w:w w:val="105"/>
          <w:sz w:val="21"/>
        </w:rPr>
        <w:t>,</w:t>
      </w:r>
      <w:hyperlink w:history="true" w:anchor="_bookmark17">
        <w:r>
          <w:rPr>
            <w:rFonts w:ascii="LM Roman 12" w:hAnsi="LM Roman 12"/>
            <w:color w:val="0000FF"/>
            <w:w w:val="105"/>
            <w:sz w:val="21"/>
          </w:rPr>
          <w:t>9</w:t>
        </w:r>
      </w:hyperlink>
      <w:r>
        <w:rPr>
          <w:rFonts w:ascii="LM Roman 12" w:hAnsi="LM Roman 12"/>
          <w:color w:val="231F20"/>
          <w:w w:val="105"/>
          <w:sz w:val="21"/>
        </w:rPr>
        <w:t>].</w:t>
      </w:r>
    </w:p>
    <w:p>
      <w:pPr>
        <w:pStyle w:val="BodyText"/>
        <w:spacing w:before="41"/>
        <w:ind w:left="0"/>
        <w:jc w:val="left"/>
      </w:pPr>
    </w:p>
    <w:p>
      <w:pPr>
        <w:pStyle w:val="BodyText"/>
        <w:spacing w:line="213" w:lineRule="auto"/>
        <w:ind w:right="280" w:firstLine="319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advance,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mak- 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modular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sense 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extending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redefining the </w:t>
      </w:r>
      <w:r>
        <w:rPr>
          <w:color w:val="231F20"/>
          <w:spacing w:val="-2"/>
          <w:w w:val="105"/>
        </w:rPr>
        <w:t>previous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semantic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rules.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work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inspired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Peter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Mosses’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spacing w:val="-2"/>
          <w:w w:val="105"/>
        </w:rPr>
        <w:t>modular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spacing w:val="-2"/>
          <w:w w:val="105"/>
        </w:rPr>
        <w:t>struc-</w:t>
      </w:r>
      <w:r>
        <w:rPr>
          <w:i/>
          <w:color w:val="231F20"/>
          <w:spacing w:val="-2"/>
          <w:w w:val="105"/>
        </w:rPr>
        <w:t> </w:t>
      </w:r>
      <w:r>
        <w:rPr>
          <w:i/>
          <w:color w:val="231F20"/>
        </w:rPr>
        <w:t>tural operational semantics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MSOS</w:t>
      </w:r>
      <w:r>
        <w:rPr>
          <w:color w:val="231F20"/>
        </w:rPr>
        <w:t>) [</w:t>
      </w:r>
      <w:hyperlink w:history="true" w:anchor="_bookmark40">
        <w:r>
          <w:rPr>
            <w:color w:val="0000FF"/>
          </w:rPr>
          <w:t>32</w:t>
        </w:r>
      </w:hyperlink>
      <w:r>
        <w:rPr>
          <w:color w:val="231F20"/>
        </w:rPr>
        <w:t>,</w:t>
      </w:r>
      <w:hyperlink w:history="true" w:anchor="_bookmark41">
        <w:r>
          <w:rPr>
            <w:color w:val="0000FF"/>
          </w:rPr>
          <w:t>33</w:t>
        </w:r>
      </w:hyperlink>
      <w:r>
        <w:rPr>
          <w:color w:val="231F20"/>
        </w:rPr>
        <w:t>,</w:t>
      </w:r>
      <w:hyperlink w:history="true" w:anchor="_bookmark38">
        <w:r>
          <w:rPr>
            <w:color w:val="0000FF"/>
          </w:rPr>
          <w:t>30</w:t>
        </w:r>
      </w:hyperlink>
      <w:r>
        <w:rPr>
          <w:color w:val="231F20"/>
        </w:rPr>
        <w:t>], and builds upon previous joint </w:t>
      </w:r>
      <w:r>
        <w:rPr>
          <w:color w:val="231F20"/>
          <w:w w:val="105"/>
        </w:rPr>
        <w:t>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Hermann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Haeusler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Peter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Mosses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color w:val="231F20"/>
          <w:w w:val="105"/>
        </w:rPr>
        <w:t>MSOS</w:t>
      </w:r>
      <w:r>
        <w:rPr>
          <w:rFonts w:ascii="Georgia" w:hAnsi="Georgia"/>
          <w:color w:val="231F20"/>
          <w:spacing w:val="3"/>
          <w:w w:val="105"/>
        </w:rPr>
        <w:t> </w:t>
      </w:r>
      <w:r>
        <w:rPr>
          <w:color w:val="231F20"/>
          <w:w w:val="105"/>
        </w:rPr>
        <w:t>specifica- 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similarities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 differences compared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color w:val="231F20"/>
          <w:w w:val="105"/>
        </w:rPr>
        <w:t>MSOS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approach.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hand, we share with </w:t>
      </w:r>
      <w:r>
        <w:rPr>
          <w:rFonts w:ascii="Georgia" w:hAnsi="Georgia"/>
          <w:color w:val="231F20"/>
          <w:w w:val="105"/>
        </w:rPr>
        <w:t>MSOS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the idea of using </w:t>
      </w:r>
      <w:r>
        <w:rPr>
          <w:i/>
          <w:color w:val="231F20"/>
          <w:w w:val="105"/>
        </w:rPr>
        <w:t>record inheritance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to easily allow adding new </w:t>
      </w:r>
      <w:r>
        <w:rPr>
          <w:color w:val="231F20"/>
        </w:rPr>
        <w:t>semantic entities to a language</w:t>
      </w:r>
      <w:r>
        <w:rPr>
          <w:color w:val="231F20"/>
          <w:spacing w:val="-1"/>
        </w:rPr>
        <w:t> </w:t>
      </w:r>
      <w:r>
        <w:rPr>
          <w:color w:val="231F20"/>
        </w:rPr>
        <w:t>definition without having to</w:t>
      </w:r>
      <w:r>
        <w:rPr>
          <w:color w:val="231F20"/>
          <w:spacing w:val="-1"/>
        </w:rPr>
        <w:t> </w:t>
      </w:r>
      <w:r>
        <w:rPr>
          <w:color w:val="231F20"/>
        </w:rPr>
        <w:t>change the seman- </w:t>
      </w:r>
      <w:r>
        <w:rPr>
          <w:color w:val="231F20"/>
          <w:w w:val="105"/>
        </w:rPr>
        <w:t>tic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rules;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achieved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associative-commutative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matching,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technique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ex- </w:t>
      </w:r>
      <w:r>
        <w:rPr>
          <w:color w:val="231F20"/>
        </w:rPr>
        <w:t>tensible in Maude’s object-oriented modules [</w:t>
      </w:r>
      <w:hyperlink w:history="true" w:anchor="_bookmark35">
        <w:r>
          <w:rPr>
            <w:color w:val="0000FF"/>
          </w:rPr>
          <w:t>23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 other hand, there are </w:t>
      </w:r>
      <w:r>
        <w:rPr>
          <w:color w:val="231F20"/>
          <w:w w:val="105"/>
        </w:rPr>
        <w:t>some differences with </w:t>
      </w:r>
      <w:r>
        <w:rPr>
          <w:rFonts w:ascii="Georgia" w:hAnsi="Georgia"/>
          <w:color w:val="231F20"/>
          <w:w w:val="105"/>
        </w:rPr>
        <w:t>MSOS</w:t>
      </w:r>
      <w:r>
        <w:rPr>
          <w:color w:val="231F20"/>
          <w:w w:val="105"/>
        </w:rPr>
        <w:t>. First of all, </w:t>
      </w:r>
      <w:r>
        <w:rPr>
          <w:rFonts w:ascii="Georgia" w:hAnsi="Georgia"/>
          <w:color w:val="231F20"/>
          <w:w w:val="105"/>
        </w:rPr>
        <w:t>MSOS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is a substantial and novel semantic</w:t>
      </w:r>
      <w:r>
        <w:rPr>
          <w:color w:val="231F20"/>
          <w:w w:val="105"/>
        </w:rPr>
        <w:t> framework,</w:t>
      </w:r>
      <w:r>
        <w:rPr>
          <w:color w:val="231F20"/>
          <w:w w:val="105"/>
        </w:rPr>
        <w:t> extending</w:t>
      </w:r>
      <w:r>
        <w:rPr>
          <w:color w:val="231F20"/>
          <w:w w:val="105"/>
        </w:rPr>
        <w:t> the original </w:t>
      </w:r>
      <w:r>
        <w:rPr>
          <w:rFonts w:ascii="Georgia" w:hAnsi="Georgia"/>
          <w:color w:val="231F20"/>
          <w:w w:val="105"/>
        </w:rPr>
        <w:t>SOS </w:t>
      </w:r>
      <w:r>
        <w:rPr>
          <w:color w:val="231F20"/>
          <w:w w:val="105"/>
        </w:rPr>
        <w:t>framework</w:t>
      </w:r>
      <w:r>
        <w:rPr>
          <w:color w:val="231F20"/>
          <w:w w:val="105"/>
        </w:rPr>
        <w:t> [</w:t>
      </w:r>
      <w:hyperlink w:history="true" w:anchor="_bookmark42">
        <w:r>
          <w:rPr>
            <w:color w:val="0000FF"/>
            <w:w w:val="105"/>
          </w:rPr>
          <w:t>34</w:t>
        </w:r>
      </w:hyperlink>
      <w:r>
        <w:rPr>
          <w:color w:val="231F20"/>
          <w:w w:val="105"/>
        </w:rPr>
        <w:t>] in highly nontrivial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contrast,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methodology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which </w:t>
      </w:r>
      <w:r>
        <w:rPr>
          <w:color w:val="231F20"/>
        </w:rPr>
        <w:t>does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change in</w:t>
      </w:r>
      <w:r>
        <w:rPr>
          <w:color w:val="231F20"/>
          <w:spacing w:val="-3"/>
        </w:rPr>
        <w:t> </w:t>
      </w:r>
      <w:r>
        <w:rPr>
          <w:color w:val="231F20"/>
        </w:rPr>
        <w:t>any way the</w:t>
      </w:r>
      <w:r>
        <w:rPr>
          <w:color w:val="231F20"/>
          <w:spacing w:val="-1"/>
        </w:rPr>
        <w:t> </w:t>
      </w:r>
      <w:r>
        <w:rPr>
          <w:color w:val="231F20"/>
        </w:rPr>
        <w:t>rewriting logic</w:t>
      </w:r>
      <w:r>
        <w:rPr>
          <w:color w:val="231F20"/>
          <w:spacing w:val="-1"/>
        </w:rPr>
        <w:t> </w:t>
      </w:r>
      <w:r>
        <w:rPr>
          <w:color w:val="231F20"/>
        </w:rPr>
        <w:t>framework.</w:t>
      </w:r>
      <w:r>
        <w:rPr>
          <w:color w:val="231F20"/>
          <w:spacing w:val="40"/>
        </w:rPr>
        <w:t> </w:t>
      </w:r>
      <w:r>
        <w:rPr>
          <w:color w:val="231F20"/>
        </w:rPr>
        <w:t>A second difference comes from our systematic use of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abstract interfaces</w:t>
      </w:r>
      <w:r>
        <w:rPr>
          <w:color w:val="231F20"/>
        </w:rPr>
        <w:t>, a theme considerably less </w:t>
      </w:r>
      <w:r>
        <w:rPr>
          <w:color w:val="231F20"/>
          <w:w w:val="105"/>
        </w:rPr>
        <w:t>developed in </w:t>
      </w:r>
      <w:r>
        <w:rPr>
          <w:rFonts w:ascii="Georgia" w:hAnsi="Georgia"/>
          <w:color w:val="231F20"/>
          <w:w w:val="105"/>
        </w:rPr>
        <w:t>SOS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244"/>
        <w:ind w:left="110" w:right="279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goals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paper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quite</w:t>
      </w:r>
      <w:r>
        <w:rPr>
          <w:color w:val="231F20"/>
          <w:w w:val="105"/>
        </w:rPr>
        <w:t> modest,</w:t>
      </w:r>
      <w:r>
        <w:rPr>
          <w:color w:val="231F20"/>
          <w:w w:val="105"/>
        </w:rPr>
        <w:t> namely: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explain</w:t>
      </w:r>
      <w:r>
        <w:rPr>
          <w:color w:val="231F20"/>
          <w:w w:val="105"/>
        </w:rPr>
        <w:t> our methodology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principles;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(2)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practical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use- fulness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studies.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topics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out, including: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(1) a detailed discussion</w:t>
      </w:r>
      <w:r>
        <w:rPr>
          <w:color w:val="231F20"/>
          <w:w w:val="105"/>
        </w:rPr>
        <w:t> of the relationships between </w:t>
      </w:r>
      <w:r>
        <w:rPr>
          <w:rFonts w:ascii="Georgia" w:hAnsi="Georgia"/>
          <w:color w:val="231F20"/>
          <w:w w:val="105"/>
        </w:rPr>
        <w:t>SOS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and rewriting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,</w:t>
      </w:r>
      <w:hyperlink w:history="true" w:anchor="_bookmark46">
        <w:r>
          <w:rPr>
            <w:color w:val="0000FF"/>
            <w:w w:val="105"/>
          </w:rPr>
          <w:t>38</w:t>
        </w:r>
      </w:hyperlink>
      <w:r>
        <w:rPr>
          <w:color w:val="231F20"/>
          <w:w w:val="105"/>
        </w:rPr>
        <w:t>,</w:t>
      </w:r>
      <w:hyperlink w:history="true" w:anchor="_bookmark47">
        <w:r>
          <w:rPr>
            <w:color w:val="0000FF"/>
            <w:w w:val="105"/>
          </w:rPr>
          <w:t>39</w:t>
        </w:r>
      </w:hyperlink>
      <w:r>
        <w:rPr>
          <w:color w:val="231F20"/>
          <w:w w:val="105"/>
        </w:rPr>
        <w:t>,</w:t>
      </w:r>
      <w:hyperlink w:history="true" w:anchor="_bookmark36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companion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pa- per [</w:t>
      </w:r>
      <w:hyperlink w:history="true" w:anchor="_bookmark33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]); and (2) the precise relationship between </w:t>
      </w:r>
      <w:r>
        <w:rPr>
          <w:rFonts w:ascii="Georgia" w:hAnsi="Georgia"/>
          <w:color w:val="231F20"/>
          <w:w w:val="105"/>
        </w:rPr>
        <w:t>MSOS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and our proposed methodology, which is discussed in detail in [</w:t>
      </w:r>
      <w:hyperlink w:history="true" w:anchor="_bookmark33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can however summa- rize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relationship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semantics-preserving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mapping </w:t>
      </w:r>
      <w:r>
        <w:rPr>
          <w:rFonts w:ascii="Noto Serif" w:hAnsi="Noto Serif"/>
          <w:i/>
          <w:color w:val="231F20"/>
          <w:w w:val="105"/>
        </w:rPr>
        <w:t>τ</w:t>
      </w:r>
      <w:r>
        <w:rPr>
          <w:rFonts w:ascii="Noto Serif" w:hAnsi="Noto Serif"/>
          <w:i/>
          <w:color w:val="231F20"/>
          <w:spacing w:val="43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10"/>
          <w:w w:val="105"/>
        </w:rPr>
        <w:t> </w:t>
      </w:r>
      <w:r>
        <w:rPr>
          <w:rFonts w:ascii="VL PGothic" w:hAnsi="VL PGothic"/>
          <w:color w:val="231F20"/>
          <w:w w:val="105"/>
        </w:rPr>
        <w:t>S</w:t>
      </w:r>
      <w:r>
        <w:rPr>
          <w:rFonts w:ascii="VL PGothic" w:hAnsi="VL PGothic"/>
          <w:color w:val="231F20"/>
          <w:spacing w:val="-4"/>
          <w:w w:val="179"/>
        </w:rPr>
        <w:t> </w:t>
      </w:r>
      <w:r>
        <w:rPr>
          <w:rFonts w:ascii="VL PGothic" w:hAnsi="VL PGothic"/>
          <w:color w:val="231F20"/>
          <w:spacing w:val="44"/>
          <w:w w:val="403"/>
        </w:rPr>
        <w:t>'</w:t>
      </w:r>
      <w:r>
        <w:rPr>
          <w:rFonts w:ascii="VL PGothic" w:hAnsi="VL PGothic"/>
          <w:color w:val="231F20"/>
          <w:spacing w:val="-90"/>
          <w:w w:val="75"/>
        </w:rPr>
        <w:t>→</w:t>
      </w:r>
      <w:r>
        <w:rPr>
          <w:rFonts w:ascii="Noto Serif" w:hAnsi="Noto Serif"/>
          <w:i/>
          <w:color w:val="231F20"/>
          <w:spacing w:val="44"/>
          <w:w w:val="61"/>
        </w:rPr>
        <w:t>τ</w:t>
      </w:r>
      <w:r>
        <w:rPr>
          <w:rFonts w:ascii="Noto Serif" w:hAnsi="Noto Serif"/>
          <w:i/>
          <w:color w:val="231F20"/>
          <w:spacing w:val="-75"/>
          <w:w w:val="179"/>
        </w:rPr>
        <w:t> </w:t>
      </w:r>
      <w:r>
        <w:rPr>
          <w:color w:val="231F20"/>
          <w:w w:val="105"/>
        </w:rPr>
        <w:t>(</w:t>
      </w:r>
      <w:r>
        <w:rPr>
          <w:rFonts w:ascii="VL PGothic" w:hAnsi="VL PGothic"/>
          <w:color w:val="231F20"/>
          <w:w w:val="105"/>
        </w:rPr>
        <w:t>S</w:t>
      </w:r>
      <w:r>
        <w:rPr>
          <w:color w:val="231F20"/>
          <w:w w:val="105"/>
        </w:rPr>
        <w:t>)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transforming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7"/>
          <w:w w:val="105"/>
        </w:rPr>
        <w:t> </w:t>
      </w:r>
      <w:r>
        <w:rPr>
          <w:rFonts w:ascii="Georgia" w:hAnsi="Georgia"/>
          <w:color w:val="231F20"/>
          <w:w w:val="105"/>
        </w:rPr>
        <w:t>MSOS</w:t>
      </w:r>
      <w:r>
        <w:rPr>
          <w:rFonts w:ascii="Georgia" w:hAnsi="Georgia"/>
          <w:color w:val="231F20"/>
          <w:spacing w:val="30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14"/>
          <w:w w:val="105"/>
        </w:rPr>
        <w:t> </w:t>
      </w:r>
      <w:r>
        <w:rPr>
          <w:rFonts w:ascii="VL PGothic" w:hAnsi="VL PGothic"/>
          <w:color w:val="231F20"/>
          <w:w w:val="105"/>
        </w:rPr>
        <w:t>S</w:t>
      </w:r>
      <w:r>
        <w:rPr>
          <w:rFonts w:ascii="VL PGothic" w:hAnsi="VL PGothic"/>
          <w:color w:val="231F20"/>
          <w:spacing w:val="3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theory</w:t>
      </w:r>
    </w:p>
    <w:p>
      <w:pPr>
        <w:pStyle w:val="BodyText"/>
        <w:spacing w:line="230" w:lineRule="exact"/>
        <w:ind w:left="110"/>
        <w:jc w:val="left"/>
      </w:pPr>
      <w:r>
        <w:rPr>
          <w:rFonts w:ascii="Noto Serif" w:hAnsi="Noto Serif"/>
          <w:i/>
          <w:color w:val="231F20"/>
        </w:rPr>
        <w:t>τ</w:t>
      </w:r>
      <w:r>
        <w:rPr>
          <w:rFonts w:ascii="Noto Serif" w:hAnsi="Noto Serif"/>
          <w:i/>
          <w:color w:val="231F20"/>
          <w:spacing w:val="-28"/>
        </w:rPr>
        <w:t> </w:t>
      </w:r>
      <w:r>
        <w:rPr>
          <w:color w:val="231F20"/>
        </w:rPr>
        <w:t>(</w:t>
      </w:r>
      <w:r>
        <w:rPr>
          <w:rFonts w:ascii="VL PGothic" w:hAnsi="VL PGothic"/>
          <w:color w:val="231F20"/>
        </w:rPr>
        <w:t>S</w:t>
      </w:r>
      <w:r>
        <w:rPr>
          <w:color w:val="231F20"/>
        </w:rPr>
        <w:t>)</w:t>
      </w:r>
      <w:r>
        <w:rPr>
          <w:color w:val="231F20"/>
          <w:spacing w:val="8"/>
        </w:rPr>
        <w:t> </w:t>
      </w:r>
      <w:r>
        <w:rPr>
          <w:color w:val="231F20"/>
        </w:rPr>
        <w:t>satisfying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modularity</w:t>
      </w:r>
      <w:r>
        <w:rPr>
          <w:color w:val="231F20"/>
          <w:spacing w:val="6"/>
        </w:rPr>
        <w:t> </w:t>
      </w:r>
      <w:r>
        <w:rPr>
          <w:color w:val="231F20"/>
        </w:rPr>
        <w:t>requirements.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translation</w:t>
      </w:r>
      <w:r>
        <w:rPr>
          <w:color w:val="231F20"/>
          <w:spacing w:val="4"/>
        </w:rPr>
        <w:t> </w:t>
      </w:r>
      <w:r>
        <w:rPr>
          <w:rFonts w:ascii="Noto Serif" w:hAnsi="Noto Serif"/>
          <w:i/>
          <w:color w:val="231F20"/>
        </w:rPr>
        <w:t>τ</w:t>
      </w:r>
      <w:r>
        <w:rPr>
          <w:rFonts w:ascii="Noto Serif" w:hAnsi="Noto Serif"/>
          <w:i/>
          <w:color w:val="231F20"/>
          <w:spacing w:val="47"/>
        </w:rPr>
        <w:t> </w:t>
      </w:r>
      <w:r>
        <w:rPr>
          <w:color w:val="231F20"/>
        </w:rPr>
        <w:t>could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used</w:t>
      </w:r>
    </w:p>
    <w:p>
      <w:pPr>
        <w:pStyle w:val="BodyText"/>
        <w:spacing w:line="235" w:lineRule="exact"/>
        <w:ind w:left="110"/>
        <w:jc w:val="left"/>
      </w:pPr>
      <w:r>
        <w:rPr>
          <w:color w:val="231F20"/>
          <w:w w:val="105"/>
        </w:rPr>
        <w:t>in practice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 execution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rFonts w:ascii="Georgia"/>
          <w:color w:val="231F20"/>
          <w:w w:val="105"/>
        </w:rPr>
        <w:t>MSOS</w:t>
      </w:r>
      <w:r>
        <w:rPr>
          <w:rFonts w:ascii="Georgia"/>
          <w:color w:val="231F20"/>
          <w:spacing w:val="20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10"/>
          <w:w w:val="105"/>
        </w:rPr>
        <w:t>a</w:t>
      </w:r>
    </w:p>
    <w:p>
      <w:pPr>
        <w:pStyle w:val="BodyText"/>
        <w:spacing w:line="279" w:lineRule="exact"/>
        <w:ind w:left="110"/>
        <w:jc w:val="left"/>
      </w:pPr>
      <w:r>
        <w:rPr>
          <w:color w:val="231F20"/>
          <w:w w:val="105"/>
        </w:rPr>
        <w:t>language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11</w:t>
        </w:r>
      </w:hyperlink>
      <w:r>
        <w:rPr>
          <w:color w:val="231F20"/>
          <w:spacing w:val="-2"/>
          <w:w w:val="105"/>
        </w:rPr>
        <w:t>].</w:t>
      </w:r>
    </w:p>
    <w:p>
      <w:pPr>
        <w:spacing w:after="0" w:line="279" w:lineRule="exact"/>
        <w:jc w:val="left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82" w:firstLine="319"/>
      </w:pPr>
      <w:bookmarkStart w:name="MEL and Generalized Rewriting Logic" w:id="2"/>
      <w:bookmarkEnd w:id="2"/>
      <w:r>
        <w:rPr/>
      </w:r>
      <w:bookmarkStart w:name="_bookmark0" w:id="3"/>
      <w:bookmarkEnd w:id="3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2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4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prerequisites about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color w:val="231F20"/>
          <w:w w:val="105"/>
        </w:rPr>
        <w:t>MEL</w:t>
      </w:r>
      <w:r>
        <w:rPr>
          <w:rFonts w:ascii="Georgia"/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generalized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color w:val="231F20"/>
          <w:w w:val="105"/>
        </w:rPr>
        <w:t>MEL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ex- </w:t>
      </w:r>
      <w:r>
        <w:rPr>
          <w:color w:val="231F20"/>
        </w:rPr>
        <w:t>plains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methodology; and</w:t>
      </w:r>
      <w:r>
        <w:rPr>
          <w:color w:val="231F20"/>
          <w:spacing w:val="-4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-2"/>
        </w:rPr>
        <w:t> </w:t>
      </w:r>
      <w:r>
        <w:rPr>
          <w:color w:val="231F20"/>
        </w:rPr>
        <w:t>discusses two language</w:t>
      </w:r>
      <w:r>
        <w:rPr>
          <w:color w:val="231F20"/>
          <w:spacing w:val="-4"/>
        </w:rPr>
        <w:t> </w:t>
      </w:r>
      <w:r>
        <w:rPr>
          <w:color w:val="231F20"/>
        </w:rPr>
        <w:t>case</w:t>
      </w:r>
      <w:r>
        <w:rPr>
          <w:color w:val="231F20"/>
          <w:spacing w:val="-1"/>
        </w:rPr>
        <w:t> </w:t>
      </w:r>
      <w:r>
        <w:rPr>
          <w:color w:val="231F20"/>
        </w:rPr>
        <w:t>studies that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developed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detail,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namely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modular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CCS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GNU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executable specifications, as well as sample evaluations of programs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both languages, can be found in </w:t>
      </w:r>
      <w:hyperlink r:id="rId13">
        <w:r>
          <w:rPr>
            <w:rFonts w:ascii="LM Mono 12"/>
            <w:color w:val="0000FF"/>
            <w:w w:val="105"/>
          </w:rPr>
          <w:t>http://formal.cs.uiuc.edu/meseguer/modular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MEL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Generalized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36"/>
          <w:w w:val="110"/>
        </w:rPr>
        <w:t> </w:t>
      </w:r>
      <w:r>
        <w:rPr>
          <w:color w:val="231F20"/>
          <w:spacing w:val="-2"/>
          <w:w w:val="110"/>
        </w:rPr>
        <w:t>Logic</w:t>
      </w:r>
    </w:p>
    <w:p>
      <w:pPr>
        <w:pStyle w:val="BodyText"/>
        <w:spacing w:line="213" w:lineRule="auto" w:before="289"/>
        <w:ind w:right="281"/>
      </w:pPr>
      <w:r>
        <w:rPr>
          <w:color w:val="231F20"/>
          <w:w w:val="105"/>
        </w:rPr>
        <w:t>This section gathers basic prerequisites about membership equational logic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generalized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logic. Maude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specify 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studies,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color w:val="231F20"/>
          <w:w w:val="105"/>
        </w:rPr>
        <w:t>MEL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logic described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almost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mathematical </w:t>
      </w:r>
      <w:r>
        <w:rPr>
          <w:color w:val="231F20"/>
          <w:spacing w:val="-2"/>
          <w:w w:val="105"/>
        </w:rPr>
        <w:t>notation.</w:t>
      </w:r>
    </w:p>
    <w:p>
      <w:pPr>
        <w:pStyle w:val="BodyText"/>
        <w:spacing w:line="211" w:lineRule="auto" w:before="109"/>
        <w:ind w:right="281" w:firstLine="318"/>
        <w:rPr>
          <w:i/>
        </w:rPr>
      </w:pPr>
      <w:r>
        <w:rPr>
          <w:color w:val="231F20"/>
          <w:w w:val="105"/>
        </w:rPr>
        <w:t>Membership equational logic (</w:t>
      </w:r>
      <w:r>
        <w:rPr>
          <w:rFonts w:ascii="Georgia" w:hAnsi="Georgia"/>
          <w:color w:val="231F20"/>
          <w:w w:val="105"/>
        </w:rPr>
        <w:t>MEL</w:t>
      </w:r>
      <w:r>
        <w:rPr>
          <w:color w:val="231F20"/>
          <w:w w:val="105"/>
        </w:rPr>
        <w:t>) [</w:t>
      </w:r>
      <w:hyperlink w:history="true" w:anchor="_bookmark34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 is a typed equational logic in which data are first classified by </w:t>
      </w:r>
      <w:r>
        <w:rPr>
          <w:i/>
          <w:color w:val="231F20"/>
          <w:w w:val="105"/>
        </w:rPr>
        <w:t>kinds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and then further classified by </w:t>
      </w:r>
      <w:r>
        <w:rPr>
          <w:i/>
          <w:color w:val="231F20"/>
          <w:w w:val="105"/>
        </w:rPr>
        <w:t>sorts</w:t>
      </w:r>
      <w:r>
        <w:rPr>
          <w:color w:val="231F20"/>
          <w:w w:val="105"/>
        </w:rPr>
        <w:t>, 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14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k </w:t>
      </w:r>
      <w:r>
        <w:rPr>
          <w:color w:val="231F20"/>
          <w:w w:val="105"/>
        </w:rPr>
        <w:t>having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sorts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datum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having 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kind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understood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error</w:t>
      </w:r>
      <w:r>
        <w:rPr>
          <w:i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undeﬁned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 a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MEL</w:t>
      </w:r>
      <w:r>
        <w:rPr>
          <w:rFonts w:ascii="Georgia" w:hAnsi="Georgia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signature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Σ,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T</w:t>
      </w:r>
      <w:r>
        <w:rPr>
          <w:rFonts w:ascii="Noto Sans Display" w:hAnsi="Noto Sans Display"/>
          <w:color w:val="231F20"/>
          <w:w w:val="105"/>
          <w:vertAlign w:val="subscript"/>
        </w:rPr>
        <w:t>Σ</w:t>
      </w:r>
      <w:r>
        <w:rPr>
          <w:rFonts w:ascii="Georgia" w:hAnsi="Georgia"/>
          <w:i/>
          <w:color w:val="231F20"/>
          <w:w w:val="105"/>
          <w:vertAlign w:val="subscript"/>
        </w:rPr>
        <w:t>,k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T</w:t>
      </w:r>
      <w:r>
        <w:rPr>
          <w:rFonts w:ascii="Noto Sans Display" w:hAnsi="Noto Sans Display"/>
          <w:color w:val="231F20"/>
          <w:w w:val="105"/>
          <w:vertAlign w:val="subscript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set of ground Σ-terms of kind </w:t>
      </w:r>
      <w:r>
        <w:rPr>
          <w:rFonts w:ascii="Noto Serif" w:hAnsi="Noto Serif"/>
          <w:i/>
          <w:color w:val="231F20"/>
          <w:w w:val="105"/>
          <w:vertAlign w:val="baseline"/>
        </w:rPr>
        <w:t>k</w:t>
      </w:r>
      <w:r>
        <w:rPr>
          <w:rFonts w:ascii="Noto Serif" w:hAnsi="Noto Serif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of Σ-terms of kind </w:t>
      </w:r>
      <w:r>
        <w:rPr>
          <w:rFonts w:ascii="Noto Serif" w:hAnsi="Noto Serif"/>
          <w:i/>
          <w:color w:val="231F20"/>
          <w:w w:val="105"/>
          <w:vertAlign w:val="baseline"/>
        </w:rPr>
        <w:t>k</w:t>
      </w:r>
      <w:r>
        <w:rPr>
          <w:rFonts w:ascii="Noto Serif" w:hAnsi="Noto Serif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 variables in </w:t>
      </w:r>
      <w:r>
        <w:rPr>
          <w:rFonts w:ascii="Noto Serif" w:hAnsi="Noto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X</w:t>
      </w:r>
      <w:r>
        <w:rPr>
          <w:rFonts w:ascii="Noto Serif" w:hAnsi="Noto Serif"/>
          <w:i/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{</w:t>
      </w:r>
      <w:r>
        <w:rPr>
          <w:rFonts w:ascii="Noto Serif" w:hAnsi="Noto Serif"/>
          <w:i/>
          <w:color w:val="231F20"/>
          <w:w w:val="105"/>
          <w:vertAlign w:val="baseline"/>
        </w:rPr>
        <w:t>x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rFonts w:ascii="Noto Sans Display" w:hAnsi="Noto Sans Display"/>
          <w:color w:val="231F20"/>
          <w:spacing w:val="5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spacing w:val="19"/>
          <w:w w:val="105"/>
          <w:vertAlign w:val="baseline"/>
        </w:rPr>
        <w:t>k</w:t>
      </w:r>
      <w:r>
        <w:rPr>
          <w:rFonts w:ascii="Noto Sans Display" w:hAnsi="Noto Sans Display"/>
          <w:color w:val="231F20"/>
          <w:spacing w:val="19"/>
          <w:w w:val="105"/>
          <w:vertAlign w:val="subscript"/>
        </w:rPr>
        <w:t>1</w:t>
      </w:r>
      <w:r>
        <w:rPr>
          <w:rFonts w:ascii="Noto Serif" w:hAnsi="Noto Serif"/>
          <w:i/>
          <w:color w:val="231F20"/>
          <w:spacing w:val="19"/>
          <w:w w:val="105"/>
          <w:vertAlign w:val="baseline"/>
        </w:rPr>
        <w:t>,...</w:t>
      </w:r>
      <w:r>
        <w:rPr>
          <w:rFonts w:ascii="Noto Serif" w:hAnsi="Noto Serif"/>
          <w:i/>
          <w:color w:val="231F20"/>
          <w:spacing w:val="-22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VL PGothic" w:hAnsi="VL PGothic"/>
          <w:color w:val="231F20"/>
          <w:w w:val="105"/>
          <w:vertAlign w:val="baseline"/>
        </w:rPr>
        <w:t>}</w:t>
      </w:r>
      <w:r>
        <w:rPr>
          <w:rFonts w:ascii="VL PGothic" w:hAnsi="VL PGothic"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kinded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variables.</w:t>
      </w:r>
      <w:r>
        <w:rPr>
          <w:color w:val="231F20"/>
          <w:spacing w:val="62"/>
          <w:w w:val="150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Atomic</w:t>
      </w:r>
    </w:p>
    <w:p>
      <w:pPr>
        <w:spacing w:line="213" w:lineRule="exact" w:before="0"/>
        <w:ind w:left="109" w:right="0" w:firstLine="0"/>
        <w:jc w:val="both"/>
        <w:rPr>
          <w:sz w:val="21"/>
        </w:rPr>
      </w:pPr>
      <w:r>
        <w:rPr>
          <w:i/>
          <w:color w:val="231F20"/>
          <w:w w:val="105"/>
          <w:sz w:val="21"/>
        </w:rPr>
        <w:t>formulae</w:t>
      </w:r>
      <w:r>
        <w:rPr>
          <w:i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either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form</w:t>
      </w:r>
      <w:r>
        <w:rPr>
          <w:color w:val="231F20"/>
          <w:spacing w:val="8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Noto Serif" w:hAnsi="Noto Serif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FreeSans" w:hAnsi="FreeSans"/>
          <w:color w:val="231F20"/>
          <w:w w:val="10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(Σ-equation)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or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t</w:t>
      </w:r>
      <w:r>
        <w:rPr>
          <w:rFonts w:ascii="Noto Serif" w:hAnsi="Noto Serif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s</w:t>
      </w:r>
      <w:r>
        <w:rPr>
          <w:rFonts w:ascii="Noto Serif" w:hAnsi="Noto Serif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(Σ-</w:t>
      </w:r>
      <w:r>
        <w:rPr>
          <w:color w:val="231F20"/>
          <w:spacing w:val="-2"/>
          <w:w w:val="105"/>
          <w:sz w:val="21"/>
          <w:vertAlign w:val="baseline"/>
        </w:rPr>
        <w:t>membership)</w:t>
      </w:r>
    </w:p>
    <w:p>
      <w:pPr>
        <w:pStyle w:val="BodyText"/>
        <w:spacing w:line="194" w:lineRule="auto" w:before="27"/>
        <w:ind w:right="283"/>
      </w:pPr>
      <w:r>
        <w:rPr>
          <w:color w:val="231F20"/>
          <w:w w:val="105"/>
        </w:rPr>
        <w:t>with </w:t>
      </w:r>
      <w:r>
        <w:rPr>
          <w:rFonts w:ascii="Noto Serif" w:hAnsi="Noto Serif"/>
          <w:i/>
          <w:color w:val="231F20"/>
          <w:w w:val="105"/>
        </w:rPr>
        <w:t>t,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t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spacing w:val="4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T</w:t>
      </w:r>
      <w:r>
        <w:rPr>
          <w:rFonts w:ascii="Noto Sans Display" w:hAnsi="Noto Sans Display"/>
          <w:color w:val="231F20"/>
          <w:w w:val="105"/>
          <w:vertAlign w:val="subscript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Noto Serif" w:hAnsi="Noto Serif"/>
          <w:i/>
          <w:color w:val="231F20"/>
          <w:w w:val="105"/>
          <w:vertAlign w:val="baseline"/>
        </w:rPr>
        <w:t>s</w:t>
      </w:r>
      <w:r>
        <w:rPr>
          <w:rFonts w:ascii="Noto Serif" w:hAnsi="Noto Serif"/>
          <w:i/>
          <w:color w:val="231F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; and Σ</w:t>
      </w:r>
      <w:r>
        <w:rPr>
          <w:i/>
          <w:color w:val="231F20"/>
          <w:w w:val="105"/>
          <w:vertAlign w:val="baseline"/>
        </w:rPr>
        <w:t>-sentences </w:t>
      </w:r>
      <w:r>
        <w:rPr>
          <w:color w:val="231F20"/>
          <w:w w:val="105"/>
          <w:vertAlign w:val="baseline"/>
        </w:rPr>
        <w:t>are universally quantified Horn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clauses on such atomic formulae.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rFonts w:ascii="Georgia" w:hAnsi="Georgia"/>
          <w:color w:val="231F20"/>
          <w:w w:val="105"/>
          <w:vertAlign w:val="baseline"/>
        </w:rPr>
        <w:t>MEL</w:t>
      </w:r>
      <w:r>
        <w:rPr>
          <w:rFonts w:ascii="Georgia" w:hAnsi="Georgia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theory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then a pair (Σ</w:t>
      </w:r>
      <w:r>
        <w:rPr>
          <w:rFonts w:ascii="Noto Serif" w:hAnsi="Noto Serif"/>
          <w:i/>
          <w:color w:val="231F20"/>
          <w:w w:val="105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) with </w:t>
      </w:r>
      <w:r>
        <w:rPr>
          <w:rFonts w:ascii="Noto Serif" w:hAnsi="Noto Serif"/>
          <w:i/>
          <w:color w:val="231F20"/>
          <w:w w:val="105"/>
          <w:vertAlign w:val="baseline"/>
        </w:rPr>
        <w:t>E</w:t>
      </w:r>
      <w:r>
        <w:rPr>
          <w:rFonts w:ascii="Noto Serif" w:hAnsi="Noto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set of Σ-sentences.</w:t>
      </w:r>
    </w:p>
    <w:p>
      <w:pPr>
        <w:pStyle w:val="BodyText"/>
        <w:spacing w:line="196" w:lineRule="auto" w:before="123"/>
        <w:ind w:right="280" w:firstLine="319"/>
      </w:pPr>
      <w:r>
        <w:rPr>
          <w:color w:val="231F20"/>
        </w:rPr>
        <w:t>We present the general version of rewrite theories over </w:t>
      </w:r>
      <w:r>
        <w:rPr>
          <w:rFonts w:ascii="Georgia" w:hAnsi="Georgia"/>
          <w:color w:val="231F20"/>
        </w:rPr>
        <w:t>MEL </w:t>
      </w:r>
      <w:r>
        <w:rPr>
          <w:color w:val="231F20"/>
        </w:rPr>
        <w:t>theories de- </w:t>
      </w:r>
      <w:r>
        <w:rPr>
          <w:color w:val="231F20"/>
          <w:w w:val="110"/>
        </w:rPr>
        <w:t>fined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4">
        <w:r>
          <w:rPr>
            <w:color w:val="0000FF"/>
            <w:w w:val="110"/>
          </w:rPr>
          <w:t>6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i/>
          <w:color w:val="231F20"/>
          <w:w w:val="110"/>
        </w:rPr>
        <w:t>rewrite</w:t>
      </w:r>
      <w:r>
        <w:rPr>
          <w:i/>
          <w:color w:val="231F20"/>
          <w:spacing w:val="-17"/>
          <w:w w:val="110"/>
        </w:rPr>
        <w:t> </w:t>
      </w:r>
      <w:r>
        <w:rPr>
          <w:i/>
          <w:color w:val="231F20"/>
          <w:w w:val="110"/>
        </w:rPr>
        <w:t>theory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tuple</w:t>
      </w:r>
      <w:r>
        <w:rPr>
          <w:color w:val="231F20"/>
          <w:spacing w:val="-14"/>
          <w:w w:val="110"/>
        </w:rPr>
        <w:t> </w:t>
      </w:r>
      <w:r>
        <w:rPr>
          <w:rFonts w:ascii="VL PGothic" w:hAnsi="VL PGothic"/>
          <w:color w:val="231F20"/>
          <w:w w:val="110"/>
        </w:rPr>
        <w:t>R</w:t>
      </w:r>
      <w:r>
        <w:rPr>
          <w:rFonts w:ascii="VL PGothic" w:hAnsi="VL PGothic"/>
          <w:color w:val="231F20"/>
          <w:spacing w:val="-4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(Σ</w:t>
      </w:r>
      <w:r>
        <w:rPr>
          <w:rFonts w:ascii="Noto Serif" w:hAnsi="Noto Serif"/>
          <w:i/>
          <w:color w:val="231F20"/>
          <w:w w:val="110"/>
        </w:rPr>
        <w:t>,</w:t>
      </w:r>
      <w:r>
        <w:rPr>
          <w:rFonts w:ascii="Noto Serif" w:hAnsi="Noto Serif"/>
          <w:i/>
          <w:color w:val="231F20"/>
          <w:spacing w:val="-16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E,</w:t>
      </w:r>
      <w:r>
        <w:rPr>
          <w:rFonts w:ascii="Noto Serif" w:hAnsi="Noto Serif"/>
          <w:i/>
          <w:color w:val="231F20"/>
          <w:spacing w:val="-15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φ,</w:t>
      </w:r>
      <w:r>
        <w:rPr>
          <w:rFonts w:ascii="Noto Serif" w:hAnsi="Noto Serif"/>
          <w:i/>
          <w:color w:val="231F20"/>
          <w:spacing w:val="-15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R</w:t>
      </w:r>
      <w:r>
        <w:rPr>
          <w:color w:val="231F20"/>
          <w:w w:val="110"/>
        </w:rPr>
        <w:t>)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consisting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of: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(i)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 </w:t>
      </w:r>
      <w:r>
        <w:rPr>
          <w:rFonts w:ascii="Georgia" w:hAnsi="Georgia"/>
          <w:color w:val="231F20"/>
        </w:rPr>
        <w:t>MEL</w:t>
      </w:r>
      <w:r>
        <w:rPr>
          <w:rFonts w:ascii="Georgia" w:hAnsi="Georgia"/>
          <w:color w:val="231F20"/>
          <w:spacing w:val="36"/>
        </w:rPr>
        <w:t> </w:t>
      </w:r>
      <w:r>
        <w:rPr>
          <w:color w:val="231F20"/>
        </w:rPr>
        <w:t>theory</w:t>
      </w:r>
      <w:r>
        <w:rPr>
          <w:color w:val="231F20"/>
          <w:spacing w:val="19"/>
        </w:rPr>
        <w:t> </w:t>
      </w:r>
      <w:r>
        <w:rPr>
          <w:color w:val="231F20"/>
        </w:rPr>
        <w:t>(Σ</w:t>
      </w:r>
      <w:r>
        <w:rPr>
          <w:rFonts w:ascii="Noto Serif" w:hAnsi="Noto Serif"/>
          <w:i/>
          <w:color w:val="231F20"/>
        </w:rPr>
        <w:t>,</w:t>
      </w:r>
      <w:r>
        <w:rPr>
          <w:rFonts w:ascii="Noto Serif" w:hAnsi="Noto Serif"/>
          <w:i/>
          <w:color w:val="231F20"/>
          <w:spacing w:val="-10"/>
        </w:rPr>
        <w:t> </w:t>
      </w:r>
      <w:r>
        <w:rPr>
          <w:rFonts w:ascii="Noto Serif" w:hAnsi="Noto Serif"/>
          <w:i/>
          <w:color w:val="231F20"/>
        </w:rPr>
        <w:t>E</w:t>
      </w:r>
      <w:r>
        <w:rPr>
          <w:color w:val="231F20"/>
        </w:rPr>
        <w:t>);</w:t>
      </w:r>
      <w:r>
        <w:rPr>
          <w:color w:val="231F20"/>
          <w:spacing w:val="23"/>
        </w:rPr>
        <w:t> </w:t>
      </w:r>
      <w:r>
        <w:rPr>
          <w:color w:val="231F20"/>
        </w:rPr>
        <w:t>(ii)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function</w:t>
      </w:r>
      <w:r>
        <w:rPr>
          <w:color w:val="231F20"/>
          <w:spacing w:val="20"/>
        </w:rPr>
        <w:t> </w:t>
      </w:r>
      <w:r>
        <w:rPr>
          <w:rFonts w:ascii="Noto Serif" w:hAnsi="Noto Serif"/>
          <w:i/>
          <w:color w:val="231F20"/>
        </w:rPr>
        <w:t>φ</w:t>
      </w:r>
      <w:r>
        <w:rPr>
          <w:rFonts w:ascii="Noto Serif" w:hAnsi="Noto Serif"/>
          <w:i/>
          <w:color w:val="231F20"/>
          <w:spacing w:val="-25"/>
        </w:rPr>
        <w:t> </w:t>
      </w:r>
      <w:r>
        <w:rPr>
          <w:color w:val="231F20"/>
        </w:rPr>
        <w:t>:</w:t>
      </w:r>
      <w:r>
        <w:rPr>
          <w:color w:val="231F20"/>
          <w:spacing w:val="14"/>
        </w:rPr>
        <w:t> </w:t>
      </w:r>
      <w:r>
        <w:rPr>
          <w:color w:val="231F20"/>
        </w:rPr>
        <w:t>Σ</w:t>
      </w:r>
      <w:r>
        <w:rPr>
          <w:color w:val="231F20"/>
          <w:spacing w:val="8"/>
        </w:rPr>
        <w:t> </w:t>
      </w:r>
      <w:r>
        <w:rPr>
          <w:rFonts w:ascii="VL PGothic" w:hAnsi="VL PGothic"/>
          <w:color w:val="231F20"/>
        </w:rPr>
        <w:t>→</w:t>
      </w:r>
      <w:r>
        <w:rPr>
          <w:rFonts w:ascii="VL PGothic" w:hAnsi="VL PGothic"/>
          <w:color w:val="231F20"/>
          <w:spacing w:val="21"/>
        </w:rPr>
        <w:t> </w:t>
      </w:r>
      <w:r>
        <w:rPr>
          <w:rFonts w:ascii="Noto Serif" w:hAnsi="Noto Serif"/>
          <w:i/>
          <w:color w:val="231F20"/>
        </w:rPr>
        <w:t>℘</w:t>
      </w:r>
      <w:r>
        <w:rPr>
          <w:rFonts w:ascii="Noto Sans Display" w:hAnsi="Noto Sans Display"/>
          <w:color w:val="231F20"/>
          <w:vertAlign w:val="subscript"/>
        </w:rPr>
        <w:t>f</w:t>
      </w:r>
      <w:r>
        <w:rPr>
          <w:color w:val="231F20"/>
          <w:vertAlign w:val="baseline"/>
        </w:rPr>
        <w:t>(</w:t>
      </w:r>
      <w:r>
        <w:rPr>
          <w:rFonts w:ascii="Times New Roman" w:hAnsi="Times New Roman"/>
          <w:color w:val="231F20"/>
          <w:vertAlign w:val="baseline"/>
        </w:rPr>
        <w:t>N</w:t>
      </w:r>
      <w:r>
        <w:rPr>
          <w:color w:val="231F20"/>
          <w:vertAlign w:val="baseline"/>
        </w:rPr>
        <w:t>)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assigning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spacing w:val="-2"/>
          <w:vertAlign w:val="baseline"/>
        </w:rPr>
        <w:t>function</w:t>
      </w:r>
    </w:p>
    <w:p>
      <w:pPr>
        <w:spacing w:line="180" w:lineRule="auto" w:before="0"/>
        <w:ind w:left="109" w:right="280" w:hanging="1"/>
        <w:jc w:val="both"/>
        <w:rPr>
          <w:sz w:val="21"/>
        </w:rPr>
      </w:pPr>
      <w:r>
        <w:rPr>
          <w:color w:val="231F20"/>
          <w:w w:val="105"/>
          <w:sz w:val="21"/>
        </w:rPr>
        <w:t>symbol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30"/>
          <w:sz w:val="21"/>
        </w:rPr>
        <w:t>f</w:t>
      </w:r>
      <w:r>
        <w:rPr>
          <w:rFonts w:ascii="Noto Serif" w:hAnsi="Noto Serif"/>
          <w:i/>
          <w:color w:val="231F20"/>
          <w:spacing w:val="-18"/>
          <w:w w:val="130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k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1</w:t>
      </w:r>
      <w:r>
        <w:rPr>
          <w:rFonts w:ascii="Noto Sans Display" w:hAnsi="Noto Sans Display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4"/>
          <w:w w:val="105"/>
          <w:sz w:val="21"/>
          <w:vertAlign w:val="baseline"/>
        </w:rPr>
        <w:t>···</w:t>
      </w:r>
      <w:r>
        <w:rPr>
          <w:rFonts w:ascii="VL PGothic" w:hAnsi="VL PGothic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k</w:t>
      </w:r>
      <w:r>
        <w:rPr>
          <w:rFonts w:ascii="Noto Serif" w:hAnsi="Noto Serif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Σ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φ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f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0"/>
          <w:w w:val="105"/>
          <w:sz w:val="21"/>
          <w:vertAlign w:val="baseline"/>
        </w:rPr>
        <w:t>{</w:t>
      </w:r>
      <w:r>
        <w:rPr>
          <w:color w:val="231F20"/>
          <w:spacing w:val="20"/>
          <w:w w:val="105"/>
          <w:sz w:val="21"/>
          <w:vertAlign w:val="baseline"/>
        </w:rPr>
        <w:t>1</w:t>
      </w:r>
      <w:r>
        <w:rPr>
          <w:rFonts w:ascii="Noto Serif" w:hAnsi="Noto Serif"/>
          <w:i/>
          <w:color w:val="231F20"/>
          <w:spacing w:val="20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n</w:t>
      </w:r>
      <w:r>
        <w:rPr>
          <w:rFonts w:ascii="VL PGothic" w:hAnsi="VL PGothic"/>
          <w:color w:val="231F20"/>
          <w:w w:val="105"/>
          <w:sz w:val="21"/>
          <w:vertAlign w:val="baseline"/>
        </w:rPr>
        <w:t>}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frozen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argument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posi-</w:t>
      </w:r>
      <w:r>
        <w:rPr>
          <w:i/>
          <w:color w:val="231F20"/>
          <w:w w:val="105"/>
          <w:sz w:val="21"/>
          <w:vertAlign w:val="baseline"/>
        </w:rPr>
        <w:t> tions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(iii)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R</w:t>
      </w:r>
      <w:r>
        <w:rPr>
          <w:rFonts w:ascii="Noto Serif" w:hAnsi="Noto Serif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(universally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quantified)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labeled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conditional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rewrite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rules</w:t>
      </w:r>
    </w:p>
    <w:p>
      <w:pPr>
        <w:pStyle w:val="BodyText"/>
        <w:spacing w:line="277" w:lineRule="exact"/>
      </w:pPr>
      <w:r>
        <w:rPr>
          <w:rFonts w:ascii="Noto Serif"/>
          <w:i/>
          <w:color w:val="231F20"/>
        </w:rPr>
        <w:t>q</w:t>
      </w:r>
      <w:r>
        <w:rPr>
          <w:rFonts w:ascii="Noto Serif"/>
          <w:i/>
          <w:color w:val="231F20"/>
          <w:spacing w:val="27"/>
        </w:rPr>
        <w:t> </w:t>
      </w:r>
      <w:r>
        <w:rPr>
          <w:color w:val="231F20"/>
        </w:rPr>
        <w:t>having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general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form</w:t>
      </w:r>
    </w:p>
    <w:p>
      <w:pPr>
        <w:spacing w:after="0" w:line="277" w:lineRule="exact"/>
        <w:sectPr>
          <w:pgSz w:w="9360" w:h="13610"/>
          <w:pgMar w:header="1014" w:footer="0" w:top="1200" w:bottom="280" w:left="980" w:right="800"/>
        </w:sectPr>
      </w:pPr>
    </w:p>
    <w:p>
      <w:pPr>
        <w:spacing w:before="126"/>
        <w:ind w:left="535" w:right="0" w:firstLine="0"/>
        <w:jc w:val="left"/>
        <w:rPr>
          <w:rFonts w:ascii="Arial" w:hAnsi="Arial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∀</w:t>
      </w:r>
      <w:r>
        <w:rPr>
          <w:rFonts w:ascii="Noto Serif" w:hAnsi="Noto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q</w:t>
      </w:r>
      <w:r>
        <w:rPr>
          <w:rFonts w:ascii="Noto Serif" w:hAnsi="Noto Serif"/>
          <w:i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Noto Serif" w:hAnsi="Noto Serif"/>
          <w:i/>
          <w:color w:val="231F20"/>
          <w:spacing w:val="-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→</w:t>
      </w:r>
      <w:r>
        <w:rPr>
          <w:rFonts w:ascii="VL PGothic" w:hAnsi="VL PGothic"/>
          <w:color w:val="231F20"/>
          <w:spacing w:val="-1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FreeSans" w:hAnsi="FreeSans"/>
          <w:color w:val="231F20"/>
          <w:w w:val="10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if</w:t>
      </w:r>
      <w:r>
        <w:rPr>
          <w:rFonts w:ascii="Arial" w:hAnsi="Arial"/>
          <w:color w:val="231F20"/>
          <w:spacing w:val="-5"/>
          <w:w w:val="105"/>
          <w:position w:val="16"/>
          <w:sz w:val="21"/>
          <w:vertAlign w:val="baseline"/>
        </w:rPr>
        <w:t> </w:t>
      </w:r>
    </w:p>
    <w:p>
      <w:pPr>
        <w:spacing w:before="141"/>
        <w:ind w:left="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20"/>
          <w:sz w:val="14"/>
        </w:rPr>
        <w:t>i</w:t>
      </w:r>
      <w:r>
        <w:rPr>
          <w:rFonts w:ascii="FreeSans" w:hAnsi="FreeSans"/>
          <w:color w:val="231F20"/>
          <w:w w:val="120"/>
          <w:sz w:val="14"/>
        </w:rPr>
        <w:t>∈</w:t>
      </w:r>
      <w:r>
        <w:rPr>
          <w:rFonts w:ascii="Georgia" w:hAnsi="Georgia"/>
          <w:i/>
          <w:color w:val="231F20"/>
          <w:w w:val="120"/>
          <w:sz w:val="14"/>
        </w:rPr>
        <w:t>I</w:t>
      </w:r>
      <w:r>
        <w:rPr>
          <w:rFonts w:ascii="Georgia" w:hAnsi="Georgia"/>
          <w:i/>
          <w:color w:val="231F20"/>
          <w:spacing w:val="23"/>
          <w:w w:val="120"/>
          <w:sz w:val="14"/>
        </w:rPr>
        <w:t> </w:t>
      </w:r>
      <w:r>
        <w:rPr>
          <w:rFonts w:ascii="Noto Serif" w:hAnsi="Noto Serif"/>
          <w:i/>
          <w:color w:val="231F20"/>
          <w:spacing w:val="-14"/>
          <w:w w:val="115"/>
          <w:position w:val="6"/>
          <w:sz w:val="21"/>
        </w:rPr>
        <w:t>u</w:t>
      </w:r>
      <w:r>
        <w:rPr>
          <w:rFonts w:ascii="Georgia" w:hAnsi="Georgia"/>
          <w:i/>
          <w:color w:val="231F20"/>
          <w:spacing w:val="-14"/>
          <w:w w:val="115"/>
          <w:position w:val="3"/>
          <w:sz w:val="14"/>
        </w:rPr>
        <w:t>i</w:t>
      </w:r>
    </w:p>
    <w:p>
      <w:pPr>
        <w:spacing w:before="126"/>
        <w:ind w:left="27" w:right="0" w:firstLine="0"/>
        <w:jc w:val="left"/>
        <w:rPr>
          <w:rFonts w:ascii="FreeSans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Noto Serif"/>
          <w:i/>
          <w:color w:val="231F20"/>
          <w:spacing w:val="-12"/>
          <w:w w:val="115"/>
          <w:sz w:val="21"/>
        </w:rPr>
        <w:t>u</w:t>
      </w:r>
      <w:r>
        <w:rPr>
          <w:rFonts w:ascii="FreeSans"/>
          <w:color w:val="231F20"/>
          <w:spacing w:val="-12"/>
          <w:w w:val="115"/>
          <w:sz w:val="21"/>
          <w:vertAlign w:val="superscript"/>
        </w:rPr>
        <w:t>'</w:t>
      </w:r>
    </w:p>
    <w:p>
      <w:pPr>
        <w:spacing w:before="132"/>
        <w:ind w:left="8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VL PGothic" w:hAnsi="VL PGothic"/>
          <w:color w:val="231F20"/>
          <w:w w:val="130"/>
          <w:position w:val="6"/>
          <w:sz w:val="21"/>
        </w:rPr>
        <w:t>∧</w:t>
      </w:r>
      <w:r>
        <w:rPr>
          <w:rFonts w:ascii="Arial" w:hAnsi="Arial"/>
          <w:color w:val="231F20"/>
          <w:spacing w:val="66"/>
          <w:w w:val="130"/>
          <w:position w:val="23"/>
          <w:sz w:val="21"/>
        </w:rPr>
        <w:t>  </w:t>
      </w:r>
      <w:r>
        <w:rPr>
          <w:rFonts w:ascii="Georgia" w:hAnsi="Georgia"/>
          <w:i/>
          <w:color w:val="231F20"/>
          <w:w w:val="130"/>
          <w:sz w:val="14"/>
        </w:rPr>
        <w:t>j</w:t>
      </w:r>
      <w:r>
        <w:rPr>
          <w:rFonts w:ascii="FreeSans" w:hAnsi="FreeSans"/>
          <w:color w:val="231F20"/>
          <w:w w:val="130"/>
          <w:sz w:val="14"/>
        </w:rPr>
        <w:t>∈</w:t>
      </w:r>
      <w:r>
        <w:rPr>
          <w:rFonts w:ascii="Georgia" w:hAnsi="Georgia"/>
          <w:i/>
          <w:color w:val="231F20"/>
          <w:w w:val="130"/>
          <w:sz w:val="14"/>
        </w:rPr>
        <w:t>J</w:t>
      </w:r>
      <w:r>
        <w:rPr>
          <w:rFonts w:ascii="Georgia" w:hAnsi="Georgia"/>
          <w:i/>
          <w:color w:val="231F20"/>
          <w:spacing w:val="13"/>
          <w:w w:val="130"/>
          <w:sz w:val="14"/>
        </w:rPr>
        <w:t> </w:t>
      </w:r>
      <w:r>
        <w:rPr>
          <w:rFonts w:ascii="Noto Serif" w:hAnsi="Noto Serif"/>
          <w:i/>
          <w:color w:val="231F20"/>
          <w:spacing w:val="-14"/>
          <w:w w:val="120"/>
          <w:position w:val="6"/>
          <w:sz w:val="21"/>
        </w:rPr>
        <w:t>v</w:t>
      </w:r>
      <w:r>
        <w:rPr>
          <w:rFonts w:ascii="Georgia" w:hAnsi="Georgia"/>
          <w:i/>
          <w:color w:val="231F20"/>
          <w:spacing w:val="-14"/>
          <w:w w:val="120"/>
          <w:position w:val="3"/>
          <w:sz w:val="14"/>
        </w:rPr>
        <w:t>j</w:t>
      </w:r>
    </w:p>
    <w:p>
      <w:pPr>
        <w:spacing w:before="126"/>
        <w:ind w:left="3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Noto Serif"/>
          <w:i/>
          <w:color w:val="231F20"/>
          <w:spacing w:val="-7"/>
          <w:w w:val="120"/>
          <w:sz w:val="21"/>
        </w:rPr>
        <w:t>s</w:t>
      </w:r>
      <w:r>
        <w:rPr>
          <w:rFonts w:ascii="Georgia"/>
          <w:i/>
          <w:color w:val="231F20"/>
          <w:spacing w:val="-7"/>
          <w:w w:val="120"/>
          <w:sz w:val="21"/>
          <w:vertAlign w:val="subscript"/>
        </w:rPr>
        <w:t>j</w:t>
      </w:r>
    </w:p>
    <w:p>
      <w:pPr>
        <w:spacing w:before="132"/>
        <w:ind w:left="8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VL PGothic" w:hAnsi="VL PGothic"/>
          <w:color w:val="231F20"/>
          <w:w w:val="115"/>
          <w:position w:val="6"/>
          <w:sz w:val="21"/>
        </w:rPr>
        <w:t>∧</w:t>
      </w:r>
      <w:r>
        <w:rPr>
          <w:rFonts w:ascii="Arial" w:hAnsi="Arial"/>
          <w:color w:val="231F20"/>
          <w:spacing w:val="68"/>
          <w:w w:val="150"/>
          <w:position w:val="23"/>
          <w:sz w:val="21"/>
        </w:rPr>
        <w:t>  </w:t>
      </w:r>
      <w:r>
        <w:rPr>
          <w:rFonts w:ascii="Georgia" w:hAnsi="Georgia"/>
          <w:i/>
          <w:color w:val="231F20"/>
          <w:w w:val="115"/>
          <w:sz w:val="14"/>
        </w:rPr>
        <w:t>l</w:t>
      </w:r>
      <w:r>
        <w:rPr>
          <w:rFonts w:ascii="FreeSans" w:hAnsi="FreeSans"/>
          <w:color w:val="231F20"/>
          <w:w w:val="115"/>
          <w:sz w:val="14"/>
        </w:rPr>
        <w:t>∈</w:t>
      </w:r>
      <w:r>
        <w:rPr>
          <w:rFonts w:ascii="Georgia" w:hAnsi="Georgia"/>
          <w:i/>
          <w:color w:val="231F20"/>
          <w:w w:val="115"/>
          <w:sz w:val="14"/>
        </w:rPr>
        <w:t>L</w:t>
      </w:r>
      <w:r>
        <w:rPr>
          <w:rFonts w:ascii="Georgia" w:hAnsi="Georgia"/>
          <w:i/>
          <w:color w:val="231F20"/>
          <w:spacing w:val="10"/>
          <w:w w:val="115"/>
          <w:sz w:val="14"/>
        </w:rPr>
        <w:t> </w:t>
      </w:r>
      <w:r>
        <w:rPr>
          <w:rFonts w:ascii="Noto Serif" w:hAnsi="Noto Serif"/>
          <w:i/>
          <w:color w:val="231F20"/>
          <w:spacing w:val="-16"/>
          <w:w w:val="105"/>
          <w:position w:val="6"/>
          <w:sz w:val="21"/>
        </w:rPr>
        <w:t>w</w:t>
      </w:r>
      <w:r>
        <w:rPr>
          <w:rFonts w:ascii="Georgia" w:hAnsi="Georgia"/>
          <w:i/>
          <w:color w:val="231F20"/>
          <w:spacing w:val="-16"/>
          <w:w w:val="105"/>
          <w:position w:val="3"/>
          <w:sz w:val="14"/>
        </w:rPr>
        <w:t>l</w:t>
      </w:r>
    </w:p>
    <w:p>
      <w:pPr>
        <w:spacing w:before="129"/>
        <w:ind w:left="29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05"/>
          <w:sz w:val="21"/>
        </w:rPr>
        <w:t>→</w:t>
      </w:r>
      <w:r>
        <w:rPr>
          <w:rFonts w:ascii="VL PGothic" w:hAnsi="VL PGothic"/>
          <w:color w:val="231F20"/>
          <w:spacing w:val="-6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5"/>
          <w:w w:val="115"/>
          <w:sz w:val="21"/>
        </w:rPr>
        <w:t>w</w:t>
      </w:r>
      <w:r>
        <w:rPr>
          <w:rFonts w:ascii="FreeSans" w:hAnsi="FreeSans"/>
          <w:color w:val="231F20"/>
          <w:spacing w:val="-5"/>
          <w:w w:val="115"/>
          <w:sz w:val="21"/>
          <w:vertAlign w:val="superscript"/>
        </w:rPr>
        <w:t>'</w:t>
      </w:r>
    </w:p>
    <w:p>
      <w:pPr>
        <w:spacing w:before="126"/>
        <w:ind w:left="535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0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00"/>
          <w:cols w:num="8" w:equalWidth="0">
            <w:col w:w="2356" w:space="0"/>
            <w:col w:w="455" w:space="39"/>
            <w:col w:w="420" w:space="39"/>
            <w:col w:w="1003" w:space="39"/>
            <w:col w:w="321" w:space="39"/>
            <w:col w:w="1023" w:space="40"/>
            <w:col w:w="549" w:space="159"/>
            <w:col w:w="1098"/>
          </w:cols>
        </w:sectPr>
      </w:pPr>
    </w:p>
    <w:p>
      <w:pPr>
        <w:spacing w:line="316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2671140</wp:posOffset>
                </wp:positionH>
                <wp:positionV relativeFrom="paragraph">
                  <wp:posOffset>-108092</wp:posOffset>
                </wp:positionV>
                <wp:extent cx="33655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26004pt;margin-top:-8.511236pt;width:2.65pt;height:7.3pt;mso-position-horizontal-relative:page;mso-position-vertical-relative:paragraph;z-index:-16173056" type="#_x0000_t202" id="docshape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4580973</wp:posOffset>
                </wp:positionH>
                <wp:positionV relativeFrom="paragraph">
                  <wp:posOffset>-106710</wp:posOffset>
                </wp:positionV>
                <wp:extent cx="29209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06604pt;margin-top:-8.402436pt;width:2.3pt;height:7.3pt;mso-position-horizontal-relative:page;mso-position-vertical-relative:paragraph;z-index:-16172544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4572642</wp:posOffset>
                </wp:positionH>
                <wp:positionV relativeFrom="paragraph">
                  <wp:posOffset>106877</wp:posOffset>
                </wp:positionV>
                <wp:extent cx="29209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50598pt;margin-top:8.415564pt;width:2.3pt;height:7.3pt;mso-position-horizontal-relative:page;mso-position-vertical-relative:paragraph;z-index:-16172032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5213400</wp:posOffset>
                </wp:positionH>
                <wp:positionV relativeFrom="paragraph">
                  <wp:posOffset>123985</wp:posOffset>
                </wp:positionV>
                <wp:extent cx="27940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03998pt;margin-top:9.762649pt;width:2.2pt;height:5.45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where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appropriate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kinds</w:t>
      </w:r>
      <w:r>
        <w:rPr>
          <w:color w:val="231F20"/>
          <w:spacing w:val="6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k</w:t>
      </w:r>
      <w:r>
        <w:rPr>
          <w:rFonts w:ascii="Noto Serif" w:hAnsi="Noto Serif"/>
          <w:i/>
          <w:color w:val="231F20"/>
          <w:spacing w:val="28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2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k</w:t>
      </w:r>
      <w:r>
        <w:rPr>
          <w:rFonts w:ascii="Georgia" w:hAnsi="Georgia"/>
          <w:i/>
          <w:color w:val="231F2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t,</w:t>
      </w:r>
      <w:r>
        <w:rPr>
          <w:rFonts w:ascii="Noto Serif" w:hAnsi="Noto Serif"/>
          <w:i/>
          <w:color w:val="231F2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t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38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sz w:val="21"/>
          <w:vertAlign w:val="subscript"/>
        </w:rPr>
        <w:t>Σ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w</w:t>
      </w:r>
      <w:r>
        <w:rPr>
          <w:rFonts w:ascii="Georgia" w:hAnsi="Georgia"/>
          <w:i/>
          <w:color w:val="231F20"/>
          <w:sz w:val="21"/>
          <w:vertAlign w:val="subscript"/>
        </w:rPr>
        <w:t>l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w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34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2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spacing w:val="-2"/>
          <w:sz w:val="21"/>
          <w:vertAlign w:val="subscript"/>
        </w:rPr>
        <w:t>Σ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-2"/>
          <w:sz w:val="21"/>
          <w:vertAlign w:val="baseline"/>
        </w:rPr>
        <w:t>X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k</w:t>
      </w:r>
    </w:p>
    <w:p>
      <w:pPr>
        <w:spacing w:line="280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l</w:t>
      </w:r>
      <w:r>
        <w:rPr>
          <w:rFonts w:ascii="Noto Serif" w:hAnsi="Noto Serif"/>
          <w:i/>
          <w:color w:val="231F20"/>
          <w:spacing w:val="8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 </w:t>
      </w:r>
      <w:r>
        <w:rPr>
          <w:rFonts w:ascii="Noto Serif" w:hAnsi="Noto Serif"/>
          <w:i/>
          <w:color w:val="231F20"/>
          <w:spacing w:val="-7"/>
          <w:w w:val="105"/>
          <w:sz w:val="21"/>
        </w:rPr>
        <w:t>L</w:t>
      </w:r>
      <w:r>
        <w:rPr>
          <w:color w:val="231F20"/>
          <w:spacing w:val="-7"/>
          <w:w w:val="105"/>
          <w:sz w:val="21"/>
        </w:rPr>
        <w:t>.</w:t>
      </w:r>
    </w:p>
    <w:p>
      <w:pPr>
        <w:spacing w:line="211" w:lineRule="auto" w:before="49"/>
        <w:ind w:left="109" w:right="279" w:firstLine="318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function</w:t>
      </w:r>
      <w:r>
        <w:rPr>
          <w:color w:val="231F20"/>
          <w:spacing w:val="27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φ</w:t>
      </w:r>
      <w:r>
        <w:rPr>
          <w:rFonts w:ascii="Noto Serif" w:hAnsi="Noto Serif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specifies</w:t>
      </w:r>
      <w:r>
        <w:rPr>
          <w:color w:val="231F20"/>
          <w:spacing w:val="33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arguments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27"/>
          <w:sz w:val="21"/>
        </w:rPr>
        <w:t> </w:t>
      </w:r>
      <w:r>
        <w:rPr>
          <w:color w:val="231F20"/>
          <w:sz w:val="21"/>
        </w:rPr>
        <w:t>function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symbol</w:t>
      </w:r>
      <w:r>
        <w:rPr>
          <w:color w:val="231F20"/>
          <w:spacing w:val="27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f</w:t>
      </w:r>
      <w:r>
        <w:rPr>
          <w:rFonts w:ascii="Noto Serif" w:hAnsi="Noto Serif"/>
          <w:i/>
          <w:color w:val="231F20"/>
          <w:spacing w:val="69"/>
          <w:sz w:val="21"/>
        </w:rPr>
        <w:t> </w:t>
      </w:r>
      <w:r>
        <w:rPr>
          <w:i/>
          <w:color w:val="231F20"/>
          <w:sz w:val="21"/>
        </w:rPr>
        <w:t>cannot</w:t>
      </w:r>
      <w:r>
        <w:rPr>
          <w:i/>
          <w:color w:val="231F20"/>
          <w:sz w:val="21"/>
        </w:rPr>
        <w:t> be rewritten</w:t>
      </w:r>
      <w:r>
        <w:rPr>
          <w:color w:val="231F20"/>
          <w:sz w:val="21"/>
        </w:rPr>
        <w:t>,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are called</w:t>
      </w:r>
      <w:r>
        <w:rPr>
          <w:color w:val="231F20"/>
          <w:spacing w:val="15"/>
          <w:sz w:val="21"/>
        </w:rPr>
        <w:t> </w:t>
      </w:r>
      <w:r>
        <w:rPr>
          <w:i/>
          <w:color w:val="231F20"/>
          <w:sz w:val="21"/>
        </w:rPr>
        <w:t>frozen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positions</w:t>
      </w:r>
      <w:r>
        <w:rPr>
          <w:color w:val="231F20"/>
          <w:sz w:val="21"/>
        </w:rPr>
        <w:t>.</w:t>
      </w:r>
      <w:r>
        <w:rPr>
          <w:color w:val="231F20"/>
          <w:spacing w:val="39"/>
          <w:sz w:val="21"/>
        </w:rPr>
        <w:t> </w:t>
      </w:r>
      <w:r>
        <w:rPr>
          <w:color w:val="231F20"/>
          <w:sz w:val="21"/>
        </w:rPr>
        <w:t>Note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2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i</w:t>
      </w:r>
      <w:r>
        <w:rPr>
          <w:rFonts w:ascii="Georgia" w:hAnsi="Georgia"/>
          <w:i/>
          <w:color w:val="231F20"/>
          <w:sz w:val="21"/>
          <w:vertAlign w:val="superscript"/>
        </w:rPr>
        <w:t>th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position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 </w:t>
      </w:r>
      <w:r>
        <w:rPr>
          <w:rFonts w:ascii="Noto Serif" w:hAnsi="Noto Serif"/>
          <w:i/>
          <w:color w:val="231F20"/>
          <w:w w:val="130"/>
          <w:sz w:val="21"/>
          <w:vertAlign w:val="baseline"/>
        </w:rPr>
        <w:t>f</w:t>
      </w:r>
      <w:r>
        <w:rPr>
          <w:rFonts w:ascii="Noto Serif" w:hAnsi="Noto Serif"/>
          <w:i/>
          <w:color w:val="231F20"/>
          <w:spacing w:val="-11"/>
          <w:w w:val="13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frozen,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30"/>
          <w:sz w:val="21"/>
          <w:vertAlign w:val="baseline"/>
        </w:rPr>
        <w:t>f</w:t>
      </w:r>
      <w:r>
        <w:rPr>
          <w:rFonts w:ascii="Noto Serif" w:hAnsi="Noto Serif"/>
          <w:i/>
          <w:color w:val="231F20"/>
          <w:spacing w:val="-47"/>
          <w:w w:val="130"/>
          <w:sz w:val="21"/>
          <w:vertAlign w:val="baseline"/>
        </w:rPr>
        <w:t> </w:t>
      </w:r>
      <w:r>
        <w:rPr>
          <w:color w:val="231F20"/>
          <w:spacing w:val="14"/>
          <w:w w:val="11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14"/>
          <w:w w:val="110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spacing w:val="14"/>
          <w:w w:val="110"/>
          <w:sz w:val="21"/>
          <w:vertAlign w:val="subscript"/>
        </w:rPr>
        <w:t>1</w:t>
      </w:r>
      <w:r>
        <w:rPr>
          <w:rFonts w:ascii="Noto Serif" w:hAnsi="Noto Serif"/>
          <w:i/>
          <w:color w:val="231F20"/>
          <w:spacing w:val="14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any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subterm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becomes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also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frozen.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0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  <w:tab w:pos="3772" w:val="left" w:leader="none"/>
        </w:tabs>
        <w:spacing w:line="213" w:lineRule="auto" w:before="274" w:after="0"/>
        <w:ind w:left="321" w:right="0" w:hanging="192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3017735</wp:posOffset>
                </wp:positionH>
                <wp:positionV relativeFrom="paragraph">
                  <wp:posOffset>282618</wp:posOffset>
                </wp:positionV>
                <wp:extent cx="7410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41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0">
                              <a:moveTo>
                                <a:pt x="0" y="0"/>
                              </a:moveTo>
                              <a:lnTo>
                                <a:pt x="7406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237.617004pt,22.253414pt" to="295.933904pt,22.2534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w w:val="105"/>
          <w:sz w:val="21"/>
        </w:rPr>
        <w:t>Reflexivity</w:t>
      </w:r>
      <w:r>
        <w:rPr>
          <w:rFonts w:ascii="LM Roman 12" w:hAnsi="LM Roman 12"/>
          <w:color w:val="231F20"/>
          <w:w w:val="105"/>
          <w:sz w:val="21"/>
        </w:rPr>
        <w:t>.</w:t>
      </w:r>
      <w:r>
        <w:rPr>
          <w:rFonts w:ascii="LM Roman 12" w:hAnsi="LM Roman 12"/>
          <w:color w:val="231F20"/>
          <w:spacing w:val="4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each</w:t>
      </w:r>
      <w:r>
        <w:rPr>
          <w:rFonts w:ascii="LM Roman 12" w:hAnsi="LM Roman 12"/>
          <w:color w:val="231F20"/>
          <w:spacing w:val="13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Noto Serif" w:hAnsi="Noto Serif"/>
          <w:i/>
          <w:color w:val="231F20"/>
          <w:spacing w:val="14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12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2"/>
          <w:w w:val="105"/>
          <w:sz w:val="21"/>
        </w:rPr>
        <w:t>T</w:t>
      </w:r>
      <w:r>
        <w:rPr>
          <w:rFonts w:ascii="Noto Sans Display" w:hAnsi="Noto Sans Display"/>
          <w:color w:val="231F20"/>
          <w:spacing w:val="-2"/>
          <w:w w:val="105"/>
          <w:sz w:val="21"/>
          <w:vertAlign w:val="subscript"/>
        </w:rPr>
        <w:t>Σ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-2"/>
          <w:w w:val="105"/>
          <w:sz w:val="21"/>
          <w:vertAlign w:val="baseline"/>
        </w:rPr>
        <w:t>X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),</w:t>
      </w:r>
      <w:r>
        <w:rPr>
          <w:rFonts w:ascii="LM Roman 12" w:hAnsi="LM Roman 12"/>
          <w:color w:val="231F20"/>
          <w:sz w:val="21"/>
          <w:vertAlign w:val="baseline"/>
        </w:rPr>
        <w:tab/>
      </w:r>
      <w:r>
        <w:rPr>
          <w:rFonts w:ascii="LM Roman 12" w:hAnsi="LM Roman 12"/>
          <w:color w:val="231F20"/>
          <w:w w:val="105"/>
          <w:position w:val="-11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position w:val="-11"/>
          <w:sz w:val="21"/>
          <w:vertAlign w:val="baseline"/>
        </w:rPr>
        <w:t>∀</w:t>
      </w:r>
      <w:r>
        <w:rPr>
          <w:rFonts w:ascii="Noto Serif" w:hAnsi="Noto Serif"/>
          <w:i/>
          <w:color w:val="231F20"/>
          <w:w w:val="105"/>
          <w:position w:val="-11"/>
          <w:sz w:val="21"/>
          <w:vertAlign w:val="baseline"/>
        </w:rPr>
        <w:t>X</w:t>
      </w:r>
      <w:r>
        <w:rPr>
          <w:rFonts w:ascii="LM Roman 12" w:hAnsi="LM Roman 12"/>
          <w:color w:val="231F20"/>
          <w:w w:val="105"/>
          <w:position w:val="-11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05"/>
          <w:position w:val="-11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position w:val="-11"/>
          <w:sz w:val="21"/>
          <w:vertAlign w:val="baseline"/>
        </w:rPr>
        <w:t>t</w:t>
      </w:r>
      <w:r>
        <w:rPr>
          <w:rFonts w:ascii="Noto Serif" w:hAnsi="Noto Serif"/>
          <w:i/>
          <w:color w:val="231F20"/>
          <w:spacing w:val="-10"/>
          <w:w w:val="105"/>
          <w:position w:val="-11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position w:val="-11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8"/>
          <w:w w:val="105"/>
          <w:position w:val="-11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0"/>
          <w:w w:val="105"/>
          <w:position w:val="-11"/>
          <w:sz w:val="21"/>
          <w:vertAlign w:val="baseline"/>
        </w:rPr>
        <w:t>t</w:t>
      </w:r>
    </w:p>
    <w:p>
      <w:pPr>
        <w:tabs>
          <w:tab w:pos="1733" w:val="left" w:leader="none"/>
          <w:tab w:pos="3461" w:val="left" w:leader="none"/>
        </w:tabs>
        <w:spacing w:line="165" w:lineRule="exact" w:before="0"/>
        <w:ind w:left="248" w:right="0" w:firstLine="0"/>
        <w:jc w:val="center"/>
        <w:rPr>
          <w:rFonts w:ascii="FreeSans" w:hAnsi="FreeSans"/>
          <w:sz w:val="21"/>
        </w:rPr>
      </w:pPr>
      <w:r>
        <w:rPr>
          <w:color w:val="231F20"/>
          <w:sz w:val="21"/>
        </w:rPr>
        <w:t>(</w:t>
      </w:r>
      <w:r>
        <w:rPr>
          <w:rFonts w:ascii="VL PGothic" w:hAnsi="VL PGothic"/>
          <w:color w:val="231F20"/>
          <w:sz w:val="21"/>
        </w:rPr>
        <w:t>∀</w:t>
      </w:r>
      <w:r>
        <w:rPr>
          <w:rFonts w:ascii="Noto Serif" w:hAnsi="Noto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color w:val="231F20"/>
          <w:spacing w:val="-4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u</w:t>
      </w:r>
      <w:r>
        <w:rPr>
          <w:rFonts w:ascii="Noto Serif" w:hAnsi="Noto Serif"/>
          <w:i/>
          <w:color w:val="231F20"/>
          <w:spacing w:val="10"/>
          <w:sz w:val="21"/>
        </w:rPr>
        <w:t> </w:t>
      </w:r>
      <w:r>
        <w:rPr>
          <w:rFonts w:ascii="VL PGothic" w:hAnsi="VL PGothic"/>
          <w:color w:val="231F20"/>
          <w:sz w:val="21"/>
        </w:rPr>
        <w:t>−→</w:t>
      </w:r>
      <w:r>
        <w:rPr>
          <w:rFonts w:ascii="VL PGothic" w:hAnsi="VL PGothic"/>
          <w:color w:val="231F20"/>
          <w:spacing w:val="8"/>
          <w:sz w:val="21"/>
        </w:rPr>
        <w:t> </w:t>
      </w:r>
      <w:r>
        <w:rPr>
          <w:rFonts w:ascii="Noto Serif" w:hAnsi="Noto Serif"/>
          <w:i/>
          <w:color w:val="231F20"/>
          <w:spacing w:val="-10"/>
          <w:sz w:val="21"/>
        </w:rPr>
        <w:t>v</w:t>
      </w:r>
      <w:r>
        <w:rPr>
          <w:rFonts w:ascii="Noto Serif" w:hAnsi="Noto Serif"/>
          <w:i/>
          <w:color w:val="231F20"/>
          <w:sz w:val="21"/>
        </w:rPr>
        <w:tab/>
        <w:t>E</w:t>
      </w:r>
      <w:r>
        <w:rPr>
          <w:rFonts w:ascii="Noto Serif" w:hAnsi="Noto Serif"/>
          <w:i/>
          <w:color w:val="231F20"/>
          <w:spacing w:val="13"/>
          <w:sz w:val="21"/>
        </w:rPr>
        <w:t> </w:t>
      </w:r>
      <w:r>
        <w:rPr>
          <w:rFonts w:ascii="VL PGothic" w:hAnsi="VL PGothic"/>
          <w:color w:val="231F20"/>
          <w:sz w:val="21"/>
        </w:rPr>
        <w:t>▶</w:t>
      </w:r>
      <w:r>
        <w:rPr>
          <w:rFonts w:ascii="VL PGothic" w:hAnsi="VL PGothic"/>
          <w:color w:val="231F20"/>
          <w:spacing w:val="1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VL PGothic" w:hAnsi="VL PGothic"/>
          <w:color w:val="231F20"/>
          <w:sz w:val="21"/>
        </w:rPr>
        <w:t>∀</w:t>
      </w:r>
      <w:r>
        <w:rPr>
          <w:rFonts w:ascii="Noto Serif" w:hAnsi="Noto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rFonts w:ascii="Noto Serif" w:hAnsi="Noto Serif"/>
          <w:i/>
          <w:color w:val="231F20"/>
          <w:sz w:val="21"/>
        </w:rPr>
        <w:t>u</w:t>
      </w:r>
      <w:r>
        <w:rPr>
          <w:rFonts w:ascii="Noto Serif" w:hAnsi="Noto Serif"/>
          <w:i/>
          <w:color w:val="231F20"/>
          <w:spacing w:val="1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pacing w:val="-5"/>
          <w:sz w:val="21"/>
        </w:rPr>
        <w:t>u</w:t>
      </w:r>
      <w:r>
        <w:rPr>
          <w:rFonts w:ascii="FreeSans" w:hAnsi="FreeSans"/>
          <w:color w:val="231F20"/>
          <w:spacing w:val="-5"/>
          <w:sz w:val="21"/>
          <w:vertAlign w:val="superscript"/>
        </w:rPr>
        <w:t>'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rFonts w:ascii="Noto Serif" w:hAnsi="Noto Serif"/>
          <w:i/>
          <w:color w:val="231F20"/>
          <w:sz w:val="21"/>
          <w:vertAlign w:val="baseline"/>
        </w:rPr>
        <w:t>E</w:t>
      </w:r>
      <w:r>
        <w:rPr>
          <w:rFonts w:ascii="Noto Serif" w:hAnsi="Noto Serif"/>
          <w:i/>
          <w:color w:val="231F20"/>
          <w:spacing w:val="12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VL PGothic" w:hAnsi="VL PGothic"/>
          <w:color w:val="231F20"/>
          <w:sz w:val="21"/>
          <w:vertAlign w:val="baseline"/>
        </w:rPr>
        <w:t>∀</w:t>
      </w:r>
      <w:r>
        <w:rPr>
          <w:rFonts w:ascii="Noto Serif" w:hAnsi="Noto Serif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sz w:val="21"/>
          <w:vertAlign w:val="baseline"/>
        </w:rPr>
        <w:t>v</w:t>
      </w:r>
      <w:r>
        <w:rPr>
          <w:rFonts w:ascii="Noto Serif" w:hAnsi="Noto Serif"/>
          <w:i/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sz w:val="21"/>
          <w:vertAlign w:val="baseline"/>
        </w:rPr>
        <w:t>v</w:t>
      </w:r>
      <w:r>
        <w:rPr>
          <w:rFonts w:ascii="FreeSans" w:hAnsi="FreeSans"/>
          <w:color w:val="231F20"/>
          <w:spacing w:val="-5"/>
          <w:sz w:val="21"/>
          <w:vertAlign w:val="superscript"/>
        </w:rPr>
        <w:t>'</w:t>
      </w:r>
    </w:p>
    <w:p>
      <w:pPr>
        <w:spacing w:after="0" w:line="165" w:lineRule="exact"/>
        <w:jc w:val="center"/>
        <w:rPr>
          <w:rFonts w:ascii="FreeSans" w:hAnsi="FreeSans"/>
          <w:sz w:val="21"/>
        </w:rPr>
        <w:sectPr>
          <w:pgSz w:w="9360" w:h="13610"/>
          <w:pgMar w:header="1014" w:footer="0" w:top="1200" w:bottom="280" w:left="980" w:right="800"/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28" w:lineRule="exact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1623872</wp:posOffset>
                </wp:positionH>
                <wp:positionV relativeFrom="paragraph">
                  <wp:posOffset>72902</wp:posOffset>
                </wp:positionV>
                <wp:extent cx="29711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7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165" h="0">
                              <a:moveTo>
                                <a:pt x="0" y="0"/>
                              </a:moveTo>
                              <a:lnTo>
                                <a:pt x="29708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27.863998pt,5.740317pt" to="361.786998pt,5.74031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2"/>
          <w:w w:val="115"/>
          <w:sz w:val="21"/>
        </w:rPr>
        <w:t>Equality</w:t>
      </w:r>
      <w:r>
        <w:rPr>
          <w:rFonts w:ascii="LM Roman 12" w:hAnsi="LM Roman 12"/>
          <w:color w:val="231F20"/>
          <w:spacing w:val="-2"/>
          <w:w w:val="115"/>
          <w:sz w:val="21"/>
        </w:rPr>
        <w:t>.</w:t>
      </w:r>
    </w:p>
    <w:p>
      <w:pPr>
        <w:spacing w:before="55"/>
        <w:ind w:left="129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VL PGothic" w:hAnsi="VL PGothic"/>
          <w:color w:val="231F20"/>
          <w:sz w:val="21"/>
        </w:rPr>
        <w:t>∀</w:t>
      </w:r>
      <w:r>
        <w:rPr>
          <w:rFonts w:ascii="Noto Serif" w:hAnsi="Noto Serif"/>
          <w:i/>
          <w:color w:val="231F20"/>
          <w:sz w:val="21"/>
        </w:rPr>
        <w:t>X</w:t>
      </w:r>
      <w:r>
        <w:rPr>
          <w:color w:val="231F20"/>
          <w:sz w:val="21"/>
        </w:rPr>
        <w:t>) </w:t>
      </w:r>
      <w:r>
        <w:rPr>
          <w:rFonts w:ascii="Noto Serif" w:hAnsi="Noto Serif"/>
          <w:i/>
          <w:color w:val="231F20"/>
          <w:sz w:val="21"/>
        </w:rPr>
        <w:t>u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27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sz w:val="21"/>
          <w:vertAlign w:val="baseline"/>
        </w:rPr>
        <w:t>v</w:t>
      </w:r>
      <w:r>
        <w:rPr>
          <w:rFonts w:ascii="FreeSans" w:hAnsi="FreeSans"/>
          <w:color w:val="231F20"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80" w:right="800"/>
          <w:cols w:num="2" w:equalWidth="0">
            <w:col w:w="1319" w:space="1794"/>
            <w:col w:w="4467"/>
          </w:cols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38" w:lineRule="exact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w w:val="110"/>
          <w:sz w:val="21"/>
        </w:rPr>
        <w:t>Congruence</w:t>
      </w:r>
      <w:r>
        <w:rPr>
          <w:rFonts w:ascii="LM Roman 12" w:hAnsi="LM Roman 12"/>
          <w:color w:val="231F20"/>
          <w:w w:val="110"/>
          <w:sz w:val="21"/>
        </w:rPr>
        <w:t>.</w:t>
      </w:r>
      <w:r>
        <w:rPr>
          <w:rFonts w:ascii="LM Roman 12" w:hAnsi="LM Roman 12"/>
          <w:color w:val="231F20"/>
          <w:spacing w:val="1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For</w:t>
      </w:r>
      <w:r>
        <w:rPr>
          <w:rFonts w:ascii="LM Roman 12" w:hAnsi="LM Roman 12"/>
          <w:color w:val="231F20"/>
          <w:spacing w:val="-19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each</w:t>
      </w:r>
      <w:r>
        <w:rPr>
          <w:rFonts w:ascii="LM Roman 12" w:hAnsi="LM Roman 12"/>
          <w:color w:val="231F20"/>
          <w:spacing w:val="-19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30"/>
          <w:sz w:val="21"/>
        </w:rPr>
        <w:t>f</w:t>
      </w:r>
      <w:r>
        <w:rPr>
          <w:rFonts w:ascii="Noto Serif" w:hAnsi="Noto Serif"/>
          <w:i/>
          <w:color w:val="231F20"/>
          <w:spacing w:val="-4"/>
          <w:w w:val="13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:</w:t>
      </w:r>
      <w:r>
        <w:rPr>
          <w:rFonts w:ascii="LM Roman 12" w:hAnsi="LM Roman 12"/>
          <w:color w:val="231F20"/>
          <w:spacing w:val="-19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k</w:t>
      </w:r>
      <w:r>
        <w:rPr>
          <w:rFonts w:ascii="Noto Sans Display" w:hAnsi="Noto Sans Display"/>
          <w:color w:val="231F20"/>
          <w:w w:val="110"/>
          <w:sz w:val="21"/>
          <w:vertAlign w:val="subscript"/>
        </w:rPr>
        <w:t>1</w:t>
      </w:r>
      <w:r>
        <w:rPr>
          <w:rFonts w:ascii="Noto Sans Display" w:hAnsi="Noto Sans Display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Noto Serif" w:hAnsi="Noto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k</w:t>
      </w:r>
      <w:r>
        <w:rPr>
          <w:rFonts w:ascii="Noto Serif" w:hAnsi="Noto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in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Σ,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with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0"/>
          <w:w w:val="110"/>
          <w:sz w:val="21"/>
          <w:vertAlign w:val="baseline"/>
        </w:rPr>
        <w:t>{</w:t>
      </w:r>
      <w:r>
        <w:rPr>
          <w:rFonts w:ascii="LM Roman 12" w:hAnsi="LM Roman 12"/>
          <w:color w:val="231F20"/>
          <w:spacing w:val="20"/>
          <w:w w:val="110"/>
          <w:sz w:val="21"/>
          <w:vertAlign w:val="baseline"/>
        </w:rPr>
        <w:t>1</w:t>
      </w:r>
      <w:r>
        <w:rPr>
          <w:rFonts w:ascii="Noto Serif" w:hAnsi="Noto Serif"/>
          <w:i/>
          <w:color w:val="231F20"/>
          <w:spacing w:val="20"/>
          <w:w w:val="110"/>
          <w:sz w:val="21"/>
          <w:vertAlign w:val="baseline"/>
        </w:rPr>
        <w:t>,...,</w:t>
      </w:r>
      <w:r>
        <w:rPr>
          <w:rFonts w:ascii="Noto Serif" w:hAnsi="Noto Serif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17"/>
          <w:w w:val="110"/>
          <w:sz w:val="21"/>
          <w:vertAlign w:val="baseline"/>
        </w:rPr>
        <w:t>n</w:t>
      </w:r>
      <w:r>
        <w:rPr>
          <w:rFonts w:ascii="VL PGothic" w:hAnsi="VL PGothic"/>
          <w:color w:val="231F20"/>
          <w:spacing w:val="17"/>
          <w:w w:val="110"/>
          <w:sz w:val="21"/>
          <w:vertAlign w:val="baseline"/>
        </w:rPr>
        <w:t>}−</w:t>
      </w:r>
      <w:r>
        <w:rPr>
          <w:rFonts w:ascii="VL PGothic" w:hAnsi="VL PGothic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φ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f</w:t>
      </w:r>
      <w:r>
        <w:rPr>
          <w:rFonts w:ascii="Noto Serif" w:hAnsi="Noto Serif"/>
          <w:i/>
          <w:color w:val="231F20"/>
          <w:spacing w:val="-3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0"/>
          <w:w w:val="110"/>
          <w:sz w:val="21"/>
          <w:vertAlign w:val="baseline"/>
        </w:rPr>
        <w:t>= </w:t>
      </w:r>
    </w:p>
    <w:p>
      <w:pPr>
        <w:spacing w:after="0" w:line="238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00"/>
        </w:sectPr>
      </w:pPr>
    </w:p>
    <w:p>
      <w:pPr>
        <w:spacing w:line="157" w:lineRule="exact" w:before="0"/>
        <w:ind w:left="321" w:right="0" w:firstLine="0"/>
        <w:jc w:val="left"/>
        <w:rPr>
          <w:rFonts w:ascii="FreeSans" w:hAnsi="FreeSans"/>
          <w:sz w:val="21"/>
        </w:rPr>
      </w:pPr>
      <w:r>
        <w:rPr>
          <w:rFonts w:ascii="VL PGothic" w:hAnsi="VL PGothic"/>
          <w:color w:val="231F20"/>
          <w:spacing w:val="17"/>
          <w:w w:val="110"/>
          <w:sz w:val="21"/>
        </w:rPr>
        <w:t>{</w:t>
      </w:r>
      <w:r>
        <w:rPr>
          <w:rFonts w:ascii="Noto Serif" w:hAnsi="Noto Serif"/>
          <w:i/>
          <w:color w:val="231F20"/>
          <w:spacing w:val="17"/>
          <w:w w:val="110"/>
          <w:sz w:val="21"/>
        </w:rPr>
        <w:t>j</w:t>
      </w:r>
      <w:r>
        <w:rPr>
          <w:rFonts w:ascii="Noto Sans Display" w:hAnsi="Noto Sans Display"/>
          <w:color w:val="231F20"/>
          <w:spacing w:val="17"/>
          <w:w w:val="110"/>
          <w:sz w:val="21"/>
          <w:vertAlign w:val="subscript"/>
        </w:rPr>
        <w:t>1</w:t>
      </w:r>
      <w:r>
        <w:rPr>
          <w:rFonts w:ascii="Noto Serif" w:hAnsi="Noto Serif"/>
          <w:i/>
          <w:color w:val="231F20"/>
          <w:spacing w:val="17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j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VL PGothic" w:hAnsi="VL PGothic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7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55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w w:val="110"/>
          <w:sz w:val="21"/>
          <w:vertAlign w:val="subscript"/>
        </w:rPr>
        <w:t>Σ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58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i</w:t>
      </w:r>
      <w:r>
        <w:rPr>
          <w:rFonts w:ascii="Noto Serif" w:hAnsi="Noto Serif"/>
          <w:i/>
          <w:color w:val="231F20"/>
          <w:spacing w:val="5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55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10"/>
          <w:sz w:val="21"/>
          <w:vertAlign w:val="baseline"/>
        </w:rPr>
        <w:t>t</w:t>
      </w:r>
      <w:r>
        <w:rPr>
          <w:rFonts w:ascii="FreeSans" w:hAnsi="Free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157" w:lineRule="exact" w:before="0"/>
        <w:ind w:left="162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69"/>
          <w:w w:val="115"/>
          <w:sz w:val="21"/>
        </w:rPr>
        <w:t> </w:t>
      </w:r>
      <w:r>
        <w:rPr>
          <w:rFonts w:ascii="Noto Serif" w:hAnsi="Noto Serif"/>
          <w:i/>
          <w:color w:val="231F20"/>
          <w:w w:val="115"/>
          <w:sz w:val="21"/>
        </w:rPr>
        <w:t>T</w:t>
      </w:r>
      <w:r>
        <w:rPr>
          <w:rFonts w:ascii="Noto Sans Display" w:hAnsi="Noto Sans Display"/>
          <w:color w:val="231F20"/>
          <w:w w:val="115"/>
          <w:sz w:val="21"/>
          <w:vertAlign w:val="subscript"/>
        </w:rPr>
        <w:t>Σ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62"/>
          <w:w w:val="150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,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00"/>
          <w:cols w:num="2" w:equalWidth="0">
            <w:col w:w="5951" w:space="40"/>
            <w:col w:w="1589"/>
          </w:cols>
        </w:sectPr>
      </w:pPr>
    </w:p>
    <w:p>
      <w:pPr>
        <w:spacing w:before="79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1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≤</w:t>
      </w:r>
      <w:r>
        <w:rPr>
          <w:rFonts w:ascii="VL PGothic" w:hAnsi="VL PGothic"/>
          <w:color w:val="231F20"/>
          <w:spacing w:val="1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l</w:t>
      </w:r>
      <w:r>
        <w:rPr>
          <w:rFonts w:ascii="Noto Serif" w:hAnsi="Noto Serif"/>
          <w:i/>
          <w:color w:val="231F20"/>
          <w:spacing w:val="7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≤ </w:t>
      </w:r>
      <w:r>
        <w:rPr>
          <w:rFonts w:ascii="Noto Serif" w:hAnsi="Noto Serif"/>
          <w:i/>
          <w:color w:val="231F20"/>
          <w:spacing w:val="-5"/>
          <w:w w:val="105"/>
          <w:sz w:val="21"/>
        </w:rPr>
        <w:t>m</w:t>
      </w:r>
      <w:r>
        <w:rPr>
          <w:color w:val="231F20"/>
          <w:spacing w:val="-5"/>
          <w:w w:val="105"/>
          <w:sz w:val="21"/>
        </w:rPr>
        <w:t>,</w:t>
      </w:r>
    </w:p>
    <w:p>
      <w:pPr>
        <w:spacing w:line="240" w:lineRule="auto" w:before="22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80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∀</w:t>
      </w:r>
      <w:r>
        <w:rPr>
          <w:rFonts w:ascii="Noto Serif" w:hAnsi="Noto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5"/>
          <w:w w:val="115"/>
          <w:sz w:val="21"/>
        </w:rPr>
        <w:t>t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bscript"/>
        </w:rPr>
        <w:t>j</w:t>
      </w:r>
    </w:p>
    <w:p>
      <w:pPr>
        <w:tabs>
          <w:tab w:pos="3239" w:val="left" w:leader="none"/>
          <w:tab w:pos="4436" w:val="left" w:leader="none"/>
        </w:tabs>
        <w:spacing w:line="201" w:lineRule="auto" w:before="0"/>
        <w:ind w:left="65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50"/>
          <w:sz w:val="11"/>
        </w:rPr>
        <w:t>i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50"/>
          <w:sz w:val="14"/>
        </w:rPr>
        <w:t>j</w:t>
      </w:r>
      <w:r>
        <w:rPr>
          <w:rFonts w:ascii="Georgia"/>
          <w:i/>
          <w:color w:val="231F20"/>
          <w:spacing w:val="-5"/>
          <w:w w:val="150"/>
          <w:position w:val="-2"/>
          <w:sz w:val="11"/>
        </w:rPr>
        <w:t>l</w:t>
      </w:r>
      <w:r>
        <w:rPr>
          <w:rFonts w:ascii="Georgia"/>
          <w:i/>
          <w:color w:val="231F20"/>
          <w:position w:val="-2"/>
          <w:sz w:val="11"/>
        </w:rPr>
        <w:tab/>
      </w:r>
      <w:r>
        <w:rPr>
          <w:rFonts w:ascii="Georgia"/>
          <w:i/>
          <w:color w:val="231F20"/>
          <w:spacing w:val="-5"/>
          <w:w w:val="150"/>
          <w:sz w:val="11"/>
        </w:rPr>
        <w:t>j</w:t>
      </w:r>
      <w:r>
        <w:rPr>
          <w:rFonts w:ascii="Georgia"/>
          <w:i/>
          <w:color w:val="231F20"/>
          <w:spacing w:val="-5"/>
          <w:w w:val="150"/>
          <w:position w:val="-3"/>
          <w:sz w:val="11"/>
        </w:rPr>
        <w:t>l</w:t>
      </w:r>
    </w:p>
    <w:p>
      <w:pPr>
        <w:pStyle w:val="BodyText"/>
        <w:ind w:left="0"/>
        <w:jc w:val="left"/>
        <w:rPr>
          <w:rFonts w:ascii="Georgia"/>
          <w:i/>
          <w:sz w:val="11"/>
        </w:rPr>
      </w:pPr>
    </w:p>
    <w:p>
      <w:pPr>
        <w:pStyle w:val="BodyText"/>
        <w:spacing w:before="104"/>
        <w:ind w:left="0"/>
        <w:jc w:val="left"/>
        <w:rPr>
          <w:rFonts w:ascii="Georgia"/>
          <w:i/>
          <w:sz w:val="11"/>
        </w:rPr>
      </w:pPr>
    </w:p>
    <w:p>
      <w:pPr>
        <w:tabs>
          <w:tab w:pos="959" w:val="left" w:leader="none"/>
          <w:tab w:pos="1426" w:val="left" w:leader="none"/>
        </w:tabs>
        <w:spacing w:line="180" w:lineRule="exact" w:before="0"/>
        <w:ind w:left="107" w:right="0" w:firstLine="0"/>
        <w:jc w:val="left"/>
        <w:rPr>
          <w:rFonts w:ascii="FreeSans" w:hAnsi="FreeSans"/>
          <w:sz w:val="21"/>
        </w:rPr>
      </w:pPr>
      <w:r>
        <w:rPr>
          <w:rFonts w:ascii="VL PGothic" w:hAnsi="VL PGothic"/>
          <w:color w:val="231F20"/>
          <w:spacing w:val="-18"/>
          <w:w w:val="105"/>
          <w:sz w:val="21"/>
        </w:rPr>
        <w:t>−→</w:t>
      </w:r>
      <w:r>
        <w:rPr>
          <w:rFonts w:ascii="VL PGothic" w:hAnsi="VL PGothic"/>
          <w:color w:val="231F20"/>
          <w:spacing w:val="-2"/>
          <w:w w:val="115"/>
          <w:sz w:val="21"/>
        </w:rPr>
        <w:t> </w:t>
      </w:r>
      <w:r>
        <w:rPr>
          <w:rFonts w:ascii="Noto Serif" w:hAnsi="Noto Serif"/>
          <w:i/>
          <w:color w:val="231F20"/>
          <w:spacing w:val="-5"/>
          <w:w w:val="115"/>
          <w:sz w:val="21"/>
        </w:rPr>
        <w:t>t</w:t>
      </w:r>
      <w:r>
        <w:rPr>
          <w:rFonts w:ascii="FreeSans" w:hAnsi="FreeSans"/>
          <w:color w:val="231F20"/>
          <w:spacing w:val="-5"/>
          <w:w w:val="115"/>
          <w:sz w:val="21"/>
          <w:vertAlign w:val="superscript"/>
        </w:rPr>
        <w:t>'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rFonts w:ascii="Noto Serif" w:hAnsi="Noto Serif"/>
          <w:i/>
          <w:color w:val="231F20"/>
          <w:spacing w:val="19"/>
          <w:w w:val="115"/>
          <w:sz w:val="21"/>
          <w:vertAlign w:val="baseline"/>
        </w:rPr>
        <w:t>...</w:t>
      </w:r>
      <w:r>
        <w:rPr>
          <w:rFonts w:ascii="Noto Serif" w:hAnsi="Noto Serif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∀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10"/>
          <w:sz w:val="21"/>
          <w:vertAlign w:val="baseline"/>
        </w:rPr>
        <w:t>t</w:t>
      </w:r>
      <w:r>
        <w:rPr>
          <w:rFonts w:ascii="FreeSans" w:hAnsi="Free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after="0" w:line="180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80" w:right="800"/>
          <w:cols w:num="3" w:equalWidth="0">
            <w:col w:w="1363" w:space="267"/>
            <w:col w:w="1000" w:space="39"/>
            <w:col w:w="4911"/>
          </w:cols>
        </w:sectPr>
      </w:pPr>
    </w:p>
    <w:p>
      <w:pPr>
        <w:tabs>
          <w:tab w:pos="3263" w:val="left" w:leader="none"/>
          <w:tab w:pos="4777" w:val="left" w:leader="none"/>
          <w:tab w:pos="5460" w:val="left" w:leader="none"/>
        </w:tabs>
        <w:spacing w:line="160" w:lineRule="exact" w:before="0"/>
        <w:ind w:left="263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1085735</wp:posOffset>
                </wp:positionH>
                <wp:positionV relativeFrom="paragraph">
                  <wp:posOffset>107017</wp:posOffset>
                </wp:positionV>
                <wp:extent cx="390588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90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885" h="0">
                              <a:moveTo>
                                <a:pt x="0" y="0"/>
                              </a:moveTo>
                              <a:lnTo>
                                <a:pt x="39056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85.490997pt,8.426544pt" to="393.019997pt,8.42654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3949903</wp:posOffset>
                </wp:positionH>
                <wp:positionV relativeFrom="paragraph">
                  <wp:posOffset>201405</wp:posOffset>
                </wp:positionV>
                <wp:extent cx="8255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IPAPMincho"/>
                                <w:color w:val="231F20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15991pt;margin-top:15.858684pt;width:6.5pt;height:7.3pt;mso-position-horizontal-relative:page;mso-position-vertical-relative:paragraph;z-index:-16168448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15"/>
                          <w:position w:val="2"/>
                          <w:sz w:val="14"/>
                        </w:rPr>
                        <w:t>j</w:t>
                      </w:r>
                      <w:r>
                        <w:rPr>
                          <w:rFonts w:ascii="IPAPMincho"/>
                          <w:color w:val="231F20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4395114</wp:posOffset>
                </wp:positionH>
                <wp:positionV relativeFrom="paragraph">
                  <wp:posOffset>201405</wp:posOffset>
                </wp:positionV>
                <wp:extent cx="116205" cy="965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620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0"/>
                                <w:position w:val="2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71991pt;margin-top:15.858684pt;width:9.15pt;height:7.6pt;mso-position-horizontal-relative:page;mso-position-vertical-relative:paragraph;z-index:-16167936" type="#_x0000_t202" id="docshape1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0"/>
                          <w:position w:val="2"/>
                          <w:sz w:val="14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color w:val="231F20"/>
          <w:spacing w:val="-10"/>
          <w:w w:val="120"/>
          <w:position w:val="2"/>
          <w:sz w:val="11"/>
        </w:rPr>
        <w:t>1</w:t>
      </w:r>
      <w:r>
        <w:rPr>
          <w:rFonts w:ascii="IPAPMincho"/>
          <w:color w:val="231F20"/>
          <w:position w:val="2"/>
          <w:sz w:val="11"/>
        </w:rPr>
        <w:tab/>
      </w:r>
      <w:r>
        <w:rPr>
          <w:rFonts w:ascii="Georgia"/>
          <w:i/>
          <w:color w:val="231F20"/>
          <w:spacing w:val="-5"/>
          <w:w w:val="125"/>
          <w:position w:val="2"/>
          <w:sz w:val="14"/>
        </w:rPr>
        <w:t>j</w:t>
      </w:r>
      <w:r>
        <w:rPr>
          <w:rFonts w:ascii="IPAPMincho"/>
          <w:color w:val="231F20"/>
          <w:spacing w:val="-5"/>
          <w:w w:val="125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Georgia"/>
          <w:i/>
          <w:color w:val="231F20"/>
          <w:spacing w:val="-10"/>
          <w:w w:val="125"/>
          <w:position w:val="2"/>
          <w:sz w:val="11"/>
        </w:rPr>
        <w:t>m</w:t>
      </w:r>
      <w:r>
        <w:rPr>
          <w:rFonts w:ascii="Georgia"/>
          <w:i/>
          <w:color w:val="231F20"/>
          <w:position w:val="2"/>
          <w:sz w:val="11"/>
        </w:rPr>
        <w:tab/>
      </w:r>
      <w:r>
        <w:rPr>
          <w:rFonts w:ascii="Georgia"/>
          <w:i/>
          <w:color w:val="231F20"/>
          <w:spacing w:val="-5"/>
          <w:w w:val="125"/>
          <w:position w:val="2"/>
          <w:sz w:val="14"/>
        </w:rPr>
        <w:t>j</w:t>
      </w:r>
      <w:r>
        <w:rPr>
          <w:rFonts w:ascii="Georgia"/>
          <w:i/>
          <w:color w:val="231F20"/>
          <w:spacing w:val="-5"/>
          <w:w w:val="125"/>
          <w:sz w:val="11"/>
        </w:rPr>
        <w:t>m</w:t>
      </w:r>
    </w:p>
    <w:p>
      <w:pPr>
        <w:spacing w:after="0" w:line="16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800"/>
        </w:sectPr>
      </w:pPr>
    </w:p>
    <w:p>
      <w:pPr>
        <w:spacing w:line="325" w:lineRule="exact" w:before="0"/>
        <w:ind w:left="730" w:right="0" w:firstLine="0"/>
        <w:jc w:val="left"/>
        <w:rPr>
          <w:rFonts w:ascii="Georgia" w:hAnsi="Georgia"/>
          <w:i/>
          <w:sz w:val="11"/>
        </w:rPr>
      </w:pPr>
      <w:r>
        <w:rPr>
          <w:color w:val="231F20"/>
          <w:w w:val="110"/>
          <w:sz w:val="21"/>
        </w:rPr>
        <w:t>(</w:t>
      </w:r>
      <w:r>
        <w:rPr>
          <w:rFonts w:ascii="VL PGothic" w:hAnsi="VL PGothic"/>
          <w:color w:val="231F20"/>
          <w:w w:val="110"/>
          <w:sz w:val="21"/>
        </w:rPr>
        <w:t>∀</w:t>
      </w:r>
      <w:r>
        <w:rPr>
          <w:rFonts w:ascii="Noto Serif" w:hAnsi="Noto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9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f</w:t>
      </w:r>
      <w:r>
        <w:rPr>
          <w:rFonts w:ascii="Noto Serif" w:hAnsi="Noto Serif"/>
          <w:i/>
          <w:color w:val="231F20"/>
          <w:spacing w:val="-34"/>
          <w:w w:val="110"/>
          <w:sz w:val="21"/>
        </w:rPr>
        <w:t> </w:t>
      </w:r>
      <w:r>
        <w:rPr>
          <w:color w:val="231F20"/>
          <w:spacing w:val="17"/>
          <w:w w:val="110"/>
          <w:sz w:val="21"/>
        </w:rPr>
        <w:t>(</w:t>
      </w:r>
      <w:r>
        <w:rPr>
          <w:rFonts w:ascii="Noto Serif" w:hAnsi="Noto Serif"/>
          <w:i/>
          <w:color w:val="231F20"/>
          <w:spacing w:val="17"/>
          <w:w w:val="110"/>
          <w:sz w:val="21"/>
        </w:rPr>
        <w:t>t</w:t>
      </w:r>
      <w:r>
        <w:rPr>
          <w:rFonts w:ascii="Noto Sans Display" w:hAnsi="Noto Sans Display"/>
          <w:color w:val="231F20"/>
          <w:spacing w:val="17"/>
          <w:w w:val="110"/>
          <w:sz w:val="21"/>
          <w:vertAlign w:val="subscript"/>
        </w:rPr>
        <w:t>1</w:t>
      </w:r>
      <w:r>
        <w:rPr>
          <w:rFonts w:ascii="Noto Serif" w:hAnsi="Noto Serif"/>
          <w:i/>
          <w:color w:val="231F20"/>
          <w:spacing w:val="17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color w:val="231F20"/>
          <w:spacing w:val="27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-5"/>
          <w:w w:val="110"/>
          <w:position w:val="-4"/>
          <w:sz w:val="11"/>
          <w:vertAlign w:val="baseline"/>
        </w:rPr>
        <w:t>m</w:t>
      </w:r>
    </w:p>
    <w:p>
      <w:pPr>
        <w:spacing w:line="325" w:lineRule="exact" w:before="0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Noto Serif" w:hAnsi="Noto Serif"/>
          <w:i/>
          <w:color w:val="231F20"/>
          <w:spacing w:val="27"/>
          <w:w w:val="110"/>
          <w:sz w:val="21"/>
        </w:rPr>
        <w:t>,...</w:t>
      </w:r>
      <w:r>
        <w:rPr>
          <w:rFonts w:ascii="Noto Serif" w:hAnsi="Noto Serif"/>
          <w:i/>
          <w:color w:val="231F20"/>
          <w:spacing w:val="-26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,</w:t>
      </w:r>
      <w:r>
        <w:rPr>
          <w:rFonts w:ascii="Noto Serif" w:hAnsi="Noto Serif"/>
          <w:i/>
          <w:color w:val="231F20"/>
          <w:spacing w:val="-23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f</w:t>
      </w:r>
      <w:r>
        <w:rPr>
          <w:rFonts w:ascii="Noto Serif" w:hAnsi="Noto Serif"/>
          <w:i/>
          <w:color w:val="231F20"/>
          <w:spacing w:val="-37"/>
          <w:w w:val="110"/>
          <w:sz w:val="21"/>
          <w:vertAlign w:val="baseline"/>
        </w:rPr>
        <w:t> </w:t>
      </w:r>
      <w:r>
        <w:rPr>
          <w:color w:val="231F20"/>
          <w:spacing w:val="16"/>
          <w:w w:val="11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16"/>
          <w:w w:val="110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spacing w:val="16"/>
          <w:w w:val="110"/>
          <w:sz w:val="21"/>
          <w:vertAlign w:val="subscript"/>
        </w:rPr>
        <w:t>1</w:t>
      </w:r>
      <w:r>
        <w:rPr>
          <w:rFonts w:ascii="Noto Serif" w:hAnsi="Noto Serif"/>
          <w:i/>
          <w:color w:val="231F20"/>
          <w:spacing w:val="16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10"/>
          <w:sz w:val="21"/>
          <w:vertAlign w:val="baseline"/>
        </w:rPr>
        <w:t>t</w:t>
      </w:r>
      <w:r>
        <w:rPr>
          <w:rFonts w:ascii="FreeSans" w:hAnsi="Free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275" w:lineRule="exact" w:before="0"/>
        <w:ind w:left="64" w:right="0" w:firstLine="0"/>
        <w:jc w:val="left"/>
        <w:rPr>
          <w:rFonts w:ascii="FreeSans"/>
          <w:sz w:val="21"/>
        </w:rPr>
      </w:pPr>
      <w:r>
        <w:rPr/>
        <w:br w:type="column"/>
      </w:r>
      <w:r>
        <w:rPr>
          <w:rFonts w:ascii="Noto Serif"/>
          <w:i/>
          <w:color w:val="231F20"/>
          <w:spacing w:val="27"/>
          <w:w w:val="110"/>
          <w:sz w:val="21"/>
        </w:rPr>
        <w:t>,...</w:t>
      </w:r>
      <w:r>
        <w:rPr>
          <w:rFonts w:ascii="Noto Serif"/>
          <w:i/>
          <w:color w:val="231F20"/>
          <w:spacing w:val="-22"/>
          <w:w w:val="110"/>
          <w:sz w:val="21"/>
        </w:rPr>
        <w:t> </w:t>
      </w:r>
      <w:r>
        <w:rPr>
          <w:rFonts w:ascii="Noto Serif"/>
          <w:i/>
          <w:color w:val="231F20"/>
          <w:w w:val="110"/>
          <w:sz w:val="21"/>
        </w:rPr>
        <w:t>,</w:t>
      </w:r>
      <w:r>
        <w:rPr>
          <w:rFonts w:ascii="Noto Serif"/>
          <w:i/>
          <w:color w:val="231F20"/>
          <w:spacing w:val="-19"/>
          <w:w w:val="110"/>
          <w:sz w:val="21"/>
        </w:rPr>
        <w:t> </w:t>
      </w:r>
      <w:r>
        <w:rPr>
          <w:rFonts w:ascii="Noto Serif"/>
          <w:i/>
          <w:color w:val="231F20"/>
          <w:spacing w:val="-5"/>
          <w:w w:val="110"/>
          <w:sz w:val="21"/>
        </w:rPr>
        <w:t>t</w:t>
      </w:r>
      <w:r>
        <w:rPr>
          <w:rFonts w:ascii="Free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273" w:lineRule="exact" w:before="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color w:val="231F20"/>
          <w:spacing w:val="27"/>
          <w:w w:val="110"/>
          <w:sz w:val="21"/>
        </w:rPr>
        <w:t>,...</w:t>
      </w:r>
      <w:r>
        <w:rPr>
          <w:rFonts w:ascii="Noto Serif"/>
          <w:i/>
          <w:color w:val="231F20"/>
          <w:spacing w:val="-22"/>
          <w:w w:val="110"/>
          <w:sz w:val="21"/>
        </w:rPr>
        <w:t> </w:t>
      </w:r>
      <w:r>
        <w:rPr>
          <w:rFonts w:ascii="Noto Serif"/>
          <w:i/>
          <w:color w:val="231F20"/>
          <w:w w:val="110"/>
          <w:sz w:val="21"/>
        </w:rPr>
        <w:t>,</w:t>
      </w:r>
      <w:r>
        <w:rPr>
          <w:rFonts w:ascii="Noto Serif"/>
          <w:i/>
          <w:color w:val="231F20"/>
          <w:spacing w:val="-19"/>
          <w:w w:val="110"/>
          <w:sz w:val="21"/>
        </w:rPr>
        <w:t> </w:t>
      </w:r>
      <w:r>
        <w:rPr>
          <w:rFonts w:ascii="Noto Serif"/>
          <w:i/>
          <w:color w:val="231F20"/>
          <w:spacing w:val="-5"/>
          <w:w w:val="110"/>
          <w:sz w:val="21"/>
        </w:rPr>
        <w:t>t</w:t>
      </w:r>
      <w:r>
        <w:rPr>
          <w:rFonts w:ascii="Georgia"/>
          <w:i/>
          <w:color w:val="231F20"/>
          <w:spacing w:val="-5"/>
          <w:w w:val="110"/>
          <w:sz w:val="21"/>
          <w:vertAlign w:val="subscript"/>
        </w:rPr>
        <w:t>n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00"/>
          <w:cols w:num="4" w:equalWidth="0">
            <w:col w:w="3084" w:space="16"/>
            <w:col w:w="2183" w:space="39"/>
            <w:col w:w="662" w:space="40"/>
            <w:col w:w="1556"/>
          </w:cols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80" w:lineRule="auto" w:before="188" w:after="0"/>
        <w:ind w:left="321" w:right="281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w w:val="105"/>
          <w:sz w:val="21"/>
        </w:rPr>
        <w:t>Replacement</w:t>
      </w:r>
      <w:r>
        <w:rPr>
          <w:rFonts w:ascii="LM Roman 12" w:hAnsi="LM Roman 12"/>
          <w:color w:val="231F20"/>
          <w:w w:val="105"/>
          <w:sz w:val="21"/>
        </w:rPr>
        <w:t>.</w:t>
      </w:r>
      <w:r>
        <w:rPr>
          <w:rFonts w:ascii="LM Roman 12" w:hAnsi="LM Roman 12"/>
          <w:color w:val="231F20"/>
          <w:spacing w:val="8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each</w:t>
      </w:r>
      <w:r>
        <w:rPr>
          <w:rFonts w:ascii="LM Roman 12" w:hAnsi="LM Roman 12"/>
          <w:color w:val="231F20"/>
          <w:spacing w:val="2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finite</w:t>
      </w:r>
      <w:r>
        <w:rPr>
          <w:rFonts w:ascii="LM Roman 12" w:hAnsi="LM Roman 12"/>
          <w:color w:val="231F20"/>
          <w:spacing w:val="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substitution</w:t>
      </w:r>
      <w:r>
        <w:rPr>
          <w:rFonts w:ascii="LM Roman 12" w:hAnsi="LM Roman 12"/>
          <w:color w:val="231F20"/>
          <w:spacing w:val="19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θ</w:t>
      </w:r>
      <w:r>
        <w:rPr>
          <w:rFonts w:ascii="Noto Serif" w:hAnsi="Noto Serif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:</w:t>
      </w:r>
      <w:r>
        <w:rPr>
          <w:rFonts w:ascii="LM Roman 12" w:hAnsi="LM Roman 12"/>
          <w:color w:val="231F20"/>
          <w:spacing w:val="23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X</w:t>
      </w:r>
      <w:r>
        <w:rPr>
          <w:rFonts w:ascii="Noto Serif" w:hAnsi="Noto Serif"/>
          <w:i/>
          <w:color w:val="231F20"/>
          <w:spacing w:val="40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−→</w:t>
      </w:r>
      <w:r>
        <w:rPr>
          <w:rFonts w:ascii="VL PGothic" w:hAnsi="VL PGothic"/>
          <w:color w:val="231F20"/>
          <w:spacing w:val="37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Σ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Y</w:t>
      </w:r>
      <w:r>
        <w:rPr>
          <w:rFonts w:ascii="Noto Serif" w:hAnsi="Noto Serif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with,</w:t>
      </w:r>
      <w:r>
        <w:rPr>
          <w:rFonts w:ascii="LM Roman 12" w:hAnsi="LM Roman 12"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say,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X</w:t>
      </w:r>
      <w:r>
        <w:rPr>
          <w:rFonts w:ascii="Noto Serif" w:hAnsi="Noto Serif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05"/>
          <w:sz w:val="21"/>
          <w:vertAlign w:val="baseline"/>
        </w:rPr>
        <w:t>{</w:t>
      </w:r>
      <w:r>
        <w:rPr>
          <w:rFonts w:ascii="Noto Serif" w:hAnsi="Noto Serif"/>
          <w:i/>
          <w:color w:val="231F20"/>
          <w:spacing w:val="19"/>
          <w:w w:val="105"/>
          <w:sz w:val="21"/>
          <w:vertAlign w:val="baseline"/>
        </w:rPr>
        <w:t>x</w:t>
      </w:r>
      <w:r>
        <w:rPr>
          <w:rFonts w:ascii="Noto Sans Display" w:hAnsi="Noto Sans Display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Noto Serif" w:hAnsi="Noto Serif"/>
          <w:i/>
          <w:color w:val="231F20"/>
          <w:spacing w:val="19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VL PGothic" w:hAnsi="VL PGothic"/>
          <w:color w:val="231F20"/>
          <w:w w:val="105"/>
          <w:sz w:val="21"/>
          <w:vertAlign w:val="baseline"/>
        </w:rPr>
        <w:t>}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12"/>
          <w:w w:val="105"/>
          <w:sz w:val="21"/>
          <w:vertAlign w:val="baseline"/>
        </w:rPr>
        <w:t>θ</w:t>
      </w:r>
      <w:r>
        <w:rPr>
          <w:rFonts w:ascii="LM Roman 12" w:hAnsi="LM Roman 12"/>
          <w:color w:val="231F20"/>
          <w:spacing w:val="12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subscript"/>
        </w:rPr>
        <w:t>e</w:t>
      </w:r>
      <w:r>
        <w:rPr>
          <w:rFonts w:ascii="LM Roman 12" w:hAnsi="LM Roman 12"/>
          <w:color w:val="231F20"/>
          <w:spacing w:val="12"/>
          <w:w w:val="105"/>
          <w:sz w:val="21"/>
          <w:vertAlign w:val="baseline"/>
        </w:rPr>
        <w:t>)=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e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1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e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each rule in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R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 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form,</w:t>
      </w:r>
    </w:p>
    <w:p>
      <w:pPr>
        <w:spacing w:line="161" w:lineRule="exact" w:before="227"/>
        <w:ind w:left="38" w:right="0" w:firstLine="0"/>
        <w:jc w:val="center"/>
        <w:rPr>
          <w:sz w:val="21"/>
        </w:rPr>
      </w:pPr>
      <w:r>
        <w:rPr>
          <w:rFonts w:ascii="Noto Serif" w:hAnsi="Noto Serif"/>
          <w:i/>
          <w:color w:val="231F20"/>
          <w:w w:val="105"/>
          <w:sz w:val="21"/>
        </w:rPr>
        <w:t>q</w:t>
      </w:r>
      <w:r>
        <w:rPr>
          <w:rFonts w:ascii="Noto Serif" w:hAnsi="Noto Serif"/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∀</w:t>
      </w:r>
      <w:r>
        <w:rPr>
          <w:rFonts w:ascii="Noto Serif" w:hAnsi="Noto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Noto Serif" w:hAnsi="Noto Serif"/>
          <w:i/>
          <w:color w:val="231F20"/>
          <w:spacing w:val="-2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−→</w:t>
      </w:r>
      <w:r>
        <w:rPr>
          <w:rFonts w:ascii="VL PGothic" w:hAnsi="VL PGothic"/>
          <w:color w:val="231F20"/>
          <w:spacing w:val="1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FreeSans" w:hAnsi="FreeSans"/>
          <w:color w:val="231F20"/>
          <w:w w:val="10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7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5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Arial" w:hAnsi="Arial"/>
          <w:color w:val="231F20"/>
          <w:spacing w:val="72"/>
          <w:w w:val="105"/>
          <w:position w:val="21"/>
          <w:sz w:val="21"/>
          <w:vertAlign w:val="baseline"/>
        </w:rPr>
        <w:t> 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u</w:t>
      </w:r>
      <w:r>
        <w:rPr>
          <w:rFonts w:ascii="Noto Serif" w:hAnsi="Noto Serif"/>
          <w:i/>
          <w:color w:val="231F20"/>
          <w:spacing w:val="5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u</w:t>
      </w:r>
      <w:r>
        <w:rPr>
          <w:rFonts w:ascii="FreeSans" w:hAnsi="Free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Arial" w:hAnsi="Arial"/>
          <w:color w:val="231F20"/>
          <w:spacing w:val="71"/>
          <w:w w:val="105"/>
          <w:position w:val="21"/>
          <w:sz w:val="21"/>
          <w:vertAlign w:val="baseline"/>
        </w:rPr>
        <w:t> 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v</w:t>
      </w:r>
      <w:r>
        <w:rPr>
          <w:rFonts w:ascii="Noto Serif" w:hAnsi="Noto Serif"/>
          <w:i/>
          <w:color w:val="231F20"/>
          <w:spacing w:val="7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s</w:t>
      </w:r>
      <w:r>
        <w:rPr>
          <w:rFonts w:ascii="Noto Serif" w:hAnsi="Noto Serif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Arial" w:hAnsi="Arial"/>
          <w:color w:val="231F20"/>
          <w:spacing w:val="72"/>
          <w:w w:val="105"/>
          <w:position w:val="21"/>
          <w:sz w:val="21"/>
          <w:vertAlign w:val="baseline"/>
        </w:rPr>
        <w:t> 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w</w:t>
      </w:r>
      <w:r>
        <w:rPr>
          <w:rFonts w:ascii="Noto Serif" w:hAnsi="Noto Serif"/>
          <w:i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05"/>
          <w:sz w:val="21"/>
          <w:vertAlign w:val="baseline"/>
        </w:rPr>
        <w:t>w</w:t>
      </w:r>
      <w:r>
        <w:rPr>
          <w:rFonts w:ascii="FreeSans" w:hAnsi="FreeSans"/>
          <w:color w:val="231F20"/>
          <w:spacing w:val="-5"/>
          <w:w w:val="105"/>
          <w:sz w:val="21"/>
          <w:vertAlign w:val="superscript"/>
        </w:rPr>
        <w:t>'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tabs>
          <w:tab w:pos="3752" w:val="left" w:leader="none"/>
          <w:tab w:pos="4600" w:val="left" w:leader="none"/>
          <w:tab w:pos="4960" w:val="left" w:leader="none"/>
          <w:tab w:pos="5880" w:val="left" w:leader="none"/>
          <w:tab w:pos="6559" w:val="left" w:leader="none"/>
        </w:tabs>
        <w:spacing w:line="160" w:lineRule="exact" w:before="0"/>
        <w:ind w:left="328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30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30"/>
          <w:position w:val="-1"/>
          <w:sz w:val="14"/>
        </w:rPr>
        <w:t>i</w:t>
      </w:r>
      <w:r>
        <w:rPr>
          <w:rFonts w:ascii="Georgia"/>
          <w:i/>
          <w:color w:val="231F20"/>
          <w:position w:val="-1"/>
          <w:sz w:val="14"/>
        </w:rPr>
        <w:tab/>
      </w:r>
      <w:r>
        <w:rPr>
          <w:rFonts w:ascii="Georgia"/>
          <w:i/>
          <w:color w:val="231F20"/>
          <w:spacing w:val="-10"/>
          <w:w w:val="135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35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30"/>
          <w:sz w:val="14"/>
        </w:rPr>
        <w:t>l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30"/>
          <w:position w:val="-1"/>
          <w:sz w:val="14"/>
        </w:rPr>
        <w:t>l</w:t>
      </w:r>
    </w:p>
    <w:p>
      <w:pPr>
        <w:tabs>
          <w:tab w:pos="4305" w:val="left" w:leader="none"/>
          <w:tab w:pos="5546" w:val="left" w:leader="none"/>
        </w:tabs>
        <w:spacing w:before="36"/>
        <w:ind w:left="297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30"/>
          <w:position w:val="1"/>
          <w:sz w:val="14"/>
        </w:rPr>
        <w:t>i</w:t>
      </w:r>
      <w:r>
        <w:rPr>
          <w:rFonts w:ascii="Georgia"/>
          <w:i/>
          <w:color w:val="231F20"/>
          <w:position w:val="1"/>
          <w:sz w:val="14"/>
        </w:rPr>
        <w:tab/>
      </w:r>
      <w:r>
        <w:rPr>
          <w:rFonts w:ascii="Georgia"/>
          <w:i/>
          <w:color w:val="231F20"/>
          <w:spacing w:val="-10"/>
          <w:w w:val="135"/>
          <w:position w:val="1"/>
          <w:sz w:val="14"/>
        </w:rPr>
        <w:t>j</w:t>
      </w:r>
      <w:r>
        <w:rPr>
          <w:rFonts w:ascii="Georgia"/>
          <w:i/>
          <w:color w:val="231F20"/>
          <w:position w:val="1"/>
          <w:sz w:val="14"/>
        </w:rPr>
        <w:tab/>
      </w:r>
      <w:r>
        <w:rPr>
          <w:rFonts w:ascii="Georgia"/>
          <w:i/>
          <w:color w:val="231F20"/>
          <w:spacing w:val="-12"/>
          <w:w w:val="130"/>
          <w:sz w:val="14"/>
        </w:rPr>
        <w:t>l</w:t>
      </w:r>
    </w:p>
    <w:p>
      <w:pPr>
        <w:spacing w:before="176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1604606</wp:posOffset>
                </wp:positionH>
                <wp:positionV relativeFrom="paragraph">
                  <wp:posOffset>228311</wp:posOffset>
                </wp:positionV>
                <wp:extent cx="549910" cy="812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4991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6" w:val="left" w:leader="none"/>
                              </w:tabs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47pt;margin-top:17.977249pt;width:43.3pt;height:6.4pt;mso-position-horizontal-relative:page;mso-position-vertical-relative:paragraph;z-index:-16167424" type="#_x0000_t202" id="docshape13" filled="false" stroked="false">
                <v:textbox inset="0,0,0,0">
                  <w:txbxContent>
                    <w:p>
                      <w:pPr>
                        <w:tabs>
                          <w:tab w:pos="746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with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Noto Serif"/>
          <w:i/>
          <w:color w:val="231F20"/>
          <w:w w:val="110"/>
          <w:sz w:val="21"/>
        </w:rPr>
        <w:t>Z</w:t>
      </w:r>
      <w:r>
        <w:rPr>
          <w:rFonts w:ascii="Noto Serif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VL PGothic"/>
          <w:color w:val="231F20"/>
          <w:w w:val="110"/>
          <w:sz w:val="21"/>
        </w:rPr>
        <w:t>{</w:t>
      </w:r>
      <w:r>
        <w:rPr>
          <w:rFonts w:ascii="Noto Serif"/>
          <w:i/>
          <w:color w:val="231F20"/>
          <w:w w:val="110"/>
          <w:sz w:val="21"/>
        </w:rPr>
        <w:t>x</w:t>
      </w:r>
      <w:r>
        <w:rPr>
          <w:rFonts w:asci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Noto Serif"/>
          <w:i/>
          <w:color w:val="231F20"/>
          <w:spacing w:val="27"/>
          <w:w w:val="110"/>
          <w:sz w:val="21"/>
          <w:vertAlign w:val="baseline"/>
        </w:rPr>
        <w:t>,...</w:t>
      </w:r>
      <w:r>
        <w:rPr>
          <w:rFonts w:ascii="Noto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color w:val="231F20"/>
          <w:w w:val="110"/>
          <w:sz w:val="21"/>
          <w:vertAlign w:val="baseline"/>
        </w:rPr>
        <w:t>x</w:t>
      </w:r>
      <w:r>
        <w:rPr>
          <w:rFonts w:asci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/>
          <w:i/>
          <w:color w:val="231F20"/>
          <w:spacing w:val="53"/>
          <w:w w:val="110"/>
          <w:sz w:val="21"/>
          <w:vertAlign w:val="baseline"/>
        </w:rPr>
        <w:t> </w:t>
      </w:r>
      <w:r>
        <w:rPr>
          <w:rFonts w:ascii="VL PGothic"/>
          <w:color w:val="231F20"/>
          <w:w w:val="110"/>
          <w:sz w:val="21"/>
          <w:vertAlign w:val="baseline"/>
        </w:rPr>
        <w:t>}</w:t>
      </w:r>
      <w:r>
        <w:rPr>
          <w:rFonts w:ascii="VL PGothic"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set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unfrozen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variables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Noto Serif"/>
          <w:i/>
          <w:color w:val="231F20"/>
          <w:w w:val="110"/>
          <w:sz w:val="21"/>
          <w:vertAlign w:val="baseline"/>
        </w:rPr>
        <w:t>t</w:t>
      </w:r>
      <w:r>
        <w:rPr>
          <w:rFonts w:ascii="Noto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Noto Serif"/>
          <w:i/>
          <w:color w:val="231F20"/>
          <w:w w:val="110"/>
          <w:sz w:val="21"/>
          <w:vertAlign w:val="baseline"/>
        </w:rPr>
        <w:t>t</w:t>
      </w:r>
      <w:r>
        <w:rPr>
          <w:rFonts w:asci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then,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00"/>
        </w:sectPr>
      </w:pPr>
    </w:p>
    <w:p>
      <w:pPr>
        <w:spacing w:before="174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color w:val="231F20"/>
          <w:w w:val="105"/>
          <w:sz w:val="21"/>
        </w:rPr>
        <w:t>(</w:t>
      </w:r>
      <w:r>
        <w:rPr>
          <w:rFonts w:ascii="Arial" w:hAnsi="Arial"/>
          <w:color w:val="231F20"/>
          <w:spacing w:val="38"/>
          <w:w w:val="105"/>
          <w:position w:val="21"/>
          <w:sz w:val="21"/>
        </w:rPr>
        <w:t>  </w:t>
      </w: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∀</w:t>
      </w:r>
      <w:r>
        <w:rPr>
          <w:rFonts w:ascii="Noto Serif" w:hAnsi="Noto Serif"/>
          <w:i/>
          <w:color w:val="231F20"/>
          <w:w w:val="105"/>
          <w:sz w:val="21"/>
        </w:rPr>
        <w:t>Y</w:t>
      </w:r>
      <w:r>
        <w:rPr>
          <w:rFonts w:ascii="Noto Serif" w:hAnsi="Noto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5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-5"/>
          <w:w w:val="105"/>
          <w:position w:val="-4"/>
          <w:sz w:val="11"/>
          <w:vertAlign w:val="baseline"/>
        </w:rPr>
        <w:t>r</w:t>
      </w:r>
    </w:p>
    <w:p>
      <w:pPr>
        <w:spacing w:before="9"/>
        <w:ind w:left="0" w:right="839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05"/>
          <w:sz w:val="14"/>
        </w:rPr>
        <w:t>r</w:t>
      </w:r>
    </w:p>
    <w:p>
      <w:pPr>
        <w:spacing w:before="174"/>
        <w:ind w:left="41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color w:val="231F20"/>
          <w:spacing w:val="-6"/>
          <w:w w:val="110"/>
          <w:sz w:val="21"/>
        </w:rPr>
        <w:t>−→</w:t>
      </w:r>
      <w:r>
        <w:rPr>
          <w:rFonts w:ascii="VL PGothic" w:hAnsi="VL PGothic"/>
          <w:color w:val="231F20"/>
          <w:spacing w:val="-10"/>
          <w:w w:val="110"/>
          <w:sz w:val="21"/>
        </w:rPr>
        <w:t> </w:t>
      </w:r>
      <w:r>
        <w:rPr>
          <w:rFonts w:ascii="Noto Serif" w:hAnsi="Noto Serif"/>
          <w:i/>
          <w:color w:val="231F20"/>
          <w:spacing w:val="-6"/>
          <w:w w:val="110"/>
          <w:sz w:val="21"/>
        </w:rPr>
        <w:t>p</w:t>
      </w:r>
      <w:r>
        <w:rPr>
          <w:rFonts w:ascii="FreeSans" w:hAnsi="FreeSans"/>
          <w:color w:val="231F20"/>
          <w:spacing w:val="-6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00"/>
          <w:cols w:num="2" w:equalWidth="0">
            <w:col w:w="3930" w:space="40"/>
            <w:col w:w="3610"/>
          </w:cols>
        </w:sectPr>
      </w:pPr>
    </w:p>
    <w:p>
      <w:pPr>
        <w:spacing w:line="180" w:lineRule="exact" w:before="154"/>
        <w:ind w:left="4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3497770</wp:posOffset>
                </wp:positionH>
                <wp:positionV relativeFrom="paragraph">
                  <wp:posOffset>-213094</wp:posOffset>
                </wp:positionV>
                <wp:extent cx="80645" cy="958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064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position w:val="2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15009pt;margin-top:-16.779091pt;width:6.35pt;height:7.55pt;mso-position-horizontal-relative:page;mso-position-vertical-relative:paragraph;z-index:-16166912" type="#_x0000_t202" id="docshape14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position w:val="2"/>
                          <w:sz w:val="14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(</w:t>
      </w:r>
      <w:r>
        <w:rPr>
          <w:rFonts w:ascii="Arial" w:hAnsi="Arial"/>
          <w:color w:val="231F20"/>
          <w:spacing w:val="22"/>
          <w:w w:val="105"/>
          <w:position w:val="16"/>
          <w:sz w:val="21"/>
        </w:rPr>
        <w:t>  </w:t>
      </w: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∀</w:t>
      </w:r>
      <w:r>
        <w:rPr>
          <w:rFonts w:ascii="Noto Serif" w:hAnsi="Noto Serif"/>
          <w:i/>
          <w:color w:val="231F20"/>
          <w:w w:val="105"/>
          <w:sz w:val="21"/>
        </w:rPr>
        <w:t>Y</w:t>
      </w:r>
      <w:r>
        <w:rPr>
          <w:rFonts w:ascii="Noto Serif" w:hAnsi="Noto Serif"/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12"/>
          <w:w w:val="105"/>
          <w:sz w:val="21"/>
        </w:rPr>
        <w:t>θ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Noto Serif" w:hAnsi="Noto Serif"/>
          <w:i/>
          <w:color w:val="231F20"/>
          <w:spacing w:val="12"/>
          <w:w w:val="105"/>
          <w:sz w:val="21"/>
        </w:rPr>
        <w:t>u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subscript"/>
        </w:rPr>
        <w:t>i</w:t>
      </w:r>
      <w:r>
        <w:rPr>
          <w:color w:val="231F20"/>
          <w:spacing w:val="12"/>
          <w:w w:val="105"/>
          <w:sz w:val="21"/>
          <w:vertAlign w:val="baseline"/>
        </w:rPr>
        <w:t>)=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θ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u</w:t>
      </w:r>
      <w:r>
        <w:rPr>
          <w:rFonts w:ascii="FreeSans" w:hAnsi="Free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Arial" w:hAnsi="Arial"/>
          <w:color w:val="231F20"/>
          <w:spacing w:val="51"/>
          <w:w w:val="105"/>
          <w:position w:val="16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∀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Y</w:t>
      </w:r>
      <w:r>
        <w:rPr>
          <w:rFonts w:ascii="Noto Serif" w:hAnsi="Noto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13"/>
          <w:w w:val="105"/>
          <w:sz w:val="21"/>
          <w:vertAlign w:val="baseline"/>
        </w:rPr>
        <w:t>θ</w:t>
      </w:r>
      <w:r>
        <w:rPr>
          <w:color w:val="231F20"/>
          <w:spacing w:val="13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13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subscript"/>
        </w:rPr>
        <w:t>j</w:t>
      </w:r>
      <w:r>
        <w:rPr>
          <w:color w:val="231F20"/>
          <w:spacing w:val="13"/>
          <w:w w:val="105"/>
          <w:sz w:val="21"/>
          <w:vertAlign w:val="baseline"/>
        </w:rPr>
        <w:t>):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Arial" w:hAnsi="Arial"/>
          <w:color w:val="231F20"/>
          <w:spacing w:val="41"/>
          <w:w w:val="105"/>
          <w:position w:val="16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∀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Y</w:t>
      </w:r>
      <w:r>
        <w:rPr>
          <w:rFonts w:ascii="Noto Serif" w:hAnsi="Noto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θ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w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2"/>
          <w:w w:val="105"/>
          <w:sz w:val="21"/>
          <w:vertAlign w:val="baseline"/>
        </w:rPr>
        <w:t>θ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-2"/>
          <w:w w:val="105"/>
          <w:sz w:val="21"/>
          <w:vertAlign w:val="baseline"/>
        </w:rPr>
        <w:t>w</w:t>
      </w:r>
      <w:r>
        <w:rPr>
          <w:rFonts w:ascii="FreeSans" w:hAnsi="FreeSans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))</w:t>
      </w:r>
    </w:p>
    <w:p>
      <w:pPr>
        <w:tabs>
          <w:tab w:pos="1755" w:val="left" w:leader="none"/>
          <w:tab w:pos="2486" w:val="left" w:leader="none"/>
          <w:tab w:pos="4487" w:val="left" w:leader="none"/>
          <w:tab w:pos="6355" w:val="left" w:leader="none"/>
        </w:tabs>
        <w:spacing w:line="149" w:lineRule="exact" w:before="0"/>
        <w:ind w:left="125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position w:val="1"/>
          <w:sz w:val="14"/>
        </w:rPr>
        <w:t>i</w:t>
      </w:r>
      <w:r>
        <w:rPr>
          <w:rFonts w:ascii="Georgia"/>
          <w:i/>
          <w:color w:val="231F20"/>
          <w:position w:val="1"/>
          <w:sz w:val="14"/>
        </w:rPr>
        <w:tab/>
      </w:r>
      <w:r>
        <w:rPr>
          <w:rFonts w:ascii="Georgia"/>
          <w:i/>
          <w:color w:val="231F20"/>
          <w:spacing w:val="-10"/>
          <w:w w:val="135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l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position w:val="1"/>
          <w:sz w:val="14"/>
        </w:rPr>
        <w:t>l</w:t>
      </w:r>
    </w:p>
    <w:p>
      <w:pPr>
        <w:spacing w:line="322" w:lineRule="exact" w:before="0"/>
        <w:ind w:left="3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906820</wp:posOffset>
                </wp:positionH>
                <wp:positionV relativeFrom="paragraph">
                  <wp:posOffset>18374</wp:posOffset>
                </wp:positionV>
                <wp:extent cx="42665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266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6565" h="0">
                              <a:moveTo>
                                <a:pt x="0" y="0"/>
                              </a:moveTo>
                              <a:lnTo>
                                <a:pt x="42662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71.403198pt,1.446828pt" to="407.326198pt,1.446828pt" stroked="true" strokeweight=".436829pt" strokecolor="#221e1f">
                <v:stroke dashstyle="solid"/>
                <w10:wrap type="none"/>
              </v:line>
            </w:pict>
          </mc:Fallback>
        </mc:AlternateContent>
      </w:r>
      <w:bookmarkStart w:name="_bookmark1" w:id="4"/>
      <w:bookmarkEnd w:id="4"/>
      <w:r>
        <w:rPr/>
      </w:r>
      <w:r>
        <w:rPr>
          <w:color w:val="231F20"/>
          <w:spacing w:val="-4"/>
          <w:sz w:val="21"/>
        </w:rPr>
        <w:t>(</w:t>
      </w:r>
      <w:r>
        <w:rPr>
          <w:rFonts w:ascii="VL PGothic" w:hAnsi="VL PGothic"/>
          <w:color w:val="231F20"/>
          <w:spacing w:val="-4"/>
          <w:sz w:val="21"/>
        </w:rPr>
        <w:t>∀</w:t>
      </w:r>
      <w:r>
        <w:rPr>
          <w:rFonts w:ascii="Noto Serif" w:hAnsi="Noto Serif"/>
          <w:i/>
          <w:color w:val="231F20"/>
          <w:spacing w:val="-4"/>
          <w:sz w:val="21"/>
        </w:rPr>
        <w:t>Y</w:t>
      </w:r>
      <w:r>
        <w:rPr>
          <w:rFonts w:ascii="Noto Serif" w:hAnsi="Noto Serif"/>
          <w:i/>
          <w:color w:val="231F20"/>
          <w:spacing w:val="-10"/>
          <w:sz w:val="21"/>
        </w:rPr>
        <w:t> </w:t>
      </w:r>
      <w:r>
        <w:rPr>
          <w:color w:val="231F20"/>
          <w:spacing w:val="-4"/>
          <w:sz w:val="21"/>
        </w:rPr>
        <w:t>)</w:t>
      </w:r>
      <w:r>
        <w:rPr>
          <w:color w:val="231F20"/>
          <w:spacing w:val="-13"/>
          <w:sz w:val="21"/>
        </w:rPr>
        <w:t> </w:t>
      </w:r>
      <w:r>
        <w:rPr>
          <w:rFonts w:ascii="Noto Serif" w:hAnsi="Noto Serif"/>
          <w:i/>
          <w:color w:val="231F20"/>
          <w:spacing w:val="-4"/>
          <w:sz w:val="21"/>
        </w:rPr>
        <w:t>θ</w:t>
      </w:r>
      <w:r>
        <w:rPr>
          <w:color w:val="231F20"/>
          <w:spacing w:val="-4"/>
          <w:sz w:val="21"/>
        </w:rPr>
        <w:t>(</w:t>
      </w:r>
      <w:r>
        <w:rPr>
          <w:rFonts w:ascii="Noto Serif" w:hAnsi="Noto Serif"/>
          <w:i/>
          <w:color w:val="231F20"/>
          <w:spacing w:val="-4"/>
          <w:sz w:val="21"/>
        </w:rPr>
        <w:t>t</w:t>
      </w:r>
      <w:r>
        <w:rPr>
          <w:color w:val="231F20"/>
          <w:spacing w:val="-4"/>
          <w:sz w:val="21"/>
        </w:rPr>
        <w:t>)</w:t>
      </w:r>
      <w:r>
        <w:rPr>
          <w:color w:val="231F20"/>
          <w:spacing w:val="-11"/>
          <w:sz w:val="21"/>
        </w:rPr>
        <w:t> </w:t>
      </w:r>
      <w:r>
        <w:rPr>
          <w:rFonts w:ascii="VL PGothic" w:hAnsi="VL PGothic"/>
          <w:color w:val="231F20"/>
          <w:spacing w:val="-4"/>
          <w:sz w:val="21"/>
        </w:rPr>
        <w:t>−→</w:t>
      </w:r>
      <w:r>
        <w:rPr>
          <w:rFonts w:ascii="VL PGothic" w:hAnsi="VL PGothic"/>
          <w:color w:val="231F20"/>
          <w:spacing w:val="-1"/>
          <w:sz w:val="21"/>
        </w:rPr>
        <w:t> </w:t>
      </w:r>
      <w:r>
        <w:rPr>
          <w:rFonts w:ascii="Noto Serif" w:hAnsi="Noto Serif"/>
          <w:i/>
          <w:color w:val="231F20"/>
          <w:spacing w:val="-4"/>
          <w:sz w:val="21"/>
        </w:rPr>
        <w:t>θ</w:t>
      </w:r>
      <w:r>
        <w:rPr>
          <w:rFonts w:ascii="FreeSans" w:hAnsi="FreeSans"/>
          <w:color w:val="231F20"/>
          <w:spacing w:val="-4"/>
          <w:sz w:val="21"/>
          <w:vertAlign w:val="superscript"/>
        </w:rPr>
        <w:t>'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-4"/>
          <w:sz w:val="21"/>
          <w:vertAlign w:val="baseline"/>
        </w:rPr>
        <w:t>t</w:t>
      </w:r>
      <w:r>
        <w:rPr>
          <w:rFonts w:ascii="FreeSans" w:hAnsi="FreeSans"/>
          <w:color w:val="231F20"/>
          <w:spacing w:val="-4"/>
          <w:sz w:val="21"/>
          <w:vertAlign w:val="superscript"/>
        </w:rPr>
        <w:t>'</w:t>
      </w:r>
      <w:r>
        <w:rPr>
          <w:color w:val="231F20"/>
          <w:spacing w:val="-4"/>
          <w:sz w:val="21"/>
          <w:vertAlign w:val="baseline"/>
        </w:rPr>
        <w:t>)</w:t>
      </w:r>
    </w:p>
    <w:p>
      <w:pPr>
        <w:spacing w:after="0" w:line="322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800"/>
        </w:sectPr>
      </w:pPr>
    </w:p>
    <w:p>
      <w:pPr>
        <w:spacing w:line="155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sz w:val="21"/>
        </w:rPr>
        <w:t>where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2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x</w:t>
      </w:r>
      <w:r>
        <w:rPr>
          <w:rFonts w:ascii="Noto Serif" w:hAnsi="Noto Serif"/>
          <w:i/>
          <w:color w:val="231F20"/>
          <w:spacing w:val="24"/>
          <w:sz w:val="21"/>
        </w:rPr>
        <w:t> </w:t>
      </w:r>
      <w:r>
        <w:rPr>
          <w:rFonts w:ascii="VL PGothic" w:hAnsi="VL PGothic"/>
          <w:color w:val="231F20"/>
          <w:sz w:val="21"/>
        </w:rPr>
        <w:t>∈</w:t>
      </w:r>
      <w:r>
        <w:rPr>
          <w:rFonts w:ascii="VL PGothic" w:hAnsi="VL PGothic"/>
          <w:color w:val="231F20"/>
          <w:spacing w:val="21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X</w:t>
      </w:r>
      <w:r>
        <w:rPr>
          <w:rFonts w:ascii="Noto Serif" w:hAnsi="Noto Serif"/>
          <w:i/>
          <w:color w:val="231F20"/>
          <w:spacing w:val="-24"/>
          <w:sz w:val="21"/>
        </w:rPr>
        <w:t> </w:t>
      </w:r>
      <w:r>
        <w:rPr>
          <w:rFonts w:ascii="VL PGothic" w:hAnsi="VL PGothic"/>
          <w:color w:val="231F20"/>
          <w:sz w:val="21"/>
        </w:rPr>
        <w:t>−</w:t>
      </w:r>
      <w:r>
        <w:rPr>
          <w:rFonts w:ascii="Noto Serif" w:hAnsi="Noto Serif"/>
          <w:i/>
          <w:color w:val="231F20"/>
          <w:sz w:val="21"/>
        </w:rPr>
        <w:t>Z</w:t>
      </w:r>
      <w:r>
        <w:rPr>
          <w:color w:val="231F20"/>
          <w:sz w:val="21"/>
        </w:rPr>
        <w:t>,</w:t>
      </w:r>
      <w:r>
        <w:rPr>
          <w:color w:val="231F20"/>
          <w:spacing w:val="6"/>
          <w:sz w:val="21"/>
        </w:rPr>
        <w:t> </w:t>
      </w:r>
      <w:r>
        <w:rPr>
          <w:rFonts w:ascii="Noto Serif" w:hAnsi="Noto Serif"/>
          <w:i/>
          <w:color w:val="231F20"/>
          <w:spacing w:val="12"/>
          <w:sz w:val="21"/>
        </w:rPr>
        <w:t>θ</w:t>
      </w:r>
      <w:r>
        <w:rPr>
          <w:rFonts w:ascii="FreeSans" w:hAnsi="FreeSans"/>
          <w:color w:val="231F20"/>
          <w:spacing w:val="12"/>
          <w:sz w:val="21"/>
          <w:vertAlign w:val="superscript"/>
        </w:rPr>
        <w:t>'</w:t>
      </w:r>
      <w:r>
        <w:rPr>
          <w:color w:val="231F20"/>
          <w:spacing w:val="12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12"/>
          <w:sz w:val="21"/>
          <w:vertAlign w:val="baseline"/>
        </w:rPr>
        <w:t>x</w:t>
      </w:r>
      <w:r>
        <w:rPr>
          <w:color w:val="231F20"/>
          <w:spacing w:val="12"/>
          <w:sz w:val="21"/>
          <w:vertAlign w:val="baseline"/>
        </w:rPr>
        <w:t>)=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θ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j</w:t>
      </w:r>
    </w:p>
    <w:p>
      <w:pPr>
        <w:spacing w:line="155" w:lineRule="exact" w:before="0"/>
        <w:ind w:left="105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10"/>
          <w:sz w:val="21"/>
        </w:rPr>
        <w:t>∈</w:t>
      </w:r>
      <w:r>
        <w:rPr>
          <w:rFonts w:ascii="VL PGothic" w:hAnsi="VL PGothic"/>
          <w:color w:val="231F20"/>
          <w:spacing w:val="-2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Z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θ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spacing w:val="30"/>
          <w:w w:val="110"/>
          <w:sz w:val="21"/>
          <w:vertAlign w:val="baseline"/>
        </w:rPr>
        <w:t>)=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0"/>
          <w:w w:val="110"/>
          <w:sz w:val="21"/>
          <w:vertAlign w:val="baseline"/>
        </w:rPr>
        <w:t>p</w:t>
      </w:r>
      <w:r>
        <w:rPr>
          <w:rFonts w:ascii="FreeSans" w:hAnsi="FreeSans"/>
          <w:color w:val="231F20"/>
          <w:spacing w:val="-10"/>
          <w:w w:val="110"/>
          <w:sz w:val="21"/>
          <w:vertAlign w:val="superscript"/>
        </w:rPr>
        <w:t>'</w:t>
      </w:r>
    </w:p>
    <w:p>
      <w:pPr>
        <w:spacing w:line="155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28"/>
          <w:w w:val="105"/>
          <w:sz w:val="21"/>
        </w:rPr>
        <w:t>,1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≤</w:t>
      </w:r>
      <w:r>
        <w:rPr>
          <w:rFonts w:ascii="VL PGothic" w:hAnsi="VL PGothic"/>
          <w:color w:val="231F20"/>
          <w:spacing w:val="-1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r</w:t>
      </w:r>
      <w:r>
        <w:rPr>
          <w:rFonts w:ascii="Noto Serif" w:hAnsi="Noto Serif"/>
          <w:i/>
          <w:color w:val="231F20"/>
          <w:spacing w:val="9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≤</w:t>
      </w:r>
      <w:r>
        <w:rPr>
          <w:rFonts w:ascii="VL PGothic" w:hAnsi="VL PGothic"/>
          <w:color w:val="231F20"/>
          <w:spacing w:val="-1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5"/>
          <w:w w:val="105"/>
          <w:sz w:val="21"/>
        </w:rPr>
        <w:t>m</w:t>
      </w:r>
      <w:r>
        <w:rPr>
          <w:color w:val="231F20"/>
          <w:spacing w:val="-5"/>
          <w:w w:val="105"/>
          <w:sz w:val="21"/>
        </w:rPr>
        <w:t>.</w:t>
      </w:r>
    </w:p>
    <w:p>
      <w:pPr>
        <w:spacing w:after="0" w:line="15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00"/>
          <w:cols w:num="3" w:equalWidth="0">
            <w:col w:w="4384" w:space="40"/>
            <w:col w:w="1613" w:space="39"/>
            <w:col w:w="1504"/>
          </w:cols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91" w:after="0"/>
        <w:ind w:left="321" w:right="0" w:hanging="192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spacing w:val="-2"/>
          <w:w w:val="120"/>
          <w:sz w:val="21"/>
        </w:rPr>
        <w:t>Transitivity</w:t>
      </w:r>
    </w:p>
    <w:p>
      <w:pPr>
        <w:tabs>
          <w:tab w:pos="3420" w:val="left" w:leader="none"/>
          <w:tab w:pos="3982" w:val="left" w:leader="none"/>
        </w:tabs>
        <w:spacing w:line="150" w:lineRule="exact" w:before="0"/>
        <w:ind w:left="237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30"/>
          <w:position w:val="2"/>
          <w:sz w:val="11"/>
        </w:rPr>
        <w:t>r</w:t>
      </w:r>
      <w:r>
        <w:rPr>
          <w:rFonts w:ascii="Georgia"/>
          <w:i/>
          <w:color w:val="231F20"/>
          <w:position w:val="2"/>
          <w:sz w:val="11"/>
        </w:rPr>
        <w:tab/>
      </w:r>
      <w:r>
        <w:rPr>
          <w:rFonts w:ascii="Georgia"/>
          <w:i/>
          <w:color w:val="231F20"/>
          <w:spacing w:val="-10"/>
          <w:w w:val="130"/>
          <w:position w:val="2"/>
          <w:sz w:val="11"/>
        </w:rPr>
        <w:t>r</w:t>
      </w:r>
      <w:r>
        <w:rPr>
          <w:rFonts w:ascii="Georgia"/>
          <w:i/>
          <w:color w:val="231F20"/>
          <w:position w:val="2"/>
          <w:sz w:val="11"/>
        </w:rPr>
        <w:tab/>
      </w:r>
      <w:r>
        <w:rPr>
          <w:rFonts w:ascii="Georgia"/>
          <w:i/>
          <w:color w:val="231F20"/>
          <w:spacing w:val="-5"/>
          <w:w w:val="130"/>
          <w:position w:val="2"/>
          <w:sz w:val="14"/>
        </w:rPr>
        <w:t>j</w:t>
      </w:r>
      <w:r>
        <w:rPr>
          <w:rFonts w:ascii="Georgia"/>
          <w:i/>
          <w:color w:val="231F20"/>
          <w:spacing w:val="-5"/>
          <w:w w:val="130"/>
          <w:sz w:val="11"/>
        </w:rPr>
        <w:t>r</w:t>
      </w:r>
    </w:p>
    <w:p>
      <w:pPr>
        <w:pStyle w:val="BodyText"/>
        <w:spacing w:before="99"/>
        <w:ind w:left="0"/>
        <w:jc w:val="left"/>
        <w:rPr>
          <w:rFonts w:ascii="Georgia"/>
          <w:i/>
          <w:sz w:val="11"/>
        </w:rPr>
      </w:pPr>
    </w:p>
    <w:p>
      <w:pPr>
        <w:tabs>
          <w:tab w:pos="1701" w:val="left" w:leader="none"/>
        </w:tabs>
        <w:spacing w:line="324" w:lineRule="exact" w:before="0"/>
        <w:ind w:left="0" w:right="1983" w:firstLine="0"/>
        <w:jc w:val="center"/>
        <w:rPr>
          <w:rFonts w:ascii="Noto Sans Display" w:hAnsi="Noto Sans Display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∀</w:t>
      </w:r>
      <w:r>
        <w:rPr>
          <w:rFonts w:ascii="Noto Serif" w:hAnsi="Noto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1</w:t>
      </w:r>
      <w:r>
        <w:rPr>
          <w:rFonts w:ascii="Noto Sans Display" w:hAnsi="Noto Sans Display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05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spacing w:val="-5"/>
          <w:w w:val="105"/>
          <w:sz w:val="21"/>
          <w:vertAlign w:val="subscript"/>
        </w:rPr>
        <w:t>2</w:t>
      </w:r>
      <w:r>
        <w:rPr>
          <w:rFonts w:ascii="Noto Sans Display" w:hAnsi="Noto Sans Display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∀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X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2</w:t>
      </w:r>
      <w:r>
        <w:rPr>
          <w:rFonts w:ascii="Noto Sans Display" w:hAnsi="Noto Sans Display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05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spacing w:val="-5"/>
          <w:w w:val="105"/>
          <w:sz w:val="21"/>
          <w:vertAlign w:val="subscript"/>
        </w:rPr>
        <w:t>3</w:t>
      </w:r>
    </w:p>
    <w:p>
      <w:pPr>
        <w:spacing w:line="324" w:lineRule="exact" w:before="0"/>
        <w:ind w:left="0" w:right="1981" w:firstLine="0"/>
        <w:jc w:val="center"/>
        <w:rPr>
          <w:rFonts w:ascii="Noto Sans Display" w:hAnsi="Noto Sans Display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2073236</wp:posOffset>
                </wp:positionH>
                <wp:positionV relativeFrom="paragraph">
                  <wp:posOffset>4685</wp:posOffset>
                </wp:positionV>
                <wp:extent cx="193103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931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1035" h="0">
                              <a:moveTo>
                                <a:pt x="0" y="0"/>
                              </a:moveTo>
                              <a:lnTo>
                                <a:pt x="19306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63.246994pt,.368952pt" to="315.263994pt,.36895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∀</w:t>
      </w:r>
      <w:r>
        <w:rPr>
          <w:rFonts w:ascii="Noto Serif" w:hAnsi="Noto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t</w:t>
      </w:r>
      <w:r>
        <w:rPr>
          <w:rFonts w:ascii="Noto Sans Display" w:hAnsi="Noto Sans Display"/>
          <w:color w:val="231F20"/>
          <w:w w:val="105"/>
          <w:sz w:val="21"/>
          <w:vertAlign w:val="subscript"/>
        </w:rPr>
        <w:t>1</w:t>
      </w:r>
      <w:r>
        <w:rPr>
          <w:rFonts w:ascii="Noto Sans Display" w:hAnsi="Noto Sans Display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05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spacing w:val="-5"/>
          <w:w w:val="105"/>
          <w:sz w:val="21"/>
          <w:vertAlign w:val="subscript"/>
        </w:rPr>
        <w:t>3</w:t>
      </w:r>
    </w:p>
    <w:p>
      <w:pPr>
        <w:spacing w:before="114"/>
        <w:ind w:left="12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Deduction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rules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rewriting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logic.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800"/>
          <w:cols w:num="2" w:equalWidth="0">
            <w:col w:w="1610" w:space="402"/>
            <w:col w:w="5568"/>
          </w:cols>
        </w:sectPr>
      </w:pPr>
    </w:p>
    <w:p>
      <w:pPr>
        <w:pStyle w:val="BodyText"/>
        <w:spacing w:line="211" w:lineRule="auto" w:before="215"/>
        <w:ind w:right="283"/>
      </w:pPr>
      <w:r>
        <w:rPr>
          <w:color w:val="231F20"/>
          <w:w w:val="105"/>
        </w:rPr>
        <w:t>is,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freezing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subterms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Given 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t,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t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can then define the sets </w:t>
      </w:r>
      <w:r>
        <w:rPr>
          <w:rFonts w:ascii="Noto Serif" w:hAnsi="Noto Serif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t,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t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and </w:t>
      </w:r>
      <w:r>
        <w:rPr>
          <w:rFonts w:ascii="Noto Serif" w:hAnsi="Noto Serif"/>
          <w:i/>
          <w:color w:val="231F20"/>
          <w:w w:val="105"/>
          <w:vertAlign w:val="baseline"/>
        </w:rPr>
        <w:t>ν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t,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t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of their frozen (resp. unfrozen) variables (see [</w:t>
      </w:r>
      <w:hyperlink w:history="true" w:anchor="_bookmark14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]).</w:t>
      </w:r>
    </w:p>
    <w:p>
      <w:pPr>
        <w:spacing w:line="180" w:lineRule="auto" w:before="187"/>
        <w:ind w:left="109" w:right="282" w:firstLine="319"/>
        <w:jc w:val="both"/>
        <w:rPr>
          <w:sz w:val="21"/>
        </w:rPr>
      </w:pPr>
      <w:r>
        <w:rPr>
          <w:color w:val="231F20"/>
          <w:w w:val="110"/>
          <w:sz w:val="21"/>
        </w:rPr>
        <w:t>Given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rewrite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theory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R</w:t>
      </w:r>
      <w:r>
        <w:rPr>
          <w:rFonts w:ascii="VL PGothic" w:hAnsi="VL PGothic"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(Σ</w:t>
      </w:r>
      <w:r>
        <w:rPr>
          <w:rFonts w:ascii="Noto Serif" w:hAnsi="Noto Serif"/>
          <w:i/>
          <w:color w:val="231F20"/>
          <w:w w:val="110"/>
          <w:sz w:val="21"/>
        </w:rPr>
        <w:t>,</w:t>
      </w:r>
      <w:r>
        <w:rPr>
          <w:rFonts w:ascii="Noto Serif" w:hAnsi="Noto Serif"/>
          <w:i/>
          <w:color w:val="231F20"/>
          <w:spacing w:val="-15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E,</w:t>
      </w:r>
      <w:r>
        <w:rPr>
          <w:rFonts w:ascii="Noto Serif" w:hAnsi="Noto Serif"/>
          <w:i/>
          <w:color w:val="231F20"/>
          <w:spacing w:val="-15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φ,</w:t>
      </w:r>
      <w:r>
        <w:rPr>
          <w:rFonts w:ascii="Noto Serif" w:hAnsi="Noto Serif"/>
          <w:i/>
          <w:color w:val="231F20"/>
          <w:spacing w:val="-15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R</w:t>
      </w:r>
      <w:r>
        <w:rPr>
          <w:color w:val="231F20"/>
          <w:w w:val="110"/>
          <w:sz w:val="21"/>
        </w:rPr>
        <w:t>),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sequent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R</w:t>
      </w:r>
      <w:r>
        <w:rPr>
          <w:rFonts w:ascii="VL PGothic" w:hAnsi="VL PGothic"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pair</w:t>
      </w:r>
      <w:r>
        <w:rPr>
          <w:color w:val="231F20"/>
          <w:spacing w:val="-16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(uni- versally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quantified)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terms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same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kind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t,</w:t>
      </w:r>
      <w:r>
        <w:rPr>
          <w:rFonts w:ascii="Noto Serif" w:hAnsi="Noto Serif"/>
          <w:i/>
          <w:color w:val="231F20"/>
          <w:spacing w:val="-16"/>
          <w:w w:val="110"/>
          <w:sz w:val="21"/>
        </w:rPr>
        <w:t> </w:t>
      </w:r>
      <w:r>
        <w:rPr>
          <w:rFonts w:ascii="Noto Serif" w:hAnsi="Noto Serif"/>
          <w:i/>
          <w:color w:val="231F20"/>
          <w:w w:val="110"/>
          <w:sz w:val="21"/>
        </w:rPr>
        <w:t>t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denoted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∀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t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t</w:t>
      </w:r>
      <w:r>
        <w:rPr>
          <w:rFonts w:ascii="FreeSans" w:hAnsi="FreeSans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 </w:t>
      </w:r>
      <w:r>
        <w:rPr>
          <w:rFonts w:ascii="Noto Serif" w:hAnsi="Noto Serif"/>
          <w:i/>
          <w:color w:val="231F20"/>
          <w:sz w:val="21"/>
          <w:vertAlign w:val="baseline"/>
        </w:rPr>
        <w:t>X</w:t>
      </w:r>
      <w:r>
        <w:rPr>
          <w:rFonts w:ascii="Noto Serif" w:hAnsi="Noto Serif"/>
          <w:i/>
          <w:color w:val="231F20"/>
          <w:spacing w:val="4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{</w:t>
      </w:r>
      <w:r>
        <w:rPr>
          <w:rFonts w:ascii="Noto Serif" w:hAnsi="Noto Serif"/>
          <w:i/>
          <w:color w:val="231F20"/>
          <w:sz w:val="21"/>
          <w:vertAlign w:val="baseline"/>
        </w:rPr>
        <w:t>x</w:t>
      </w:r>
      <w:r>
        <w:rPr>
          <w:rFonts w:ascii="Noto Sans Display" w:hAnsi="Noto Sans Display"/>
          <w:color w:val="231F20"/>
          <w:sz w:val="21"/>
          <w:vertAlign w:val="subscript"/>
        </w:rPr>
        <w:t>1</w:t>
      </w:r>
      <w:r>
        <w:rPr>
          <w:rFonts w:ascii="Noto Sans Display" w:hAnsi="Noto Sans Display"/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19"/>
          <w:sz w:val="21"/>
          <w:vertAlign w:val="baseline"/>
        </w:rPr>
        <w:t>k</w:t>
      </w:r>
      <w:r>
        <w:rPr>
          <w:rFonts w:ascii="Noto Sans Display" w:hAnsi="Noto Sans Display"/>
          <w:color w:val="231F20"/>
          <w:spacing w:val="19"/>
          <w:sz w:val="21"/>
          <w:vertAlign w:val="subscript"/>
        </w:rPr>
        <w:t>1</w:t>
      </w:r>
      <w:r>
        <w:rPr>
          <w:rFonts w:ascii="Noto Serif" w:hAnsi="Noto Serif"/>
          <w:i/>
          <w:color w:val="231F20"/>
          <w:spacing w:val="19"/>
          <w:sz w:val="21"/>
          <w:vertAlign w:val="baseline"/>
        </w:rPr>
        <w:t>,...</w:t>
      </w:r>
      <w:r>
        <w:rPr>
          <w:rFonts w:ascii="Noto Serif" w:hAnsi="Noto Serif"/>
          <w:i/>
          <w:color w:val="231F20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k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VL PGothic" w:hAnsi="VL PGothic"/>
          <w:color w:val="231F20"/>
          <w:sz w:val="21"/>
          <w:vertAlign w:val="baseline"/>
        </w:rPr>
        <w:t>}</w:t>
      </w:r>
      <w:r>
        <w:rPr>
          <w:rFonts w:ascii="VL PGothic" w:hAnsi="VL PGothic"/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kinded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variables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t,</w:t>
      </w:r>
      <w:r>
        <w:rPr>
          <w:rFonts w:ascii="Noto Serif" w:hAnsi="Noto Serif"/>
          <w:i/>
          <w:color w:val="231F2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t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37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T</w:t>
      </w:r>
      <w:r>
        <w:rPr>
          <w:rFonts w:ascii="Noto Sans Display" w:hAnsi="Noto Sans Display"/>
          <w:color w:val="231F20"/>
          <w:sz w:val="21"/>
          <w:vertAlign w:val="subscript"/>
        </w:rPr>
        <w:t>Σ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3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some</w:t>
      </w:r>
    </w:p>
    <w:p>
      <w:pPr>
        <w:pStyle w:val="BodyText"/>
        <w:spacing w:line="189" w:lineRule="auto"/>
        <w:ind w:right="284"/>
        <w:rPr>
          <w:rFonts w:ascii="Georgia" w:hAnsi="Georgia"/>
        </w:rPr>
      </w:pPr>
      <w:r>
        <w:rPr>
          <w:rFonts w:ascii="Noto Serif" w:hAnsi="Noto Serif"/>
          <w:i/>
          <w:color w:val="231F20"/>
        </w:rPr>
        <w:t>k</w:t>
      </w:r>
      <w:r>
        <w:rPr>
          <w:color w:val="231F20"/>
        </w:rPr>
        <w:t>.</w:t>
      </w:r>
      <w:r>
        <w:rPr>
          <w:color w:val="231F20"/>
          <w:spacing w:val="38"/>
        </w:rPr>
        <w:t> </w:t>
      </w:r>
      <w:r>
        <w:rPr>
          <w:color w:val="231F20"/>
        </w:rPr>
        <w:t>We say that </w:t>
      </w:r>
      <w:r>
        <w:rPr>
          <w:rFonts w:ascii="VL PGothic" w:hAnsi="VL PGothic"/>
          <w:color w:val="231F20"/>
        </w:rPr>
        <w:t>R</w:t>
      </w:r>
      <w:r>
        <w:rPr>
          <w:rFonts w:ascii="VL PGothic" w:hAnsi="VL PGothic"/>
          <w:color w:val="231F20"/>
          <w:spacing w:val="12"/>
        </w:rPr>
        <w:t> </w:t>
      </w:r>
      <w:r>
        <w:rPr>
          <w:i/>
          <w:color w:val="231F20"/>
        </w:rPr>
        <w:t>entails</w:t>
      </w:r>
      <w:r>
        <w:rPr>
          <w:i/>
          <w:color w:val="231F20"/>
          <w:spacing w:val="15"/>
        </w:rPr>
        <w:t> </w:t>
      </w:r>
      <w:r>
        <w:rPr>
          <w:color w:val="231F20"/>
        </w:rPr>
        <w:t>the sequent (</w:t>
      </w:r>
      <w:r>
        <w:rPr>
          <w:rFonts w:ascii="VL PGothic" w:hAnsi="VL PGothic"/>
          <w:color w:val="231F20"/>
        </w:rPr>
        <w:t>∀</w:t>
      </w:r>
      <w:r>
        <w:rPr>
          <w:rFonts w:ascii="Noto Serif" w:hAnsi="Noto Serif"/>
          <w:i/>
          <w:color w:val="231F20"/>
        </w:rPr>
        <w:t>X</w:t>
      </w:r>
      <w:r>
        <w:rPr>
          <w:color w:val="231F20"/>
        </w:rPr>
        <w:t>) </w:t>
      </w:r>
      <w:r>
        <w:rPr>
          <w:rFonts w:ascii="Noto Serif" w:hAnsi="Noto Serif"/>
          <w:i/>
          <w:color w:val="231F20"/>
        </w:rPr>
        <w:t>t</w:t>
      </w:r>
      <w:r>
        <w:rPr>
          <w:rFonts w:ascii="Noto Serif" w:hAnsi="Noto Serif"/>
          <w:i/>
          <w:color w:val="231F20"/>
          <w:spacing w:val="18"/>
        </w:rPr>
        <w:t> </w:t>
      </w:r>
      <w:r>
        <w:rPr>
          <w:rFonts w:ascii="VL PGothic" w:hAnsi="VL PGothic"/>
          <w:color w:val="231F20"/>
        </w:rPr>
        <w:t>→</w:t>
      </w:r>
      <w:r>
        <w:rPr>
          <w:rFonts w:ascii="VL PGothic" w:hAnsi="VL PGothic"/>
          <w:color w:val="231F20"/>
          <w:spacing w:val="14"/>
        </w:rPr>
        <w:t> </w:t>
      </w:r>
      <w:r>
        <w:rPr>
          <w:rFonts w:ascii="Noto Serif" w:hAnsi="Noto Serif"/>
          <w:i/>
          <w:color w:val="231F20"/>
        </w:rPr>
        <w:t>t</w:t>
      </w:r>
      <w:r>
        <w:rPr>
          <w:rFonts w:ascii="FreeSans" w:hAnsi="FreeSans"/>
          <w:color w:val="231F20"/>
          <w:vertAlign w:val="superscript"/>
        </w:rPr>
        <w:t>'</w:t>
      </w:r>
      <w:r>
        <w:rPr>
          <w:color w:val="231F20"/>
          <w:vertAlign w:val="baseline"/>
        </w:rPr>
        <w:t>, and write </w:t>
      </w:r>
      <w:r>
        <w:rPr>
          <w:rFonts w:ascii="VL PGothic" w:hAnsi="VL PGothic"/>
          <w:color w:val="231F20"/>
          <w:vertAlign w:val="baseline"/>
        </w:rPr>
        <w:t>R</w:t>
      </w:r>
      <w:r>
        <w:rPr>
          <w:rFonts w:ascii="VL PGothic" w:hAnsi="VL PGothic"/>
          <w:color w:val="231F20"/>
          <w:spacing w:val="11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▶</w:t>
      </w:r>
      <w:r>
        <w:rPr>
          <w:rFonts w:ascii="VL PGothic" w:hAnsi="VL PGothic"/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VL PGothic" w:hAnsi="VL PGothic"/>
          <w:color w:val="231F20"/>
          <w:vertAlign w:val="baseline"/>
        </w:rPr>
        <w:t>∀</w:t>
      </w:r>
      <w:r>
        <w:rPr>
          <w:rFonts w:ascii="Noto Serif" w:hAnsi="Noto Serif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 </w:t>
      </w:r>
      <w:r>
        <w:rPr>
          <w:rFonts w:ascii="Noto Serif" w:hAnsi="Noto Serif"/>
          <w:i/>
          <w:color w:val="231F20"/>
          <w:vertAlign w:val="baseline"/>
        </w:rPr>
        <w:t>t</w:t>
      </w:r>
      <w:r>
        <w:rPr>
          <w:rFonts w:ascii="Noto Serif" w:hAnsi="Noto Serif"/>
          <w:i/>
          <w:color w:val="231F20"/>
          <w:spacing w:val="18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→</w:t>
      </w:r>
      <w:r>
        <w:rPr>
          <w:rFonts w:ascii="VL PGothic" w:hAnsi="VL PGothic"/>
          <w:color w:val="231F20"/>
          <w:spacing w:val="17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t</w:t>
      </w:r>
      <w:r>
        <w:rPr>
          <w:rFonts w:ascii="FreeSans" w:hAnsi="FreeSans"/>
          <w:color w:val="231F20"/>
          <w:vertAlign w:val="superscript"/>
        </w:rPr>
        <w:t>'</w:t>
      </w:r>
      <w:r>
        <w:rPr>
          <w:color w:val="231F20"/>
          <w:vertAlign w:val="baseline"/>
        </w:rPr>
        <w:t>,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sequent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∀</w:t>
      </w:r>
      <w:r>
        <w:rPr>
          <w:rFonts w:ascii="Noto Serif" w:hAnsi="Noto Serif"/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t</w:t>
      </w:r>
      <w:r>
        <w:rPr>
          <w:rFonts w:ascii="Noto Serif" w:hAnsi="Noto Serif"/>
          <w:i/>
          <w:color w:val="231F20"/>
          <w:spacing w:val="-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-2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t</w:t>
      </w:r>
      <w:r>
        <w:rPr>
          <w:rFonts w:ascii="FreeSans" w:hAnsi="FreeSans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obtained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inference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rules in Figure </w:t>
      </w:r>
      <w:hyperlink w:history="true" w:anchor="_bookmark1">
        <w:r>
          <w:rPr>
            <w:color w:val="0000FF"/>
            <w:w w:val="110"/>
            <w:vertAlign w:val="baseline"/>
          </w:rPr>
          <w:t>1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Reflexivity</w:t>
      </w:r>
      <w:r>
        <w:rPr>
          <w:color w:val="231F20"/>
          <w:w w:val="110"/>
          <w:vertAlign w:val="baseline"/>
        </w:rPr>
        <w:t>, </w:t>
      </w:r>
      <w:r>
        <w:rPr>
          <w:rFonts w:ascii="Georgia" w:hAnsi="Georgia"/>
          <w:color w:val="231F20"/>
          <w:w w:val="110"/>
          <w:vertAlign w:val="baseline"/>
        </w:rPr>
        <w:t>Transitivity</w:t>
      </w:r>
      <w:r>
        <w:rPr>
          <w:color w:val="231F20"/>
          <w:w w:val="110"/>
          <w:vertAlign w:val="baseline"/>
        </w:rPr>
        <w:t>, and </w:t>
      </w:r>
      <w:r>
        <w:rPr>
          <w:rFonts w:ascii="Georgia" w:hAnsi="Georgia"/>
          <w:color w:val="231F20"/>
          <w:w w:val="110"/>
          <w:vertAlign w:val="baseline"/>
        </w:rPr>
        <w:t>Equality</w:t>
      </w:r>
      <w:r>
        <w:rPr>
          <w:rFonts w:ascii="Georgia" w:hAnsi="Georgia"/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 the usual rules </w:t>
      </w:r>
      <w:r>
        <w:rPr>
          <w:color w:val="231F20"/>
          <w:vertAlign w:val="baseline"/>
        </w:rPr>
        <w:t>for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idle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rewrites,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concatenation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rewrites,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rewriting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modulo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1"/>
          <w:vertAlign w:val="baseline"/>
        </w:rPr>
        <w:t> </w:t>
      </w:r>
      <w:r>
        <w:rPr>
          <w:rFonts w:ascii="Georgia" w:hAnsi="Georgia"/>
          <w:color w:val="231F20"/>
          <w:spacing w:val="-5"/>
          <w:vertAlign w:val="baseline"/>
        </w:rPr>
        <w:t>MEL</w:t>
      </w:r>
    </w:p>
    <w:p>
      <w:pPr>
        <w:spacing w:after="0" w:line="189" w:lineRule="auto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800"/>
        </w:sectPr>
      </w:pPr>
    </w:p>
    <w:p>
      <w:pPr>
        <w:pStyle w:val="BodyText"/>
        <w:spacing w:before="67"/>
        <w:ind w:left="0"/>
        <w:jc w:val="left"/>
        <w:rPr>
          <w:rFonts w:ascii="Georgia"/>
        </w:rPr>
      </w:pPr>
    </w:p>
    <w:p>
      <w:pPr>
        <w:pStyle w:val="BodyText"/>
        <w:spacing w:line="213" w:lineRule="auto"/>
        <w:ind w:right="280" w:hanging="1"/>
      </w:pPr>
      <w:r>
        <w:rPr>
          <w:color w:val="231F20"/>
          <w:w w:val="105"/>
        </w:rPr>
        <w:t>theory</w:t>
      </w:r>
      <w:r>
        <w:rPr>
          <w:color w:val="231F20"/>
          <w:spacing w:val="-11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22"/>
          <w:w w:val="105"/>
        </w:rPr>
        <w:t> </w:t>
      </w:r>
      <w:r>
        <w:rPr>
          <w:rFonts w:ascii="Georgia" w:hAnsi="Georgia"/>
          <w:color w:val="231F20"/>
          <w:w w:val="105"/>
        </w:rPr>
        <w:t>Congruence </w:t>
      </w:r>
      <w:r>
        <w:rPr>
          <w:color w:val="231F20"/>
          <w:w w:val="105"/>
        </w:rPr>
        <w:t>allows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arguments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generalized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oper- ator,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frozen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However, </w:t>
      </w:r>
      <w:r>
        <w:rPr>
          <w:color w:val="231F20"/>
        </w:rPr>
        <w:t>any unfrozen argument can still be </w:t>
      </w:r>
      <w:r>
        <w:rPr>
          <w:i/>
          <w:color w:val="231F20"/>
        </w:rPr>
        <w:t>concurrently rewritten</w:t>
      </w:r>
      <w:r>
        <w:rPr>
          <w:color w:val="231F20"/>
        </w:rPr>
        <w:t>, as expressed by the </w:t>
      </w:r>
      <w:bookmarkStart w:name="Modular Rewriting Semantics" w:id="5"/>
      <w:bookmarkEnd w:id="5"/>
      <w:r>
        <w:rPr>
          <w:color w:val="231F20"/>
          <w:spacing w:val="-1"/>
          <w:w w:val="103"/>
        </w:rPr>
      </w:r>
      <w:bookmarkStart w:name="_bookmark2" w:id="6"/>
      <w:bookmarkEnd w:id="6"/>
      <w:r>
        <w:rPr>
          <w:color w:val="231F20"/>
          <w:w w:val="105"/>
        </w:rPr>
        <w:t>rew</w:t>
      </w:r>
      <w:r>
        <w:rPr>
          <w:color w:val="231F20"/>
          <w:w w:val="105"/>
        </w:rPr>
        <w:t>rites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premise.</w:t>
      </w:r>
      <w:r>
        <w:rPr>
          <w:color w:val="231F20"/>
          <w:w w:val="105"/>
        </w:rPr>
        <w:t> </w:t>
      </w:r>
      <w:r>
        <w:rPr>
          <w:rFonts w:ascii="Georgia" w:hAnsi="Georgia"/>
          <w:color w:val="231F20"/>
          <w:w w:val="105"/>
        </w:rPr>
        <w:t>Replacement </w:t>
      </w:r>
      <w:r>
        <w:rPr>
          <w:color w:val="231F20"/>
          <w:w w:val="105"/>
        </w:rPr>
        <w:t>characterizes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concurrent applica- tion of a rewrite rule in its most general form (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specifies that for any rewrite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q</w:t>
      </w:r>
      <w:r>
        <w:rPr>
          <w:rFonts w:ascii="Noto Serif" w:hAnsi="Noto Serif"/>
          <w:i/>
          <w:color w:val="231F20"/>
          <w:spacing w:val="3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-7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R</w:t>
      </w:r>
      <w:r>
        <w:rPr>
          <w:rFonts w:ascii="Noto Serif" w:hAnsi="Noto Serif"/>
          <w:i/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(kind-preserving)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13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θ</w:t>
      </w:r>
      <w:r>
        <w:rPr>
          <w:rFonts w:ascii="Noto Serif" w:hAnsi="Noto Serif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01" w:lineRule="exact"/>
        <w:ind w:left="110"/>
      </w:pPr>
      <w:r>
        <w:rPr>
          <w:color w:val="231F20"/>
        </w:rPr>
        <w:t>condition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rFonts w:ascii="Noto Serif" w:hAnsi="Noto Serif"/>
          <w:i/>
          <w:color w:val="231F20"/>
        </w:rPr>
        <w:t>q</w:t>
      </w:r>
      <w:r>
        <w:rPr>
          <w:rFonts w:ascii="Noto Serif" w:hAnsi="Noto Serif"/>
          <w:i/>
          <w:color w:val="231F20"/>
          <w:spacing w:val="43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satisfied,</w:t>
      </w:r>
      <w:r>
        <w:rPr>
          <w:color w:val="231F20"/>
          <w:spacing w:val="31"/>
        </w:rPr>
        <w:t> </w:t>
      </w:r>
      <w:r>
        <w:rPr>
          <w:color w:val="231F20"/>
        </w:rPr>
        <w:t>then</w:t>
      </w:r>
      <w:r>
        <w:rPr>
          <w:color w:val="231F20"/>
          <w:spacing w:val="24"/>
        </w:rPr>
        <w:t> </w:t>
      </w:r>
      <w:r>
        <w:rPr>
          <w:color w:val="231F20"/>
        </w:rPr>
        <w:t>it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possible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apply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rewrite</w:t>
      </w:r>
      <w:r>
        <w:rPr>
          <w:color w:val="231F20"/>
          <w:spacing w:val="24"/>
        </w:rPr>
        <w:t> </w:t>
      </w:r>
      <w:r>
        <w:rPr>
          <w:rFonts w:ascii="Noto Serif" w:hAnsi="Noto Serif"/>
          <w:i/>
          <w:color w:val="231F20"/>
        </w:rPr>
        <w:t>q</w:t>
      </w:r>
      <w:r>
        <w:rPr>
          <w:rFonts w:ascii="Noto Serif" w:hAnsi="Noto Serif"/>
          <w:i/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rFonts w:ascii="Noto Serif" w:hAnsi="Noto Serif"/>
          <w:i/>
          <w:color w:val="231F20"/>
          <w:spacing w:val="-4"/>
        </w:rPr>
        <w:t>θ</w:t>
      </w:r>
      <w:r>
        <w:rPr>
          <w:color w:val="231F20"/>
          <w:spacing w:val="-4"/>
        </w:rPr>
        <w:t>(</w:t>
      </w:r>
      <w:r>
        <w:rPr>
          <w:rFonts w:ascii="Noto Serif" w:hAnsi="Noto Serif"/>
          <w:i/>
          <w:color w:val="231F20"/>
          <w:spacing w:val="-4"/>
        </w:rPr>
        <w:t>t</w:t>
      </w:r>
      <w:r>
        <w:rPr>
          <w:color w:val="231F20"/>
          <w:spacing w:val="-4"/>
        </w:rPr>
        <w:t>).</w:t>
      </w:r>
    </w:p>
    <w:p>
      <w:pPr>
        <w:pStyle w:val="BodyText"/>
        <w:spacing w:line="189" w:lineRule="auto" w:before="32"/>
        <w:ind w:right="281"/>
      </w:pPr>
      <w:r>
        <w:rPr>
          <w:color w:val="231F20"/>
          <w:w w:val="105"/>
        </w:rPr>
        <w:t>Moreover,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θ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(kind-preserving)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Noto Serif" w:hAnsi="Noto Serif"/>
          <w:i/>
          <w:color w:val="231F20"/>
          <w:w w:val="105"/>
          <w:vertAlign w:val="baseline"/>
        </w:rPr>
        <w:t>X</w:t>
      </w:r>
      <w:r>
        <w:rPr>
          <w:rFonts w:ascii="Noto Serif" w:hAnsi="Noto Serif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Noto Serif" w:hAnsi="Noto Serif"/>
          <w:i/>
          <w:color w:val="231F20"/>
          <w:w w:val="105"/>
          <w:vertAlign w:val="baseline"/>
        </w:rPr>
        <w:t>θ</w:t>
      </w:r>
      <w:r>
        <w:rPr>
          <w:rFonts w:ascii="Noto Serif" w:hAnsi="Noto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Noto Serif" w:hAnsi="Noto Serif"/>
          <w:i/>
          <w:color w:val="231F20"/>
          <w:w w:val="105"/>
          <w:vertAlign w:val="baseline"/>
        </w:rPr>
        <w:t>θ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coincide on all frozen variables </w:t>
      </w:r>
      <w:r>
        <w:rPr>
          <w:rFonts w:ascii="Noto Serif" w:hAnsi="Noto Serif"/>
          <w:i/>
          <w:color w:val="231F20"/>
          <w:w w:val="105"/>
          <w:vertAlign w:val="baseline"/>
        </w:rPr>
        <w:t>x</w:t>
      </w:r>
      <w:r>
        <w:rPr>
          <w:rFonts w:ascii="Noto Serif" w:hAnsi="Noto Serif"/>
          <w:i/>
          <w:color w:val="231F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t,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t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 while the </w:t>
      </w:r>
      <w:r>
        <w:rPr>
          <w:color w:val="231F20"/>
          <w:vertAlign w:val="baseline"/>
        </w:rPr>
        <w:t>rewrites (</w:t>
      </w:r>
      <w:r>
        <w:rPr>
          <w:rFonts w:ascii="VL PGothic" w:hAnsi="VL PGothic"/>
          <w:color w:val="231F20"/>
          <w:vertAlign w:val="baseline"/>
        </w:rPr>
        <w:t>∀</w:t>
      </w:r>
      <w:r>
        <w:rPr>
          <w:rFonts w:ascii="Noto Serif" w:hAnsi="Noto Serif"/>
          <w:i/>
          <w:color w:val="231F20"/>
          <w:vertAlign w:val="baseline"/>
        </w:rPr>
        <w:t>Y</w:t>
      </w:r>
      <w:r>
        <w:rPr>
          <w:rFonts w:ascii="Noto Serif" w:hAnsi="Noto Serif"/>
          <w:i/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) </w:t>
      </w:r>
      <w:r>
        <w:rPr>
          <w:rFonts w:ascii="Noto Serif" w:hAnsi="Noto Serif"/>
          <w:i/>
          <w:color w:val="231F20"/>
          <w:vertAlign w:val="baseline"/>
        </w:rPr>
        <w:t>θ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 </w:t>
      </w:r>
      <w:r>
        <w:rPr>
          <w:rFonts w:ascii="VL PGothic" w:hAnsi="VL PGothic"/>
          <w:color w:val="231F20"/>
          <w:vertAlign w:val="baseline"/>
        </w:rPr>
        <w:t>→ </w:t>
      </w:r>
      <w:r>
        <w:rPr>
          <w:rFonts w:ascii="Noto Serif" w:hAnsi="Noto Serif"/>
          <w:i/>
          <w:color w:val="231F20"/>
          <w:vertAlign w:val="baseline"/>
        </w:rPr>
        <w:t>θ</w:t>
      </w:r>
      <w:r>
        <w:rPr>
          <w:rFonts w:ascii="FreeSans" w:hAnsi="FreeSans"/>
          <w:color w:val="231F20"/>
          <w:vertAlign w:val="superscript"/>
        </w:rPr>
        <w:t>'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 are provable for the unfrozen variables </w:t>
      </w:r>
      <w:r>
        <w:rPr>
          <w:rFonts w:ascii="Noto Serif" w:hAnsi="Noto Serif"/>
          <w:i/>
          <w:color w:val="231F20"/>
          <w:vertAlign w:val="baseline"/>
        </w:rPr>
        <w:t>x </w:t>
      </w:r>
      <w:r>
        <w:rPr>
          <w:rFonts w:ascii="VL PGothic" w:hAnsi="VL PGothic"/>
          <w:color w:val="231F20"/>
          <w:vertAlign w:val="baseline"/>
        </w:rPr>
        <w:t>∈ </w:t>
      </w:r>
      <w:r>
        <w:rPr>
          <w:rFonts w:ascii="Noto Serif" w:hAnsi="Noto Serif"/>
          <w:i/>
          <w:color w:val="231F20"/>
          <w:vertAlign w:val="baseline"/>
        </w:rPr>
        <w:t>ν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t,</w:t>
      </w:r>
      <w:r>
        <w:rPr>
          <w:rFonts w:ascii="Noto Serif" w:hAnsi="Noto Serif"/>
          <w:i/>
          <w:color w:val="231F20"/>
          <w:spacing w:val="-12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t</w:t>
      </w:r>
      <w:r>
        <w:rPr>
          <w:rFonts w:ascii="FreeSans" w:hAnsi="FreeSans"/>
          <w:color w:val="231F20"/>
          <w:vertAlign w:val="superscript"/>
        </w:rPr>
        <w:t>'</w:t>
      </w:r>
      <w:r>
        <w:rPr>
          <w:color w:val="231F20"/>
          <w:vertAlign w:val="baseline"/>
        </w:rPr>
        <w:t>), </w:t>
      </w:r>
      <w:r>
        <w:rPr>
          <w:color w:val="231F20"/>
          <w:w w:val="105"/>
          <w:vertAlign w:val="baseline"/>
        </w:rPr>
        <w:t>then such nested rewrites can be applied </w:t>
      </w:r>
      <w:r>
        <w:rPr>
          <w:i/>
          <w:color w:val="231F20"/>
          <w:w w:val="105"/>
          <w:vertAlign w:val="baseline"/>
        </w:rPr>
        <w:t>concurrently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</w:t>
      </w:r>
      <w:r>
        <w:rPr>
          <w:rFonts w:ascii="Noto Serif" w:hAnsi="Noto Serif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2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Modular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38"/>
          <w:w w:val="110"/>
        </w:rPr>
        <w:t> </w:t>
      </w:r>
      <w:r>
        <w:rPr>
          <w:color w:val="231F20"/>
          <w:spacing w:val="-2"/>
          <w:w w:val="110"/>
        </w:rPr>
        <w:t>Semantics</w:t>
      </w:r>
    </w:p>
    <w:p>
      <w:pPr>
        <w:pStyle w:val="BodyText"/>
        <w:spacing w:before="44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279"/>
      </w:pPr>
      <w:r>
        <w:rPr>
          <w:color w:val="231F20"/>
          <w:w w:val="105"/>
        </w:rPr>
        <w:t>Modularity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meaningful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incremental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specification,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syntax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corresponding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semantic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axioms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introduced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groups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 related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features.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describe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incremental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presentation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syntax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</w:p>
    <w:p>
      <w:pPr>
        <w:pStyle w:val="BodyText"/>
        <w:spacing w:line="180" w:lineRule="auto" w:before="29"/>
        <w:ind w:right="280"/>
      </w:pPr>
      <w:r>
        <w:rPr>
          <w:color w:val="231F20"/>
        </w:rPr>
        <w:t>a programming language </w:t>
      </w:r>
      <w:r>
        <w:rPr>
          <w:rFonts w:ascii="VL PGothic" w:hAnsi="VL PGothic"/>
          <w:color w:val="231F20"/>
        </w:rPr>
        <w:t>L </w:t>
      </w:r>
      <w:r>
        <w:rPr>
          <w:color w:val="231F20"/>
        </w:rPr>
        <w:t>as an indexed family of syntax definitions </w:t>
      </w:r>
      <w:r>
        <w:rPr>
          <w:rFonts w:ascii="VL PGothic" w:hAnsi="VL PGothic"/>
          <w:color w:val="231F20"/>
        </w:rPr>
        <w:t>{L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VL PGothic" w:hAnsi="VL PGothic"/>
          <w:color w:val="231F20"/>
          <w:vertAlign w:val="baseline"/>
        </w:rPr>
        <w:t>}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FreeSans" w:hAnsi="FreeSans"/>
          <w:color w:val="231F20"/>
          <w:vertAlign w:val="subscript"/>
        </w:rPr>
        <w:t>∈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,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index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I</w:t>
      </w:r>
      <w:r>
        <w:rPr>
          <w:rFonts w:ascii="Noto Serif" w:hAnsi="Noto Serif"/>
          <w:i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poset</w:t>
      </w:r>
      <w:r>
        <w:rPr>
          <w:i/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top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that: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i</w:t>
      </w:r>
      <w:r>
        <w:rPr>
          <w:rFonts w:ascii="Noto Serif" w:hAnsi="Noto Serif"/>
          <w:i/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≤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j</w:t>
      </w:r>
      <w:r>
        <w:rPr>
          <w:color w:val="231F20"/>
          <w:w w:val="110"/>
          <w:vertAlign w:val="baseline"/>
        </w:rPr>
        <w:t>, then </w:t>
      </w:r>
      <w:r>
        <w:rPr>
          <w:rFonts w:ascii="VL PGothic" w:hAnsi="VL PGothic"/>
          <w:color w:val="231F20"/>
          <w:w w:val="110"/>
          <w:vertAlign w:val="baseline"/>
        </w:rPr>
        <w:t>L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spacing w:val="3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L</w:t>
      </w:r>
      <w:r>
        <w:rPr>
          <w:rFonts w:ascii="Georgia" w:hAnsi="Georgia"/>
          <w:i/>
          <w:color w:val="231F20"/>
          <w:w w:val="110"/>
          <w:vertAlign w:val="subscript"/>
        </w:rPr>
        <w:t>j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(ii) </w:t>
      </w:r>
      <w:r>
        <w:rPr>
          <w:rFonts w:ascii="VL PGothic" w:hAnsi="VL PGothic"/>
          <w:color w:val="231F20"/>
          <w:w w:val="110"/>
          <w:vertAlign w:val="baseline"/>
        </w:rPr>
        <w:t>L</w:t>
      </w:r>
      <w:r>
        <w:rPr>
          <w:rFonts w:ascii="FreeSans" w:hAnsi="FreeSans"/>
          <w:color w:val="231F20"/>
          <w:w w:val="110"/>
          <w:vertAlign w:val="subscript"/>
        </w:rPr>
        <w:t>T</w:t>
      </w:r>
      <w:r>
        <w:rPr>
          <w:rFonts w:ascii="FreeSans" w:hAnsi="FreeSans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 </w:t>
      </w:r>
      <w:r>
        <w:rPr>
          <w:i/>
          <w:color w:val="231F20"/>
          <w:w w:val="110"/>
          <w:vertAlign w:val="baseline"/>
        </w:rPr>
        <w:t>incremental rewriting semantics</w:t>
      </w:r>
      <w:r>
        <w:rPr>
          <w:i/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</w:t>
      </w:r>
      <w:r>
        <w:rPr>
          <w:rFonts w:ascii="VL PGothic" w:hAnsi="VL PGothic"/>
          <w:color w:val="231F20"/>
          <w:w w:val="110"/>
          <w:vertAlign w:val="baseline"/>
        </w:rPr>
        <w:t>L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indexed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family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rewrite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theories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{R</w:t>
      </w:r>
      <w:r>
        <w:rPr>
          <w:rFonts w:ascii="FreeSans" w:hAnsi="FreeSans"/>
          <w:color w:val="231F20"/>
          <w:w w:val="110"/>
          <w:vertAlign w:val="subscript"/>
        </w:rPr>
        <w:t>L</w:t>
      </w:r>
      <w:r>
        <w:rPr>
          <w:rFonts w:ascii="Georgia" w:hAnsi="Georgia"/>
          <w:i/>
          <w:color w:val="231F20"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FreeSans" w:hAnsi="FreeSans"/>
          <w:color w:val="231F20"/>
          <w:w w:val="110"/>
          <w:vertAlign w:val="subscript"/>
        </w:rPr>
        <w:t>∈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VL PGothic" w:hAnsi="VL PGothic"/>
          <w:color w:val="231F20"/>
          <w:w w:val="125"/>
          <w:vertAlign w:val="baseline"/>
        </w:rPr>
        <w:t>R</w:t>
      </w:r>
      <w:r>
        <w:rPr>
          <w:rFonts w:ascii="FreeSans" w:hAnsi="FreeSans"/>
          <w:color w:val="231F20"/>
          <w:w w:val="125"/>
          <w:vertAlign w:val="subscript"/>
        </w:rPr>
        <w:t>L</w:t>
      </w:r>
      <w:r>
        <w:rPr>
          <w:rFonts w:ascii="Georgia" w:hAnsi="Georgia"/>
          <w:i/>
          <w:color w:val="231F20"/>
          <w:w w:val="125"/>
          <w:position w:val="-4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40"/>
          <w:w w:val="125"/>
          <w:position w:val="-4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defining 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semantics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language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fragment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L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Modularity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incremental rewriting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semantics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{R</w:t>
      </w:r>
      <w:r>
        <w:rPr>
          <w:rFonts w:ascii="FreeSans" w:hAnsi="FreeSans"/>
          <w:color w:val="231F20"/>
          <w:w w:val="110"/>
          <w:vertAlign w:val="subscript"/>
        </w:rPr>
        <w:t>L</w:t>
      </w:r>
      <w:r>
        <w:rPr>
          <w:rFonts w:ascii="Georgia" w:hAnsi="Georgia"/>
          <w:i/>
          <w:color w:val="231F20"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28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(Σ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Noto Serif" w:hAnsi="Noto Serif"/>
          <w:i/>
          <w:color w:val="231F20"/>
          <w:w w:val="110"/>
          <w:vertAlign w:val="baseline"/>
        </w:rPr>
        <w:t>,</w:t>
      </w:r>
      <w:r>
        <w:rPr>
          <w:rFonts w:ascii="Noto Serif" w:hAnsi="Noto Serif"/>
          <w:i/>
          <w:color w:val="231F20"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Noto Serif" w:hAnsi="Noto Serif"/>
          <w:i/>
          <w:color w:val="231F20"/>
          <w:w w:val="110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Noto Serif" w:hAnsi="Noto Serif"/>
          <w:i/>
          <w:color w:val="231F20"/>
          <w:w w:val="110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R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rFonts w:ascii="VL PGothic" w:hAnsi="VL PGothic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FreeSans" w:hAnsi="FreeSans"/>
          <w:color w:val="231F20"/>
          <w:w w:val="110"/>
          <w:vertAlign w:val="subscript"/>
        </w:rPr>
        <w:t>∈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essence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things. First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should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satisfy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monotonicity</w:t>
      </w:r>
      <w:r>
        <w:rPr>
          <w:i/>
          <w:color w:val="231F20"/>
          <w:spacing w:val="-15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property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i</w:t>
      </w:r>
      <w:r>
        <w:rPr>
          <w:rFonts w:ascii="Noto Serif" w:hAnsi="Noto Serif"/>
          <w:i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≤</w:t>
      </w:r>
      <w:r>
        <w:rPr>
          <w:rFonts w:ascii="VL PGothic" w:hAnsi="VL PGothic"/>
          <w:color w:val="231F20"/>
          <w:w w:val="110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vertAlign w:val="baseline"/>
        </w:rPr>
        <w:t>j</w:t>
      </w:r>
      <w:r>
        <w:rPr>
          <w:color w:val="231F20"/>
          <w:w w:val="110"/>
          <w:vertAlign w:val="baseline"/>
        </w:rPr>
        <w:t>, then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theory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inclusion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VL PGothic" w:hAnsi="VL PGothic"/>
          <w:color w:val="231F20"/>
          <w:w w:val="125"/>
          <w:vertAlign w:val="baseline"/>
        </w:rPr>
        <w:t>R</w:t>
      </w:r>
      <w:r>
        <w:rPr>
          <w:rFonts w:ascii="FreeSans" w:hAnsi="FreeSans"/>
          <w:color w:val="231F20"/>
          <w:w w:val="125"/>
          <w:vertAlign w:val="subscript"/>
        </w:rPr>
        <w:t>L</w:t>
      </w:r>
      <w:r>
        <w:rPr>
          <w:rFonts w:ascii="Georgia" w:hAnsi="Georgia"/>
          <w:i/>
          <w:color w:val="231F20"/>
          <w:w w:val="125"/>
          <w:position w:val="-4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40"/>
          <w:w w:val="125"/>
          <w:position w:val="-4"/>
          <w:sz w:val="11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25"/>
          <w:vertAlign w:val="baseline"/>
        </w:rPr>
        <w:t>R</w:t>
      </w:r>
      <w:r>
        <w:rPr>
          <w:rFonts w:ascii="FreeSans" w:hAnsi="FreeSans"/>
          <w:color w:val="231F20"/>
          <w:w w:val="125"/>
          <w:vertAlign w:val="subscript"/>
        </w:rPr>
        <w:t>L</w:t>
      </w:r>
      <w:r>
        <w:rPr>
          <w:rFonts w:ascii="Georgia" w:hAnsi="Georgia"/>
          <w:i/>
          <w:color w:val="231F20"/>
          <w:w w:val="125"/>
          <w:position w:val="-4"/>
          <w:sz w:val="11"/>
          <w:vertAlign w:val="baseline"/>
        </w:rPr>
        <w:t>j</w:t>
      </w:r>
      <w:r>
        <w:rPr>
          <w:rFonts w:ascii="Georgia" w:hAnsi="Georgia"/>
          <w:i/>
          <w:color w:val="231F20"/>
          <w:spacing w:val="-9"/>
          <w:w w:val="125"/>
          <w:position w:val="-4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achieve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</w:t>
      </w:r>
      <w:r>
        <w:rPr>
          <w:color w:val="231F20"/>
          <w:vertAlign w:val="baseline"/>
        </w:rPr>
        <w:t>SOS,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sense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typical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SOS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definitions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often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nonmonotonic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spacing w:val="-4"/>
          <w:vertAlign w:val="baseline"/>
        </w:rPr>
        <w:t>(see</w:t>
      </w:r>
    </w:p>
    <w:p>
      <w:pPr>
        <w:pStyle w:val="BodyText"/>
        <w:spacing w:line="199" w:lineRule="auto" w:before="20"/>
        <w:ind w:right="280"/>
      </w:pP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30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achieve monotonicity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posteriori</w:t>
      </w:r>
      <w:r>
        <w:rPr>
          <w:color w:val="231F20"/>
          <w:w w:val="105"/>
        </w:rPr>
        <w:t>, once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 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reached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–perhaps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axioms–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top module </w:t>
      </w:r>
      <w:r>
        <w:rPr>
          <w:rFonts w:ascii="VL PGothic" w:hAnsi="VL PGothic"/>
          <w:color w:val="231F20"/>
          <w:w w:val="115"/>
        </w:rPr>
        <w:t>R</w:t>
      </w:r>
      <w:r>
        <w:rPr>
          <w:rFonts w:ascii="FreeSans" w:hAnsi="FreeSans"/>
          <w:color w:val="231F20"/>
          <w:w w:val="115"/>
          <w:vertAlign w:val="subscript"/>
        </w:rPr>
        <w:t>L</w:t>
      </w:r>
      <w:r>
        <w:rPr>
          <w:rFonts w:ascii="Verdana" w:hAnsi="Verdana"/>
          <w:color w:val="231F20"/>
          <w:w w:val="115"/>
          <w:position w:val="-5"/>
          <w:sz w:val="11"/>
          <w:vertAlign w:val="baseline"/>
        </w:rPr>
        <w:t>T</w:t>
      </w:r>
      <w:r>
        <w:rPr>
          <w:rFonts w:ascii="Verdana" w:hAnsi="Verdana"/>
          <w:color w:val="231F20"/>
          <w:spacing w:val="-12"/>
          <w:w w:val="115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 can then just carve out new submodules of </w:t>
      </w:r>
      <w:r>
        <w:rPr>
          <w:rFonts w:ascii="VL PGothic" w:hAnsi="VL PGothic"/>
          <w:color w:val="231F20"/>
          <w:w w:val="115"/>
          <w:vertAlign w:val="baseline"/>
        </w:rPr>
        <w:t>R</w:t>
      </w:r>
      <w:r>
        <w:rPr>
          <w:rFonts w:ascii="FreeSans" w:hAnsi="FreeSans"/>
          <w:color w:val="231F20"/>
          <w:w w:val="115"/>
          <w:vertAlign w:val="subscript"/>
        </w:rPr>
        <w:t>L</w:t>
      </w:r>
      <w:r>
        <w:rPr>
          <w:rFonts w:ascii="Verdana" w:hAnsi="Verdana"/>
          <w:color w:val="231F20"/>
          <w:w w:val="115"/>
          <w:position w:val="-5"/>
          <w:sz w:val="11"/>
          <w:vertAlign w:val="baseline"/>
        </w:rPr>
        <w:t>T</w:t>
      </w:r>
      <w:r>
        <w:rPr>
          <w:rFonts w:ascii="Verdana" w:hAnsi="Verdana"/>
          <w:color w:val="231F20"/>
          <w:spacing w:val="40"/>
          <w:w w:val="115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for each of the language fragments </w:t>
      </w:r>
      <w:r>
        <w:rPr>
          <w:rFonts w:ascii="VL PGothic" w:hAnsi="VL PGothic"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will then have the “right” axioms. This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cheat,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recognized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typical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inability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inherit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 axioms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quite different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 feature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extension.</w:t>
      </w:r>
    </w:p>
    <w:p>
      <w:pPr>
        <w:pStyle w:val="BodyText"/>
        <w:spacing w:line="213" w:lineRule="auto" w:before="143"/>
        <w:ind w:right="280" w:firstLine="319"/>
      </w:pPr>
      <w:r>
        <w:rPr>
          <w:color w:val="231F20"/>
          <w:w w:val="105"/>
        </w:rPr>
        <w:t>That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why,</w:t>
      </w:r>
      <w:r>
        <w:rPr>
          <w:color w:val="231F20"/>
          <w:w w:val="105"/>
        </w:rPr>
        <w:t> besides</w:t>
      </w:r>
      <w:r>
        <w:rPr>
          <w:color w:val="231F20"/>
          <w:w w:val="105"/>
        </w:rPr>
        <w:t> monotonicity,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need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second</w:t>
      </w:r>
      <w:r>
        <w:rPr>
          <w:color w:val="231F20"/>
          <w:w w:val="105"/>
        </w:rPr>
        <w:t> requirement</w:t>
      </w:r>
      <w:r>
        <w:rPr>
          <w:color w:val="231F20"/>
          <w:w w:val="105"/>
        </w:rPr>
        <w:t> of </w:t>
      </w:r>
      <w:r>
        <w:rPr>
          <w:i/>
          <w:color w:val="231F20"/>
          <w:w w:val="105"/>
        </w:rPr>
        <w:t>extensibility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Extensibility</w:t>
      </w:r>
      <w:r>
        <w:rPr>
          <w:color w:val="231F20"/>
          <w:w w:val="105"/>
        </w:rPr>
        <w:t> means that the rewrite rules have been defined in the most abstract and general way possible,</w:t>
      </w:r>
      <w:r>
        <w:rPr>
          <w:color w:val="231F20"/>
          <w:w w:val="105"/>
        </w:rPr>
        <w:t> so that when we extend a </w:t>
      </w:r>
      <w:r>
        <w:rPr>
          <w:color w:val="231F20"/>
        </w:rPr>
        <w:t>language with new features the previous rules do not have to be modified, and </w:t>
      </w:r>
      <w:r>
        <w:rPr>
          <w:color w:val="231F20"/>
          <w:w w:val="105"/>
        </w:rPr>
        <w:t>therefore the extension can be made in a monotonic way.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way, the semantics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once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and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for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all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retract</w:t>
      </w:r>
      <w:r>
        <w:rPr>
          <w:i/>
          <w:color w:val="231F20"/>
          <w:spacing w:val="9"/>
        </w:rPr>
        <w:t> </w:t>
      </w:r>
      <w:r>
        <w:rPr>
          <w:color w:val="231F20"/>
        </w:rPr>
        <w:t>earlier</w:t>
      </w:r>
      <w:r>
        <w:rPr>
          <w:color w:val="231F20"/>
          <w:spacing w:val="-10"/>
        </w:rPr>
        <w:t> </w:t>
      </w:r>
      <w:r>
        <w:rPr>
          <w:color w:val="231F20"/>
        </w:rPr>
        <w:t>semantic</w:t>
      </w:r>
      <w:r>
        <w:rPr>
          <w:color w:val="231F20"/>
          <w:spacing w:val="-6"/>
        </w:rPr>
        <w:t> </w:t>
      </w:r>
      <w:r>
        <w:rPr>
          <w:color w:val="231F20"/>
        </w:rPr>
        <w:t>definitions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later</w:t>
      </w:r>
      <w:r>
        <w:rPr>
          <w:color w:val="231F20"/>
          <w:spacing w:val="-10"/>
        </w:rPr>
        <w:t> </w:t>
      </w:r>
      <w:r>
        <w:rPr>
          <w:color w:val="231F20"/>
        </w:rPr>
        <w:t>language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extension.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278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definitions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reused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on a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basis,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all)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of a new language could then be easily defined by just renaming the modules defining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features’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choice.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One 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methods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incremental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semantics definitions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 the monotonic and extensible senses.</w:t>
      </w:r>
    </w:p>
    <w:p>
      <w:pPr>
        <w:pStyle w:val="BodyText"/>
        <w:spacing w:line="211" w:lineRule="auto" w:before="117"/>
        <w:ind w:right="279" w:firstLine="319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pairs,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conﬁgurations</w:t>
      </w:r>
      <w:r>
        <w:rPr>
          <w:color w:val="231F20"/>
          <w:w w:val="105"/>
        </w:rPr>
        <w:t>;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compo- nent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program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text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record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semantic</w:t>
      </w:r>
      <w:r>
        <w:rPr>
          <w:i/>
          <w:color w:val="231F20"/>
          <w:w w:val="105"/>
        </w:rPr>
        <w:t> entities </w:t>
      </w:r>
      <w:r>
        <w:rPr>
          <w:color w:val="231F20"/>
          <w:w w:val="105"/>
        </w:rPr>
        <w:t>that change as the program is computed.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is, we organize all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program’s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record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data </w:t>
      </w:r>
      <w:r>
        <w:rPr>
          <w:color w:val="231F20"/>
        </w:rPr>
        <w:t>structure.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example, 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record’s</w:t>
      </w:r>
      <w:r>
        <w:rPr>
          <w:color w:val="231F20"/>
          <w:spacing w:val="-2"/>
        </w:rPr>
        <w:t> </w:t>
      </w:r>
      <w:r>
        <w:rPr>
          <w:color w:val="231F20"/>
        </w:rPr>
        <w:t>fields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store</w:t>
      </w:r>
      <w:r>
        <w:rPr>
          <w:color w:val="231F20"/>
        </w:rPr>
        <w:t>, another</w:t>
      </w:r>
      <w:r>
        <w:rPr>
          <w:color w:val="231F20"/>
          <w:spacing w:val="-3"/>
        </w:rPr>
        <w:t> </w:t>
      </w:r>
      <w:r>
        <w:rPr>
          <w:color w:val="231F20"/>
        </w:rPr>
        <w:t>the </w:t>
      </w:r>
      <w:r>
        <w:rPr>
          <w:i/>
          <w:color w:val="231F20"/>
          <w:w w:val="105"/>
        </w:rPr>
        <w:t>environment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declarations,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yet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traces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concurrent process’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configurations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follow- </w:t>
      </w:r>
      <w:r>
        <w:rPr>
          <w:color w:val="231F20"/>
        </w:rPr>
        <w:t>ing membership equational theory (a functional module importing the </w:t>
      </w:r>
      <w:r>
        <w:rPr>
          <w:rFonts w:ascii="LM Mono 12" w:hAnsi="LM Mono 12"/>
          <w:color w:val="231F20"/>
        </w:rPr>
        <w:t>RECORD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later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protecting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mode,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(“no junk”)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equalities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(“no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confusion”)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records; the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ctor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keyword indicates a </w:t>
      </w:r>
      <w:r>
        <w:rPr>
          <w:i/>
          <w:color w:val="231F20"/>
          <w:w w:val="105"/>
        </w:rPr>
        <w:t>constructor</w:t>
      </w:r>
      <w:r>
        <w:rPr>
          <w:color w:val="231F20"/>
          <w:w w:val="105"/>
        </w:rPr>
        <w:t>):</w:t>
      </w:r>
    </w:p>
    <w:p>
      <w:pPr>
        <w:spacing w:line="182" w:lineRule="auto" w:before="186"/>
        <w:ind w:left="194" w:right="5644" w:hanging="86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fmod CONF is protecting RECORD . sorts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Program Conf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.</w:t>
      </w:r>
    </w:p>
    <w:p>
      <w:pPr>
        <w:spacing w:line="184" w:lineRule="auto" w:before="1"/>
        <w:ind w:left="109" w:right="3794" w:firstLine="85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&lt;_,_&gt; : Program Record -&gt; Conf [ctor] . </w:t>
      </w:r>
      <w:r>
        <w:rPr>
          <w:rFonts w:ascii="LM Mono 10"/>
          <w:color w:val="231F20"/>
          <w:spacing w:val="-4"/>
          <w:sz w:val="16"/>
        </w:rPr>
        <w:t>endfm</w:t>
      </w:r>
    </w:p>
    <w:p>
      <w:pPr>
        <w:pStyle w:val="BodyText"/>
        <w:spacing w:line="213" w:lineRule="auto" w:before="209"/>
        <w:ind w:right="281" w:firstLine="318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modularity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record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inheritance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accom- plished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modulo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associativity,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commutativity, and identity.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w w:val="105"/>
        </w:rPr>
        <w:t> added</w:t>
      </w:r>
      <w:r>
        <w:rPr>
          <w:color w:val="231F20"/>
          <w:w w:val="105"/>
        </w:rPr>
        <w:t> later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language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necessitate</w:t>
      </w:r>
      <w:r>
        <w:rPr>
          <w:color w:val="231F20"/>
          <w:w w:val="105"/>
        </w:rPr>
        <w:t> adding</w:t>
      </w:r>
      <w:r>
        <w:rPr>
          <w:color w:val="231F20"/>
          <w:w w:val="105"/>
        </w:rPr>
        <w:t> new semantic</w:t>
      </w:r>
      <w:r>
        <w:rPr>
          <w:color w:val="231F20"/>
          <w:w w:val="105"/>
        </w:rPr>
        <w:t> components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record;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axioms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older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w w:val="105"/>
        </w:rPr>
        <w:t> can be given once and for all in full generality: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 will apply just the same with new components in the record.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Here is the Maude specification of the membership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records.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Maude’s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convention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iden- tifying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subsort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inclusion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poset,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 naming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sorts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exam- ple,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[PreRecord]</w:t>
      </w:r>
      <w:r>
        <w:rPr>
          <w:rFonts w:ascii="LM Mono 12" w:hAns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determined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</w:t>
      </w:r>
    </w:p>
    <w:p>
      <w:pPr>
        <w:pStyle w:val="BodyText"/>
        <w:spacing w:line="311" w:lineRule="exact"/>
        <w:jc w:val="left"/>
      </w:pPr>
      <w:r>
        <w:rPr>
          <w:rFonts w:ascii="VL PGothic"/>
          <w:color w:val="231F20"/>
          <w:spacing w:val="-2"/>
          <w:w w:val="105"/>
        </w:rPr>
        <w:t>{</w:t>
      </w:r>
      <w:r>
        <w:rPr>
          <w:rFonts w:ascii="LM Mono 12"/>
          <w:color w:val="231F20"/>
          <w:spacing w:val="-2"/>
          <w:w w:val="105"/>
        </w:rPr>
        <w:t>Field</w:t>
      </w:r>
      <w:r>
        <w:rPr>
          <w:color w:val="231F20"/>
          <w:spacing w:val="-2"/>
          <w:w w:val="105"/>
        </w:rPr>
        <w:t>,</w:t>
      </w:r>
      <w:r>
        <w:rPr>
          <w:rFonts w:ascii="LM Mono 12"/>
          <w:color w:val="231F20"/>
          <w:spacing w:val="-2"/>
          <w:w w:val="105"/>
        </w:rPr>
        <w:t>PreRecord</w:t>
      </w:r>
      <w:r>
        <w:rPr>
          <w:rFonts w:ascii="VL PGothic"/>
          <w:color w:val="231F20"/>
          <w:spacing w:val="-2"/>
          <w:w w:val="105"/>
        </w:rPr>
        <w:t>}</w:t>
      </w:r>
      <w:r>
        <w:rPr>
          <w:color w:val="231F20"/>
          <w:spacing w:val="-2"/>
          <w:w w:val="105"/>
        </w:rPr>
        <w:t>.</w:t>
      </w:r>
    </w:p>
    <w:p>
      <w:pPr>
        <w:spacing w:line="188" w:lineRule="exact" w:before="86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fmod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RECORD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82" w:lineRule="auto" w:before="14"/>
        <w:ind w:left="194" w:right="288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sorts Index Component Field PreRecord Record Truth . subsort Field &lt; PreRecord .</w:t>
      </w:r>
    </w:p>
    <w:p>
      <w:pPr>
        <w:spacing w:line="151" w:lineRule="exact" w:before="0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tt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Truth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3" w:lineRule="exact" w:before="0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null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PreRecord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[ctor]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84" w:lineRule="auto" w:before="11"/>
        <w:ind w:left="194" w:right="1358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_,_ : PreRecord PreRecord -&gt; PreRecord [ctor assoc comm id: null] . op _:_ : [Index] [Component] -&gt; [Field] [ctor] .</w:t>
      </w:r>
    </w:p>
    <w:p>
      <w:pPr>
        <w:spacing w:line="184" w:lineRule="auto" w:before="0"/>
        <w:ind w:left="194" w:right="3794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{_} : [PreRecord] -&gt; [Record] [ctor] . op duplicated : [PreRecord] -&gt; [Truth] .</w:t>
      </w:r>
    </w:p>
    <w:p>
      <w:pPr>
        <w:spacing w:line="173" w:lineRule="exact" w:before="0"/>
        <w:ind w:left="1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var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I</w:t>
      </w:r>
      <w:r>
        <w:rPr>
          <w:rFonts w:ascii="LM Mono 10" w:hAnsi="LM Mono 10"/>
          <w:color w:val="231F20"/>
          <w:spacing w:val="2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Index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.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vars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C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C’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Component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.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var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PR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PreRecord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after="0" w:line="173" w:lineRule="exact"/>
        <w:jc w:val="left"/>
        <w:rPr>
          <w:rFonts w:ascii="LM Mono 10" w:hAnsi="LM Mono 10"/>
          <w:sz w:val="16"/>
        </w:rPr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80"/>
        <w:ind w:left="0"/>
        <w:jc w:val="left"/>
        <w:rPr>
          <w:rFonts w:ascii="LM Mono 10"/>
          <w:sz w:val="16"/>
        </w:rPr>
      </w:pPr>
    </w:p>
    <w:p>
      <w:pPr>
        <w:spacing w:line="182" w:lineRule="auto" w:before="0"/>
        <w:ind w:left="109" w:right="3607" w:firstLine="85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 duplicated((I : C),(I : C’), PR) = tt . cmb {PR} : Record if duplicated(PR) =/= tt . </w:t>
      </w:r>
      <w:r>
        <w:rPr>
          <w:rFonts w:ascii="LM Mono 10" w:hAnsi="LM Mono 10"/>
          <w:color w:val="231F20"/>
          <w:spacing w:val="-4"/>
          <w:sz w:val="16"/>
        </w:rPr>
        <w:t>endfm</w:t>
      </w:r>
    </w:p>
    <w:p>
      <w:pPr>
        <w:pStyle w:val="BodyText"/>
        <w:spacing w:line="211" w:lineRule="auto" w:before="206"/>
        <w:ind w:righ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2155063</wp:posOffset>
                </wp:positionH>
                <wp:positionV relativeFrom="paragraph">
                  <wp:posOffset>1263938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69.690002pt,99.522736pt" to="172.966252pt,99.52273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2274341</wp:posOffset>
                </wp:positionH>
                <wp:positionV relativeFrom="paragraph">
                  <wp:posOffset>1263938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179.082001pt,99.522736pt" to="182.358251pt,99.52273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 </w:t>
      </w:r>
      <w:r>
        <w:rPr>
          <w:rFonts w:ascii="LM Mono 12" w:hAnsi="LM Mono 12"/>
          <w:color w:val="231F20"/>
          <w:w w:val="105"/>
        </w:rPr>
        <w:t>Field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defined as a pair of an </w:t>
      </w:r>
      <w:r>
        <w:rPr>
          <w:rFonts w:ascii="LM Mono 12" w:hAnsi="LM Mono 12"/>
          <w:color w:val="231F20"/>
          <w:w w:val="105"/>
        </w:rPr>
        <w:t>Index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a </w:t>
      </w:r>
      <w:r>
        <w:rPr>
          <w:rFonts w:ascii="LM Mono 12" w:hAnsi="LM Mono 12"/>
          <w:color w:val="231F20"/>
          <w:w w:val="105"/>
        </w:rPr>
        <w:t>Component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any sort, say</w:t>
      </w:r>
      <w:r>
        <w:rPr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Field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brackets,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w w:val="105"/>
        </w:rPr>
        <w:t>[Field]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kind containing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sorts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subsort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inclusion ordering. Meaningful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sort,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7/0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kind.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illegal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index-component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kind </w:t>
      </w:r>
      <w:r>
        <w:rPr>
          <w:rFonts w:ascii="LM Mono 12" w:hAnsi="LM Mono 12"/>
          <w:color w:val="231F20"/>
          <w:w w:val="105"/>
        </w:rPr>
        <w:t>[Field]</w:t>
      </w:r>
      <w:r>
        <w:rPr>
          <w:color w:val="231F20"/>
          <w:w w:val="105"/>
        </w:rPr>
        <w:t>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PreRecord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null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multiset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fields,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formed 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,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associative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assoc</w:t>
      </w:r>
      <w:r>
        <w:rPr>
          <w:color w:val="231F20"/>
          <w:w w:val="105"/>
        </w:rPr>
        <w:t>),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com-</w:t>
      </w:r>
      <w:r>
        <w:rPr>
          <w:i/>
          <w:color w:val="231F20"/>
          <w:w w:val="105"/>
        </w:rPr>
        <w:t> mutative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comm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null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identity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id</w:t>
      </w:r>
      <w:r>
        <w:rPr>
          <w:color w:val="231F20"/>
          <w:w w:val="105"/>
        </w:rPr>
        <w:t>).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apply 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modulo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condi- 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membership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cmb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Record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“encapsulated”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PreRecord </w:t>
      </w:r>
      <w:r>
        <w:rPr>
          <w:color w:val="231F20"/>
          <w:w w:val="105"/>
        </w:rPr>
        <w:t>with no duplicated fields.</w:t>
      </w:r>
    </w:p>
    <w:p>
      <w:pPr>
        <w:pStyle w:val="BodyText"/>
        <w:spacing w:line="170" w:lineRule="auto" w:before="89"/>
        <w:ind w:right="281" w:firstLine="319"/>
      </w:pPr>
      <w:r>
        <w:rPr>
          <w:i/>
          <w:color w:val="231F20"/>
          <w:spacing w:val="-2"/>
          <w:w w:val="105"/>
        </w:rPr>
        <w:t>Record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spacing w:val="-2"/>
          <w:w w:val="105"/>
        </w:rPr>
        <w:t>inheritance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means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always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record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more </w:t>
      </w:r>
      <w:r>
        <w:rPr>
          <w:color w:val="231F20"/>
          <w:w w:val="105"/>
        </w:rPr>
        <w:t>fields as a special case of one with fewer fields.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a record with 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environment component indexed by </w:t>
      </w:r>
      <w:r>
        <w:rPr>
          <w:rFonts w:ascii="LM Mono 12" w:hAnsi="LM Mono 12"/>
          <w:color w:val="231F20"/>
          <w:w w:val="105"/>
        </w:rPr>
        <w:t>env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store component indexed by</w:t>
      </w:r>
      <w:r>
        <w:rPr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st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viewed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record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environment </w:t>
      </w:r>
      <w:r>
        <w:rPr>
          <w:color w:val="231F20"/>
          <w:spacing w:val="-2"/>
          <w:w w:val="105"/>
        </w:rPr>
        <w:t>component.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Matching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modulo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associativity,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commutativity,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identity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sup- </w:t>
      </w:r>
      <w:r>
        <w:rPr>
          <w:color w:val="231F20"/>
          <w:w w:val="105"/>
        </w:rPr>
        <w:t>ports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record inheritance, because we can always use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extra variable</w:t>
      </w:r>
      <w:r>
        <w:rPr>
          <w:color w:val="231F20"/>
          <w:spacing w:val="-1"/>
          <w:w w:val="105"/>
        </w:rPr>
        <w:t> </w:t>
      </w:r>
      <w:r>
        <w:rPr>
          <w:rFonts w:ascii="LM Mono 12" w:hAnsi="LM Mono 12"/>
          <w:color w:val="231F20"/>
          <w:w w:val="105"/>
        </w:rPr>
        <w:t>PR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of sort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PreRecord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any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extra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ﬁelds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the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record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may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have</w:t>
      </w:r>
      <w:r>
        <w:rPr>
          <w:color w:val="231F20"/>
          <w:w w:val="105"/>
        </w:rPr>
        <w:t>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example,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get-env</w:t>
      </w:r>
      <w:r>
        <w:rPr>
          <w:rFonts w:ascii="LM Mono 12" w:hAnsi="LM Mono 12"/>
          <w:color w:val="231F20"/>
          <w:spacing w:val="-42"/>
          <w:w w:val="105"/>
        </w:rPr>
        <w:t> </w:t>
      </w:r>
      <w:r>
        <w:rPr>
          <w:color w:val="231F20"/>
          <w:w w:val="105"/>
        </w:rPr>
        <w:t>extracting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</w:p>
    <w:p>
      <w:pPr>
        <w:spacing w:before="126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get-env({env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E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PR})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E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before="165"/>
      </w:pP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records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extra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fields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matched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PR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13" w:lineRule="auto" w:before="100"/>
        <w:ind w:right="282" w:firstLine="318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second</w:t>
      </w:r>
      <w:r>
        <w:rPr>
          <w:color w:val="231F20"/>
          <w:w w:val="105"/>
        </w:rPr>
        <w:t> key</w:t>
      </w:r>
      <w:r>
        <w:rPr>
          <w:color w:val="231F20"/>
          <w:w w:val="105"/>
        </w:rPr>
        <w:t> modularity</w:t>
      </w:r>
      <w:r>
        <w:rPr>
          <w:color w:val="231F20"/>
          <w:w w:val="105"/>
        </w:rPr>
        <w:t> technique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systematic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of </w:t>
      </w:r>
      <w:r>
        <w:rPr>
          <w:i/>
          <w:color w:val="231F20"/>
          <w:w w:val="105"/>
        </w:rPr>
        <w:t>abstract</w:t>
      </w:r>
      <w:r>
        <w:rPr>
          <w:i/>
          <w:color w:val="231F20"/>
          <w:w w:val="105"/>
        </w:rPr>
        <w:t> interfaces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is, the sorts specifying key syntactic and semantic entities (for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example, </w:t>
      </w:r>
      <w:r>
        <w:rPr>
          <w:rFonts w:ascii="LM Mono 12"/>
          <w:color w:val="231F20"/>
          <w:w w:val="105"/>
        </w:rPr>
        <w:t>Program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Store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Env</w:t>
      </w:r>
      <w:r>
        <w:rPr>
          <w:color w:val="231F20"/>
          <w:w w:val="105"/>
        </w:rPr>
        <w:t>) are </w:t>
      </w:r>
      <w:r>
        <w:rPr>
          <w:i/>
          <w:color w:val="231F20"/>
          <w:w w:val="105"/>
        </w:rPr>
        <w:t>abstract sorts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 we: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1" w:lineRule="auto" w:before="182" w:after="0"/>
        <w:ind w:left="321" w:right="281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only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specify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abstract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functions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manipulating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them,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is,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given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sig-</w:t>
      </w:r>
      <w:r>
        <w:rPr>
          <w:rFonts w:ascii="LM Roman 12" w:hAnsi="LM Roman 12"/>
          <w:i/>
          <w:color w:val="231F20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nature</w:t>
      </w:r>
      <w:r>
        <w:rPr>
          <w:rFonts w:ascii="LM Roman 12" w:hAnsi="LM Roman 12"/>
          <w:color w:val="231F20"/>
          <w:spacing w:val="-2"/>
          <w:w w:val="105"/>
          <w:sz w:val="21"/>
        </w:rPr>
        <w:t>,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or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interface</w:t>
      </w:r>
      <w:r>
        <w:rPr>
          <w:rFonts w:ascii="LM Roman 12" w:hAnsi="LM Roman 12"/>
          <w:color w:val="231F20"/>
          <w:spacing w:val="-2"/>
          <w:w w:val="105"/>
          <w:sz w:val="21"/>
        </w:rPr>
        <w:t>,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of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abstract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sorts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and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functions;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no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axioms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are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specified </w:t>
      </w:r>
      <w:r>
        <w:rPr>
          <w:rFonts w:ascii="LM Roman 12" w:hAnsi="LM Roman 12"/>
          <w:color w:val="231F20"/>
          <w:w w:val="105"/>
          <w:sz w:val="21"/>
        </w:rPr>
        <w:t>about such functions </w:t>
      </w:r>
      <w:r>
        <w:rPr>
          <w:rFonts w:ascii="LM Roman 12" w:hAnsi="LM Roman 12"/>
          <w:i/>
          <w:color w:val="231F20"/>
          <w:w w:val="105"/>
          <w:sz w:val="21"/>
        </w:rPr>
        <w:t>at the level of abstract sorts</w:t>
      </w:r>
      <w:r>
        <w:rPr>
          <w:rFonts w:ascii="LM Roman 12" w:hAnsi="LM Roman 12"/>
          <w:color w:val="231F20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1" w:lineRule="auto" w:before="69" w:after="0"/>
        <w:ind w:left="321" w:right="279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language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specification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no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concrete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syntactic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or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semantic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sorts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are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ever identified with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abstract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sorts:</w:t>
      </w:r>
      <w:r>
        <w:rPr>
          <w:rFonts w:ascii="LM Roman 12" w:hAnsi="LM Roman 12"/>
          <w:color w:val="231F20"/>
          <w:spacing w:val="2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they are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always either specified as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subsorts</w:t>
      </w:r>
      <w:r>
        <w:rPr>
          <w:rFonts w:ascii="LM Roman 12" w:hAnsi="LM Roman 12"/>
          <w:i/>
          <w:color w:val="231F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corresponding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abstract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sorts,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or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mapped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abstract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sorts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coercions</w:t>
      </w:r>
      <w:r>
        <w:rPr>
          <w:rFonts w:ascii="LM Roman 12" w:hAnsi="LM Roman 12"/>
          <w:color w:val="231F20"/>
          <w:w w:val="105"/>
          <w:sz w:val="21"/>
        </w:rPr>
        <w:t>; it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only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at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level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such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concrete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sorts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axioms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about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abstract or auxiliary functions are specified.</w:t>
      </w:r>
    </w:p>
    <w:p>
      <w:pPr>
        <w:pStyle w:val="BodyText"/>
        <w:spacing w:line="213" w:lineRule="auto" w:before="193"/>
        <w:ind w:right="280"/>
      </w:pP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make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no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priori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ontological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commitments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na- 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syntactic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entities.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since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 commitments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happen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concrete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sorts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re- mains forever free to introduce new meaning and structure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any language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280"/>
        <w:jc w:val="left"/>
      </w:pPr>
      <w:r>
        <w:rPr>
          <w:color w:val="231F20"/>
          <w:spacing w:val="-2"/>
          <w:w w:val="105"/>
        </w:rPr>
        <w:t>extension.</w:t>
      </w:r>
    </w:p>
    <w:p>
      <w:pPr>
        <w:pStyle w:val="BodyText"/>
        <w:spacing w:line="213" w:lineRule="auto" w:before="119"/>
        <w:ind w:firstLine="319"/>
        <w:jc w:val="left"/>
      </w:pPr>
      <w:r>
        <w:rPr>
          <w:color w:val="231F20"/>
          <w:w w:val="105"/>
        </w:rPr>
        <w:t>A third modularity technique regards the form of the rules.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require that the rewrite rules in the rewrite theories </w:t>
      </w:r>
      <w:r>
        <w:rPr>
          <w:rFonts w:ascii="VL PGothic"/>
          <w:color w:val="231F20"/>
          <w:w w:val="115"/>
        </w:rPr>
        <w:t>R</w:t>
      </w:r>
      <w:r>
        <w:rPr>
          <w:rFonts w:ascii="FreeSans"/>
          <w:color w:val="231F20"/>
          <w:w w:val="115"/>
          <w:vertAlign w:val="subscript"/>
        </w:rPr>
        <w:t>L</w:t>
      </w:r>
      <w:r>
        <w:rPr>
          <w:rFonts w:ascii="Georgia"/>
          <w:i/>
          <w:color w:val="231F20"/>
          <w:w w:val="115"/>
          <w:position w:val="-4"/>
          <w:sz w:val="11"/>
          <w:vertAlign w:val="baseline"/>
        </w:rPr>
        <w:t>i</w:t>
      </w:r>
      <w:r>
        <w:rPr>
          <w:rFonts w:ascii="Georgia"/>
          <w:i/>
          <w:color w:val="231F20"/>
          <w:spacing w:val="40"/>
          <w:w w:val="115"/>
          <w:position w:val="-4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are semantic rules</w:t>
      </w:r>
    </w:p>
    <w:p>
      <w:pPr>
        <w:spacing w:before="160"/>
        <w:ind w:left="0" w:right="168" w:firstLine="0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2625369</wp:posOffset>
                </wp:positionH>
                <wp:positionV relativeFrom="paragraph">
                  <wp:posOffset>203447</wp:posOffset>
                </wp:positionV>
                <wp:extent cx="5969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22pt;margin-top:16.019514pt;width:4.7pt;height:7.3pt;mso-position-horizontal-relative:page;mso-position-vertical-relative:paragraph;z-index:-16165376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color w:val="231F20"/>
          <w:spacing w:val="-37"/>
          <w:w w:val="110"/>
          <w:sz w:val="21"/>
          <w:szCs w:val="21"/>
        </w:rPr>
        <w:t> </w:t>
      </w:r>
      <w:r>
        <w:rPr>
          <w:color w:val="231F20"/>
          <w:spacing w:val="16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pacing w:val="16"/>
          <w:w w:val="110"/>
          <w:sz w:val="21"/>
          <w:szCs w:val="21"/>
        </w:rPr>
        <w:t>t</w:t>
      </w:r>
      <w:r>
        <w:rPr>
          <w:rFonts w:ascii="Noto Sans Display" w:hAnsi="Noto Sans Display" w:cs="Noto Sans Display" w:eastAsia="Noto Sans Display"/>
          <w:color w:val="231F20"/>
          <w:spacing w:val="16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color w:val="231F20"/>
          <w:spacing w:val="16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color w:val="231F20"/>
          <w:spacing w:val="-2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18"/>
          <w:w w:val="110"/>
          <w:sz w:val="21"/>
          <w:szCs w:val="21"/>
          <w:vertAlign w:val="baseline"/>
        </w:rPr>
        <w:t>,t</w:t>
      </w:r>
      <w:r>
        <w:rPr>
          <w:rFonts w:ascii="Noto Serif" w:hAnsi="Noto Serif" w:cs="Noto Serif" w:eastAsia="Noto Serif"/>
          <w:i/>
          <w:iCs/>
          <w:color w:val="231F20"/>
          <w:spacing w:val="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3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</w:t>
      </w:r>
      <w:r>
        <w:rPr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5"/>
          <w:w w:val="110"/>
          <w:sz w:val="21"/>
          <w:szCs w:val="21"/>
          <w:vertAlign w:val="baseline"/>
        </w:rPr>
        <w:t>C,</w:t>
      </w:r>
    </w:p>
    <w:p>
      <w:pPr>
        <w:pStyle w:val="BodyText"/>
        <w:spacing w:line="211" w:lineRule="auto" w:before="175"/>
        <w:ind w:right="282"/>
      </w:pP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rFonts w:ascii="Noto Serif" w:hAnsi="Noto Serif"/>
          <w:i/>
          <w:color w:val="231F20"/>
          <w:w w:val="125"/>
        </w:rPr>
        <w:t>f</w:t>
      </w:r>
      <w:r>
        <w:rPr>
          <w:rFonts w:ascii="Noto Serif" w:hAnsi="Noto Serif"/>
          <w:i/>
          <w:color w:val="231F20"/>
          <w:spacing w:val="-3"/>
          <w:w w:val="12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w w:val="105"/>
        </w:rPr>
        <w:t>if-then-else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u</w:t>
      </w:r>
      <w:r>
        <w:rPr>
          <w:rFonts w:ascii="Noto Serif" w:hAnsi="Noto Serif"/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u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record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expres- sions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u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PR</w:t>
      </w:r>
      <w:r>
        <w:rPr>
          <w:rFonts w:ascii="LM Mono 12" w:hAnsi="LM Mono 12"/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PreRecord</w:t>
      </w:r>
      <w:r>
        <w:rPr>
          <w:rFonts w:ascii="LM Mono 12" w:hAnsi="LM Mono 12"/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unspecified additional fields and allowing the rule to match by record inheritance.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addition,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following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information hiding </w:t>
      </w:r>
      <w:r>
        <w:rPr>
          <w:color w:val="231F20"/>
          <w:w w:val="105"/>
          <w:vertAlign w:val="baseline"/>
        </w:rPr>
        <w:t>discipline</w:t>
      </w:r>
      <w:r>
        <w:rPr>
          <w:color w:val="231F20"/>
          <w:w w:val="105"/>
          <w:vertAlign w:val="baseline"/>
        </w:rPr>
        <w:t> should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followed</w:t>
      </w:r>
      <w:r>
        <w:rPr>
          <w:color w:val="231F20"/>
          <w:w w:val="105"/>
          <w:vertAlign w:val="baseline"/>
        </w:rPr>
        <w:t> in </w:t>
      </w:r>
      <w:r>
        <w:rPr>
          <w:rFonts w:ascii="Noto Serif" w:hAnsi="Noto Serif"/>
          <w:i/>
          <w:color w:val="231F20"/>
          <w:w w:val="105"/>
          <w:vertAlign w:val="baseline"/>
        </w:rPr>
        <w:t>u,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u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record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appearing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besides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basic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record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syn- tax,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appearing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abstract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interfaces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vertAlign w:val="baseline"/>
        </w:rPr>
        <w:t>record’s fields can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appear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 record expressions; any auxiliary functions defined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concrete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field’s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never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mentioned.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information hiding makes the rules highly extensible,</w:t>
      </w:r>
      <w:r>
        <w:rPr>
          <w:color w:val="231F20"/>
          <w:w w:val="105"/>
          <w:vertAlign w:val="baseline"/>
        </w:rPr>
        <w:t> because the concrete representations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auxiliary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entities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changed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extended without having to change the rules at all.</w:t>
      </w:r>
    </w:p>
    <w:p>
      <w:pPr>
        <w:pStyle w:val="BodyText"/>
        <w:spacing w:line="201" w:lineRule="auto" w:before="147"/>
        <w:ind w:right="281" w:firstLine="319"/>
      </w:pPr>
      <w:r>
        <w:rPr>
          <w:color w:val="231F20"/>
        </w:rPr>
        <w:t>The combination of these three techniques can be of great help in making semantic definitions modular and easily extensible.</w:t>
      </w:r>
      <w:r>
        <w:rPr>
          <w:color w:val="231F20"/>
          <w:spacing w:val="40"/>
        </w:rPr>
        <w:t> </w:t>
      </w:r>
      <w:r>
        <w:rPr>
          <w:color w:val="231F20"/>
        </w:rPr>
        <w:t>That is, we can develop in this way modular incremental semantic definitions for a language</w:t>
      </w:r>
      <w:r>
        <w:rPr>
          <w:color w:val="231F20"/>
          <w:spacing w:val="-3"/>
        </w:rPr>
        <w:t> </w:t>
      </w:r>
      <w:r>
        <w:rPr>
          <w:rFonts w:ascii="VL PGothic" w:hAnsi="VL PGothic"/>
          <w:color w:val="231F20"/>
        </w:rPr>
        <w:t>L </w:t>
      </w:r>
      <w:r>
        <w:rPr>
          <w:color w:val="231F20"/>
        </w:rPr>
        <w:t>as a poset- indexed hierarchy </w:t>
      </w:r>
      <w:r>
        <w:rPr>
          <w:rFonts w:ascii="VL PGothic" w:hAnsi="VL PGothic"/>
          <w:color w:val="231F20"/>
        </w:rPr>
        <w:t>{R</w:t>
      </w:r>
      <w:r>
        <w:rPr>
          <w:rFonts w:ascii="FreeSans" w:hAnsi="FreeSans"/>
          <w:color w:val="231F20"/>
          <w:vertAlign w:val="subscript"/>
        </w:rPr>
        <w:t>L</w:t>
      </w:r>
      <w:r>
        <w:rPr>
          <w:rFonts w:ascii="Georgia" w:hAnsi="Georgia"/>
          <w:i/>
          <w:color w:val="231F20"/>
          <w:position w:val="-4"/>
          <w:sz w:val="11"/>
          <w:vertAlign w:val="baseline"/>
        </w:rPr>
        <w:t>i</w:t>
      </w:r>
      <w:r>
        <w:rPr>
          <w:rFonts w:ascii="Georgia" w:hAnsi="Georgia"/>
          <w:i/>
          <w:color w:val="231F20"/>
          <w:spacing w:val="80"/>
          <w:position w:val="-4"/>
          <w:sz w:val="11"/>
          <w:vertAlign w:val="baseline"/>
        </w:rPr>
        <w:t> </w:t>
      </w:r>
      <w:r>
        <w:rPr>
          <w:color w:val="231F20"/>
          <w:vertAlign w:val="baseline"/>
        </w:rPr>
        <w:t>= (Σ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Noto Serif" w:hAnsi="Noto Serif"/>
          <w:i/>
          <w:color w:val="231F20"/>
          <w:vertAlign w:val="baseline"/>
        </w:rPr>
        <w:t>, E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Noto Serif" w:hAnsi="Noto Serif"/>
          <w:i/>
          <w:color w:val="231F20"/>
          <w:vertAlign w:val="baseline"/>
        </w:rPr>
        <w:t>, φ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Noto Serif" w:hAnsi="Noto Serif"/>
          <w:i/>
          <w:color w:val="231F20"/>
          <w:vertAlign w:val="baseline"/>
        </w:rPr>
        <w:t>, R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)</w:t>
      </w:r>
      <w:r>
        <w:rPr>
          <w:rFonts w:ascii="VL PGothic" w:hAnsi="VL PGothic"/>
          <w:color w:val="231F20"/>
          <w:vertAlign w:val="baseline"/>
        </w:rPr>
        <w:t>}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FreeSans" w:hAnsi="FreeSans"/>
          <w:color w:val="231F20"/>
          <w:vertAlign w:val="subscript"/>
        </w:rPr>
        <w:t>∈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rewrite theory </w:t>
      </w:r>
      <w:r>
        <w:rPr>
          <w:i/>
          <w:color w:val="231F20"/>
          <w:vertAlign w:val="baseline"/>
        </w:rPr>
        <w:t>inclusions</w:t>
      </w:r>
      <w:r>
        <w:rPr>
          <w:color w:val="231F20"/>
          <w:vertAlign w:val="baseline"/>
        </w:rPr>
        <w:t>, with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full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language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definition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top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theory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hierarchy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 </w:t>
      </w:r>
      <w:r>
        <w:rPr>
          <w:color w:val="231F20"/>
          <w:vertAlign w:val="baseline"/>
        </w:rPr>
        <w:t>theory </w:t>
      </w:r>
      <w:r>
        <w:rPr>
          <w:rFonts w:ascii="LM Mono 12" w:hAnsi="LM Mono 12"/>
          <w:color w:val="231F20"/>
          <w:vertAlign w:val="baseline"/>
        </w:rPr>
        <w:t>CONF</w:t>
      </w:r>
      <w:r>
        <w:rPr>
          <w:rFonts w:ascii="LM Mono 12" w:hAnsi="LM Mono 12"/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—which contains </w:t>
      </w:r>
      <w:r>
        <w:rPr>
          <w:rFonts w:ascii="LM Mono 12" w:hAnsi="LM Mono 12"/>
          <w:color w:val="231F20"/>
          <w:vertAlign w:val="baseline"/>
        </w:rPr>
        <w:t>RECORD</w:t>
      </w:r>
      <w:r>
        <w:rPr>
          <w:color w:val="231F20"/>
          <w:vertAlign w:val="baseline"/>
        </w:rPr>
        <w:t>— as the bottom of the hierarchy.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following the methods described above, such a modular definition will then be</w:t>
      </w:r>
    </w:p>
    <w:p>
      <w:pPr>
        <w:pStyle w:val="BodyText"/>
        <w:spacing w:line="213" w:lineRule="auto"/>
        <w:ind w:right="281"/>
      </w:pPr>
      <w:r>
        <w:rPr>
          <w:color w:val="231F20"/>
          <w:w w:val="105"/>
        </w:rPr>
        <w:t>much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extensible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followed. We illustrate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extensibility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7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18"/>
        <w:ind w:right="281" w:firstLine="319"/>
      </w:pPr>
      <w:r>
        <w:rPr>
          <w:color w:val="231F20"/>
          <w:w w:val="105"/>
        </w:rPr>
        <w:t>An important variant of our approach is to choose the </w:t>
      </w:r>
      <w:r>
        <w:rPr>
          <w:rFonts w:ascii="LM Roman Caps 10"/>
          <w:smallCaps/>
          <w:color w:val="231F20"/>
          <w:w w:val="105"/>
        </w:rPr>
        <w:t>mel</w:t>
      </w:r>
      <w:r>
        <w:rPr>
          <w:rFonts w:ascii="LM Roman Caps 10"/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sublogic of rewriting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logic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i/>
          <w:smallCaps w:val="0"/>
          <w:color w:val="231F20"/>
          <w:w w:val="105"/>
        </w:rPr>
        <w:t>logical</w:t>
      </w:r>
      <w:r>
        <w:rPr>
          <w:i/>
          <w:smallCaps w:val="0"/>
          <w:color w:val="231F20"/>
          <w:spacing w:val="-12"/>
          <w:w w:val="105"/>
        </w:rPr>
        <w:t> </w:t>
      </w:r>
      <w:r>
        <w:rPr>
          <w:i/>
          <w:smallCaps w:val="0"/>
          <w:color w:val="231F20"/>
          <w:w w:val="105"/>
        </w:rPr>
        <w:t>framework</w:t>
      </w:r>
      <w:r>
        <w:rPr>
          <w:i/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which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define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 language.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gives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algebraic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special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rewriting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logic semantics.</w:t>
      </w:r>
      <w:r>
        <w:rPr>
          <w:smallCaps w:val="0"/>
          <w:color w:val="231F20"/>
          <w:spacing w:val="1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course,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no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longer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given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rewrite rules, but by </w:t>
      </w:r>
      <w:r>
        <w:rPr>
          <w:i/>
          <w:smallCaps w:val="0"/>
          <w:color w:val="231F20"/>
          <w:w w:val="105"/>
        </w:rPr>
        <w:t>conditional equations </w:t>
      </w:r>
      <w:r>
        <w:rPr>
          <w:smallCaps w:val="0"/>
          <w:color w:val="231F20"/>
          <w:w w:val="105"/>
        </w:rPr>
        <w:t>of the form,</w:t>
      </w:r>
    </w:p>
    <w:p>
      <w:pPr>
        <w:spacing w:before="203"/>
        <w:ind w:left="0" w:right="168" w:firstLine="0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2683624</wp:posOffset>
                </wp:positionH>
                <wp:positionV relativeFrom="paragraph">
                  <wp:posOffset>230944</wp:posOffset>
                </wp:positionV>
                <wp:extent cx="5969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09006pt;margin-top:18.184599pt;width:4.7pt;height:7.3pt;mso-position-horizontal-relative:page;mso-position-vertical-relative:paragraph;z-index:-16164864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color w:val="231F20"/>
          <w:spacing w:val="-37"/>
          <w:w w:val="110"/>
          <w:sz w:val="21"/>
          <w:szCs w:val="21"/>
        </w:rPr>
        <w:t> </w:t>
      </w:r>
      <w:r>
        <w:rPr>
          <w:color w:val="231F20"/>
          <w:spacing w:val="16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pacing w:val="16"/>
          <w:w w:val="110"/>
          <w:sz w:val="21"/>
          <w:szCs w:val="21"/>
        </w:rPr>
        <w:t>t</w:t>
      </w:r>
      <w:r>
        <w:rPr>
          <w:rFonts w:ascii="Noto Sans Display" w:hAnsi="Noto Sans Display" w:cs="Noto Sans Display" w:eastAsia="Noto Sans Display"/>
          <w:color w:val="231F20"/>
          <w:spacing w:val="16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color w:val="231F20"/>
          <w:spacing w:val="16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color w:val="231F20"/>
          <w:spacing w:val="-2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18"/>
          <w:w w:val="110"/>
          <w:sz w:val="21"/>
          <w:szCs w:val="21"/>
          <w:vertAlign w:val="baseline"/>
        </w:rPr>
        <w:t>,t</w:t>
      </w:r>
      <w:r>
        <w:rPr>
          <w:rFonts w:ascii="Noto Serif" w:hAnsi="Noto Serif" w:cs="Noto Serif" w:eastAsia="Noto Serif"/>
          <w:i/>
          <w:iCs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4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</w:t>
      </w:r>
      <w:r>
        <w:rPr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5"/>
          <w:w w:val="110"/>
          <w:sz w:val="21"/>
          <w:szCs w:val="21"/>
          <w:vertAlign w:val="baseline"/>
        </w:rPr>
        <w:t>C.</w:t>
      </w:r>
    </w:p>
    <w:p>
      <w:pPr>
        <w:pStyle w:val="BodyText"/>
        <w:spacing w:line="213" w:lineRule="auto" w:before="172"/>
        <w:ind w:right="280"/>
      </w:pP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modularity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se- mantics.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fact, as explained in the Introduction and in [</w:t>
      </w:r>
      <w:hyperlink w:history="true" w:anchor="_bookmark36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], the best ap- </w:t>
      </w:r>
      <w:r>
        <w:rPr>
          <w:color w:val="231F20"/>
        </w:rPr>
        <w:t>proach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rewriting</w:t>
      </w:r>
      <w:r>
        <w:rPr>
          <w:color w:val="231F20"/>
          <w:spacing w:val="-1"/>
        </w:rPr>
        <w:t> </w:t>
      </w:r>
      <w:r>
        <w:rPr>
          <w:color w:val="231F20"/>
        </w:rPr>
        <w:t>logic</w:t>
      </w:r>
      <w:r>
        <w:rPr>
          <w:color w:val="231F20"/>
          <w:spacing w:val="-5"/>
        </w:rPr>
        <w:t> </w:t>
      </w:r>
      <w:r>
        <w:rPr>
          <w:color w:val="231F20"/>
        </w:rPr>
        <w:t>semantics is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combine</w:t>
      </w:r>
      <w:r>
        <w:rPr>
          <w:i/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equational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rewrit- ing variants of the modular language specification methodology just described. This is most natural in a rewriting logic context, because of</w:t>
      </w:r>
      <w:r>
        <w:rPr>
          <w:color w:val="231F20"/>
          <w:spacing w:val="-1"/>
        </w:rPr>
        <w:t> </w:t>
      </w:r>
      <w:r>
        <w:rPr>
          <w:color w:val="231F20"/>
        </w:rPr>
        <w:t>its explicit distinc- </w:t>
      </w:r>
      <w:r>
        <w:rPr>
          <w:color w:val="231F20"/>
          <w:w w:val="105"/>
        </w:rPr>
        <w:t>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axiom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84"/>
      </w:pPr>
      <w:bookmarkStart w:name="Controlling Rewrite Steps in Conditions" w:id="7"/>
      <w:bookmarkEnd w:id="7"/>
      <w:r>
        <w:rPr/>
      </w:r>
      <w:bookmarkStart w:name="_bookmark3" w:id="8"/>
      <w:bookmarkEnd w:id="8"/>
      <w:r>
        <w:rPr/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deterministic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concurrent </w:t>
      </w:r>
      <w:r>
        <w:rPr>
          <w:color w:val="231F20"/>
          <w:spacing w:val="-4"/>
          <w:w w:val="105"/>
        </w:rPr>
        <w:t>ones.</w:t>
      </w:r>
    </w:p>
    <w:p>
      <w:pPr>
        <w:pStyle w:val="BodyText"/>
        <w:spacing w:before="6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Controlling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Rewrite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Steps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Conditions</w:t>
      </w:r>
    </w:p>
    <w:p>
      <w:pPr>
        <w:pStyle w:val="BodyText"/>
        <w:spacing w:line="213" w:lineRule="auto" w:before="220"/>
        <w:ind w:right="281"/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sometimes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interested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detailed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“small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language.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becomes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number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of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steps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rewrites in the conditions of a rule. Note that in a rewrite rule</w:t>
      </w:r>
    </w:p>
    <w:p>
      <w:pPr>
        <w:pStyle w:val="BodyText"/>
        <w:spacing w:before="5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1014" w:footer="0" w:top="1200" w:bottom="280" w:left="980" w:right="800"/>
        </w:sectPr>
      </w:pPr>
    </w:p>
    <w:p>
      <w:pPr>
        <w:spacing w:before="86"/>
        <w:ind w:left="157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3005373</wp:posOffset>
                </wp:positionH>
                <wp:positionV relativeFrom="paragraph">
                  <wp:posOffset>150624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ans Display"/>
                                <w:sz w:val="14"/>
                              </w:rPr>
                            </w:pPr>
                            <w:r>
                              <w:rPr>
                                <w:rFonts w:ascii="Noto Sans Display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43555pt;margin-top:11.86017pt;width:3.9pt;height:7.3pt;mso-position-horizontal-relative:page;mso-position-vertical-relative:paragraph;z-index:-16164352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ans Display"/>
                          <w:sz w:val="14"/>
                        </w:rPr>
                      </w:pPr>
                      <w:r>
                        <w:rPr>
                          <w:rFonts w:ascii="Noto Sans Display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color w:val="231F20"/>
          <w:spacing w:val="-4"/>
          <w:w w:val="115"/>
          <w:sz w:val="21"/>
        </w:rPr>
        <w:t>Q</w:t>
      </w:r>
      <w:r>
        <w:rPr>
          <w:rFonts w:ascii="Noto Serif" w:hAnsi="Noto Serif"/>
          <w:i/>
          <w:color w:val="231F20"/>
          <w:spacing w:val="-12"/>
          <w:w w:val="115"/>
          <w:sz w:val="21"/>
        </w:rPr>
        <w:t> </w:t>
      </w:r>
      <w:r>
        <w:rPr>
          <w:rFonts w:ascii="VL PGothic" w:hAnsi="VL PGothic"/>
          <w:color w:val="231F20"/>
          <w:spacing w:val="-4"/>
          <w:w w:val="115"/>
          <w:sz w:val="21"/>
        </w:rPr>
        <w:t>−→</w:t>
      </w:r>
      <w:r>
        <w:rPr>
          <w:rFonts w:ascii="VL PGothic" w:hAnsi="VL PGothic"/>
          <w:color w:val="231F20"/>
          <w:spacing w:val="-12"/>
          <w:w w:val="115"/>
          <w:sz w:val="21"/>
        </w:rPr>
        <w:t> </w:t>
      </w:r>
      <w:r>
        <w:rPr>
          <w:rFonts w:ascii="Noto Serif" w:hAnsi="Noto Serif"/>
          <w:i/>
          <w:color w:val="231F20"/>
          <w:spacing w:val="-4"/>
          <w:w w:val="125"/>
          <w:sz w:val="21"/>
        </w:rPr>
        <w:t>Q</w:t>
      </w:r>
      <w:r>
        <w:rPr>
          <w:rFonts w:ascii="FreeSans" w:hAnsi="FreeSans"/>
          <w:color w:val="231F20"/>
          <w:spacing w:val="-4"/>
          <w:w w:val="125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58"/>
          <w:w w:val="12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if</w:t>
      </w:r>
      <w:r>
        <w:rPr>
          <w:color w:val="231F20"/>
          <w:spacing w:val="47"/>
          <w:w w:val="11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4"/>
          <w:w w:val="115"/>
          <w:sz w:val="21"/>
          <w:vertAlign w:val="baseline"/>
        </w:rPr>
        <w:t>P</w:t>
      </w:r>
      <w:r>
        <w:rPr>
          <w:rFonts w:ascii="Noto Sans Display" w:hAnsi="Noto Sans Display"/>
          <w:color w:val="231F20"/>
          <w:spacing w:val="-4"/>
          <w:w w:val="115"/>
          <w:sz w:val="21"/>
          <w:vertAlign w:val="subscript"/>
        </w:rPr>
        <w:t>1</w:t>
      </w:r>
      <w:r>
        <w:rPr>
          <w:rFonts w:ascii="Noto Sans Display" w:hAnsi="Noto Sans Display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4"/>
          <w:w w:val="11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4"/>
          <w:w w:val="11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w w:val="125"/>
          <w:sz w:val="21"/>
          <w:vertAlign w:val="superscript"/>
        </w:rPr>
        <w:t>'</w:t>
      </w:r>
    </w:p>
    <w:p>
      <w:pPr>
        <w:spacing w:before="90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15"/>
          <w:sz w:val="21"/>
        </w:rPr>
        <w:t>∧</w:t>
      </w:r>
      <w:r>
        <w:rPr>
          <w:rFonts w:ascii="VL PGothic" w:hAnsi="VL PGothic"/>
          <w:color w:val="231F20"/>
          <w:spacing w:val="48"/>
          <w:w w:val="115"/>
          <w:sz w:val="21"/>
        </w:rPr>
        <w:t> </w:t>
      </w:r>
      <w:r>
        <w:rPr>
          <w:rFonts w:ascii="Noto Serif" w:hAnsi="Noto Serif"/>
          <w:i/>
          <w:color w:val="231F20"/>
          <w:spacing w:val="24"/>
          <w:w w:val="115"/>
          <w:sz w:val="21"/>
        </w:rPr>
        <w:t>...</w:t>
      </w:r>
      <w:r>
        <w:rPr>
          <w:rFonts w:ascii="Noto Serif" w:hAnsi="Noto Serif"/>
          <w:i/>
          <w:color w:val="231F20"/>
          <w:spacing w:val="51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∧</w:t>
      </w:r>
      <w:r>
        <w:rPr>
          <w:rFonts w:ascii="VL PGothic" w:hAnsi="VL PGothic"/>
          <w:color w:val="231F20"/>
          <w:spacing w:val="49"/>
          <w:w w:val="115"/>
          <w:sz w:val="21"/>
        </w:rPr>
        <w:t> </w:t>
      </w:r>
      <w:r>
        <w:rPr>
          <w:rFonts w:ascii="Noto Serif" w:hAnsi="Noto Serif"/>
          <w:i/>
          <w:color w:val="231F20"/>
          <w:spacing w:val="-11"/>
          <w:w w:val="115"/>
          <w:sz w:val="21"/>
        </w:rPr>
        <w:t>P</w:t>
      </w:r>
      <w:r>
        <w:rPr>
          <w:rFonts w:ascii="Georgia" w:hAnsi="Georgia"/>
          <w:i/>
          <w:color w:val="231F20"/>
          <w:spacing w:val="-11"/>
          <w:w w:val="115"/>
          <w:sz w:val="21"/>
          <w:vertAlign w:val="subscript"/>
        </w:rPr>
        <w:t>n</w:t>
      </w:r>
    </w:p>
    <w:p>
      <w:pPr>
        <w:spacing w:before="90"/>
        <w:ind w:left="28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VL PGothic" w:hAnsi="VL PGothic"/>
          <w:color w:val="231F20"/>
          <w:sz w:val="21"/>
        </w:rPr>
        <w:t>−→</w:t>
      </w:r>
      <w:r>
        <w:rPr>
          <w:rFonts w:ascii="VL PGothic" w:hAnsi="VL PGothic"/>
          <w:color w:val="231F20"/>
          <w:spacing w:val="9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P</w:t>
      </w:r>
      <w:r>
        <w:rPr>
          <w:rFonts w:ascii="Noto Serif" w:hAnsi="Noto Serif"/>
          <w:i/>
          <w:color w:val="231F20"/>
          <w:spacing w:val="-22"/>
          <w:sz w:val="21"/>
        </w:rPr>
        <w:t> 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23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80" w:right="800"/>
          <w:cols w:num="3" w:equalWidth="0">
            <w:col w:w="3826" w:space="40"/>
            <w:col w:w="1181" w:space="39"/>
            <w:col w:w="2494"/>
          </w:cols>
        </w:sectPr>
      </w:pPr>
    </w:p>
    <w:p>
      <w:pPr>
        <w:pStyle w:val="BodyText"/>
        <w:spacing w:line="194" w:lineRule="auto" w:before="177"/>
        <w:ind w:right="2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4218947</wp:posOffset>
                </wp:positionH>
                <wp:positionV relativeFrom="paragraph">
                  <wp:posOffset>-106325</wp:posOffset>
                </wp:positionV>
                <wp:extent cx="5969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00562pt;margin-top:-8.3721pt;width:4.7pt;height:7.3pt;mso-position-horizontal-relative:page;mso-position-vertical-relative:paragraph;z-index:-16163840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3654469</wp:posOffset>
                </wp:positionH>
                <wp:positionV relativeFrom="paragraph">
                  <wp:posOffset>366555</wp:posOffset>
                </wp:positionV>
                <wp:extent cx="3365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5354pt;margin-top:28.86265pt;width:2.65pt;height:7.3pt;mso-position-horizontal-relative:page;mso-position-vertical-relative:paragraph;z-index:-16163328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because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color w:val="231F20"/>
          <w:w w:val="105"/>
        </w:rPr>
        <w:t>Reflexivity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color w:val="231F20"/>
          <w:w w:val="105"/>
        </w:rPr>
        <w:t>Transitivity </w:t>
      </w:r>
      <w:r>
        <w:rPr>
          <w:color w:val="231F20"/>
          <w:w w:val="105"/>
        </w:rPr>
        <w:t>inference rules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rewriting logic (see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 the rewrites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−→ </w:t>
      </w:r>
      <w:r>
        <w:rPr>
          <w:rFonts w:ascii="Noto Serif" w:hAnsi="Noto Serif"/>
          <w:i/>
          <w:color w:val="231F20"/>
          <w:w w:val="105"/>
          <w:vertAlign w:val="baseline"/>
        </w:rPr>
        <w:t>P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superscript"/>
        </w:rPr>
        <w:t>'</w:t>
      </w:r>
      <w:r>
        <w:rPr>
          <w:rFonts w:ascii="FreeSans" w:hAnsi="FreeSans"/>
          <w:color w:val="231F20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in the condition are con- siderably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general: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zero,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one, 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steps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rewriting.</w:t>
      </w:r>
    </w:p>
    <w:p>
      <w:pPr>
        <w:pStyle w:val="BodyText"/>
        <w:spacing w:line="213" w:lineRule="auto" w:before="7"/>
        <w:ind w:right="280"/>
      </w:pPr>
      <w:r>
        <w:rPr>
          <w:color w:val="231F20"/>
          <w:w w:val="105"/>
        </w:rPr>
        <w:t>The point is that, by definition, in rewriting logic </w:t>
      </w:r>
      <w:r>
        <w:rPr>
          <w:i/>
          <w:color w:val="231F20"/>
          <w:w w:val="105"/>
        </w:rPr>
        <w:t>all ﬁnitary computations</w:t>
      </w:r>
      <w:r>
        <w:rPr>
          <w:i/>
          <w:color w:val="231F20"/>
          <w:w w:val="105"/>
        </w:rPr>
        <w:t> are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always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derivable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as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sequents</w:t>
      </w:r>
      <w:r>
        <w:rPr>
          <w:color w:val="231F20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“small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step” rewriting semantics to a language so that rewrites in conditions are always </w:t>
      </w:r>
      <w:r>
        <w:rPr>
          <w:i/>
          <w:color w:val="231F20"/>
          <w:w w:val="105"/>
        </w:rPr>
        <w:t>one-step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rewrites.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achieve 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way?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method that will work for any of the rewrite theories specified according to our modular methodology: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40" w:lineRule="auto" w:before="149" w:after="0"/>
        <w:ind w:left="556" w:right="0" w:hanging="329"/>
        <w:jc w:val="both"/>
        <w:rPr>
          <w:rFonts w:ascii="LM Roman 12"/>
          <w:sz w:val="21"/>
        </w:rPr>
      </w:pPr>
      <w:bookmarkStart w:name="_bookmark4" w:id="9"/>
      <w:bookmarkEnd w:id="9"/>
      <w:r>
        <w:rPr/>
      </w:r>
      <w:r>
        <w:rPr>
          <w:rFonts w:ascii="LM Roman 12"/>
          <w:color w:val="231F20"/>
          <w:w w:val="105"/>
          <w:sz w:val="21"/>
        </w:rPr>
        <w:t>We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extend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module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CONF</w:t>
      </w:r>
      <w:r>
        <w:rPr>
          <w:rFonts w:ascii="LM Mono 12"/>
          <w:color w:val="231F20"/>
          <w:spacing w:val="-4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system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module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(rewrite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theory):</w:t>
      </w:r>
    </w:p>
    <w:p>
      <w:pPr>
        <w:spacing w:line="219" w:lineRule="exact" w:before="27"/>
        <w:ind w:left="55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RCONF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is extending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CONF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65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{_,_}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[Program]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[Record]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[Conf]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[ctor]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2"/>
        <w:ind w:left="653" w:right="2212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[_,_]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[Program]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[Record]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-&gt; [Conf] [ctor]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. vars P P’ : Program .</w:t>
      </w:r>
      <w:r>
        <w:rPr>
          <w:rFonts w:ascii="LM Mono 10" w:hAnsi="LM Mono 10"/>
          <w:color w:val="231F20"/>
          <w:spacing w:val="80"/>
          <w:sz w:val="18"/>
        </w:rPr>
        <w:t> </w:t>
      </w:r>
      <w:r>
        <w:rPr>
          <w:rFonts w:ascii="LM Mono 10" w:hAnsi="LM Mono 10"/>
          <w:color w:val="231F20"/>
          <w:sz w:val="18"/>
        </w:rPr>
        <w:t>vars R R’ : Record .</w:t>
      </w:r>
    </w:p>
    <w:p>
      <w:pPr>
        <w:spacing w:line="189" w:lineRule="exact" w:before="0"/>
        <w:ind w:left="65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[step]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 &lt; P , R &gt;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=&gt;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P’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, R’ &gt; if { P ,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R } =&gt; [ P’ , R’ ] </w:t>
      </w:r>
      <w:r>
        <w:rPr>
          <w:rFonts w:ascii="LM Mono 10" w:hAnsi="LM Mono 10"/>
          <w:color w:val="231F20"/>
          <w:spacing w:val="-10"/>
          <w:sz w:val="18"/>
        </w:rPr>
        <w:t>. </w:t>
      </w:r>
    </w:p>
    <w:p>
      <w:pPr>
        <w:spacing w:line="220" w:lineRule="exact" w:before="0"/>
        <w:ind w:left="55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45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Each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semantic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rewrite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rule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is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form,</w:t>
      </w:r>
    </w:p>
    <w:p>
      <w:pPr>
        <w:spacing w:line="151" w:lineRule="exact" w:before="185"/>
        <w:ind w:left="559" w:right="0" w:firstLine="0"/>
        <w:jc w:val="left"/>
        <w:rPr>
          <w:rFonts w:ascii="Noto Serif" w:hAnsi="Noto Serif"/>
          <w:i/>
          <w:sz w:val="21"/>
        </w:rPr>
      </w:pPr>
      <w:r>
        <w:rPr>
          <w:rFonts w:ascii="VL PGothic" w:hAnsi="VL PGothic"/>
          <w:color w:val="231F20"/>
          <w:sz w:val="21"/>
        </w:rPr>
        <w:t>{</w:t>
      </w:r>
      <w:r>
        <w:rPr>
          <w:rFonts w:ascii="Noto Serif" w:hAnsi="Noto Serif"/>
          <w:i/>
          <w:color w:val="231F20"/>
          <w:sz w:val="21"/>
        </w:rPr>
        <w:t>t,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u</w:t>
      </w:r>
      <w:r>
        <w:rPr>
          <w:rFonts w:ascii="VL PGothic" w:hAnsi="VL PGothic"/>
          <w:color w:val="231F20"/>
          <w:sz w:val="21"/>
        </w:rPr>
        <w:t>}</w:t>
      </w:r>
      <w:r>
        <w:rPr>
          <w:rFonts w:ascii="VL PGothic" w:hAnsi="VL PGothic"/>
          <w:color w:val="231F20"/>
          <w:spacing w:val="7"/>
          <w:sz w:val="21"/>
        </w:rPr>
        <w:t> </w:t>
      </w:r>
      <w:r>
        <w:rPr>
          <w:rFonts w:ascii="VL PGothic" w:hAnsi="VL PGothic"/>
          <w:color w:val="231F20"/>
          <w:sz w:val="21"/>
        </w:rPr>
        <w:t>−→</w:t>
      </w:r>
      <w:r>
        <w:rPr>
          <w:rFonts w:ascii="VL PGothic" w:hAnsi="VL PGothic"/>
          <w:color w:val="231F20"/>
          <w:spacing w:val="8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Noto Serif" w:hAnsi="Noto Serif"/>
          <w:i/>
          <w:color w:val="231F20"/>
          <w:sz w:val="21"/>
        </w:rPr>
        <w:t>t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u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]</w:t>
      </w:r>
      <w:r>
        <w:rPr>
          <w:color w:val="231F20"/>
          <w:spacing w:val="6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</w:t>
      </w:r>
      <w:r>
        <w:rPr>
          <w:color w:val="231F20"/>
          <w:spacing w:val="62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{</w:t>
      </w:r>
      <w:r>
        <w:rPr>
          <w:rFonts w:ascii="Noto Serif" w:hAnsi="Noto Serif"/>
          <w:i/>
          <w:color w:val="231F20"/>
          <w:sz w:val="21"/>
          <w:vertAlign w:val="baseline"/>
        </w:rPr>
        <w:t>v</w:t>
      </w:r>
      <w:r>
        <w:rPr>
          <w:rFonts w:ascii="Noto Sans Display" w:hAnsi="Noto Sans Display"/>
          <w:color w:val="231F20"/>
          <w:sz w:val="21"/>
          <w:vertAlign w:val="subscript"/>
        </w:rPr>
        <w:t>1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w</w:t>
      </w:r>
      <w:r>
        <w:rPr>
          <w:rFonts w:ascii="Noto Sans Display" w:hAnsi="Noto Sans Display"/>
          <w:color w:val="231F20"/>
          <w:sz w:val="21"/>
          <w:vertAlign w:val="subscript"/>
        </w:rPr>
        <w:t>1</w:t>
      </w:r>
      <w:r>
        <w:rPr>
          <w:rFonts w:ascii="VL PGothic" w:hAnsi="VL PGothic"/>
          <w:color w:val="231F20"/>
          <w:sz w:val="21"/>
          <w:vertAlign w:val="baseline"/>
        </w:rPr>
        <w:t>}</w:t>
      </w:r>
      <w:r>
        <w:rPr>
          <w:rFonts w:ascii="VL PGothic" w:hAnsi="VL PGothic"/>
          <w:color w:val="231F20"/>
          <w:spacing w:val="9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</w:t>
      </w:r>
      <w:r>
        <w:rPr>
          <w:rFonts w:ascii="Noto Serif" w:hAnsi="Noto Serif"/>
          <w:i/>
          <w:color w:val="231F20"/>
          <w:sz w:val="21"/>
          <w:vertAlign w:val="baseline"/>
        </w:rPr>
        <w:t>v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w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24"/>
          <w:sz w:val="21"/>
          <w:vertAlign w:val="baseline"/>
        </w:rPr>
        <w:t>...</w:t>
      </w:r>
      <w:r>
        <w:rPr>
          <w:rFonts w:ascii="Noto Serif" w:hAnsi="Noto Serif"/>
          <w:i/>
          <w:color w:val="231F20"/>
          <w:spacing w:val="9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{</w:t>
      </w:r>
      <w:r>
        <w:rPr>
          <w:rFonts w:ascii="Noto Serif" w:hAnsi="Noto Serif"/>
          <w:i/>
          <w:color w:val="231F20"/>
          <w:sz w:val="21"/>
          <w:vertAlign w:val="baseline"/>
        </w:rPr>
        <w:t>v</w:t>
      </w:r>
      <w:r>
        <w:rPr>
          <w:rFonts w:ascii="Noto Serif" w:hAnsi="Noto Serif"/>
          <w:i/>
          <w:color w:val="231F20"/>
          <w:spacing w:val="57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18"/>
          <w:sz w:val="21"/>
          <w:vertAlign w:val="baseline"/>
        </w:rPr>
        <w:t>,w</w:t>
      </w:r>
      <w:r>
        <w:rPr>
          <w:rFonts w:ascii="Noto Serif" w:hAnsi="Noto Serif"/>
          <w:i/>
          <w:color w:val="231F20"/>
          <w:spacing w:val="56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}</w:t>
      </w:r>
      <w:r>
        <w:rPr>
          <w:rFonts w:ascii="VL PGothic" w:hAnsi="VL PGothic"/>
          <w:color w:val="231F20"/>
          <w:spacing w:val="11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</w:t>
      </w:r>
      <w:r>
        <w:rPr>
          <w:rFonts w:ascii="Noto Serif" w:hAnsi="Noto Serif"/>
          <w:i/>
          <w:color w:val="231F20"/>
          <w:sz w:val="21"/>
          <w:vertAlign w:val="baseline"/>
        </w:rPr>
        <w:t>v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w</w:t>
      </w:r>
      <w:r>
        <w:rPr>
          <w:rFonts w:ascii="FreeSans" w:hAnsi="FreeSans"/>
          <w:color w:val="231F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sz w:val="21"/>
          <w:vertAlign w:val="baseline"/>
        </w:rPr>
        <w:t>C,</w:t>
      </w:r>
    </w:p>
    <w:p>
      <w:pPr>
        <w:spacing w:after="0" w:line="151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80" w:right="800"/>
        </w:sectPr>
      </w:pPr>
    </w:p>
    <w:p>
      <w:pPr>
        <w:tabs>
          <w:tab w:pos="4130" w:val="left" w:leader="none"/>
          <w:tab w:pos="5268" w:val="left" w:leader="none"/>
          <w:tab w:pos="5620" w:val="left" w:leader="none"/>
        </w:tabs>
        <w:spacing w:line="180" w:lineRule="exact" w:before="0"/>
        <w:ind w:left="3794" w:right="0" w:firstLine="0"/>
        <w:jc w:val="left"/>
        <w:rPr>
          <w:rFonts w:ascii="Georgia"/>
          <w:i/>
          <w:sz w:val="14"/>
        </w:rPr>
      </w:pPr>
      <w:r>
        <w:rPr>
          <w:rFonts w:ascii="Noto Sans Display"/>
          <w:color w:val="231F20"/>
          <w:spacing w:val="-10"/>
          <w:w w:val="110"/>
          <w:position w:val="-1"/>
          <w:sz w:val="14"/>
        </w:rPr>
        <w:t>1</w:t>
      </w:r>
      <w:r>
        <w:rPr>
          <w:rFonts w:ascii="Noto Sans Display"/>
          <w:color w:val="231F20"/>
          <w:position w:val="-1"/>
          <w:sz w:val="14"/>
        </w:rPr>
        <w:tab/>
      </w:r>
      <w:r>
        <w:rPr>
          <w:rFonts w:ascii="Noto Sans Display"/>
          <w:color w:val="231F20"/>
          <w:spacing w:val="-10"/>
          <w:w w:val="110"/>
          <w:position w:val="-1"/>
          <w:sz w:val="14"/>
        </w:rPr>
        <w:t>1</w:t>
      </w:r>
      <w:r>
        <w:rPr>
          <w:rFonts w:ascii="Noto Sans Display"/>
          <w:color w:val="231F20"/>
          <w:position w:val="-1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n</w:t>
      </w:r>
    </w:p>
    <w:p>
      <w:pPr>
        <w:tabs>
          <w:tab w:pos="395" w:val="left" w:leader="none"/>
        </w:tabs>
        <w:spacing w:line="130" w:lineRule="exact" w:before="13"/>
        <w:ind w:left="43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n</w:t>
      </w:r>
    </w:p>
    <w:p>
      <w:pPr>
        <w:pStyle w:val="BodyText"/>
        <w:spacing w:line="267" w:lineRule="exact"/>
        <w:ind w:left="0" w:right="280"/>
        <w:jc w:val="right"/>
      </w:pPr>
      <w:r>
        <w:rPr>
          <w:color w:val="231F20"/>
          <w:spacing w:val="-5"/>
          <w:w w:val="105"/>
        </w:rPr>
        <w:t>(2)</w:t>
      </w:r>
    </w:p>
    <w:p>
      <w:pPr>
        <w:spacing w:after="0" w:line="267" w:lineRule="exact"/>
        <w:jc w:val="right"/>
        <w:sectPr>
          <w:type w:val="continuous"/>
          <w:pgSz w:w="9360" w:h="13610"/>
          <w:pgMar w:header="1014" w:footer="0" w:top="1000" w:bottom="280" w:left="980" w:right="800"/>
          <w:cols w:num="2" w:equalWidth="0">
            <w:col w:w="5714" w:space="40"/>
            <w:col w:w="1826"/>
          </w:cols>
        </w:sectPr>
      </w:pPr>
    </w:p>
    <w:p>
      <w:pPr>
        <w:pStyle w:val="BodyText"/>
        <w:spacing w:line="180" w:lineRule="auto" w:before="24"/>
        <w:ind w:left="559"/>
        <w:jc w:val="left"/>
      </w:pPr>
      <w:r>
        <w:rPr>
          <w:color w:val="231F20"/>
          <w:w w:val="105"/>
        </w:rPr>
        <w:t>where</w:t>
      </w:r>
      <w:r>
        <w:rPr>
          <w:color w:val="231F20"/>
          <w:spacing w:val="-13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n</w:t>
      </w:r>
      <w:r>
        <w:rPr>
          <w:rFonts w:ascii="Noto Serif" w:hAnsi="Noto Serif"/>
          <w:i/>
          <w:color w:val="231F20"/>
          <w:spacing w:val="-6"/>
          <w:w w:val="105"/>
        </w:rPr>
        <w:t> </w:t>
      </w:r>
      <w:r>
        <w:rPr>
          <w:rFonts w:ascii="VL PGothic" w:hAnsi="VL PGothic"/>
          <w:color w:val="231F20"/>
          <w:w w:val="105"/>
        </w:rPr>
        <w:t>≥</w:t>
      </w:r>
      <w:r>
        <w:rPr>
          <w:rFonts w:ascii="VL PGothic" w:hAnsi="VL PGothic"/>
          <w:color w:val="231F20"/>
          <w:spacing w:val="-8"/>
          <w:w w:val="105"/>
        </w:rPr>
        <w:t> </w:t>
      </w:r>
      <w:r>
        <w:rPr>
          <w:color w:val="231F20"/>
          <w:w w:val="105"/>
        </w:rPr>
        <w:t>0,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C</w:t>
      </w:r>
      <w:r>
        <w:rPr>
          <w:rFonts w:ascii="Noto Serif" w:hAnsi="Noto Serif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(possibly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empty)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involving only equations and memberships.</w:t>
      </w:r>
    </w:p>
    <w:p>
      <w:pPr>
        <w:pStyle w:val="BodyText"/>
        <w:spacing w:line="306" w:lineRule="exact" w:before="165"/>
        <w:ind w:left="428"/>
        <w:jc w:val="left"/>
      </w:pPr>
      <w:r>
        <w:rPr>
          <w:color w:val="231F20"/>
        </w:rPr>
        <w:t>Note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rewrite</w:t>
      </w:r>
      <w:r>
        <w:rPr>
          <w:color w:val="231F20"/>
          <w:spacing w:val="15"/>
        </w:rPr>
        <w:t> </w:t>
      </w:r>
      <w:r>
        <w:rPr>
          <w:color w:val="231F20"/>
        </w:rPr>
        <w:t>theory</w:t>
      </w:r>
      <w:r>
        <w:rPr>
          <w:color w:val="231F20"/>
          <w:spacing w:val="13"/>
        </w:rPr>
        <w:t> </w:t>
      </w:r>
      <w:r>
        <w:rPr>
          <w:rFonts w:ascii="VL PGothic"/>
          <w:color w:val="231F20"/>
        </w:rPr>
        <w:t>R</w:t>
      </w:r>
      <w:r>
        <w:rPr>
          <w:rFonts w:ascii="VL PGothic"/>
          <w:color w:val="231F20"/>
          <w:spacing w:val="25"/>
        </w:rPr>
        <w:t> </w:t>
      </w:r>
      <w:r>
        <w:rPr>
          <w:color w:val="231F20"/>
        </w:rPr>
        <w:t>containing</w:t>
      </w:r>
      <w:r>
        <w:rPr>
          <w:color w:val="231F20"/>
          <w:spacing w:val="17"/>
        </w:rPr>
        <w:t> </w:t>
      </w:r>
      <w:r>
        <w:rPr>
          <w:color w:val="231F20"/>
        </w:rPr>
        <w:t>only</w:t>
      </w:r>
      <w:r>
        <w:rPr>
          <w:color w:val="231F20"/>
          <w:spacing w:val="18"/>
        </w:rPr>
        <w:t> </w:t>
      </w:r>
      <w:r>
        <w:rPr>
          <w:rFonts w:ascii="LM Mono 12"/>
          <w:color w:val="231F20"/>
        </w:rPr>
        <w:t>RCONF</w:t>
      </w:r>
      <w:r>
        <w:rPr>
          <w:rFonts w:ascii="LM Mono 12"/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rules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form</w:t>
      </w:r>
    </w:p>
    <w:p>
      <w:pPr>
        <w:pStyle w:val="BodyText"/>
        <w:spacing w:line="251" w:lineRule="exact"/>
        <w:jc w:val="left"/>
      </w:pPr>
      <w:r>
        <w:rPr>
          <w:color w:val="231F20"/>
          <w:w w:val="105"/>
        </w:rPr>
        <w:t>(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rewrite</w:t>
      </w:r>
    </w:p>
    <w:p>
      <w:pPr>
        <w:spacing w:before="189"/>
        <w:ind w:left="0" w:right="171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R</w:t>
      </w:r>
      <w:r>
        <w:rPr>
          <w:rFonts w:ascii="VL PGothic" w:hAnsi="VL PGothic" w:cs="VL PGothic" w:eastAsia="VL PGothic" w:hint="eastAsia"/>
          <w:color w:val="231F20"/>
          <w:spacing w:val="-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color w:val="231F20"/>
          <w:spacing w:val="-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v,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w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-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−→</w:t>
      </w:r>
      <w:r>
        <w:rPr>
          <w:rFonts w:ascii="VL PGothic" w:hAnsi="VL PGothic" w:cs="VL PGothic" w:eastAsia="VL PGothic" w:hint="eastAsia"/>
          <w:color w:val="231F20"/>
          <w:spacing w:val="-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v</w:t>
      </w:r>
      <w:r>
        <w:rPr>
          <w:rFonts w:ascii="FreeSans" w:hAnsi="FreeSans" w:cs="FreeSans" w:eastAsia="FreeSans"/>
          <w:color w:val="231F20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5"/>
          <w:sz w:val="21"/>
          <w:szCs w:val="21"/>
          <w:vertAlign w:val="baseline"/>
        </w:rPr>
        <w:t>w</w:t>
      </w:r>
      <w:r>
        <w:rPr>
          <w:rFonts w:ascii="FreeSans" w:hAnsi="FreeSans" w:cs="FreeSans" w:eastAsia="FreeSans"/>
          <w:color w:val="231F20"/>
          <w:spacing w:val="-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158"/>
        <w:ind w:left="85" w:right="257"/>
        <w:jc w:val="center"/>
      </w:pP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(up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proofs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 either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rFonts w:ascii="Georgia"/>
          <w:color w:val="231F20"/>
          <w:w w:val="105"/>
        </w:rPr>
        <w:t>Equality</w:t>
      </w:r>
      <w:r>
        <w:rPr>
          <w:rFonts w:ascii="Georgia"/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> </w:t>
      </w:r>
      <w:r>
        <w:rPr>
          <w:rFonts w:ascii="Georgia"/>
          <w:color w:val="231F20"/>
          <w:w w:val="105"/>
        </w:rPr>
        <w:t>Reflexivity</w:t>
      </w:r>
      <w:r>
        <w:rPr>
          <w:rFonts w:ascii="Georgia"/>
          <w:color w:val="231F20"/>
          <w:spacing w:val="30"/>
          <w:w w:val="105"/>
        </w:rPr>
        <w:t> </w:t>
      </w:r>
      <w:r>
        <w:rPr>
          <w:color w:val="231F20"/>
          <w:w w:val="105"/>
        </w:rPr>
        <w:t>inference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rules,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spacing w:after="0" w:line="213" w:lineRule="auto"/>
        <w:jc w:val="center"/>
        <w:sectPr>
          <w:type w:val="continuous"/>
          <w:pgSz w:w="9360" w:h="13610"/>
          <w:pgMar w:header="1014" w:footer="0" w:top="1000" w:bottom="280" w:left="980" w:right="800"/>
        </w:sectPr>
      </w:pPr>
    </w:p>
    <w:p>
      <w:pPr>
        <w:pStyle w:val="BodyText"/>
        <w:spacing w:before="12"/>
        <w:ind w:left="0"/>
        <w:jc w:val="left"/>
      </w:pPr>
    </w:p>
    <w:p>
      <w:pPr>
        <w:pStyle w:val="BodyText"/>
        <w:spacing w:line="211" w:lineRule="auto" w:before="1"/>
        <w:jc w:val="left"/>
      </w:pPr>
      <w:bookmarkStart w:name="_bookmark5" w:id="10"/>
      <w:bookmarkEnd w:id="10"/>
      <w:r>
        <w:rPr/>
      </w:r>
      <w:r>
        <w:rPr>
          <w:color w:val="231F20"/>
          <w:w w:val="105"/>
        </w:rPr>
        <w:t>repeated applications (no application if </w:t>
      </w:r>
      <w:r>
        <w:rPr>
          <w:rFonts w:ascii="Noto Serif"/>
          <w:i/>
          <w:color w:val="231F20"/>
          <w:w w:val="105"/>
        </w:rPr>
        <w:t>n </w:t>
      </w:r>
      <w:r>
        <w:rPr>
          <w:color w:val="231F20"/>
          <w:w w:val="105"/>
        </w:rPr>
        <w:t>=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1) of the </w:t>
      </w:r>
      <w:r>
        <w:rPr>
          <w:rFonts w:ascii="Georgia"/>
          <w:color w:val="231F20"/>
          <w:w w:val="105"/>
        </w:rPr>
        <w:t>Transitivity</w:t>
      </w:r>
      <w:r>
        <w:rPr>
          <w:rFonts w:ascii="Georgia"/>
          <w:color w:val="231F20"/>
          <w:spacing w:val="25"/>
          <w:w w:val="105"/>
        </w:rPr>
        <w:t> </w:t>
      </w:r>
      <w:r>
        <w:rPr>
          <w:color w:val="231F20"/>
          <w:w w:val="105"/>
        </w:rPr>
        <w:t>rule (see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 to proofs of rewrites of the form,</w:t>
      </w:r>
    </w:p>
    <w:p>
      <w:pPr>
        <w:pStyle w:val="BodyText"/>
        <w:spacing w:before="11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1014" w:footer="0" w:top="1200" w:bottom="280" w:left="980" w:right="800"/>
        </w:sectPr>
      </w:pPr>
    </w:p>
    <w:p>
      <w:pPr>
        <w:spacing w:line="338" w:lineRule="exact" w:before="86"/>
        <w:ind w:left="33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4367377</wp:posOffset>
                </wp:positionH>
                <wp:positionV relativeFrom="paragraph">
                  <wp:posOffset>156935</wp:posOffset>
                </wp:positionV>
                <wp:extent cx="5969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88pt;margin-top:12.357164pt;width:4.7pt;height:7.3pt;mso-position-horizontal-relative:page;mso-position-vertical-relative:paragraph;z-index:-16162816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v,</w:t>
      </w:r>
      <w:r>
        <w:rPr>
          <w:rFonts w:ascii="Noto Serif" w:hAnsi="Noto Serif" w:cs="Noto Serif" w:eastAsia="Noto Serif"/>
          <w:i/>
          <w:iCs/>
          <w:color w:val="231F20"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w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5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-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v</w:t>
      </w:r>
      <w:r>
        <w:rPr>
          <w:rFonts w:ascii="Noto Sans Display" w:hAnsi="Noto Sans Display" w:cs="Noto Sans Display" w:eastAsia="Noto Sans Display"/>
          <w:color w:val="231F2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  <w:vertAlign w:val="baseline"/>
        </w:rPr>
        <w:t>w</w:t>
      </w:r>
      <w:r>
        <w:rPr>
          <w:rFonts w:ascii="Noto Sans Display" w:hAnsi="Noto Sans Display" w:cs="Noto Sans Display" w:eastAsia="Noto Sans Display"/>
          <w:color w:val="231F20"/>
          <w:sz w:val="21"/>
          <w:szCs w:val="21"/>
          <w:vertAlign w:val="subscript"/>
        </w:rPr>
        <w:t>0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Noto Sans Display" w:hAnsi="Noto Sans Display" w:cs="Noto Sans Display" w:eastAsia="Noto Sans Display"/>
          <w:color w:val="231F2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  <w:vertAlign w:val="baseline"/>
        </w:rPr>
        <w:t>w</w:t>
      </w:r>
      <w:r>
        <w:rPr>
          <w:rFonts w:ascii="Noto Sans Display" w:hAnsi="Noto Sans Display" w:cs="Noto Sans Display" w:eastAsia="Noto Sans Display"/>
          <w:color w:val="231F2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24"/>
          <w:sz w:val="21"/>
          <w:szCs w:val="21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sz w:val="21"/>
          <w:szCs w:val="21"/>
          <w:vertAlign w:val="subscript"/>
        </w:rPr>
        <w:t>−</w:t>
      </w:r>
      <w:r>
        <w:rPr>
          <w:rFonts w:ascii="Noto Sans Display" w:hAnsi="Noto Sans Display" w:cs="Noto Sans Display" w:eastAsia="Noto Sans Display"/>
          <w:color w:val="231F2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color w:val="231F20"/>
          <w:sz w:val="21"/>
          <w:szCs w:val="21"/>
          <w:vertAlign w:val="subscript"/>
        </w:rPr>
        <w:t>−</w:t>
      </w:r>
      <w:r>
        <w:rPr>
          <w:rFonts w:ascii="Noto Sans Display" w:hAnsi="Noto Sans Display" w:cs="Noto Sans Display" w:eastAsia="Noto Sans Display"/>
          <w:color w:val="231F2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color w:val="231F20"/>
          <w:spacing w:val="-6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  <w:vertAlign w:val="subscript"/>
        </w:rPr>
        <w:t>n</w:t>
      </w:r>
    </w:p>
    <w:p>
      <w:pPr>
        <w:spacing w:line="338" w:lineRule="exact" w:before="86"/>
        <w:ind w:left="0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color w:val="231F20"/>
          <w:spacing w:val="18"/>
          <w:w w:val="105"/>
          <w:sz w:val="21"/>
          <w:szCs w:val="21"/>
        </w:rPr>
        <w:t>,w</w:t>
      </w:r>
      <w:r>
        <w:rPr>
          <w:rFonts w:ascii="Noto Serif" w:hAnsi="Noto Serif" w:cs="Noto Serif" w:eastAsia="Noto Serif"/>
          <w:i/>
          <w:iCs/>
          <w:color w:val="231F20"/>
          <w:spacing w:val="2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-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color w:val="231F20"/>
          <w:w w:val="105"/>
          <w:sz w:val="21"/>
          <w:szCs w:val="21"/>
        </w:rPr>
        <w:t>v</w:t>
      </w:r>
      <w:r>
        <w:rPr>
          <w:rFonts w:ascii="FreeSans" w:hAnsi="FreeSans" w:cs="FreeSans" w:eastAsia="Free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4"/>
          <w:w w:val="105"/>
          <w:sz w:val="21"/>
          <w:szCs w:val="21"/>
          <w:vertAlign w:val="baseline"/>
        </w:rPr>
        <w:t>w</w:t>
      </w:r>
      <w:r>
        <w:rPr>
          <w:rFonts w:ascii="FreeSans" w:hAnsi="FreeSans" w:cs="FreeSans" w:eastAsia="FreeSans"/>
          <w:color w:val="231F20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color w:val="231F20"/>
          <w:spacing w:val="-4"/>
          <w:w w:val="105"/>
          <w:sz w:val="21"/>
          <w:szCs w:val="21"/>
          <w:vertAlign w:val="baseline"/>
        </w:rPr>
        <w:t>,</w:t>
      </w:r>
    </w:p>
    <w:p>
      <w:pPr>
        <w:spacing w:after="0" w:line="338" w:lineRule="exact"/>
        <w:jc w:val="left"/>
        <w:rPr>
          <w:rFonts w:ascii="Noto Serif" w:hAnsi="Noto Serif" w:cs="Noto Serif" w:eastAsia="Noto Serif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800"/>
          <w:cols w:num="2" w:equalWidth="0">
            <w:col w:w="5640" w:space="9"/>
            <w:col w:w="1931"/>
          </w:cols>
        </w:sectPr>
      </w:pPr>
    </w:p>
    <w:p>
      <w:pPr>
        <w:pStyle w:val="BodyText"/>
        <w:spacing w:line="206" w:lineRule="exact"/>
        <w:ind w:left="0" w:right="280"/>
        <w:jc w:val="right"/>
      </w:pPr>
      <w:r>
        <w:rPr>
          <w:color w:val="231F20"/>
          <w:spacing w:val="-5"/>
          <w:w w:val="105"/>
        </w:rPr>
        <w:t>(3)</w:t>
      </w:r>
    </w:p>
    <w:p>
      <w:pPr>
        <w:pStyle w:val="BodyText"/>
        <w:spacing w:line="211" w:lineRule="auto" w:before="11"/>
        <w:ind w:right="281"/>
      </w:pP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color w:val="231F20"/>
          <w:w w:val="105"/>
        </w:rPr>
        <w:t>Replace- ment </w:t>
      </w:r>
      <w:r>
        <w:rPr>
          <w:color w:val="231F20"/>
          <w:w w:val="105"/>
        </w:rPr>
        <w:t>inference rule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LM Mono 12"/>
          <w:color w:val="231F20"/>
          <w:w w:val="105"/>
        </w:rPr>
        <w:t>step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rule,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</w:t>
      </w:r>
      <w:r>
        <w:rPr>
          <w:rFonts w:ascii="Georgia"/>
          <w:color w:val="231F20"/>
          <w:w w:val="105"/>
        </w:rPr>
        <w:t>Equality</w:t>
      </w:r>
      <w:r>
        <w:rPr>
          <w:color w:val="231F20"/>
          <w:w w:val="105"/>
        </w:rPr>
        <w:t>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course, any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such 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step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mimics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one-step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form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its</w:t>
      </w:r>
      <w:r>
        <w:rPr>
          <w:color w:val="231F20"/>
          <w:spacing w:val="-8"/>
        </w:rPr>
        <w:t> </w:t>
      </w:r>
      <w:r>
        <w:rPr>
          <w:color w:val="231F20"/>
        </w:rPr>
        <w:t>condition,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sequences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finitary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2"/>
        </w:rPr>
        <w:t>computations</w:t>
      </w:r>
      <w:r>
        <w:rPr>
          <w:color w:val="231F20"/>
          <w:spacing w:val="-2"/>
        </w:rPr>
        <w:t>.</w:t>
      </w:r>
    </w:p>
    <w:p>
      <w:pPr>
        <w:pStyle w:val="BodyText"/>
        <w:spacing w:line="213" w:lineRule="auto" w:before="105"/>
        <w:ind w:right="280" w:firstLine="319"/>
      </w:pP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course,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intrinsically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expressive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controlling </w:t>
      </w:r>
      <w:r>
        <w:rPr>
          <w:color w:val="231F20"/>
          <w:w w:val="105"/>
        </w:rPr>
        <w:t>the number of steps in conditions, so that we are not restricted to specify- 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conditional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one-step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conditions.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example, </w:t>
      </w:r>
      <w:bookmarkStart w:name="Modular Rewriting Semantics in Practice" w:id="11"/>
      <w:bookmarkEnd w:id="11"/>
      <w:r>
        <w:rPr>
          <w:color w:val="231F20"/>
          <w:w w:val="103"/>
        </w:rPr>
      </w:r>
      <w:bookmarkStart w:name="_bookmark6" w:id="12"/>
      <w:bookmarkEnd w:id="12"/>
      <w:r>
        <w:rPr>
          <w:color w:val="231F20"/>
          <w:w w:val="105"/>
        </w:rPr>
        <w:t>s</w:t>
      </w:r>
      <w:r>
        <w:rPr>
          <w:color w:val="231F20"/>
          <w:w w:val="105"/>
        </w:rPr>
        <w:t>pecify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requiring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 second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zero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(with </w:t>
      </w:r>
      <w:r>
        <w:rPr>
          <w:rFonts w:ascii="Noto Serif"/>
          <w:i/>
          <w:color w:val="231F20"/>
          <w:w w:val="105"/>
        </w:rPr>
        <w:t>x </w:t>
      </w:r>
      <w:r>
        <w:rPr>
          <w:color w:val="231F20"/>
          <w:w w:val="105"/>
        </w:rPr>
        <w:t>a variable of sort </w:t>
      </w:r>
      <w:r>
        <w:rPr>
          <w:rFonts w:ascii="LM Mono 12"/>
          <w:color w:val="231F20"/>
          <w:w w:val="105"/>
        </w:rPr>
        <w:t>Program</w:t>
      </w:r>
      <w:r>
        <w:rPr>
          <w:color w:val="231F20"/>
          <w:w w:val="105"/>
        </w:rPr>
        <w:t>, and </w:t>
      </w:r>
      <w:r>
        <w:rPr>
          <w:rFonts w:ascii="Noto Serif"/>
          <w:i/>
          <w:color w:val="231F20"/>
          <w:w w:val="105"/>
        </w:rPr>
        <w:t>y </w:t>
      </w:r>
      <w:r>
        <w:rPr>
          <w:color w:val="231F20"/>
          <w:w w:val="105"/>
        </w:rPr>
        <w:t>of sort </w:t>
      </w:r>
      <w:r>
        <w:rPr>
          <w:rFonts w:ascii="LM Mono 12"/>
          <w:color w:val="231F20"/>
          <w:w w:val="105"/>
        </w:rPr>
        <w:t>Record</w:t>
      </w:r>
      <w:r>
        <w:rPr>
          <w:color w:val="231F20"/>
          <w:w w:val="105"/>
        </w:rPr>
        <w:t>):</w:t>
      </w:r>
    </w:p>
    <w:p>
      <w:pPr>
        <w:pStyle w:val="BodyText"/>
        <w:spacing w:before="38"/>
        <w:ind w:left="0"/>
        <w:jc w:val="left"/>
        <w:rPr>
          <w:sz w:val="11"/>
        </w:rPr>
      </w:pPr>
    </w:p>
    <w:p>
      <w:pPr>
        <w:spacing w:line="63" w:lineRule="exact" w:before="1"/>
        <w:ind w:left="1534" w:right="257" w:firstLine="0"/>
        <w:jc w:val="center"/>
        <w:rPr>
          <w:rFonts w:ascii="Verdana"/>
          <w:sz w:val="11"/>
        </w:rPr>
      </w:pPr>
      <w:r>
        <w:rPr>
          <w:rFonts w:ascii="Verdana"/>
          <w:color w:val="231F20"/>
          <w:w w:val="135"/>
          <w:sz w:val="11"/>
        </w:rPr>
        <w:t>'</w:t>
      </w:r>
      <w:r>
        <w:rPr>
          <w:rFonts w:ascii="Verdana"/>
          <w:color w:val="231F20"/>
          <w:spacing w:val="36"/>
          <w:w w:val="135"/>
          <w:sz w:val="11"/>
        </w:rPr>
        <w:t>  </w:t>
      </w:r>
      <w:r>
        <w:rPr>
          <w:rFonts w:ascii="Verdana"/>
          <w:color w:val="231F20"/>
          <w:spacing w:val="-10"/>
          <w:w w:val="135"/>
          <w:sz w:val="11"/>
        </w:rPr>
        <w:t>'</w:t>
      </w:r>
    </w:p>
    <w:p>
      <w:pPr>
        <w:spacing w:line="210" w:lineRule="exact" w:before="0"/>
        <w:ind w:left="0" w:right="174" w:firstLine="0"/>
        <w:jc w:val="center"/>
        <w:rPr>
          <w:rFonts w:ascii="LM Roman 9" w:hAnsi="LM Roman 9"/>
          <w:sz w:val="16"/>
        </w:rPr>
      </w:pPr>
      <w:r>
        <w:rPr>
          <w:rFonts w:ascii="VL PGothic" w:hAnsi="VL PGothic"/>
          <w:color w:val="231F20"/>
          <w:w w:val="105"/>
          <w:position w:val="2"/>
          <w:sz w:val="16"/>
        </w:rPr>
        <w:t>{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f</w:t>
      </w:r>
      <w:r>
        <w:rPr>
          <w:rFonts w:ascii="Georgia" w:hAns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t</w:t>
      </w:r>
      <w:r>
        <w:rPr>
          <w:rFonts w:ascii="IPAPMincho" w:hAnsi="IPAPMincho"/>
          <w:color w:val="231F20"/>
          <w:w w:val="105"/>
          <w:sz w:val="11"/>
        </w:rPr>
        <w:t>1</w:t>
      </w:r>
      <w:r>
        <w:rPr>
          <w:rFonts w:ascii="IPAPMincho" w:hAnsi="IPAPMincho"/>
          <w:color w:val="231F20"/>
          <w:spacing w:val="-23"/>
          <w:w w:val="105"/>
          <w:sz w:val="11"/>
        </w:rPr>
        <w:t> </w:t>
      </w:r>
      <w:r>
        <w:rPr>
          <w:rFonts w:ascii="Georgia" w:hAnsi="Georgia"/>
          <w:i/>
          <w:color w:val="231F20"/>
          <w:spacing w:val="20"/>
          <w:w w:val="105"/>
          <w:position w:val="2"/>
          <w:sz w:val="16"/>
        </w:rPr>
        <w:t>,...</w:t>
      </w:r>
      <w:r>
        <w:rPr>
          <w:rFonts w:ascii="Georgia" w:hAnsi="Georgia"/>
          <w:i/>
          <w:color w:val="231F20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t</w:t>
      </w:r>
      <w:r>
        <w:rPr>
          <w:rFonts w:ascii="Georgia" w:hAnsi="Georgia"/>
          <w:i/>
          <w:color w:val="231F20"/>
          <w:w w:val="105"/>
          <w:sz w:val="11"/>
        </w:rPr>
        <w:t>n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u</w:t>
      </w:r>
      <w:r>
        <w:rPr>
          <w:rFonts w:ascii="VL PGothic" w:hAnsi="VL PGothic"/>
          <w:color w:val="231F20"/>
          <w:w w:val="105"/>
          <w:position w:val="2"/>
          <w:sz w:val="16"/>
        </w:rPr>
        <w:t>}</w:t>
      </w:r>
      <w:r>
        <w:rPr>
          <w:rFonts w:ascii="VL PGothic" w:hAnsi="VL PGothic"/>
          <w:color w:val="231F20"/>
          <w:spacing w:val="4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w w:val="105"/>
          <w:position w:val="2"/>
          <w:sz w:val="16"/>
        </w:rPr>
        <w:t>−→</w:t>
      </w:r>
      <w:r>
        <w:rPr>
          <w:rFonts w:ascii="VL PGothic" w:hAnsi="VL PGothic"/>
          <w:color w:val="231F20"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[</w:t>
      </w:r>
      <w:r>
        <w:rPr>
          <w:rFonts w:ascii="Georgia" w:hAnsi="Georgia"/>
          <w:i/>
          <w:color w:val="231F20"/>
          <w:w w:val="105"/>
          <w:position w:val="2"/>
          <w:sz w:val="16"/>
        </w:rPr>
        <w:t>t</w:t>
      </w:r>
      <w:r>
        <w:rPr>
          <w:rFonts w:ascii="Georgia" w:hAnsi="Georgia"/>
          <w:i/>
          <w:color w:val="231F20"/>
          <w:spacing w:val="8"/>
          <w:w w:val="105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13"/>
          <w:w w:val="105"/>
          <w:position w:val="2"/>
          <w:sz w:val="16"/>
        </w:rPr>
        <w:t>,u</w:t>
      </w:r>
      <w:r>
        <w:rPr>
          <w:rFonts w:ascii="Georgia" w:hAnsi="Georgia"/>
          <w:i/>
          <w:color w:val="231F20"/>
          <w:spacing w:val="11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]</w:t>
      </w:r>
      <w:r>
        <w:rPr>
          <w:rFonts w:ascii="LM Roman 9" w:hAnsi="LM Roman 9"/>
          <w:color w:val="231F20"/>
          <w:spacing w:val="38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</w:rPr>
        <w:t>if</w:t>
      </w:r>
    </w:p>
    <w:p>
      <w:pPr>
        <w:tabs>
          <w:tab w:pos="1852" w:val="left" w:leader="none"/>
          <w:tab w:pos="4696" w:val="left" w:leader="none"/>
          <w:tab w:pos="4965" w:val="left" w:leader="none"/>
          <w:tab w:pos="6456" w:val="left" w:leader="none"/>
          <w:tab w:pos="6723" w:val="left" w:leader="none"/>
        </w:tabs>
        <w:spacing w:line="63" w:lineRule="exact" w:before="56"/>
        <w:ind w:left="1581" w:right="0" w:firstLine="0"/>
        <w:jc w:val="left"/>
        <w:rPr>
          <w:rFonts w:ascii="Verdana"/>
          <w:sz w:val="11"/>
        </w:rPr>
      </w:pPr>
      <w:r>
        <w:rPr>
          <w:rFonts w:ascii="Verdana"/>
          <w:color w:val="231F20"/>
          <w:spacing w:val="-10"/>
          <w:w w:val="135"/>
          <w:sz w:val="11"/>
        </w:rPr>
        <w:t>'</w:t>
      </w:r>
      <w:r>
        <w:rPr>
          <w:rFonts w:ascii="Verdana"/>
          <w:color w:val="231F20"/>
          <w:sz w:val="11"/>
        </w:rPr>
        <w:tab/>
      </w:r>
      <w:r>
        <w:rPr>
          <w:rFonts w:ascii="Verdana"/>
          <w:color w:val="231F20"/>
          <w:spacing w:val="-10"/>
          <w:w w:val="135"/>
          <w:sz w:val="11"/>
        </w:rPr>
        <w:t>'</w:t>
      </w:r>
      <w:r>
        <w:rPr>
          <w:rFonts w:ascii="Verdana"/>
          <w:color w:val="231F20"/>
          <w:sz w:val="11"/>
        </w:rPr>
        <w:tab/>
      </w:r>
      <w:r>
        <w:rPr>
          <w:rFonts w:ascii="Verdana"/>
          <w:color w:val="231F20"/>
          <w:spacing w:val="-10"/>
          <w:w w:val="135"/>
          <w:sz w:val="11"/>
        </w:rPr>
        <w:t>'</w:t>
      </w:r>
      <w:r>
        <w:rPr>
          <w:rFonts w:ascii="Verdana"/>
          <w:color w:val="231F20"/>
          <w:sz w:val="11"/>
        </w:rPr>
        <w:tab/>
      </w:r>
      <w:r>
        <w:rPr>
          <w:rFonts w:ascii="Verdana"/>
          <w:color w:val="231F20"/>
          <w:spacing w:val="-10"/>
          <w:w w:val="135"/>
          <w:sz w:val="11"/>
        </w:rPr>
        <w:t>'</w:t>
      </w:r>
      <w:r>
        <w:rPr>
          <w:rFonts w:ascii="Verdana"/>
          <w:color w:val="231F20"/>
          <w:sz w:val="11"/>
        </w:rPr>
        <w:tab/>
      </w:r>
      <w:r>
        <w:rPr>
          <w:rFonts w:ascii="Verdana"/>
          <w:color w:val="231F20"/>
          <w:spacing w:val="-10"/>
          <w:w w:val="135"/>
          <w:sz w:val="11"/>
        </w:rPr>
        <w:t>'</w:t>
      </w:r>
      <w:r>
        <w:rPr>
          <w:rFonts w:ascii="Verdana"/>
          <w:color w:val="231F20"/>
          <w:sz w:val="11"/>
        </w:rPr>
        <w:tab/>
      </w:r>
      <w:r>
        <w:rPr>
          <w:rFonts w:ascii="Verdana"/>
          <w:color w:val="231F20"/>
          <w:spacing w:val="-10"/>
          <w:w w:val="135"/>
          <w:sz w:val="11"/>
        </w:rPr>
        <w:t>'</w:t>
      </w:r>
    </w:p>
    <w:p>
      <w:pPr>
        <w:spacing w:line="214" w:lineRule="exact" w:before="0"/>
        <w:ind w:left="491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>
          <w:rFonts w:ascii="VL PGothic" w:hAnsi="VL PGothic" w:cs="VL PGothic" w:eastAsia="VL PGothic" w:hint="eastAsia"/>
          <w:color w:val="231F20"/>
          <w:sz w:val="16"/>
          <w:szCs w:val="16"/>
        </w:rPr>
        <w:t>{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</w:rPr>
        <w:t>v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w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1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}</w:t>
      </w:r>
      <w:r>
        <w:rPr>
          <w:rFonts w:ascii="VL PGothic" w:hAnsi="VL PGothic" w:cs="VL PGothic" w:eastAsia="VL PGothic" w:hint="eastAsia"/>
          <w:color w:val="231F20"/>
          <w:spacing w:val="-11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-1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v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w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1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]</w:t>
      </w:r>
      <w:r>
        <w:rPr>
          <w:rFonts w:ascii="LM Roman 9" w:hAnsi="LM Roman 9" w:cs="LM Roman 9" w:eastAsia="LM Roman 9"/>
          <w:color w:val="231F20"/>
          <w:spacing w:val="23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∧</w:t>
      </w:r>
      <w:r>
        <w:rPr>
          <w:rFonts w:ascii="VL PGothic" w:hAnsi="VL PGothic" w:cs="VL PGothic" w:eastAsia="VL PGothic" w:hint="eastAsia"/>
          <w:color w:val="231F20"/>
          <w:spacing w:val="-9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v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2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w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2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}</w:t>
      </w:r>
      <w:r>
        <w:rPr>
          <w:rFonts w:ascii="VL PGothic" w:hAnsi="VL PGothic" w:cs="VL PGothic" w:eastAsia="VL PGothic" w:hint="eastAsia"/>
          <w:color w:val="231F20"/>
          <w:spacing w:val="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1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x,</w:t>
      </w:r>
      <w:r>
        <w:rPr>
          <w:rFonts w:ascii="Georgia" w:hAnsi="Georgia" w:cs="Georgia" w:eastAsia="Georgia"/>
          <w:i/>
          <w:iCs/>
          <w:color w:val="231F20"/>
          <w:spacing w:val="-1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y</w:t>
      </w:r>
      <w:r>
        <w:rPr>
          <w:rFonts w:ascii="LM Roman 9" w:hAnsi="LM Roman 9" w:cs="LM Roman 9" w:eastAsia="LM Roman 9"/>
          <w:color w:val="231F20"/>
          <w:sz w:val="16"/>
          <w:szCs w:val="16"/>
          <w:vertAlign w:val="baseline"/>
        </w:rPr>
        <w:t>]</w:t>
      </w:r>
      <w:r>
        <w:rPr>
          <w:rFonts w:ascii="LM Roman 9" w:hAnsi="LM Roman 9" w:cs="LM Roman 9" w:eastAsia="LM Roman 9"/>
          <w:color w:val="231F20"/>
          <w:spacing w:val="21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∧</w:t>
      </w:r>
      <w:r>
        <w:rPr>
          <w:rFonts w:ascii="VL PGothic" w:hAnsi="VL PGothic" w:cs="VL PGothic" w:eastAsia="VL PGothic" w:hint="eastAsia"/>
          <w:color w:val="231F20"/>
          <w:spacing w:val="36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x,</w:t>
      </w:r>
      <w:r>
        <w:rPr>
          <w:rFonts w:ascii="Georgia" w:hAnsi="Georgia" w:cs="Georgia" w:eastAsia="Georgia"/>
          <w:i/>
          <w:iCs/>
          <w:color w:val="231F20"/>
          <w:spacing w:val="-1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y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-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1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v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2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6"/>
          <w:sz w:val="16"/>
          <w:szCs w:val="16"/>
          <w:vertAlign w:val="baseline"/>
        </w:rPr>
        <w:t>w</w:t>
      </w:r>
      <w:r>
        <w:rPr>
          <w:rFonts w:ascii="IPAPMincho" w:hAnsi="IPAPMincho" w:cs="IPAPMincho" w:eastAsia="IPAPMincho" w:hint="eastAsia"/>
          <w:color w:val="231F20"/>
          <w:spacing w:val="16"/>
          <w:sz w:val="16"/>
          <w:szCs w:val="16"/>
          <w:vertAlign w:val="subscript"/>
        </w:rPr>
        <w:t>2</w:t>
      </w:r>
      <w:r>
        <w:rPr>
          <w:rFonts w:ascii="VL PGothic" w:hAnsi="VL PGothic" w:cs="VL PGothic" w:eastAsia="VL PGothic" w:hint="eastAsia"/>
          <w:color w:val="231F20"/>
          <w:spacing w:val="16"/>
          <w:sz w:val="16"/>
          <w:szCs w:val="16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-3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∧</w:t>
      </w:r>
      <w:r>
        <w:rPr>
          <w:rFonts w:ascii="VL PGothic" w:hAnsi="VL PGothic" w:cs="VL PGothic" w:eastAsia="VL PGothic" w:hint="eastAsia"/>
          <w:color w:val="231F20"/>
          <w:spacing w:val="36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v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3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w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3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⟩ −→</w:t>
      </w:r>
      <w:r>
        <w:rPr>
          <w:rFonts w:ascii="VL PGothic" w:hAnsi="VL PGothic" w:cs="VL PGothic" w:eastAsia="VL PGothic" w:hint="eastAsia"/>
          <w:color w:val="231F20"/>
          <w:spacing w:val="2"/>
          <w:sz w:val="16"/>
          <w:szCs w:val="16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16"/>
          <w:szCs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v</w:t>
      </w:r>
      <w:r>
        <w:rPr>
          <w:rFonts w:ascii="IPAPMincho" w:hAnsi="IPAPMincho" w:cs="IPAPMincho" w:eastAsia="IPAPMincho" w:hint="eastAsia"/>
          <w:color w:val="231F20"/>
          <w:sz w:val="16"/>
          <w:szCs w:val="16"/>
          <w:vertAlign w:val="subscript"/>
        </w:rPr>
        <w:t>3</w:t>
      </w:r>
      <w:r>
        <w:rPr>
          <w:rFonts w:ascii="Georgia" w:hAnsi="Georgia" w:cs="Georgia" w:eastAsia="Georgia"/>
          <w:i/>
          <w:iCs/>
          <w:color w:val="231F20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4"/>
          <w:sz w:val="16"/>
          <w:szCs w:val="16"/>
          <w:vertAlign w:val="baseline"/>
        </w:rPr>
        <w:t>w</w:t>
      </w:r>
      <w:r>
        <w:rPr>
          <w:rFonts w:ascii="IPAPMincho" w:hAnsi="IPAPMincho" w:cs="IPAPMincho" w:eastAsia="IPAPMincho" w:hint="eastAsia"/>
          <w:color w:val="231F20"/>
          <w:spacing w:val="-4"/>
          <w:sz w:val="16"/>
          <w:szCs w:val="16"/>
          <w:vertAlign w:val="subscript"/>
        </w:rPr>
        <w:t>3</w:t>
      </w:r>
      <w:r>
        <w:rPr>
          <w:rFonts w:ascii="VL PGothic" w:hAnsi="VL PGothic" w:cs="VL PGothic" w:eastAsia="VL PGothic" w:hint="eastAsia"/>
          <w:color w:val="231F20"/>
          <w:spacing w:val="-4"/>
          <w:sz w:val="16"/>
          <w:szCs w:val="16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spacing w:val="-4"/>
          <w:sz w:val="16"/>
          <w:szCs w:val="16"/>
          <w:vertAlign w:val="baseline"/>
        </w:rPr>
        <w:t>.</w:t>
      </w:r>
    </w:p>
    <w:p>
      <w:pPr>
        <w:pStyle w:val="BodyText"/>
        <w:ind w:left="0"/>
        <w:jc w:val="left"/>
        <w:rPr>
          <w:rFonts w:ascii="Georgia"/>
          <w:i/>
          <w:sz w:val="16"/>
        </w:rPr>
      </w:pPr>
    </w:p>
    <w:p>
      <w:pPr>
        <w:pStyle w:val="BodyText"/>
        <w:ind w:left="0"/>
        <w:jc w:val="left"/>
        <w:rPr>
          <w:rFonts w:ascii="Georgia"/>
          <w:i/>
          <w:sz w:val="16"/>
        </w:rPr>
      </w:pPr>
    </w:p>
    <w:p>
      <w:pPr>
        <w:pStyle w:val="BodyText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before="66"/>
        <w:ind w:left="0"/>
        <w:jc w:val="left"/>
        <w:rPr>
          <w:rFonts w:ascii="Georgia"/>
          <w:i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Modular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2"/>
          <w:w w:val="110"/>
        </w:rPr>
        <w:t>Practice</w:t>
      </w:r>
    </w:p>
    <w:p>
      <w:pPr>
        <w:pStyle w:val="BodyText"/>
        <w:spacing w:line="213" w:lineRule="auto" w:before="294"/>
        <w:ind w:right="280"/>
      </w:pPr>
      <w:r>
        <w:rPr>
          <w:color w:val="231F20"/>
          <w:w w:val="105"/>
        </w:rPr>
        <w:t>The proof of the pudding is in the eating.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practical use of a methodol- </w:t>
      </w:r>
      <w:bookmarkStart w:name="Modular Rewriting Semantics of CCS" w:id="13"/>
      <w:bookmarkEnd w:id="13"/>
      <w:r>
        <w:rPr>
          <w:color w:val="231F20"/>
          <w:w w:val="103"/>
        </w:rPr>
      </w:r>
      <w:bookmarkStart w:name="_bookmark7" w:id="14"/>
      <w:bookmarkEnd w:id="14"/>
      <w:r>
        <w:rPr>
          <w:color w:val="231F20"/>
          <w:w w:val="105"/>
        </w:rPr>
        <w:t>ogy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must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demonstrated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convincing case studies.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discuss two examples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flavor: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bc.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GNU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 essentially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suited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numerical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Linux distribution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therefore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real, yet</w:t>
      </w:r>
      <w:r>
        <w:rPr>
          <w:color w:val="231F20"/>
          <w:spacing w:val="-1"/>
        </w:rPr>
        <w:t> </w:t>
      </w:r>
      <w:r>
        <w:rPr>
          <w:color w:val="231F20"/>
        </w:rPr>
        <w:t>medium-sized, language.</w:t>
      </w:r>
      <w:r>
        <w:rPr>
          <w:color w:val="231F20"/>
          <w:spacing w:val="40"/>
        </w:rPr>
        <w:t> </w:t>
      </w:r>
      <w:r>
        <w:rPr>
          <w:color w:val="231F20"/>
        </w:rPr>
        <w:t>An-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nontrivial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methodology,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namely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rewriting </w:t>
      </w:r>
      <w:r>
        <w:rPr>
          <w:color w:val="231F20"/>
          <w:w w:val="105"/>
        </w:rPr>
        <w:t>logic semantics of Concurrent ML can be found in 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8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Modular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Rewriting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Semantics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5"/>
          <w:w w:val="105"/>
          <w:sz w:val="21"/>
        </w:rPr>
        <w:t>CCS</w:t>
      </w:r>
    </w:p>
    <w:p>
      <w:pPr>
        <w:pStyle w:val="BodyText"/>
        <w:spacing w:line="213" w:lineRule="auto" w:before="225"/>
        <w:ind w:right="280"/>
      </w:pPr>
      <w:r>
        <w:rPr>
          <w:color w:val="231F20"/>
          <w:w w:val="105"/>
        </w:rPr>
        <w:t>We give</w:t>
      </w:r>
      <w:r>
        <w:rPr>
          <w:color w:val="231F20"/>
          <w:w w:val="105"/>
        </w:rPr>
        <w:t> a straightforward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to CCS</w:t>
      </w:r>
      <w:r>
        <w:rPr>
          <w:color w:val="231F20"/>
          <w:w w:val="105"/>
        </w:rPr>
        <w:t> 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in our</w:t>
      </w:r>
      <w:r>
        <w:rPr>
          <w:color w:val="231F20"/>
          <w:w w:val="105"/>
        </w:rPr>
        <w:t> framework.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Two features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specification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noting.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First,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require any extensions</w:t>
      </w:r>
      <w:r>
        <w:rPr>
          <w:color w:val="231F20"/>
          <w:w w:val="105"/>
        </w:rPr>
        <w:t> to the syntax of CCS processes,</w:t>
      </w:r>
      <w:r>
        <w:rPr>
          <w:color w:val="231F20"/>
          <w:w w:val="105"/>
        </w:rPr>
        <w:t> whereas</w:t>
      </w:r>
      <w:r>
        <w:rPr>
          <w:color w:val="231F20"/>
          <w:w w:val="105"/>
        </w:rPr>
        <w:t> a supersort</w:t>
      </w:r>
      <w:r>
        <w:rPr>
          <w:color w:val="231F20"/>
          <w:w w:val="105"/>
        </w:rPr>
        <w:t> extending the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Process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logic specifications of CCS to handle traces [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,</w:t>
      </w:r>
      <w:hyperlink w:history="true" w:anchor="_bookmark49">
        <w:r>
          <w:rPr>
            <w:color w:val="0000FF"/>
            <w:w w:val="105"/>
          </w:rPr>
          <w:t>41</w:t>
        </w:r>
      </w:hyperlink>
      <w:r>
        <w:rPr>
          <w:color w:val="231F20"/>
          <w:w w:val="105"/>
        </w:rPr>
        <w:t>] (we instead deal with traces in the record).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Secondly,</w:t>
      </w:r>
      <w:r>
        <w:rPr>
          <w:color w:val="231F20"/>
          <w:w w:val="105"/>
        </w:rPr>
        <w:t> our semantic rules are very generally extensible. We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4"/>
          <w:w w:val="105"/>
        </w:rPr>
        <w:t>which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00"/>
        </w:sectPr>
      </w:pPr>
    </w:p>
    <w:p>
      <w:pPr>
        <w:pStyle w:val="BodyText"/>
        <w:spacing w:before="22"/>
        <w:ind w:left="0"/>
        <w:jc w:val="left"/>
      </w:pPr>
    </w:p>
    <w:p>
      <w:pPr>
        <w:pStyle w:val="BodyText"/>
        <w:spacing w:line="201" w:lineRule="auto"/>
        <w:ind w:right="281"/>
      </w:pPr>
      <w:r>
        <w:rPr>
          <w:color w:val="231F20"/>
          <w:w w:val="105"/>
        </w:rPr>
        <w:t>silent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Noto Serif" w:hAnsi="Noto Serif"/>
          <w:i/>
          <w:color w:val="231F20"/>
          <w:w w:val="105"/>
        </w:rPr>
        <w:t>τ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” steps are disregarded: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 changes whatsoever are needed in the CCS semantic rules, and no extra rules have to be added.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 contrast, the traditional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CCS treatment requires defining 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new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(denoted </w:t>
      </w:r>
      <w:r>
        <w:rPr>
          <w:rFonts w:ascii="VL PGothic" w:hAnsi="VL PGothic"/>
          <w:color w:val="231F20"/>
          <w:w w:val="105"/>
        </w:rPr>
        <w:t>⇒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 weak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transitions,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9">
        <w:r>
          <w:rPr>
            <w:color w:val="0000FF"/>
            <w:w w:val="105"/>
          </w:rPr>
          <w:t>41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though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modular,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extra</w:t>
      </w:r>
    </w:p>
    <w:p>
      <w:pPr>
        <w:pStyle w:val="BodyText"/>
        <w:spacing w:line="213" w:lineRule="auto"/>
        <w:ind w:right="280"/>
      </w:pPr>
      <w:r>
        <w:rPr>
          <w:color w:val="231F20"/>
          <w:w w:val="105"/>
        </w:rPr>
        <w:t>semantic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dealing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instead identify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equivalent traces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equationally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record).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extensibility aspect implicit in the form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our rules is that totally new features, such as imperative constructs, could easily be added to CCS without requiring any changes in our semantic</w:t>
      </w:r>
      <w:r>
        <w:rPr>
          <w:color w:val="231F20"/>
          <w:w w:val="105"/>
        </w:rPr>
        <w:t> rules.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would</w:t>
      </w:r>
      <w:r>
        <w:rPr>
          <w:color w:val="231F20"/>
          <w:w w:val="105"/>
        </w:rPr>
        <w:t> be clearly</w:t>
      </w:r>
      <w:r>
        <w:rPr>
          <w:color w:val="231F20"/>
          <w:w w:val="105"/>
        </w:rPr>
        <w:t> impossible</w:t>
      </w:r>
      <w:r>
        <w:rPr>
          <w:color w:val="231F20"/>
          <w:w w:val="105"/>
        </w:rPr>
        <w:t> with the standard SOS rules (see Section 2.5 in 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]) and with the rules in [</w:t>
      </w:r>
      <w:hyperlink w:history="true" w:anchor="_bookmark49">
        <w:r>
          <w:rPr>
            <w:color w:val="0000FF"/>
            <w:w w:val="105"/>
          </w:rPr>
          <w:t>41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08" w:lineRule="auto" w:before="131"/>
        <w:ind w:right="284" w:firstLine="318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CCS-SEMANTICS</w:t>
      </w:r>
      <w:r>
        <w:rPr>
          <w:color w:val="231F20"/>
          <w:w w:val="105"/>
        </w:rPr>
        <w:t>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Since 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interested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small-step semantics,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RCONF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Section</w:t>
      </w:r>
    </w:p>
    <w:p>
      <w:pPr>
        <w:pStyle w:val="BodyText"/>
        <w:spacing w:line="211" w:lineRule="auto"/>
        <w:ind w:right="281"/>
      </w:pP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 imported.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are two fields in the record of semantic entities: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</w:t>
      </w:r>
      <w:r>
        <w:rPr>
          <w:i/>
          <w:color w:val="231F20"/>
          <w:w w:val="105"/>
        </w:rPr>
        <w:t>trace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index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tr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environment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index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env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keeping the context of (possibly recursive) definitions of process names.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trace 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ACTION-LIST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environment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definitions,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contexts,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CCS-CONTEXT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contexts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follows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9">
        <w:r>
          <w:rPr>
            <w:color w:val="0000FF"/>
            <w:spacing w:val="-2"/>
            <w:w w:val="105"/>
          </w:rPr>
          <w:t>41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key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course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CCS-SEMANTICS</w:t>
      </w:r>
      <w:r>
        <w:rPr>
          <w:color w:val="231F20"/>
          <w:spacing w:val="-2"/>
          <w:w w:val="105"/>
        </w:rPr>
        <w:t>, </w:t>
      </w:r>
      <w:r>
        <w:rPr>
          <w:color w:val="231F20"/>
          <w:w w:val="105"/>
        </w:rPr>
        <w:t>which we later extend to </w:t>
      </w:r>
      <w:r>
        <w:rPr>
          <w:rFonts w:ascii="LM Mono 12"/>
          <w:color w:val="231F20"/>
          <w:w w:val="105"/>
        </w:rPr>
        <w:t>WEAK-CCS-SEMANTICS</w:t>
      </w:r>
      <w:r>
        <w:rPr>
          <w:color w:val="231F20"/>
          <w:w w:val="105"/>
        </w:rPr>
        <w:t>.</w:t>
      </w:r>
    </w:p>
    <w:p>
      <w:pPr>
        <w:spacing w:line="201" w:lineRule="auto" w:before="185"/>
        <w:ind w:left="299" w:right="5644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fmod ACTION is protecting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QID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19" w:lineRule="exact" w:before="167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Label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Act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subsorts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Qid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Label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&lt; Act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tau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-&gt; Act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~_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Label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Label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[prec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10]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91"/>
        <w:ind w:left="109" w:right="4751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~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~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l:Label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l:Label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 </w:t>
      </w:r>
      <w:r>
        <w:rPr>
          <w:rFonts w:ascii="LM Mono 10"/>
          <w:color w:val="231F20"/>
          <w:spacing w:val="-2"/>
          <w:sz w:val="18"/>
        </w:rPr>
        <w:t>endfm</w:t>
      </w:r>
    </w:p>
    <w:p>
      <w:pPr>
        <w:spacing w:line="199" w:lineRule="auto" w:before="200"/>
        <w:ind w:left="299" w:right="5335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fmod PROCESS is protecting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ACTION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19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ProcessId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Process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subsorts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Qid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ProcessId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Process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60"/>
        <w:ind w:left="299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0 : -&gt; Process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_._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Act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Process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Process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[prec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25]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2"/>
        <w:ind w:left="299" w:right="1751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_+_ : Process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Process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-&gt; Process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[assoc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comm prec 35] . op _|_ : Process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Process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-&gt; Process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[assoc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comm prec 30] . op _[_/_] : Process Label Label -&gt; Process [prec 20] .</w:t>
      </w:r>
    </w:p>
    <w:p>
      <w:pPr>
        <w:spacing w:line="199" w:lineRule="auto" w:before="1"/>
        <w:ind w:left="109" w:right="2987" w:firstLine="19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_\_ : Process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Label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-&gt; Process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[prec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20] . </w:t>
      </w:r>
      <w:r>
        <w:rPr>
          <w:rFonts w:ascii="LM Mono 10"/>
          <w:color w:val="231F20"/>
          <w:spacing w:val="-2"/>
          <w:sz w:val="18"/>
        </w:rPr>
        <w:t>endfm</w:t>
      </w:r>
    </w:p>
    <w:p>
      <w:pPr>
        <w:spacing w:after="0" w:line="199" w:lineRule="auto"/>
        <w:jc w:val="both"/>
        <w:rPr>
          <w:rFonts w:ascii="LM Mono 10"/>
          <w:sz w:val="18"/>
        </w:rPr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25"/>
        <w:ind w:left="0"/>
        <w:jc w:val="left"/>
        <w:rPr>
          <w:rFonts w:ascii="LM Mono 10"/>
          <w:sz w:val="18"/>
        </w:rPr>
      </w:pPr>
    </w:p>
    <w:p>
      <w:pPr>
        <w:spacing w:line="199" w:lineRule="auto" w:before="0"/>
        <w:ind w:left="299" w:right="5335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fmod CCS-CONTEXT is extending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PROCESS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. sort Context .</w:t>
      </w:r>
    </w:p>
    <w:p>
      <w:pPr>
        <w:spacing w:line="201" w:lineRule="auto" w:before="198"/>
        <w:ind w:left="299" w:right="2212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_=def_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ProcessId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Process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-&gt; Context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[prec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40] . op none : -&gt; Context .</w:t>
      </w:r>
    </w:p>
    <w:p>
      <w:pPr>
        <w:spacing w:line="199" w:lineRule="auto" w:before="0"/>
        <w:ind w:left="299" w:right="79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_&amp;_ : Context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Context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-&gt; Context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[assoc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comm id: none prec 42] . op dupl : [Context] -&gt; [Bool] .</w:t>
      </w:r>
    </w:p>
    <w:p>
      <w:pPr>
        <w:spacing w:line="199" w:lineRule="auto" w:before="199"/>
        <w:ind w:left="299" w:right="5335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 x : ProcessId . var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p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p’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Process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. var c : Context .</w:t>
      </w:r>
    </w:p>
    <w:p>
      <w:pPr>
        <w:spacing w:line="201" w:lineRule="auto" w:before="199"/>
        <w:ind w:left="109" w:right="2881" w:firstLine="19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dupl(x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=def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p &amp; x =def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p’ &amp; c) = true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. </w:t>
      </w:r>
      <w:r>
        <w:rPr>
          <w:rFonts w:ascii="LM Mono 10" w:hAnsi="LM Mono 10"/>
          <w:color w:val="231F20"/>
          <w:spacing w:val="-2"/>
          <w:sz w:val="18"/>
        </w:rPr>
        <w:t>endfm</w:t>
      </w:r>
    </w:p>
    <w:p>
      <w:pPr>
        <w:spacing w:line="201" w:lineRule="auto" w:before="195"/>
        <w:ind w:left="299" w:right="4751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fmod ACTION-LIST is protecting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ACTION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20" w:lineRule="exact" w:before="167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ActList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2"/>
          <w:sz w:val="18"/>
        </w:rPr>
        <w:t>.</w:t>
      </w: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Act &lt; ActList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57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mt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-&gt; ActList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9"/>
        <w:ind w:left="109" w:right="1832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</w:t>
      </w:r>
      <w:r>
        <w:rPr>
          <w:rFonts w:ascii="Times New Roman"/>
          <w:color w:val="231F20"/>
          <w:spacing w:val="146"/>
          <w:sz w:val="18"/>
          <w:u w:val="single" w:color="221E1F"/>
        </w:rPr>
        <w:t> </w:t>
      </w:r>
      <w:r>
        <w:rPr>
          <w:rFonts w:ascii="Times New Roman"/>
          <w:color w:val="231F20"/>
          <w:spacing w:val="48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: ActList</w:t>
      </w:r>
      <w:r>
        <w:rPr>
          <w:rFonts w:ascii="LM Mono 10"/>
          <w:color w:val="231F20"/>
          <w:spacing w:val="-3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ActList</w:t>
      </w:r>
      <w:r>
        <w:rPr>
          <w:rFonts w:ascii="LM Mono 10"/>
          <w:color w:val="231F20"/>
          <w:spacing w:val="-3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-&gt; ActList</w:t>
      </w:r>
      <w:r>
        <w:rPr>
          <w:rFonts w:ascii="LM Mono 10"/>
          <w:color w:val="231F20"/>
          <w:spacing w:val="-5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[ctor assoc</w:t>
      </w:r>
      <w:r>
        <w:rPr>
          <w:rFonts w:ascii="LM Mono 10"/>
          <w:color w:val="231F20"/>
          <w:spacing w:val="-3"/>
          <w:sz w:val="18"/>
          <w:u w:val="none"/>
        </w:rPr>
        <w:t> </w:t>
      </w:r>
      <w:r>
        <w:rPr>
          <w:rFonts w:ascii="LM Mono 10"/>
          <w:color w:val="231F20"/>
          <w:sz w:val="18"/>
          <w:u w:val="none"/>
        </w:rPr>
        <w:t>id: mt] . </w:t>
      </w:r>
      <w:r>
        <w:rPr>
          <w:rFonts w:ascii="LM Mono 10"/>
          <w:color w:val="231F20"/>
          <w:spacing w:val="-2"/>
          <w:sz w:val="18"/>
          <w:u w:val="none"/>
        </w:rPr>
        <w:t>endfm</w:t>
      </w:r>
    </w:p>
    <w:p>
      <w:pPr>
        <w:spacing w:line="220" w:lineRule="exact" w:before="167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CCS-SEMANTICS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is</w:t>
      </w:r>
    </w:p>
    <w:p>
      <w:pPr>
        <w:spacing w:line="199" w:lineRule="auto" w:before="11"/>
        <w:ind w:left="299" w:right="475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protecting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CCS-CONTEXT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 including RCONF . protecting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ACTION-LIST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19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Trace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Env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9"/>
        <w:ind w:left="299" w:right="410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 Process &lt; Program . subsorts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Trace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Env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&lt; Component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before="166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tr env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-&gt; Index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tabs>
          <w:tab w:pos="4392" w:val="left" w:leader="none"/>
        </w:tabs>
        <w:spacing w:line="219" w:lineRule="exact"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nil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-&gt; Trace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  <w:r>
        <w:rPr>
          <w:rFonts w:ascii="LM Mono 10"/>
          <w:color w:val="231F20"/>
          <w:sz w:val="18"/>
        </w:rPr>
        <w:tab/>
        <w:t>***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abstract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interface</w:t>
      </w:r>
    </w:p>
    <w:p>
      <w:pPr>
        <w:tabs>
          <w:tab w:pos="4392" w:val="left" w:leader="none"/>
        </w:tabs>
        <w:spacing w:line="201" w:lineRule="auto" w:before="9"/>
        <w:ind w:left="299" w:right="1075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_;_ : Trace Act -&gt; Trace .</w:t>
        <w:tab/>
        <w:t>***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abstract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interface op def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[ProcessId]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[Env]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[Process]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47"/>
          <w:w w:val="150"/>
          <w:sz w:val="18"/>
        </w:rPr>
        <w:t> </w:t>
      </w: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abstract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interface</w:t>
      </w:r>
    </w:p>
    <w:p>
      <w:pPr>
        <w:tabs>
          <w:tab w:pos="775" w:val="left" w:leader="none"/>
          <w:tab w:pos="4296" w:val="left" w:leader="none"/>
        </w:tabs>
        <w:spacing w:line="201" w:lineRule="auto" w:before="196"/>
        <w:ind w:left="299" w:right="79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6"/>
          <w:sz w:val="18"/>
        </w:rPr>
        <w:t>op</w:t>
      </w:r>
      <w:r>
        <w:rPr>
          <w:rFonts w:ascii="LM Mono 10"/>
          <w:color w:val="231F20"/>
          <w:sz w:val="18"/>
        </w:rPr>
        <w:tab/>
        <w:t>[_] : ActList -&gt; Trace [ctor] .</w:t>
        <w:tab/>
        <w:t>*** concrete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coercion </w:t>
      </w:r>
      <w:r>
        <w:rPr>
          <w:rFonts w:ascii="LM Mono 10"/>
          <w:color w:val="231F20"/>
          <w:spacing w:val="-5"/>
          <w:sz w:val="18"/>
        </w:rPr>
        <w:t>op</w:t>
      </w:r>
      <w:r>
        <w:rPr>
          <w:rFonts w:ascii="LM Mono 10"/>
          <w:color w:val="231F20"/>
          <w:sz w:val="18"/>
        </w:rPr>
        <w:tab/>
        <w:t>{_}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[Context]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-&gt; [Env]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[ctor]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  <w:r>
        <w:rPr>
          <w:rFonts w:ascii="LM Mono 10"/>
          <w:color w:val="231F20"/>
          <w:sz w:val="18"/>
        </w:rPr>
        <w:tab/>
        <w:t>***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concrete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coercion</w:t>
      </w:r>
    </w:p>
    <w:p>
      <w:pPr>
        <w:spacing w:line="201" w:lineRule="auto" w:before="195"/>
        <w:ind w:left="299" w:right="5335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l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m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Label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var a : Act .</w:t>
      </w:r>
    </w:p>
    <w:p>
      <w:pPr>
        <w:spacing w:line="199" w:lineRule="auto" w:before="0"/>
        <w:ind w:left="299" w:right="475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vars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p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p’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q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q’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Process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. var x : ProcessId .</w:t>
      </w:r>
    </w:p>
    <w:p>
      <w:pPr>
        <w:spacing w:line="199" w:lineRule="auto" w:before="0"/>
        <w:ind w:left="299" w:right="564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 t : Trace . var</w:t>
      </w:r>
      <w:r>
        <w:rPr>
          <w:rFonts w:ascii="LM Mono 10"/>
          <w:color w:val="231F20"/>
          <w:spacing w:val="38"/>
          <w:sz w:val="18"/>
        </w:rPr>
        <w:t> </w:t>
      </w:r>
      <w:r>
        <w:rPr>
          <w:rFonts w:ascii="LM Mono 10"/>
          <w:color w:val="231F20"/>
          <w:sz w:val="18"/>
        </w:rPr>
        <w:t>e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Env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var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c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Context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190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vars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al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al’ : ActList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vars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pr’ pr’’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PreRecord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after="0" w:line="219" w:lineRule="exact"/>
        <w:jc w:val="left"/>
        <w:rPr>
          <w:rFonts w:ascii="LM Mono 10" w:hAnsi="LM Mono 10"/>
          <w:sz w:val="18"/>
        </w:rPr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ind w:left="0"/>
        <w:jc w:val="left"/>
        <w:rPr>
          <w:rFonts w:ascii="LM Mono 10"/>
          <w:sz w:val="18"/>
        </w:rPr>
      </w:pPr>
    </w:p>
    <w:p>
      <w:pPr>
        <w:pStyle w:val="BodyText"/>
        <w:spacing w:before="53"/>
        <w:ind w:left="0"/>
        <w:jc w:val="left"/>
        <w:rPr>
          <w:rFonts w:ascii="LM Mono 10"/>
          <w:sz w:val="18"/>
        </w:rPr>
      </w:pP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mb (tr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t) : Field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mb (env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e)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Field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cmb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{c}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Env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if dupl(c)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=/= true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[al]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a = [al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a]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def(x,{x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=def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 &amp;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c})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p if {x =def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 &amp; c} : Env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Prefix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rl {a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p,{(tr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t),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pr}}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=&gt; [p,{(tr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t ; a) , pr}]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Summation</w:t>
      </w:r>
    </w:p>
    <w:p>
      <w:pPr>
        <w:spacing w:line="199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{p + q,{(tr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t), 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[p’,{(tr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 ; a),</w:t>
      </w:r>
      <w:r>
        <w:rPr>
          <w:rFonts w:ascii="LM Mono 10" w:hAnsi="LM Mono 10"/>
          <w:color w:val="231F20"/>
          <w:spacing w:val="-2"/>
          <w:sz w:val="18"/>
        </w:rPr>
        <w:t> pr’}]</w:t>
      </w:r>
    </w:p>
    <w:p>
      <w:pPr>
        <w:spacing w:line="219" w:lineRule="exact" w:before="0"/>
        <w:ind w:left="39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 {p,{(tr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nil),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 [p’,{(tr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nil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; a),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pr’}]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19" w:lineRule="exact"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Composition</w:t>
      </w:r>
    </w:p>
    <w:p>
      <w:pPr>
        <w:spacing w:line="200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{p | q,{(tr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t), 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[p’ | q,{(tr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 ; a), </w:t>
      </w:r>
      <w:r>
        <w:rPr>
          <w:rFonts w:ascii="LM Mono 10" w:hAnsi="LM Mono 10"/>
          <w:color w:val="231F20"/>
          <w:spacing w:val="-2"/>
          <w:sz w:val="18"/>
        </w:rPr>
        <w:t>pr’}]</w:t>
      </w:r>
    </w:p>
    <w:p>
      <w:pPr>
        <w:spacing w:line="200" w:lineRule="exact" w:before="0"/>
        <w:ind w:left="39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 {p,{(tr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nil),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 [p’,{(tr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nil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; a),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pr’}]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{p | q,{(tr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t), 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[p’ | q’,{(tr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 ; tau),</w:t>
      </w:r>
      <w:r>
        <w:rPr>
          <w:rFonts w:ascii="LM Mono 10" w:hAnsi="LM Mono 10"/>
          <w:color w:val="231F20"/>
          <w:spacing w:val="-2"/>
          <w:sz w:val="18"/>
        </w:rPr>
        <w:t> pr’’}]</w:t>
      </w:r>
    </w:p>
    <w:p>
      <w:pPr>
        <w:spacing w:line="200" w:lineRule="exact" w:before="0"/>
        <w:ind w:left="39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 {p,{(tr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nil),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 [p’,{(tr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nil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; l),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pr’}]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5"/>
          <w:sz w:val="18"/>
        </w:rPr>
        <w:t>/\</w:t>
      </w:r>
    </w:p>
    <w:p>
      <w:pPr>
        <w:spacing w:line="220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{q,{(tr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: nil),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pr’}}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 [q’,{(tr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: nil ; (~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l)),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pr’’}]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19" w:lineRule="exact" w:before="157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Restriction</w:t>
      </w:r>
    </w:p>
    <w:p>
      <w:pPr>
        <w:spacing w:line="200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{p \ l,{(tr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t), 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[(p’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\ l),{(tr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 ;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a),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4"/>
          <w:sz w:val="18"/>
        </w:rPr>
        <w:t>pr’}]</w:t>
      </w:r>
    </w:p>
    <w:p>
      <w:pPr>
        <w:spacing w:line="199" w:lineRule="auto" w:before="12"/>
        <w:ind w:left="679" w:right="1832" w:hanging="287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 {p,{(tr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 nil),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pr}} =&gt; [p’,{(tr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nil ; a), pr’}] /\ a =/= l /\ a =/= ~ l . </w:t>
      </w:r>
    </w:p>
    <w:p>
      <w:pPr>
        <w:spacing w:line="219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Relabeling</w:t>
      </w:r>
    </w:p>
    <w:p>
      <w:pPr>
        <w:spacing w:line="199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{p[m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/ l],{(tr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t),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 [(p’[m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/ l]),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{(tr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t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; m),</w:t>
      </w:r>
      <w:r>
        <w:rPr>
          <w:rFonts w:ascii="LM Mono 10" w:hAnsi="LM Mono 10"/>
          <w:color w:val="231F20"/>
          <w:spacing w:val="-2"/>
          <w:sz w:val="18"/>
        </w:rPr>
        <w:t> pr’}]</w:t>
      </w:r>
    </w:p>
    <w:p>
      <w:pPr>
        <w:spacing w:line="200" w:lineRule="exact" w:before="0"/>
        <w:ind w:left="39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 {p,{(tr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nil),pr}}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=&gt; [p’,{(tr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: nil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;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l),pr’}]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{p[m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/ l],{(tr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t),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 [(p’[m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/ l]),{(tr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 ; (~ m)),</w:t>
      </w:r>
      <w:r>
        <w:rPr>
          <w:rFonts w:ascii="LM Mono 10" w:hAnsi="LM Mono 10"/>
          <w:color w:val="231F20"/>
          <w:spacing w:val="-2"/>
          <w:sz w:val="18"/>
        </w:rPr>
        <w:t> pr’}]</w:t>
      </w:r>
    </w:p>
    <w:p>
      <w:pPr>
        <w:spacing w:line="199" w:lineRule="exact" w:before="0"/>
        <w:ind w:left="39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{p,{(tr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nil),pr}}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=&gt; [p’,{(tr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: nil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;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(~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l)),pr’}]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{p[m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/ l],{(tr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t),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pr}}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=&gt; [(p’[m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/ l]),{(tr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 ; </w:t>
      </w:r>
      <w:r>
        <w:rPr>
          <w:rFonts w:ascii="LM Mono 10" w:hAnsi="LM Mono 10"/>
          <w:color w:val="231F20"/>
          <w:spacing w:val="-2"/>
          <w:sz w:val="18"/>
        </w:rPr>
        <w:t>a),pr’}]</w:t>
      </w:r>
    </w:p>
    <w:p>
      <w:pPr>
        <w:spacing w:line="199" w:lineRule="auto" w:before="12"/>
        <w:ind w:left="679" w:right="1832" w:hanging="287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 {p,{(tr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 nil),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pr}} =&gt; [p’,{(tr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nil ; a), pr’}] /\ a =/= l /\ a =/= ~ l . </w:t>
      </w:r>
    </w:p>
    <w:p>
      <w:pPr>
        <w:spacing w:line="219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Definition</w:t>
      </w:r>
    </w:p>
    <w:p>
      <w:pPr>
        <w:spacing w:line="199" w:lineRule="auto" w:before="11"/>
        <w:ind w:left="393" w:right="509" w:hanging="94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 {x,{(tr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t),(env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e), pr}} =&gt; [p’,{(tr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: t ; a),(env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: e), pr’}] if p := def(x,e) /\</w:t>
      </w:r>
    </w:p>
    <w:p>
      <w:pPr>
        <w:spacing w:line="199" w:lineRule="auto" w:before="1"/>
        <w:ind w:left="109" w:right="52" w:firstLine="283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{p,{(tr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nil),(env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: e), pr}} =&gt; [p’,{(tr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nil ; a),(env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e), pr’}] . </w:t>
      </w:r>
      <w:r>
        <w:rPr>
          <w:rFonts w:ascii="LM Mono 10" w:hAnsi="LM Mono 10"/>
          <w:color w:val="231F20"/>
          <w:spacing w:val="-4"/>
          <w:sz w:val="18"/>
        </w:rPr>
        <w:t>endm</w:t>
      </w:r>
    </w:p>
    <w:p>
      <w:pPr>
        <w:pStyle w:val="BodyText"/>
        <w:spacing w:before="22"/>
        <w:ind w:left="0"/>
        <w:jc w:val="left"/>
        <w:rPr>
          <w:rFonts w:ascii="LM Mono 10"/>
          <w:sz w:val="18"/>
        </w:rPr>
      </w:pPr>
    </w:p>
    <w:p>
      <w:pPr>
        <w:pStyle w:val="BodyText"/>
        <w:spacing w:line="211" w:lineRule="auto" w:before="1"/>
        <w:ind w:right="281" w:firstLine="319"/>
      </w:pPr>
      <w:r>
        <w:rPr>
          <w:color w:val="231F20"/>
        </w:rPr>
        <w:t>Note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use 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“matching equation”</w:t>
      </w:r>
      <w:r>
        <w:rPr>
          <w:color w:val="231F20"/>
          <w:spacing w:val="-1"/>
        </w:rPr>
        <w:t> </w:t>
      </w:r>
      <w:r>
        <w:rPr>
          <w:rFonts w:ascii="LM Mono 12" w:hAnsi="LM Mono 12"/>
          <w:color w:val="231F20"/>
        </w:rPr>
        <w:t>p := def(x,context)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last </w:t>
      </w:r>
      <w:r>
        <w:rPr>
          <w:color w:val="231F20"/>
          <w:w w:val="105"/>
        </w:rPr>
        <w:t>rule’s condition.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Maude 2.0 one can introduce new variables in an equa- </w:t>
      </w:r>
      <w:r>
        <w:rPr>
          <w:color w:val="231F20"/>
        </w:rPr>
        <w:t>tional</w:t>
      </w:r>
      <w:r>
        <w:rPr>
          <w:color w:val="231F20"/>
          <w:spacing w:val="-4"/>
        </w:rPr>
        <w:t> </w:t>
      </w:r>
      <w:r>
        <w:rPr>
          <w:color w:val="231F20"/>
        </w:rPr>
        <w:t>condition (written then with syntax </w:t>
      </w:r>
      <w:r>
        <w:rPr>
          <w:rFonts w:ascii="LM Mono 12" w:hAnsi="LM Mono 12"/>
          <w:color w:val="231F20"/>
        </w:rPr>
        <w:t>:=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and called a matching equation) </w:t>
      </w:r>
      <w:r>
        <w:rPr>
          <w:color w:val="231F20"/>
          <w:w w:val="105"/>
        </w:rPr>
        <w:t>provided the lefthand side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equation is a pattern (a variable or a con- structor term) whose</w:t>
      </w:r>
      <w:r>
        <w:rPr>
          <w:color w:val="231F20"/>
          <w:w w:val="105"/>
        </w:rPr>
        <w:t> new variables are then instantiated by matching</w:t>
      </w:r>
      <w:r>
        <w:rPr>
          <w:color w:val="231F20"/>
          <w:w w:val="105"/>
        </w:rPr>
        <w:t> the righthand side, after it has been reduced to canonical form.</w:t>
      </w:r>
    </w:p>
    <w:p>
      <w:pPr>
        <w:pStyle w:val="BodyText"/>
        <w:spacing w:line="213" w:lineRule="auto" w:before="183"/>
        <w:ind w:right="282" w:firstLine="319"/>
      </w:pPr>
      <w:r>
        <w:rPr>
          <w:color w:val="231F20"/>
          <w:w w:val="105"/>
        </w:rPr>
        <w:t>This example illustrates three key points about our methodology.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first point is the use of record inheritance to make the rules as general and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82"/>
      </w:pP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extensible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possible.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 rules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leave open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possibility that</w:t>
      </w:r>
      <w:r>
        <w:rPr>
          <w:color w:val="231F20"/>
          <w:spacing w:val="-8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fields might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added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record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language</w:t>
      </w:r>
      <w:r>
        <w:rPr>
          <w:color w:val="231F20"/>
          <w:spacing w:val="-6"/>
        </w:rPr>
        <w:t> </w:t>
      </w:r>
      <w:r>
        <w:rPr>
          <w:color w:val="231F20"/>
        </w:rPr>
        <w:t>extension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CCS by using variables of sort </w:t>
      </w:r>
      <w:r>
        <w:rPr>
          <w:rFonts w:ascii="LM Mono 12" w:hAnsi="LM Mono 12"/>
          <w:color w:val="231F20"/>
          <w:w w:val="105"/>
        </w:rPr>
        <w:t>PreRecord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for those possible extra fields; </w:t>
      </w:r>
      <w:r>
        <w:rPr>
          <w:color w:val="231F20"/>
        </w:rPr>
        <w:t>also,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conditional</w:t>
      </w:r>
      <w:r>
        <w:rPr>
          <w:color w:val="231F20"/>
          <w:spacing w:val="-6"/>
        </w:rPr>
        <w:t> </w:t>
      </w:r>
      <w:r>
        <w:rPr>
          <w:color w:val="231F20"/>
        </w:rPr>
        <w:t>rules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leave</w:t>
      </w:r>
      <w:r>
        <w:rPr>
          <w:color w:val="231F20"/>
          <w:spacing w:val="-6"/>
        </w:rPr>
        <w:t> </w:t>
      </w:r>
      <w:r>
        <w:rPr>
          <w:color w:val="231F20"/>
        </w:rPr>
        <w:t>open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possibility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extension </w:t>
      </w:r>
      <w:r>
        <w:rPr>
          <w:color w:val="231F20"/>
          <w:w w:val="105"/>
        </w:rPr>
        <w:t>–adding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imperative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processes–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computing a subexpression of a process expression some of those extra fields could be modified, something that does not happen in CCS itself.</w:t>
      </w:r>
    </w:p>
    <w:p>
      <w:pPr>
        <w:pStyle w:val="BodyText"/>
        <w:spacing w:line="211" w:lineRule="auto" w:before="146"/>
        <w:ind w:right="282" w:firstLine="319"/>
      </w:pPr>
      <w:r>
        <w:rPr>
          <w:color w:val="231F20"/>
          <w:w w:val="105"/>
        </w:rPr>
        <w:t>The second point is that concrete semantic sorts –in this case the sorts </w:t>
      </w:r>
      <w:r>
        <w:rPr>
          <w:rFonts w:ascii="LM Mono 12" w:hAnsi="LM Mono 12"/>
          <w:color w:val="231F20"/>
          <w:w w:val="105"/>
        </w:rPr>
        <w:t>ActList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Context</w:t>
      </w:r>
      <w:r>
        <w:rPr>
          <w:color w:val="231F20"/>
          <w:w w:val="105"/>
        </w:rPr>
        <w:t>– 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never identified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sorts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–in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 </w:t>
      </w:r>
      <w:r>
        <w:rPr>
          <w:rFonts w:ascii="LM Mono 12" w:hAnsi="LM Mono 12"/>
          <w:color w:val="231F20"/>
          <w:w w:val="105"/>
        </w:rPr>
        <w:t>Trace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Env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Instead,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subsorts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corre- sponding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sorts,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mapped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sorts by </w:t>
      </w:r>
      <w:r>
        <w:rPr>
          <w:i/>
          <w:color w:val="231F20"/>
          <w:w w:val="105"/>
        </w:rPr>
        <w:t>coercions</w:t>
      </w:r>
      <w:r>
        <w:rPr>
          <w:color w:val="231F20"/>
          <w:w w:val="105"/>
        </w:rPr>
        <w:t>. In this case we have used the coercions</w:t>
      </w:r>
    </w:p>
    <w:p>
      <w:pPr>
        <w:tabs>
          <w:tab w:pos="775" w:val="left" w:leader="none"/>
          <w:tab w:pos="4106" w:val="left" w:leader="none"/>
        </w:tabs>
        <w:spacing w:line="199" w:lineRule="auto" w:before="223"/>
        <w:ind w:left="299" w:right="98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6"/>
          <w:sz w:val="18"/>
        </w:rPr>
        <w:t>op</w:t>
      </w:r>
      <w:r>
        <w:rPr>
          <w:rFonts w:ascii="LM Mono 10"/>
          <w:color w:val="231F20"/>
          <w:sz w:val="18"/>
        </w:rPr>
        <w:tab/>
        <w:t>[_] : ActList -&gt; Trace [ctor] .</w:t>
        <w:tab/>
        <w:t>*** concrete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coercion </w:t>
      </w:r>
      <w:r>
        <w:rPr>
          <w:rFonts w:ascii="LM Mono 10"/>
          <w:color w:val="231F20"/>
          <w:spacing w:val="-5"/>
          <w:sz w:val="18"/>
        </w:rPr>
        <w:t>op</w:t>
      </w:r>
      <w:r>
        <w:rPr>
          <w:rFonts w:ascii="LM Mono 10"/>
          <w:color w:val="231F20"/>
          <w:sz w:val="18"/>
        </w:rPr>
        <w:tab/>
        <w:t>{_}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[Context]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-&gt; [Env]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[ctor]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47"/>
          <w:w w:val="150"/>
          <w:sz w:val="18"/>
        </w:rPr>
        <w:t> </w:t>
      </w:r>
      <w:r>
        <w:rPr>
          <w:rFonts w:ascii="LM Mono 10"/>
          <w:color w:val="231F20"/>
          <w:sz w:val="18"/>
        </w:rPr>
        <w:t>*** concrete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coercion</w:t>
      </w:r>
    </w:p>
    <w:p>
      <w:pPr>
        <w:pStyle w:val="BodyText"/>
        <w:spacing w:line="211" w:lineRule="auto" w:before="236"/>
        <w:ind w:right="281"/>
      </w:pPr>
      <w:r>
        <w:rPr>
          <w:color w:val="231F20"/>
          <w:w w:val="105"/>
        </w:rPr>
        <w:t>where the use of kinds for the second coercion indicates that it is a </w:t>
      </w:r>
      <w:r>
        <w:rPr>
          <w:i/>
          <w:color w:val="231F20"/>
          <w:w w:val="105"/>
        </w:rPr>
        <w:t>partial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function,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well-typed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 have two different definitions in it.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Indeed, this requirement is imposed by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membership, 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dupl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partial function) in its condition.</w:t>
      </w:r>
    </w:p>
    <w:p>
      <w:pPr>
        <w:pStyle w:val="BodyText"/>
        <w:spacing w:line="213" w:lineRule="auto" w:before="154"/>
        <w:ind w:right="282" w:firstLine="319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third,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closely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strict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adherence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information hiding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discipline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appearing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 only use function symbols appearing in the abstract interfaces, so that any auxiliary</w:t>
      </w:r>
      <w:r>
        <w:rPr>
          <w:color w:val="231F20"/>
          <w:w w:val="105"/>
        </w:rPr>
        <w:t> functions</w:t>
      </w:r>
      <w:r>
        <w:rPr>
          <w:color w:val="231F20"/>
          <w:w w:val="105"/>
        </w:rPr>
        <w:t> defined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concrete</w:t>
      </w:r>
      <w:r>
        <w:rPr>
          <w:color w:val="231F20"/>
          <w:w w:val="105"/>
        </w:rPr>
        <w:t> sorts</w:t>
      </w:r>
      <w:r>
        <w:rPr>
          <w:color w:val="231F20"/>
          <w:w w:val="105"/>
        </w:rPr>
        <w:t> are never</w:t>
      </w:r>
      <w:r>
        <w:rPr>
          <w:color w:val="231F20"/>
          <w:w w:val="105"/>
        </w:rPr>
        <w:t> mentioned.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this example the abstract interface is provided by the functions</w:t>
      </w:r>
    </w:p>
    <w:p>
      <w:pPr>
        <w:tabs>
          <w:tab w:pos="4392" w:val="left" w:leader="none"/>
        </w:tabs>
        <w:spacing w:line="219" w:lineRule="exact" w:before="195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nil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-&gt; Trace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  <w:r>
        <w:rPr>
          <w:rFonts w:ascii="LM Mono 10"/>
          <w:color w:val="231F20"/>
          <w:sz w:val="18"/>
        </w:rPr>
        <w:tab/>
        <w:t>***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abstract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interface</w:t>
      </w:r>
    </w:p>
    <w:p>
      <w:pPr>
        <w:tabs>
          <w:tab w:pos="4392" w:val="left" w:leader="none"/>
        </w:tabs>
        <w:spacing w:line="199" w:lineRule="auto" w:before="10"/>
        <w:ind w:left="299" w:right="1075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_;_ : Trace Act -&gt; Trace .</w:t>
        <w:tab/>
        <w:t>***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abstract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interface op def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[ProcessId]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[Env]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[Process]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47"/>
          <w:w w:val="150"/>
          <w:sz w:val="18"/>
        </w:rPr>
        <w:t> </w:t>
      </w: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abstract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interface</w:t>
      </w:r>
    </w:p>
    <w:p>
      <w:pPr>
        <w:pStyle w:val="BodyText"/>
        <w:spacing w:line="211" w:lineRule="auto" w:before="236"/>
        <w:ind w:right="283"/>
      </w:pP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LM Mono 12"/>
          <w:color w:val="231F20"/>
        </w:rPr>
        <w:t>ACTION-LIST</w:t>
      </w:r>
      <w:r>
        <w:rPr>
          <w:rFonts w:ascii="LM Mono 12"/>
          <w:color w:val="231F20"/>
          <w:spacing w:val="-22"/>
        </w:rPr>
        <w:t> </w:t>
      </w:r>
      <w:r>
        <w:rPr>
          <w:color w:val="231F20"/>
        </w:rPr>
        <w:t>or </w:t>
      </w:r>
      <w:r>
        <w:rPr>
          <w:rFonts w:ascii="LM Mono 12"/>
          <w:color w:val="231F20"/>
        </w:rPr>
        <w:t>CCS-CONTEXT</w:t>
      </w:r>
      <w:r>
        <w:rPr>
          <w:rFonts w:ascii="LM Mono 12"/>
          <w:color w:val="231F20"/>
          <w:spacing w:val="-22"/>
        </w:rPr>
        <w:t> </w:t>
      </w:r>
      <w:r>
        <w:rPr>
          <w:color w:val="231F20"/>
        </w:rPr>
        <w:t>modules (where the concrete sorts for semantic </w:t>
      </w:r>
      <w:r>
        <w:rPr>
          <w:color w:val="231F20"/>
          <w:w w:val="105"/>
        </w:rPr>
        <w:t>entities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defined)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ever</w:t>
      </w:r>
      <w:r>
        <w:rPr>
          <w:color w:val="231F20"/>
          <w:w w:val="105"/>
        </w:rPr>
        <w:t> mentioned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Adherence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these principles is key for modular extensibility.</w:t>
      </w:r>
    </w:p>
    <w:p>
      <w:pPr>
        <w:pStyle w:val="BodyText"/>
        <w:spacing w:line="213" w:lineRule="auto" w:before="130"/>
        <w:ind w:right="283" w:firstLine="319"/>
      </w:pPr>
      <w:r>
        <w:rPr>
          <w:color w:val="231F20"/>
        </w:rPr>
        <w:t>Suppose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now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want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define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weak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transition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semantics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CCS</w:t>
      </w:r>
      <w:r>
        <w:rPr>
          <w:color w:val="231F20"/>
          <w:spacing w:val="-5"/>
        </w:rPr>
        <w:t> </w:t>
      </w:r>
      <w:r>
        <w:rPr>
          <w:color w:val="231F20"/>
        </w:rPr>
        <w:t>in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rFonts w:ascii="Noto Serif" w:hAnsi="Noto Serif"/>
          <w:i/>
          <w:color w:val="231F20"/>
          <w:spacing w:val="-2"/>
          <w:w w:val="105"/>
        </w:rPr>
        <w:t>τ</w:t>
      </w:r>
      <w:r>
        <w:rPr>
          <w:rFonts w:ascii="Noto Serif" w:hAnsi="Noto Serif"/>
          <w:i/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steps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become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unobservable.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CCS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theory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denoted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labeled</w:t>
      </w:r>
    </w:p>
    <w:p>
      <w:pPr>
        <w:pStyle w:val="BodyText"/>
        <w:tabs>
          <w:tab w:pos="1869" w:val="left" w:leader="none"/>
        </w:tabs>
        <w:spacing w:line="329" w:lineRule="exact"/>
        <w:jc w:val="left"/>
      </w:pPr>
      <w:r>
        <w:rPr>
          <w:color w:val="231F20"/>
          <w:w w:val="105"/>
        </w:rPr>
        <w:t>transitions</w:t>
      </w:r>
      <w:r>
        <w:rPr>
          <w:color w:val="231F20"/>
          <w:spacing w:val="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49"/>
          <w:w w:val="105"/>
        </w:rPr>
        <w:t> </w:t>
      </w:r>
      <w:r>
        <w:rPr>
          <w:color w:val="231F20"/>
          <w:spacing w:val="-42"/>
          <w:w w:val="105"/>
        </w:rPr>
        <w:t>=</w:t>
      </w:r>
      <w:r>
        <w:rPr>
          <w:rFonts w:ascii="VL PGothic" w:hAnsi="VL PGothic"/>
          <w:color w:val="231F20"/>
          <w:spacing w:val="-219"/>
          <w:w w:val="105"/>
        </w:rPr>
        <w:t>⇒</w:t>
      </w:r>
      <w:r>
        <w:rPr>
          <w:rFonts w:ascii="Georgia" w:hAnsi="Georgia"/>
          <w:i/>
          <w:color w:val="231F20"/>
          <w:spacing w:val="-5"/>
          <w:w w:val="104"/>
          <w:position w:val="12"/>
          <w:sz w:val="14"/>
        </w:rPr>
        <w:t>a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-27"/>
          <w:w w:val="105"/>
        </w:rPr>
        <w:t> </w:t>
      </w:r>
      <w:r>
        <w:rPr>
          <w:rFonts w:ascii="FreeSans" w:hAnsi="Free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allowing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several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τ</w:t>
      </w:r>
      <w:r>
        <w:rPr>
          <w:rFonts w:ascii="Noto Serif" w:hAnsi="Noto Serif"/>
          <w:i/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before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observable</w:t>
      </w:r>
    </w:p>
    <w:p>
      <w:pPr>
        <w:pStyle w:val="BodyText"/>
        <w:spacing w:line="210" w:lineRule="exact"/>
        <w:jc w:val="left"/>
      </w:pPr>
      <w:r>
        <w:rPr>
          <w:color w:val="231F20"/>
          <w:w w:val="105"/>
        </w:rPr>
        <w:t>action</w:t>
      </w:r>
      <w:r>
        <w:rPr>
          <w:color w:val="231F20"/>
          <w:spacing w:val="-5"/>
          <w:w w:val="105"/>
        </w:rPr>
        <w:t> </w:t>
      </w:r>
      <w:r>
        <w:rPr>
          <w:rFonts w:ascii="Noto Serif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almost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trivial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totally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modular: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need</w:t>
      </w:r>
    </w:p>
    <w:p>
      <w:pPr>
        <w:pStyle w:val="BodyText"/>
        <w:spacing w:line="208" w:lineRule="auto" w:before="12"/>
        <w:ind w:right="52"/>
        <w:jc w:val="left"/>
      </w:pPr>
      <w:r>
        <w:rPr>
          <w:color w:val="231F20"/>
        </w:rPr>
        <w:t>to introduce a </w:t>
      </w:r>
      <w:r>
        <w:rPr>
          <w:i/>
          <w:color w:val="231F20"/>
        </w:rPr>
        <w:t>new constructor </w:t>
      </w:r>
      <w:r>
        <w:rPr>
          <w:color w:val="231F20"/>
        </w:rPr>
        <w:t>from </w:t>
      </w:r>
      <w:r>
        <w:rPr>
          <w:rFonts w:ascii="LM Mono 12" w:hAnsi="LM Mono 12"/>
          <w:color w:val="231F20"/>
        </w:rPr>
        <w:t>ActList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to </w:t>
      </w:r>
      <w:r>
        <w:rPr>
          <w:rFonts w:ascii="LM Mono 12" w:hAnsi="LM Mono 12"/>
          <w:color w:val="231F20"/>
        </w:rPr>
        <w:t>Trace</w:t>
      </w:r>
      <w:r>
        <w:rPr>
          <w:rFonts w:ascii="LM Mono 12" w:hAnsi="LM Mono 12"/>
          <w:color w:val="231F20"/>
          <w:spacing w:val="-29"/>
        </w:rPr>
        <w:t> </w:t>
      </w:r>
      <w:r>
        <w:rPr>
          <w:color w:val="231F20"/>
        </w:rPr>
        <w:t>corresponding to these </w:t>
      </w:r>
      <w:r>
        <w:rPr>
          <w:color w:val="231F20"/>
          <w:w w:val="105"/>
        </w:rPr>
        <w:t>new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8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τ</w:t>
      </w:r>
      <w:r>
        <w:rPr>
          <w:rFonts w:ascii="Noto Serif" w:hAnsi="Noto Serif"/>
          <w:i/>
          <w:color w:val="231F20"/>
          <w:spacing w:val="43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ignored,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equivalence</w:t>
      </w:r>
    </w:p>
    <w:p>
      <w:pPr>
        <w:spacing w:after="0" w:line="208" w:lineRule="auto"/>
        <w:jc w:val="left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83"/>
      </w:pP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meaning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abstract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“right-cons”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means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simple equations.</w:t>
      </w:r>
    </w:p>
    <w:p>
      <w:pPr>
        <w:spacing w:line="220" w:lineRule="exact" w:before="20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WEAK-CCS-SEMANTICS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is</w:t>
      </w: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extending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CCS-SEMANTICS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tabs>
          <w:tab w:pos="775" w:val="left" w:leader="none"/>
        </w:tabs>
        <w:spacing w:line="400" w:lineRule="exact" w:before="21"/>
        <w:ind w:left="299" w:right="117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pacing w:val="-6"/>
          <w:sz w:val="18"/>
        </w:rPr>
        <w:t>op</w:t>
      </w:r>
      <w:r>
        <w:rPr>
          <w:rFonts w:ascii="LM Mono 10" w:hAnsi="LM Mono 10"/>
          <w:color w:val="231F20"/>
          <w:sz w:val="18"/>
        </w:rPr>
        <w:tab/>
        <w:t>&lt;_&gt; : ActList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-&gt; Trace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[ctor]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.</w:t>
      </w:r>
      <w:r>
        <w:rPr>
          <w:rFonts w:ascii="LM Mono 10" w:hAnsi="LM Mono 10"/>
          <w:color w:val="231F20"/>
          <w:spacing w:val="80"/>
          <w:sz w:val="18"/>
        </w:rPr>
        <w:t> </w:t>
      </w:r>
      <w:r>
        <w:rPr>
          <w:rFonts w:ascii="LM Mono 10" w:hAnsi="LM Mono 10"/>
          <w:color w:val="231F20"/>
          <w:sz w:val="18"/>
        </w:rPr>
        <w:t>*** concrete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sort coercion vars al al’ : ActList .</w:t>
      </w:r>
    </w:p>
    <w:p>
      <w:pPr>
        <w:spacing w:line="175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a : Act </w:t>
      </w:r>
      <w:r>
        <w:rPr>
          <w:rFonts w:ascii="LM Mono 10"/>
          <w:color w:val="231F20"/>
          <w:spacing w:val="-12"/>
          <w:sz w:val="18"/>
        </w:rPr>
        <w:t>.</w:t>
      </w:r>
    </w:p>
    <w:p>
      <w:pPr>
        <w:spacing w:line="199" w:lineRule="auto" w:before="191"/>
        <w:ind w:left="299" w:right="4104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al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tau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al’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&gt;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&lt; al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al’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&gt;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. eq &lt; al &gt; ; a = &lt; al a &gt; . </w:t>
      </w:r>
    </w:p>
    <w:p>
      <w:pPr>
        <w:spacing w:line="21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pStyle w:val="BodyText"/>
        <w:spacing w:line="211" w:lineRule="auto" w:before="235"/>
        <w:ind w:right="280" w:firstLine="319"/>
      </w:pPr>
      <w:r>
        <w:rPr>
          <w:color w:val="231F20"/>
        </w:rPr>
        <w:t>Note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changes</w:t>
      </w:r>
      <w:r>
        <w:rPr>
          <w:color w:val="231F20"/>
          <w:spacing w:val="-7"/>
        </w:rPr>
        <w:t> </w:t>
      </w:r>
      <w:r>
        <w:rPr>
          <w:color w:val="231F20"/>
        </w:rPr>
        <w:t>whatsoever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required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semantic</w:t>
      </w:r>
      <w:r>
        <w:rPr>
          <w:color w:val="231F20"/>
          <w:spacing w:val="-5"/>
        </w:rPr>
        <w:t> </w:t>
      </w:r>
      <w:r>
        <w:rPr>
          <w:color w:val="231F20"/>
        </w:rPr>
        <w:t>rules.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fact, in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rFonts w:ascii="LM Mono 12"/>
          <w:color w:val="231F20"/>
        </w:rPr>
        <w:t>WEAK-CCS-SEMANTICS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module both the original transition semantics and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semantics 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available: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depend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initial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record.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P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according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original</w:t>
      </w:r>
      <w:r>
        <w:rPr>
          <w:color w:val="231F20"/>
          <w:spacing w:val="-7"/>
        </w:rPr>
        <w:t> </w:t>
      </w:r>
      <w:r>
        <w:rPr>
          <w:color w:val="231F20"/>
        </w:rPr>
        <w:t>transition</w:t>
      </w:r>
      <w:r>
        <w:rPr>
          <w:color w:val="231F20"/>
          <w:spacing w:val="-1"/>
        </w:rPr>
        <w:t> </w:t>
      </w:r>
      <w:r>
        <w:rPr>
          <w:color w:val="231F20"/>
        </w:rPr>
        <w:t>semantics,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initial</w:t>
      </w:r>
      <w:r>
        <w:rPr>
          <w:color w:val="231F20"/>
          <w:spacing w:val="-2"/>
        </w:rPr>
        <w:t> </w:t>
      </w:r>
      <w:r>
        <w:rPr>
          <w:color w:val="231F20"/>
        </w:rPr>
        <w:t>configuration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form</w:t>
      </w:r>
    </w:p>
    <w:p>
      <w:pPr>
        <w:pStyle w:val="BodyText"/>
        <w:spacing w:line="211" w:lineRule="auto" w:before="1"/>
        <w:ind w:right="280"/>
      </w:pP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23"/>
          <w:w w:val="105"/>
        </w:rPr>
        <w:t> </w:t>
      </w:r>
      <w:r>
        <w:rPr>
          <w:rFonts w:ascii="LM Mono 12" w:hAnsi="LM Mono 12"/>
          <w:color w:val="231F20"/>
          <w:w w:val="105"/>
        </w:rPr>
        <w:t>P,{(tr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[mt]),(env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e)}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&gt;</w:t>
      </w:r>
      <w:r>
        <w:rPr>
          <w:color w:val="231F20"/>
          <w:w w:val="105"/>
        </w:rPr>
        <w:t>, for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the chosen environment of process definitions.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Instead,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seman- tics,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P,{(tr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mt</w:t>
      </w:r>
      <w:r>
        <w:rPr>
          <w:rFonts w:ascii="LM Mono 12" w:hAnsi="LM Mono 12"/>
          <w:color w:val="231F20"/>
          <w:spacing w:val="-24"/>
          <w:w w:val="105"/>
        </w:rPr>
        <w:t> </w:t>
      </w:r>
      <w:r>
        <w:rPr>
          <w:rFonts w:ascii="LM Mono 12" w:hAnsi="LM Mono 12"/>
          <w:color w:val="231F20"/>
          <w:w w:val="105"/>
        </w:rPr>
        <w:t>&gt;),(env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e)}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&gt;</w:t>
      </w:r>
      <w:r>
        <w:rPr>
          <w:color w:val="231F20"/>
          <w:w w:val="105"/>
        </w:rPr>
        <w:t>. Note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configurations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syntactically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 –indeed, will never match– the initial configuration patterns of the general form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&lt;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p,{(tr</w:t>
      </w:r>
      <w:r>
        <w:rPr>
          <w:rFonts w:ascii="LM Mono 12" w:hAnsi="LM Mono 12"/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nil),pr</w:t>
      </w:r>
      <w:r>
        <w:rPr>
          <w:rFonts w:ascii="LM Mono 12" w:hAnsi="LM Mono 12"/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&gt;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seman- tic rules: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such conditions are totally impervious to changes in the internal </w:t>
      </w:r>
      <w:bookmarkStart w:name="Modular Rewriting Semantics of bc" w:id="15"/>
      <w:bookmarkEnd w:id="15"/>
      <w:r>
        <w:rPr>
          <w:color w:val="231F20"/>
          <w:w w:val="105"/>
        </w:rPr>
        <w:t>repres</w:t>
      </w:r>
      <w:r>
        <w:rPr>
          <w:color w:val="231F20"/>
          <w:w w:val="105"/>
        </w:rPr>
        <w:t>entations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environments,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furthermore accommodate the addition of any other fields to the record.</w:t>
      </w:r>
    </w:p>
    <w:p>
      <w:pPr>
        <w:pStyle w:val="BodyText"/>
        <w:spacing w:line="211" w:lineRule="auto" w:before="167"/>
        <w:ind w:right="215" w:firstLine="318"/>
      </w:pP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specifications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–as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well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collection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 expressions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search </w:t>
      </w:r>
      <w:r>
        <w:rPr>
          <w:color w:val="231F20"/>
        </w:rPr>
        <w:t>command– can be found in </w:t>
      </w:r>
      <w:hyperlink r:id="rId13">
        <w:r>
          <w:rPr>
            <w:rFonts w:ascii="LM Mono 12" w:hAnsi="LM Mono 12"/>
            <w:color w:val="0000FF"/>
          </w:rPr>
          <w:t>http://formal.cs.uiuc.edu/meseguer/modular</w:t>
        </w:r>
      </w:hyperlink>
      <w:r>
        <w:rPr>
          <w:color w:val="231F20"/>
        </w:rPr>
        <w:t>.</w:t>
      </w:r>
    </w:p>
    <w:p>
      <w:pPr>
        <w:pStyle w:val="BodyText"/>
        <w:spacing w:before="2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Modular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Rewriting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Semantics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5"/>
          <w:w w:val="105"/>
          <w:sz w:val="21"/>
        </w:rPr>
        <w:t>bc</w:t>
      </w:r>
    </w:p>
    <w:p>
      <w:pPr>
        <w:pStyle w:val="BodyText"/>
        <w:spacing w:line="213" w:lineRule="auto" w:before="296"/>
        <w:ind w:left="110" w:right="279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discuss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application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specification </w:t>
      </w:r>
      <w:r>
        <w:rPr>
          <w:color w:val="231F20"/>
          <w:w w:val="105"/>
        </w:rPr>
        <w:t>of three different semantics for the GNU bc language: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 standard rewriting semantics,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extension 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annotations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physical units,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 equational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frag- ments.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  <w:spacing w:val="-2"/>
          <w:w w:val="105"/>
        </w:rPr>
        <w:t>found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files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bc-rules.maude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units.maude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equational-bc.maude </w:t>
      </w:r>
      <w:r>
        <w:rPr>
          <w:color w:val="231F20"/>
          <w:w w:val="105"/>
        </w:rPr>
        <w:t>at </w:t>
      </w:r>
      <w:hyperlink r:id="rId13">
        <w:r>
          <w:rPr>
            <w:rFonts w:ascii="LM Mono 12"/>
            <w:color w:val="0000FF"/>
            <w:w w:val="105"/>
          </w:rPr>
          <w:t>http://formal.cs.uiuc.edu/meseguer/modular</w:t>
        </w:r>
      </w:hyperlink>
      <w:r>
        <w:rPr>
          <w:color w:val="231F20"/>
          <w:w w:val="105"/>
        </w:rPr>
        <w:t>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79" w:firstLine="319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GNU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precision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calculator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whose syntax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essentially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regarded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follow- 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definition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recursive factorial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function illustrates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bc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syntax for function definitions.</w:t>
      </w:r>
    </w:p>
    <w:p>
      <w:pPr>
        <w:spacing w:line="219" w:lineRule="exact" w:before="166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define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f (x)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2"/>
          <w:sz w:val="18"/>
        </w:rPr>
        <w:t>{</w:t>
      </w:r>
    </w:p>
    <w:p>
      <w:pPr>
        <w:spacing w:line="199" w:lineRule="auto" w:before="10"/>
        <w:ind w:left="299" w:right="475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if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(x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&lt;=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1)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return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(1); return (f(x-1) * x);</w:t>
      </w:r>
    </w:p>
    <w:p>
      <w:pPr>
        <w:spacing w:line="211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10"/>
          <w:sz w:val="18"/>
        </w:rPr>
        <w:t>}</w:t>
      </w:r>
    </w:p>
    <w:p>
      <w:pPr>
        <w:pStyle w:val="BodyText"/>
        <w:spacing w:line="211" w:lineRule="auto" w:before="197"/>
        <w:ind w:right="280" w:firstLine="319"/>
      </w:pPr>
      <w:r>
        <w:rPr>
          <w:color w:val="231F20"/>
        </w:rPr>
        <w:t>In our modular rewriting semantics specification of bc in </w:t>
      </w:r>
      <w:r>
        <w:rPr>
          <w:rFonts w:ascii="LM Mono 12"/>
          <w:color w:val="231F20"/>
        </w:rPr>
        <w:t>bc-rules.maude</w:t>
      </w:r>
      <w:r>
        <w:rPr>
          <w:color w:val="231F20"/>
        </w:rPr>
        <w:t>,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environment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store</w:t>
      </w:r>
      <w:r>
        <w:rPr>
          <w:color w:val="231F20"/>
          <w:w w:val="105"/>
        </w:rPr>
        <w:t>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Therefore, </w:t>
      </w:r>
      <w:r>
        <w:rPr>
          <w:color w:val="231F20"/>
        </w:rPr>
        <w:t>variables in bc are simply environment </w:t>
      </w:r>
      <w:r>
        <w:rPr>
          <w:i/>
          <w:color w:val="231F20"/>
        </w:rPr>
        <w:t>bindings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variables identifiers to store </w:t>
      </w:r>
      <w:r>
        <w:rPr>
          <w:i/>
          <w:color w:val="231F20"/>
          <w:w w:val="105"/>
        </w:rPr>
        <w:t>locations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hyperlink w:history="true" w:anchor="_bookmark8">
        <w:r>
          <w:rPr>
            <w:rFonts w:ascii="Noto Sans Display"/>
            <w:color w:val="0000FF"/>
            <w:w w:val="105"/>
            <w:vertAlign w:val="superscript"/>
          </w:rPr>
          <w:t>1</w:t>
        </w:r>
      </w:hyperlink>
      <w:r>
        <w:rPr>
          <w:rFonts w:ascii="Noto Sans Display"/>
          <w:color w:val="0000FF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information-hiding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principles,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abstract functions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mentioned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ensures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actual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details</w:t>
      </w:r>
      <w:r>
        <w:rPr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of:</w:t>
      </w:r>
    </w:p>
    <w:p>
      <w:pPr>
        <w:pStyle w:val="BodyText"/>
        <w:spacing w:line="213" w:lineRule="auto"/>
        <w:ind w:right="281"/>
      </w:pPr>
      <w:r>
        <w:rPr>
          <w:color w:val="231F20"/>
          <w:w w:val="105"/>
        </w:rPr>
        <w:t>(i)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created;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location’s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structure;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(iii) </w:t>
      </w:r>
      <w:r>
        <w:rPr>
          <w:color w:val="231F20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location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bound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identifier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environment are</w:t>
      </w:r>
      <w:r>
        <w:rPr>
          <w:color w:val="231F20"/>
          <w:spacing w:val="-4"/>
        </w:rPr>
        <w:t> </w:t>
      </w:r>
      <w:r>
        <w:rPr>
          <w:color w:val="231F20"/>
        </w:rPr>
        <w:t>left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open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semantic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memory-related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constructs.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variable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make use of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abstract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functions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interface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ab- stract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extensible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later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 the units extension) based on an environment and a store.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</w:t>
      </w:r>
      <w:r>
        <w:rPr>
          <w:i/>
          <w:color w:val="231F20"/>
          <w:w w:val="105"/>
        </w:rPr>
        <w:t>ontological</w:t>
      </w:r>
      <w:r>
        <w:rPr>
          <w:i/>
          <w:color w:val="231F20"/>
          <w:w w:val="105"/>
        </w:rPr>
        <w:t> commitments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(i)–(iii) are only made at the level of </w:t>
      </w:r>
      <w:r>
        <w:rPr>
          <w:i/>
          <w:color w:val="231F20"/>
          <w:w w:val="105"/>
        </w:rPr>
        <w:t>concrete subsorts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below the abstract sorts for stores and environments.</w:t>
      </w:r>
    </w:p>
    <w:p>
      <w:pPr>
        <w:pStyle w:val="BodyText"/>
        <w:spacing w:line="213" w:lineRule="auto" w:before="113"/>
        <w:ind w:right="276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specifies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evaluation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rFonts w:ascii="LM Mono 10"/>
          <w:color w:val="231F20"/>
          <w:spacing w:val="-2"/>
          <w:w w:val="105"/>
          <w:sz w:val="18"/>
        </w:rPr>
        <w:t>SV:SimpleVar</w:t>
      </w:r>
      <w:r>
        <w:rPr>
          <w:rFonts w:ascii="LM Mono 10"/>
          <w:color w:val="231F20"/>
          <w:spacing w:val="-20"/>
          <w:w w:val="105"/>
          <w:sz w:val="18"/>
        </w:rPr>
        <w:t> </w:t>
      </w:r>
      <w:r>
        <w:rPr>
          <w:rFonts w:ascii="LM Mono 10"/>
          <w:color w:val="231F20"/>
          <w:spacing w:val="-2"/>
          <w:w w:val="105"/>
          <w:sz w:val="18"/>
        </w:rPr>
        <w:t>=</w:t>
      </w:r>
      <w:r>
        <w:rPr>
          <w:rFonts w:ascii="LM Mono 10"/>
          <w:color w:val="231F20"/>
          <w:spacing w:val="-11"/>
          <w:w w:val="105"/>
          <w:sz w:val="18"/>
        </w:rPr>
        <w:t> </w:t>
      </w:r>
      <w:r>
        <w:rPr>
          <w:rFonts w:ascii="LM Mono 10"/>
          <w:color w:val="231F20"/>
          <w:spacing w:val="-2"/>
          <w:w w:val="105"/>
          <w:sz w:val="18"/>
        </w:rPr>
        <w:t>E:Expr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assignment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non-array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variable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LM Mono 10"/>
          <w:color w:val="231F20"/>
          <w:spacing w:val="-2"/>
          <w:w w:val="105"/>
          <w:sz w:val="18"/>
        </w:rPr>
        <w:t>SimpleVar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value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result- </w:t>
      </w:r>
      <w:r>
        <w:rPr>
          <w:color w:val="231F20"/>
          <w:w w:val="105"/>
        </w:rPr>
        <w:t>ing from the evaluation of the expression (</w:t>
      </w:r>
      <w:r>
        <w:rPr>
          <w:rFonts w:ascii="LM Mono 10"/>
          <w:color w:val="231F20"/>
          <w:w w:val="105"/>
          <w:sz w:val="18"/>
        </w:rPr>
        <w:t>E:Expr</w:t>
      </w:r>
      <w:r>
        <w:rPr>
          <w:color w:val="231F20"/>
          <w:w w:val="105"/>
        </w:rPr>
        <w:t>).</w:t>
      </w:r>
    </w:p>
    <w:p>
      <w:pPr>
        <w:spacing w:line="219" w:lineRule="exact" w:before="168"/>
        <w:ind w:left="20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crl &lt; SV:SimpleVar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= E:Expr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; B:Block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,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{(env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E:Env),(st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</w:t>
      </w:r>
      <w:r>
        <w:rPr>
          <w:rFonts w:ascii="LM Mono 10"/>
          <w:color w:val="231F20"/>
          <w:spacing w:val="-2"/>
          <w:sz w:val="18"/>
        </w:rPr>
        <w:t>S:Store),</w:t>
      </w:r>
    </w:p>
    <w:p>
      <w:pPr>
        <w:spacing w:line="199" w:lineRule="exact" w:before="0"/>
        <w:ind w:left="4962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PR:PreRecord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} &gt; </w:t>
      </w: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201" w:lineRule="auto" w:before="8"/>
        <w:ind w:left="299" w:right="1075" w:firstLine="286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C:Comp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, {(env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: E:Env),(st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S’’’:Store),PR’’:PreRecord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} &gt; if &lt; E:Expr , {(env : E:Env),(st : S:Store),PR:PreRecord } &gt; =&gt;</w:t>
      </w:r>
    </w:p>
    <w:p>
      <w:pPr>
        <w:spacing w:line="187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SV:SVal,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E:Env),(st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: S’:Store),PR’:PreRecord</w:t>
      </w:r>
      <w:r>
        <w:rPr>
          <w:rFonts w:ascii="LM Mono 10" w:hAnsi="LM Mono 10"/>
          <w:color w:val="231F20"/>
          <w:spacing w:val="-14"/>
          <w:sz w:val="18"/>
        </w:rPr>
        <w:t> </w:t>
      </w:r>
      <w:r>
        <w:rPr>
          <w:rFonts w:ascii="LM Mono 10" w:hAnsi="LM Mono 10"/>
          <w:color w:val="231F20"/>
          <w:sz w:val="18"/>
        </w:rPr>
        <w:t>}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5"/>
          <w:sz w:val="18"/>
        </w:rPr>
        <w:t>/\</w:t>
      </w:r>
    </w:p>
    <w:p>
      <w:pPr>
        <w:spacing w:line="200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E’:Env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, S’’:Store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7"/>
          <w:sz w:val="18"/>
        </w:rPr>
        <w:t>:=</w:t>
      </w:r>
    </w:p>
    <w:p>
      <w:pPr>
        <w:spacing w:line="200" w:lineRule="exact" w:before="0"/>
        <w:ind w:left="86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update-env-st(E:Env,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S’:Store,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SV:SimpleVar,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SV:SVal)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pacing w:val="-5"/>
          <w:sz w:val="18"/>
        </w:rPr>
        <w:t>/\</w:t>
      </w:r>
    </w:p>
    <w:p>
      <w:pPr>
        <w:spacing w:line="19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B:Block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,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E’:Env),(st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S’’:Store),PR’:PreRecord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z w:val="18"/>
        </w:rPr>
        <w:t>}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5"/>
          <w:sz w:val="18"/>
        </w:rPr>
        <w:t>=&gt;</w:t>
      </w:r>
    </w:p>
    <w:p>
      <w:pPr>
        <w:spacing w:line="21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C:Comp,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E’:Env),(st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S’’’:Store),PR’’:PreRecord</w:t>
      </w:r>
      <w:r>
        <w:rPr>
          <w:rFonts w:ascii="LM Mono 10" w:hAnsi="LM Mono 10"/>
          <w:color w:val="231F20"/>
          <w:spacing w:val="-14"/>
          <w:sz w:val="18"/>
        </w:rPr>
        <w:t> </w:t>
      </w:r>
      <w:r>
        <w:rPr>
          <w:rFonts w:ascii="LM Mono 10" w:hAnsi="LM Mono 10"/>
          <w:color w:val="231F20"/>
          <w:sz w:val="18"/>
        </w:rPr>
        <w:t>}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198"/>
        <w:ind w:right="280" w:firstLine="319"/>
      </w:pPr>
      <w:bookmarkStart w:name="_bookmark8" w:id="16"/>
      <w:bookmarkEnd w:id="16"/>
      <w:r>
        <w:rPr/>
      </w:r>
      <w:r>
        <w:rPr>
          <w:color w:val="231F20"/>
          <w:w w:val="105"/>
        </w:rPr>
        <w:t>After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remain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same as it was before the evaluation.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Therefore the scope that follows the assignment (</w:t>
      </w:r>
      <w:r>
        <w:rPr>
          <w:rFonts w:ascii="LM Mono 10"/>
          <w:color w:val="231F20"/>
          <w:w w:val="105"/>
          <w:sz w:val="18"/>
        </w:rPr>
        <w:t>B:Block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should be evaluated within the environment</w:t>
      </w:r>
      <w:r>
        <w:rPr>
          <w:color w:val="231F20"/>
          <w:w w:val="105"/>
        </w:rPr>
        <w:t> available before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0"/>
          <w:color w:val="231F20"/>
          <w:w w:val="105"/>
          <w:sz w:val="18"/>
        </w:rPr>
        <w:t>E:Env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binding</w:t>
      </w:r>
    </w:p>
    <w:p>
      <w:pPr>
        <w:pStyle w:val="BodyText"/>
        <w:spacing w:before="8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691845</wp:posOffset>
                </wp:positionH>
                <wp:positionV relativeFrom="paragraph">
                  <wp:posOffset>145864</wp:posOffset>
                </wp:positionV>
                <wp:extent cx="41529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485381pt;width:32.7pt;height:.1pt;mso-position-horizontal-relative:page;mso-position-vertical-relative:paragraph;z-index:-15715840;mso-wrap-distance-left:0;mso-wrap-distance-right:0" id="docshape21" coordorigin="1090,230" coordsize="654,0" path="m1090,230l1743,230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well-known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LM Roman 10"/>
          <w:color w:val="231F20"/>
          <w:sz w:val="18"/>
        </w:rPr>
        <w:t>method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specifying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variables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imperative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languages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LM Roman 10"/>
          <w:color w:val="231F20"/>
          <w:sz w:val="18"/>
        </w:rPr>
        <w:t>see,</w:t>
      </w:r>
      <w:r>
        <w:rPr>
          <w:rFonts w:ascii="LM Roman 10"/>
          <w:color w:val="231F20"/>
          <w:spacing w:val="33"/>
          <w:sz w:val="18"/>
        </w:rPr>
        <w:t> </w:t>
      </w:r>
      <w:r>
        <w:rPr>
          <w:rFonts w:ascii="LM Roman 10"/>
          <w:color w:val="231F20"/>
          <w:sz w:val="18"/>
        </w:rPr>
        <w:t>e.g., Plotkin [</w:t>
      </w:r>
      <w:hyperlink w:history="true" w:anchor="_bookmark42">
        <w:r>
          <w:rPr>
            <w:rFonts w:ascii="LM Roman 10"/>
            <w:color w:val="0000FF"/>
            <w:sz w:val="18"/>
          </w:rPr>
          <w:t>34</w:t>
        </w:r>
      </w:hyperlink>
      <w:r>
        <w:rPr>
          <w:rFonts w:ascii="LM Roman 10"/>
          <w:color w:val="231F20"/>
          <w:sz w:val="18"/>
        </w:rPr>
        <w:t>].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8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281" w:hanging="1"/>
      </w:pP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 bc</w:t>
      </w:r>
      <w:r>
        <w:rPr>
          <w:color w:val="231F20"/>
          <w:spacing w:val="-3"/>
        </w:rPr>
        <w:t> </w:t>
      </w:r>
      <w:r>
        <w:rPr>
          <w:color w:val="231F20"/>
        </w:rPr>
        <w:t>variable (</w:t>
      </w:r>
      <w:r>
        <w:rPr>
          <w:rFonts w:ascii="LM Mono 10"/>
          <w:color w:val="231F20"/>
          <w:sz w:val="18"/>
        </w:rPr>
        <w:t>SV:SimpleVar</w:t>
      </w:r>
      <w:r>
        <w:rPr>
          <w:color w:val="231F20"/>
        </w:rPr>
        <w:t>)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 location</w:t>
      </w:r>
      <w:r>
        <w:rPr>
          <w:color w:val="231F20"/>
          <w:spacing w:val="-3"/>
        </w:rPr>
        <w:t> </w:t>
      </w:r>
      <w:r>
        <w:rPr>
          <w:color w:val="231F20"/>
        </w:rPr>
        <w:t>that has the</w:t>
      </w:r>
      <w:r>
        <w:rPr>
          <w:color w:val="231F20"/>
          <w:spacing w:val="-3"/>
        </w:rPr>
        <w:t> </w:t>
      </w:r>
      <w:r>
        <w:rPr>
          <w:color w:val="231F20"/>
        </w:rPr>
        <w:t>value produced from the evaluation of the expression </w:t>
      </w:r>
      <w:r>
        <w:rPr>
          <w:rFonts w:ascii="LM Mono 10"/>
          <w:color w:val="231F20"/>
          <w:sz w:val="18"/>
        </w:rPr>
        <w:t>E:Expr </w:t>
      </w:r>
      <w:r>
        <w:rPr>
          <w:color w:val="231F20"/>
        </w:rPr>
        <w:t>(</w:t>
      </w:r>
      <w:r>
        <w:rPr>
          <w:rFonts w:ascii="LM Mono 10"/>
          <w:color w:val="231F20"/>
          <w:sz w:val="18"/>
        </w:rPr>
        <w:t>VL:Value</w:t>
      </w:r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This process is all encapsulated inside the abstract function </w:t>
      </w:r>
      <w:r>
        <w:rPr>
          <w:rFonts w:ascii="LM Mono 10"/>
          <w:color w:val="231F20"/>
          <w:sz w:val="18"/>
        </w:rPr>
        <w:t>update-env-st</w:t>
      </w:r>
      <w:r>
        <w:rPr>
          <w:color w:val="231F20"/>
        </w:rPr>
        <w:t>. Additional equations specifying the semantics of </w:t>
      </w:r>
      <w:r>
        <w:rPr>
          <w:rFonts w:ascii="LM Mono 10"/>
          <w:color w:val="231F20"/>
          <w:sz w:val="18"/>
        </w:rPr>
        <w:t>update-env-st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color w:val="231F20"/>
        </w:rPr>
        <w:t>on concrete environment and store representations define the behavior of </w:t>
      </w:r>
      <w:r>
        <w:rPr>
          <w:rFonts w:ascii="LM Mono 10"/>
          <w:color w:val="231F20"/>
          <w:sz w:val="18"/>
        </w:rPr>
        <w:t>update-env-st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color w:val="231F20"/>
        </w:rPr>
        <w:t>on such representations, specifying,</w:t>
      </w:r>
      <w:r>
        <w:rPr>
          <w:color w:val="231F20"/>
          <w:spacing w:val="38"/>
        </w:rPr>
        <w:t> </w:t>
      </w:r>
      <w:r>
        <w:rPr>
          <w:color w:val="231F20"/>
        </w:rPr>
        <w:t>for instance,</w:t>
      </w:r>
      <w:r>
        <w:rPr>
          <w:color w:val="231F20"/>
          <w:spacing w:val="38"/>
        </w:rPr>
        <w:t> </w:t>
      </w:r>
      <w:r>
        <w:rPr>
          <w:color w:val="231F20"/>
        </w:rPr>
        <w:t>how a new</w:t>
      </w:r>
      <w:r>
        <w:rPr>
          <w:color w:val="231F20"/>
          <w:spacing w:val="36"/>
        </w:rPr>
        <w:t> </w:t>
      </w:r>
      <w:r>
        <w:rPr>
          <w:color w:val="231F20"/>
        </w:rPr>
        <w:t>store location should be created.</w:t>
      </w:r>
    </w:p>
    <w:p>
      <w:pPr>
        <w:pStyle w:val="BodyText"/>
        <w:spacing w:line="213" w:lineRule="auto" w:before="144"/>
        <w:ind w:right="52" w:firstLine="319"/>
        <w:jc w:val="left"/>
      </w:pPr>
      <w:r>
        <w:rPr>
          <w:color w:val="231F20"/>
          <w:w w:val="105"/>
        </w:rPr>
        <w:t>Another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 illustrating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 the specification of function definitions, shown next.</w:t>
      </w:r>
    </w:p>
    <w:p>
      <w:pPr>
        <w:spacing w:line="219" w:lineRule="exact" w:before="183"/>
        <w:ind w:left="0" w:right="703" w:firstLine="0"/>
        <w:jc w:val="righ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crl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define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F:SimpleVar(P:SimpleVarList){auto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A:VarList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B:Block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}</w:t>
      </w:r>
      <w:r>
        <w:rPr>
          <w:rFonts w:ascii="LM Mono 10"/>
          <w:color w:val="231F20"/>
          <w:spacing w:val="1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;</w:t>
      </w:r>
    </w:p>
    <w:p>
      <w:pPr>
        <w:spacing w:line="219" w:lineRule="exact" w:before="0"/>
        <w:ind w:left="0" w:right="703" w:firstLine="0"/>
        <w:jc w:val="righ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Q:Block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,</w:t>
      </w:r>
    </w:p>
    <w:p>
      <w:pPr>
        <w:spacing w:line="180" w:lineRule="exact" w:before="0"/>
        <w:ind w:left="775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{ (env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E:Env),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PR:PreRecord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} &gt;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199" w:lineRule="auto" w:before="11"/>
        <w:ind w:left="299" w:right="2686" w:firstLine="286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C:Comp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, {(env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 E:Env),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PR’:PreRecord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} &gt; if E’:Env := override(E:Env, F:SimpleVar,</w:t>
      </w:r>
    </w:p>
    <w:p>
      <w:pPr>
        <w:spacing w:line="189" w:lineRule="exact" w:before="0"/>
        <w:ind w:left="2202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lambda(P:SimpleVarList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;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A:VarList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;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B:Block))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/\</w:t>
      </w:r>
    </w:p>
    <w:p>
      <w:pPr>
        <w:spacing w:line="200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Q:Block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,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E’:Env),PR:PreRecord</w:t>
      </w:r>
      <w:r>
        <w:rPr>
          <w:rFonts w:ascii="LM Mono 10" w:hAnsi="LM Mono 10"/>
          <w:color w:val="231F20"/>
          <w:spacing w:val="-11"/>
          <w:sz w:val="18"/>
        </w:rPr>
        <w:t> </w:t>
      </w:r>
      <w:r>
        <w:rPr>
          <w:rFonts w:ascii="LM Mono 10" w:hAnsi="LM Mono 10"/>
          <w:color w:val="231F20"/>
          <w:sz w:val="18"/>
        </w:rPr>
        <w:t>}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5"/>
          <w:sz w:val="18"/>
        </w:rPr>
        <w:t>=&gt;</w:t>
      </w:r>
    </w:p>
    <w:p>
      <w:pPr>
        <w:spacing w:line="21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C:Comp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E’:Env),PR’:PreRecord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}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216"/>
        <w:ind w:right="274" w:firstLine="318"/>
        <w:rPr>
          <w:rFonts w:ascii="LM Mono 10"/>
          <w:sz w:val="18"/>
        </w:rPr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0"/>
          <w:color w:val="231F20"/>
          <w:w w:val="105"/>
          <w:sz w:val="18"/>
        </w:rPr>
        <w:t>Q:Block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0"/>
          <w:color w:val="231F20"/>
          <w:w w:val="105"/>
          <w:sz w:val="18"/>
        </w:rPr>
        <w:t>F:SimpleVar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avail- 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binding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function name and a function abstraction (</w:t>
      </w:r>
      <w:r>
        <w:rPr>
          <w:rFonts w:ascii="LM Mono 10"/>
          <w:color w:val="231F20"/>
          <w:sz w:val="18"/>
        </w:rPr>
        <w:t>lambda(P:SimpleVarList ; A:VarList</w:t>
      </w:r>
    </w:p>
    <w:p>
      <w:pPr>
        <w:pStyle w:val="BodyText"/>
        <w:spacing w:line="213" w:lineRule="auto"/>
        <w:ind w:right="276" w:hanging="1"/>
      </w:pPr>
      <w:r>
        <w:rPr>
          <w:rFonts w:ascii="LM Mono 10" w:hAnsi="LM Mono 10"/>
          <w:color w:val="231F20"/>
          <w:spacing w:val="-2"/>
          <w:w w:val="105"/>
          <w:sz w:val="18"/>
        </w:rPr>
        <w:t>;</w:t>
      </w:r>
      <w:r>
        <w:rPr>
          <w:rFonts w:ascii="LM Mono 10" w:hAnsi="LM Mono 10"/>
          <w:color w:val="231F20"/>
          <w:spacing w:val="-11"/>
          <w:w w:val="105"/>
          <w:sz w:val="18"/>
        </w:rPr>
        <w:t> </w:t>
      </w:r>
      <w:r>
        <w:rPr>
          <w:rFonts w:ascii="LM Mono 10" w:hAnsi="LM Mono 10"/>
          <w:color w:val="231F20"/>
          <w:spacing w:val="-2"/>
          <w:w w:val="105"/>
          <w:sz w:val="18"/>
        </w:rPr>
        <w:t>B:Block)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formed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function’s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formal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parameters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LM Mono 10" w:hAnsi="LM Mono 10"/>
          <w:color w:val="231F20"/>
          <w:spacing w:val="-2"/>
          <w:w w:val="105"/>
          <w:sz w:val="18"/>
        </w:rPr>
        <w:t>P:SimpleVarList</w:t>
      </w:r>
      <w:r>
        <w:rPr>
          <w:color w:val="231F20"/>
          <w:spacing w:val="-2"/>
          <w:w w:val="105"/>
        </w:rPr>
        <w:t>),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lo- </w:t>
      </w:r>
      <w:r>
        <w:rPr>
          <w:color w:val="231F20"/>
        </w:rPr>
        <w:t>cal variables (</w:t>
      </w:r>
      <w:r>
        <w:rPr>
          <w:rFonts w:ascii="LM Mono 10" w:hAnsi="LM Mono 10"/>
          <w:color w:val="231F20"/>
          <w:sz w:val="18"/>
        </w:rPr>
        <w:t>A:VarList</w:t>
      </w:r>
      <w:r>
        <w:rPr>
          <w:color w:val="231F20"/>
        </w:rPr>
        <w:t>)</w:t>
      </w:r>
      <w:r>
        <w:rPr>
          <w:color w:val="231F20"/>
          <w:spacing w:val="-8"/>
        </w:rPr>
        <w:t> </w:t>
      </w:r>
      <w:r>
        <w:rPr>
          <w:color w:val="231F20"/>
        </w:rPr>
        <w:t>and function body (</w:t>
      </w:r>
      <w:r>
        <w:rPr>
          <w:rFonts w:ascii="LM Mono 10" w:hAnsi="LM Mono 10"/>
          <w:color w:val="231F20"/>
          <w:sz w:val="18"/>
        </w:rPr>
        <w:t>B:Block</w:t>
      </w:r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The actual construction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binding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encapsulated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rFonts w:ascii="LM Mono 10" w:hAnsi="LM Mono 10"/>
          <w:color w:val="231F20"/>
          <w:w w:val="105"/>
          <w:sz w:val="18"/>
        </w:rPr>
        <w:t>override</w:t>
      </w:r>
      <w:r>
        <w:rPr>
          <w:rFonts w:ascii="LM Mono 10" w:hAnsi="LM Mono 10"/>
          <w:color w:val="231F20"/>
          <w:spacing w:val="-25"/>
          <w:w w:val="105"/>
          <w:sz w:val="18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function.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Its concrete implementation</w:t>
      </w:r>
      <w:r>
        <w:rPr>
          <w:color w:val="231F20"/>
          <w:w w:val="105"/>
        </w:rPr>
        <w:t> is given</w:t>
      </w:r>
      <w:r>
        <w:rPr>
          <w:color w:val="231F20"/>
          <w:w w:val="105"/>
        </w:rPr>
        <w:t> by the concrete</w:t>
      </w:r>
      <w:r>
        <w:rPr>
          <w:color w:val="231F20"/>
          <w:w w:val="105"/>
        </w:rPr>
        <w:t> environment.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0" w:hAnsi="LM Mono 10"/>
          <w:color w:val="231F20"/>
          <w:w w:val="105"/>
          <w:sz w:val="18"/>
        </w:rPr>
        <w:t>E:Env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before</w:t>
      </w:r>
      <w:r>
        <w:rPr>
          <w:i/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declaration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after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function declaration since,</w:t>
      </w:r>
      <w:r>
        <w:rPr>
          <w:color w:val="231F20"/>
          <w:w w:val="105"/>
        </w:rPr>
        <w:t> by definition,</w:t>
      </w:r>
      <w:r>
        <w:rPr>
          <w:color w:val="231F20"/>
          <w:w w:val="105"/>
        </w:rPr>
        <w:t> there should be no side-effects</w:t>
      </w:r>
      <w:r>
        <w:rPr>
          <w:color w:val="231F20"/>
          <w:w w:val="105"/>
        </w:rPr>
        <w:t> to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environment,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opposed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store.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cope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technicality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declaration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0" w:hAnsi="LM Mono 10"/>
          <w:color w:val="231F20"/>
          <w:w w:val="105"/>
          <w:sz w:val="18"/>
        </w:rPr>
        <w:t>Q:Block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con- </w:t>
      </w:r>
      <w:r>
        <w:rPr>
          <w:color w:val="231F20"/>
        </w:rPr>
        <w:t>dition,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environment</w:t>
      </w:r>
      <w:r>
        <w:rPr>
          <w:color w:val="231F20"/>
          <w:spacing w:val="17"/>
        </w:rPr>
        <w:t> </w:t>
      </w:r>
      <w:r>
        <w:rPr>
          <w:color w:val="231F20"/>
        </w:rPr>
        <w:t>extended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function</w:t>
      </w:r>
      <w:r>
        <w:rPr>
          <w:color w:val="231F20"/>
          <w:spacing w:val="10"/>
        </w:rPr>
        <w:t> </w:t>
      </w:r>
      <w:r>
        <w:rPr>
          <w:color w:val="231F20"/>
        </w:rPr>
        <w:t>declaration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(</w:t>
      </w:r>
      <w:r>
        <w:rPr>
          <w:rFonts w:ascii="LM Mono 10" w:hAnsi="LM Mono 10"/>
          <w:color w:val="231F20"/>
          <w:spacing w:val="-2"/>
          <w:sz w:val="18"/>
        </w:rPr>
        <w:t>E’:Env</w:t>
      </w:r>
      <w:r>
        <w:rPr>
          <w:color w:val="231F20"/>
          <w:spacing w:val="-2"/>
        </w:rPr>
        <w:t>).</w:t>
      </w:r>
    </w:p>
    <w:p>
      <w:pPr>
        <w:pStyle w:val="BodyText"/>
        <w:spacing w:line="213" w:lineRule="auto" w:before="140"/>
        <w:ind w:right="285" w:firstLine="319"/>
      </w:pPr>
      <w:r>
        <w:rPr>
          <w:color w:val="231F20"/>
          <w:w w:val="105"/>
        </w:rPr>
        <w:t>Yet another example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semantic rule for function calls.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Maude rule for function calls in bc is shown below.</w:t>
      </w:r>
    </w:p>
    <w:p>
      <w:pPr>
        <w:spacing w:line="219" w:lineRule="exact" w:before="183"/>
        <w:ind w:left="20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crl &lt; F:SimpleVar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( EL:ExprList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), {(env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E:Env),(st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</w:t>
      </w:r>
      <w:r>
        <w:rPr>
          <w:rFonts w:ascii="LM Mono 10"/>
          <w:color w:val="231F20"/>
          <w:spacing w:val="-2"/>
          <w:sz w:val="18"/>
        </w:rPr>
        <w:t>S:Store),</w:t>
      </w:r>
    </w:p>
    <w:p>
      <w:pPr>
        <w:spacing w:line="200" w:lineRule="exact" w:before="0"/>
        <w:ind w:left="505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PR:PreRecord}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&gt; </w:t>
      </w: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199" w:lineRule="auto" w:before="11"/>
        <w:ind w:left="299" w:right="798" w:firstLine="286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21"/>
          <w:sz w:val="18"/>
        </w:rPr>
        <w:t> </w:t>
      </w:r>
      <w:r>
        <w:rPr>
          <w:rFonts w:ascii="LM Mono 10" w:hAnsi="LM Mono 10"/>
          <w:color w:val="231F20"/>
          <w:sz w:val="18"/>
        </w:rPr>
        <w:t>C:Comp</w:t>
      </w:r>
      <w:r>
        <w:rPr>
          <w:rFonts w:ascii="LM Mono 10" w:hAnsi="LM Mono 10"/>
          <w:color w:val="231F20"/>
          <w:spacing w:val="15"/>
          <w:sz w:val="18"/>
        </w:rPr>
        <w:t> </w:t>
      </w:r>
      <w:r>
        <w:rPr>
          <w:rFonts w:ascii="LM Mono 10" w:hAnsi="LM Mono 10"/>
          <w:color w:val="231F20"/>
          <w:sz w:val="18"/>
        </w:rPr>
        <w:t>,</w:t>
      </w:r>
      <w:r>
        <w:rPr>
          <w:rFonts w:ascii="LM Mono 10" w:hAnsi="LM Mono 10"/>
          <w:color w:val="231F20"/>
          <w:spacing w:val="21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1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23"/>
          <w:sz w:val="18"/>
        </w:rPr>
        <w:t> </w:t>
      </w:r>
      <w:r>
        <w:rPr>
          <w:rFonts w:ascii="LM Mono 10" w:hAnsi="LM Mono 10"/>
          <w:color w:val="231F20"/>
          <w:sz w:val="18"/>
        </w:rPr>
        <w:t>E:Env),</w:t>
      </w:r>
      <w:r>
        <w:rPr>
          <w:rFonts w:ascii="LM Mono 10" w:hAnsi="LM Mono 10"/>
          <w:color w:val="231F20"/>
          <w:spacing w:val="12"/>
          <w:sz w:val="18"/>
        </w:rPr>
        <w:t> </w:t>
      </w:r>
      <w:r>
        <w:rPr>
          <w:rFonts w:ascii="LM Mono 10" w:hAnsi="LM Mono 10"/>
          <w:color w:val="231F20"/>
          <w:sz w:val="18"/>
        </w:rPr>
        <w:t>(st</w:t>
      </w:r>
      <w:r>
        <w:rPr>
          <w:rFonts w:ascii="LM Mono 10" w:hAnsi="LM Mono 10"/>
          <w:color w:val="231F20"/>
          <w:spacing w:val="21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21"/>
          <w:sz w:val="18"/>
        </w:rPr>
        <w:t> </w:t>
      </w:r>
      <w:r>
        <w:rPr>
          <w:rFonts w:ascii="LM Mono 10" w:hAnsi="LM Mono 10"/>
          <w:color w:val="231F20"/>
          <w:sz w:val="18"/>
        </w:rPr>
        <w:t>N’:Store),(PR’’:PreRecord)} &gt;</w:t>
      </w:r>
      <w:r>
        <w:rPr>
          <w:rFonts w:ascii="LM Mono 10" w:hAnsi="LM Mono 10"/>
          <w:color w:val="231F20"/>
          <w:sz w:val="18"/>
        </w:rPr>
        <w:t> if eval(EL:ExprList,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{(env : E:Env),(st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S:Store),PR:PreRecord})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=&gt;</w:t>
      </w:r>
    </w:p>
    <w:p>
      <w:pPr>
        <w:spacing w:line="201" w:lineRule="auto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er(VL:ValueList,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{(env : E:Env),(st : S’:Store),PR’:PreRecord})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/\ lambda(P:SimpleVarList ; A:VarList ; B:Block) :=</w:t>
      </w:r>
    </w:p>
    <w:p>
      <w:pPr>
        <w:spacing w:line="187" w:lineRule="exact" w:before="0"/>
        <w:ind w:left="1632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find(E:Env,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F:SimpleVar)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/\</w:t>
      </w:r>
    </w:p>
    <w:p>
      <w:pPr>
        <w:spacing w:line="200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E’:Env,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S’’:Store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:=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makeActualParams(E:Env,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pacing w:val="-2"/>
          <w:sz w:val="18"/>
        </w:rPr>
        <w:t>S’:Store,</w:t>
      </w:r>
    </w:p>
    <w:p>
      <w:pPr>
        <w:spacing w:line="200" w:lineRule="exact" w:before="0"/>
        <w:ind w:left="3726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P:SimpleVarList,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z w:val="18"/>
        </w:rPr>
        <w:t>VL:ValueList)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/\</w:t>
      </w:r>
    </w:p>
    <w:p>
      <w:pPr>
        <w:spacing w:line="19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E’’:Env,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N:Store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&gt;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:=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initAutoVars(E’:Env,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pacing w:val="-2"/>
          <w:sz w:val="18"/>
        </w:rPr>
        <w:t>S’’:Store,</w:t>
      </w:r>
    </w:p>
    <w:p>
      <w:pPr>
        <w:spacing w:line="219" w:lineRule="exact" w:before="0"/>
        <w:ind w:left="5631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A:VarList)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/\</w:t>
      </w:r>
    </w:p>
    <w:p>
      <w:pPr>
        <w:spacing w:after="0" w:line="219" w:lineRule="exact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94"/>
        <w:ind w:left="0"/>
        <w:jc w:val="left"/>
        <w:rPr>
          <w:rFonts w:ascii="LM Mono 10"/>
          <w:sz w:val="18"/>
        </w:rPr>
      </w:pPr>
    </w:p>
    <w:p>
      <w:pPr>
        <w:spacing w:line="21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B:Block,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E’’:Env),(st</w:t>
      </w:r>
      <w:r>
        <w:rPr>
          <w:rFonts w:ascii="LM Mono 10" w:hAnsi="LM Mono 10"/>
          <w:color w:val="231F20"/>
          <w:spacing w:val="-11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N:Store),PR’:PreRecord}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5"/>
          <w:sz w:val="18"/>
        </w:rPr>
        <w:t>=&gt;</w:t>
      </w:r>
    </w:p>
    <w:p>
      <w:pPr>
        <w:spacing w:line="200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C:Comp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E’’:Env),(st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: N’:Store),PR’’:PreRecord}</w:t>
      </w:r>
      <w:r>
        <w:rPr>
          <w:rFonts w:ascii="LM Mono 10" w:hAnsi="LM Mono 10"/>
          <w:color w:val="231F20"/>
          <w:spacing w:val="-14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2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spacing w:line="213" w:lineRule="auto" w:before="204"/>
        <w:ind w:left="109" w:right="267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First</w:t>
      </w:r>
      <w:r>
        <w:rPr>
          <w:color w:val="231F20"/>
          <w:w w:val="105"/>
          <w:sz w:val="21"/>
        </w:rPr>
        <w:t> the actual</w:t>
      </w:r>
      <w:r>
        <w:rPr>
          <w:color w:val="231F20"/>
          <w:w w:val="105"/>
          <w:sz w:val="21"/>
        </w:rPr>
        <w:t> parameters (</w:t>
      </w:r>
      <w:r>
        <w:rPr>
          <w:rFonts w:ascii="LM Mono 10" w:hAnsi="LM Mono 10"/>
          <w:color w:val="231F20"/>
          <w:w w:val="105"/>
          <w:sz w:val="18"/>
        </w:rPr>
        <w:t>EL:ExprList</w:t>
      </w:r>
      <w:r>
        <w:rPr>
          <w:color w:val="231F20"/>
          <w:w w:val="105"/>
          <w:sz w:val="21"/>
        </w:rPr>
        <w:t>) are evaluated.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w w:val="105"/>
          <w:sz w:val="21"/>
        </w:rPr>
        <w:t> the ab- straction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M Mono 10" w:hAnsi="LM Mono 10"/>
          <w:color w:val="231F20"/>
          <w:w w:val="105"/>
          <w:sz w:val="18"/>
        </w:rPr>
        <w:t>lambda(P:SimpleVarList</w:t>
      </w:r>
      <w:r>
        <w:rPr>
          <w:rFonts w:ascii="LM Mono 10" w:hAnsi="LM Mono 10"/>
          <w:color w:val="231F20"/>
          <w:spacing w:val="-25"/>
          <w:w w:val="105"/>
          <w:sz w:val="18"/>
        </w:rPr>
        <w:t> </w:t>
      </w:r>
      <w:r>
        <w:rPr>
          <w:rFonts w:ascii="LM Mono 10" w:hAnsi="LM Mono 10"/>
          <w:color w:val="231F20"/>
          <w:w w:val="105"/>
          <w:sz w:val="18"/>
        </w:rPr>
        <w:t>;</w:t>
      </w:r>
      <w:r>
        <w:rPr>
          <w:rFonts w:ascii="LM Mono 10" w:hAnsi="LM Mono 10"/>
          <w:color w:val="231F20"/>
          <w:spacing w:val="-25"/>
          <w:w w:val="105"/>
          <w:sz w:val="18"/>
        </w:rPr>
        <w:t> </w:t>
      </w:r>
      <w:r>
        <w:rPr>
          <w:rFonts w:ascii="LM Mono 10" w:hAnsi="LM Mono 10"/>
          <w:color w:val="231F20"/>
          <w:w w:val="105"/>
          <w:sz w:val="18"/>
        </w:rPr>
        <w:t>A:VarList</w:t>
      </w:r>
      <w:r>
        <w:rPr>
          <w:rFonts w:ascii="LM Mono 10" w:hAnsi="LM Mono 10"/>
          <w:color w:val="231F20"/>
          <w:spacing w:val="-25"/>
          <w:w w:val="105"/>
          <w:sz w:val="18"/>
        </w:rPr>
        <w:t> </w:t>
      </w:r>
      <w:r>
        <w:rPr>
          <w:rFonts w:ascii="LM Mono 10" w:hAnsi="LM Mono 10"/>
          <w:color w:val="231F20"/>
          <w:w w:val="105"/>
          <w:sz w:val="18"/>
        </w:rPr>
        <w:t>;</w:t>
      </w:r>
      <w:r>
        <w:rPr>
          <w:rFonts w:ascii="LM Mono 10" w:hAnsi="LM Mono 10"/>
          <w:color w:val="231F20"/>
          <w:spacing w:val="-25"/>
          <w:w w:val="105"/>
          <w:sz w:val="18"/>
        </w:rPr>
        <w:t> </w:t>
      </w:r>
      <w:r>
        <w:rPr>
          <w:rFonts w:ascii="LM Mono 10" w:hAnsi="LM Mono 10"/>
          <w:color w:val="231F20"/>
          <w:w w:val="105"/>
          <w:sz w:val="18"/>
        </w:rPr>
        <w:t>B:Block)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bound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func- tion name (</w:t>
      </w:r>
      <w:r>
        <w:rPr>
          <w:rFonts w:ascii="LM Mono 10" w:hAnsi="LM Mono 10"/>
          <w:color w:val="231F20"/>
          <w:w w:val="105"/>
          <w:sz w:val="18"/>
        </w:rPr>
        <w:t>F:SimpleVar</w:t>
      </w:r>
      <w:r>
        <w:rPr>
          <w:color w:val="231F20"/>
          <w:w w:val="105"/>
          <w:sz w:val="21"/>
        </w:rPr>
        <w:t>) is retrieved from the environment</w:t>
      </w:r>
      <w:r>
        <w:rPr>
          <w:color w:val="231F20"/>
          <w:w w:val="105"/>
          <w:sz w:val="21"/>
        </w:rPr>
        <w:t> (</w:t>
      </w:r>
      <w:r>
        <w:rPr>
          <w:rFonts w:ascii="LM Mono 10" w:hAnsi="LM Mono 10"/>
          <w:color w:val="231F20"/>
          <w:w w:val="105"/>
          <w:sz w:val="18"/>
        </w:rPr>
        <w:t>E:Env</w:t>
      </w:r>
      <w:r>
        <w:rPr>
          <w:color w:val="231F20"/>
          <w:w w:val="105"/>
          <w:sz w:val="21"/>
        </w:rPr>
        <w:t>).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 new environment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M Mono 10" w:hAnsi="LM Mono 10"/>
          <w:color w:val="231F20"/>
          <w:w w:val="105"/>
          <w:sz w:val="18"/>
        </w:rPr>
        <w:t>E’’:Env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created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extension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LM Mono 10" w:hAnsi="LM Mono 10"/>
          <w:color w:val="231F20"/>
          <w:w w:val="105"/>
          <w:sz w:val="18"/>
        </w:rPr>
        <w:t>E:Env</w:t>
      </w:r>
      <w:r>
        <w:rPr>
          <w:rFonts w:ascii="LM Mono 10" w:hAnsi="LM Mono 10"/>
          <w:color w:val="231F20"/>
          <w:spacing w:val="-25"/>
          <w:w w:val="105"/>
          <w:sz w:val="18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new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bindings for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actual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parameters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and 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local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variables.</w:t>
      </w:r>
      <w:r>
        <w:rPr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Finally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function body (</w:t>
      </w:r>
      <w:r>
        <w:rPr>
          <w:rFonts w:ascii="LM Mono 10" w:hAnsi="LM Mono 10"/>
          <w:color w:val="231F20"/>
          <w:w w:val="105"/>
          <w:sz w:val="18"/>
        </w:rPr>
        <w:t>B:Block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evaluated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within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new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environment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M Mono 10" w:hAnsi="LM Mono 10"/>
          <w:color w:val="231F20"/>
          <w:w w:val="105"/>
          <w:sz w:val="18"/>
        </w:rPr>
        <w:t>E’’:Env</w:t>
      </w:r>
      <w:r>
        <w:rPr>
          <w:color w:val="231F20"/>
          <w:w w:val="105"/>
          <w:sz w:val="21"/>
        </w:rPr>
        <w:t>).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processes </w:t>
      </w:r>
      <w:r>
        <w:rPr>
          <w:color w:val="231F20"/>
          <w:sz w:val="21"/>
        </w:rPr>
        <w:t>of creating the new environment with the actual parameters and of initializing local variables are encapsulated within the abstract functions </w:t>
      </w:r>
      <w:r>
        <w:rPr>
          <w:rFonts w:ascii="LM Mono 10" w:hAnsi="LM Mono 10"/>
          <w:color w:val="231F20"/>
          <w:sz w:val="18"/>
        </w:rPr>
        <w:t>makeActualParams </w:t>
      </w:r>
      <w:r>
        <w:rPr>
          <w:color w:val="231F20"/>
          <w:w w:val="105"/>
          <w:sz w:val="21"/>
        </w:rPr>
        <w:t>and </w:t>
      </w:r>
      <w:r>
        <w:rPr>
          <w:rFonts w:ascii="LM Mono 10" w:hAnsi="LM Mono 10"/>
          <w:color w:val="231F20"/>
          <w:w w:val="105"/>
          <w:sz w:val="18"/>
        </w:rPr>
        <w:t>initAutoVars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13" w:lineRule="auto" w:before="134"/>
        <w:ind w:right="278" w:firstLine="319"/>
      </w:pP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sorts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proposed methodology is that we always remain free to change such concrete repre- sentations in a language extension,</w:t>
      </w:r>
      <w:r>
        <w:rPr>
          <w:color w:val="231F20"/>
          <w:w w:val="105"/>
        </w:rPr>
        <w:t> which could either change the concrete representations of stores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environments, 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fields to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record, 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input-output: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 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changed.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extension </w:t>
      </w:r>
      <w:r>
        <w:rPr>
          <w:rFonts w:ascii="LM Mono 12"/>
          <w:color w:val="231F20"/>
          <w:w w:val="105"/>
        </w:rPr>
        <w:t>units.maude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of our bc semantics in the spirit of [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], so that a bc program 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annotated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physical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(meters,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seconds, kilograms, etc.)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it manipulates.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extension, the concrete repre- sentation of stores has to be changed: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 now map a location to a </w:t>
      </w:r>
      <w:r>
        <w:rPr>
          <w:i/>
          <w:color w:val="231F20"/>
          <w:w w:val="105"/>
        </w:rPr>
        <w:t>pair</w:t>
      </w:r>
      <w:r>
        <w:rPr>
          <w:color w:val="231F20"/>
          <w:w w:val="105"/>
        </w:rPr>
        <w:t>, 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numerical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 abstract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unit value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indicating which kind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unit the value corresponds to.</w:t>
      </w:r>
    </w:p>
    <w:p>
      <w:pPr>
        <w:pStyle w:val="BodyText"/>
        <w:spacing w:line="213" w:lineRule="auto" w:before="124"/>
        <w:ind w:right="280" w:firstLine="318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Maude</w:t>
      </w:r>
      <w:r>
        <w:rPr>
          <w:color w:val="231F20"/>
          <w:w w:val="105"/>
        </w:rPr>
        <w:t> equations</w:t>
      </w:r>
      <w:r>
        <w:rPr>
          <w:color w:val="231F20"/>
          <w:w w:val="105"/>
        </w:rPr>
        <w:t> specify</w:t>
      </w:r>
      <w:r>
        <w:rPr>
          <w:color w:val="231F20"/>
          <w:w w:val="105"/>
        </w:rPr>
        <w:t> how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rFonts w:ascii="LM Mono 10"/>
          <w:color w:val="231F20"/>
          <w:w w:val="105"/>
          <w:sz w:val="18"/>
        </w:rPr>
        <w:t>update-env-st</w:t>
      </w:r>
      <w:r>
        <w:rPr>
          <w:rFonts w:ascii="LM Mono 10"/>
          <w:color w:val="231F20"/>
          <w:spacing w:val="-21"/>
          <w:w w:val="105"/>
          <w:sz w:val="18"/>
        </w:rPr>
        <w:t> </w:t>
      </w:r>
      <w:r>
        <w:rPr>
          <w:color w:val="231F20"/>
          <w:w w:val="105"/>
        </w:rPr>
        <w:t>abstract function updates the (extended) store with a </w:t>
      </w:r>
      <w:r>
        <w:rPr>
          <w:i/>
          <w:color w:val="231F20"/>
          <w:w w:val="105"/>
        </w:rPr>
        <w:t>pair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of a numerical (rational) value and a unit.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are similar equations for updating the store with plain units and values.</w:t>
      </w:r>
    </w:p>
    <w:p>
      <w:pPr>
        <w:spacing w:line="220" w:lineRule="exact" w:before="171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---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Update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with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rational-unit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pair.</w:t>
      </w:r>
    </w:p>
    <w:p>
      <w:pPr>
        <w:spacing w:line="20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update-env-st(&lt;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[ V:Var,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L:Loc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] CE:CEnv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,</w:t>
      </w:r>
    </w:p>
    <w:p>
      <w:pPr>
        <w:spacing w:line="199" w:lineRule="exact" w:before="0"/>
        <w:ind w:left="1251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[ L:Loc,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RP:RUPair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] RS:RUStore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&gt; , V:Var,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RP’:RUPair)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=</w:t>
      </w:r>
    </w:p>
    <w:p>
      <w:pPr>
        <w:spacing w:line="200" w:lineRule="exact" w:before="0"/>
        <w:ind w:left="393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&lt; [ V:Var,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L:Loc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]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CE:CEnv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&gt;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, &lt; [ L:Loc,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RP’:RUPair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]</w:t>
      </w:r>
    </w:p>
    <w:p>
      <w:pPr>
        <w:spacing w:line="199" w:lineRule="auto" w:before="12"/>
        <w:ind w:left="109" w:right="791" w:firstLine="5139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RS:RUStore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&gt;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eq update-env-st(&lt; CE:CEnv &gt; , &lt; RS:RUStore &gt; , V:Var, RP:RUPair) =</w:t>
      </w:r>
    </w:p>
    <w:p>
      <w:pPr>
        <w:spacing w:line="189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&lt; [ V:Var,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newLoc(&lt;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CE:CEnv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&gt;) ] CE:CEnv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 </w:t>
      </w:r>
      <w:r>
        <w:rPr>
          <w:rFonts w:ascii="LM Mono 10"/>
          <w:color w:val="231F20"/>
          <w:spacing w:val="-10"/>
          <w:sz w:val="18"/>
        </w:rPr>
        <w:t>,</w:t>
      </w:r>
    </w:p>
    <w:p>
      <w:pPr>
        <w:spacing w:line="220" w:lineRule="exact" w:before="0"/>
        <w:ind w:left="164" w:right="0" w:firstLine="0"/>
        <w:jc w:val="center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 [ newLoc(&lt;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CE:CEnv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&gt;), RP:RUPair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]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RS:RUStore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&gt; &gt; [owise]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80" w:lineRule="exact" w:before="178"/>
        <w:ind w:left="428" w:right="0" w:firstLine="0"/>
        <w:jc w:val="both"/>
        <w:rPr>
          <w:rFonts w:ascii="LM Mono 10"/>
          <w:sz w:val="18"/>
        </w:rPr>
      </w:pPr>
      <w:r>
        <w:rPr>
          <w:color w:val="231F20"/>
          <w:sz w:val="21"/>
        </w:rPr>
        <w:t>The</w:t>
      </w:r>
      <w:r>
        <w:rPr>
          <w:color w:val="231F20"/>
          <w:spacing w:val="44"/>
          <w:sz w:val="21"/>
        </w:rPr>
        <w:t> </w:t>
      </w:r>
      <w:r>
        <w:rPr>
          <w:color w:val="231F20"/>
          <w:sz w:val="21"/>
        </w:rPr>
        <w:t>first</w:t>
      </w:r>
      <w:r>
        <w:rPr>
          <w:color w:val="231F20"/>
          <w:spacing w:val="44"/>
          <w:sz w:val="21"/>
        </w:rPr>
        <w:t> </w:t>
      </w:r>
      <w:r>
        <w:rPr>
          <w:color w:val="231F20"/>
          <w:sz w:val="21"/>
        </w:rPr>
        <w:t>equation</w:t>
      </w:r>
      <w:r>
        <w:rPr>
          <w:color w:val="231F20"/>
          <w:spacing w:val="44"/>
          <w:sz w:val="21"/>
        </w:rPr>
        <w:t> </w:t>
      </w:r>
      <w:r>
        <w:rPr>
          <w:color w:val="231F20"/>
          <w:sz w:val="21"/>
        </w:rPr>
        <w:t>updates</w:t>
      </w:r>
      <w:r>
        <w:rPr>
          <w:color w:val="231F20"/>
          <w:spacing w:val="42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44"/>
          <w:sz w:val="21"/>
        </w:rPr>
        <w:t> </w:t>
      </w:r>
      <w:r>
        <w:rPr>
          <w:color w:val="231F20"/>
          <w:sz w:val="21"/>
        </w:rPr>
        <w:t>store</w:t>
      </w:r>
      <w:r>
        <w:rPr>
          <w:color w:val="231F20"/>
          <w:spacing w:val="4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7"/>
          <w:sz w:val="18"/>
        </w:rPr>
        <w:t> </w:t>
      </w:r>
      <w:r>
        <w:rPr>
          <w:rFonts w:ascii="LM Mono 10"/>
          <w:color w:val="231F20"/>
          <w:sz w:val="18"/>
        </w:rPr>
        <w:t>[</w:t>
      </w:r>
      <w:r>
        <w:rPr>
          <w:rFonts w:ascii="LM Mono 10"/>
          <w:color w:val="231F20"/>
          <w:spacing w:val="6"/>
          <w:sz w:val="18"/>
        </w:rPr>
        <w:t> </w:t>
      </w:r>
      <w:r>
        <w:rPr>
          <w:rFonts w:ascii="LM Mono 10"/>
          <w:color w:val="231F20"/>
          <w:sz w:val="18"/>
        </w:rPr>
        <w:t>L:Loc,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RP:RUPair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]</w:t>
      </w:r>
      <w:r>
        <w:rPr>
          <w:rFonts w:ascii="LM Mono 10"/>
          <w:color w:val="231F20"/>
          <w:spacing w:val="7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RS:RUStore</w:t>
      </w:r>
    </w:p>
    <w:p>
      <w:pPr>
        <w:spacing w:line="213" w:lineRule="auto" w:before="11"/>
        <w:ind w:left="109" w:right="282" w:firstLine="0"/>
        <w:jc w:val="both"/>
        <w:rPr>
          <w:sz w:val="21"/>
        </w:rPr>
      </w:pPr>
      <w:r>
        <w:rPr>
          <w:rFonts w:ascii="LM Mono 10" w:hAnsi="LM Mono 10"/>
          <w:color w:val="231F20"/>
          <w:sz w:val="18"/>
        </w:rPr>
        <w:t>&gt;</w:t>
      </w:r>
      <w:r>
        <w:rPr>
          <w:color w:val="231F20"/>
          <w:sz w:val="21"/>
        </w:rPr>
        <w:t>) with a rational-unit pair (</w:t>
      </w:r>
      <w:r>
        <w:rPr>
          <w:rFonts w:ascii="LM Mono 10" w:hAnsi="LM Mono 10"/>
          <w:color w:val="231F20"/>
          <w:sz w:val="18"/>
        </w:rPr>
        <w:t>RP’:RUPair</w:t>
      </w:r>
      <w:r>
        <w:rPr>
          <w:color w:val="231F20"/>
          <w:sz w:val="21"/>
        </w:rPr>
        <w:t>) at the location (</w:t>
      </w:r>
      <w:r>
        <w:rPr>
          <w:rFonts w:ascii="LM Mono 10" w:hAnsi="LM Mono 10"/>
          <w:color w:val="231F20"/>
          <w:sz w:val="18"/>
        </w:rPr>
        <w:t>L:Loc</w:t>
      </w:r>
      <w:r>
        <w:rPr>
          <w:color w:val="231F20"/>
          <w:sz w:val="21"/>
        </w:rPr>
        <w:t>) bound to a variable (</w:t>
      </w:r>
      <w:r>
        <w:rPr>
          <w:rFonts w:ascii="LM Mono 10" w:hAnsi="LM Mono 10"/>
          <w:color w:val="231F20"/>
          <w:sz w:val="18"/>
        </w:rPr>
        <w:t>V:Var</w:t>
      </w:r>
      <w:r>
        <w:rPr>
          <w:color w:val="231F20"/>
          <w:sz w:val="21"/>
        </w:rPr>
        <w:t>) in the environment (</w:t>
      </w:r>
      <w:r>
        <w:rPr>
          <w:rFonts w:ascii="LM Mono 10" w:hAnsi="LM Mono 10"/>
          <w:color w:val="231F20"/>
          <w:sz w:val="18"/>
        </w:rPr>
        <w:t>&lt; [ V:Var, L:Loc ] CE:CEnv &gt;</w:t>
      </w:r>
      <w:r>
        <w:rPr>
          <w:color w:val="231F20"/>
          <w:sz w:val="21"/>
        </w:rPr>
        <w:t>).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The case when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variable</w:t>
      </w:r>
      <w:r>
        <w:rPr>
          <w:color w:val="231F20"/>
          <w:spacing w:val="21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Mono 10" w:hAnsi="LM Mono 10"/>
          <w:color w:val="231F20"/>
          <w:sz w:val="18"/>
        </w:rPr>
        <w:t>V:Var</w:t>
      </w:r>
      <w:r>
        <w:rPr>
          <w:color w:val="231F20"/>
          <w:sz w:val="21"/>
        </w:rPr>
        <w:t>)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does</w:t>
      </w:r>
      <w:r>
        <w:rPr>
          <w:color w:val="231F20"/>
          <w:spacing w:val="21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appear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1"/>
          <w:sz w:val="21"/>
        </w:rPr>
        <w:t> </w:t>
      </w:r>
      <w:r>
        <w:rPr>
          <w:color w:val="231F20"/>
          <w:sz w:val="21"/>
        </w:rPr>
        <w:t>environment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Mono 10" w:hAnsi="LM Mono 10"/>
          <w:color w:val="231F20"/>
          <w:sz w:val="18"/>
        </w:rPr>
        <w:t>&lt; CE:CEnv &gt;</w:t>
      </w:r>
      <w:r>
        <w:rPr>
          <w:color w:val="231F20"/>
          <w:sz w:val="21"/>
        </w:rPr>
        <w:t>)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is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00"/>
        </w:sectPr>
      </w:pPr>
    </w:p>
    <w:p>
      <w:pPr>
        <w:spacing w:line="279" w:lineRule="exact" w:before="280"/>
        <w:ind w:left="109" w:right="0" w:firstLine="0"/>
        <w:jc w:val="both"/>
        <w:rPr>
          <w:rFonts w:ascii="LM Mono 10"/>
          <w:sz w:val="18"/>
        </w:rPr>
      </w:pPr>
      <w:r>
        <w:rPr>
          <w:color w:val="231F20"/>
          <w:sz w:val="21"/>
        </w:rPr>
        <w:t>handled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second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equation.</w:t>
      </w:r>
      <w:r>
        <w:rPr>
          <w:color w:val="231F20"/>
          <w:spacing w:val="36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case,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new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location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Mono 10"/>
          <w:color w:val="231F20"/>
          <w:sz w:val="18"/>
        </w:rPr>
        <w:t>newLoc(&lt;</w:t>
      </w:r>
      <w:r>
        <w:rPr>
          <w:rFonts w:ascii="LM Mono 10"/>
          <w:color w:val="231F20"/>
          <w:spacing w:val="8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CE:CEnv</w:t>
      </w:r>
    </w:p>
    <w:p>
      <w:pPr>
        <w:spacing w:line="213" w:lineRule="auto" w:before="9"/>
        <w:ind w:left="109" w:right="276" w:firstLine="0"/>
        <w:jc w:val="both"/>
        <w:rPr>
          <w:sz w:val="21"/>
        </w:rPr>
      </w:pPr>
      <w:r>
        <w:rPr>
          <w:rFonts w:ascii="LM Mono 10"/>
          <w:color w:val="231F20"/>
          <w:sz w:val="18"/>
        </w:rPr>
        <w:t>&gt;</w:t>
      </w:r>
      <w:r>
        <w:rPr>
          <w:color w:val="231F20"/>
          <w:sz w:val="21"/>
        </w:rPr>
        <w:t>) must be created and bound to the variable in the environment (</w:t>
      </w:r>
      <w:r>
        <w:rPr>
          <w:rFonts w:ascii="LM Mono 10"/>
          <w:color w:val="231F20"/>
          <w:sz w:val="18"/>
        </w:rPr>
        <w:t>&lt; [ V:Var, newLoc(&lt; CE:CEnv &gt;) ] CE:CEnv &gt; </w:t>
      </w:r>
      <w:r>
        <w:rPr>
          <w:color w:val="231F20"/>
          <w:sz w:val="21"/>
        </w:rPr>
        <w:t>).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The rational-unit pair (</w:t>
      </w:r>
      <w:r>
        <w:rPr>
          <w:rFonts w:ascii="LM Mono 10"/>
          <w:color w:val="231F20"/>
          <w:sz w:val="18"/>
        </w:rPr>
        <w:t>RP:RUPair</w:t>
      </w:r>
      <w:r>
        <w:rPr>
          <w:color w:val="231F20"/>
          <w:sz w:val="21"/>
        </w:rPr>
        <w:t>) is then stored in the new location (</w:t>
      </w:r>
      <w:r>
        <w:rPr>
          <w:rFonts w:ascii="LM Mono 10"/>
          <w:color w:val="231F20"/>
          <w:sz w:val="18"/>
        </w:rPr>
        <w:t>[ newLoc(&lt; CE:CEnv &gt;), RP:RUPair ]</w:t>
      </w:r>
      <w:r>
        <w:rPr>
          <w:color w:val="231F20"/>
          <w:sz w:val="21"/>
        </w:rPr>
        <w:t>) and inserted into the store (</w:t>
      </w:r>
      <w:r>
        <w:rPr>
          <w:rFonts w:ascii="LM Mono 10"/>
          <w:color w:val="231F20"/>
          <w:sz w:val="18"/>
        </w:rPr>
        <w:t>&lt; [ newLoc(&lt; CE:CEnv &gt;), RP:RUPair ] RS:RUStore &gt;</w:t>
      </w:r>
      <w:r>
        <w:rPr>
          <w:color w:val="231F20"/>
          <w:sz w:val="21"/>
        </w:rPr>
        <w:t>).</w:t>
      </w:r>
    </w:p>
    <w:p>
      <w:pPr>
        <w:pStyle w:val="BodyText"/>
        <w:spacing w:line="213" w:lineRule="auto" w:before="119"/>
        <w:ind w:right="278" w:firstLine="319"/>
      </w:pP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the bc program</w:t>
      </w:r>
    </w:p>
    <w:p>
      <w:pPr>
        <w:spacing w:before="157"/>
        <w:ind w:left="109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print(x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+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y)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, { env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&lt;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mt-env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 , st : &lt; mt-rs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 } </w:t>
      </w:r>
      <w:r>
        <w:rPr>
          <w:rFonts w:ascii="LM Mono 10"/>
          <w:color w:val="231F20"/>
          <w:spacing w:val="-10"/>
          <w:sz w:val="18"/>
        </w:rPr>
        <w:t>&gt;</w:t>
      </w:r>
    </w:p>
    <w:p>
      <w:pPr>
        <w:pStyle w:val="BodyText"/>
        <w:spacing w:before="100"/>
      </w:pP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produces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output.</w:t>
      </w:r>
    </w:p>
    <w:p>
      <w:pPr>
        <w:spacing w:before="151"/>
        <w:ind w:left="109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 &lt;&lt; 0,fail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&gt;&gt;,{(env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&lt; mt-env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&gt;),(st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&lt; mt-rs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&gt;),output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0} </w:t>
      </w:r>
      <w:r>
        <w:rPr>
          <w:rFonts w:ascii="LM Mono 10"/>
          <w:color w:val="231F20"/>
          <w:spacing w:val="-10"/>
          <w:sz w:val="18"/>
        </w:rPr>
        <w:t>&gt;</w:t>
      </w:r>
    </w:p>
    <w:p>
      <w:pPr>
        <w:pStyle w:val="BodyText"/>
        <w:spacing w:line="213" w:lineRule="auto" w:before="187"/>
        <w:ind w:right="281" w:firstLine="318"/>
      </w:pPr>
      <w:r>
        <w:rPr>
          <w:color w:val="231F20"/>
        </w:rPr>
        <w:t>When the bc program </w:t>
      </w:r>
      <w:r>
        <w:rPr>
          <w:rFonts w:ascii="LM Mono 10"/>
          <w:color w:val="231F20"/>
          <w:sz w:val="18"/>
        </w:rPr>
        <w:t>print(x + y) ; </w:t>
      </w:r>
      <w:r>
        <w:rPr>
          <w:color w:val="231F20"/>
        </w:rPr>
        <w:t>is evaluated in the context of an empty environment (</w:t>
      </w:r>
      <w:r>
        <w:rPr>
          <w:rFonts w:ascii="LM Mono 10"/>
          <w:color w:val="231F20"/>
          <w:sz w:val="18"/>
        </w:rPr>
        <w:t>&lt; mt-env &gt;</w:t>
      </w:r>
      <w:r>
        <w:rPr>
          <w:color w:val="231F20"/>
        </w:rPr>
        <w:t>) and an empty store (</w:t>
      </w:r>
      <w:r>
        <w:rPr>
          <w:rFonts w:ascii="LM Mono 10"/>
          <w:color w:val="231F20"/>
          <w:sz w:val="18"/>
        </w:rPr>
        <w:t>&lt; mt-st &gt;</w:t>
      </w:r>
      <w:r>
        <w:rPr>
          <w:color w:val="231F20"/>
        </w:rPr>
        <w:t>) the output is </w:t>
      </w:r>
      <w:r>
        <w:rPr>
          <w:rFonts w:ascii="LM Mono 10"/>
          <w:color w:val="231F20"/>
          <w:sz w:val="18"/>
        </w:rPr>
        <w:t>0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color w:val="231F20"/>
        </w:rPr>
        <w:t>but the resulting unit is </w:t>
      </w:r>
      <w:r>
        <w:rPr>
          <w:rFonts w:ascii="LM Mono 10"/>
          <w:color w:val="231F20"/>
          <w:sz w:val="18"/>
        </w:rPr>
        <w:t>fail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This is so because the units of</w:t>
      </w:r>
      <w:r>
        <w:rPr>
          <w:color w:val="231F20"/>
          <w:spacing w:val="30"/>
        </w:rPr>
        <w:t> </w:t>
      </w:r>
      <w:r>
        <w:rPr>
          <w:rFonts w:ascii="LM Mono 10"/>
          <w:color w:val="231F20"/>
          <w:sz w:val="18"/>
        </w:rPr>
        <w:t>x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color w:val="231F20"/>
        </w:rPr>
        <w:t>and </w:t>
      </w:r>
      <w:r>
        <w:rPr>
          <w:rFonts w:ascii="LM Mono 10"/>
          <w:color w:val="231F20"/>
          <w:sz w:val="18"/>
        </w:rPr>
        <w:t>y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color w:val="231F20"/>
        </w:rPr>
        <w:t>were </w:t>
      </w:r>
      <w:r>
        <w:rPr>
          <w:i/>
          <w:color w:val="231F20"/>
        </w:rPr>
        <w:t>not </w:t>
      </w:r>
      <w:r>
        <w:rPr>
          <w:color w:val="231F20"/>
        </w:rPr>
        <w:t>declared; therefore the unit of the addition is </w:t>
      </w:r>
      <w:r>
        <w:rPr>
          <w:rFonts w:ascii="LM Mono 10"/>
          <w:color w:val="231F20"/>
          <w:sz w:val="18"/>
        </w:rPr>
        <w:t>fail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Such a declaration is possible using the annotation </w:t>
      </w:r>
      <w:r>
        <w:rPr>
          <w:rFonts w:ascii="LM Mono 10"/>
          <w:color w:val="231F20"/>
          <w:sz w:val="18"/>
        </w:rPr>
        <w:t>assume</w:t>
      </w:r>
      <w:r>
        <w:rPr>
          <w:rFonts w:ascii="LM Mono 10"/>
          <w:color w:val="231F20"/>
          <w:spacing w:val="-22"/>
          <w:sz w:val="18"/>
        </w:rPr>
        <w:t> </w:t>
      </w:r>
      <w:r>
        <w:rPr>
          <w:color w:val="231F20"/>
        </w:rPr>
        <w:t>(not shown in the example) which would not generate a </w:t>
      </w:r>
      <w:r>
        <w:rPr>
          <w:rFonts w:ascii="LM Mono 10"/>
          <w:color w:val="231F20"/>
          <w:sz w:val="18"/>
        </w:rPr>
        <w:t>fail </w:t>
      </w:r>
      <w:r>
        <w:rPr>
          <w:color w:val="231F20"/>
        </w:rPr>
        <w:t>unit.</w:t>
      </w:r>
      <w:r>
        <w:rPr>
          <w:color w:val="231F20"/>
          <w:spacing w:val="40"/>
        </w:rPr>
        <w:t> </w:t>
      </w:r>
      <w:r>
        <w:rPr>
          <w:color w:val="231F20"/>
        </w:rPr>
        <w:t>The actual result depends on the specified unit algebra, but could be simply the unit of</w:t>
      </w:r>
      <w:r>
        <w:rPr>
          <w:color w:val="231F20"/>
          <w:spacing w:val="40"/>
        </w:rPr>
        <w:t> </w:t>
      </w:r>
      <w:r>
        <w:rPr>
          <w:rFonts w:ascii="LM Mono 10"/>
          <w:color w:val="231F20"/>
          <w:sz w:val="18"/>
        </w:rPr>
        <w:t>x</w:t>
      </w:r>
      <w:r>
        <w:rPr>
          <w:color w:val="231F20"/>
        </w:rPr>
        <w:t>.</w:t>
      </w:r>
    </w:p>
    <w:p>
      <w:pPr>
        <w:pStyle w:val="BodyText"/>
        <w:spacing w:line="213" w:lineRule="auto" w:before="116"/>
        <w:ind w:right="281" w:firstLine="318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fundamental point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extension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units.maude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se- mantic rules do not have to be modified: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only need to add some extra equations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3"/>
          <w:w w:val="105"/>
        </w:rPr>
        <w:t> </w:t>
      </w:r>
      <w:r>
        <w:rPr>
          <w:rFonts w:ascii="LM Mono 10"/>
          <w:color w:val="231F20"/>
          <w:w w:val="105"/>
          <w:sz w:val="18"/>
        </w:rPr>
        <w:t>update-env-st</w:t>
      </w:r>
      <w:r>
        <w:rPr>
          <w:rFonts w:ascii="LM Mono 10"/>
          <w:color w:val="231F20"/>
          <w:spacing w:val="-25"/>
          <w:w w:val="105"/>
          <w:sz w:val="18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be- have on the new concrete representations.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is however one caveat: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if, as in [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we had wanted to </w:t>
      </w:r>
      <w:r>
        <w:rPr>
          <w:i/>
          <w:color w:val="231F20"/>
          <w:w w:val="105"/>
        </w:rPr>
        <w:t>monitor </w:t>
      </w:r>
      <w:r>
        <w:rPr>
          <w:color w:val="231F20"/>
          <w:w w:val="105"/>
        </w:rPr>
        <w:t>the execution of programs in the ex- tended language, a nonmodular extension would seem to be required.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interesting possibility 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investigate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reflection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strategies in 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monitoring,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remain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unchanged,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mon- itoring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dimension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modularity,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strategy overseeing the application of the standard semantic rules.</w:t>
      </w:r>
    </w:p>
    <w:p>
      <w:pPr>
        <w:pStyle w:val="BodyText"/>
        <w:spacing w:line="213" w:lineRule="auto" w:before="107"/>
        <w:ind w:left="110" w:right="279" w:firstLine="318"/>
      </w:pPr>
      <w:r>
        <w:rPr>
          <w:color w:val="231F20"/>
        </w:rPr>
        <w:t>A third semantics for GNU bc, specified in </w:t>
      </w:r>
      <w:r>
        <w:rPr>
          <w:rFonts w:ascii="LM Mono 12"/>
          <w:color w:val="231F20"/>
        </w:rPr>
        <w:t>equational-bc.maude</w:t>
      </w:r>
      <w:r>
        <w:rPr>
          <w:color w:val="231F20"/>
        </w:rPr>
        <w:t>, illus- trates a very general point already mentioned, namely, that our methodology applies almost verbatim (with equations now playing the analogous role of rewrite</w:t>
      </w:r>
      <w:r>
        <w:rPr>
          <w:color w:val="231F20"/>
          <w:spacing w:val="40"/>
        </w:rPr>
        <w:t> </w:t>
      </w:r>
      <w:r>
        <w:rPr>
          <w:color w:val="231F20"/>
        </w:rPr>
        <w:t>rules)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specifications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Georgia"/>
          <w:color w:val="231F20"/>
        </w:rPr>
        <w:t>MEL</w:t>
      </w:r>
      <w:r>
        <w:rPr>
          <w:rFonts w:ascii="Georgia"/>
          <w:color w:val="231F20"/>
          <w:spacing w:val="40"/>
        </w:rPr>
        <w:t> </w:t>
      </w:r>
      <w:r>
        <w:rPr>
          <w:color w:val="231F20"/>
        </w:rPr>
        <w:t>sublogic.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means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we get</w:t>
      </w:r>
      <w:r>
        <w:rPr>
          <w:color w:val="231F20"/>
          <w:spacing w:val="39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well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i/>
          <w:color w:val="231F20"/>
        </w:rPr>
        <w:t>modular</w:t>
      </w:r>
      <w:r>
        <w:rPr>
          <w:i/>
          <w:color w:val="231F20"/>
          <w:spacing w:val="35"/>
        </w:rPr>
        <w:t> </w:t>
      </w:r>
      <w:r>
        <w:rPr>
          <w:i/>
          <w:color w:val="231F20"/>
        </w:rPr>
        <w:t>algebraic</w:t>
      </w:r>
      <w:r>
        <w:rPr>
          <w:i/>
          <w:color w:val="231F20"/>
          <w:spacing w:val="34"/>
        </w:rPr>
        <w:t> </w:t>
      </w:r>
      <w:r>
        <w:rPr>
          <w:i/>
          <w:color w:val="231F20"/>
        </w:rPr>
        <w:t>semantics</w:t>
      </w:r>
      <w:r>
        <w:rPr>
          <w:i/>
          <w:color w:val="231F20"/>
          <w:spacing w:val="29"/>
        </w:rPr>
        <w:t> </w:t>
      </w:r>
      <w:r>
        <w:rPr>
          <w:color w:val="231F20"/>
        </w:rPr>
        <w:t>variant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methods.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is of great practical interest in semantic definitions of </w:t>
      </w:r>
      <w:r>
        <w:rPr>
          <w:i/>
          <w:color w:val="231F20"/>
        </w:rPr>
        <w:t>deterministic </w:t>
      </w:r>
      <w:r>
        <w:rPr>
          <w:color w:val="231F20"/>
        </w:rPr>
        <w:t>languages, such as imperative sequential languages like GNU bc, for which the equational semantics is in fact more suitable.</w:t>
      </w:r>
    </w:p>
    <w:p>
      <w:pPr>
        <w:pStyle w:val="BodyText"/>
        <w:spacing w:line="213" w:lineRule="auto" w:before="108"/>
        <w:ind w:left="110" w:right="280" w:firstLine="319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illustrate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semantic</w:t>
      </w:r>
      <w:r>
        <w:rPr>
          <w:color w:val="231F20"/>
          <w:spacing w:val="-2"/>
        </w:rPr>
        <w:t> </w:t>
      </w:r>
      <w:r>
        <w:rPr>
          <w:color w:val="231F20"/>
        </w:rPr>
        <w:t>equations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means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language</w:t>
      </w:r>
      <w:r>
        <w:rPr>
          <w:color w:val="231F20"/>
          <w:spacing w:val="-7"/>
        </w:rPr>
        <w:t> </w:t>
      </w:r>
      <w:r>
        <w:rPr>
          <w:color w:val="231F20"/>
        </w:rPr>
        <w:t>fragments for</w:t>
      </w:r>
      <w:r>
        <w:rPr>
          <w:color w:val="231F20"/>
          <w:spacing w:val="-4"/>
        </w:rPr>
        <w:t> </w:t>
      </w:r>
      <w:r>
        <w:rPr>
          <w:color w:val="231F20"/>
        </w:rPr>
        <w:t>variable</w:t>
      </w:r>
      <w:r>
        <w:rPr>
          <w:color w:val="231F20"/>
          <w:spacing w:val="-2"/>
        </w:rPr>
        <w:t> </w:t>
      </w:r>
      <w:r>
        <w:rPr>
          <w:color w:val="231F20"/>
        </w:rPr>
        <w:t>assignment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function</w:t>
      </w:r>
      <w:r>
        <w:rPr>
          <w:color w:val="231F20"/>
          <w:spacing w:val="2"/>
        </w:rPr>
        <w:t> </w:t>
      </w:r>
      <w:r>
        <w:rPr>
          <w:color w:val="231F20"/>
        </w:rPr>
        <w:t>declaration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bc.</w:t>
      </w:r>
      <w:r>
        <w:rPr>
          <w:color w:val="231F20"/>
          <w:spacing w:val="43"/>
        </w:rPr>
        <w:t> </w:t>
      </w:r>
      <w:r>
        <w:rPr>
          <w:color w:val="231F20"/>
        </w:rPr>
        <w:t>By comparing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80"/>
      </w:pPr>
      <w:r>
        <w:rPr>
          <w:color w:val="231F20"/>
          <w:w w:val="105"/>
        </w:rPr>
        <w:t>analogous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earlier,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emerges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between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use of</w:t>
      </w:r>
      <w:r>
        <w:rPr>
          <w:color w:val="231F20"/>
          <w:spacing w:val="-6"/>
        </w:rPr>
        <w:t> </w:t>
      </w:r>
      <w:r>
        <w:rPr>
          <w:color w:val="231F20"/>
        </w:rPr>
        <w:t>rewrites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conditions 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conditional</w:t>
      </w:r>
      <w:r>
        <w:rPr>
          <w:color w:val="231F20"/>
          <w:spacing w:val="-5"/>
        </w:rPr>
        <w:t> </w:t>
      </w:r>
      <w:r>
        <w:rPr>
          <w:color w:val="231F20"/>
        </w:rPr>
        <w:t>rule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corresponding </w:t>
      </w:r>
      <w:r>
        <w:rPr>
          <w:color w:val="231F20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matching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equations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counterpart.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condition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earlier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 </w:t>
      </w:r>
      <w:r>
        <w:rPr>
          <w:color w:val="231F20"/>
        </w:rPr>
        <w:t>rewrite conditions and a matching equation.</w:t>
      </w:r>
      <w:r>
        <w:rPr>
          <w:color w:val="231F20"/>
          <w:spacing w:val="40"/>
        </w:rPr>
        <w:t> </w:t>
      </w:r>
      <w:r>
        <w:rPr>
          <w:color w:val="231F20"/>
        </w:rPr>
        <w:t>In the conditional equation below </w:t>
      </w:r>
      <w:r>
        <w:rPr>
          <w:color w:val="231F20"/>
          <w:w w:val="105"/>
        </w:rPr>
        <w:t>each of these three conditions now becomes a matching equation.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Note, for </w:t>
      </w:r>
      <w:r>
        <w:rPr>
          <w:color w:val="231F20"/>
        </w:rPr>
        <w:t>example,</w:t>
      </w:r>
      <w:r>
        <w:rPr>
          <w:color w:val="231F20"/>
          <w:spacing w:val="-18"/>
        </w:rPr>
        <w:t> </w:t>
      </w:r>
      <w:r>
        <w:rPr>
          <w:color w:val="231F20"/>
        </w:rPr>
        <w:t>how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evaluating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expression</w:t>
      </w:r>
      <w:r>
        <w:rPr>
          <w:color w:val="231F20"/>
          <w:spacing w:val="-6"/>
        </w:rPr>
        <w:t> </w:t>
      </w:r>
      <w:r>
        <w:rPr>
          <w:rFonts w:ascii="LM Mono 10"/>
          <w:color w:val="231F20"/>
          <w:sz w:val="18"/>
        </w:rPr>
        <w:t>E:Expr</w:t>
      </w:r>
      <w:r>
        <w:rPr>
          <w:rFonts w:ascii="LM Mono 10"/>
          <w:color w:val="231F20"/>
          <w:spacing w:val="-24"/>
          <w:sz w:val="18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assignment</w:t>
      </w:r>
      <w:r>
        <w:rPr>
          <w:color w:val="231F20"/>
          <w:spacing w:val="-3"/>
        </w:rPr>
        <w:t> </w:t>
      </w:r>
      <w:r>
        <w:rPr>
          <w:color w:val="231F20"/>
        </w:rPr>
        <w:t>is now</w:t>
      </w:r>
      <w:r>
        <w:rPr>
          <w:color w:val="231F20"/>
          <w:spacing w:val="-5"/>
        </w:rPr>
        <w:t> </w:t>
      </w:r>
      <w:r>
        <w:rPr>
          <w:color w:val="231F20"/>
        </w:rPr>
        <w:t>extracted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matching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variable</w:t>
      </w:r>
      <w:r>
        <w:rPr>
          <w:color w:val="231F20"/>
          <w:spacing w:val="-5"/>
        </w:rPr>
        <w:t> </w:t>
      </w:r>
      <w:r>
        <w:rPr>
          <w:rFonts w:ascii="LM Mono 10"/>
          <w:color w:val="231F20"/>
          <w:sz w:val="18"/>
        </w:rPr>
        <w:t>SV:SVal</w:t>
      </w:r>
      <w:r>
        <w:rPr>
          <w:rFonts w:ascii="LM Mono 10"/>
          <w:color w:val="231F20"/>
          <w:spacing w:val="-39"/>
          <w:sz w:val="18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first</w:t>
      </w:r>
      <w:r>
        <w:rPr>
          <w:color w:val="231F20"/>
          <w:spacing w:val="-3"/>
        </w:rPr>
        <w:t> </w:t>
      </w:r>
      <w:r>
        <w:rPr>
          <w:color w:val="231F20"/>
        </w:rPr>
        <w:t>matching</w:t>
      </w:r>
      <w:r>
        <w:rPr>
          <w:color w:val="231F20"/>
          <w:spacing w:val="-2"/>
        </w:rPr>
        <w:t> equation.</w:t>
      </w:r>
    </w:p>
    <w:p>
      <w:pPr>
        <w:spacing w:line="220" w:lineRule="exact" w:before="158"/>
        <w:ind w:left="203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 &lt; SV:SimpleVar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= E:Expr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; B:Block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,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{(env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E:Env),(st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</w:t>
      </w:r>
      <w:r>
        <w:rPr>
          <w:rFonts w:ascii="LM Mono 10"/>
          <w:color w:val="231F20"/>
          <w:spacing w:val="-2"/>
          <w:sz w:val="18"/>
        </w:rPr>
        <w:t>S:Store),</w:t>
      </w:r>
    </w:p>
    <w:p>
      <w:pPr>
        <w:spacing w:line="200" w:lineRule="exact" w:before="0"/>
        <w:ind w:left="543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PR:PreRecord}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&gt; </w:t>
      </w:r>
      <w:r>
        <w:rPr>
          <w:rFonts w:ascii="LM Mono 10"/>
          <w:color w:val="231F20"/>
          <w:spacing w:val="-10"/>
          <w:sz w:val="18"/>
        </w:rPr>
        <w:t>=</w:t>
      </w:r>
    </w:p>
    <w:p>
      <w:pPr>
        <w:spacing w:line="199" w:lineRule="exact" w:before="0"/>
        <w:ind w:left="0" w:right="1179" w:firstLine="0"/>
        <w:jc w:val="righ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C:Comp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E:Env),(st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S’’’:Store),PR’’:PreRecord}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&gt;</w:t>
      </w:r>
    </w:p>
    <w:p>
      <w:pPr>
        <w:spacing w:line="200" w:lineRule="exact" w:before="0"/>
        <w:ind w:left="0" w:right="1178" w:firstLine="0"/>
        <w:jc w:val="righ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SV:SVal,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E:Env),(st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: S’:Store),PR’:PreRecord}</w:t>
      </w:r>
      <w:r>
        <w:rPr>
          <w:rFonts w:ascii="LM Mono 10" w:hAnsi="LM Mono 10"/>
          <w:color w:val="231F20"/>
          <w:spacing w:val="-14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5"/>
          <w:sz w:val="18"/>
        </w:rPr>
        <w:t>:=</w:t>
      </w:r>
    </w:p>
    <w:p>
      <w:pPr>
        <w:spacing w:line="200" w:lineRule="exact" w:before="0"/>
        <w:ind w:left="0" w:right="1272" w:firstLine="0"/>
        <w:jc w:val="righ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E:Expr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{(env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1"/>
          <w:sz w:val="18"/>
        </w:rPr>
        <w:t> </w:t>
      </w:r>
      <w:r>
        <w:rPr>
          <w:rFonts w:ascii="LM Mono 10"/>
          <w:color w:val="231F20"/>
          <w:sz w:val="18"/>
        </w:rPr>
        <w:t>E:Env),(st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: S:Store),PR:PreRecord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} &gt;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/\</w:t>
      </w:r>
    </w:p>
    <w:p>
      <w:pPr>
        <w:spacing w:line="19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E’:Env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, S’’:Store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7"/>
          <w:sz w:val="18"/>
        </w:rPr>
        <w:t>:=</w:t>
      </w:r>
    </w:p>
    <w:p>
      <w:pPr>
        <w:spacing w:line="200" w:lineRule="exact" w:before="0"/>
        <w:ind w:left="86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update-env-st(E:Env,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S’:Store,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SV:SimpleVar,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SV:SVal)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pacing w:val="-5"/>
          <w:sz w:val="18"/>
        </w:rPr>
        <w:t>/\</w:t>
      </w:r>
    </w:p>
    <w:p>
      <w:pPr>
        <w:spacing w:line="200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C:Comp,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E’:Env),(st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S’’’:Store),PR’’:PreRecord}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z w:val="18"/>
        </w:rPr>
        <w:t>&gt;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pacing w:val="-5"/>
          <w:sz w:val="18"/>
        </w:rPr>
        <w:t>:=</w:t>
      </w:r>
    </w:p>
    <w:p>
      <w:pPr>
        <w:spacing w:line="21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B:Block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,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E’:Env),(st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: S’’:Store),PR’:PreRecord}</w:t>
      </w:r>
      <w:r>
        <w:rPr>
          <w:rFonts w:ascii="LM Mono 10" w:hAnsi="LM Mono 10"/>
          <w:color w:val="231F20"/>
          <w:spacing w:val="-14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194"/>
        <w:ind w:firstLine="318"/>
        <w:jc w:val="left"/>
      </w:pPr>
      <w:r>
        <w:rPr>
          <w:color w:val="231F20"/>
        </w:rPr>
        <w:t>Similarly, in a function declaration the evaluation of the program (</w:t>
      </w:r>
      <w:r>
        <w:rPr>
          <w:rFonts w:ascii="LM Mono 10"/>
          <w:color w:val="231F20"/>
          <w:sz w:val="18"/>
        </w:rPr>
        <w:t>Q:Block</w:t>
      </w:r>
      <w:r>
        <w:rPr>
          <w:color w:val="231F20"/>
        </w:rPr>
        <w:t>)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function declaration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matching equation.</w:t>
      </w:r>
    </w:p>
    <w:p>
      <w:pPr>
        <w:spacing w:line="219" w:lineRule="exact" w:before="161"/>
        <w:ind w:left="203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define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F:SimpleVar(P:SimpleVarList){auto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A:VarList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B:Block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}</w:t>
      </w:r>
      <w:r>
        <w:rPr>
          <w:rFonts w:ascii="LM Mono 10"/>
          <w:color w:val="231F20"/>
          <w:spacing w:val="1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;</w:t>
      </w:r>
    </w:p>
    <w:p>
      <w:pPr>
        <w:spacing w:line="219" w:lineRule="exact" w:before="0"/>
        <w:ind w:left="6201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Q:Block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,</w:t>
      </w:r>
    </w:p>
    <w:p>
      <w:pPr>
        <w:spacing w:line="181" w:lineRule="exact" w:before="0"/>
        <w:ind w:left="775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{ (env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E:Env),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PR:PreRecord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} &gt;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=</w:t>
      </w:r>
    </w:p>
    <w:p>
      <w:pPr>
        <w:spacing w:line="199" w:lineRule="auto" w:before="10"/>
        <w:ind w:left="299" w:right="2686" w:firstLine="286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C:Comp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, {(env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 E:Env),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PR’:PreRecord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} &gt; if E’:Env := override(E:Env, F:SimpleVar,</w:t>
      </w:r>
    </w:p>
    <w:p>
      <w:pPr>
        <w:spacing w:line="190" w:lineRule="exact" w:before="0"/>
        <w:ind w:left="2394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lambda(P:SimpleVarList</w:t>
      </w:r>
      <w:r>
        <w:rPr>
          <w:rFonts w:ascii="LM Mono 10"/>
          <w:color w:val="231F20"/>
          <w:spacing w:val="-15"/>
          <w:sz w:val="18"/>
        </w:rPr>
        <w:t> </w:t>
      </w:r>
      <w:r>
        <w:rPr>
          <w:rFonts w:ascii="LM Mono 10"/>
          <w:color w:val="231F20"/>
          <w:sz w:val="18"/>
        </w:rPr>
        <w:t>;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A:VarList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;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B:Block))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/\</w:t>
      </w:r>
    </w:p>
    <w:p>
      <w:pPr>
        <w:spacing w:line="19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C:Comp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E’:Env),PR’:PreRecord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}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5"/>
          <w:sz w:val="18"/>
        </w:rPr>
        <w:t>:=</w:t>
      </w:r>
    </w:p>
    <w:p>
      <w:pPr>
        <w:spacing w:line="21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Q:Block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,</w:t>
      </w:r>
      <w:r>
        <w:rPr>
          <w:rFonts w:ascii="LM Mono 10" w:hAnsi="LM Mono 10"/>
          <w:color w:val="231F20"/>
          <w:spacing w:val="1"/>
          <w:sz w:val="18"/>
        </w:rPr>
        <w:t> </w:t>
      </w:r>
      <w:r>
        <w:rPr>
          <w:rFonts w:ascii="LM Mono 10" w:hAnsi="LM Mono 10"/>
          <w:color w:val="231F20"/>
          <w:sz w:val="18"/>
        </w:rPr>
        <w:t>{(env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E’:Env),PR:PreRecord</w:t>
      </w:r>
      <w:r>
        <w:rPr>
          <w:rFonts w:ascii="LM Mono 10" w:hAnsi="LM Mono 10"/>
          <w:color w:val="231F20"/>
          <w:spacing w:val="-11"/>
          <w:sz w:val="18"/>
        </w:rPr>
        <w:t> </w:t>
      </w:r>
      <w:r>
        <w:rPr>
          <w:rFonts w:ascii="LM Mono 10" w:hAnsi="LM Mono 10"/>
          <w:color w:val="231F20"/>
          <w:sz w:val="18"/>
        </w:rPr>
        <w:t>}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&gt;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pStyle w:val="BodyText"/>
        <w:spacing w:line="211" w:lineRule="auto" w:before="195"/>
        <w:ind w:right="281" w:firstLine="318"/>
      </w:pPr>
      <w:r>
        <w:rPr>
          <w:color w:val="231F20"/>
        </w:rPr>
        <w:t>The file </w:t>
      </w:r>
      <w:r>
        <w:rPr>
          <w:rFonts w:ascii="LM Mono 12"/>
          <w:color w:val="231F20"/>
        </w:rPr>
        <w:t>equational-bc.maude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with our purely equational modular seman- </w:t>
      </w:r>
      <w:r>
        <w:rPr>
          <w:color w:val="231F20"/>
          <w:w w:val="105"/>
        </w:rPr>
        <w:t>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hyperlink r:id="rId13">
        <w:r>
          <w:rPr>
            <w:rFonts w:ascii="LM Mono 12"/>
            <w:color w:val="0000FF"/>
            <w:w w:val="105"/>
          </w:rPr>
          <w:t>http://formal.cs.uiuc.edu/meseguer/modular</w:t>
        </w:r>
      </w:hyperlink>
      <w:r>
        <w:rPr>
          <w:color w:val="231F20"/>
          <w:w w:val="105"/>
        </w:rPr>
        <w:t>. Of course,</w:t>
      </w:r>
      <w:r>
        <w:rPr>
          <w:color w:val="231F20"/>
          <w:w w:val="105"/>
        </w:rPr>
        <w:t> for concurrent languages like CCS, rewriting logic specifications are still the right formalism to use.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general, however, modular semantic </w:t>
      </w:r>
      <w:bookmarkStart w:name="Concluding Remarks" w:id="17"/>
      <w:bookmarkEnd w:id="17"/>
      <w:r>
        <w:rPr>
          <w:color w:val="231F20"/>
        </w:rPr>
        <w:t>definitions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involve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both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equations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rules</w:t>
      </w:r>
      <w:r>
        <w:rPr>
          <w:color w:val="231F20"/>
        </w:rPr>
        <w:t>.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example, if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ex- </w:t>
      </w:r>
      <w:r>
        <w:rPr>
          <w:color w:val="231F20"/>
          <w:w w:val="105"/>
        </w:rPr>
        <w:t>tend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threads,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 concurrent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axiomatization,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breadth first search and model checking.</w:t>
      </w:r>
    </w:p>
    <w:p>
      <w:pPr>
        <w:pStyle w:val="BodyText"/>
        <w:spacing w:before="1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Concluding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-2"/>
          <w:w w:val="110"/>
        </w:rPr>
        <w:t>Remarks</w:t>
      </w:r>
    </w:p>
    <w:p>
      <w:pPr>
        <w:pStyle w:val="BodyText"/>
        <w:spacing w:before="16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defini- </w:t>
      </w:r>
      <w:r>
        <w:rPr>
          <w:color w:val="231F20"/>
        </w:rPr>
        <w:t>tions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programming</w:t>
      </w:r>
      <w:r>
        <w:rPr>
          <w:color w:val="231F20"/>
          <w:spacing w:val="7"/>
        </w:rPr>
        <w:t> </w:t>
      </w:r>
      <w:r>
        <w:rPr>
          <w:color w:val="231F20"/>
        </w:rPr>
        <w:t>languages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rewriting</w:t>
      </w:r>
      <w:r>
        <w:rPr>
          <w:color w:val="231F20"/>
          <w:spacing w:val="7"/>
        </w:rPr>
        <w:t> </w:t>
      </w:r>
      <w:r>
        <w:rPr>
          <w:color w:val="231F20"/>
        </w:rPr>
        <w:t>logic,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demonstrated</w:t>
      </w:r>
      <w:r>
        <w:rPr>
          <w:color w:val="231F20"/>
          <w:spacing w:val="8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83"/>
      </w:pPr>
      <w:r>
        <w:rPr>
          <w:color w:val="231F20"/>
          <w:w w:val="105"/>
        </w:rPr>
        <w:t>practical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studies: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GNU bc language, both involving nontrivial language extensions.</w:t>
      </w:r>
    </w:p>
    <w:p>
      <w:pPr>
        <w:pStyle w:val="BodyText"/>
        <w:spacing w:before="76"/>
        <w:ind w:left="428"/>
        <w:jc w:val="left"/>
      </w:pPr>
      <w:r>
        <w:rPr>
          <w:color w:val="231F20"/>
          <w:w w:val="105"/>
        </w:rPr>
        <w:t>Three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directions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include: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3" w:lineRule="auto" w:before="174" w:after="0"/>
        <w:ind w:left="559" w:right="281" w:hanging="333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gaining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more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extensive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experience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applying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our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methods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wide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range of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programming languages, and building a library of modular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semantic definitions of programming constructs of wide applicability;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3" w:lineRule="auto" w:before="65" w:after="0"/>
        <w:ind w:left="559" w:right="243" w:hanging="391"/>
        <w:jc w:val="both"/>
        <w:rPr>
          <w:rFonts w:ascii="LM Roman 12"/>
          <w:sz w:val="21"/>
        </w:rPr>
      </w:pPr>
      <w:r>
        <w:rPr>
          <w:rFonts w:ascii="LM Roman 12"/>
          <w:color w:val="231F20"/>
          <w:sz w:val="21"/>
        </w:rPr>
        <w:t>using rewriting semantic definitions of programming languages as the core </w:t>
      </w:r>
      <w:bookmarkStart w:name="Acknowledgement " w:id="18"/>
      <w:bookmarkEnd w:id="18"/>
      <w:r>
        <w:rPr>
          <w:rFonts w:ascii="LM Roman 12"/>
          <w:color w:val="231F20"/>
          <w:sz w:val="21"/>
        </w:rPr>
        <w:t>of</w:t>
      </w:r>
      <w:r>
        <w:rPr>
          <w:rFonts w:ascii="LM Roman 12"/>
          <w:color w:val="231F20"/>
          <w:spacing w:val="-5"/>
          <w:sz w:val="21"/>
        </w:rPr>
        <w:t> </w:t>
      </w:r>
      <w:r>
        <w:rPr>
          <w:rFonts w:ascii="LM Roman 12"/>
          <w:color w:val="231F20"/>
          <w:sz w:val="21"/>
        </w:rPr>
        <w:t>new</w:t>
      </w:r>
      <w:r>
        <w:rPr>
          <w:rFonts w:ascii="LM Roman 12"/>
          <w:color w:val="231F20"/>
          <w:spacing w:val="-3"/>
          <w:sz w:val="21"/>
        </w:rPr>
        <w:t> </w:t>
      </w:r>
      <w:r>
        <w:rPr>
          <w:rFonts w:ascii="LM Roman 12"/>
          <w:color w:val="231F20"/>
          <w:sz w:val="21"/>
        </w:rPr>
        <w:t>software analysis tools</w:t>
      </w:r>
      <w:r>
        <w:rPr>
          <w:rFonts w:ascii="LM Roman 12"/>
          <w:color w:val="231F20"/>
          <w:spacing w:val="-3"/>
          <w:sz w:val="21"/>
        </w:rPr>
        <w:t> </w:t>
      </w:r>
      <w:r>
        <w:rPr>
          <w:rFonts w:ascii="LM Roman 12"/>
          <w:color w:val="231F20"/>
          <w:sz w:val="21"/>
        </w:rPr>
        <w:t>in</w:t>
      </w:r>
      <w:r>
        <w:rPr>
          <w:rFonts w:ascii="LM Roman 12"/>
          <w:color w:val="231F20"/>
          <w:spacing w:val="-2"/>
          <w:sz w:val="21"/>
        </w:rPr>
        <w:t> </w:t>
      </w:r>
      <w:r>
        <w:rPr>
          <w:rFonts w:ascii="LM Roman 12"/>
          <w:color w:val="231F20"/>
          <w:sz w:val="21"/>
        </w:rPr>
        <w:t>the</w:t>
      </w:r>
      <w:r>
        <w:rPr>
          <w:rFonts w:ascii="LM Roman 12"/>
          <w:color w:val="231F20"/>
          <w:spacing w:val="-2"/>
          <w:sz w:val="21"/>
        </w:rPr>
        <w:t> </w:t>
      </w:r>
      <w:r>
        <w:rPr>
          <w:rFonts w:ascii="LM Roman 12"/>
          <w:color w:val="231F20"/>
          <w:sz w:val="21"/>
        </w:rPr>
        <w:t>spirit of [</w:t>
      </w:r>
      <w:hyperlink w:history="true" w:anchor="_bookmark48">
        <w:r>
          <w:rPr>
            <w:rFonts w:ascii="LM Roman 12"/>
            <w:color w:val="0000FF"/>
            <w:sz w:val="21"/>
          </w:rPr>
          <w:t>40</w:t>
        </w:r>
      </w:hyperlink>
      <w:r>
        <w:rPr>
          <w:rFonts w:ascii="LM Roman 12"/>
          <w:color w:val="231F20"/>
          <w:sz w:val="21"/>
        </w:rPr>
        <w:t>,</w:t>
      </w:r>
      <w:hyperlink w:history="true" w:anchor="_bookmark49">
        <w:r>
          <w:rPr>
            <w:rFonts w:ascii="LM Roman 12"/>
            <w:color w:val="0000FF"/>
            <w:sz w:val="21"/>
          </w:rPr>
          <w:t>41</w:t>
        </w:r>
      </w:hyperlink>
      <w:r>
        <w:rPr>
          <w:rFonts w:ascii="LM Roman 12"/>
          <w:color w:val="231F20"/>
          <w:sz w:val="21"/>
        </w:rPr>
        <w:t>,</w:t>
      </w:r>
      <w:hyperlink w:history="true" w:anchor="_bookmark45">
        <w:r>
          <w:rPr>
            <w:rFonts w:ascii="LM Roman 12"/>
            <w:color w:val="0000FF"/>
            <w:sz w:val="21"/>
          </w:rPr>
          <w:t>37</w:t>
        </w:r>
      </w:hyperlink>
      <w:r>
        <w:rPr>
          <w:rFonts w:ascii="LM Roman 12"/>
          <w:color w:val="231F20"/>
          <w:sz w:val="21"/>
        </w:rPr>
        <w:t>,</w:t>
      </w:r>
      <w:hyperlink w:history="true" w:anchor="_bookmark44">
        <w:r>
          <w:rPr>
            <w:rFonts w:ascii="LM Roman 12"/>
            <w:color w:val="0000FF"/>
            <w:sz w:val="21"/>
          </w:rPr>
          <w:t>36</w:t>
        </w:r>
      </w:hyperlink>
      <w:r>
        <w:rPr>
          <w:rFonts w:ascii="LM Roman 12"/>
          <w:color w:val="231F20"/>
          <w:sz w:val="21"/>
        </w:rPr>
        <w:t>,</w:t>
      </w:r>
      <w:hyperlink w:history="true" w:anchor="_bookmark46">
        <w:r>
          <w:rPr>
            <w:rFonts w:ascii="LM Roman 12"/>
            <w:color w:val="0000FF"/>
            <w:sz w:val="21"/>
          </w:rPr>
          <w:t>38</w:t>
        </w:r>
      </w:hyperlink>
      <w:r>
        <w:rPr>
          <w:rFonts w:ascii="LM Roman 12"/>
          <w:color w:val="231F20"/>
          <w:sz w:val="21"/>
        </w:rPr>
        <w:t>,</w:t>
      </w:r>
      <w:hyperlink w:history="true" w:anchor="_bookmark12">
        <w:r>
          <w:rPr>
            <w:rFonts w:ascii="LM Roman 12"/>
            <w:color w:val="0000FF"/>
            <w:sz w:val="21"/>
          </w:rPr>
          <w:t>8</w:t>
        </w:r>
      </w:hyperlink>
      <w:r>
        <w:rPr>
          <w:rFonts w:ascii="LM Roman 12"/>
          <w:color w:val="231F20"/>
          <w:sz w:val="21"/>
        </w:rPr>
        <w:t>,</w:t>
      </w:r>
      <w:hyperlink w:history="true" w:anchor="_bookmark43">
        <w:r>
          <w:rPr>
            <w:rFonts w:ascii="LM Roman 12"/>
            <w:color w:val="0000FF"/>
            <w:sz w:val="21"/>
          </w:rPr>
          <w:t>35</w:t>
        </w:r>
      </w:hyperlink>
      <w:r>
        <w:rPr>
          <w:rFonts w:ascii="LM Roman 12"/>
          <w:color w:val="231F20"/>
          <w:sz w:val="21"/>
        </w:rPr>
        <w:t>,</w:t>
      </w:r>
      <w:hyperlink w:history="true" w:anchor="_bookmark47">
        <w:r>
          <w:rPr>
            <w:rFonts w:ascii="LM Roman 12"/>
            <w:color w:val="0000FF"/>
            <w:sz w:val="21"/>
          </w:rPr>
          <w:t>39</w:t>
        </w:r>
      </w:hyperlink>
      <w:r>
        <w:rPr>
          <w:rFonts w:ascii="LM Roman 12"/>
          <w:color w:val="231F20"/>
          <w:sz w:val="21"/>
        </w:rPr>
        <w:t>,</w:t>
      </w:r>
      <w:hyperlink w:history="true" w:anchor="_bookmark22">
        <w:r>
          <w:rPr>
            <w:rFonts w:ascii="LM Roman 12"/>
            <w:color w:val="0000FF"/>
            <w:sz w:val="21"/>
          </w:rPr>
          <w:t>14</w:t>
        </w:r>
      </w:hyperlink>
      <w:r>
        <w:rPr>
          <w:rFonts w:ascii="LM Roman 12"/>
          <w:color w:val="231F20"/>
          <w:sz w:val="21"/>
        </w:rPr>
        <w:t>,</w:t>
      </w:r>
      <w:hyperlink w:history="true" w:anchor="_bookmark23">
        <w:r>
          <w:rPr>
            <w:rFonts w:ascii="LM Roman 12"/>
            <w:color w:val="0000FF"/>
            <w:sz w:val="21"/>
          </w:rPr>
          <w:t>15</w:t>
        </w:r>
      </w:hyperlink>
      <w:r>
        <w:rPr>
          <w:rFonts w:ascii="LM Roman 12"/>
          <w:color w:val="231F20"/>
          <w:sz w:val="21"/>
        </w:rPr>
        <w:t>], </w:t>
      </w:r>
      <w:r>
        <w:rPr>
          <w:rFonts w:ascii="LM Roman 12"/>
          <w:color w:val="231F20"/>
          <w:w w:val="105"/>
          <w:sz w:val="21"/>
        </w:rPr>
        <w:t>adding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new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formal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analysis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capabilities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areas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such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as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model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checking of abstractions and theorem proving support; and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60" w:val="left" w:leader="none"/>
        </w:tabs>
        <w:spacing w:line="213" w:lineRule="auto" w:before="65" w:after="0"/>
        <w:ind w:left="560" w:right="284" w:hanging="450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extending our methods to a </w:t>
      </w:r>
      <w:r>
        <w:rPr>
          <w:rFonts w:ascii="LM Roman 12"/>
          <w:i/>
          <w:color w:val="231F20"/>
          <w:w w:val="105"/>
          <w:sz w:val="21"/>
        </w:rPr>
        <w:t>truly concurrent semantics </w:t>
      </w:r>
      <w:r>
        <w:rPr>
          <w:rFonts w:ascii="LM Roman 12"/>
          <w:color w:val="231F20"/>
          <w:w w:val="105"/>
          <w:sz w:val="21"/>
        </w:rPr>
        <w:t>to make them particularly well suited for specifying mobile languages.</w:t>
      </w:r>
    </w:p>
    <w:p>
      <w:pPr>
        <w:pStyle w:val="BodyText"/>
        <w:spacing w:before="123"/>
        <w:ind w:left="0"/>
        <w:jc w:val="left"/>
      </w:pPr>
    </w:p>
    <w:p>
      <w:pPr>
        <w:pStyle w:val="Heading1"/>
        <w:ind w:left="109" w:firstLine="0"/>
      </w:pPr>
      <w:r>
        <w:rPr>
          <w:color w:val="231F20"/>
          <w:spacing w:val="-2"/>
          <w:w w:val="110"/>
        </w:rPr>
        <w:t>Acknowledgement</w:t>
      </w:r>
    </w:p>
    <w:p>
      <w:pPr>
        <w:pStyle w:val="BodyText"/>
        <w:spacing w:line="213" w:lineRule="auto" w:before="287"/>
        <w:ind w:right="283"/>
      </w:pPr>
      <w:r>
        <w:rPr>
          <w:color w:val="231F20"/>
          <w:w w:val="105"/>
        </w:rPr>
        <w:t>Research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supported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Grant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N00014-02-1-0715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NSF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Grant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CCR- 0234524.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Braga would like to acknowledge additional support from CNPq under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552192/2002-3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300294/2003-4;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PROPP/UFF.</w:t>
      </w:r>
    </w:p>
    <w:p>
      <w:pPr>
        <w:pStyle w:val="BodyText"/>
        <w:spacing w:line="213" w:lineRule="auto" w:before="102"/>
        <w:ind w:right="280" w:firstLine="319"/>
      </w:pP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benefited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collaboration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Hermann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Haeusler </w:t>
      </w:r>
      <w:r>
        <w:rPr>
          <w:color w:val="231F20"/>
        </w:rPr>
        <w:t>and Peter Mosses on the </w:t>
      </w:r>
      <w:r>
        <w:rPr>
          <w:rFonts w:ascii="Georgia" w:hAnsi="Georgia"/>
          <w:color w:val="231F20"/>
        </w:rPr>
        <w:t>MSOS</w:t>
      </w:r>
      <w:r>
        <w:rPr>
          <w:color w:val="231F20"/>
        </w:rPr>
        <w:t>-rewriting logic connection; we are particularly </w:t>
      </w:r>
      <w:r>
        <w:rPr>
          <w:color w:val="231F20"/>
          <w:w w:val="105"/>
        </w:rPr>
        <w:t>grateful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suggestions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 have</w:t>
      </w:r>
      <w:r>
        <w:rPr>
          <w:color w:val="231F20"/>
          <w:w w:val="105"/>
        </w:rPr>
        <w:t> learned</w:t>
      </w:r>
      <w:r>
        <w:rPr>
          <w:color w:val="231F20"/>
          <w:w w:val="105"/>
        </w:rPr>
        <w:t> much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Feng</w:t>
      </w:r>
      <w:r>
        <w:rPr>
          <w:color w:val="231F20"/>
          <w:w w:val="105"/>
        </w:rPr>
        <w:t> Chen,</w:t>
      </w:r>
      <w:r>
        <w:rPr>
          <w:color w:val="231F20"/>
          <w:w w:val="105"/>
        </w:rPr>
        <w:t> Azadeh</w:t>
      </w:r>
      <w:r>
        <w:rPr>
          <w:color w:val="231F20"/>
          <w:w w:val="105"/>
        </w:rPr>
        <w:t> Farzan,</w:t>
      </w:r>
      <w:r>
        <w:rPr>
          <w:color w:val="231F20"/>
          <w:w w:val="105"/>
        </w:rPr>
        <w:t> Narciso </w:t>
      </w:r>
      <w:r>
        <w:rPr>
          <w:color w:val="231F20"/>
          <w:spacing w:val="-4"/>
          <w:w w:val="105"/>
        </w:rPr>
        <w:t>Mart´ı-Oliet,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Grigore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Ro¸su,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Koushik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Sen,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Mark-Oliver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Stehr,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Carolyn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Talcott, </w:t>
      </w:r>
      <w:r>
        <w:rPr>
          <w:color w:val="231F20"/>
          <w:w w:val="105"/>
        </w:rPr>
        <w:t>Prasanna Thati, and Alberto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Verdejo on executable programming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 </w:t>
      </w:r>
      <w:bookmarkStart w:name="References" w:id="19"/>
      <w:bookmarkEnd w:id="19"/>
      <w:r>
        <w:rPr>
          <w:color w:val="231F20"/>
          <w:w w:val="103"/>
        </w:rPr>
      </w:r>
      <w:bookmarkStart w:name="_bookmark9" w:id="20"/>
      <w:bookmarkEnd w:id="20"/>
      <w:r>
        <w:rPr>
          <w:color w:val="231F20"/>
          <w:w w:val="105"/>
        </w:rPr>
        <w:t>definition</w:t>
      </w:r>
      <w:r>
        <w:rPr>
          <w:color w:val="231F20"/>
          <w:w w:val="105"/>
        </w:rPr>
        <w:t>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Maude.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Narciso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Mart´ı-Oliet,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Grigore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Ro¸su,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Alberto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Verdejo, 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anonymous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referees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helpful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detailed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 a draft of this work.</w:t>
      </w:r>
    </w:p>
    <w:p>
      <w:pPr>
        <w:pStyle w:val="BodyText"/>
        <w:spacing w:before="209"/>
        <w:ind w:left="0"/>
        <w:jc w:val="left"/>
      </w:pPr>
    </w:p>
    <w:p>
      <w:pPr>
        <w:pStyle w:val="Heading1"/>
        <w:ind w:left="109" w:firstLine="0"/>
      </w:pPr>
      <w:bookmarkStart w:name="_bookmark10" w:id="21"/>
      <w:bookmarkEnd w:id="21"/>
      <w:r>
        <w:rPr/>
      </w:r>
      <w:bookmarkStart w:name="_bookmark11" w:id="22"/>
      <w:bookmarkEnd w:id="22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BodyText"/>
        <w:spacing w:before="46"/>
        <w:ind w:left="0"/>
        <w:jc w:val="left"/>
        <w:rPr>
          <w:rFonts w:ascii="Georgia"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82" w:hanging="232"/>
        <w:jc w:val="both"/>
        <w:rPr>
          <w:sz w:val="16"/>
        </w:rPr>
      </w:pPr>
      <w:r>
        <w:rPr>
          <w:color w:val="231F20"/>
          <w:sz w:val="16"/>
        </w:rPr>
        <w:t>Borovansky´,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P.,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Kirchner,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Kirchner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P.-E.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Moreau,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ELAN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from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point</w:t>
      </w:r>
      <w:r>
        <w:rPr>
          <w:i/>
          <w:color w:val="231F20"/>
          <w:sz w:val="16"/>
        </w:rPr>
        <w:t> of view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285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155–185.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81" w:hanging="232"/>
        <w:jc w:val="both"/>
        <w:rPr>
          <w:sz w:val="16"/>
        </w:rPr>
      </w:pPr>
      <w:r>
        <w:rPr>
          <w:color w:val="231F20"/>
          <w:sz w:val="16"/>
        </w:rPr>
        <w:t>Braga, C., “Rewriting Logic as a Semantic Framework for Modular Structural Operational Semantics,”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Ph.D.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Departamento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Inform´atica,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Pontif´ıcia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Universidade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Cat´olica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 Rio de Janeiro, Brasil (2001).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80" w:hanging="232"/>
        <w:jc w:val="both"/>
        <w:rPr>
          <w:sz w:val="16"/>
        </w:rPr>
      </w:pPr>
      <w:r>
        <w:rPr>
          <w:color w:val="231F20"/>
          <w:sz w:val="16"/>
        </w:rPr>
        <w:t>Braga,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C.,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Haeusler,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Meseguer 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Mosses, </w:t>
      </w:r>
      <w:r>
        <w:rPr>
          <w:i/>
          <w:color w:val="231F20"/>
          <w:sz w:val="16"/>
        </w:rPr>
        <w:t>Maude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Action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Tool: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Using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reflection</w:t>
      </w:r>
      <w:r>
        <w:rPr>
          <w:i/>
          <w:color w:val="231F20"/>
          <w:sz w:val="16"/>
        </w:rPr>
        <w:t> to map action semantics to rewriting logic</w:t>
      </w:r>
      <w:r>
        <w:rPr>
          <w:color w:val="231F20"/>
          <w:sz w:val="16"/>
        </w:rPr>
        <w:t>, in: T. Rus, editor, </w:t>
      </w:r>
      <w:r>
        <w:rPr>
          <w:i/>
          <w:color w:val="231F20"/>
          <w:sz w:val="16"/>
        </w:rPr>
        <w:t>Algebraic Methodology and</w:t>
      </w:r>
      <w:r>
        <w:rPr>
          <w:i/>
          <w:color w:val="231F20"/>
          <w:sz w:val="16"/>
        </w:rPr>
        <w:t> Software Technology, 8th International Conference, AMAST 2000, Iowa City, Iowa, USA,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May 20–27, 2000, Proceedings</w:t>
      </w:r>
      <w:r>
        <w:rPr>
          <w:color w:val="231F20"/>
          <w:sz w:val="16"/>
        </w:rPr>
        <w:t>, Springer LNCS </w:t>
      </w:r>
      <w:r>
        <w:rPr>
          <w:rFonts w:ascii="Georgia" w:hAnsi="Georgia"/>
          <w:color w:val="231F20"/>
          <w:sz w:val="16"/>
        </w:rPr>
        <w:t>1816</w:t>
      </w:r>
      <w:r>
        <w:rPr>
          <w:color w:val="231F20"/>
          <w:sz w:val="16"/>
        </w:rPr>
        <w:t>, 2000, pp. 407–421.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82" w:hanging="232"/>
        <w:jc w:val="both"/>
        <w:rPr>
          <w:sz w:val="16"/>
        </w:rPr>
      </w:pPr>
      <w:bookmarkStart w:name="_bookmark12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bookmarkStart w:name="_bookmark15" w:id="26"/>
      <w:bookmarkEnd w:id="26"/>
      <w:r>
        <w:rPr/>
      </w:r>
      <w:bookmarkStart w:name="_bookmark16" w:id="27"/>
      <w:bookmarkEnd w:id="27"/>
      <w:r>
        <w:rPr/>
      </w:r>
      <w:r>
        <w:rPr>
          <w:color w:val="231F20"/>
          <w:sz w:val="16"/>
        </w:rPr>
        <w:t>Braga, C., E. H. Haeusler, J. Meseguer and P. D. Mosses, </w:t>
      </w:r>
      <w:r>
        <w:rPr>
          <w:i/>
          <w:color w:val="231F20"/>
          <w:sz w:val="16"/>
        </w:rPr>
        <w:t>Mapping modular SOS to rewriting</w:t>
      </w:r>
      <w:r>
        <w:rPr>
          <w:i/>
          <w:color w:val="231F20"/>
          <w:sz w:val="16"/>
        </w:rPr>
        <w:t> logic</w:t>
      </w:r>
      <w:r>
        <w:rPr>
          <w:color w:val="231F20"/>
          <w:sz w:val="16"/>
        </w:rPr>
        <w:t>, in: M. Leuschel, editor, </w:t>
      </w:r>
      <w:r>
        <w:rPr>
          <w:i/>
          <w:color w:val="231F20"/>
          <w:sz w:val="16"/>
        </w:rPr>
        <w:t>12th International Workshop, LOPSTR 2002, Madrid, Spain</w:t>
      </w:r>
      <w:r>
        <w:rPr>
          <w:color w:val="231F20"/>
          <w:sz w:val="16"/>
        </w:rPr>
        <w:t>, Springer LNCS </w:t>
      </w:r>
      <w:r>
        <w:rPr>
          <w:rFonts w:ascii="Georgia" w:hAnsi="Georgia"/>
          <w:color w:val="231F20"/>
          <w:sz w:val="16"/>
        </w:rPr>
        <w:t>2664</w:t>
      </w:r>
      <w:r>
        <w:rPr>
          <w:color w:val="231F20"/>
          <w:sz w:val="16"/>
        </w:rPr>
        <w:t>, 2002, pp. 262–277.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286" w:hanging="232"/>
        <w:jc w:val="both"/>
        <w:rPr>
          <w:sz w:val="16"/>
        </w:rPr>
      </w:pPr>
      <w:bookmarkStart w:name="_bookmark17" w:id="28"/>
      <w:bookmarkEnd w:id="28"/>
      <w:r>
        <w:rPr/>
      </w:r>
      <w:r>
        <w:rPr>
          <w:color w:val="231F20"/>
          <w:sz w:val="16"/>
        </w:rPr>
        <w:t>Broy, M., M. Wirsing and P. Pepper, </w:t>
      </w:r>
      <w:r>
        <w:rPr>
          <w:i/>
          <w:color w:val="231F20"/>
          <w:sz w:val="16"/>
        </w:rPr>
        <w:t>On the algebraic deﬁnition of programming languages</w:t>
      </w:r>
      <w:r>
        <w:rPr>
          <w:color w:val="231F20"/>
          <w:sz w:val="16"/>
        </w:rPr>
        <w:t>, ACM Trans. on Prog. Lang. and Systems </w:t>
      </w:r>
      <w:r>
        <w:rPr>
          <w:rFonts w:ascii="Georgia" w:hAnsi="Georgia"/>
          <w:color w:val="231F20"/>
          <w:sz w:val="16"/>
        </w:rPr>
        <w:t>9</w:t>
      </w:r>
      <w:r>
        <w:rPr>
          <w:rFonts w:ascii="Georgia" w:hAnsi="Georgia"/>
          <w:color w:val="231F20"/>
          <w:spacing w:val="36"/>
          <w:sz w:val="16"/>
        </w:rPr>
        <w:t> </w:t>
      </w:r>
      <w:r>
        <w:rPr>
          <w:color w:val="231F20"/>
          <w:sz w:val="16"/>
        </w:rPr>
        <w:t>(1987), pp. 54–99.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83" w:hanging="232"/>
        <w:jc w:val="both"/>
        <w:rPr>
          <w:sz w:val="16"/>
        </w:rPr>
      </w:pPr>
      <w:bookmarkStart w:name="_bookmark18" w:id="29"/>
      <w:bookmarkEnd w:id="29"/>
      <w:r>
        <w:rPr/>
      </w:r>
      <w:r>
        <w:rPr>
          <w:color w:val="231F20"/>
          <w:sz w:val="16"/>
        </w:rPr>
        <w:t>Bruni, R. and J. Meseguer, </w:t>
      </w:r>
      <w:r>
        <w:rPr>
          <w:i/>
          <w:color w:val="231F20"/>
          <w:sz w:val="16"/>
        </w:rPr>
        <w:t>Generalized rewrite theories</w:t>
      </w:r>
      <w:r>
        <w:rPr>
          <w:color w:val="231F20"/>
          <w:sz w:val="16"/>
        </w:rPr>
        <w:t>, in: J. Baeten, J. Lenstra, J. Parrow and G. Woeginger, editors, </w:t>
      </w:r>
      <w:r>
        <w:rPr>
          <w:i/>
          <w:color w:val="231F20"/>
          <w:sz w:val="16"/>
        </w:rPr>
        <w:t>Proceedings of ICALP 2003, 30th International Colloquium on</w:t>
      </w:r>
      <w:r>
        <w:rPr>
          <w:i/>
          <w:color w:val="231F20"/>
          <w:sz w:val="16"/>
        </w:rPr>
        <w:t> Automata, Languages and Programming</w:t>
      </w:r>
      <w:r>
        <w:rPr>
          <w:color w:val="231F20"/>
          <w:sz w:val="16"/>
        </w:rPr>
        <w:t>, Springer LNCS </w:t>
      </w:r>
      <w:r>
        <w:rPr>
          <w:rFonts w:ascii="Georgia" w:hAnsi="Georgia"/>
          <w:color w:val="231F20"/>
          <w:sz w:val="16"/>
        </w:rPr>
        <w:t>2719</w:t>
      </w:r>
      <w:r>
        <w:rPr>
          <w:color w:val="231F20"/>
          <w:sz w:val="16"/>
        </w:rPr>
        <w:t>, 2003, pp. 252–266.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96" w:lineRule="exact" w:before="114" w:after="0"/>
        <w:ind w:left="423" w:right="0" w:hanging="230"/>
        <w:jc w:val="both"/>
        <w:rPr>
          <w:sz w:val="16"/>
        </w:rPr>
      </w:pPr>
      <w:bookmarkStart w:name="_bookmark19" w:id="30"/>
      <w:bookmarkEnd w:id="30"/>
      <w:r>
        <w:rPr/>
      </w:r>
      <w:r>
        <w:rPr>
          <w:color w:val="231F20"/>
          <w:sz w:val="16"/>
        </w:rPr>
        <w:t>Chalub,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Braga,</w:t>
      </w:r>
      <w:r>
        <w:rPr>
          <w:color w:val="231F20"/>
          <w:spacing w:val="11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modular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semantics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CML</w:t>
      </w:r>
      <w:r>
        <w:rPr>
          <w:color w:val="231F20"/>
          <w:sz w:val="16"/>
        </w:rPr>
        <w:t>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Lins,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Braga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line="172" w:lineRule="auto" w:before="19"/>
        <w:ind w:left="424" w:right="28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pacing w:val="-2"/>
          <w:sz w:val="16"/>
        </w:rPr>
        <w:t>F.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Chalub,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editors,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Proc. 8th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Brazilian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Symposium on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Programming Languages, Nitero´i, Brazil,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May 2004 </w:t>
      </w:r>
      <w:r>
        <w:rPr>
          <w:rFonts w:ascii="LM Roman 9" w:hAnsi="LM Roman 9"/>
          <w:color w:val="231F20"/>
          <w:sz w:val="16"/>
        </w:rPr>
        <w:t>(2004), pp. 31–45.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96" w:lineRule="exact" w:before="116" w:after="0"/>
        <w:ind w:left="423" w:right="0" w:hanging="230"/>
        <w:jc w:val="both"/>
        <w:rPr>
          <w:sz w:val="16"/>
        </w:rPr>
      </w:pPr>
      <w:bookmarkStart w:name="_bookmark20" w:id="31"/>
      <w:bookmarkEnd w:id="31"/>
      <w:r>
        <w:rPr/>
      </w:r>
      <w:r>
        <w:rPr>
          <w:color w:val="231F20"/>
          <w:sz w:val="16"/>
        </w:rPr>
        <w:t>Chen,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F.,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Ro¸su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Venkatesan,</w:t>
      </w:r>
      <w:r>
        <w:rPr>
          <w:color w:val="231F20"/>
          <w:spacing w:val="31"/>
          <w:sz w:val="16"/>
        </w:rPr>
        <w:t> </w:t>
      </w:r>
      <w:r>
        <w:rPr>
          <w:i/>
          <w:color w:val="231F20"/>
          <w:sz w:val="16"/>
        </w:rPr>
        <w:t>Rule-based</w:t>
      </w:r>
      <w:r>
        <w:rPr>
          <w:i/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analysis</w:t>
      </w:r>
      <w:r>
        <w:rPr>
          <w:i/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dimensional</w:t>
      </w:r>
      <w:r>
        <w:rPr>
          <w:i/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safety</w:t>
      </w:r>
      <w:r>
        <w:rPr>
          <w:color w:val="231F20"/>
          <w:sz w:val="16"/>
        </w:rPr>
        <w:t>,</w:t>
      </w:r>
      <w:r>
        <w:rPr>
          <w:color w:val="231F20"/>
          <w:spacing w:val="33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Rewriting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Techniques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 Applications (RTA’03)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Springer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LNCS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Georgia" w:hAnsi="Georgia"/>
          <w:color w:val="231F20"/>
          <w:sz w:val="16"/>
        </w:rPr>
        <w:t>2706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2003,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197–207.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287" w:hanging="232"/>
        <w:jc w:val="both"/>
        <w:rPr>
          <w:sz w:val="16"/>
        </w:rPr>
      </w:pPr>
      <w:r>
        <w:rPr>
          <w:color w:val="231F20"/>
          <w:sz w:val="16"/>
        </w:rPr>
        <w:t>Clavel, M., “Reflection in Rewriting Logic: Metalogical Foundations and Metaprogramming </w:t>
      </w:r>
      <w:bookmarkStart w:name="_bookmark21" w:id="32"/>
      <w:bookmarkEnd w:id="32"/>
      <w:r>
        <w:rPr>
          <w:color w:val="231F20"/>
          <w:sz w:val="16"/>
        </w:rPr>
        <w:t>A</w:t>
      </w:r>
      <w:r>
        <w:rPr>
          <w:color w:val="231F20"/>
          <w:sz w:val="16"/>
        </w:rPr>
        <w:t>pplications,” CSLI Publications, 2000.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  <w:tab w:pos="425" w:val="left" w:leader="none"/>
        </w:tabs>
        <w:spacing w:line="172" w:lineRule="auto" w:before="166" w:after="0"/>
        <w:ind w:left="425" w:right="283" w:hanging="315"/>
        <w:jc w:val="both"/>
        <w:rPr>
          <w:sz w:val="16"/>
        </w:rPr>
      </w:pPr>
      <w:r>
        <w:rPr>
          <w:color w:val="231F20"/>
          <w:sz w:val="16"/>
        </w:rPr>
        <w:t>Clavel,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M.,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Dur´an,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Eker,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Lincoln,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Mart´ı-Oliet,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Meseguer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Quesada,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Maude:</w:t>
      </w:r>
      <w:r>
        <w:rPr>
          <w:i/>
          <w:color w:val="231F20"/>
          <w:sz w:val="16"/>
        </w:rPr>
        <w:t> speciﬁcation and programming in rewriting logic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285</w:t>
      </w:r>
      <w:r>
        <w:rPr>
          <w:rFonts w:ascii="Georgia" w:hAnsi="Georgia"/>
          <w:color w:val="231F20"/>
          <w:spacing w:val="34"/>
          <w:sz w:val="16"/>
        </w:rPr>
        <w:t> </w:t>
      </w:r>
      <w:r>
        <w:rPr>
          <w:color w:val="231F20"/>
          <w:sz w:val="16"/>
        </w:rPr>
        <w:t>(2002),</w:t>
      </w:r>
    </w:p>
    <w:p>
      <w:pPr>
        <w:spacing w:line="177" w:lineRule="exact" w:before="0"/>
        <w:ind w:left="425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187–243.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96" w:lineRule="exact" w:before="103" w:after="0"/>
        <w:ind w:left="423" w:right="0" w:hanging="313"/>
        <w:jc w:val="both"/>
        <w:rPr>
          <w:i/>
          <w:sz w:val="16"/>
        </w:rPr>
      </w:pPr>
      <w:bookmarkStart w:name="_bookmark22" w:id="33"/>
      <w:bookmarkEnd w:id="33"/>
      <w:r>
        <w:rPr/>
      </w:r>
      <w:r>
        <w:rPr>
          <w:color w:val="231F20"/>
          <w:sz w:val="16"/>
        </w:rPr>
        <w:t>Clavel,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M.,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Dur´an,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Eker,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Lincoln,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Mart´ı-Oliet,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Meseguer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Talcott,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Maude</w:t>
      </w:r>
    </w:p>
    <w:p>
      <w:pPr>
        <w:spacing w:line="199" w:lineRule="exact" w:before="0"/>
        <w:ind w:left="425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2.0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Manual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june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2003,</w:t>
      </w:r>
      <w:r>
        <w:rPr>
          <w:rFonts w:ascii="LM Roman 9"/>
          <w:color w:val="231F20"/>
          <w:spacing w:val="6"/>
          <w:sz w:val="16"/>
        </w:rPr>
        <w:t> </w:t>
      </w:r>
      <w:hyperlink r:id="rId14">
        <w:r>
          <w:rPr>
            <w:rFonts w:ascii="LM Mono 10"/>
            <w:color w:val="0000FF"/>
            <w:spacing w:val="-2"/>
            <w:sz w:val="16"/>
          </w:rPr>
          <w:t>http://maude.cs.uiuc.edu</w:t>
        </w:r>
      </w:hyperlink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83" w:hanging="315"/>
        <w:jc w:val="both"/>
        <w:rPr>
          <w:sz w:val="16"/>
        </w:rPr>
      </w:pPr>
      <w:bookmarkStart w:name="_bookmark23" w:id="34"/>
      <w:bookmarkEnd w:id="34"/>
      <w:r>
        <w:rPr/>
      </w:r>
      <w:r>
        <w:rPr>
          <w:color w:val="231F20"/>
          <w:sz w:val="16"/>
        </w:rPr>
        <w:t>Clavel,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M.,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F. Dur´an, S. Eker and J.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Meseguer,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Building equational proving tools by</w:t>
      </w:r>
      <w:r>
        <w:rPr>
          <w:i/>
          <w:color w:val="231F20"/>
          <w:sz w:val="16"/>
        </w:rPr>
        <w:t> reflection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color w:val="231F20"/>
          <w:sz w:val="16"/>
        </w:rPr>
        <w:t>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CAFE: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An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Industrial-Strength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Algebraic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Formal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Method </w:t>
      </w:r>
      <w:r>
        <w:rPr>
          <w:color w:val="231F20"/>
          <w:sz w:val="16"/>
        </w:rPr>
        <w:t>(2000), </w:t>
      </w:r>
      <w:hyperlink r:id="rId14">
        <w:r>
          <w:rPr>
            <w:rFonts w:ascii="LM Mono 10" w:hAnsi="LM Mono 10"/>
            <w:color w:val="0000FF"/>
            <w:spacing w:val="-2"/>
            <w:sz w:val="16"/>
          </w:rPr>
          <w:t>http://maude.cs.uiuc.edu</w:t>
        </w:r>
      </w:hyperlink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  <w:tab w:pos="425" w:val="left" w:leader="none"/>
          <w:tab w:pos="2503" w:val="left" w:leader="none"/>
          <w:tab w:pos="4557" w:val="left" w:leader="none"/>
          <w:tab w:pos="6564" w:val="left" w:leader="none"/>
        </w:tabs>
        <w:spacing w:line="172" w:lineRule="auto" w:before="163" w:after="0"/>
        <w:ind w:left="425" w:right="284" w:hanging="315"/>
        <w:jc w:val="both"/>
        <w:rPr>
          <w:sz w:val="16"/>
        </w:rPr>
      </w:pPr>
      <w:bookmarkStart w:name="_bookmark25" w:id="35"/>
      <w:bookmarkEnd w:id="35"/>
      <w:r>
        <w:rPr/>
      </w:r>
      <w:r>
        <w:rPr>
          <w:color w:val="231F20"/>
          <w:sz w:val="16"/>
        </w:rPr>
        <w:t>Clavel,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Meseguer,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Reflection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strategies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Meseguer,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editor, </w:t>
      </w:r>
      <w:bookmarkStart w:name="_bookmark24" w:id="36"/>
      <w:bookmarkEnd w:id="36"/>
      <w:r>
        <w:rPr>
          <w:color w:val="231F20"/>
          <w:w w:val="101"/>
          <w:sz w:val="16"/>
        </w:rPr>
      </w:r>
      <w:r>
        <w:rPr>
          <w:i/>
          <w:color w:val="231F20"/>
          <w:spacing w:val="-2"/>
          <w:sz w:val="16"/>
        </w:rPr>
        <w:t>Proc.</w:t>
      </w:r>
      <w:r>
        <w:rPr>
          <w:i/>
          <w:color w:val="231F20"/>
          <w:sz w:val="16"/>
        </w:rPr>
        <w:tab/>
      </w:r>
      <w:r>
        <w:rPr>
          <w:i/>
          <w:color w:val="231F20"/>
          <w:spacing w:val="-4"/>
          <w:sz w:val="16"/>
        </w:rPr>
        <w:t>First</w:t>
      </w:r>
      <w:r>
        <w:rPr>
          <w:i/>
          <w:color w:val="231F20"/>
          <w:sz w:val="16"/>
        </w:rPr>
        <w:tab/>
      </w:r>
      <w:r>
        <w:rPr>
          <w:i/>
          <w:color w:val="231F20"/>
          <w:spacing w:val="-2"/>
          <w:sz w:val="16"/>
        </w:rPr>
        <w:t>Intl.</w:t>
      </w:r>
      <w:r>
        <w:rPr>
          <w:i/>
          <w:color w:val="231F20"/>
          <w:sz w:val="16"/>
        </w:rPr>
        <w:tab/>
      </w:r>
      <w:r>
        <w:rPr>
          <w:i/>
          <w:color w:val="231F20"/>
          <w:spacing w:val="-2"/>
          <w:sz w:val="16"/>
        </w:rPr>
        <w:t>Workshop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its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Applications</w:t>
      </w:r>
      <w:r>
        <w:rPr>
          <w:color w:val="231F20"/>
          <w:sz w:val="16"/>
        </w:rPr>
        <w:t>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Electronic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Notes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Theoretical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Science </w:t>
      </w:r>
      <w:r>
        <w:rPr>
          <w:rFonts w:ascii="Georgia"/>
          <w:color w:val="231F20"/>
          <w:sz w:val="16"/>
        </w:rPr>
        <w:t>4 </w:t>
      </w:r>
      <w:r>
        <w:rPr>
          <w:color w:val="231F20"/>
          <w:sz w:val="16"/>
        </w:rPr>
        <w:t>(1996), </w:t>
      </w:r>
      <w:hyperlink r:id="rId15">
        <w:r>
          <w:rPr>
            <w:rFonts w:ascii="LM Mono 10"/>
            <w:color w:val="0000FF"/>
            <w:sz w:val="16"/>
          </w:rPr>
          <w:t>http://www.elsevier.nl/locate/entcs/volume4.html</w:t>
        </w:r>
      </w:hyperlink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  <w:tab w:pos="425" w:val="left" w:leader="none"/>
        </w:tabs>
        <w:spacing w:line="172" w:lineRule="auto" w:before="161" w:after="0"/>
        <w:ind w:left="425" w:right="283" w:hanging="315"/>
        <w:jc w:val="both"/>
        <w:rPr>
          <w:sz w:val="16"/>
        </w:rPr>
      </w:pPr>
      <w:bookmarkStart w:name="_bookmark26" w:id="37"/>
      <w:bookmarkEnd w:id="37"/>
      <w:r>
        <w:rPr/>
      </w:r>
      <w:r>
        <w:rPr>
          <w:color w:val="231F20"/>
          <w:sz w:val="16"/>
        </w:rPr>
        <w:t>Farzan,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A.,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Cheng,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Meseguer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Ro¸su,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Formal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analysis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Java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programs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JavaFAN</w:t>
      </w:r>
      <w:r>
        <w:rPr>
          <w:color w:val="231F20"/>
          <w:sz w:val="16"/>
        </w:rPr>
        <w:t>, to appear in Proc. CAV’04, Springer LNCS, 2004.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  <w:tab w:pos="425" w:val="left" w:leader="none"/>
        </w:tabs>
        <w:spacing w:line="172" w:lineRule="auto" w:before="167" w:after="0"/>
        <w:ind w:left="425" w:right="283" w:hanging="315"/>
        <w:jc w:val="both"/>
        <w:rPr>
          <w:sz w:val="16"/>
        </w:rPr>
      </w:pPr>
      <w:r>
        <w:rPr>
          <w:color w:val="231F20"/>
          <w:sz w:val="16"/>
        </w:rPr>
        <w:t>Farzan, A., J. Meseguer and G. Ro¸su, </w:t>
      </w:r>
      <w:r>
        <w:rPr>
          <w:i/>
          <w:color w:val="231F20"/>
          <w:sz w:val="16"/>
        </w:rPr>
        <w:t>Formal JVM code analysis in JavaFAN</w:t>
      </w:r>
      <w:r>
        <w:rPr>
          <w:color w:val="231F20"/>
          <w:sz w:val="16"/>
        </w:rPr>
        <w:t>, to appear in </w:t>
      </w:r>
      <w:bookmarkStart w:name="_bookmark27" w:id="38"/>
      <w:bookmarkEnd w:id="38"/>
      <w:r>
        <w:rPr>
          <w:color w:val="231F20"/>
          <w:sz w:val="16"/>
        </w:rPr>
        <w:t>Pr</w:t>
      </w:r>
      <w:r>
        <w:rPr>
          <w:color w:val="231F20"/>
          <w:sz w:val="16"/>
        </w:rPr>
        <w:t>oc. AMAST’04, Springer LNCS, 2004.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240" w:lineRule="auto" w:before="116" w:after="0"/>
        <w:ind w:left="423" w:right="0" w:hanging="313"/>
        <w:jc w:val="both"/>
        <w:rPr>
          <w:sz w:val="16"/>
        </w:rPr>
      </w:pPr>
      <w:r>
        <w:rPr>
          <w:color w:val="231F20"/>
          <w:sz w:val="16"/>
        </w:rPr>
        <w:t>Futatsugi,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R. Diaconescu,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“CafeOBJ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Report,”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World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Scientific,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AMAST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Series,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  <w:tab w:pos="425" w:val="left" w:leader="none"/>
        </w:tabs>
        <w:spacing w:line="172" w:lineRule="auto" w:before="153" w:after="0"/>
        <w:ind w:left="425" w:right="285" w:hanging="315"/>
        <w:jc w:val="both"/>
        <w:rPr>
          <w:sz w:val="16"/>
        </w:rPr>
      </w:pPr>
      <w:r>
        <w:rPr>
          <w:color w:val="231F20"/>
          <w:sz w:val="16"/>
        </w:rPr>
        <w:t>Goguen, J. A. and G. Malcolm, “Algebraic Semantics of Imperative Programs,” MIT Press, </w:t>
      </w:r>
      <w:r>
        <w:rPr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  <w:tab w:pos="425" w:val="left" w:leader="none"/>
        </w:tabs>
        <w:spacing w:line="172" w:lineRule="auto" w:before="166" w:after="0"/>
        <w:ind w:left="425" w:right="285" w:hanging="315"/>
        <w:jc w:val="both"/>
        <w:rPr>
          <w:sz w:val="16"/>
        </w:rPr>
      </w:pPr>
      <w:bookmarkStart w:name="_bookmark28" w:id="39"/>
      <w:bookmarkEnd w:id="39"/>
      <w:r>
        <w:rPr/>
      </w:r>
      <w:r>
        <w:rPr>
          <w:color w:val="231F20"/>
          <w:sz w:val="16"/>
        </w:rPr>
        <w:t>Goguen, J. A. and K. Parsaye-Ghomi, </w:t>
      </w:r>
      <w:r>
        <w:rPr>
          <w:i/>
          <w:color w:val="231F20"/>
          <w:sz w:val="16"/>
        </w:rPr>
        <w:t>Algebraic denotational semantics using parameterized</w:t>
      </w:r>
      <w:r>
        <w:rPr>
          <w:i/>
          <w:color w:val="231F20"/>
          <w:sz w:val="16"/>
        </w:rPr>
        <w:t> abstract modules</w:t>
      </w:r>
      <w:r>
        <w:rPr>
          <w:color w:val="231F20"/>
          <w:sz w:val="16"/>
        </w:rPr>
        <w:t>, in: J. Diaz and I. Ramos, editors, </w:t>
      </w:r>
      <w:r>
        <w:rPr>
          <w:i/>
          <w:color w:val="231F20"/>
          <w:sz w:val="16"/>
        </w:rPr>
        <w:t>Formalizing Programming Concepts</w:t>
      </w:r>
      <w:r>
        <w:rPr>
          <w:color w:val="231F20"/>
          <w:sz w:val="16"/>
        </w:rPr>
        <w:t>, </w:t>
      </w:r>
      <w:bookmarkStart w:name="_bookmark29" w:id="40"/>
      <w:bookmarkEnd w:id="40"/>
      <w:r>
        <w:rPr>
          <w:color w:val="231F20"/>
          <w:sz w:val="16"/>
        </w:rPr>
        <w:t>Sp</w:t>
      </w:r>
      <w:r>
        <w:rPr>
          <w:color w:val="231F20"/>
          <w:sz w:val="16"/>
        </w:rPr>
        <w:t>ringer-Verlag, 1981 pp. 292–309, lNCS, Volume 107.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96" w:lineRule="exact" w:before="117" w:after="0"/>
        <w:ind w:left="423" w:right="0" w:hanging="313"/>
        <w:jc w:val="both"/>
        <w:rPr>
          <w:sz w:val="16"/>
        </w:rPr>
      </w:pPr>
      <w:r>
        <w:rPr>
          <w:color w:val="231F20"/>
          <w:sz w:val="16"/>
        </w:rPr>
        <w:t>Mart´ı-Oliet,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Meseguer,</w:t>
      </w:r>
      <w:r>
        <w:rPr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i/>
          <w:color w:val="231F20"/>
          <w:spacing w:val="15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15"/>
          <w:sz w:val="16"/>
        </w:rPr>
        <w:t> </w:t>
      </w:r>
      <w:r>
        <w:rPr>
          <w:i/>
          <w:color w:val="231F20"/>
          <w:sz w:val="16"/>
        </w:rPr>
        <w:t>as</w:t>
      </w:r>
      <w:r>
        <w:rPr>
          <w:i/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logical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semantic</w:t>
      </w:r>
      <w:r>
        <w:rPr>
          <w:i/>
          <w:color w:val="231F20"/>
          <w:spacing w:val="18"/>
          <w:sz w:val="16"/>
        </w:rPr>
        <w:t> </w:t>
      </w:r>
      <w:r>
        <w:rPr>
          <w:i/>
          <w:color w:val="231F20"/>
          <w:sz w:val="16"/>
        </w:rPr>
        <w:t>framework</w:t>
      </w:r>
      <w:r>
        <w:rPr>
          <w:color w:val="231F20"/>
          <w:sz w:val="16"/>
        </w:rPr>
        <w:t>,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72" w:lineRule="auto" w:before="19"/>
        <w:ind w:left="425" w:right="281" w:firstLine="0"/>
        <w:jc w:val="both"/>
        <w:rPr>
          <w:rFonts w:ascii="LM Roman 9" w:hAnsi="LM Roman 9"/>
          <w:sz w:val="16"/>
        </w:rPr>
      </w:pPr>
      <w:bookmarkStart w:name="_bookmark30" w:id="41"/>
      <w:bookmarkEnd w:id="41"/>
      <w:r>
        <w:rPr/>
      </w:r>
      <w:r>
        <w:rPr>
          <w:rFonts w:ascii="LM Roman 9" w:hAnsi="LM Roman 9"/>
          <w:color w:val="231F20"/>
          <w:sz w:val="16"/>
        </w:rPr>
        <w:t>D.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Gabbay and F.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Guenthner,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editors, </w:t>
      </w:r>
      <w:r>
        <w:rPr>
          <w:rFonts w:ascii="LM Roman 9" w:hAnsi="LM Roman 9"/>
          <w:i/>
          <w:color w:val="231F20"/>
          <w:sz w:val="16"/>
        </w:rPr>
        <w:t>Handbook of Philosophical Logic, 2nd. Edition</w:t>
      </w:r>
      <w:r>
        <w:rPr>
          <w:rFonts w:ascii="LM Roman 9" w:hAnsi="LM Roman 9"/>
          <w:color w:val="231F20"/>
          <w:sz w:val="16"/>
        </w:rPr>
        <w:t>, Kluwer Academic Publishers, 2002 pp. 1–87, first published as SRI Tech. Report SRI-CSL-93-05, August 1993.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  <w:tab w:pos="425" w:val="left" w:leader="none"/>
        </w:tabs>
        <w:spacing w:line="170" w:lineRule="auto" w:before="168" w:after="0"/>
        <w:ind w:left="425" w:right="287" w:hanging="315"/>
        <w:jc w:val="both"/>
        <w:rPr>
          <w:sz w:val="16"/>
        </w:rPr>
      </w:pPr>
      <w:r>
        <w:rPr>
          <w:color w:val="231F20"/>
          <w:sz w:val="16"/>
        </w:rPr>
        <w:t>Mart´ı-Oliet, N. and J. Meseguer, </w:t>
      </w:r>
      <w:r>
        <w:rPr>
          <w:i/>
          <w:color w:val="231F20"/>
          <w:sz w:val="16"/>
        </w:rPr>
        <w:t>Rewriting logic: roadmap and bibliography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285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121–154.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  <w:tab w:pos="425" w:val="left" w:leader="none"/>
        </w:tabs>
        <w:spacing w:line="170" w:lineRule="auto" w:before="171" w:after="0"/>
        <w:ind w:left="425" w:right="281" w:hanging="315"/>
        <w:jc w:val="both"/>
        <w:rPr>
          <w:sz w:val="16"/>
        </w:rPr>
      </w:pPr>
      <w:r>
        <w:rPr>
          <w:color w:val="231F20"/>
          <w:sz w:val="16"/>
        </w:rPr>
        <w:t>Mart´ı-Oliet, N., J. Meseguer and A. Verdejo, </w:t>
      </w:r>
      <w:r>
        <w:rPr>
          <w:i/>
          <w:color w:val="231F20"/>
          <w:sz w:val="16"/>
        </w:rPr>
        <w:t>Towards a strategy language for Maude</w:t>
      </w:r>
      <w:r>
        <w:rPr>
          <w:color w:val="231F20"/>
          <w:sz w:val="16"/>
        </w:rPr>
        <w:t>, this </w:t>
      </w:r>
      <w:r>
        <w:rPr>
          <w:color w:val="231F20"/>
          <w:spacing w:val="-2"/>
          <w:sz w:val="16"/>
        </w:rPr>
        <w:t>volume.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  <w:tab w:pos="425" w:val="left" w:leader="none"/>
        </w:tabs>
        <w:spacing w:line="170" w:lineRule="auto" w:before="171" w:after="0"/>
        <w:ind w:left="425" w:right="287" w:hanging="315"/>
        <w:jc w:val="both"/>
        <w:rPr>
          <w:sz w:val="16"/>
        </w:rPr>
      </w:pPr>
      <w:r>
        <w:rPr>
          <w:color w:val="231F20"/>
          <w:sz w:val="16"/>
        </w:rPr>
        <w:t>Meseguer, J., </w:t>
      </w:r>
      <w:r>
        <w:rPr>
          <w:i/>
          <w:color w:val="231F20"/>
          <w:sz w:val="16"/>
        </w:rPr>
        <w:t>Conditional rewriting logic as a uniﬁed model of concurrency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96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(1992), pp. 73–155.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80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84" w:hanging="315"/>
        <w:jc w:val="both"/>
        <w:rPr>
          <w:sz w:val="16"/>
        </w:rPr>
      </w:pPr>
      <w:bookmarkStart w:name="_bookmark31" w:id="42"/>
      <w:bookmarkEnd w:id="42"/>
      <w:r>
        <w:rPr/>
      </w:r>
      <w:bookmarkStart w:name="_bookmark32" w:id="43"/>
      <w:bookmarkEnd w:id="43"/>
      <w:r>
        <w:rPr/>
      </w:r>
      <w:bookmarkStart w:name="_bookmark33" w:id="44"/>
      <w:bookmarkEnd w:id="44"/>
      <w:r>
        <w:rPr/>
      </w:r>
      <w:bookmarkStart w:name="_bookmark34" w:id="45"/>
      <w:bookmarkEnd w:id="45"/>
      <w:r>
        <w:rPr/>
      </w:r>
      <w:bookmarkStart w:name="_bookmark35" w:id="46"/>
      <w:bookmarkEnd w:id="46"/>
      <w:r>
        <w:rPr/>
      </w:r>
      <w:r>
        <w:rPr>
          <w:color w:val="231F20"/>
          <w:sz w:val="16"/>
        </w:rPr>
        <w:t>Meseguer, J., </w:t>
      </w:r>
      <w:r>
        <w:rPr>
          <w:i/>
          <w:color w:val="231F20"/>
          <w:sz w:val="16"/>
        </w:rPr>
        <w:t>A logical theory of concurrent objects and its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realization in the Maude language</w:t>
      </w:r>
      <w:r>
        <w:rPr>
          <w:color w:val="231F20"/>
          <w:sz w:val="16"/>
        </w:rPr>
        <w:t>, in: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G. Agha,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Wegner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Yonezawa, editors, </w:t>
      </w:r>
      <w:r>
        <w:rPr>
          <w:i/>
          <w:color w:val="231F20"/>
          <w:sz w:val="16"/>
        </w:rPr>
        <w:t>Research Directions in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Concurrent Object-</w:t>
      </w:r>
      <w:r>
        <w:rPr>
          <w:i/>
          <w:color w:val="231F20"/>
          <w:sz w:val="16"/>
        </w:rPr>
        <w:t> Oriented Programming</w:t>
      </w:r>
      <w:r>
        <w:rPr>
          <w:color w:val="231F20"/>
          <w:sz w:val="16"/>
        </w:rPr>
        <w:t>, MIT Press, 1993 pp. 314–390.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exact" w:before="77" w:after="0"/>
        <w:ind w:left="422" w:right="0" w:hanging="313"/>
        <w:jc w:val="both"/>
        <w:rPr>
          <w:sz w:val="16"/>
        </w:rPr>
      </w:pPr>
      <w:bookmarkStart w:name="_bookmark36" w:id="47"/>
      <w:bookmarkEnd w:id="47"/>
      <w:r>
        <w:rPr/>
      </w:r>
      <w:r>
        <w:rPr>
          <w:color w:val="231F20"/>
          <w:sz w:val="16"/>
        </w:rPr>
        <w:t>Meseguer,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39"/>
          <w:sz w:val="16"/>
        </w:rPr>
        <w:t> </w:t>
      </w:r>
      <w:r>
        <w:rPr>
          <w:i/>
          <w:color w:val="231F20"/>
          <w:sz w:val="16"/>
        </w:rPr>
        <w:t>Membership</w:t>
      </w:r>
      <w:r>
        <w:rPr>
          <w:i/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algebra</w:t>
      </w:r>
      <w:r>
        <w:rPr>
          <w:i/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as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35"/>
          <w:sz w:val="16"/>
        </w:rPr>
        <w:t> </w:t>
      </w:r>
      <w:r>
        <w:rPr>
          <w:i/>
          <w:color w:val="231F20"/>
          <w:sz w:val="16"/>
        </w:rPr>
        <w:t>logical</w:t>
      </w:r>
      <w:r>
        <w:rPr>
          <w:i/>
          <w:color w:val="231F20"/>
          <w:spacing w:val="31"/>
          <w:sz w:val="16"/>
        </w:rPr>
        <w:t> </w:t>
      </w:r>
      <w:r>
        <w:rPr>
          <w:i/>
          <w:color w:val="231F20"/>
          <w:sz w:val="16"/>
        </w:rPr>
        <w:t>framework</w:t>
      </w:r>
      <w:r>
        <w:rPr>
          <w:i/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equational</w:t>
      </w:r>
      <w:r>
        <w:rPr>
          <w:i/>
          <w:color w:val="231F20"/>
          <w:spacing w:val="35"/>
          <w:sz w:val="16"/>
        </w:rPr>
        <w:t> </w:t>
      </w:r>
      <w:r>
        <w:rPr>
          <w:i/>
          <w:color w:val="231F20"/>
          <w:sz w:val="16"/>
        </w:rPr>
        <w:t>speciﬁcation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94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Parisi-Presicce,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editor,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Proc. WADT’97</w:t>
      </w:r>
      <w:r>
        <w:rPr>
          <w:rFonts w:ascii="LM Roman 9" w:hAnsi="LM Roman 9"/>
          <w:i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(1998), pp.</w:t>
      </w:r>
      <w:r>
        <w:rPr>
          <w:rFonts w:ascii="LM Roman 9" w:hAnsi="LM Roman 9"/>
          <w:color w:val="231F20"/>
          <w:spacing w:val="-2"/>
          <w:sz w:val="16"/>
        </w:rPr>
        <w:t> 18–61.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64" w:after="0"/>
        <w:ind w:left="422" w:right="0" w:hanging="313"/>
        <w:jc w:val="both"/>
        <w:rPr>
          <w:sz w:val="16"/>
        </w:rPr>
      </w:pPr>
      <w:r>
        <w:rPr>
          <w:color w:val="231F20"/>
          <w:sz w:val="16"/>
        </w:rPr>
        <w:t>Meseguer,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43"/>
          <w:sz w:val="16"/>
        </w:rPr>
        <w:t> </w:t>
      </w:r>
      <w:r>
        <w:rPr>
          <w:i/>
          <w:color w:val="231F20"/>
          <w:sz w:val="16"/>
        </w:rPr>
        <w:t>Software</w:t>
      </w:r>
      <w:r>
        <w:rPr>
          <w:i/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speciﬁcation</w:t>
      </w:r>
      <w:r>
        <w:rPr>
          <w:i/>
          <w:color w:val="231F20"/>
          <w:spacing w:val="41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36"/>
          <w:sz w:val="16"/>
        </w:rPr>
        <w:t> </w:t>
      </w:r>
      <w:r>
        <w:rPr>
          <w:i/>
          <w:color w:val="231F20"/>
          <w:sz w:val="16"/>
        </w:rPr>
        <w:t>veriﬁcation</w:t>
      </w:r>
      <w:r>
        <w:rPr>
          <w:i/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36"/>
          <w:sz w:val="16"/>
        </w:rPr>
        <w:t> </w:t>
      </w:r>
      <w:r>
        <w:rPr>
          <w:i/>
          <w:color w:val="231F20"/>
          <w:sz w:val="16"/>
        </w:rPr>
        <w:t>rewriting</w:t>
      </w:r>
      <w:r>
        <w:rPr>
          <w:i/>
          <w:color w:val="231F20"/>
          <w:spacing w:val="35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color w:val="231F20"/>
          <w:sz w:val="16"/>
        </w:rPr>
        <w:t>,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Broy</w:t>
      </w:r>
      <w:r>
        <w:rPr>
          <w:color w:val="231F20"/>
          <w:spacing w:val="41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line="172" w:lineRule="auto" w:before="18"/>
        <w:ind w:left="423" w:right="286" w:firstLine="0"/>
        <w:jc w:val="both"/>
        <w:rPr>
          <w:rFonts w:ascii="LM Roman 9" w:hAnsi="LM Roman 9"/>
          <w:sz w:val="16"/>
        </w:rPr>
      </w:pPr>
      <w:bookmarkStart w:name="_bookmark37" w:id="48"/>
      <w:bookmarkEnd w:id="48"/>
      <w:r>
        <w:rPr/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Pizka,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Models,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Algebras,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Engineering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Software,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NATO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Advanced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Study</w:t>
      </w:r>
      <w:r>
        <w:rPr>
          <w:rFonts w:ascii="LM Roman 9" w:hAnsi="LM Roman 9"/>
          <w:i/>
          <w:color w:val="231F20"/>
          <w:sz w:val="16"/>
        </w:rPr>
        <w:t> Institute, Marktoberdorf, Germany, July 30 – August 11, 2002</w:t>
      </w:r>
      <w:r>
        <w:rPr>
          <w:rFonts w:ascii="LM Roman 9" w:hAnsi="LM Roman 9"/>
          <w:color w:val="231F20"/>
          <w:sz w:val="16"/>
        </w:rPr>
        <w:t>, IOS Press, 2003 pp. 133–193.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8" w:after="0"/>
        <w:ind w:left="423" w:right="283" w:hanging="315"/>
        <w:jc w:val="both"/>
        <w:rPr>
          <w:sz w:val="16"/>
        </w:rPr>
      </w:pPr>
      <w:bookmarkStart w:name="_bookmark38" w:id="49"/>
      <w:bookmarkEnd w:id="49"/>
      <w:r>
        <w:rPr/>
      </w:r>
      <w:r>
        <w:rPr>
          <w:color w:val="231F20"/>
          <w:sz w:val="16"/>
        </w:rPr>
        <w:t>Meseguer, J.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Braga, </w:t>
      </w:r>
      <w:r>
        <w:rPr>
          <w:i/>
          <w:color w:val="231F20"/>
          <w:sz w:val="16"/>
        </w:rPr>
        <w:t>Modular rewriting semantics of programming languages</w:t>
      </w:r>
      <w:r>
        <w:rPr>
          <w:color w:val="231F20"/>
          <w:sz w:val="16"/>
        </w:rPr>
        <w:t>, to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appear in Proc. AMAST’04, Springer LNCS, 2004.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7" w:after="0"/>
        <w:ind w:left="423" w:right="284" w:hanging="315"/>
        <w:jc w:val="both"/>
        <w:rPr>
          <w:sz w:val="16"/>
        </w:rPr>
      </w:pPr>
      <w:bookmarkStart w:name="_bookmark39" w:id="50"/>
      <w:bookmarkEnd w:id="50"/>
      <w:r>
        <w:rPr/>
      </w:r>
      <w:r>
        <w:rPr>
          <w:color w:val="231F20"/>
          <w:sz w:val="16"/>
        </w:rPr>
        <w:t>Meseguer, J., K. Futatsugi and T. Winkler, </w:t>
      </w:r>
      <w:r>
        <w:rPr>
          <w:i/>
          <w:color w:val="231F20"/>
          <w:sz w:val="16"/>
        </w:rPr>
        <w:t>Using rewriting logic to specify, program,</w:t>
      </w:r>
      <w:r>
        <w:rPr>
          <w:i/>
          <w:color w:val="231F20"/>
          <w:sz w:val="16"/>
        </w:rPr>
        <w:t> integrate,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reuse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open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concurrent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systems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cooperating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agents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1992</w:t>
      </w:r>
      <w:r>
        <w:rPr>
          <w:i/>
          <w:color w:val="231F20"/>
          <w:sz w:val="16"/>
        </w:rPr>
        <w:t> International Symposium on New Models for Software Architecture, Tokyo, Japan, November </w:t>
      </w:r>
      <w:bookmarkStart w:name="_bookmark40" w:id="51"/>
      <w:bookmarkEnd w:id="51"/>
      <w:r>
        <w:rPr>
          <w:i/>
          <w:color w:val="231F20"/>
          <w:sz w:val="16"/>
        </w:rPr>
        <w:t>199</w:t>
      </w:r>
      <w:r>
        <w:rPr>
          <w:i/>
          <w:color w:val="231F20"/>
          <w:sz w:val="16"/>
        </w:rPr>
        <w:t>2 </w:t>
      </w:r>
      <w:r>
        <w:rPr>
          <w:color w:val="231F20"/>
          <w:sz w:val="16"/>
        </w:rPr>
        <w:t>(1992), pp. 61–106.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5" w:after="0"/>
        <w:ind w:left="423" w:right="280" w:hanging="315"/>
        <w:jc w:val="both"/>
        <w:rPr>
          <w:sz w:val="16"/>
        </w:rPr>
      </w:pPr>
      <w:r>
        <w:rPr>
          <w:color w:val="231F20"/>
          <w:sz w:val="16"/>
        </w:rPr>
        <w:t>Meseguer, J. and G. Ro¸su, </w:t>
      </w:r>
      <w:r>
        <w:rPr>
          <w:i/>
          <w:color w:val="231F20"/>
          <w:sz w:val="16"/>
        </w:rPr>
        <w:t>Rewriting logic semantics: From language speciﬁcations to formal</w:t>
      </w:r>
      <w:r>
        <w:rPr>
          <w:i/>
          <w:color w:val="231F20"/>
          <w:sz w:val="16"/>
        </w:rPr>
        <w:t> </w:t>
      </w:r>
      <w:bookmarkStart w:name="_bookmark41" w:id="52"/>
      <w:bookmarkEnd w:id="52"/>
      <w:r>
        <w:rPr>
          <w:i/>
          <w:color w:val="231F20"/>
          <w:sz w:val="16"/>
        </w:rPr>
        <w:t>ana</w:t>
      </w:r>
      <w:r>
        <w:rPr>
          <w:i/>
          <w:color w:val="231F20"/>
          <w:sz w:val="16"/>
        </w:rPr>
        <w:t>lysis tools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Intl. Joint Conf. on Automated Reasoning IJCAR’04, Cork, Ireland,</w:t>
      </w:r>
      <w:r>
        <w:rPr>
          <w:i/>
          <w:color w:val="231F20"/>
          <w:sz w:val="16"/>
        </w:rPr>
        <w:t> July 2004 </w:t>
      </w:r>
      <w:r>
        <w:rPr>
          <w:color w:val="231F20"/>
          <w:sz w:val="16"/>
        </w:rPr>
        <w:t>(2004), to appear.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77" w:after="0"/>
        <w:ind w:left="422" w:right="0" w:hanging="313"/>
        <w:jc w:val="both"/>
        <w:rPr>
          <w:sz w:val="16"/>
        </w:rPr>
      </w:pPr>
      <w:bookmarkStart w:name="_bookmark42" w:id="53"/>
      <w:bookmarkEnd w:id="53"/>
      <w:r>
        <w:rPr/>
      </w:r>
      <w:r>
        <w:rPr>
          <w:color w:val="231F20"/>
          <w:sz w:val="16"/>
        </w:rPr>
        <w:t>Milner,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R.,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“Communication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Concurrency,”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Prentice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Hall,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14" w:after="0"/>
        <w:ind w:left="423" w:right="283" w:hanging="315"/>
        <w:jc w:val="both"/>
        <w:rPr>
          <w:sz w:val="16"/>
        </w:rPr>
      </w:pPr>
      <w:r>
        <w:rPr>
          <w:color w:val="231F20"/>
          <w:sz w:val="16"/>
        </w:rPr>
        <w:t>Mosses, P. D., </w:t>
      </w:r>
      <w:r>
        <w:rPr>
          <w:i/>
          <w:color w:val="231F20"/>
          <w:sz w:val="16"/>
        </w:rPr>
        <w:t>Modular structural operational semantics</w:t>
      </w:r>
      <w:r>
        <w:rPr>
          <w:color w:val="231F20"/>
          <w:sz w:val="16"/>
        </w:rPr>
        <w:t>, manuscript, September 2003, to appear in </w:t>
      </w:r>
      <w:r>
        <w:rPr>
          <w:i/>
          <w:color w:val="231F20"/>
          <w:sz w:val="16"/>
        </w:rPr>
        <w:t>J. Logic and Algebraic Programming</w:t>
      </w:r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7" w:after="0"/>
        <w:ind w:left="423" w:right="287" w:hanging="315"/>
        <w:jc w:val="both"/>
        <w:rPr>
          <w:sz w:val="16"/>
        </w:rPr>
      </w:pPr>
      <w:bookmarkStart w:name="_bookmark43" w:id="54"/>
      <w:bookmarkEnd w:id="54"/>
      <w:r>
        <w:rPr/>
      </w:r>
      <w:r>
        <w:rPr>
          <w:color w:val="231F20"/>
          <w:sz w:val="16"/>
        </w:rPr>
        <w:t>Mosses, P. D., </w:t>
      </w:r>
      <w:r>
        <w:rPr>
          <w:i/>
          <w:color w:val="231F20"/>
          <w:sz w:val="16"/>
        </w:rPr>
        <w:t>Uniﬁed algebras and action semantics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Symp. on Theoretical Aspects</w:t>
      </w:r>
      <w:r>
        <w:rPr>
          <w:i/>
          <w:color w:val="231F20"/>
          <w:sz w:val="16"/>
        </w:rPr>
        <w:t> of Computer Science, STACS’89 </w:t>
      </w:r>
      <w:r>
        <w:rPr>
          <w:color w:val="231F20"/>
          <w:sz w:val="16"/>
        </w:rPr>
        <w:t>(1989).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29" w:after="0"/>
        <w:ind w:left="423" w:right="286" w:hanging="315"/>
        <w:jc w:val="both"/>
        <w:rPr>
          <w:sz w:val="16"/>
        </w:rPr>
      </w:pPr>
      <w:bookmarkStart w:name="_bookmark44" w:id="55"/>
      <w:bookmarkEnd w:id="55"/>
      <w:r>
        <w:rPr/>
      </w:r>
      <w:r>
        <w:rPr>
          <w:color w:val="231F20"/>
          <w:sz w:val="16"/>
        </w:rPr>
        <w:t>Mosses, P. D., </w:t>
      </w:r>
      <w:r>
        <w:rPr>
          <w:i/>
          <w:color w:val="231F20"/>
          <w:sz w:val="16"/>
        </w:rPr>
        <w:t>Foundations of modular SOS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 MFCS’99, 24th International</w:t>
      </w:r>
      <w:r>
        <w:rPr>
          <w:i/>
          <w:color w:val="231F20"/>
          <w:sz w:val="16"/>
        </w:rPr>
        <w:t> Symposium on Mathematical Foundations of Computer Science </w:t>
      </w:r>
      <w:r>
        <w:rPr>
          <w:color w:val="231F20"/>
          <w:sz w:val="16"/>
        </w:rPr>
        <w:t>(1999), pp. 70–80.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32" w:after="0"/>
        <w:ind w:left="423" w:right="282" w:hanging="315"/>
        <w:jc w:val="both"/>
        <w:rPr>
          <w:sz w:val="16"/>
        </w:rPr>
      </w:pPr>
      <w:r>
        <w:rPr>
          <w:color w:val="231F20"/>
          <w:sz w:val="16"/>
        </w:rPr>
        <w:t>Mosses, P. D., </w:t>
      </w:r>
      <w:r>
        <w:rPr>
          <w:i/>
          <w:color w:val="231F20"/>
          <w:sz w:val="16"/>
        </w:rPr>
        <w:t>Pragmatics of modular SOS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 AMAST’02, 9th Intl. Conf. on</w:t>
      </w:r>
      <w:r>
        <w:rPr>
          <w:i/>
          <w:color w:val="231F20"/>
          <w:sz w:val="16"/>
        </w:rPr>
        <w:t> Algebraic Methodology and Software Technology </w:t>
      </w:r>
      <w:r>
        <w:rPr>
          <w:color w:val="231F20"/>
          <w:sz w:val="16"/>
        </w:rPr>
        <w:t>(2002), pp. 21–40.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7" w:after="0"/>
        <w:ind w:left="423" w:right="283" w:hanging="315"/>
        <w:jc w:val="both"/>
        <w:rPr>
          <w:sz w:val="16"/>
        </w:rPr>
      </w:pPr>
      <w:bookmarkStart w:name="_bookmark45" w:id="56"/>
      <w:bookmarkEnd w:id="56"/>
      <w:r>
        <w:rPr/>
      </w:r>
      <w:r>
        <w:rPr>
          <w:color w:val="231F20"/>
          <w:sz w:val="16"/>
        </w:rPr>
        <w:t>Plotkin, G. D., </w:t>
      </w:r>
      <w:r>
        <w:rPr>
          <w:i/>
          <w:color w:val="231F20"/>
          <w:sz w:val="16"/>
        </w:rPr>
        <w:t>A structural approach to operational semantics</w:t>
      </w:r>
      <w:r>
        <w:rPr>
          <w:color w:val="231F20"/>
          <w:sz w:val="16"/>
        </w:rPr>
        <w:t>, Technical Report DAIMI FN- 19, Computer Science Dept., Aarhus University (1981).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8" w:after="0"/>
        <w:ind w:left="423" w:right="287" w:hanging="315"/>
        <w:jc w:val="both"/>
        <w:rPr>
          <w:sz w:val="16"/>
        </w:rPr>
      </w:pPr>
      <w:bookmarkStart w:name="_bookmark46" w:id="57"/>
      <w:bookmarkEnd w:id="57"/>
      <w:r>
        <w:rPr/>
      </w:r>
      <w:r>
        <w:rPr>
          <w:color w:val="231F20"/>
          <w:sz w:val="16"/>
        </w:rPr>
        <w:t>Ro¸su, G., R. P. Venkatesan, J. Whittle and L. Leustean, </w:t>
      </w:r>
      <w:r>
        <w:rPr>
          <w:i/>
          <w:color w:val="231F20"/>
          <w:sz w:val="16"/>
        </w:rPr>
        <w:t>Certifying optimality of state</w:t>
      </w:r>
      <w:r>
        <w:rPr>
          <w:i/>
          <w:color w:val="231F20"/>
          <w:sz w:val="16"/>
        </w:rPr>
        <w:t> estimation programs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Computer Aided Veriﬁcation (CAV’03)</w:t>
      </w:r>
      <w:r>
        <w:rPr>
          <w:color w:val="231F20"/>
          <w:sz w:val="16"/>
        </w:rPr>
        <w:t>, Springer, 2003 pp. 301–314, lNCS 2725.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7" w:after="0"/>
        <w:ind w:left="423" w:right="282" w:hanging="315"/>
        <w:jc w:val="both"/>
        <w:rPr>
          <w:sz w:val="16"/>
        </w:rPr>
      </w:pPr>
      <w:bookmarkStart w:name="_bookmark47" w:id="58"/>
      <w:bookmarkEnd w:id="58"/>
      <w:r>
        <w:rPr/>
      </w:r>
      <w:r>
        <w:rPr>
          <w:color w:val="231F20"/>
          <w:sz w:val="16"/>
        </w:rPr>
        <w:t>Stehr, M.-O. and C. Talcott, </w:t>
      </w:r>
      <w:r>
        <w:rPr>
          <w:i/>
          <w:color w:val="231F20"/>
          <w:sz w:val="16"/>
        </w:rPr>
        <w:t>Plan in Maude: Specifying an active network programming</w:t>
      </w:r>
      <w:r>
        <w:rPr>
          <w:i/>
          <w:color w:val="231F20"/>
          <w:sz w:val="16"/>
        </w:rPr>
        <w:t> language</w:t>
      </w:r>
      <w:r>
        <w:rPr>
          <w:color w:val="231F20"/>
          <w:sz w:val="16"/>
        </w:rPr>
        <w:t>, in: F. Gadducci and U. Montanari, editors, </w:t>
      </w:r>
      <w:r>
        <w:rPr>
          <w:i/>
          <w:color w:val="231F20"/>
          <w:sz w:val="16"/>
        </w:rPr>
        <w:t>Proc. 4th. Intl. Workshop on Rewriting</w:t>
      </w:r>
      <w:r>
        <w:rPr>
          <w:i/>
          <w:color w:val="231F20"/>
          <w:sz w:val="16"/>
        </w:rPr>
        <w:t> Logic and its Applications </w:t>
      </w:r>
      <w:r>
        <w:rPr>
          <w:color w:val="231F20"/>
          <w:sz w:val="16"/>
        </w:rPr>
        <w:t>(2002).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5" w:after="0"/>
        <w:ind w:left="423" w:right="284" w:hanging="315"/>
        <w:jc w:val="both"/>
        <w:rPr>
          <w:sz w:val="16"/>
        </w:rPr>
      </w:pPr>
      <w:bookmarkStart w:name="_bookmark48" w:id="59"/>
      <w:bookmarkEnd w:id="59"/>
      <w:r>
        <w:rPr/>
      </w:r>
      <w:r>
        <w:rPr>
          <w:color w:val="231F20"/>
          <w:sz w:val="16"/>
        </w:rPr>
        <w:t>Thati,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P.,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Sen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Mart´ı-Oliet,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executable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speciﬁcation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asynchronous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Pi-Calculus</w:t>
      </w:r>
      <w:r>
        <w:rPr>
          <w:i/>
          <w:color w:val="231F20"/>
          <w:sz w:val="16"/>
        </w:rPr>
        <w:t> semantics and may testing in Maude 2.0</w:t>
      </w:r>
      <w:r>
        <w:rPr>
          <w:color w:val="231F20"/>
          <w:sz w:val="16"/>
        </w:rPr>
        <w:t>, in: F. Gadducci and U. Montanari, editors,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4th. Intl. Workshop on Rewriting Logic and its Applications </w:t>
      </w:r>
      <w:r>
        <w:rPr>
          <w:color w:val="231F20"/>
          <w:sz w:val="16"/>
        </w:rPr>
        <w:t>(2002).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8" w:after="0"/>
        <w:ind w:left="423" w:right="287" w:hanging="315"/>
        <w:jc w:val="both"/>
        <w:rPr>
          <w:sz w:val="16"/>
        </w:rPr>
      </w:pPr>
      <w:bookmarkStart w:name="_bookmark49" w:id="60"/>
      <w:bookmarkEnd w:id="60"/>
      <w:r>
        <w:rPr/>
      </w:r>
      <w:r>
        <w:rPr>
          <w:color w:val="231F20"/>
          <w:spacing w:val="-2"/>
          <w:sz w:val="16"/>
        </w:rPr>
        <w:t>Verdejo,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A.,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“Maude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como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marco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sema´ntico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ejecutable,”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Ph.D.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thesis,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Facultad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Informa´tica, </w:t>
      </w:r>
      <w:r>
        <w:rPr>
          <w:color w:val="231F20"/>
          <w:sz w:val="16"/>
        </w:rPr>
        <w:t>Universidad Complutense, Madrid, Spain (2003).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7" w:after="0"/>
        <w:ind w:left="423" w:right="285" w:hanging="315"/>
        <w:jc w:val="both"/>
        <w:rPr>
          <w:sz w:val="16"/>
        </w:rPr>
      </w:pPr>
      <w:r>
        <w:rPr>
          <w:color w:val="231F20"/>
          <w:sz w:val="16"/>
        </w:rPr>
        <w:t>Verdejo, A. and N. Mart´ı-Oliet, </w:t>
      </w:r>
      <w:r>
        <w:rPr>
          <w:i/>
          <w:color w:val="231F20"/>
          <w:sz w:val="16"/>
        </w:rPr>
        <w:t>Executable structural operational semantics in Maude</w:t>
      </w:r>
      <w:r>
        <w:rPr>
          <w:color w:val="231F20"/>
          <w:sz w:val="16"/>
        </w:rPr>
        <w:t>, manuscript,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Dto.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Sistemas Informa´ticos 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Programaci´on, Universidad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Complutense,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Madrid, </w:t>
      </w:r>
      <w:bookmarkStart w:name="_bookmark50" w:id="61"/>
      <w:bookmarkEnd w:id="61"/>
      <w:r>
        <w:rPr>
          <w:color w:val="231F20"/>
          <w:sz w:val="16"/>
        </w:rPr>
        <w:t>A</w:t>
      </w:r>
      <w:r>
        <w:rPr>
          <w:color w:val="231F20"/>
          <w:sz w:val="16"/>
        </w:rPr>
        <w:t>ugust 2003.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25" w:after="0"/>
        <w:ind w:left="423" w:right="284" w:hanging="315"/>
        <w:jc w:val="both"/>
        <w:rPr>
          <w:sz w:val="16"/>
        </w:rPr>
      </w:pPr>
      <w:r>
        <w:rPr>
          <w:color w:val="231F20"/>
          <w:sz w:val="16"/>
        </w:rPr>
        <w:t>Verdejo,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Mart´ı-Oliet,</w:t>
      </w:r>
      <w:r>
        <w:rPr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Executing</w:t>
      </w:r>
      <w:r>
        <w:rPr>
          <w:i/>
          <w:color w:val="231F20"/>
          <w:spacing w:val="26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verifying</w:t>
      </w:r>
      <w:r>
        <w:rPr>
          <w:i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CCS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Maude</w:t>
      </w:r>
      <w:r>
        <w:rPr>
          <w:color w:val="231F20"/>
          <w:sz w:val="16"/>
        </w:rPr>
        <w:t>,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technical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Report 99-00, Dto. Sistemas Inform´aticos y Programaci´on, Universidad Complutense, Madrid; also, </w:t>
      </w:r>
      <w:hyperlink r:id="rId14">
        <w:r>
          <w:rPr>
            <w:rFonts w:ascii="LM Mono 10" w:hAnsi="LM Mono 10"/>
            <w:color w:val="0000FF"/>
            <w:spacing w:val="-2"/>
            <w:sz w:val="16"/>
          </w:rPr>
          <w:t>http://maude.cs.uiuc.edu</w:t>
        </w:r>
      </w:hyperlink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196" w:lineRule="exact" w:before="73" w:after="0"/>
        <w:ind w:left="313" w:right="282" w:hanging="313"/>
        <w:jc w:val="right"/>
        <w:rPr>
          <w:sz w:val="16"/>
        </w:rPr>
      </w:pPr>
      <w:r>
        <w:rPr>
          <w:color w:val="231F20"/>
          <w:sz w:val="16"/>
        </w:rPr>
        <w:t>Verdejo,</w:t>
      </w:r>
      <w:r>
        <w:rPr>
          <w:color w:val="231F20"/>
          <w:spacing w:val="44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4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4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44"/>
          <w:sz w:val="16"/>
        </w:rPr>
        <w:t> </w:t>
      </w:r>
      <w:r>
        <w:rPr>
          <w:color w:val="231F20"/>
          <w:sz w:val="16"/>
        </w:rPr>
        <w:t>Mart´ı-Oliet,</w:t>
      </w:r>
      <w:r>
        <w:rPr>
          <w:color w:val="231F20"/>
          <w:spacing w:val="49"/>
          <w:sz w:val="16"/>
        </w:rPr>
        <w:t> </w:t>
      </w:r>
      <w:r>
        <w:rPr>
          <w:i/>
          <w:color w:val="231F20"/>
          <w:sz w:val="16"/>
        </w:rPr>
        <w:t>Implementing</w:t>
      </w:r>
      <w:r>
        <w:rPr>
          <w:i/>
          <w:color w:val="231F20"/>
          <w:spacing w:val="39"/>
          <w:sz w:val="16"/>
        </w:rPr>
        <w:t> </w:t>
      </w:r>
      <w:r>
        <w:rPr>
          <w:i/>
          <w:color w:val="231F20"/>
          <w:sz w:val="16"/>
        </w:rPr>
        <w:t>CCS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Maude</w:t>
      </w:r>
      <w:r>
        <w:rPr>
          <w:i/>
          <w:color w:val="231F20"/>
          <w:spacing w:val="42"/>
          <w:sz w:val="16"/>
        </w:rPr>
        <w:t> </w:t>
      </w:r>
      <w:r>
        <w:rPr>
          <w:i/>
          <w:color w:val="231F20"/>
          <w:sz w:val="16"/>
        </w:rPr>
        <w:t>2</w:t>
      </w:r>
      <w:r>
        <w:rPr>
          <w:color w:val="231F20"/>
          <w:sz w:val="16"/>
        </w:rPr>
        <w:t>,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43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Gadducci</w:t>
      </w:r>
      <w:r>
        <w:rPr>
          <w:color w:val="231F20"/>
          <w:spacing w:val="45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line="163" w:lineRule="exact" w:before="0"/>
        <w:ind w:left="0" w:right="285" w:firstLine="0"/>
        <w:jc w:val="right"/>
        <w:rPr>
          <w:rFonts w:ascii="LM Roman 9"/>
          <w:i/>
          <w:sz w:val="16"/>
        </w:rPr>
      </w:pPr>
      <w:r>
        <w:rPr>
          <w:rFonts w:ascii="LM Roman 9"/>
          <w:color w:val="231F20"/>
          <w:sz w:val="16"/>
        </w:rPr>
        <w:t>U.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Montanari,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editors,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i/>
          <w:color w:val="231F20"/>
          <w:sz w:val="16"/>
        </w:rPr>
        <w:t>Proc.</w:t>
      </w:r>
      <w:r>
        <w:rPr>
          <w:rFonts w:ascii="LM Roman 9"/>
          <w:i/>
          <w:color w:val="231F20"/>
          <w:spacing w:val="29"/>
          <w:sz w:val="16"/>
        </w:rPr>
        <w:t> </w:t>
      </w:r>
      <w:r>
        <w:rPr>
          <w:rFonts w:ascii="LM Roman 9"/>
          <w:i/>
          <w:color w:val="231F20"/>
          <w:sz w:val="16"/>
        </w:rPr>
        <w:t>4th.</w:t>
      </w:r>
      <w:r>
        <w:rPr>
          <w:rFonts w:ascii="LM Roman 9"/>
          <w:i/>
          <w:color w:val="231F20"/>
          <w:spacing w:val="27"/>
          <w:sz w:val="16"/>
        </w:rPr>
        <w:t> </w:t>
      </w:r>
      <w:r>
        <w:rPr>
          <w:rFonts w:ascii="LM Roman 9"/>
          <w:i/>
          <w:color w:val="231F20"/>
          <w:sz w:val="16"/>
        </w:rPr>
        <w:t>Intl.</w:t>
      </w:r>
      <w:r>
        <w:rPr>
          <w:rFonts w:ascii="LM Roman 9"/>
          <w:i/>
          <w:color w:val="231F20"/>
          <w:spacing w:val="25"/>
          <w:sz w:val="16"/>
        </w:rPr>
        <w:t> </w:t>
      </w:r>
      <w:r>
        <w:rPr>
          <w:rFonts w:ascii="LM Roman 9"/>
          <w:i/>
          <w:color w:val="231F20"/>
          <w:sz w:val="16"/>
        </w:rPr>
        <w:t>Workshop</w:t>
      </w:r>
      <w:r>
        <w:rPr>
          <w:rFonts w:ascii="LM Roman 9"/>
          <w:i/>
          <w:color w:val="231F20"/>
          <w:spacing w:val="29"/>
          <w:sz w:val="16"/>
        </w:rPr>
        <w:t> </w:t>
      </w:r>
      <w:r>
        <w:rPr>
          <w:rFonts w:ascii="LM Roman 9"/>
          <w:i/>
          <w:color w:val="231F20"/>
          <w:sz w:val="16"/>
        </w:rPr>
        <w:t>on</w:t>
      </w:r>
      <w:r>
        <w:rPr>
          <w:rFonts w:ascii="LM Roman 9"/>
          <w:i/>
          <w:color w:val="231F20"/>
          <w:spacing w:val="26"/>
          <w:sz w:val="16"/>
        </w:rPr>
        <w:t> </w:t>
      </w:r>
      <w:r>
        <w:rPr>
          <w:rFonts w:ascii="LM Roman 9"/>
          <w:i/>
          <w:color w:val="231F20"/>
          <w:sz w:val="16"/>
        </w:rPr>
        <w:t>Rewriting</w:t>
      </w:r>
      <w:r>
        <w:rPr>
          <w:rFonts w:ascii="LM Roman 9"/>
          <w:i/>
          <w:color w:val="231F20"/>
          <w:spacing w:val="27"/>
          <w:sz w:val="16"/>
        </w:rPr>
        <w:t> </w:t>
      </w:r>
      <w:r>
        <w:rPr>
          <w:rFonts w:ascii="LM Roman 9"/>
          <w:i/>
          <w:color w:val="231F20"/>
          <w:sz w:val="16"/>
        </w:rPr>
        <w:t>Logic</w:t>
      </w:r>
      <w:r>
        <w:rPr>
          <w:rFonts w:ascii="LM Roman 9"/>
          <w:i/>
          <w:color w:val="231F20"/>
          <w:spacing w:val="25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27"/>
          <w:sz w:val="16"/>
        </w:rPr>
        <w:t> </w:t>
      </w:r>
      <w:r>
        <w:rPr>
          <w:rFonts w:ascii="LM Roman 9"/>
          <w:i/>
          <w:color w:val="231F20"/>
          <w:sz w:val="16"/>
        </w:rPr>
        <w:t>its</w:t>
      </w:r>
      <w:r>
        <w:rPr>
          <w:rFonts w:ascii="LM Roman 9"/>
          <w:i/>
          <w:color w:val="231F20"/>
          <w:spacing w:val="25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Applications</w:t>
      </w:r>
    </w:p>
    <w:p>
      <w:pPr>
        <w:spacing w:line="194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2"/>
          <w:sz w:val="16"/>
        </w:rPr>
        <w:t>(2002).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18" w:after="0"/>
        <w:ind w:left="423" w:right="285" w:hanging="315"/>
        <w:jc w:val="both"/>
        <w:rPr>
          <w:sz w:val="16"/>
        </w:rPr>
      </w:pPr>
      <w:r>
        <w:rPr>
          <w:color w:val="231F20"/>
          <w:sz w:val="16"/>
        </w:rPr>
        <w:t>Wand, M., </w:t>
      </w:r>
      <w:r>
        <w:rPr>
          <w:i/>
          <w:color w:val="231F20"/>
          <w:sz w:val="16"/>
        </w:rPr>
        <w:t>First-order identities as a deﬁning language</w:t>
      </w:r>
      <w:r>
        <w:rPr>
          <w:color w:val="231F20"/>
          <w:sz w:val="16"/>
        </w:rPr>
        <w:t>, Acta Informatica </w:t>
      </w:r>
      <w:r>
        <w:rPr>
          <w:rFonts w:ascii="Georgia" w:hAnsi="Georgia"/>
          <w:color w:val="231F20"/>
          <w:sz w:val="16"/>
        </w:rPr>
        <w:t>14</w:t>
      </w:r>
      <w:r>
        <w:rPr>
          <w:rFonts w:ascii="Georgia" w:hAnsi="Georgia"/>
          <w:color w:val="231F20"/>
          <w:spacing w:val="21"/>
          <w:sz w:val="16"/>
        </w:rPr>
        <w:t> </w:t>
      </w:r>
      <w:r>
        <w:rPr>
          <w:color w:val="231F20"/>
          <w:sz w:val="16"/>
        </w:rPr>
        <w:t>(1980), pp. 337– </w:t>
      </w:r>
      <w:r>
        <w:rPr>
          <w:color w:val="231F20"/>
          <w:spacing w:val="-4"/>
          <w:sz w:val="16"/>
        </w:rPr>
        <w:t>357.</w:t>
      </w:r>
    </w:p>
    <w:sectPr>
      <w:pgSz w:w="9360" w:h="13610"/>
      <w:pgMar w:header="1014" w:footer="0" w:top="1200" w:bottom="280" w:left="9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Noto Serif">
    <w:altName w:val="Noto Serif"/>
    <w:charset w:val="0"/>
    <w:family w:val="roman"/>
    <w:pitch w:val="variable"/>
  </w:font>
  <w:font w:name="Noto Sans Display">
    <w:altName w:val="Noto Sans Display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137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7510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1888">
              <wp:simplePos x="0" y="0"/>
              <wp:positionH relativeFrom="page">
                <wp:posOffset>1023462</wp:posOffset>
              </wp:positionH>
              <wp:positionV relativeFrom="page">
                <wp:posOffset>642286</wp:posOffset>
              </wp:positionV>
              <wp:extent cx="389064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906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Braga,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Meseguer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393–416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587601pt;margin-top:50.573765pt;width:306.350pt;height:10.85pt;mso-position-horizontal-relative:page;mso-position-vertical-relative:page;z-index:-1617459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Braga,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Meseguer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393–416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400">
              <wp:simplePos x="0" y="0"/>
              <wp:positionH relativeFrom="page">
                <wp:posOffset>1023462</wp:posOffset>
              </wp:positionH>
              <wp:positionV relativeFrom="page">
                <wp:posOffset>642286</wp:posOffset>
              </wp:positionV>
              <wp:extent cx="38906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06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Braga,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Meseguer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393–416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587601pt;margin-top:50.573765pt;width:306.350pt;height:10.85pt;mso-position-horizontal-relative:page;mso-position-vertical-relative:page;z-index:-161740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Braga,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Meseguer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393–416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735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FreeSans" w:hAnsi="FreeSans" w:eastAsia="FreeSans" w:cs="FreeSans"/>
        <w:b w:val="0"/>
        <w:bCs w:val="0"/>
        <w:i w:val="0"/>
        <w:iCs w:val="0"/>
        <w:color w:val="231F2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9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7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2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formal.cs.uiuc.edu/meseguer/modular" TargetMode="External"/><Relationship Id="rId14" Type="http://schemas.openxmlformats.org/officeDocument/2006/relationships/hyperlink" Target="http://maude.cs.uiuc.edu/" TargetMode="External"/><Relationship Id="rId15" Type="http://schemas.openxmlformats.org/officeDocument/2006/relationships/hyperlink" Target="http://www.elsevier.nl/locate/entcs/volume4.htm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Christiano Braga</dc:creator>
  <cp:keywords>Rewriting logic; programming languages semantics; modularity</cp:keywords>
  <dc:subject>Electronic Notes in Theoretical Computer Science, 117 (2004) 393-416. doi:10.1016/j.entcs.2004.06.019</dc:subject>
  <dc:title>Modular Rewriting Semantics in Practice</dc:title>
  <dcterms:created xsi:type="dcterms:W3CDTF">2023-12-11T13:43:56Z</dcterms:created>
  <dcterms:modified xsi:type="dcterms:W3CDTF">2023-12-11T13:43:56Z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10.1016/j.entcs.2004.06.019</vt:lpwstr>
  </property>
  <property fmtid="{D5CDD505-2E9C-101B-9397-08002B2CF9AE}" pid="12" name="robots">
    <vt:lpwstr>noindex</vt:lpwstr>
  </property>
</Properties>
</file>