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39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Arial"/>
          <w:sz w:val="16"/>
        </w:rPr>
      </w:pPr>
    </w:p>
    <w:p>
      <w:pPr>
        <w:pStyle w:val="BodyText"/>
        <w:spacing w:before="23"/>
        <w:jc w:val="left"/>
        <w:rPr>
          <w:rFonts w:ascii="Arial"/>
          <w:sz w:val="16"/>
        </w:rPr>
      </w:pPr>
    </w:p>
    <w:p>
      <w:pPr>
        <w:spacing w:before="0"/>
        <w:ind w:left="161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129–143</w:t>
        </w:r>
      </w:hyperlink>
    </w:p>
    <w:p>
      <w:pPr>
        <w:spacing w:before="8"/>
        <w:ind w:left="600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Neighborhood-Sheaf Semantics for First-Order Modal Logic</w:t>
      </w:r>
    </w:p>
    <w:p>
      <w:pPr>
        <w:spacing w:before="357"/>
        <w:ind w:left="51" w:right="0" w:firstLine="0"/>
        <w:jc w:val="center"/>
        <w:rPr>
          <w:sz w:val="28"/>
        </w:rPr>
      </w:pPr>
      <w:r>
        <w:rPr>
          <w:rFonts w:ascii="LM Roman 12"/>
          <w:sz w:val="28"/>
        </w:rPr>
        <w:t>Kohei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Kishida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7"/>
        <w:ind w:left="2532" w:right="237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Department of Artificial Intelligence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University of Groningen</w:t>
      </w:r>
    </w:p>
    <w:p>
      <w:pPr>
        <w:spacing w:line="161" w:lineRule="exact" w:before="0"/>
        <w:ind w:left="1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Groningen,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5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357826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8.17532pt;width:383.2pt;height:.1pt;mso-position-horizontal-relative:page;mso-position-vertical-relative:paragraph;z-index:-15728128;mso-wrap-distance-left:0;mso-wrap-distance-right:0" id="docshape1" coordorigin="902,564" coordsize="7664,0" path="m902,564l8565,5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0" w:lineRule="auto" w:before="114"/>
        <w:ind w:left="341" w:right="1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extends neighborhood semantics for propositional modal logic to the first-order case, by unifying </w:t>
      </w:r>
      <w:r>
        <w:rPr>
          <w:rFonts w:ascii="LM Roman 8"/>
          <w:w w:val="105"/>
          <w:sz w:val="15"/>
        </w:rPr>
        <w:t>topological-sheaf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46">
        <w:r>
          <w:rPr>
            <w:rFonts w:ascii="LM Roman 8"/>
            <w:color w:val="152C83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])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S4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Kripke-sheaf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(see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53">
        <w:r>
          <w:rPr>
            <w:rFonts w:ascii="LM Roman 8"/>
            <w:color w:val="152C83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51">
        <w:r>
          <w:rPr>
            <w:rFonts w:ascii="LM Roman 8"/>
            <w:color w:val="152C83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just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 instance)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K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sheaf-like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neighborhood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frame, 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preceding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sheaf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weaker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modal logic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fails)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complete, while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accommodating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classical, full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logic with equality and function symbols.</w:t>
      </w:r>
    </w:p>
    <w:p>
      <w:pPr>
        <w:spacing w:before="134"/>
        <w:ind w:left="3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neighborhood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sheaf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86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1"/>
        <w:ind w:left="341" w:right="187"/>
      </w:pP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neighborhood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propositional</w:t>
      </w:r>
      <w:r>
        <w:rPr>
          <w:spacing w:val="-3"/>
        </w:rPr>
        <w:t> </w:t>
      </w:r>
      <w:r>
        <w:rPr/>
        <w:t>modal logic, which subsumes and unifies both Kripke and topological semantics, to first- order modal logic, and in particular to a sheaf semantics.</w:t>
      </w:r>
      <w:r>
        <w:rPr>
          <w:spacing w:val="40"/>
        </w:rPr>
        <w:t> </w:t>
      </w:r>
      <w:r>
        <w:rPr/>
        <w:t>This is achieved by extending the neighborhood subsumption on the propositional level to the sheaf level, using</w:t>
      </w:r>
      <w:r>
        <w:rPr>
          <w:spacing w:val="-1"/>
        </w:rPr>
        <w:t> </w:t>
      </w:r>
      <w:r>
        <w:rPr/>
        <w:t>the notion of a</w:t>
      </w:r>
      <w:r>
        <w:rPr>
          <w:spacing w:val="-1"/>
        </w:rPr>
        <w:t> </w:t>
      </w:r>
      <w:r>
        <w:rPr/>
        <w:t>neighborhood sheaf that generalizes and unifies Kripke- sheaf semantics and topological-sheaf semantics.</w:t>
      </w:r>
    </w:p>
    <w:p>
      <w:pPr>
        <w:pStyle w:val="BodyText"/>
        <w:spacing w:line="216" w:lineRule="auto" w:before="12"/>
        <w:ind w:left="341" w:right="187" w:firstLine="317"/>
      </w:pPr>
      <w:bookmarkStart w:name="_bookmark0" w:id="2"/>
      <w:bookmarkEnd w:id="2"/>
      <w:r>
        <w:rPr/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laid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unifies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 propositional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quantified</w:t>
      </w:r>
      <w:r>
        <w:rPr>
          <w:spacing w:val="-13"/>
        </w:rPr>
        <w:t> </w:t>
      </w:r>
      <w:r>
        <w:rPr/>
        <w:t>modal</w:t>
      </w:r>
      <w:r>
        <w:rPr>
          <w:spacing w:val="-13"/>
        </w:rPr>
        <w:t> </w:t>
      </w:r>
      <w:r>
        <w:rPr/>
        <w:t>logic.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subsumption among these frameworks can be summarized by the following diagram; the labels with</w:t>
      </w:r>
      <w:r>
        <w:rPr>
          <w:spacing w:val="10"/>
        </w:rPr>
        <w:t> </w:t>
      </w:r>
      <w:r>
        <w:rPr/>
        <w:t>alphabets</w:t>
      </w:r>
      <w:r>
        <w:rPr>
          <w:spacing w:val="10"/>
        </w:rPr>
        <w:t> </w:t>
      </w:r>
      <w:r>
        <w:rPr/>
        <w:t>indicate</w:t>
      </w:r>
      <w:r>
        <w:rPr>
          <w:spacing w:val="10"/>
        </w:rPr>
        <w:t> </w:t>
      </w:r>
      <w:r>
        <w:rPr/>
        <w:t>semantic</w:t>
      </w:r>
      <w:r>
        <w:rPr>
          <w:spacing w:val="11"/>
        </w:rPr>
        <w:t> </w:t>
      </w:r>
      <w:r>
        <w:rPr/>
        <w:t>ideas</w:t>
      </w:r>
      <w:r>
        <w:rPr>
          <w:spacing w:val="10"/>
        </w:rPr>
        <w:t> </w:t>
      </w:r>
      <w:r>
        <w:rPr/>
        <w:t>explained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dotted</w:t>
      </w:r>
    </w:p>
    <w:p>
      <w:pPr>
        <w:pStyle w:val="BodyText"/>
        <w:spacing w:before="1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194414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308227pt;width:34.85pt;height:.1pt;mso-position-horizontal-relative:page;mso-position-vertical-relative:paragraph;z-index:-15727104;mso-wrap-distance-left:0;mso-wrap-distance-right:0" id="docshape3" coordorigin="902,306" coordsize="697,0" path="m902,306l1598,3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341" w:right="18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VIDI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programme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639.072.904, which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Netherlands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Organisation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Scientific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Research. 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wishes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anonymous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referees for helpful comments and suggestions.</w:t>
      </w:r>
    </w:p>
    <w:p>
      <w:pPr>
        <w:spacing w:before="8"/>
        <w:ind w:left="34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kishidakohei@gmail.com</w:t>
        </w:r>
      </w:hyperlink>
    </w:p>
    <w:p>
      <w:pPr>
        <w:pStyle w:val="BodyText"/>
        <w:spacing w:before="125"/>
        <w:jc w:val="left"/>
        <w:rPr>
          <w:rFonts w:ascii="MathJax_Typewriter"/>
          <w:sz w:val="14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34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doi:10.1016/j.entcs.2011.10.011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60" w:right="600"/>
          <w:pgNumType w:start="129"/>
        </w:sectPr>
      </w:pPr>
    </w:p>
    <w:p>
      <w:pPr>
        <w:pStyle w:val="BodyText"/>
        <w:spacing w:before="112"/>
        <w:ind w:left="228"/>
        <w:jc w:val="left"/>
      </w:pPr>
      <w:r>
        <w:rPr/>
        <w:t>arrows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unification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paper.</w:t>
      </w:r>
    </w:p>
    <w:p>
      <w:pPr>
        <w:pStyle w:val="BodyText"/>
        <w:tabs>
          <w:tab w:pos="4160" w:val="left" w:leader="none"/>
        </w:tabs>
        <w:spacing w:line="311" w:lineRule="exact" w:before="191"/>
        <w:ind w:left="356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2451738</wp:posOffset>
                </wp:positionH>
                <wp:positionV relativeFrom="paragraph">
                  <wp:posOffset>318284</wp:posOffset>
                </wp:positionV>
                <wp:extent cx="548640" cy="825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48640" cy="82550"/>
                          <a:chExt cx="548640" cy="825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688" y="2690"/>
                            <a:ext cx="54356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76835">
                                <a:moveTo>
                                  <a:pt x="0" y="76770"/>
                                </a:moveTo>
                                <a:lnTo>
                                  <a:pt x="5431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553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3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050278pt;margin-top:25.061773pt;width:43.2pt;height:6.5pt;mso-position-horizontal-relative:page;mso-position-vertical-relative:paragraph;z-index:15731712" id="docshapegroup8" coordorigin="3861,501" coordsize="864,130">
                <v:line style="position:absolute" from="3865,626" to="4721,505" stroked="true" strokeweight=".423453pt" strokecolor="#000000">
                  <v:stroke dashstyle="dot"/>
                </v:line>
                <v:line style="position:absolute" from="4720,505" to="4721,50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3781352</wp:posOffset>
                </wp:positionH>
                <wp:positionV relativeFrom="paragraph">
                  <wp:posOffset>325584</wp:posOffset>
                </wp:positionV>
                <wp:extent cx="474980" cy="8128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74980" cy="81280"/>
                          <a:chExt cx="474980" cy="812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72106" y="7786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91" y="2688"/>
                            <a:ext cx="469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76200">
                                <a:moveTo>
                                  <a:pt x="469414" y="75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88" y="26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744263pt;margin-top:25.636614pt;width:37.4pt;height:6.4pt;mso-position-horizontal-relative:page;mso-position-vertical-relative:paragraph;z-index:15732224" id="docshapegroup9" coordorigin="5955,513" coordsize="748,128">
                <v:line style="position:absolute" from="6698,636" to="6698,635" stroked="true" strokeweight=".423453pt" strokecolor="#000000">
                  <v:stroke dashstyle="solid"/>
                </v:line>
                <v:line style="position:absolute" from="6698,636" to="5959,517" stroked="true" strokeweight=".423453pt" strokecolor="#000000">
                  <v:stroke dashstyle="dot"/>
                </v:line>
                <v:line style="position:absolute" from="5959,518" to="5959,51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w w:val="120"/>
          <w:position w:val="-4"/>
        </w:rPr>
        <w:t>(</w:t>
      </w:r>
      <w:hyperlink w:history="true" w:anchor="_bookmark2">
        <w:r>
          <w:rPr>
            <w:color w:val="152C83"/>
            <w:spacing w:val="-5"/>
            <w:w w:val="120"/>
            <w:position w:val="-4"/>
          </w:rPr>
          <w:t>b</w:t>
        </w:r>
      </w:hyperlink>
      <w:r>
        <w:rPr>
          <w:spacing w:val="-5"/>
          <w:w w:val="120"/>
          <w:position w:val="-4"/>
        </w:rPr>
        <w:t>)</w:t>
      </w:r>
      <w:r>
        <w:rPr>
          <w:position w:val="-4"/>
        </w:rPr>
        <w:tab/>
      </w:r>
      <w:r>
        <w:rPr>
          <w:rFonts w:ascii="Arial" w:hAnsi="Arial"/>
          <w:spacing w:val="-91"/>
          <w:w w:val="309"/>
          <w:position w:val="-7"/>
          <w:sz w:val="19"/>
        </w:rPr>
        <w:t>˛</w:t>
      </w:r>
      <w:r>
        <w:rPr>
          <w:w w:val="104"/>
        </w:rPr>
        <w:t>n</w:t>
      </w:r>
      <w:r>
        <w:rPr>
          <w:rFonts w:ascii="Arial" w:hAnsi="Arial"/>
          <w:spacing w:val="-173"/>
          <w:w w:val="187"/>
          <w:position w:val="-7"/>
          <w:sz w:val="19"/>
        </w:rPr>
        <w:t>1</w:t>
      </w:r>
      <w:r>
        <w:rPr>
          <w:spacing w:val="14"/>
          <w:w w:val="104"/>
        </w:rPr>
        <w:t>bhd.-</w:t>
      </w:r>
      <w:r>
        <w:rPr>
          <w:spacing w:val="-24"/>
          <w:w w:val="120"/>
        </w:rPr>
        <w:t>sheaf</w:t>
      </w:r>
      <w:r>
        <w:rPr>
          <w:spacing w:val="-2"/>
          <w:w w:val="140"/>
        </w:rPr>
        <w:t> </w:t>
      </w:r>
      <w:r>
        <w:rPr>
          <w:rFonts w:ascii="Arial" w:hAnsi="Arial"/>
          <w:spacing w:val="-24"/>
          <w:w w:val="140"/>
          <w:position w:val="-8"/>
          <w:sz w:val="19"/>
        </w:rPr>
        <w:t>¸</w:t>
      </w:r>
      <w:r>
        <w:rPr>
          <w:rFonts w:ascii="Arial" w:hAnsi="Arial"/>
          <w:w w:val="140"/>
          <w:position w:val="-8"/>
          <w:sz w:val="19"/>
        </w:rPr>
        <w:t> </w:t>
      </w:r>
      <w:r>
        <w:rPr>
          <w:spacing w:val="-24"/>
          <w:w w:val="120"/>
          <w:position w:val="-5"/>
        </w:rPr>
        <w:t>(</w:t>
      </w:r>
      <w:hyperlink w:history="true" w:anchor="_bookmark1">
        <w:r>
          <w:rPr>
            <w:color w:val="152C83"/>
            <w:spacing w:val="-24"/>
            <w:w w:val="120"/>
            <w:position w:val="-5"/>
          </w:rPr>
          <w:t>a</w:t>
        </w:r>
      </w:hyperlink>
      <w:r>
        <w:rPr>
          <w:spacing w:val="-24"/>
          <w:w w:val="120"/>
          <w:position w:val="-5"/>
        </w:rPr>
        <w:t>)</w:t>
      </w:r>
    </w:p>
    <w:p>
      <w:pPr>
        <w:spacing w:after="0" w:line="311" w:lineRule="exact"/>
        <w:jc w:val="left"/>
        <w:sectPr>
          <w:headerReference w:type="even" r:id="rId14"/>
          <w:headerReference w:type="default" r:id="rId15"/>
          <w:pgSz w:w="9360" w:h="13610"/>
          <w:pgMar w:header="855" w:footer="0" w:top="1040" w:bottom="280" w:left="560" w:right="600"/>
          <w:pgNumType w:start="130"/>
        </w:sectPr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51"/>
        <w:jc w:val="left"/>
      </w:pPr>
    </w:p>
    <w:p>
      <w:pPr>
        <w:pStyle w:val="BodyText"/>
        <w:spacing w:line="278" w:lineRule="auto"/>
        <w:ind w:left="809" w:hanging="66"/>
        <w:jc w:val="left"/>
      </w:pPr>
      <w:r>
        <w:rPr>
          <w:spacing w:val="-2"/>
        </w:rPr>
        <w:t>Quant. </w:t>
      </w:r>
      <w:bookmarkStart w:name="_bookmark1" w:id="3"/>
      <w:bookmarkEnd w:id="3"/>
      <w:r>
        <w:rPr>
          <w:spacing w:val="-2"/>
        </w:rPr>
        <w:t>Prop.</w:t>
      </w:r>
    </w:p>
    <w:p>
      <w:pPr>
        <w:pStyle w:val="BodyText"/>
        <w:spacing w:line="196" w:lineRule="auto" w:before="34"/>
        <w:ind w:left="768" w:hanging="135"/>
        <w:jc w:val="left"/>
      </w:pPr>
      <w:r>
        <w:rPr/>
        <w:br w:type="column"/>
      </w:r>
      <w:r>
        <w:rPr>
          <w:spacing w:val="-2"/>
        </w:rPr>
        <w:t>Kripke-sheaf </w:t>
      </w:r>
      <w:r>
        <w:rPr>
          <w:spacing w:val="29"/>
          <w:w w:val="81"/>
        </w:rPr>
        <w:t>sem</w:t>
      </w:r>
      <w:r>
        <w:rPr>
          <w:spacing w:val="14"/>
          <w:w w:val="81"/>
        </w:rPr>
        <w:t>a</w:t>
      </w:r>
      <w:r>
        <w:rPr>
          <w:rFonts w:ascii="Arial"/>
          <w:spacing w:val="-150"/>
          <w:w w:val="347"/>
          <w:position w:val="-3"/>
          <w:sz w:val="19"/>
        </w:rPr>
        <w:t>,</w:t>
      </w:r>
      <w:r>
        <w:rPr>
          <w:spacing w:val="23"/>
          <w:w w:val="81"/>
        </w:rPr>
        <w:t>n</w:t>
      </w:r>
      <w:r>
        <w:rPr>
          <w:spacing w:val="13"/>
          <w:w w:val="81"/>
        </w:rPr>
        <w:t>t</w:t>
      </w:r>
      <w:r>
        <w:rPr>
          <w:rFonts w:ascii="Arial"/>
          <w:spacing w:val="-150"/>
          <w:w w:val="347"/>
          <w:position w:val="-3"/>
          <w:sz w:val="19"/>
        </w:rPr>
        <w:t>,</w:t>
      </w:r>
      <w:r>
        <w:rPr>
          <w:spacing w:val="29"/>
          <w:w w:val="81"/>
        </w:rPr>
        <w:t>ics</w:t>
      </w:r>
      <w:r>
        <w:rPr>
          <w:spacing w:val="-7"/>
          <w:w w:val="129"/>
        </w:rPr>
        <w:t> </w:t>
      </w:r>
      <w:r>
        <w:rPr>
          <w:spacing w:val="-4"/>
          <w:w w:val="115"/>
        </w:rPr>
        <w:t>(</w:t>
      </w:r>
      <w:hyperlink w:history="true" w:anchor="_bookmark4">
        <w:r>
          <w:rPr>
            <w:color w:val="152C83"/>
            <w:spacing w:val="-4"/>
            <w:w w:val="115"/>
          </w:rPr>
          <w:t>d</w:t>
        </w:r>
      </w:hyperlink>
      <w:r>
        <w:rPr>
          <w:spacing w:val="-4"/>
          <w:w w:val="115"/>
        </w:rPr>
        <w:t>)</w:t>
      </w:r>
    </w:p>
    <w:p>
      <w:pPr>
        <w:pStyle w:val="BodyText"/>
        <w:spacing w:line="204" w:lineRule="auto" w:before="70"/>
        <w:ind w:left="484" w:firstLine="1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2031720</wp:posOffset>
                </wp:positionH>
                <wp:positionV relativeFrom="paragraph">
                  <wp:posOffset>-180843</wp:posOffset>
                </wp:positionV>
                <wp:extent cx="1270" cy="22796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27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965">
                              <a:moveTo>
                                <a:pt x="0" y="2275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159.977997pt,3.679387pt" to="159.977997pt,-14.2396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Kripke</w:t>
      </w:r>
      <w:r>
        <w:rPr>
          <w:spacing w:val="-10"/>
        </w:rPr>
        <w:t> </w:t>
      </w:r>
      <w:r>
        <w:rPr/>
        <w:t>sem.</w:t>
      </w:r>
      <w:r>
        <w:rPr>
          <w:spacing w:val="-10"/>
        </w:rPr>
        <w:t> </w:t>
      </w:r>
      <w:r>
        <w:rPr/>
        <w:t>w/ (const.)</w:t>
      </w:r>
      <w:r>
        <w:rPr>
          <w:spacing w:val="-47"/>
        </w:rPr>
        <w:t> </w:t>
      </w:r>
      <w:r>
        <w:rPr>
          <w:rFonts w:ascii="Arial"/>
          <w:spacing w:val="-131"/>
          <w:w w:val="349"/>
          <w:position w:val="-8"/>
          <w:sz w:val="19"/>
        </w:rPr>
        <w:t>,</w:t>
      </w:r>
      <w:r>
        <w:rPr>
          <w:spacing w:val="16"/>
          <w:w w:val="83"/>
        </w:rPr>
        <w:t>d</w:t>
      </w:r>
      <w:r>
        <w:rPr>
          <w:spacing w:val="-62"/>
          <w:w w:val="83"/>
        </w:rPr>
        <w:t>o</w:t>
      </w:r>
      <w:r>
        <w:rPr>
          <w:rFonts w:ascii="Arial"/>
          <w:spacing w:val="-100"/>
          <w:w w:val="349"/>
          <w:position w:val="-8"/>
          <w:sz w:val="19"/>
        </w:rPr>
        <w:t>,</w:t>
      </w:r>
      <w:r>
        <w:rPr>
          <w:spacing w:val="16"/>
          <w:w w:val="83"/>
        </w:rPr>
        <w:t>main</w:t>
      </w:r>
    </w:p>
    <w:p>
      <w:pPr>
        <w:pStyle w:val="BodyText"/>
        <w:spacing w:before="112"/>
        <w:ind w:left="147"/>
        <w:jc w:val="center"/>
      </w:pPr>
      <w:r>
        <w:rPr>
          <w:spacing w:val="-5"/>
        </w:rPr>
        <w:t>(</w:t>
      </w:r>
      <w:hyperlink w:history="true" w:anchor="_bookmark3">
        <w:r>
          <w:rPr>
            <w:color w:val="152C83"/>
            <w:spacing w:val="-5"/>
          </w:rPr>
          <w:t>c</w:t>
        </w:r>
      </w:hyperlink>
      <w:r>
        <w:rPr>
          <w:spacing w:val="-5"/>
        </w:rPr>
        <w:t>)</w:t>
      </w:r>
    </w:p>
    <w:p>
      <w:pPr>
        <w:pStyle w:val="BodyText"/>
        <w:spacing w:line="187" w:lineRule="auto" w:before="211"/>
        <w:ind w:left="769" w:firstLine="133"/>
        <w:jc w:val="left"/>
      </w:pPr>
      <w:r>
        <w:rPr>
          <w:spacing w:val="-2"/>
        </w:rPr>
        <w:t>Kripke </w:t>
      </w:r>
      <w:bookmarkStart w:name="_bookmark2" w:id="4"/>
      <w:bookmarkEnd w:id="4"/>
      <w:r>
        <w:rPr>
          <w:spacing w:val="-2"/>
        </w:rPr>
        <w:t>sema</w:t>
      </w:r>
      <w:r>
        <w:rPr>
          <w:spacing w:val="-2"/>
        </w:rPr>
        <w:t>ntics</w:t>
      </w:r>
    </w:p>
    <w:p>
      <w:pPr>
        <w:spacing w:line="240" w:lineRule="auto" w:before="26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68"/>
        <w:jc w:val="left"/>
      </w:pPr>
      <w:r>
        <w:rPr>
          <w:spacing w:val="-5"/>
        </w:rPr>
        <w:t>(</w:t>
      </w:r>
      <w:hyperlink w:history="true" w:anchor="_bookmark2">
        <w:r>
          <w:rPr>
            <w:color w:val="152C83"/>
            <w:spacing w:val="-5"/>
          </w:rPr>
          <w:t>b</w:t>
        </w:r>
      </w:hyperlink>
      <w:r>
        <w:rPr>
          <w:spacing w:val="-5"/>
        </w:rPr>
        <w:t>)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94"/>
        <w:jc w:val="left"/>
      </w:pPr>
    </w:p>
    <w:p>
      <w:pPr>
        <w:pStyle w:val="BodyText"/>
        <w:ind w:left="90"/>
        <w:jc w:val="left"/>
      </w:pPr>
      <w:r>
        <w:rPr>
          <w:spacing w:val="-5"/>
        </w:rPr>
        <w:t>(</w:t>
      </w:r>
      <w:hyperlink w:history="true" w:anchor="_bookmark2">
        <w:r>
          <w:rPr>
            <w:color w:val="152C83"/>
            <w:spacing w:val="-5"/>
          </w:rPr>
          <w:t>b</w:t>
        </w:r>
      </w:hyperlink>
      <w:r>
        <w:rPr>
          <w:spacing w:val="-5"/>
        </w:rPr>
        <w:t>)</w:t>
      </w:r>
    </w:p>
    <w:p>
      <w:pPr>
        <w:spacing w:line="211" w:lineRule="exact" w:before="0"/>
        <w:ind w:left="209" w:right="0" w:firstLine="0"/>
        <w:jc w:val="center"/>
        <w:rPr>
          <w:sz w:val="21"/>
        </w:rPr>
      </w:pPr>
      <w:r>
        <w:rPr/>
        <w:br w:type="column"/>
      </w:r>
      <w:r>
        <w:rPr>
          <w:spacing w:val="16"/>
          <w:w w:val="101"/>
          <w:sz w:val="21"/>
        </w:rPr>
        <w:t>sem</w:t>
      </w:r>
      <w:r>
        <w:rPr>
          <w:spacing w:val="1"/>
          <w:w w:val="101"/>
          <w:sz w:val="21"/>
        </w:rPr>
        <w:t>a</w:t>
      </w:r>
      <w:r>
        <w:rPr>
          <w:rFonts w:ascii="Arial"/>
          <w:spacing w:val="-163"/>
          <w:w w:val="367"/>
          <w:position w:val="-3"/>
          <w:sz w:val="19"/>
        </w:rPr>
        <w:t>,</w:t>
      </w:r>
      <w:r>
        <w:rPr>
          <w:spacing w:val="10"/>
          <w:w w:val="101"/>
          <w:sz w:val="21"/>
        </w:rPr>
        <w:t>n</w:t>
      </w:r>
      <w:r>
        <w:rPr>
          <w:w w:val="101"/>
          <w:sz w:val="21"/>
        </w:rPr>
        <w:t>t</w:t>
      </w:r>
      <w:r>
        <w:rPr>
          <w:rFonts w:ascii="Arial"/>
          <w:spacing w:val="-163"/>
          <w:w w:val="367"/>
          <w:position w:val="-3"/>
          <w:sz w:val="19"/>
        </w:rPr>
        <w:t>,</w:t>
      </w:r>
      <w:r>
        <w:rPr>
          <w:spacing w:val="16"/>
          <w:w w:val="101"/>
          <w:sz w:val="21"/>
        </w:rPr>
        <w:t>ics</w:t>
      </w:r>
    </w:p>
    <w:p>
      <w:pPr>
        <w:pStyle w:val="BodyText"/>
        <w:spacing w:line="269" w:lineRule="exact"/>
        <w:ind w:left="209" w:right="35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3390823</wp:posOffset>
                </wp:positionH>
                <wp:positionV relativeFrom="paragraph">
                  <wp:posOffset>-8423</wp:posOffset>
                </wp:positionV>
                <wp:extent cx="1270" cy="214629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14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4629">
                              <a:moveTo>
                                <a:pt x="0" y="2141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66.993988pt,16.196173pt" to="266.993988pt,-.66327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>
          <w:spacing w:val="-5"/>
        </w:rPr>
        <w:t>(</w:t>
      </w:r>
      <w:hyperlink w:history="true" w:anchor="_bookmark4">
        <w:r>
          <w:rPr>
            <w:color w:val="152C83"/>
            <w:spacing w:val="-5"/>
          </w:rPr>
          <w:t>d</w:t>
        </w:r>
      </w:hyperlink>
      <w:r>
        <w:rPr>
          <w:spacing w:val="-5"/>
        </w:rPr>
        <w:t>)</w:t>
      </w:r>
    </w:p>
    <w:p>
      <w:pPr>
        <w:pStyle w:val="BodyText"/>
        <w:spacing w:line="234" w:lineRule="exact" w:before="15"/>
        <w:ind w:left="209"/>
        <w:jc w:val="center"/>
      </w:pPr>
      <w:r>
        <w:rPr/>
        <w:t>nbhd.</w:t>
      </w:r>
      <w:r>
        <w:rPr>
          <w:spacing w:val="-3"/>
        </w:rPr>
        <w:t> </w:t>
      </w:r>
      <w:r>
        <w:rPr/>
        <w:t>sem.</w:t>
      </w:r>
      <w:r>
        <w:rPr>
          <w:spacing w:val="-3"/>
        </w:rPr>
        <w:t> </w:t>
      </w:r>
      <w:r>
        <w:rPr>
          <w:spacing w:val="-5"/>
        </w:rPr>
        <w:t>w/</w:t>
      </w:r>
    </w:p>
    <w:p>
      <w:pPr>
        <w:spacing w:line="325" w:lineRule="exact" w:before="0"/>
        <w:ind w:left="1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2562342</wp:posOffset>
                </wp:positionH>
                <wp:positionV relativeFrom="paragraph">
                  <wp:posOffset>72532</wp:posOffset>
                </wp:positionV>
                <wp:extent cx="349885" cy="6223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49885" cy="62230"/>
                          <a:chExt cx="349885" cy="622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688" y="2688"/>
                            <a:ext cx="3441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57150">
                                <a:moveTo>
                                  <a:pt x="0" y="56812"/>
                                </a:moveTo>
                                <a:lnTo>
                                  <a:pt x="3440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5334" y="2694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4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759277pt;margin-top:5.711195pt;width:27.55pt;height:4.9pt;mso-position-horizontal-relative:page;mso-position-vertical-relative:paragraph;z-index:15733760" id="docshapegroup10" coordorigin="4035,114" coordsize="551,98">
                <v:line style="position:absolute" from="4039,208" to="4581,118" stroked="true" strokeweight=".423453pt" strokecolor="#000000">
                  <v:stroke dashstyle="solid"/>
                </v:line>
                <v:line style="position:absolute" from="4579,118" to="4581,11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1056018</wp:posOffset>
                </wp:positionH>
                <wp:positionV relativeFrom="paragraph">
                  <wp:posOffset>180450</wp:posOffset>
                </wp:positionV>
                <wp:extent cx="4050665" cy="72580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050665" cy="725805"/>
                          <a:chExt cx="4050665" cy="7258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52535"/>
                            <a:ext cx="405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0665" h="0">
                                <a:moveTo>
                                  <a:pt x="0" y="0"/>
                                </a:moveTo>
                                <a:lnTo>
                                  <a:pt x="40502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34804" y="0"/>
                            <a:ext cx="127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090">
                                <a:moveTo>
                                  <a:pt x="0" y="466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75701" y="246871"/>
                            <a:ext cx="127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1480">
                                <a:moveTo>
                                  <a:pt x="0" y="4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09940" y="641737"/>
                            <a:ext cx="5727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81280">
                                <a:moveTo>
                                  <a:pt x="0" y="80939"/>
                                </a:moveTo>
                                <a:lnTo>
                                  <a:pt x="5726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82227" y="6417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3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31691" y="246871"/>
                            <a:ext cx="127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1480">
                                <a:moveTo>
                                  <a:pt x="0" y="4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87008" y="650134"/>
                            <a:ext cx="3740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60960">
                                <a:moveTo>
                                  <a:pt x="373575" y="60451"/>
                                </a:moveTo>
                                <a:lnTo>
                                  <a:pt x="373575" y="59834"/>
                                </a:lnTo>
                              </a:path>
                              <a:path w="374015" h="60960">
                                <a:moveTo>
                                  <a:pt x="373575" y="60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87013" y="6501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1511pt;margin-top:14.208689pt;width:318.95pt;height:57.15pt;mso-position-horizontal-relative:page;mso-position-vertical-relative:paragraph;z-index:-16143360" id="docshapegroup11" coordorigin="1663,284" coordsize="6379,1143">
                <v:line style="position:absolute" from="1663,839" to="8041,839" stroked="true" strokeweight=".423453pt" strokecolor="#000000">
                  <v:stroke dashstyle="dot"/>
                </v:line>
                <v:line style="position:absolute" from="5340,1018" to="5340,284" stroked="true" strokeweight=".423453pt" strokecolor="#000000">
                  <v:stroke dashstyle="solid"/>
                </v:line>
                <v:line style="position:absolute" from="3200,1321" to="3200,673" stroked="true" strokeweight=".423453pt" strokecolor="#000000">
                  <v:stroke dashstyle="solid"/>
                </v:line>
                <v:line style="position:absolute" from="3726,1422" to="4628,1295" stroked="true" strokeweight=".423453pt" strokecolor="#000000">
                  <v:stroke dashstyle="solid"/>
                </v:line>
                <v:line style="position:absolute" from="4627,1295" to="4628,1295" stroked="true" strokeweight=".423453pt" strokecolor="#000000">
                  <v:stroke dashstyle="solid"/>
                </v:line>
                <v:line style="position:absolute" from="7225,1321" to="7225,673" stroked="true" strokeweight=".423453pt" strokecolor="#000000">
                  <v:stroke dashstyle="solid"/>
                </v:line>
                <v:shape style="position:absolute;left:6052;top:1308;width:589;height:96" id="docshape12" coordorigin="6052,1308" coordsize="589,96" path="m6640,1403l6640,1402m6640,1403l6052,1308e" filled="false" stroked="true" strokeweight=".423453pt" strokecolor="#000000">
                  <v:path arrowok="t"/>
                  <v:stroke dashstyle="solid"/>
                </v:shape>
                <v:line style="position:absolute" from="6052,1309" to="6052,130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4"/>
          <w:w w:val="125"/>
          <w:position w:val="13"/>
          <w:sz w:val="19"/>
        </w:rPr>
        <w:t>˛</w:t>
      </w:r>
      <w:r>
        <w:rPr>
          <w:spacing w:val="-14"/>
          <w:w w:val="125"/>
          <w:sz w:val="21"/>
        </w:rPr>
        <w:t>c</w:t>
      </w:r>
      <w:r>
        <w:rPr>
          <w:rFonts w:ascii="Arial" w:hAnsi="Arial"/>
          <w:spacing w:val="-56"/>
          <w:w w:val="125"/>
          <w:position w:val="13"/>
          <w:sz w:val="19"/>
        </w:rPr>
        <w:t> </w:t>
      </w:r>
      <w:r>
        <w:rPr>
          <w:spacing w:val="-14"/>
          <w:w w:val="120"/>
          <w:sz w:val="21"/>
        </w:rPr>
        <w:t>onst.</w:t>
      </w:r>
      <w:r>
        <w:rPr>
          <w:spacing w:val="-13"/>
          <w:w w:val="124"/>
          <w:sz w:val="21"/>
        </w:rPr>
        <w:t> </w:t>
      </w:r>
      <w:r>
        <w:rPr>
          <w:spacing w:val="-49"/>
          <w:w w:val="58"/>
          <w:sz w:val="21"/>
        </w:rPr>
        <w:t>d</w:t>
      </w:r>
      <w:r>
        <w:rPr>
          <w:rFonts w:ascii="Arial" w:hAnsi="Arial"/>
          <w:spacing w:val="-77"/>
          <w:w w:val="324"/>
          <w:position w:val="-3"/>
          <w:sz w:val="19"/>
        </w:rPr>
        <w:t>,</w:t>
      </w:r>
      <w:r>
        <w:rPr>
          <w:spacing w:val="34"/>
          <w:w w:val="58"/>
          <w:sz w:val="21"/>
        </w:rPr>
        <w:t>o</w:t>
      </w:r>
      <w:r>
        <w:rPr>
          <w:spacing w:val="-138"/>
          <w:w w:val="58"/>
          <w:sz w:val="21"/>
        </w:rPr>
        <w:t>m</w:t>
      </w:r>
      <w:r>
        <w:rPr>
          <w:rFonts w:ascii="Arial" w:hAnsi="Arial"/>
          <w:spacing w:val="12"/>
          <w:w w:val="324"/>
          <w:position w:val="-3"/>
          <w:sz w:val="19"/>
        </w:rPr>
        <w:t>,</w:t>
      </w:r>
      <w:r>
        <w:rPr>
          <w:spacing w:val="34"/>
          <w:w w:val="58"/>
          <w:sz w:val="21"/>
        </w:rPr>
        <w:t>ain</w:t>
      </w:r>
    </w:p>
    <w:p>
      <w:pPr>
        <w:pStyle w:val="BodyText"/>
        <w:spacing w:before="142"/>
        <w:ind w:left="209" w:right="333"/>
        <w:jc w:val="center"/>
      </w:pPr>
      <w:r>
        <w:rPr>
          <w:spacing w:val="-5"/>
        </w:rPr>
        <w:t>(</w:t>
      </w:r>
      <w:hyperlink w:history="true" w:anchor="_bookmark3">
        <w:r>
          <w:rPr>
            <w:color w:val="152C83"/>
            <w:spacing w:val="-5"/>
          </w:rPr>
          <w:t>c</w:t>
        </w:r>
      </w:hyperlink>
      <w:r>
        <w:rPr>
          <w:spacing w:val="-5"/>
        </w:rPr>
        <w:t>)</w:t>
      </w:r>
    </w:p>
    <w:p>
      <w:pPr>
        <w:pStyle w:val="BodyText"/>
        <w:spacing w:line="187" w:lineRule="auto" w:before="254"/>
        <w:ind w:left="21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2938602</wp:posOffset>
                </wp:positionH>
                <wp:positionV relativeFrom="paragraph">
                  <wp:posOffset>244374</wp:posOffset>
                </wp:positionV>
                <wp:extent cx="169545" cy="1562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1"/>
                                <w:sz w:val="19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spacing w:val="-126"/>
                                <w:w w:val="179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86002pt;margin-top:19.24205pt;width:13.35pt;height:12.3pt;mso-position-horizontal-relative:page;mso-position-vertical-relative:paragraph;z-index:-16142848" type="#_x0000_t202" id="docshape1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1"/>
                          <w:sz w:val="19"/>
                        </w:rPr>
                        <w:t>˛</w:t>
                      </w:r>
                      <w:r>
                        <w:rPr>
                          <w:rFonts w:ascii="Arial" w:hAnsi="Arial"/>
                          <w:spacing w:val="-126"/>
                          <w:w w:val="179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neighborhood semantics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jc w:val="left"/>
      </w:pPr>
    </w:p>
    <w:p>
      <w:pPr>
        <w:spacing w:before="0"/>
        <w:ind w:left="49" w:right="0" w:firstLine="0"/>
        <w:jc w:val="left"/>
        <w:rPr>
          <w:sz w:val="21"/>
        </w:rPr>
      </w:pPr>
      <w:r>
        <w:rPr>
          <w:rFonts w:ascii="Arial" w:hAnsi="Arial"/>
          <w:w w:val="285"/>
          <w:position w:val="-2"/>
          <w:sz w:val="19"/>
        </w:rPr>
        <w:t>¸</w:t>
      </w:r>
      <w:r>
        <w:rPr>
          <w:rFonts w:ascii="Arial" w:hAnsi="Arial"/>
          <w:spacing w:val="-123"/>
          <w:w w:val="285"/>
          <w:position w:val="-2"/>
          <w:sz w:val="19"/>
        </w:rPr>
        <w:t> </w:t>
      </w:r>
      <w:r>
        <w:rPr>
          <w:spacing w:val="-8"/>
          <w:w w:val="105"/>
          <w:sz w:val="21"/>
        </w:rPr>
        <w:t>(</w:t>
      </w:r>
      <w:hyperlink w:history="true" w:anchor="_bookmark1">
        <w:r>
          <w:rPr>
            <w:color w:val="152C83"/>
            <w:spacing w:val="-8"/>
            <w:w w:val="105"/>
            <w:sz w:val="21"/>
          </w:rPr>
          <w:t>a</w:t>
        </w:r>
      </w:hyperlink>
      <w:r>
        <w:rPr>
          <w:spacing w:val="-8"/>
          <w:w w:val="105"/>
          <w:sz w:val="21"/>
        </w:rPr>
        <w:t>)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64"/>
        <w:jc w:val="left"/>
      </w:pPr>
    </w:p>
    <w:p>
      <w:pPr>
        <w:spacing w:line="203" w:lineRule="exact" w:before="0"/>
        <w:ind w:left="3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0"/>
          <w:w w:val="305"/>
          <w:sz w:val="19"/>
        </w:rPr>
        <w:t>¸ </w:t>
      </w:r>
    </w:p>
    <w:p>
      <w:pPr>
        <w:pStyle w:val="BodyText"/>
        <w:spacing w:line="282" w:lineRule="exact"/>
        <w:ind w:left="133"/>
        <w:jc w:val="left"/>
      </w:pPr>
      <w:r>
        <w:rPr>
          <w:spacing w:val="-5"/>
        </w:rPr>
        <w:t>(</w:t>
      </w:r>
      <w:hyperlink w:history="true" w:anchor="_bookmark1">
        <w:r>
          <w:rPr>
            <w:color w:val="152C83"/>
            <w:spacing w:val="-5"/>
          </w:rPr>
          <w:t>a</w:t>
        </w:r>
      </w:hyperlink>
      <w:r>
        <w:rPr>
          <w:spacing w:val="-5"/>
        </w:rPr>
        <w:t>)</w:t>
      </w:r>
    </w:p>
    <w:p>
      <w:pPr>
        <w:pStyle w:val="BodyText"/>
        <w:spacing w:line="187" w:lineRule="auto" w:before="44"/>
        <w:ind w:left="160" w:right="256" w:hanging="6"/>
        <w:jc w:val="left"/>
      </w:pPr>
      <w:r>
        <w:rPr/>
        <w:br w:type="column"/>
      </w:r>
      <w:r>
        <w:rPr>
          <w:spacing w:val="-2"/>
        </w:rPr>
        <w:t>top.-sheaf </w:t>
      </w:r>
      <w:r>
        <w:rPr>
          <w:spacing w:val="17"/>
          <w:w w:val="81"/>
        </w:rPr>
        <w:t>sem</w:t>
      </w:r>
      <w:r>
        <w:rPr>
          <w:spacing w:val="2"/>
          <w:w w:val="81"/>
        </w:rPr>
        <w:t>a</w:t>
      </w:r>
      <w:r>
        <w:rPr>
          <w:rFonts w:ascii="Arial"/>
          <w:spacing w:val="-162"/>
          <w:w w:val="347"/>
          <w:position w:val="-3"/>
          <w:sz w:val="19"/>
        </w:rPr>
        <w:t>,</w:t>
      </w:r>
      <w:r>
        <w:rPr>
          <w:spacing w:val="11"/>
          <w:w w:val="81"/>
        </w:rPr>
        <w:t>n</w:t>
      </w:r>
      <w:r>
        <w:rPr>
          <w:spacing w:val="1"/>
          <w:w w:val="81"/>
        </w:rPr>
        <w:t>t</w:t>
      </w:r>
      <w:r>
        <w:rPr>
          <w:rFonts w:ascii="Arial"/>
          <w:spacing w:val="-162"/>
          <w:w w:val="347"/>
          <w:position w:val="-3"/>
          <w:sz w:val="19"/>
        </w:rPr>
        <w:t>,</w:t>
      </w:r>
      <w:r>
        <w:rPr>
          <w:spacing w:val="17"/>
          <w:w w:val="81"/>
        </w:rPr>
        <w:t>ics</w:t>
      </w:r>
    </w:p>
    <w:p>
      <w:pPr>
        <w:pStyle w:val="BodyText"/>
        <w:spacing w:line="266" w:lineRule="exact"/>
        <w:ind w:left="64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4587709</wp:posOffset>
                </wp:positionH>
                <wp:positionV relativeFrom="paragraph">
                  <wp:posOffset>-17132</wp:posOffset>
                </wp:positionV>
                <wp:extent cx="1270" cy="2279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227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965">
                              <a:moveTo>
                                <a:pt x="0" y="2275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61.237pt,16.570037pt" to="361.237pt,-1.349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</w:t>
      </w:r>
      <w:hyperlink w:history="true" w:anchor="_bookmark4">
        <w:r>
          <w:rPr>
            <w:color w:val="152C83"/>
            <w:spacing w:val="-5"/>
          </w:rPr>
          <w:t>d</w:t>
        </w:r>
      </w:hyperlink>
      <w:r>
        <w:rPr>
          <w:spacing w:val="-5"/>
        </w:rPr>
        <w:t>)</w:t>
      </w:r>
    </w:p>
    <w:p>
      <w:pPr>
        <w:pStyle w:val="BodyText"/>
        <w:spacing w:line="204" w:lineRule="auto" w:before="62"/>
        <w:ind w:left="225" w:right="1090" w:hanging="5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3869833</wp:posOffset>
                </wp:positionH>
                <wp:positionV relativeFrom="paragraph">
                  <wp:posOffset>42290</wp:posOffset>
                </wp:positionV>
                <wp:extent cx="401320" cy="8128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01320" cy="81280"/>
                          <a:chExt cx="401320" cy="812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691" y="2688"/>
                            <a:ext cx="39624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75565">
                                <a:moveTo>
                                  <a:pt x="395691" y="75302"/>
                                </a:moveTo>
                                <a:lnTo>
                                  <a:pt x="395691" y="74574"/>
                                </a:lnTo>
                              </a:path>
                              <a:path w="396240" h="75565">
                                <a:moveTo>
                                  <a:pt x="395691" y="75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88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11273pt;margin-top:3.329976pt;width:31.6pt;height:6.4pt;mso-position-horizontal-relative:page;mso-position-vertical-relative:paragraph;z-index:-16143872" id="docshapegroup14" coordorigin="6094,67" coordsize="632,128">
                <v:shape style="position:absolute;left:6098;top:70;width:624;height:119" id="docshape15" coordorigin="6098,71" coordsize="624,119" path="m6722,189l6722,188m6722,189l6098,71e" filled="false" stroked="true" strokeweight=".423453pt" strokecolor="#000000">
                  <v:path arrowok="t"/>
                  <v:stroke dashstyle="solid"/>
                </v:shape>
                <v:line style="position:absolute" from="6098,72" to="6098,7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</w:rPr>
        <w:t>(constant </w:t>
      </w:r>
      <w:r>
        <w:rPr>
          <w:spacing w:val="22"/>
          <w:w w:val="81"/>
        </w:rPr>
        <w:t>she</w:t>
      </w:r>
      <w:r>
        <w:rPr>
          <w:spacing w:val="1"/>
          <w:w w:val="81"/>
        </w:rPr>
        <w:t>a</w:t>
      </w:r>
      <w:r>
        <w:rPr>
          <w:rFonts w:ascii="Arial"/>
          <w:spacing w:val="-157"/>
          <w:w w:val="347"/>
          <w:position w:val="-8"/>
          <w:sz w:val="19"/>
        </w:rPr>
        <w:t>,</w:t>
      </w:r>
      <w:r>
        <w:rPr>
          <w:spacing w:val="16"/>
          <w:w w:val="81"/>
        </w:rPr>
        <w:t>v</w:t>
      </w:r>
      <w:r>
        <w:rPr>
          <w:w w:val="81"/>
        </w:rPr>
        <w:t>e</w:t>
      </w:r>
      <w:r>
        <w:rPr>
          <w:rFonts w:ascii="Arial"/>
          <w:spacing w:val="-151"/>
          <w:w w:val="347"/>
          <w:position w:val="-8"/>
          <w:sz w:val="19"/>
        </w:rPr>
        <w:t>,</w:t>
      </w:r>
      <w:r>
        <w:rPr>
          <w:spacing w:val="22"/>
          <w:w w:val="81"/>
        </w:rPr>
        <w:t>s)</w:t>
      </w:r>
    </w:p>
    <w:p>
      <w:pPr>
        <w:pStyle w:val="BodyText"/>
        <w:spacing w:before="112"/>
        <w:ind w:left="645"/>
        <w:jc w:val="left"/>
      </w:pPr>
      <w:r>
        <w:rPr>
          <w:spacing w:val="-5"/>
        </w:rPr>
        <w:t>(</w:t>
      </w:r>
      <w:hyperlink w:history="true" w:anchor="_bookmark3">
        <w:r>
          <w:rPr>
            <w:color w:val="152C83"/>
            <w:spacing w:val="-5"/>
          </w:rPr>
          <w:t>c</w:t>
        </w:r>
      </w:hyperlink>
      <w:r>
        <w:rPr>
          <w:spacing w:val="-5"/>
        </w:rPr>
        <w:t>)</w:t>
      </w:r>
    </w:p>
    <w:p>
      <w:pPr>
        <w:pStyle w:val="BodyText"/>
        <w:spacing w:line="187" w:lineRule="auto" w:before="211"/>
        <w:ind w:left="160" w:right="256" w:hanging="58"/>
        <w:jc w:val="left"/>
      </w:pPr>
      <w:r>
        <w:rPr>
          <w:spacing w:val="-2"/>
        </w:rPr>
        <w:t>topological semantics</w:t>
      </w:r>
    </w:p>
    <w:p>
      <w:pPr>
        <w:spacing w:after="0" w:line="187" w:lineRule="auto"/>
        <w:jc w:val="left"/>
        <w:sectPr>
          <w:type w:val="continuous"/>
          <w:pgSz w:w="9360" w:h="13610"/>
          <w:pgMar w:header="855" w:footer="0" w:top="800" w:bottom="280" w:left="560" w:right="600"/>
          <w:cols w:num="6" w:equalWidth="0">
            <w:col w:w="1385" w:space="40"/>
            <w:col w:w="1946" w:space="39"/>
            <w:col w:w="452" w:space="39"/>
            <w:col w:w="1548" w:space="40"/>
            <w:col w:w="530" w:space="39"/>
            <w:col w:w="2142"/>
          </w:cols>
        </w:sectPr>
      </w:pPr>
    </w:p>
    <w:p>
      <w:pPr>
        <w:spacing w:line="216" w:lineRule="auto" w:before="242"/>
        <w:ind w:left="228" w:right="300" w:firstLine="318"/>
        <w:jc w:val="both"/>
        <w:rPr>
          <w:sz w:val="21"/>
        </w:rPr>
      </w:pPr>
      <w:r>
        <w:rPr>
          <w:sz w:val="21"/>
        </w:rPr>
        <w:t>Among frameworks of semantics for propositional modal logic—that is, on the bottom</w:t>
      </w:r>
      <w:r>
        <w:rPr>
          <w:spacing w:val="-7"/>
          <w:sz w:val="21"/>
        </w:rPr>
        <w:t> </w:t>
      </w:r>
      <w:r>
        <w:rPr>
          <w:sz w:val="21"/>
        </w:rPr>
        <w:t>level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diagram—</w:t>
      </w:r>
      <w:r>
        <w:rPr>
          <w:i/>
          <w:sz w:val="21"/>
        </w:rPr>
        <w:t>neighborhood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semantics </w:t>
      </w:r>
      <w:r>
        <w:rPr>
          <w:sz w:val="21"/>
        </w:rPr>
        <w:t>generalizes</w:t>
      </w:r>
      <w:r>
        <w:rPr>
          <w:spacing w:val="-7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semantics</w:t>
      </w:r>
      <w:r>
        <w:rPr>
          <w:i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topological semantics </w:t>
      </w:r>
      <w:r>
        <w:rPr>
          <w:sz w:val="21"/>
        </w:rPr>
        <w:t>by the following ideas, respectively: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16" w:lineRule="auto" w:before="97" w:after="0"/>
        <w:ind w:left="675" w:right="301" w:hanging="37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generalizes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topological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semantics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considering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interior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operations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are more general than topological ones.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6" w:lineRule="auto" w:before="68" w:after="0"/>
        <w:ind w:left="675" w:right="301" w:hanging="389"/>
        <w:jc w:val="both"/>
        <w:rPr>
          <w:rFonts w:ascii="LM Roman 10"/>
          <w:sz w:val="21"/>
        </w:rPr>
      </w:pPr>
      <w:bookmarkStart w:name="_bookmark3" w:id="5"/>
      <w:bookmarkEnd w:id="5"/>
      <w:r>
        <w:rPr/>
      </w:r>
      <w:r>
        <w:rPr>
          <w:rFonts w:ascii="LM Roman 10"/>
          <w:sz w:val="21"/>
        </w:rPr>
        <w:t>It generalizes accessibility relations in Kripke semantics with a neighborhood notion of accessibility.</w:t>
      </w:r>
    </w:p>
    <w:p>
      <w:pPr>
        <w:pStyle w:val="BodyText"/>
        <w:spacing w:line="216" w:lineRule="auto" w:before="98"/>
        <w:ind w:left="228" w:right="300"/>
      </w:pPr>
      <w:r>
        <w:rPr/>
        <w:t>We briefly review these ideas in Section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of this article, to prepare ourselves to extend them to the level of first-order modal logic.</w:t>
      </w:r>
    </w:p>
    <w:p>
      <w:pPr>
        <w:pStyle w:val="BodyText"/>
        <w:spacing w:line="216" w:lineRule="auto" w:before="16"/>
        <w:ind w:left="228" w:right="302" w:firstLine="317"/>
      </w:pPr>
      <w:r>
        <w:rPr/>
        <w:t>To extend his semantics for propositional modal logic to the level of quantified modal logic, Kripke [</w:t>
      </w:r>
      <w:hyperlink w:history="true" w:anchor="_bookmark54">
        <w:r>
          <w:rPr>
            <w:color w:val="152C83"/>
          </w:rPr>
          <w:t>12</w:t>
        </w:r>
      </w:hyperlink>
      <w:r>
        <w:rPr/>
        <w:t>] took advantage of the following idea: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16" w:lineRule="auto" w:before="99" w:after="0"/>
        <w:ind w:left="675" w:right="301" w:hanging="3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Interpret first-order vocabulary with a domain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of possible individuals; in particular, interpret the “transworld identity” of individuals with the identity of elements of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.</w:t>
      </w:r>
    </w:p>
    <w:p>
      <w:pPr>
        <w:spacing w:line="216" w:lineRule="auto" w:before="97"/>
        <w:ind w:left="228" w:right="300" w:hanging="1"/>
        <w:jc w:val="both"/>
        <w:rPr>
          <w:sz w:val="21"/>
        </w:rPr>
      </w:pPr>
      <w:r>
        <w:rPr>
          <w:sz w:val="21"/>
        </w:rPr>
        <w:t>This idea gives rise to </w:t>
      </w:r>
      <w:r>
        <w:rPr>
          <w:i/>
          <w:sz w:val="21"/>
        </w:rPr>
        <w:t>Kripke semantics with domains</w:t>
      </w:r>
      <w:r>
        <w:rPr>
          <w:sz w:val="21"/>
        </w:rPr>
        <w:t>, and in particular with </w:t>
      </w:r>
      <w:r>
        <w:rPr>
          <w:i/>
          <w:sz w:val="21"/>
        </w:rPr>
        <w:t>con-</w:t>
      </w:r>
      <w:r>
        <w:rPr>
          <w:i/>
          <w:sz w:val="21"/>
        </w:rPr>
        <w:t> stant </w:t>
      </w:r>
      <w:r>
        <w:rPr>
          <w:sz w:val="21"/>
        </w:rPr>
        <w:t>domains, bringing up Kripke semantics from the bottom to the middle level in the diagram above.</w:t>
      </w:r>
    </w:p>
    <w:p>
      <w:pPr>
        <w:pStyle w:val="BodyText"/>
        <w:spacing w:line="216" w:lineRule="auto" w:before="15"/>
        <w:ind w:left="228" w:right="300" w:firstLine="317"/>
      </w:pPr>
      <w:r>
        <w:rPr>
          <w:i/>
        </w:rPr>
        <w:t>Neighborhood semantics with constant domains </w:t>
      </w:r>
      <w:r>
        <w:rPr/>
        <w:t>was given by </w:t>
      </w:r>
      <w:r>
        <w:rPr>
          <w:spacing w:val="17"/>
        </w:rPr>
        <w:t>Arl</w:t>
      </w:r>
      <w:r>
        <w:rPr>
          <w:spacing w:val="-89"/>
        </w:rPr>
        <w:t>´</w:t>
      </w:r>
      <w:r>
        <w:rPr>
          <w:spacing w:val="17"/>
        </w:rPr>
        <w:t>o-</w:t>
      </w:r>
      <w:r>
        <w:rPr/>
        <w:t>Costa and Pacuit [</w:t>
      </w:r>
      <w:hyperlink w:history="true" w:anchor="_bookmark45">
        <w:r>
          <w:rPr>
            <w:color w:val="152C83"/>
          </w:rPr>
          <w:t>1</w:t>
        </w:r>
      </w:hyperlink>
      <w:r>
        <w:rPr/>
        <w:t>],</w:t>
      </w:r>
      <w:r>
        <w:rPr>
          <w:spacing w:val="31"/>
        </w:rPr>
        <w:t> </w:t>
      </w:r>
      <w:r>
        <w:rPr/>
        <w:t>who showed how to combine the ideas (</w:t>
      </w:r>
      <w:hyperlink w:history="true" w:anchor="_bookmark2">
        <w:r>
          <w:rPr>
            <w:color w:val="152C83"/>
          </w:rPr>
          <w:t>b</w:t>
        </w:r>
      </w:hyperlink>
      <w:r>
        <w:rPr/>
        <w:t>) and (</w:t>
      </w:r>
      <w:hyperlink w:history="true" w:anchor="_bookmark3">
        <w:r>
          <w:rPr>
            <w:color w:val="152C83"/>
          </w:rPr>
          <w:t>c</w:t>
        </w:r>
      </w:hyperlink>
      <w:r>
        <w:rPr/>
        <w:t>).</w:t>
      </w:r>
      <w:r>
        <w:rPr>
          <w:spacing w:val="80"/>
        </w:rPr>
        <w:t> </w:t>
      </w:r>
      <w:r>
        <w:rPr/>
        <w:t>Their semantics</w:t>
      </w:r>
      <w:r>
        <w:rPr>
          <w:spacing w:val="40"/>
        </w:rPr>
        <w:t> </w:t>
      </w:r>
      <w:r>
        <w:rPr/>
        <w:t>has constant domains of all possible individuals, but interprets modal operators in </w:t>
      </w:r>
      <w:bookmarkStart w:name="_bookmark4" w:id="6"/>
      <w:bookmarkEnd w:id="6"/>
      <w:r>
        <w:rPr/>
        <w:t>terms</w:t>
      </w:r>
      <w:r>
        <w:rPr/>
        <w:t> of neighborhoods rather than accessibility relations.</w:t>
      </w:r>
    </w:p>
    <w:p>
      <w:pPr>
        <w:pStyle w:val="BodyText"/>
        <w:spacing w:line="216" w:lineRule="auto" w:before="15"/>
        <w:ind w:left="228" w:right="300" w:firstLine="317"/>
      </w:pPr>
      <w:r>
        <w:rPr/>
        <w:t>This extension to the quantified case via (</w:t>
      </w:r>
      <w:hyperlink w:history="true" w:anchor="_bookmark3">
        <w:r>
          <w:rPr>
            <w:color w:val="152C83"/>
          </w:rPr>
          <w:t>c</w:t>
        </w:r>
      </w:hyperlink>
      <w:r>
        <w:rPr/>
        <w:t>),</w:t>
      </w:r>
      <w:r>
        <w:rPr>
          <w:spacing w:val="28"/>
        </w:rPr>
        <w:t> </w:t>
      </w:r>
      <w:r>
        <w:rPr/>
        <w:t>however,</w:t>
      </w:r>
      <w:r>
        <w:rPr>
          <w:spacing w:val="28"/>
        </w:rPr>
        <w:t> </w:t>
      </w:r>
      <w:r>
        <w:rPr/>
        <w:t>is not general enough for treating the necessity and contingency of identity of individuals; in particular, it forces the identity and non-identity of individuals to always be necessary.</w:t>
      </w:r>
      <w:r>
        <w:rPr>
          <w:spacing w:val="40"/>
        </w:rPr>
        <w:t> </w:t>
      </w:r>
      <w:r>
        <w:rPr/>
        <w:t>By contrast,</w:t>
      </w:r>
      <w:r>
        <w:rPr>
          <w:spacing w:val="-12"/>
        </w:rPr>
        <w:t> </w:t>
      </w:r>
      <w:r>
        <w:rPr>
          <w:i/>
        </w:rPr>
        <w:t>Kripke-sheaf</w:t>
      </w:r>
      <w:r>
        <w:rPr>
          <w:i/>
          <w:spacing w:val="-14"/>
        </w:rPr>
        <w:t> </w:t>
      </w:r>
      <w:r>
        <w:rPr>
          <w:i/>
        </w:rPr>
        <w:t>semantics</w:t>
      </w:r>
      <w:r>
        <w:rPr>
          <w:i/>
          <w:spacing w:val="-3"/>
        </w:rPr>
        <w:t> </w:t>
      </w:r>
      <w:r>
        <w:rPr/>
        <w:t>[</w:t>
      </w:r>
      <w:hyperlink w:history="true" w:anchor="_bookmark51">
        <w:r>
          <w:rPr>
            <w:color w:val="152C83"/>
          </w:rPr>
          <w:t>8</w:t>
        </w:r>
      </w:hyperlink>
      <w:r>
        <w:rPr/>
        <w:t>,</w:t>
      </w:r>
      <w:hyperlink w:history="true" w:anchor="_bookmark52">
        <w:r>
          <w:rPr>
            <w:color w:val="152C83"/>
          </w:rPr>
          <w:t>9</w:t>
        </w:r>
      </w:hyperlink>
      <w:r>
        <w:rPr/>
        <w:t>,</w:t>
      </w:r>
      <w:hyperlink w:history="true" w:anchor="_bookmark53">
        <w:r>
          <w:rPr>
            <w:color w:val="152C83"/>
          </w:rPr>
          <w:t>11</w:t>
        </w:r>
      </w:hyperlink>
      <w:r>
        <w:rPr/>
        <w:t>]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contingency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non-identity, by extending the idea (</w:t>
      </w:r>
      <w:hyperlink w:history="true" w:anchor="_bookmark3">
        <w:r>
          <w:rPr>
            <w:color w:val="152C83"/>
          </w:rPr>
          <w:t>c</w:t>
        </w:r>
      </w:hyperlink>
      <w:r>
        <w:rPr/>
        <w:t>) further with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6" w:lineRule="auto" w:before="94" w:after="0"/>
        <w:ind w:left="675" w:right="301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Interpret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first-order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vocabulary,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particular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transworld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identity,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with the structure of a sheaf over a set of possible worlds.</w:t>
      </w:r>
    </w:p>
    <w:p>
      <w:pPr>
        <w:pStyle w:val="BodyText"/>
        <w:spacing w:before="74"/>
        <w:ind w:left="228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sheaf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(a</w:t>
      </w:r>
      <w:r>
        <w:rPr>
          <w:spacing w:val="-2"/>
          <w:w w:val="105"/>
        </w:rPr>
        <w:t> </w:t>
      </w:r>
      <w:r>
        <w:rPr>
          <w:w w:val="105"/>
        </w:rPr>
        <w:t>Kripke</w:t>
      </w:r>
      <w:r>
        <w:rPr>
          <w:spacing w:val="-2"/>
          <w:w w:val="105"/>
        </w:rPr>
        <w:t> </w:t>
      </w:r>
      <w:r>
        <w:rPr>
          <w:w w:val="105"/>
        </w:rPr>
        <w:t>frame,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instance)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regarded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family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00"/>
        </w:sectPr>
      </w:pPr>
    </w:p>
    <w:p>
      <w:pPr>
        <w:pStyle w:val="BodyText"/>
        <w:spacing w:line="216" w:lineRule="auto" w:before="136"/>
        <w:ind w:left="341" w:right="186"/>
      </w:pPr>
      <w:r>
        <w:rPr>
          <w:w w:val="105"/>
        </w:rPr>
        <w:t>of local copies of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nicely patched together,</w:t>
      </w:r>
      <w:r>
        <w:rPr>
          <w:w w:val="105"/>
        </w:rPr>
        <w:t> and each such copy interprets the </w:t>
      </w:r>
      <w:r>
        <w:rPr/>
        <w:t>transworld</w:t>
      </w:r>
      <w:r>
        <w:rPr>
          <w:spacing w:val="-18"/>
        </w:rPr>
        <w:t> </w:t>
      </w:r>
      <w:r>
        <w:rPr/>
        <w:t>identity.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sheaf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view</w:t>
      </w:r>
      <w:r>
        <w:rPr>
          <w:spacing w:val="-18"/>
        </w:rPr>
        <w:t> </w:t>
      </w:r>
      <w:r>
        <w:rPr/>
        <w:t>subsumes</w:t>
      </w:r>
      <w:r>
        <w:rPr>
          <w:spacing w:val="-17"/>
        </w:rPr>
        <w:t> </w:t>
      </w:r>
      <w:r>
        <w:rPr/>
        <w:t>constant</w:t>
      </w:r>
      <w:r>
        <w:rPr>
          <w:spacing w:val="-18"/>
        </w:rPr>
        <w:t> </w:t>
      </w:r>
      <w:r>
        <w:rPr/>
        <w:t>domains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constant </w:t>
      </w:r>
      <w:r>
        <w:rPr>
          <w:w w:val="105"/>
        </w:rPr>
        <w:t>sheaves,</w:t>
      </w:r>
      <w:r>
        <w:rPr>
          <w:spacing w:val="-14"/>
          <w:w w:val="105"/>
        </w:rPr>
        <w:t> </w:t>
      </w:r>
      <w:r>
        <w:rPr>
          <w:w w:val="105"/>
        </w:rPr>
        <w:t>bringing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top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line="213" w:lineRule="auto" w:before="18"/>
        <w:ind w:left="341" w:right="187" w:firstLine="317"/>
      </w:pPr>
      <w:r>
        <w:rPr/>
        <w:t>This</w:t>
      </w:r>
      <w:r>
        <w:rPr>
          <w:spacing w:val="-7"/>
        </w:rPr>
        <w:t> </w:t>
      </w:r>
      <w:r>
        <w:rPr/>
        <w:t>idea,</w:t>
      </w:r>
      <w:r>
        <w:rPr>
          <w:spacing w:val="-7"/>
        </w:rPr>
        <w:t> </w:t>
      </w:r>
      <w:r>
        <w:rPr/>
        <w:t>(</w:t>
      </w:r>
      <w:hyperlink w:history="true" w:anchor="_bookmark4">
        <w:r>
          <w:rPr>
            <w:color w:val="152C83"/>
          </w:rPr>
          <w:t>d</w:t>
        </w:r>
      </w:hyperlink>
      <w:r>
        <w:rPr/>
        <w:t>),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employed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Awodey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Kishida’s</w:t>
      </w:r>
      <w:r>
        <w:rPr>
          <w:spacing w:val="-7"/>
        </w:rPr>
        <w:t> </w:t>
      </w:r>
      <w:r>
        <w:rPr/>
        <w:t>[</w:t>
      </w:r>
      <w:hyperlink w:history="true" w:anchor="_bookmark46">
        <w:r>
          <w:rPr>
            <w:color w:val="152C83"/>
          </w:rPr>
          <w:t>2</w:t>
        </w:r>
      </w:hyperlink>
      <w:r>
        <w:rPr/>
        <w:t>]</w:t>
      </w:r>
      <w:r>
        <w:rPr>
          <w:spacing w:val="-7"/>
        </w:rPr>
        <w:t> </w:t>
      </w:r>
      <w:r>
        <w:rPr>
          <w:i/>
        </w:rPr>
        <w:t>topological-sheaf</w:t>
      </w:r>
      <w:r>
        <w:rPr>
          <w:i/>
        </w:rPr>
        <w:t> semantics</w:t>
      </w:r>
      <w:r>
        <w:rPr/>
        <w:t>.</w:t>
      </w:r>
      <w:r>
        <w:rPr>
          <w:spacing w:val="17"/>
        </w:rPr>
        <w:t> </w:t>
      </w:r>
      <w:r>
        <w:rPr/>
        <w:t>They</w:t>
      </w:r>
      <w:r>
        <w:rPr>
          <w:spacing w:val="-17"/>
        </w:rPr>
        <w:t> </w:t>
      </w:r>
      <w:r>
        <w:rPr/>
        <w:t>showed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sheaves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topological</w:t>
      </w:r>
      <w:r>
        <w:rPr>
          <w:spacing w:val="-17"/>
        </w:rPr>
        <w:t> </w:t>
      </w:r>
      <w:r>
        <w:rPr/>
        <w:t>spaces</w:t>
      </w:r>
      <w:r>
        <w:rPr>
          <w:spacing w:val="-17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 modal logic </w:t>
      </w:r>
      <w:r>
        <w:rPr>
          <w:b/>
        </w:rPr>
        <w:t>S4</w:t>
      </w:r>
      <w:r>
        <w:rPr>
          <w:b/>
          <w:spacing w:val="-8"/>
        </w:rPr>
        <w:t> </w:t>
      </w:r>
      <w:r>
        <w:rPr/>
        <w:t>combined with classical first-order logic with equality and function symbols. We review these sheaf semantics in Section </w:t>
      </w:r>
      <w:hyperlink w:history="true" w:anchor="_bookmark15">
        <w:r>
          <w:rPr>
            <w:color w:val="152C83"/>
          </w:rPr>
          <w:t>3</w:t>
        </w:r>
      </w:hyperlink>
      <w:r>
        <w:rPr/>
        <w:t>.</w:t>
      </w:r>
    </w:p>
    <w:p>
      <w:pPr>
        <w:pStyle w:val="BodyText"/>
        <w:spacing w:line="216" w:lineRule="auto" w:before="21"/>
        <w:ind w:left="341" w:right="187" w:firstLine="318"/>
      </w:pPr>
      <w:r>
        <w:rPr/>
        <w:t>In Section </w:t>
      </w:r>
      <w:hyperlink w:history="true" w:anchor="_bookmark28">
        <w:r>
          <w:rPr>
            <w:color w:val="152C83"/>
          </w:rPr>
          <w:t>4</w:t>
        </w:r>
      </w:hyperlink>
      <w:r>
        <w:rPr/>
        <w:t>, we generalize topological-sheaf semantics of [</w:t>
      </w:r>
      <w:hyperlink w:history="true" w:anchor="_bookmark46">
        <w:r>
          <w:rPr>
            <w:color w:val="152C83"/>
          </w:rPr>
          <w:t>2</w:t>
        </w:r>
      </w:hyperlink>
      <w:r>
        <w:rPr/>
        <w:t>] by applying (</w:t>
      </w:r>
      <w:hyperlink w:history="true" w:anchor="_bookmark1">
        <w:r>
          <w:rPr>
            <w:color w:val="152C83"/>
          </w:rPr>
          <w:t>a</w:t>
        </w:r>
      </w:hyperlink>
      <w:r>
        <w:rPr/>
        <w:t>). Employing the same notations and the same types of semantic structures as in [</w:t>
      </w:r>
      <w:hyperlink w:history="true" w:anchor="_bookmark46">
        <w:r>
          <w:rPr>
            <w:color w:val="152C83"/>
          </w:rPr>
          <w:t>2</w:t>
        </w:r>
      </w:hyperlink>
      <w:r>
        <w:rPr/>
        <w:t>], we</w:t>
      </w:r>
      <w:r>
        <w:rPr>
          <w:spacing w:val="18"/>
        </w:rPr>
        <w:t> </w:t>
      </w:r>
      <w:r>
        <w:rPr/>
        <w:t>identify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right</w:t>
      </w:r>
      <w:r>
        <w:rPr>
          <w:spacing w:val="18"/>
        </w:rPr>
        <w:t> </w:t>
      </w:r>
      <w:r>
        <w:rPr/>
        <w:t>formulation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sheaf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works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just</w:t>
      </w:r>
      <w:r>
        <w:rPr>
          <w:spacing w:val="18"/>
        </w:rPr>
        <w:t> </w:t>
      </w:r>
      <w:r>
        <w:rPr/>
        <w:t>over a topological space but also over a more general neighborhood structures.</w:t>
      </w:r>
      <w:r>
        <w:rPr>
          <w:spacing w:val="40"/>
        </w:rPr>
        <w:t> </w:t>
      </w:r>
      <w:r>
        <w:rPr/>
        <w:t>The resulting</w:t>
      </w:r>
      <w:r>
        <w:rPr>
          <w:spacing w:val="31"/>
        </w:rPr>
        <w:t> </w:t>
      </w:r>
      <w:r>
        <w:rPr/>
        <w:t>semantics</w:t>
      </w:r>
      <w:r>
        <w:rPr>
          <w:spacing w:val="32"/>
        </w:rPr>
        <w:t> </w:t>
      </w:r>
      <w:r>
        <w:rPr/>
        <w:t>subsumes</w:t>
      </w:r>
      <w:r>
        <w:rPr>
          <w:spacing w:val="32"/>
        </w:rPr>
        <w:t> </w:t>
      </w:r>
      <w:r>
        <w:rPr/>
        <w:t>neighborhood</w:t>
      </w:r>
      <w:r>
        <w:rPr>
          <w:spacing w:val="32"/>
        </w:rPr>
        <w:t> </w:t>
      </w:r>
      <w:r>
        <w:rPr/>
        <w:t>semantics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constant</w:t>
      </w:r>
      <w:r>
        <w:rPr>
          <w:spacing w:val="32"/>
        </w:rPr>
        <w:t> </w:t>
      </w:r>
      <w:r>
        <w:rPr/>
        <w:t>domains</w:t>
      </w:r>
      <w:r>
        <w:rPr>
          <w:spacing w:val="32"/>
        </w:rPr>
        <w:t> </w:t>
      </w:r>
      <w:r>
        <w:rPr/>
        <w:t>as a subclass (namely, of constant sheaves), bringing it to the sheaf level via (</w:t>
      </w:r>
      <w:hyperlink w:history="true" w:anchor="_bookmark4">
        <w:r>
          <w:rPr>
            <w:color w:val="152C83"/>
          </w:rPr>
          <w:t>d</w:t>
        </w:r>
      </w:hyperlink>
      <w:r>
        <w:rPr/>
        <w:t>).</w:t>
      </w:r>
      <w:r>
        <w:rPr>
          <w:spacing w:val="-18"/>
        </w:rPr>
        <w:t> </w:t>
      </w:r>
      <w:hyperlink w:history="true" w:anchor="_bookmark7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vertAlign w:val="baseline"/>
        </w:rPr>
        <w:t> </w:t>
      </w:r>
      <w:bookmarkStart w:name="Reviewing the Propositional Case" w:id="7"/>
      <w:bookmarkEnd w:id="7"/>
      <w:r>
        <w:rPr>
          <w:rFonts w:ascii="LM Roman 8"/>
          <w:color w:val="152C83"/>
          <w:w w:val="122"/>
          <w:vertAlign w:val="baseline"/>
        </w:rPr>
      </w:r>
      <w:bookmarkStart w:name="_bookmark5" w:id="8"/>
      <w:bookmarkEnd w:id="8"/>
      <w:r>
        <w:rPr>
          <w:rFonts w:ascii="LM Roman 8"/>
          <w:color w:val="152C83"/>
          <w:w w:val="122"/>
          <w:vertAlign w:val="baseline"/>
        </w:rPr>
      </w:r>
      <w:r>
        <w:rPr>
          <w:vertAlign w:val="baseline"/>
        </w:rPr>
        <w:t>Moreover, it properly subsumes Kripke-sheaf semantics as well, since the Kripke sheaves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just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5"/>
          <w:vertAlign w:val="baseline"/>
        </w:rPr>
        <w:t> </w:t>
      </w:r>
      <w:r>
        <w:rPr>
          <w:vertAlign w:val="baseline"/>
        </w:rPr>
        <w:t>sheaves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accessibility.</w:t>
      </w:r>
      <w:r>
        <w:rPr>
          <w:spacing w:val="1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sheaf</w:t>
      </w:r>
      <w:r>
        <w:rPr>
          <w:spacing w:val="-17"/>
          <w:vertAlign w:val="baseline"/>
        </w:rPr>
        <w:t> </w:t>
      </w:r>
      <w:r>
        <w:rPr>
          <w:vertAlign w:val="baseline"/>
        </w:rPr>
        <w:t>level,</w:t>
      </w:r>
      <w:r>
        <w:rPr>
          <w:spacing w:val="-12"/>
          <w:vertAlign w:val="baseline"/>
        </w:rPr>
        <w:t> </w:t>
      </w:r>
      <w:r>
        <w:rPr>
          <w:vertAlign w:val="baseline"/>
        </w:rPr>
        <w:t>neighborhood-sheaf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subsumes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unifies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topological- sheaf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5"/>
          <w:vertAlign w:val="baseline"/>
        </w:rPr>
        <w:t> </w:t>
      </w:r>
      <w:r>
        <w:rPr>
          <w:vertAlign w:val="baseline"/>
        </w:rPr>
        <w:t>via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152C83"/>
            <w:vertAlign w:val="baseline"/>
          </w:rPr>
          <w:t>a</w:t>
        </w:r>
      </w:hyperlink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but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Kripke-sheaf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5"/>
          <w:vertAlign w:val="baseline"/>
        </w:rPr>
        <w:t> </w:t>
      </w:r>
      <w:r>
        <w:rPr>
          <w:vertAlign w:val="baseline"/>
        </w:rPr>
        <w:t>via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152C83"/>
            <w:vertAlign w:val="baseline"/>
          </w:rPr>
          <w:t>b</w:t>
        </w:r>
      </w:hyperlink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just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way 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subsumes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unifies</w:t>
      </w:r>
      <w:r>
        <w:rPr>
          <w:spacing w:val="-17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 </w:t>
      </w:r>
      <w:bookmarkStart w:name="Possible-World Semantics Basics" w:id="9"/>
      <w:bookmarkEnd w:id="9"/>
      <w:r>
        <w:rPr>
          <w:vertAlign w:val="baseline"/>
        </w:rPr>
      </w:r>
      <w:bookmarkStart w:name="_bookmark6" w:id="10"/>
      <w:bookmarkEnd w:id="10"/>
      <w:r>
        <w:rPr>
          <w:vertAlign w:val="baseline"/>
        </w:rPr>
        <w:t>on</w:t>
      </w:r>
      <w:r>
        <w:rPr>
          <w:vertAlign w:val="baseline"/>
        </w:rPr>
        <w:t> the propositional level.</w:t>
      </w:r>
    </w:p>
    <w:p>
      <w:pPr>
        <w:pStyle w:val="Heading1"/>
        <w:numPr>
          <w:ilvl w:val="0"/>
          <w:numId w:val="1"/>
        </w:numPr>
        <w:tabs>
          <w:tab w:pos="810" w:val="left" w:leader="none"/>
        </w:tabs>
        <w:spacing w:line="240" w:lineRule="auto" w:before="284" w:after="0"/>
        <w:ind w:left="810" w:right="0" w:hanging="469"/>
        <w:jc w:val="both"/>
      </w:pPr>
      <w:r>
        <w:rPr/>
        <w:t>Reviewing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Propositional</w:t>
      </w:r>
      <w:r>
        <w:rPr>
          <w:spacing w:val="-10"/>
        </w:rPr>
        <w:t> </w:t>
      </w:r>
      <w:r>
        <w:rPr>
          <w:spacing w:val="-4"/>
        </w:rPr>
        <w:t>Case</w:t>
      </w:r>
    </w:p>
    <w:p>
      <w:pPr>
        <w:pStyle w:val="BodyText"/>
        <w:spacing w:line="216" w:lineRule="auto" w:before="184"/>
        <w:ind w:left="341" w:right="187"/>
      </w:pP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notations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Kripke, topological, and</w:t>
      </w:r>
      <w:r>
        <w:rPr>
          <w:spacing w:val="-1"/>
        </w:rPr>
        <w:t> </w:t>
      </w:r>
      <w:r>
        <w:rPr/>
        <w:t>neighborhood semantics, and reviews how the third semantics subsumes the others.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0" w:after="0"/>
        <w:ind w:left="8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Possible-World Semantics </w:t>
      </w:r>
      <w:r>
        <w:rPr>
          <w:rFonts w:ascii="LM Roman 10"/>
          <w:i/>
          <w:spacing w:val="-2"/>
          <w:sz w:val="21"/>
        </w:rPr>
        <w:t>Basics</w:t>
      </w:r>
    </w:p>
    <w:p>
      <w:pPr>
        <w:pStyle w:val="BodyText"/>
        <w:spacing w:line="213" w:lineRule="auto" w:before="143"/>
        <w:ind w:left="341" w:right="186"/>
      </w:pPr>
      <w:r>
        <w:rPr>
          <w:w w:val="105"/>
        </w:rPr>
        <w:t>Fix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10"/>
          <w:w w:val="105"/>
        </w:rPr>
        <w:t> </w:t>
      </w:r>
      <w:r>
        <w:rPr>
          <w:w w:val="105"/>
        </w:rPr>
        <w:t>modal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L</w:t>
      </w:r>
      <w:r>
        <w:rPr>
          <w:rFonts w:ascii="DejaVu Sans" w:hAnsi="DejaVu Sans" w:cs="DejaVu Sans" w:eastAsia="DejaVu Sans"/>
          <w:i/>
          <w:iCs/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unary</w:t>
      </w:r>
      <w:r>
        <w:rPr>
          <w:spacing w:val="-10"/>
          <w:w w:val="105"/>
        </w:rPr>
        <w:t> </w:t>
      </w:r>
      <w:r>
        <w:rPr>
          <w:w w:val="105"/>
        </w:rPr>
        <w:t>sentential</w:t>
      </w:r>
      <w:r>
        <w:rPr>
          <w:spacing w:val="-10"/>
          <w:w w:val="105"/>
        </w:rPr>
        <w:t>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rFonts w:ascii="Arial" w:hAnsi="Arial" w:cs="Arial" w:eastAsia="Arial"/>
          <w:i/>
          <w:iCs/>
          <w:w w:val="105"/>
        </w:rPr>
        <w:t>2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Then,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possible-world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L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13"/>
        </w:rPr>
        <w:t>meana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  <w:iCs/>
        </w:rPr>
        <w:t>models </w:t>
      </w:r>
      <w:r>
        <w:rPr/>
        <w:t>that</w:t>
      </w:r>
      <w:r>
        <w:rPr>
          <w:spacing w:val="-3"/>
        </w:rPr>
        <w:t> </w:t>
      </w:r>
      <w:r>
        <w:rPr/>
        <w:t>consist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 </w:t>
      </w:r>
      <w:r>
        <w:rPr>
          <w:rFonts w:ascii="Liberation Serif" w:hAnsi="Liberation Serif" w:cs="Liberation Serif" w:eastAsia="Liberation Serif"/>
          <w:i/>
          <w:iCs/>
          <w:w w:val="130"/>
        </w:rPr>
        <w:t>X</w:t>
      </w:r>
      <w:r>
        <w:rPr>
          <w:rFonts w:ascii="Liberation Serif" w:hAnsi="Liberation Serif" w:cs="Liberation Serif" w:eastAsia="Liberation Serif"/>
          <w:i/>
          <w:iCs/>
          <w:w w:val="130"/>
        </w:rPr>
        <w:t> </w:t>
      </w:r>
      <w:r>
        <w:rPr>
          <w:rFonts w:ascii="DejaVu Sans" w:hAnsi="DejaVu Sans" w:cs="DejaVu Sans" w:eastAsia="DejaVu Sans"/>
          <w:i/>
          <w:iCs/>
          <w:spacing w:val="44"/>
          <w:w w:val="270"/>
        </w:rPr>
        <w:t>/</w:t>
      </w:r>
      <w:r>
        <w:rPr>
          <w:spacing w:val="-90"/>
          <w:w w:val="71"/>
        </w:rPr>
        <w:t>=</w:t>
      </w:r>
      <w:r>
        <w:rPr>
          <w:rFonts w:ascii="C059" w:hAnsi="C059" w:cs="C059" w:eastAsia="C059"/>
          <w:spacing w:val="44"/>
          <w:w w:val="49"/>
        </w:rPr>
        <w:t>∅</w:t>
      </w:r>
      <w:r>
        <w:rPr>
          <w:rFonts w:ascii="C059" w:hAnsi="C059" w:cs="C059" w:eastAsia="C059"/>
          <w:spacing w:val="-3"/>
          <w:w w:val="130"/>
        </w:rPr>
        <w:t> </w:t>
      </w:r>
      <w:r>
        <w:rPr>
          <w:w w:val="105"/>
        </w:rPr>
        <w:t>and a map</w:t>
      </w:r>
      <w:r>
        <w:rPr>
          <w:w w:val="105"/>
        </w:rPr>
        <w:t>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DejaVu Sans" w:hAnsi="DejaVu Sans" w:cs="DejaVu Sans" w:eastAsia="DejaVu Sans"/>
          <w:i/>
          <w:iCs/>
        </w:rPr>
        <w:t>·</w:t>
      </w:r>
      <w:r>
        <w:rPr/>
        <w:t>]]</w:t>
      </w:r>
      <w:r>
        <w:rPr>
          <w:spacing w:val="-1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</w:rPr>
        <w:t>L</w:t>
      </w:r>
      <w:r>
        <w:rPr>
          <w:rFonts w:ascii="DejaVu Sans" w:hAnsi="DejaVu Sans" w:cs="DejaVu Sans" w:eastAsia="DejaVu Sans"/>
          <w:i/>
          <w:iCs/>
          <w:spacing w:val="-1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X</w:t>
      </w:r>
      <w:r>
        <w:rPr>
          <w:spacing w:val="11"/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among other things.</w:t>
      </w:r>
      <w:r>
        <w:rPr>
          <w:spacing w:val="40"/>
          <w:w w:val="105"/>
        </w:rPr>
        <w:t> </w:t>
      </w:r>
      <w:r>
        <w:rPr>
          <w:w w:val="105"/>
        </w:rPr>
        <w:t>We may call points in </w:t>
      </w:r>
      <w:r>
        <w:rPr>
          <w:rFonts w:ascii="Liberation Serif" w:hAnsi="Liberation Serif" w:cs="Liberation Serif" w:eastAsia="Liberation Serif"/>
          <w:i/>
          <w:iCs/>
          <w:w w:val="130"/>
        </w:rPr>
        <w:t>X</w:t>
      </w:r>
      <w:r>
        <w:rPr>
          <w:rFonts w:ascii="Liberation Serif" w:hAnsi="Liberation Serif" w:cs="Liberation Serif" w:eastAsia="Liberation Serif"/>
          <w:i/>
          <w:iCs/>
          <w:w w:val="130"/>
        </w:rPr>
        <w:t> </w:t>
      </w:r>
      <w:r>
        <w:rPr>
          <w:i/>
          <w:iCs/>
          <w:w w:val="105"/>
        </w:rPr>
        <w:t>possible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worlds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</w:rPr>
        <w:t> </w:t>
      </w:r>
      <w:r>
        <w:rPr>
          <w:i/>
          <w:iCs/>
          <w:w w:val="105"/>
        </w:rPr>
        <w:t>propositions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read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Trebuchet MS" w:hAnsi="Trebuchet MS" w:cs="Trebuchet MS" w:eastAsia="Trebuchet MS"/>
          <w:b/>
          <w:bCs/>
        </w:rPr>
        <w:t>]</w:t>
      </w:r>
      <w:r>
        <w:rPr/>
        <w:t>,</w:t>
      </w:r>
      <w:r>
        <w:rPr>
          <w:spacing w:val="-14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 sentence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world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meaning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Accordingly,</w:t>
      </w:r>
      <w:r>
        <w:rPr>
          <w:spacing w:val="-1"/>
          <w:w w:val="105"/>
        </w:rPr>
        <w:t> </w:t>
      </w:r>
      <w:r>
        <w:rPr>
          <w:w w:val="105"/>
        </w:rPr>
        <w:t>we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validity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sentence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7"/>
        </w:rPr>
        <w:t> </w:t>
      </w:r>
      <w:r>
        <w:rPr/>
        <w:t>valid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[[</w:t>
      </w:r>
      <w:r>
        <w:rPr>
          <w:rFonts w:ascii="DejaVu Sans" w:hAnsi="DejaVu Sans" w:cs="DejaVu Sans" w:eastAsia="DejaVu Sans"/>
          <w:i/>
          <w:iCs/>
        </w:rPr>
        <w:t>·</w:t>
      </w:r>
      <w:r>
        <w:rPr/>
        <w:t>]])</w:t>
      </w:r>
      <w:r>
        <w:rPr>
          <w:spacing w:val="-6"/>
        </w:rPr>
        <w:t> </w:t>
      </w:r>
      <w:r>
        <w:rPr/>
        <w:t>iff</w:t>
      </w:r>
      <w:r>
        <w:rPr>
          <w:spacing w:val="17"/>
        </w:rPr>
        <w:t>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,</w:t>
      </w:r>
      <w:r>
        <w:rPr>
          <w:spacing w:val="-5"/>
        </w:rPr>
        <w:t> </w:t>
      </w:r>
      <w:r>
        <w:rPr/>
        <w:t>and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inference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valid</w:t>
      </w:r>
      <w:r>
        <w:rPr>
          <w:spacing w:val="-15"/>
          <w:w w:val="105"/>
        </w:rPr>
        <w:t> </w:t>
      </w:r>
      <w:r>
        <w:rPr>
          <w:w w:val="105"/>
        </w:rPr>
        <w:t>iff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preserves</w:t>
      </w:r>
      <w:r>
        <w:rPr>
          <w:spacing w:val="-15"/>
          <w:w w:val="105"/>
        </w:rPr>
        <w:t> </w:t>
      </w:r>
      <w:r>
        <w:rPr>
          <w:w w:val="105"/>
        </w:rPr>
        <w:t>validity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sentences.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convenient</w:t>
      </w:r>
      <w:r>
        <w:rPr>
          <w:spacing w:val="-15"/>
          <w:w w:val="105"/>
        </w:rPr>
        <w:t> </w:t>
      </w:r>
      <w:r>
        <w:rPr>
          <w:w w:val="105"/>
        </w:rPr>
        <w:t>for our</w:t>
      </w:r>
      <w:r>
        <w:rPr>
          <w:spacing w:val="-17"/>
          <w:w w:val="105"/>
        </w:rPr>
        <w:t> </w:t>
      </w:r>
      <w:r>
        <w:rPr>
          <w:w w:val="105"/>
        </w:rPr>
        <w:t>purpose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validity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binary</w:t>
      </w:r>
      <w:r>
        <w:rPr>
          <w:spacing w:val="-17"/>
          <w:w w:val="105"/>
        </w:rPr>
        <w:t> </w:t>
      </w:r>
      <w:r>
        <w:rPr>
          <w:w w:val="105"/>
        </w:rPr>
        <w:t>sequents,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sequent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▶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valid in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w w:val="105"/>
        </w:rPr>
        <w:t>[[</w:t>
      </w:r>
      <w:r>
        <w:rPr>
          <w:rFonts w:ascii="DejaVu Sans" w:hAnsi="DejaVu Sans" w:cs="DejaVu Sans" w:eastAsia="DejaVu Sans"/>
          <w:i/>
          <w:iCs/>
          <w:w w:val="105"/>
        </w:rPr>
        <w:t>·</w:t>
      </w:r>
      <w:r>
        <w:rPr>
          <w:w w:val="105"/>
        </w:rPr>
        <w:t>]])</w:t>
      </w:r>
      <w:r>
        <w:rPr>
          <w:spacing w:val="-19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]].</w:t>
      </w:r>
    </w:p>
    <w:p>
      <w:pPr>
        <w:spacing w:line="216" w:lineRule="auto" w:before="30"/>
        <w:ind w:left="341" w:right="186" w:firstLine="318"/>
        <w:jc w:val="both"/>
        <w:rPr>
          <w:sz w:val="21"/>
          <w:szCs w:val="21"/>
        </w:rPr>
      </w:pPr>
      <w:bookmarkStart w:name="_bookmark7" w:id="11"/>
      <w:bookmarkEnd w:id="11"/>
      <w:r>
        <w:rPr/>
      </w: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extend</w:t>
      </w:r>
      <w:r>
        <w:rPr>
          <w:spacing w:val="-3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] </w:t>
      </w:r>
      <w:r>
        <w:rPr>
          <w:w w:val="105"/>
          <w:sz w:val="21"/>
          <w:szCs w:val="21"/>
        </w:rPr>
        <w:t>to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interpret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sentential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operators:</w:t>
      </w:r>
      <w:r>
        <w:rPr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-ary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operator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⊗</w:t>
      </w:r>
      <w:r>
        <w:rPr>
          <w:w w:val="105"/>
          <w:sz w:val="21"/>
          <w:szCs w:val="21"/>
        </w:rPr>
        <w:t>, 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3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pacing w:val="-7"/>
          <w:w w:val="81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⊗</w:t>
      </w:r>
      <w:r>
        <w:rPr>
          <w:spacing w:val="-43"/>
          <w:w w:val="112"/>
          <w:sz w:val="21"/>
          <w:szCs w:val="21"/>
        </w:rPr>
        <w:t>]</w:t>
      </w:r>
      <w:r>
        <w:rPr>
          <w:spacing w:val="62"/>
          <w:w w:val="112"/>
          <w:sz w:val="21"/>
          <w:szCs w:val="21"/>
        </w:rPr>
        <w:t>]</w:t>
      </w:r>
      <w:r>
        <w:rPr>
          <w:spacing w:val="-7"/>
          <w:w w:val="112"/>
          <w:sz w:val="21"/>
          <w:szCs w:val="21"/>
        </w:rPr>
        <w:t>:</w:t>
      </w:r>
      <w:r>
        <w:rPr>
          <w:spacing w:val="-4"/>
          <w:w w:val="104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⊗</w:t>
      </w:r>
      <w:r>
        <w:rPr>
          <w:w w:val="105"/>
          <w:sz w:val="21"/>
          <w:szCs w:val="21"/>
          <w:vertAlign w:val="baseline"/>
        </w:rPr>
        <w:t>]](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11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]])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spacing w:val="10"/>
          <w:w w:val="105"/>
          <w:sz w:val="21"/>
          <w:szCs w:val="21"/>
          <w:vertAlign w:val="baseline"/>
        </w:rPr>
        <w:t>[[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⊗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)]].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 we </w:t>
      </w:r>
      <w:r>
        <w:rPr>
          <w:sz w:val="21"/>
          <w:szCs w:val="21"/>
          <w:vertAlign w:val="baseline"/>
        </w:rPr>
        <w:t>discuss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modal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logic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classical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base,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assume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sz w:val="21"/>
          <w:szCs w:val="21"/>
          <w:vertAlign w:val="baseline"/>
        </w:rPr>
        <w:t>]]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\−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(so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]]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\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]]),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∧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(so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baseline"/>
        </w:rPr>
        <w:t>]]=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]]),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so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on.</w:t>
      </w:r>
    </w:p>
    <w:p>
      <w:pPr>
        <w:pStyle w:val="BodyText"/>
        <w:spacing w:line="216" w:lineRule="auto" w:before="14"/>
        <w:ind w:left="341" w:right="188" w:firstLine="317"/>
      </w:pPr>
      <w:r>
        <w:rPr/>
        <w:t>Kripke,</w:t>
      </w:r>
      <w:r>
        <w:rPr>
          <w:spacing w:val="-16"/>
        </w:rPr>
        <w:t> </w:t>
      </w:r>
      <w:r>
        <w:rPr/>
        <w:t>topological,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neighborhood</w:t>
      </w:r>
      <w:r>
        <w:rPr>
          <w:spacing w:val="-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possible-world</w:t>
      </w:r>
      <w:r>
        <w:rPr>
          <w:spacing w:val="-17"/>
        </w:rPr>
        <w:t> </w:t>
      </w:r>
      <w:r>
        <w:rPr/>
        <w:t>semantics in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sense;</w:t>
      </w:r>
      <w:r>
        <w:rPr>
          <w:spacing w:val="19"/>
        </w:rPr>
        <w:t> </w:t>
      </w:r>
      <w:r>
        <w:rPr/>
        <w:t>their</w:t>
      </w:r>
      <w:r>
        <w:rPr>
          <w:spacing w:val="14"/>
        </w:rPr>
        <w:t> </w:t>
      </w:r>
      <w:r>
        <w:rPr/>
        <w:t>difference</w:t>
      </w:r>
      <w:r>
        <w:rPr>
          <w:spacing w:val="14"/>
        </w:rPr>
        <w:t> </w:t>
      </w:r>
      <w:r>
        <w:rPr/>
        <w:t>consists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how</w:t>
      </w:r>
      <w:r>
        <w:rPr>
          <w:spacing w:val="14"/>
        </w:rPr>
        <w:t> </w:t>
      </w:r>
      <w:r>
        <w:rPr/>
        <w:t>they</w:t>
      </w:r>
      <w:r>
        <w:rPr>
          <w:spacing w:val="13"/>
        </w:rPr>
        <w:t> </w:t>
      </w:r>
      <w:r>
        <w:rPr/>
        <w:t>interpret</w:t>
      </w:r>
      <w:r>
        <w:rPr>
          <w:spacing w:val="15"/>
        </w:rPr>
        <w:t> </w:t>
      </w:r>
      <w:r>
        <w:rPr>
          <w:rFonts w:ascii="Arial"/>
          <w:i/>
        </w:rPr>
        <w:t>2</w:t>
      </w:r>
      <w:r>
        <w:rPr/>
        <w:t>.</w:t>
      </w:r>
      <w:r>
        <w:rPr>
          <w:spacing w:val="60"/>
        </w:rPr>
        <w:t> </w:t>
      </w:r>
      <w:r>
        <w:rPr/>
        <w:t>Kripke</w:t>
      </w:r>
      <w:r>
        <w:rPr>
          <w:spacing w:val="13"/>
        </w:rPr>
        <w:t> </w:t>
      </w:r>
      <w:r>
        <w:rPr>
          <w:spacing w:val="-2"/>
        </w:rPr>
        <w:t>semantics,</w:t>
      </w:r>
    </w:p>
    <w:p>
      <w:pPr>
        <w:pStyle w:val="BodyText"/>
        <w:spacing w:before="5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572571</wp:posOffset>
                </wp:positionH>
                <wp:positionV relativeFrom="paragraph">
                  <wp:posOffset>153900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118165pt;width:34.85pt;height:.1pt;mso-position-horizontal-relative:page;mso-position-vertical-relative:paragraph;z-index:-15720960;mso-wrap-distance-left:0;mso-wrap-distance-right:0" id="docshape16" coordorigin="902,242" coordsize="697,0" path="m902,242l1598,2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78"/>
        <w:ind w:left="34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Neighborhood-sheaf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semantics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fails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entirely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subsume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neighborhood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semantics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constant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domains, because the former requires certain conditions on neighborhood structures, which the latter does not.</w:t>
      </w:r>
    </w:p>
    <w:p>
      <w:pPr>
        <w:spacing w:after="0" w:line="192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60" w:right="600"/>
        </w:sectPr>
      </w:pPr>
    </w:p>
    <w:p>
      <w:pPr>
        <w:spacing w:line="216" w:lineRule="auto" w:before="136"/>
        <w:ind w:left="227" w:right="300" w:firstLine="0"/>
        <w:jc w:val="both"/>
        <w:rPr>
          <w:sz w:val="21"/>
        </w:rPr>
      </w:pPr>
      <w:bookmarkStart w:name="Topological Semantics" w:id="12"/>
      <w:bookmarkEnd w:id="12"/>
      <w:r>
        <w:rPr/>
      </w:r>
      <w:r>
        <w:rPr>
          <w:spacing w:val="-2"/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instance,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equips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spacing w:val="-2"/>
          <w:w w:val="110"/>
          <w:sz w:val="21"/>
        </w:rPr>
        <w:t>with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binary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relation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called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an</w:t>
      </w:r>
      <w:r>
        <w:rPr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accessibility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relation</w:t>
      </w:r>
      <w:r>
        <w:rPr>
          <w:spacing w:val="-2"/>
          <w:w w:val="110"/>
          <w:sz w:val="21"/>
        </w:rPr>
        <w:t>, </w:t>
      </w:r>
      <w:r>
        <w:rPr>
          <w:w w:val="110"/>
          <w:sz w:val="21"/>
        </w:rPr>
        <w:t>and lets it define</w:t>
      </w:r>
      <w:r>
        <w:rPr>
          <w:spacing w:val="27"/>
          <w:w w:val="110"/>
          <w:sz w:val="21"/>
        </w:rPr>
        <w:t> </w:t>
      </w:r>
      <w:r>
        <w:rPr>
          <w:rFonts w:ascii="Trebuchet MS" w:hAnsi="Trebuchet MS"/>
          <w:b/>
          <w:w w:val="110"/>
          <w:sz w:val="21"/>
        </w:rPr>
        <w:t>[</w:t>
      </w:r>
      <w:r>
        <w:rPr>
          <w:rFonts w:ascii="Arial" w:hAnsi="Arial"/>
          <w:i/>
          <w:w w:val="110"/>
          <w:sz w:val="21"/>
        </w:rPr>
        <w:t>2</w:t>
      </w:r>
      <w:r>
        <w:rPr>
          <w:w w:val="110"/>
          <w:sz w:val="21"/>
        </w:rPr>
        <w:t>]]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so that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Arial" w:hAnsi="Arial"/>
          <w:i/>
          <w:w w:val="110"/>
          <w:sz w:val="21"/>
        </w:rPr>
        <w:t>2</w:t>
      </w:r>
      <w:r>
        <w:rPr>
          <w:w w:val="110"/>
          <w:sz w:val="21"/>
        </w:rPr>
        <w:t>]](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 iff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w w:val="105"/>
          <w:sz w:val="21"/>
        </w:rPr>
        <w:t> </w:t>
      </w:r>
      <w:bookmarkStart w:name="_bookmark8" w:id="13"/>
      <w:bookmarkEnd w:id="13"/>
      <w:r>
        <w:rPr>
          <w:rFonts w:ascii="DejaVu Sans" w:hAnsi="DejaVu Sans"/>
          <w:i/>
          <w:w w:val="77"/>
          <w:sz w:val="21"/>
        </w:rPr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such that </w:t>
      </w:r>
      <w:r>
        <w:rPr>
          <w:rFonts w:ascii="Liberation Serif" w:hAnsi="Liberation Serif"/>
          <w:i/>
          <w:w w:val="110"/>
          <w:sz w:val="21"/>
        </w:rPr>
        <w:t>Rwu</w:t>
      </w:r>
      <w:r>
        <w:rPr>
          <w:w w:val="110"/>
          <w:sz w:val="21"/>
        </w:rPr>
        <w:t>.</w:t>
      </w:r>
    </w:p>
    <w:p>
      <w:pPr>
        <w:pStyle w:val="BodyText"/>
        <w:spacing w:before="6"/>
        <w:jc w:val="left"/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Topological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line="213" w:lineRule="auto" w:before="141"/>
        <w:ind w:left="227" w:right="301" w:firstLine="0"/>
        <w:jc w:val="both"/>
        <w:rPr>
          <w:sz w:val="21"/>
        </w:rPr>
      </w:pPr>
      <w:r>
        <w:rPr>
          <w:w w:val="105"/>
          <w:sz w:val="21"/>
        </w:rPr>
        <w:t>Topological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semantics,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originated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McKinsey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Tarski’s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57">
        <w:r>
          <w:rPr>
            <w:color w:val="152C83"/>
            <w:w w:val="105"/>
            <w:sz w:val="21"/>
          </w:rPr>
          <w:t>18</w:t>
        </w:r>
      </w:hyperlink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result, interprets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i/>
          <w:w w:val="130"/>
          <w:sz w:val="21"/>
        </w:rPr>
        <w:t>2</w:t>
      </w:r>
      <w:r>
        <w:rPr>
          <w:rFonts w:ascii="Arial" w:hAnsi="Arial"/>
          <w:i/>
          <w:spacing w:val="-5"/>
          <w:w w:val="130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equipping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w w:val="130"/>
          <w:sz w:val="21"/>
        </w:rPr>
        <w:t> </w:t>
      </w:r>
      <w:r>
        <w:rPr>
          <w:rFonts w:ascii="DejaVu Sans" w:hAnsi="DejaVu Sans"/>
          <w:i/>
          <w:spacing w:val="48"/>
          <w:w w:val="270"/>
          <w:sz w:val="21"/>
        </w:rPr>
        <w:t>/</w:t>
      </w:r>
      <w:r>
        <w:rPr>
          <w:spacing w:val="-96"/>
          <w:w w:val="71"/>
          <w:sz w:val="21"/>
        </w:rPr>
        <w:t>=</w:t>
      </w:r>
      <w:r>
        <w:rPr>
          <w:rFonts w:ascii="C059" w:hAnsi="C059"/>
          <w:spacing w:val="48"/>
          <w:w w:val="49"/>
          <w:sz w:val="21"/>
        </w:rPr>
        <w:t>∅</w:t>
      </w:r>
      <w:r>
        <w:rPr>
          <w:rFonts w:ascii="C059" w:hAnsi="C059"/>
          <w:spacing w:val="-5"/>
          <w:w w:val="130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topology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P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topology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gives rise to an </w:t>
      </w:r>
      <w:r>
        <w:rPr>
          <w:i/>
          <w:w w:val="105"/>
          <w:sz w:val="21"/>
        </w:rPr>
        <w:t>interior operation </w:t>
      </w:r>
      <w:r>
        <w:rPr>
          <w:b/>
          <w:w w:val="105"/>
          <w:sz w:val="21"/>
        </w:rPr>
        <w:t>int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P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by setting</w:t>
      </w:r>
    </w:p>
    <w:p>
      <w:pPr>
        <w:tabs>
          <w:tab w:pos="7620" w:val="left" w:leader="none"/>
        </w:tabs>
        <w:spacing w:line="510" w:lineRule="atLeast" w:before="12"/>
        <w:ind w:left="227" w:right="301" w:firstLine="1178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 </w:t>
      </w:r>
      <w:r>
        <w:rPr>
          <w:rFonts w:ascii="DejaVu Sans" w:hAnsi="DejaVu Sans"/>
          <w:i/>
          <w:sz w:val="21"/>
        </w:rPr>
        <w:t>∈ </w:t>
      </w:r>
      <w:r>
        <w:rPr>
          <w:b/>
          <w:w w:val="110"/>
          <w:sz w:val="21"/>
        </w:rPr>
        <w:t>int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there is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such that </w:t>
      </w:r>
      <w:r>
        <w:rPr>
          <w:rFonts w:ascii="Liberation Serif" w:hAnsi="Liberation Serif"/>
          <w:i/>
          <w:w w:val="110"/>
          <w:sz w:val="21"/>
        </w:rPr>
        <w:t>w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A.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10"/>
          <w:sz w:val="21"/>
        </w:rPr>
        <w:t>(1) </w:t>
      </w:r>
      <w:r>
        <w:rPr>
          <w:sz w:val="21"/>
        </w:rPr>
        <w:t>Then </w:t>
      </w:r>
      <w:r>
        <w:rPr>
          <w:rFonts w:ascii="Arial" w:hAnsi="Arial"/>
          <w:i/>
          <w:sz w:val="21"/>
        </w:rPr>
        <w:t>2 </w:t>
      </w:r>
      <w:r>
        <w:rPr>
          <w:sz w:val="21"/>
        </w:rPr>
        <w:t>can be interpreted topologically with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Arial" w:hAnsi="Arial"/>
          <w:i/>
          <w:sz w:val="21"/>
        </w:rPr>
        <w:t>2</w:t>
      </w:r>
      <w:r>
        <w:rPr>
          <w:sz w:val="21"/>
        </w:rPr>
        <w:t>]] = </w:t>
      </w:r>
      <w:r>
        <w:rPr>
          <w:b/>
          <w:sz w:val="21"/>
        </w:rPr>
        <w:t>int</w:t>
      </w:r>
      <w:r>
        <w:rPr>
          <w:sz w:val="21"/>
        </w:rPr>
        <w:t>.</w:t>
      </w:r>
    </w:p>
    <w:p>
      <w:pPr>
        <w:pStyle w:val="BodyText"/>
        <w:spacing w:line="275" w:lineRule="exact"/>
        <w:ind w:left="545"/>
      </w:pP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conditions</w:t>
      </w:r>
      <w:r>
        <w:rPr>
          <w:spacing w:val="8"/>
        </w:rPr>
        <w:t> </w:t>
      </w:r>
      <w:r>
        <w:rPr/>
        <w:t>characterize</w:t>
      </w:r>
      <w:r>
        <w:rPr>
          <w:spacing w:val="8"/>
        </w:rPr>
        <w:t> </w:t>
      </w:r>
      <w:r>
        <w:rPr/>
        <w:t>topological</w:t>
      </w:r>
      <w:r>
        <w:rPr>
          <w:spacing w:val="8"/>
        </w:rPr>
        <w:t> </w:t>
      </w:r>
      <w:r>
        <w:rPr/>
        <w:t>interior</w:t>
      </w:r>
      <w:r>
        <w:rPr>
          <w:spacing w:val="7"/>
        </w:rPr>
        <w:t> </w:t>
      </w:r>
      <w:r>
        <w:rPr/>
        <w:t>operations;</w:t>
      </w:r>
      <w:r>
        <w:rPr>
          <w:spacing w:val="12"/>
        </w:rPr>
        <w:t> </w:t>
      </w:r>
      <w:r>
        <w:rPr/>
        <w:t>any</w:t>
      </w:r>
      <w:r>
        <w:rPr>
          <w:spacing w:val="8"/>
        </w:rPr>
        <w:t> </w:t>
      </w:r>
      <w:r>
        <w:rPr>
          <w:b/>
        </w:rPr>
        <w:t>int</w:t>
      </w:r>
      <w:r>
        <w:rPr>
          <w:b/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spacing w:line="282" w:lineRule="exact"/>
        <w:ind w:left="227"/>
      </w:pPr>
      <w:r>
        <w:rPr>
          <w:rFonts w:ascii="DejaVu Sans" w:hAnsi="DejaVu Sans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interior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topology</w:t>
      </w:r>
      <w:r>
        <w:rPr>
          <w:spacing w:val="-4"/>
          <w:w w:val="105"/>
        </w:rPr>
        <w:t> </w:t>
      </w:r>
      <w:r>
        <w:rPr>
          <w:w w:val="105"/>
        </w:rPr>
        <w:t>iff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satisfies</w:t>
      </w:r>
    </w:p>
    <w:p>
      <w:pPr>
        <w:tabs>
          <w:tab w:pos="4599" w:val="left" w:leader="none"/>
        </w:tabs>
        <w:spacing w:before="215"/>
        <w:ind w:left="0" w:right="300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int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(M</w:t>
      </w:r>
      <w:r>
        <w:rPr>
          <w:rFonts w:ascii="LM Roman 8" w:hAnsi="LM Roman 8"/>
          <w:b/>
          <w:spacing w:val="-2"/>
          <w:w w:val="105"/>
          <w:sz w:val="21"/>
          <w:vertAlign w:val="subscript"/>
        </w:rPr>
        <w:t>int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3990" w:val="left" w:leader="none"/>
        </w:tabs>
        <w:spacing w:before="3"/>
        <w:ind w:left="0" w:right="300" w:firstLine="0"/>
        <w:jc w:val="right"/>
        <w:rPr>
          <w:sz w:val="21"/>
        </w:rPr>
      </w:pPr>
      <w:r>
        <w:rPr>
          <w:b/>
          <w:spacing w:val="11"/>
          <w:w w:val="105"/>
          <w:sz w:val="21"/>
        </w:rPr>
        <w:t>int</w:t>
      </w:r>
      <w:r>
        <w:rPr>
          <w:spacing w:val="11"/>
          <w:w w:val="105"/>
          <w:sz w:val="21"/>
        </w:rPr>
        <w:t>(</w:t>
      </w:r>
      <w:r>
        <w:rPr>
          <w:rFonts w:ascii="Liberation Serif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X,</w:t>
      </w:r>
      <w:r>
        <w:rPr>
          <w:rFonts w:ascii="Liberation Serif"/>
          <w:i/>
          <w:sz w:val="21"/>
        </w:rPr>
        <w:tab/>
      </w:r>
      <w:r>
        <w:rPr>
          <w:spacing w:val="-2"/>
          <w:w w:val="115"/>
          <w:sz w:val="21"/>
        </w:rPr>
        <w:t>(N</w:t>
      </w:r>
      <w:r>
        <w:rPr>
          <w:rFonts w:ascii="LM Roman 8"/>
          <w:b/>
          <w:spacing w:val="-2"/>
          <w:w w:val="115"/>
          <w:sz w:val="21"/>
          <w:vertAlign w:val="subscript"/>
        </w:rPr>
        <w:t>int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5006" w:val="left" w:leader="none"/>
        </w:tabs>
        <w:spacing w:before="2"/>
        <w:ind w:left="0" w:right="300" w:firstLine="0"/>
        <w:jc w:val="right"/>
        <w:rPr>
          <w:sz w:val="21"/>
        </w:rPr>
      </w:pP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b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(C</w:t>
      </w:r>
      <w:r>
        <w:rPr>
          <w:rFonts w:ascii="LM Roman 8" w:hAnsi="LM Roman 8"/>
          <w:b/>
          <w:spacing w:val="-2"/>
          <w:sz w:val="21"/>
          <w:vertAlign w:val="subscript"/>
        </w:rPr>
        <w:t>int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3963" w:val="left" w:leader="none"/>
        </w:tabs>
        <w:spacing w:before="2"/>
        <w:ind w:left="0" w:right="300" w:firstLine="0"/>
        <w:jc w:val="right"/>
        <w:rPr>
          <w:sz w:val="21"/>
        </w:rPr>
      </w:pP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A,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sz w:val="21"/>
        </w:rPr>
        <w:t>(T</w:t>
      </w:r>
      <w:r>
        <w:rPr>
          <w:rFonts w:ascii="LM Roman 8" w:hAnsi="LM Roman 8"/>
          <w:b/>
          <w:spacing w:val="-2"/>
          <w:sz w:val="21"/>
          <w:vertAlign w:val="subscript"/>
        </w:rPr>
        <w:t>int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4010" w:val="left" w:leader="none"/>
        </w:tabs>
        <w:spacing w:before="2"/>
        <w:ind w:left="0" w:right="300" w:firstLine="0"/>
        <w:jc w:val="right"/>
        <w:rPr>
          <w:sz w:val="21"/>
        </w:rPr>
      </w:pP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b/>
          <w:spacing w:val="-2"/>
          <w:sz w:val="21"/>
        </w:rPr>
        <w:t>int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int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spacing w:val="-2"/>
          <w:sz w:val="21"/>
        </w:rPr>
        <w:t>))</w:t>
      </w:r>
      <w:r>
        <w:rPr>
          <w:rFonts w:ascii="Liberation Serif" w:hAnsi="Liberation Serif"/>
          <w:i/>
          <w:spacing w:val="-2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sz w:val="21"/>
        </w:rPr>
        <w:t>(4</w:t>
      </w:r>
      <w:r>
        <w:rPr>
          <w:rFonts w:ascii="LM Roman 8" w:hAnsi="LM Roman 8"/>
          <w:b/>
          <w:spacing w:val="-2"/>
          <w:sz w:val="21"/>
          <w:vertAlign w:val="subscript"/>
        </w:rPr>
        <w:t>int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240"/>
        <w:ind w:left="228" w:right="301"/>
      </w:pPr>
      <w:r>
        <w:rPr/>
        <w:t>Because these correspond respectively to the following rules and axioms of modal logic, the modal logic obtained by adding them to classical propositional logic, namely </w:t>
      </w:r>
      <w:r>
        <w:rPr>
          <w:b/>
        </w:rPr>
        <w:t>S4</w:t>
      </w:r>
      <w:r>
        <w:rPr/>
        <w:t>, is sound with respect to topological semantics.</w:t>
      </w:r>
    </w:p>
    <w:p>
      <w:pPr>
        <w:tabs>
          <w:tab w:pos="4298" w:val="left" w:leader="none"/>
        </w:tabs>
        <w:spacing w:before="226"/>
        <w:ind w:left="0" w:right="30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2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2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5"/>
          <w:w w:val="12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10"/>
          <w:w w:val="120"/>
          <w:sz w:val="21"/>
          <w:szCs w:val="21"/>
        </w:rPr>
        <w:t>M</w:t>
      </w:r>
    </w:p>
    <w:p>
      <w:pPr>
        <w:tabs>
          <w:tab w:pos="4129" w:val="left" w:leader="none"/>
        </w:tabs>
        <w:spacing w:before="8"/>
        <w:ind w:left="0" w:right="300" w:firstLine="0"/>
        <w:jc w:val="righ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17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5"/>
          <w:w w:val="12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10"/>
          <w:w w:val="120"/>
          <w:sz w:val="21"/>
          <w:szCs w:val="21"/>
        </w:rPr>
        <w:t>N</w:t>
      </w:r>
    </w:p>
    <w:p>
      <w:pPr>
        <w:tabs>
          <w:tab w:pos="4644" w:val="left" w:leader="none"/>
        </w:tabs>
        <w:spacing w:before="7"/>
        <w:ind w:left="0" w:right="300" w:firstLine="0"/>
        <w:jc w:val="right"/>
        <w:rPr>
          <w:sz w:val="21"/>
          <w:szCs w:val="21"/>
        </w:rPr>
      </w:pPr>
      <w:bookmarkStart w:name="_bookmark9" w:id="14"/>
      <w:bookmarkEnd w:id="14"/>
      <w:r>
        <w:rPr/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2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</w:t>
      </w:r>
      <w:r>
        <w:rPr>
          <w:spacing w:val="-5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10"/>
          <w:w w:val="110"/>
          <w:sz w:val="21"/>
          <w:szCs w:val="21"/>
        </w:rPr>
        <w:t>C</w:t>
      </w:r>
    </w:p>
    <w:p>
      <w:pPr>
        <w:tabs>
          <w:tab w:pos="4104" w:val="left" w:leader="none"/>
        </w:tabs>
        <w:spacing w:before="8"/>
        <w:ind w:left="0" w:right="300" w:firstLine="0"/>
        <w:jc w:val="right"/>
        <w:rPr>
          <w:sz w:val="21"/>
          <w:szCs w:val="21"/>
        </w:rPr>
      </w:pPr>
      <w:r>
        <w:rPr>
          <w:rFonts w:ascii="Arial" w:hAnsi="Arial" w:cs="Arial" w:eastAsia="Arial"/>
          <w:i/>
          <w:iCs/>
          <w:w w:val="12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10"/>
          <w:w w:val="120"/>
          <w:sz w:val="21"/>
          <w:szCs w:val="21"/>
        </w:rPr>
        <w:t>T</w:t>
      </w:r>
    </w:p>
    <w:p>
      <w:pPr>
        <w:tabs>
          <w:tab w:pos="7891" w:val="right" w:leader="none"/>
        </w:tabs>
        <w:spacing w:before="8"/>
        <w:ind w:left="3633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w w:val="11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5"/>
          <w:w w:val="115"/>
          <w:sz w:val="21"/>
          <w:szCs w:val="21"/>
        </w:rPr>
        <w:t>22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spacing w:val="-10"/>
          <w:w w:val="115"/>
          <w:sz w:val="21"/>
          <w:szCs w:val="21"/>
        </w:rPr>
        <w:t>4</w:t>
      </w:r>
    </w:p>
    <w:p>
      <w:pPr>
        <w:pStyle w:val="BodyText"/>
        <w:spacing w:line="213" w:lineRule="auto" w:before="243"/>
        <w:ind w:left="228" w:right="301"/>
      </w:pPr>
      <w:bookmarkStart w:name="Neighborhood Semantics" w:id="15"/>
      <w:bookmarkEnd w:id="15"/>
      <w:r>
        <w:rPr/>
      </w:r>
      <w:bookmarkStart w:name="_bookmark10" w:id="16"/>
      <w:bookmarkEnd w:id="16"/>
      <w:r>
        <w:rPr/>
      </w:r>
      <w:r>
        <w:rPr>
          <w:b/>
        </w:rPr>
        <w:t>S4 </w:t>
      </w:r>
      <w:r>
        <w:rPr/>
        <w:t>is indeed complete with respect to topological semantics, as implied by the representation theorem in [</w:t>
      </w:r>
      <w:hyperlink w:history="true" w:anchor="_bookmark57">
        <w:r>
          <w:rPr>
            <w:color w:val="152C83"/>
          </w:rPr>
          <w:t>18</w:t>
        </w:r>
      </w:hyperlink>
      <w:r>
        <w:rPr/>
        <w:t>], in the following strong form.</w:t>
      </w:r>
    </w:p>
    <w:p>
      <w:pPr>
        <w:spacing w:line="213" w:lineRule="auto" w:before="160"/>
        <w:ind w:left="228" w:right="30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(McKinsey-Tarski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[</w:t>
      </w:r>
      <w:hyperlink w:history="true" w:anchor="_bookmark57">
        <w:r>
          <w:rPr>
            <w:b/>
            <w:color w:val="152C83"/>
            <w:sz w:val="21"/>
          </w:rPr>
          <w:t>18</w:t>
        </w:r>
      </w:hyperlink>
      <w:r>
        <w:rPr>
          <w:b/>
          <w:sz w:val="21"/>
        </w:rPr>
        <w:t>]) </w:t>
      </w:r>
      <w:r>
        <w:rPr>
          <w:i/>
          <w:sz w:val="21"/>
        </w:rPr>
        <w:t>Every consistent theory </w:t>
      </w:r>
      <w:r>
        <w:rPr>
          <w:rFonts w:ascii="C059" w:hAnsi="C059"/>
          <w:sz w:val="21"/>
        </w:rPr>
        <w:t>T</w:t>
      </w:r>
      <w:r>
        <w:rPr>
          <w:rFonts w:ascii="C059" w:hAnsi="C059"/>
          <w:spacing w:val="40"/>
          <w:sz w:val="21"/>
        </w:rPr>
        <w:t> </w:t>
      </w:r>
      <w:r>
        <w:rPr>
          <w:i/>
          <w:sz w:val="21"/>
        </w:rPr>
        <w:t>of proposi-</w:t>
      </w:r>
      <w:r>
        <w:rPr>
          <w:i/>
          <w:sz w:val="21"/>
        </w:rPr>
        <w:t> tional modal logic containing </w:t>
      </w:r>
      <w:r>
        <w:rPr>
          <w:b/>
          <w:sz w:val="21"/>
        </w:rPr>
        <w:t>S4 </w:t>
      </w:r>
      <w:r>
        <w:rPr>
          <w:i/>
          <w:sz w:val="21"/>
        </w:rPr>
        <w:t>has a topological model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[[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]]) </w:t>
      </w:r>
      <w:r>
        <w:rPr>
          <w:i/>
          <w:sz w:val="21"/>
        </w:rPr>
        <w:t>that validates all</w:t>
      </w:r>
      <w:r>
        <w:rPr>
          <w:i/>
          <w:sz w:val="21"/>
        </w:rPr>
        <w:t> and only theorems of </w:t>
      </w:r>
      <w:r>
        <w:rPr>
          <w:rFonts w:ascii="C059" w:hAnsi="C059"/>
          <w:sz w:val="21"/>
        </w:rPr>
        <w:t>T</w:t>
      </w:r>
      <w:r>
        <w:rPr>
          <w:i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304" w:after="0"/>
        <w:ind w:left="7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Neighborhood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41"/>
        <w:ind w:left="228" w:right="300"/>
      </w:pPr>
      <w:r>
        <w:rPr/>
        <w:t>Scott</w:t>
      </w:r>
      <w:r>
        <w:rPr>
          <w:spacing w:val="-14"/>
        </w:rPr>
        <w:t> </w:t>
      </w:r>
      <w:r>
        <w:rPr/>
        <w:t>[</w:t>
      </w:r>
      <w:hyperlink w:history="true" w:anchor="_bookmark58">
        <w:r>
          <w:rPr>
            <w:color w:val="152C83"/>
          </w:rPr>
          <w:t>21</w:t>
        </w:r>
      </w:hyperlink>
      <w:r>
        <w:rPr/>
        <w:t>]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Montague</w:t>
      </w:r>
      <w:r>
        <w:rPr>
          <w:spacing w:val="-14"/>
        </w:rPr>
        <w:t> </w:t>
      </w:r>
      <w:r>
        <w:rPr/>
        <w:t>[</w:t>
      </w:r>
      <w:hyperlink w:history="true" w:anchor="_bookmark59">
        <w:r>
          <w:rPr>
            <w:color w:val="152C83"/>
          </w:rPr>
          <w:t>20</w:t>
        </w:r>
      </w:hyperlink>
      <w:r>
        <w:rPr/>
        <w:t>]</w:t>
      </w:r>
      <w:r>
        <w:rPr>
          <w:spacing w:val="-14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neighborhood</w:t>
      </w:r>
      <w:r>
        <w:rPr>
          <w:spacing w:val="-14"/>
        </w:rPr>
        <w:t> </w:t>
      </w:r>
      <w:r>
        <w:rPr/>
        <w:t>semantics,</w:t>
      </w:r>
      <w:r>
        <w:rPr>
          <w:spacing w:val="-9"/>
        </w:rPr>
        <w:t> </w:t>
      </w:r>
      <w:r>
        <w:rPr/>
        <w:t>generalizing</w:t>
      </w:r>
      <w:r>
        <w:rPr>
          <w:spacing w:val="-14"/>
        </w:rPr>
        <w:t> </w:t>
      </w:r>
      <w:r>
        <w:rPr/>
        <w:t>topo- logical semantics by not assuming the constraints (</w:t>
      </w:r>
      <w:hyperlink w:history="true" w:anchor="_bookmark8">
        <w:r>
          <w:rPr>
            <w:color w:val="152C83"/>
          </w:rPr>
          <w:t>M</w:t>
        </w:r>
        <w:r>
          <w:rPr>
            <w:rFonts w:ascii="LM Roman 8" w:hAnsi="LM Roman 8"/>
            <w:b/>
            <w:color w:val="152C83"/>
            <w:vertAlign w:val="subscript"/>
          </w:rPr>
          <w:t>int</w:t>
        </w:r>
      </w:hyperlink>
      <w:r>
        <w:rPr>
          <w:vertAlign w:val="baseline"/>
        </w:rPr>
        <w:t>)–(</w:t>
      </w:r>
      <w:hyperlink w:history="true" w:anchor="_bookmark8">
        <w:r>
          <w:rPr>
            <w:color w:val="152C83"/>
            <w:vertAlign w:val="baseline"/>
          </w:rPr>
          <w:t>4</w:t>
        </w:r>
        <w:r>
          <w:rPr>
            <w:rFonts w:ascii="LM Roman 8" w:hAnsi="LM Roman 8"/>
            <w:b/>
            <w:color w:val="152C83"/>
            <w:vertAlign w:val="subscript"/>
          </w:rPr>
          <w:t>int</w:t>
        </w:r>
      </w:hyperlink>
      <w:r>
        <w:rPr>
          <w:vertAlign w:val="baseline"/>
        </w:rPr>
        <w:t>) on the interior </w:t>
      </w:r>
      <w:r>
        <w:rPr>
          <w:vertAlign w:val="baseline"/>
        </w:rPr>
        <w:t>op- eration </w:t>
      </w:r>
      <w:r>
        <w:rPr>
          <w:b/>
          <w:vertAlign w:val="baseline"/>
        </w:rPr>
        <w:t>int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DejaVu Sans" w:hAnsi="DejaVu Sans"/>
          <w:i/>
          <w:spacing w:val="11"/>
          <w:vertAlign w:val="baseline"/>
        </w:rPr>
        <w:t>P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general operation </w:t>
      </w:r>
      <w:r>
        <w:rPr>
          <w:b/>
          <w:vertAlign w:val="baseline"/>
        </w:rPr>
        <w:t>int </w:t>
      </w:r>
      <w:r>
        <w:rPr>
          <w:vertAlign w:val="baseline"/>
        </w:rPr>
        <w:t>is associated with the following generalization of the notion of a topological space.</w:t>
      </w:r>
    </w:p>
    <w:p>
      <w:pPr>
        <w:spacing w:after="0" w:line="213" w:lineRule="auto"/>
        <w:sectPr>
          <w:pgSz w:w="9360" w:h="13610"/>
          <w:pgMar w:header="855" w:footer="0" w:top="1040" w:bottom="280" w:left="560" w:right="600"/>
        </w:sectPr>
      </w:pPr>
    </w:p>
    <w:p>
      <w:pPr>
        <w:spacing w:line="282" w:lineRule="exact" w:before="112"/>
        <w:ind w:left="659" w:right="0" w:firstLine="0"/>
        <w:jc w:val="both"/>
        <w:rPr>
          <w:sz w:val="21"/>
        </w:rPr>
      </w:pPr>
      <w:bookmarkStart w:name="_bookmark11" w:id="17"/>
      <w:bookmarkEnd w:id="17"/>
      <w:r>
        <w:rPr/>
      </w:r>
      <w:bookmarkStart w:name="_bookmark12" w:id="18"/>
      <w:bookmarkEnd w:id="18"/>
      <w:r>
        <w:rPr/>
      </w:r>
      <w:r>
        <w:rPr>
          <w:sz w:val="21"/>
        </w:rPr>
        <w:t>Given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topological</w:t>
      </w:r>
      <w:r>
        <w:rPr>
          <w:spacing w:val="14"/>
          <w:sz w:val="21"/>
        </w:rPr>
        <w:t> </w:t>
      </w:r>
      <w:r>
        <w:rPr>
          <w:sz w:val="21"/>
        </w:rPr>
        <w:t>space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say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write</w:t>
      </w:r>
    </w:p>
    <w:p>
      <w:pPr>
        <w:pStyle w:val="BodyText"/>
        <w:spacing w:line="282" w:lineRule="exact"/>
        <w:ind w:left="341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36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),</w:t>
      </w:r>
      <w:r>
        <w:rPr>
          <w:spacing w:val="-1"/>
        </w:rPr>
        <w:t> </w:t>
      </w:r>
      <w:r>
        <w:rPr/>
        <w:t>if the</w:t>
      </w:r>
      <w:r>
        <w:rPr>
          <w:spacing w:val="-1"/>
        </w:rPr>
        <w:t> </w:t>
      </w:r>
      <w:r>
        <w:rPr/>
        <w:t>equivalents of</w:t>
      </w:r>
      <w:r>
        <w:rPr>
          <w:spacing w:val="16"/>
        </w:rPr>
        <w:t> </w:t>
      </w:r>
      <w:r>
        <w:rPr/>
        <w:t>(</w:t>
      </w:r>
      <w:hyperlink w:history="true" w:anchor="_bookmark8">
        <w:r>
          <w:rPr>
            <w:color w:val="152C83"/>
          </w:rPr>
          <w:t>1</w:t>
        </w:r>
      </w:hyperlink>
      <w:r>
        <w:rPr/>
        <w:t>) hold; so</w:t>
      </w:r>
      <w:r>
        <w:rPr>
          <w:spacing w:val="-1"/>
        </w:rPr>
        <w:t> </w:t>
      </w:r>
      <w:r>
        <w:rPr/>
        <w:t>we </w:t>
      </w:r>
      <w:r>
        <w:rPr>
          <w:spacing w:val="-4"/>
        </w:rPr>
        <w:t>have</w:t>
      </w:r>
    </w:p>
    <w:p>
      <w:pPr>
        <w:tabs>
          <w:tab w:pos="7734" w:val="left" w:leader="none"/>
        </w:tabs>
        <w:spacing w:line="500" w:lineRule="atLeast" w:before="9"/>
        <w:ind w:left="341" w:right="187" w:firstLine="2497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w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b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∈ N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6"/>
          <w:w w:val="105"/>
          <w:sz w:val="21"/>
        </w:rPr>
        <w:t>(2) </w:t>
      </w:r>
      <w:r>
        <w:rPr>
          <w:w w:val="105"/>
          <w:sz w:val="21"/>
        </w:rPr>
        <w:t>This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spacing w:val="12"/>
          <w:w w:val="105"/>
          <w:sz w:val="21"/>
        </w:rPr>
        <w:t>PP</w:t>
      </w:r>
      <w:r>
        <w:rPr>
          <w:rFonts w:ascii="Liberation Serif" w:hAnsi="Liberation Serif"/>
          <w:i/>
          <w:spacing w:val="12"/>
          <w:w w:val="105"/>
          <w:sz w:val="21"/>
        </w:rPr>
        <w:t>X</w:t>
      </w:r>
      <w:r>
        <w:rPr>
          <w:spacing w:val="12"/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neighborhood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</w:p>
    <w:p>
      <w:pPr>
        <w:pStyle w:val="BodyText"/>
        <w:spacing w:line="213" w:lineRule="auto"/>
        <w:ind w:left="341" w:right="187" w:hanging="1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just</w:t>
      </w:r>
      <w:r>
        <w:rPr>
          <w:spacing w:val="11"/>
          <w:w w:val="105"/>
        </w:rPr>
        <w:t> </w:t>
      </w:r>
      <w:r>
        <w:rPr>
          <w:w w:val="105"/>
        </w:rPr>
        <w:t>equivalent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b/>
          <w:w w:val="105"/>
        </w:rPr>
        <w:t>int 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11"/>
          <w:w w:val="105"/>
        </w:rPr>
        <w:t> P</w:t>
      </w:r>
      <w:r>
        <w:rPr>
          <w:rFonts w:ascii="Liberation Serif" w:hAnsi="Liberation Serif"/>
          <w:i/>
          <w:spacing w:val="11"/>
          <w:w w:val="105"/>
        </w:rPr>
        <w:t>X</w:t>
      </w:r>
      <w:r>
        <w:rPr>
          <w:spacing w:val="11"/>
          <w:w w:val="105"/>
        </w:rPr>
        <w:t>.</w:t>
      </w:r>
      <w:r>
        <w:rPr>
          <w:spacing w:val="-19"/>
          <w:w w:val="105"/>
        </w:rPr>
        <w:t> </w:t>
      </w:r>
      <w:hyperlink w:history="true" w:anchor="_bookmark14">
        <w:r>
          <w:rPr>
            <w:rFonts w:ascii="LM Roman 8" w:hAnsi="LM Roman 8"/>
            <w:color w:val="152C83"/>
            <w:w w:val="105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paired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 a neighborhood function on it a </w:t>
      </w:r>
      <w:r>
        <w:rPr>
          <w:i/>
          <w:w w:val="105"/>
          <w:vertAlign w:val="baseline"/>
        </w:rPr>
        <w:t>neighborhood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frame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along</w:t>
      </w:r>
      <w:r>
        <w:rPr>
          <w:w w:val="105"/>
          <w:vertAlign w:val="baseline"/>
        </w:rPr>
        <w:t> (</w:t>
      </w:r>
      <w:hyperlink w:history="true" w:anchor="_bookmark11">
        <w:r>
          <w:rPr>
            <w:color w:val="152C83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the constraints (</w:t>
      </w:r>
      <w:hyperlink w:history="true" w:anchor="_bookmark8">
        <w:r>
          <w:rPr>
            <w:color w:val="152C83"/>
            <w:w w:val="105"/>
            <w:vertAlign w:val="baseline"/>
          </w:rPr>
          <w:t>M</w:t>
        </w:r>
        <w:r>
          <w:rPr>
            <w:rFonts w:ascii="LM Roman 8" w:hAnsi="LM Roman 8"/>
            <w:b/>
            <w:color w:val="152C83"/>
            <w:w w:val="105"/>
            <w:vertAlign w:val="subscript"/>
          </w:rPr>
          <w:t>int</w:t>
        </w:r>
      </w:hyperlink>
      <w:r>
        <w:rPr>
          <w:w w:val="105"/>
          <w:vertAlign w:val="baseline"/>
        </w:rPr>
        <w:t>)–(</w:t>
      </w:r>
      <w:hyperlink w:history="true" w:anchor="_bookmark8">
        <w:r>
          <w:rPr>
            <w:color w:val="152C83"/>
            <w:w w:val="105"/>
            <w:vertAlign w:val="baseline"/>
          </w:rPr>
          <w:t>4</w:t>
        </w:r>
        <w:r>
          <w:rPr>
            <w:rFonts w:ascii="LM Roman 8" w:hAnsi="LM Roman 8"/>
            <w:b/>
            <w:color w:val="152C83"/>
            <w:w w:val="105"/>
            <w:vertAlign w:val="subscript"/>
          </w:rPr>
          <w:t>int</w:t>
        </w:r>
      </w:hyperlink>
      <w:r>
        <w:rPr>
          <w:w w:val="105"/>
          <w:vertAlign w:val="baseline"/>
        </w:rPr>
        <w:t>) translate respectively to</w:t>
      </w:r>
    </w:p>
    <w:p>
      <w:pPr>
        <w:tabs>
          <w:tab w:pos="5586" w:val="left" w:leader="none"/>
        </w:tabs>
        <w:spacing w:before="214"/>
        <w:ind w:left="0" w:right="187" w:firstLine="0"/>
        <w:jc w:val="righ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39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w</w:t>
      </w:r>
      <w:r>
        <w:rPr>
          <w:spacing w:val="-4"/>
          <w:w w:val="105"/>
          <w:sz w:val="21"/>
        </w:rPr>
        <w:t>)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(M</w:t>
      </w:r>
      <w:r>
        <w:rPr>
          <w:rFonts w:ascii="FreeSans" w:hAnsi="FreeSans"/>
          <w:i/>
          <w:w w:val="105"/>
          <w:sz w:val="21"/>
          <w:vertAlign w:val="subscript"/>
        </w:rPr>
        <w:t>N</w:t>
      </w:r>
      <w:r>
        <w:rPr>
          <w:rFonts w:ascii="FreeSans" w:hAnsi="FreeSans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2529" w:val="left" w:leader="none"/>
        </w:tabs>
        <w:spacing w:before="6"/>
        <w:ind w:left="0" w:right="187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w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(N</w:t>
      </w:r>
      <w:r>
        <w:rPr>
          <w:rFonts w:ascii="FreeSans" w:hAnsi="FreeSans"/>
          <w:i/>
          <w:w w:val="110"/>
          <w:sz w:val="21"/>
          <w:vertAlign w:val="subscript"/>
        </w:rPr>
        <w:t>N</w:t>
      </w:r>
      <w:r>
        <w:rPr>
          <w:rFonts w:ascii="FreeSans" w:hAnsi="FreeSans"/>
          <w:i/>
          <w:spacing w:val="-3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4322" w:val="left" w:leader="none"/>
        </w:tabs>
        <w:spacing w:before="6"/>
        <w:ind w:left="0" w:right="187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39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w</w:t>
      </w:r>
      <w:r>
        <w:rPr>
          <w:spacing w:val="-4"/>
          <w:w w:val="105"/>
          <w:sz w:val="21"/>
        </w:rPr>
        <w:t>)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(C</w:t>
      </w:r>
      <w:r>
        <w:rPr>
          <w:rFonts w:ascii="FreeSans" w:hAnsi="FreeSans"/>
          <w:i/>
          <w:w w:val="105"/>
          <w:sz w:val="21"/>
          <w:vertAlign w:val="subscript"/>
        </w:rPr>
        <w:t>N</w:t>
      </w:r>
      <w:r>
        <w:rPr>
          <w:rFonts w:ascii="FreeSans" w:hAnsi="FreeSans"/>
          <w:i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4057" w:val="left" w:leader="none"/>
        </w:tabs>
        <w:spacing w:before="5"/>
        <w:ind w:left="0" w:right="187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(T</w:t>
      </w:r>
      <w:r>
        <w:rPr>
          <w:rFonts w:ascii="FreeSans" w:hAnsi="FreeSans"/>
          <w:i/>
          <w:w w:val="105"/>
          <w:sz w:val="21"/>
          <w:vertAlign w:val="subscript"/>
        </w:rPr>
        <w:t>N</w:t>
      </w:r>
      <w:r>
        <w:rPr>
          <w:rFonts w:ascii="FreeSans" w:hAnsi="FreeSans"/>
          <w:i/>
          <w:spacing w:val="-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7566" w:val="left" w:leader="none"/>
        </w:tabs>
        <w:spacing w:before="5"/>
        <w:ind w:left="3462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5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55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w</w:t>
      </w:r>
      <w:r>
        <w:rPr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2"/>
          <w:sz w:val="21"/>
        </w:rPr>
        <w:t>(4</w:t>
      </w:r>
      <w:r>
        <w:rPr>
          <w:rFonts w:ascii="FreeSans" w:hAnsi="FreeSans"/>
          <w:i/>
          <w:spacing w:val="2"/>
          <w:sz w:val="21"/>
          <w:vertAlign w:val="subscript"/>
        </w:rPr>
        <w:t>N</w:t>
      </w:r>
      <w:r>
        <w:rPr>
          <w:rFonts w:ascii="FreeSans" w:hAnsi="FreeSans"/>
          <w:i/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13" w:lineRule="auto" w:before="233"/>
        <w:ind w:left="341" w:right="186" w:hanging="1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words,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taking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PP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PP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freedom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 drop,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keep,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constraints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8">
        <w:r>
          <w:rPr>
            <w:color w:val="152C83"/>
            <w:w w:val="105"/>
            <w:sz w:val="21"/>
          </w:rPr>
          <w:t>M</w:t>
        </w:r>
        <w:r>
          <w:rPr>
            <w:rFonts w:ascii="LM Roman 8" w:hAnsi="LM Roman 8"/>
            <w:b/>
            <w:color w:val="152C83"/>
            <w:w w:val="105"/>
            <w:sz w:val="21"/>
            <w:vertAlign w:val="subscript"/>
          </w:rPr>
          <w:t>int</w:t>
        </w:r>
      </w:hyperlink>
      <w:r>
        <w:rPr>
          <w:w w:val="105"/>
          <w:sz w:val="21"/>
          <w:vertAlign w:val="baseline"/>
        </w:rPr>
        <w:t>)–(</w:t>
      </w:r>
      <w:hyperlink w:history="true" w:anchor="_bookmark8">
        <w:r>
          <w:rPr>
            <w:color w:val="152C83"/>
            <w:w w:val="105"/>
            <w:sz w:val="21"/>
            <w:vertAlign w:val="baseline"/>
          </w:rPr>
          <w:t>4</w:t>
        </w:r>
        <w:r>
          <w:rPr>
            <w:rFonts w:ascii="LM Roman 8" w:hAnsi="LM Roman 8"/>
            <w:b/>
            <w:color w:val="152C83"/>
            <w:w w:val="105"/>
            <w:sz w:val="21"/>
            <w:vertAlign w:val="subscript"/>
          </w:rPr>
          <w:t>int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int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dropping or keeping the corresponding ones of (</w:t>
      </w:r>
      <w:hyperlink w:history="true" w:anchor="_bookmark12">
        <w:r>
          <w:rPr>
            <w:color w:val="152C83"/>
            <w:w w:val="105"/>
            <w:sz w:val="21"/>
            <w:vertAlign w:val="baseline"/>
          </w:rPr>
          <w:t>M</w:t>
        </w:r>
        <w:r>
          <w:rPr>
            <w:rFonts w:ascii="FreeSans" w:hAnsi="FreeSans"/>
            <w:i/>
            <w:color w:val="152C83"/>
            <w:w w:val="105"/>
            <w:sz w:val="21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)–(</w:t>
      </w:r>
      <w:hyperlink w:history="true" w:anchor="_bookmark12">
        <w:r>
          <w:rPr>
            <w:color w:val="152C83"/>
            <w:w w:val="105"/>
            <w:sz w:val="21"/>
            <w:vertAlign w:val="baseline"/>
          </w:rPr>
          <w:t>4</w:t>
        </w:r>
        <w:r>
          <w:rPr>
            <w:rFonts w:ascii="FreeSans" w:hAnsi="FreeSans"/>
            <w:i/>
            <w:color w:val="152C83"/>
            <w:w w:val="105"/>
            <w:sz w:val="21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on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left="341" w:right="187" w:firstLine="317"/>
      </w:pPr>
      <w:r>
        <w:rPr/>
        <w:t>This freedom is straightforwardly reflected in logic.</w:t>
      </w:r>
      <w:r>
        <w:rPr>
          <w:spacing w:val="40"/>
        </w:rPr>
        <w:t> </w:t>
      </w:r>
      <w:r>
        <w:rPr/>
        <w:t>Neighborhood semantics, which keeps the interpretation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rFonts w:ascii="Arial"/>
          <w:i/>
        </w:rPr>
        <w:t>2</w:t>
      </w:r>
      <w:r>
        <w:rPr/>
        <w:t>]] = </w:t>
      </w:r>
      <w:r>
        <w:rPr>
          <w:b/>
        </w:rPr>
        <w:t>int</w:t>
      </w:r>
      <w:r>
        <w:rPr/>
        <w:t>, validates the rule</w:t>
      </w:r>
    </w:p>
    <w:p>
      <w:pPr>
        <w:tabs>
          <w:tab w:pos="7860" w:val="left" w:leader="none"/>
        </w:tabs>
        <w:spacing w:before="216"/>
        <w:ind w:left="301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3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-3"/>
          <w:w w:val="12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2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5"/>
          <w:w w:val="12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10"/>
          <w:w w:val="120"/>
          <w:sz w:val="21"/>
          <w:szCs w:val="21"/>
        </w:rPr>
        <w:t>E</w:t>
      </w:r>
    </w:p>
    <w:p>
      <w:pPr>
        <w:pStyle w:val="BodyText"/>
        <w:spacing w:line="213" w:lineRule="auto" w:before="235"/>
        <w:ind w:left="341" w:right="187"/>
      </w:pPr>
      <w:r>
        <w:rPr/>
        <w:t>since,</w:t>
      </w:r>
      <w:r>
        <w:rPr>
          <w:spacing w:val="-18"/>
        </w:rPr>
        <w:t> </w:t>
      </w:r>
      <w:r>
        <w:rPr/>
        <w:t>trivially,</w:t>
      </w:r>
      <w:r>
        <w:rPr>
          <w:spacing w:val="-9"/>
        </w:rPr>
        <w:t>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]]=</w:t>
      </w:r>
      <w:r>
        <w:rPr>
          <w:spacing w:val="-17"/>
        </w:rPr>
        <w:t> 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Trebuchet MS" w:hAnsi="Trebuchet MS" w:cs="Trebuchet MS" w:eastAsia="Trebuchet MS"/>
          <w:b/>
          <w:bCs/>
        </w:rPr>
        <w:t>]</w:t>
      </w:r>
      <w:r>
        <w:rPr>
          <w:rFonts w:ascii="Trebuchet MS" w:hAnsi="Trebuchet MS" w:cs="Trebuchet MS" w:eastAsia="Trebuchet MS"/>
          <w:b/>
          <w:bCs/>
          <w:spacing w:val="-9"/>
        </w:rPr>
        <w:t> </w:t>
      </w:r>
      <w:r>
        <w:rPr/>
        <w:t>implies</w:t>
      </w:r>
      <w:r>
        <w:rPr>
          <w:spacing w:val="-16"/>
        </w:rPr>
        <w:t> </w:t>
      </w:r>
      <w:r>
        <w:rPr>
          <w:b/>
          <w:bCs/>
        </w:rPr>
        <w:t>int</w:t>
      </w:r>
      <w:r>
        <w:rPr/>
        <w:t>([[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b/>
          <w:bCs/>
        </w:rPr>
        <w:t>int</w:t>
      </w:r>
      <w:r>
        <w:rPr/>
        <w:t>([[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]]);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sound</w:t>
      </w:r>
      <w:r>
        <w:rPr>
          <w:spacing w:val="-16"/>
        </w:rPr>
        <w:t> </w:t>
      </w:r>
      <w:r>
        <w:rPr/>
        <w:t>and complete the logic </w:t>
      </w:r>
      <w:r>
        <w:rPr>
          <w:b/>
          <w:bCs/>
        </w:rPr>
        <w:t>E </w:t>
      </w:r>
      <w:r>
        <w:rPr/>
        <w:t>obtained by adding E to classical logic.</w:t>
      </w:r>
    </w:p>
    <w:p>
      <w:pPr>
        <w:spacing w:line="213" w:lineRule="auto" w:before="149"/>
        <w:ind w:left="341" w:right="186" w:firstLine="0"/>
        <w:jc w:val="both"/>
        <w:rPr>
          <w:i/>
          <w:sz w:val="21"/>
        </w:rPr>
      </w:pPr>
      <w:r>
        <w:rPr>
          <w:b/>
          <w:sz w:val="21"/>
        </w:rPr>
        <w:t>Theorem 2.2 (Scott [</w:t>
      </w:r>
      <w:hyperlink w:history="true" w:anchor="_bookmark58">
        <w:r>
          <w:rPr>
            <w:b/>
            <w:color w:val="152C83"/>
            <w:sz w:val="21"/>
          </w:rPr>
          <w:t>21</w:t>
        </w:r>
      </w:hyperlink>
      <w:r>
        <w:rPr>
          <w:b/>
          <w:sz w:val="21"/>
        </w:rPr>
        <w:t>], Montague [</w:t>
      </w:r>
      <w:hyperlink w:history="true" w:anchor="_bookmark59">
        <w:r>
          <w:rPr>
            <w:b/>
            <w:color w:val="152C83"/>
            <w:sz w:val="21"/>
          </w:rPr>
          <w:t>20</w:t>
        </w:r>
      </w:hyperlink>
      <w:r>
        <w:rPr>
          <w:b/>
          <w:sz w:val="21"/>
        </w:rPr>
        <w:t>], Segerberg [</w:t>
      </w:r>
      <w:hyperlink w:history="true" w:anchor="_bookmark60">
        <w:r>
          <w:rPr>
            <w:b/>
            <w:color w:val="152C83"/>
            <w:sz w:val="21"/>
          </w:rPr>
          <w:t>22</w:t>
        </w:r>
      </w:hyperlink>
      <w:r>
        <w:rPr>
          <w:b/>
          <w:sz w:val="21"/>
        </w:rPr>
        <w:t>]) </w:t>
      </w:r>
      <w:r>
        <w:rPr>
          <w:i/>
          <w:sz w:val="21"/>
        </w:rPr>
        <w:t>Every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consistent</w:t>
      </w:r>
      <w:r>
        <w:rPr>
          <w:i/>
          <w:sz w:val="21"/>
        </w:rPr>
        <w:t> theory</w:t>
      </w:r>
      <w:r>
        <w:rPr>
          <w:i/>
          <w:spacing w:val="40"/>
          <w:sz w:val="21"/>
        </w:rPr>
        <w:t> </w:t>
      </w:r>
      <w:r>
        <w:rPr>
          <w:rFonts w:ascii="C059" w:hAnsi="C059"/>
          <w:sz w:val="21"/>
        </w:rPr>
        <w:t>T</w:t>
      </w:r>
      <w:r>
        <w:rPr>
          <w:rFonts w:ascii="C059" w:hAnsi="C059"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40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model</w:t>
      </w:r>
      <w:r>
        <w:rPr>
          <w:i/>
          <w:sz w:val="21"/>
        </w:rPr>
        <w:t> </w:t>
      </w:r>
      <w:bookmarkStart w:name="Neighborhood Unification, the Propositio" w:id="19"/>
      <w:bookmarkEnd w:id="19"/>
      <w:r>
        <w:rPr>
          <w:i/>
          <w:sz w:val="21"/>
        </w:rPr>
      </w:r>
      <w:bookmarkStart w:name="_bookmark13" w:id="20"/>
      <w:bookmarkEnd w:id="20"/>
      <w:r>
        <w:rPr>
          <w:i/>
          <w:sz w:val="21"/>
        </w:rPr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pacing w:val="15"/>
          <w:sz w:val="21"/>
        </w:rPr>
        <w:t>N</w:t>
      </w:r>
      <w:r>
        <w:rPr>
          <w:rFonts w:ascii="Liberation Serif" w:hAnsi="Liberation Serif"/>
          <w:i/>
          <w:spacing w:val="15"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[[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]]) </w:t>
      </w:r>
      <w:r>
        <w:rPr>
          <w:i/>
          <w:sz w:val="21"/>
        </w:rPr>
        <w:t>that validates all and only theorems of </w:t>
      </w:r>
      <w:r>
        <w:rPr>
          <w:rFonts w:ascii="C059" w:hAnsi="C059"/>
          <w:sz w:val="21"/>
        </w:rPr>
        <w:t>T</w:t>
      </w:r>
      <w:r>
        <w:rPr>
          <w:i/>
          <w:sz w:val="21"/>
        </w:rPr>
        <w:t>.</w:t>
      </w:r>
    </w:p>
    <w:p>
      <w:pPr>
        <w:pStyle w:val="BodyText"/>
        <w:spacing w:line="213" w:lineRule="auto" w:before="167"/>
        <w:ind w:left="341" w:right="187" w:firstLine="317"/>
      </w:pPr>
      <w:r>
        <w:rPr/>
        <w:t>Beyond this weak logic </w:t>
      </w:r>
      <w:r>
        <w:rPr>
          <w:b/>
        </w:rPr>
        <w:t>E</w:t>
      </w:r>
      <w:r>
        <w:rPr/>
        <w:t>, however, </w:t>
      </w:r>
      <w:hyperlink w:history="true" w:anchor="_bookmark8">
        <w:r>
          <w:rPr>
            <w:color w:val="152C83"/>
          </w:rPr>
          <w:t>M</w:t>
        </w:r>
      </w:hyperlink>
      <w:r>
        <w:rPr/>
        <w:t>, </w:t>
      </w:r>
      <w:hyperlink w:history="true" w:anchor="_bookmark8">
        <w:r>
          <w:rPr>
            <w:color w:val="152C83"/>
          </w:rPr>
          <w:t>N</w:t>
        </w:r>
      </w:hyperlink>
      <w:r>
        <w:rPr/>
        <w:t>, </w:t>
      </w:r>
      <w:hyperlink w:history="true" w:anchor="_bookmark8">
        <w:r>
          <w:rPr>
            <w:color w:val="152C83"/>
          </w:rPr>
          <w:t>C</w:t>
        </w:r>
      </w:hyperlink>
      <w:r>
        <w:rPr/>
        <w:t>, </w:t>
      </w:r>
      <w:hyperlink w:history="true" w:anchor="_bookmark8">
        <w:r>
          <w:rPr>
            <w:color w:val="152C83"/>
          </w:rPr>
          <w:t>T</w:t>
        </w:r>
      </w:hyperlink>
      <w:r>
        <w:rPr/>
        <w:t>, </w:t>
      </w:r>
      <w:hyperlink w:history="true" w:anchor="_bookmark8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are rules and axioms that could be added by assuming the corresponding ones of</w:t>
      </w:r>
      <w:r>
        <w:rPr>
          <w:spacing w:val="40"/>
        </w:rPr>
        <w:t> </w:t>
      </w:r>
      <w:r>
        <w:rPr/>
        <w:t>(</w:t>
      </w:r>
      <w:hyperlink w:history="true" w:anchor="_bookmark12">
        <w:r>
          <w:rPr>
            <w:color w:val="152C83"/>
          </w:rPr>
          <w:t>M</w:t>
        </w:r>
        <w:r>
          <w:rPr>
            <w:rFonts w:ascii="FreeSans" w:hAnsi="FreeSans"/>
            <w:i/>
            <w:color w:val="152C83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14"/>
          <w:vertAlign w:val="baseline"/>
        </w:rPr>
        <w:t> </w:t>
      </w:r>
      <w:r>
        <w:rPr>
          <w:vertAlign w:val="baseline"/>
        </w:rPr>
        <w:t>)–(</w:t>
      </w:r>
      <w:hyperlink w:history="true" w:anchor="_bookmark12">
        <w:r>
          <w:rPr>
            <w:color w:val="152C83"/>
            <w:vertAlign w:val="baseline"/>
          </w:rPr>
          <w:t>4</w:t>
        </w:r>
        <w:r>
          <w:rPr>
            <w:rFonts w:ascii="FreeSans" w:hAnsi="FreeSans"/>
            <w:i/>
            <w:color w:val="152C83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14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13" w:lineRule="auto" w:before="149"/>
        <w:ind w:left="341" w:right="1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2.3 (Segerberg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[</w:t>
      </w:r>
      <w:hyperlink w:history="true" w:anchor="_bookmark60">
        <w:r>
          <w:rPr>
            <w:b/>
            <w:color w:val="152C83"/>
            <w:sz w:val="21"/>
          </w:rPr>
          <w:t>22</w:t>
        </w:r>
      </w:hyperlink>
      <w:r>
        <w:rPr>
          <w:b/>
          <w:sz w:val="21"/>
        </w:rPr>
        <w:t>]) </w:t>
      </w:r>
      <w:r>
        <w:rPr>
          <w:i/>
          <w:sz w:val="21"/>
        </w:rPr>
        <w:t>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semantics,</w:t>
      </w:r>
      <w:r>
        <w:rPr>
          <w:i/>
          <w:spacing w:val="-1"/>
          <w:sz w:val="21"/>
        </w:rPr>
        <w:t> </w:t>
      </w:r>
      <w:hyperlink w:history="true" w:anchor="_bookmark8">
        <w:r>
          <w:rPr>
            <w:color w:val="152C83"/>
            <w:sz w:val="21"/>
          </w:rPr>
          <w:t>M</w:t>
        </w:r>
      </w:hyperlink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hyperlink w:history="true" w:anchor="_bookmark8">
        <w:r>
          <w:rPr>
            <w:color w:val="152C83"/>
            <w:sz w:val="21"/>
          </w:rPr>
          <w:t>N</w:t>
        </w:r>
      </w:hyperlink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hyperlink w:history="true" w:anchor="_bookmark8">
        <w:r>
          <w:rPr>
            <w:color w:val="152C83"/>
            <w:sz w:val="21"/>
          </w:rPr>
          <w:t>C</w:t>
        </w:r>
      </w:hyperlink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hyperlink w:history="true" w:anchor="_bookmark8">
        <w:r>
          <w:rPr>
            <w:color w:val="152C83"/>
            <w:sz w:val="21"/>
          </w:rPr>
          <w:t>T</w:t>
        </w:r>
      </w:hyperlink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hyperlink w:history="true" w:anchor="_bookmark8">
        <w:r>
          <w:rPr>
            <w:color w:val="152C83"/>
            <w:sz w:val="21"/>
          </w:rPr>
          <w:t>4</w:t>
        </w:r>
      </w:hyperlink>
      <w:r>
        <w:rPr>
          <w:color w:val="152C83"/>
          <w:sz w:val="21"/>
        </w:rPr>
        <w:t> </w:t>
      </w:r>
      <w:r>
        <w:rPr>
          <w:i/>
          <w:sz w:val="21"/>
        </w:rPr>
        <w:t>cor-</w:t>
      </w:r>
      <w:r>
        <w:rPr>
          <w:i/>
          <w:sz w:val="21"/>
        </w:rPr>
        <w:t> respond respectively to </w:t>
      </w:r>
      <w:r>
        <w:rPr>
          <w:sz w:val="21"/>
        </w:rPr>
        <w:t>(</w:t>
      </w:r>
      <w:hyperlink w:history="true" w:anchor="_bookmark12">
        <w:r>
          <w:rPr>
            <w:color w:val="152C83"/>
            <w:sz w:val="21"/>
          </w:rPr>
          <w:t>M</w:t>
        </w:r>
        <w:r>
          <w:rPr>
            <w:rFonts w:ascii="FreeSans" w:hAnsi="FreeSans"/>
            <w:i/>
            <w:color w:val="152C83"/>
            <w:sz w:val="21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–</w:t>
      </w:r>
      <w:r>
        <w:rPr>
          <w:sz w:val="21"/>
          <w:vertAlign w:val="baseline"/>
        </w:rPr>
        <w:t>(</w:t>
      </w:r>
      <w:hyperlink w:history="true" w:anchor="_bookmark12">
        <w:r>
          <w:rPr>
            <w:color w:val="152C83"/>
            <w:sz w:val="21"/>
            <w:vertAlign w:val="baseline"/>
          </w:rPr>
          <w:t>4</w:t>
        </w:r>
        <w:r>
          <w:rPr>
            <w:rFonts w:ascii="FreeSans" w:hAnsi="FreeSans"/>
            <w:i/>
            <w:color w:val="152C83"/>
            <w:sz w:val="21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before="289"/>
        <w:ind w:left="341" w:right="0" w:firstLine="0"/>
        <w:jc w:val="both"/>
        <w:rPr>
          <w:i/>
          <w:sz w:val="21"/>
        </w:rPr>
      </w:pPr>
      <w:r>
        <w:rPr>
          <w:i/>
          <w:sz w:val="21"/>
        </w:rPr>
        <w:t>2.4</w:t>
      </w:r>
      <w:r>
        <w:rPr>
          <w:i/>
          <w:spacing w:val="75"/>
          <w:w w:val="150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Uniﬁcation,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Case</w:t>
      </w:r>
    </w:p>
    <w:p>
      <w:pPr>
        <w:pStyle w:val="BodyText"/>
        <w:spacing w:line="213" w:lineRule="auto" w:before="137"/>
        <w:ind w:left="341" w:right="187"/>
      </w:pPr>
      <w:bookmarkStart w:name="_bookmark14" w:id="21"/>
      <w:bookmarkEnd w:id="21"/>
      <w:r>
        <w:rPr/>
      </w:r>
      <w:r>
        <w:rPr/>
        <w:t>Let us close this section with a brief observation of how neighborhood semantics subsumes</w:t>
      </w:r>
      <w:r>
        <w:rPr>
          <w:spacing w:val="21"/>
        </w:rPr>
        <w:t> </w:t>
      </w:r>
      <w:r>
        <w:rPr/>
        <w:t>Kripke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topological</w:t>
      </w:r>
      <w:r>
        <w:rPr>
          <w:spacing w:val="21"/>
        </w:rPr>
        <w:t> </w:t>
      </w:r>
      <w:r>
        <w:rPr/>
        <w:t>semantics.</w:t>
      </w:r>
      <w:r>
        <w:rPr>
          <w:spacing w:val="80"/>
        </w:rPr>
        <w:t> </w:t>
      </w:r>
      <w:r>
        <w:rPr/>
        <w:t>We</w:t>
      </w:r>
      <w:r>
        <w:rPr>
          <w:spacing w:val="21"/>
        </w:rPr>
        <w:t> </w:t>
      </w:r>
      <w:r>
        <w:rPr/>
        <w:t>just</w:t>
      </w:r>
      <w:r>
        <w:rPr>
          <w:spacing w:val="21"/>
        </w:rPr>
        <w:t> </w:t>
      </w:r>
      <w:r>
        <w:rPr/>
        <w:t>saw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Subsection</w:t>
      </w:r>
      <w:r>
        <w:rPr>
          <w:spacing w:val="22"/>
        </w:rPr>
        <w:t> </w:t>
      </w:r>
      <w:hyperlink w:history="true" w:anchor="_bookmark10">
        <w:r>
          <w:rPr>
            <w:color w:val="152C83"/>
          </w:rPr>
          <w:t>2.3</w:t>
        </w:r>
      </w:hyperlink>
      <w:r>
        <w:rPr>
          <w:color w:val="152C83"/>
          <w:spacing w:val="21"/>
        </w:rPr>
        <w:t> </w:t>
      </w:r>
      <w:r>
        <w:rPr/>
        <w:t>how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topology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w w:val="110"/>
        </w:rPr>
        <w:t>O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gives</w:t>
      </w:r>
      <w:r>
        <w:rPr>
          <w:spacing w:val="-20"/>
          <w:w w:val="110"/>
        </w:rPr>
        <w:t> </w:t>
      </w:r>
      <w:r>
        <w:rPr>
          <w:w w:val="110"/>
        </w:rPr>
        <w:t>rise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neighborhood</w:t>
      </w:r>
      <w:r>
        <w:rPr>
          <w:spacing w:val="-20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w w:val="110"/>
        </w:rPr>
        <w:t>N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same </w:t>
      </w:r>
      <w:r>
        <w:rPr/>
        <w:t>interior operation </w:t>
      </w:r>
      <w:r>
        <w:rPr>
          <w:b/>
        </w:rPr>
        <w:t>int </w:t>
      </w:r>
      <w:r>
        <w:rPr/>
        <w:t>(and hence interprets </w:t>
      </w:r>
      <w:r>
        <w:rPr>
          <w:rFonts w:ascii="Arial" w:hAnsi="Arial"/>
          <w:i/>
        </w:rPr>
        <w:t>2</w:t>
      </w:r>
      <w:r>
        <w:rPr>
          <w:rFonts w:ascii="Arial" w:hAnsi="Arial"/>
          <w:i/>
          <w:spacing w:val="37"/>
        </w:rPr>
        <w:t> </w:t>
      </w:r>
      <w:r>
        <w:rPr/>
        <w:t>the same way), and that satisfies (</w:t>
      </w:r>
      <w:hyperlink w:history="true" w:anchor="_bookmark12">
        <w:r>
          <w:rPr>
            <w:color w:val="152C83"/>
          </w:rPr>
          <w:t>M</w:t>
        </w:r>
        <w:r>
          <w:rPr>
            <w:rFonts w:ascii="FreeSans" w:hAnsi="FreeSans"/>
            <w:i/>
            <w:color w:val="152C83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21"/>
          <w:vertAlign w:val="baseline"/>
        </w:rPr>
        <w:t> </w:t>
      </w:r>
      <w:r>
        <w:rPr>
          <w:vertAlign w:val="baseline"/>
        </w:rPr>
        <w:t>)–(</w:t>
      </w:r>
      <w:hyperlink w:history="true" w:anchor="_bookmark12">
        <w:r>
          <w:rPr>
            <w:color w:val="152C83"/>
            <w:vertAlign w:val="baseline"/>
          </w:rPr>
          <w:t>4</w:t>
        </w:r>
        <w:r>
          <w:rPr>
            <w:rFonts w:ascii="FreeSans" w:hAnsi="FreeSans"/>
            <w:i/>
            <w:color w:val="152C83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hand,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spacing w:val="-2"/>
          <w:vertAlign w:val="baseline"/>
        </w:rPr>
        <w:t>satisfying</w:t>
      </w:r>
    </w:p>
    <w:p>
      <w:pPr>
        <w:pStyle w:val="BodyText"/>
        <w:spacing w:before="6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136433</wp:posOffset>
                </wp:positionV>
                <wp:extent cx="4425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742795pt;width:34.85pt;height:.1pt;mso-position-horizontal-relative:page;mso-position-vertical-relative:paragraph;z-index:-15720448;mso-wrap-distance-left:0;mso-wrap-distance-right:0" id="docshape17" coordorigin="902,215" coordsize="697,0" path="m902,215l1598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76"/>
        <w:ind w:left="34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4</w:t>
      </w:r>
      <w:r>
        <w:rPr>
          <w:rFonts w:ascii="LM Roman 6" w:hAnsi="LM Roman 6"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Writing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6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2"/>
          <w:w w:val="110"/>
          <w:sz w:val="15"/>
          <w:vertAlign w:val="baseline"/>
        </w:rPr>
        <w:t> </w:t>
      </w:r>
      <w:r>
        <w:rPr>
          <w:rFonts w:ascii="FreeSans" w:hAnsi="FreeSans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3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makes it obvious that </w:t>
      </w:r>
      <w:r>
        <w:rPr>
          <w:rFonts w:ascii="FreeSans" w:hAnsi="FreeSans"/>
          <w:i/>
          <w:w w:val="110"/>
          <w:sz w:val="15"/>
          <w:vertAlign w:val="baseline"/>
        </w:rPr>
        <w:t>N</w:t>
      </w:r>
      <w:r>
        <w:rPr>
          <w:rFonts w:ascii="FreeSans" w:hAnsi="FreeSans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FreeSans" w:hAnsi="FreeSans"/>
          <w:i/>
          <w:w w:val="110"/>
          <w:sz w:val="15"/>
          <w:vertAlign w:val="baseline"/>
        </w:rPr>
        <w:t>→</w:t>
      </w:r>
      <w:r>
        <w:rPr>
          <w:rFonts w:ascii="FreeSans" w:hAnsi="FreeSans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63"/>
          <w:w w:val="110"/>
          <w:sz w:val="15"/>
          <w:vertAlign w:val="baseline"/>
        </w:rPr>
        <w:t> </w:t>
      </w:r>
      <w:r>
        <w:rPr>
          <w:rFonts w:ascii="FreeSans" w:hAnsi="FreeSans"/>
          <w:i/>
          <w:w w:val="110"/>
          <w:sz w:val="15"/>
          <w:vertAlign w:val="baseline"/>
        </w:rPr>
        <w:t>→</w:t>
      </w:r>
      <w:r>
        <w:rPr>
          <w:rFonts w:ascii="FreeSans" w:hAnsi="FreeSans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2) and </w:t>
      </w:r>
      <w:r>
        <w:rPr>
          <w:rFonts w:ascii="LM Roman 8" w:hAnsi="LM Roman 8"/>
          <w:b/>
          <w:w w:val="110"/>
          <w:sz w:val="15"/>
          <w:vertAlign w:val="baseline"/>
        </w:rPr>
        <w:t>int</w:t>
      </w:r>
      <w:r>
        <w:rPr>
          <w:rFonts w:ascii="LM Roman 8" w:hAnsi="LM Roman 8"/>
          <w:b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63"/>
          <w:w w:val="110"/>
          <w:sz w:val="15"/>
          <w:vertAlign w:val="baseline"/>
        </w:rPr>
        <w:t> </w:t>
      </w:r>
      <w:r>
        <w:rPr>
          <w:rFonts w:ascii="FreeSans" w:hAnsi="FreeSans"/>
          <w:i/>
          <w:w w:val="110"/>
          <w:sz w:val="15"/>
          <w:vertAlign w:val="baseline"/>
        </w:rPr>
        <w:t>→</w:t>
      </w:r>
      <w:r>
        <w:rPr>
          <w:rFonts w:ascii="FreeSans" w:hAnsi="FreeSans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FreeSans" w:hAnsi="FreeSans"/>
          <w:i/>
          <w:w w:val="110"/>
          <w:sz w:val="15"/>
          <w:vertAlign w:val="baseline"/>
        </w:rPr>
        <w:t>→</w:t>
      </w:r>
      <w:r>
        <w:rPr>
          <w:rFonts w:ascii="FreeSans" w:hAnsi="FreeSans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2) are just the “transposes”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neighborhood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relation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 </w:t>
      </w:r>
      <w:r>
        <w:rPr>
          <w:rFonts w:ascii="FreeSans" w:hAnsi="FreeSans"/>
          <w:i/>
          <w:w w:val="115"/>
          <w:sz w:val="15"/>
          <w:vertAlign w:val="baseline"/>
        </w:rPr>
        <w:t>×</w:t>
      </w:r>
      <w:r>
        <w:rPr>
          <w:rFonts w:ascii="FreeSans" w:hAnsi="FreeSans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FreeSans" w:hAnsi="FreeSans"/>
          <w:i/>
          <w:w w:val="110"/>
          <w:sz w:val="15"/>
          <w:vertAlign w:val="baseline"/>
        </w:rPr>
        <w:t>→ </w:t>
      </w:r>
      <w:r>
        <w:rPr>
          <w:rFonts w:ascii="LM Roman 8" w:hAnsi="LM Roman 8"/>
          <w:w w:val="110"/>
          <w:sz w:val="15"/>
          <w:vertAlign w:val="baseline"/>
        </w:rPr>
        <w:t>2.</w:t>
      </w:r>
    </w:p>
    <w:p>
      <w:pPr>
        <w:spacing w:after="0" w:line="192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line="213" w:lineRule="auto" w:before="98"/>
        <w:ind w:left="228" w:right="301"/>
      </w:pPr>
      <w:r>
        <w:rPr/>
        <w:t>(</w:t>
      </w:r>
      <w:hyperlink w:history="true" w:anchor="_bookmark12">
        <w:r>
          <w:rPr>
            <w:color w:val="152C83"/>
          </w:rPr>
          <w:t>M</w:t>
        </w:r>
        <w:r>
          <w:rPr>
            <w:rFonts w:ascii="FreeSans" w:hAnsi="FreeSans"/>
            <w:i/>
            <w:color w:val="152C83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15"/>
          <w:vertAlign w:val="baseline"/>
        </w:rPr>
        <w:t> </w:t>
      </w:r>
      <w:r>
        <w:rPr>
          <w:vertAlign w:val="baseline"/>
        </w:rPr>
        <w:t>)–(</w:t>
      </w:r>
      <w:hyperlink w:history="true" w:anchor="_bookmark12">
        <w:r>
          <w:rPr>
            <w:color w:val="152C83"/>
            <w:vertAlign w:val="baseline"/>
          </w:rPr>
          <w:t>4</w:t>
        </w:r>
        <w:r>
          <w:rPr>
            <w:rFonts w:ascii="FreeSans" w:hAnsi="FreeSans"/>
            <w:i/>
            <w:color w:val="152C83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15"/>
          <w:vertAlign w:val="baseline"/>
        </w:rPr>
        <w:t> 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same</w:t>
      </w:r>
      <w:r>
        <w:rPr>
          <w:spacing w:val="32"/>
          <w:vertAlign w:val="baseline"/>
        </w:rPr>
        <w:t> </w:t>
      </w:r>
      <w:r>
        <w:rPr>
          <w:vertAlign w:val="baseline"/>
        </w:rPr>
        <w:t>interior</w:t>
      </w:r>
      <w:r>
        <w:rPr>
          <w:spacing w:val="32"/>
          <w:vertAlign w:val="baseline"/>
        </w:rPr>
        <w:t> </w:t>
      </w:r>
      <w:r>
        <w:rPr>
          <w:vertAlign w:val="baseline"/>
        </w:rPr>
        <w:t>operation </w:t>
      </w:r>
      <w:r>
        <w:rPr>
          <w:b/>
          <w:vertAlign w:val="baseline"/>
        </w:rPr>
        <w:t>int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setting </w:t>
      </w:r>
      <w:r>
        <w:rPr>
          <w:rFonts w:ascii="DejaVu Sans" w:hAnsi="DejaVu Sans"/>
          <w:i/>
          <w:vertAlign w:val="baseline"/>
        </w:rPr>
        <w:t>O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b/>
          <w:vertAlign w:val="baseline"/>
        </w:rPr>
        <w:t>int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31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Thus, topological semantics is just neighborhood semantics with (</w:t>
      </w:r>
      <w:hyperlink w:history="true" w:anchor="_bookmark12">
        <w:r>
          <w:rPr>
            <w:color w:val="152C83"/>
            <w:vertAlign w:val="baseline"/>
          </w:rPr>
          <w:t>M</w:t>
        </w:r>
        <w:r>
          <w:rPr>
            <w:rFonts w:ascii="FreeSans" w:hAnsi="FreeSans"/>
            <w:i/>
            <w:color w:val="152C83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vertAlign w:val="baseline"/>
        </w:rPr>
        <w:t> </w:t>
      </w:r>
      <w:r>
        <w:rPr>
          <w:vertAlign w:val="baseline"/>
        </w:rPr>
        <w:t>)–(</w:t>
      </w:r>
      <w:hyperlink w:history="true" w:anchor="_bookmark12">
        <w:r>
          <w:rPr>
            <w:color w:val="152C83"/>
            <w:vertAlign w:val="baseline"/>
          </w:rPr>
          <w:t>4</w:t>
        </w:r>
        <w:r>
          <w:rPr>
            <w:rFonts w:ascii="FreeSans" w:hAnsi="FreeSans"/>
            <w:i/>
            <w:color w:val="152C83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306" w:lineRule="exact"/>
        <w:ind w:left="54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5159482</wp:posOffset>
                </wp:positionH>
                <wp:positionV relativeFrom="paragraph">
                  <wp:posOffset>88047</wp:posOffset>
                </wp:positionV>
                <wp:extent cx="102235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58453pt;margin-top:6.932892pt;width:8.0500pt;height:10.6pt;mso-position-horizontal-relative:page;mso-position-vertical-relative:paragraph;z-index:-16140800" type="#_x0000_t202" id="docshape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17"/>
        </w:rPr>
        <w:t> </w:t>
      </w:r>
      <w:r>
        <w:rPr/>
        <w:t>us</w:t>
      </w:r>
      <w:r>
        <w:rPr>
          <w:spacing w:val="18"/>
        </w:rPr>
        <w:t> </w:t>
      </w:r>
      <w:r>
        <w:rPr/>
        <w:t>say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neighborhood</w:t>
      </w:r>
      <w:r>
        <w:rPr>
          <w:spacing w:val="18"/>
        </w:rPr>
        <w:t> </w:t>
      </w:r>
      <w:r>
        <w:rPr/>
        <w:t>frame</w:t>
      </w:r>
      <w:r>
        <w:rPr>
          <w:spacing w:val="18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34"/>
        </w:rPr>
        <w:t> 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Kripke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map</w:t>
      </w:r>
      <w:r>
        <w:rPr>
          <w:spacing w:val="18"/>
        </w:rPr>
        <w:t> </w:t>
      </w:r>
      <w:r>
        <w:rPr>
          <w:rFonts w:ascii="DejaVu Sans" w:hAnsi="DejaVu Sans"/>
          <w:i/>
          <w:spacing w:val="-165"/>
          <w:w w:val="86"/>
          <w:position w:val="14"/>
        </w:rPr>
        <w:t>−</w:t>
      </w:r>
      <w:r>
        <w:rPr>
          <w:rFonts w:ascii="DejaVu Sans" w:hAnsi="DejaVu Sans"/>
          <w:i/>
          <w:w w:val="113"/>
          <w:position w:val="14"/>
        </w:rPr>
        <w:t>→</w:t>
      </w:r>
      <w:r>
        <w:rPr>
          <w:rFonts w:ascii="DejaVu Sans" w:hAnsi="DejaVu Sans"/>
          <w:i/>
          <w:spacing w:val="18"/>
          <w:position w:val="14"/>
        </w:rPr>
        <w:t> </w:t>
      </w:r>
      <w:r>
        <w:rPr>
          <w:spacing w:val="-10"/>
        </w:rPr>
        <w:t>:</w:t>
      </w:r>
    </w:p>
    <w:p>
      <w:pPr>
        <w:spacing w:line="121" w:lineRule="exact" w:before="0"/>
        <w:ind w:left="1325" w:right="2537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27" w:lineRule="exact" w:before="0"/>
        <w:ind w:left="0" w:right="120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iff</w:t>
      </w:r>
      <w:r>
        <w:rPr>
          <w:spacing w:val="4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This</w:t>
      </w:r>
      <w:r>
        <w:rPr>
          <w:spacing w:val="15"/>
          <w:sz w:val="21"/>
        </w:rPr>
        <w:t> </w:t>
      </w:r>
      <w:r>
        <w:rPr>
          <w:sz w:val="21"/>
        </w:rPr>
        <w:t>equivalence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line="175" w:lineRule="exact" w:before="134"/>
        <w:ind w:left="246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26" w:lineRule="exact" w:before="0"/>
        <w:ind w:left="80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b/>
          <w:w w:val="110"/>
          <w:sz w:val="21"/>
        </w:rPr>
        <w:t>int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Rwu</w:t>
      </w:r>
    </w:p>
    <w:p>
      <w:pPr>
        <w:tabs>
          <w:tab w:pos="4239" w:val="left" w:leader="none"/>
        </w:tabs>
        <w:spacing w:line="175" w:lineRule="exact" w:before="160"/>
        <w:ind w:left="255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10" w:lineRule="exact" w:before="0"/>
        <w:ind w:left="228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1">
        <w:r>
          <w:rPr>
            <w:color w:val="152C83"/>
            <w:w w:val="105"/>
            <w:sz w:val="21"/>
          </w:rPr>
          <w:t>2</w:t>
        </w:r>
      </w:hyperlink>
      <w:r>
        <w:rPr>
          <w:w w:val="105"/>
          <w:sz w:val="21"/>
        </w:rPr>
        <w:t>),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Rwu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2.</w:t>
      </w:r>
    </w:p>
    <w:p>
      <w:pPr>
        <w:pStyle w:val="BodyText"/>
        <w:spacing w:line="225" w:lineRule="exact"/>
        <w:ind w:left="228"/>
        <w:jc w:val="left"/>
      </w:pPr>
      <w:r>
        <w:rPr/>
        <w:t>Thus,</w:t>
      </w:r>
      <w:r>
        <w:rPr>
          <w:spacing w:val="-5"/>
        </w:rPr>
        <w:t> </w:t>
      </w:r>
      <w:r>
        <w:rPr/>
        <w:t>Kripke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Kripke</w:t>
      </w:r>
      <w:r>
        <w:rPr>
          <w:spacing w:val="-2"/>
        </w:rPr>
        <w:t> </w:t>
      </w:r>
      <w:r>
        <w:rPr/>
        <w:t>neighborhood</w:t>
      </w:r>
      <w:r>
        <w:rPr>
          <w:spacing w:val="-2"/>
        </w:rPr>
        <w:t> semantics.</w:t>
      </w:r>
    </w:p>
    <w:p>
      <w:pPr>
        <w:spacing w:line="116" w:lineRule="exact" w:before="0"/>
        <w:ind w:left="25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152" w:lineRule="exact" w:before="0"/>
        <w:ind w:left="54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Kripke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semantics,</w:t>
      </w:r>
      <w:r>
        <w:rPr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neighborhood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0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]</w:t>
      </w:r>
      <w:r>
        <w:rPr>
          <w:rFonts w:ascii="Trebuchet MS" w:hAnsi="Trebuchet MS" w:cs="Trebuchet MS" w:eastAsia="Trebuchet MS"/>
          <w:b/>
          <w:bCs/>
          <w:spacing w:val="2"/>
          <w:sz w:val="21"/>
          <w:szCs w:val="21"/>
        </w:rPr>
        <w:t> </w:t>
      </w:r>
      <w:r>
        <w:rPr>
          <w:spacing w:val="-2"/>
          <w:sz w:val="21"/>
          <w:szCs w:val="21"/>
        </w:rPr>
        <w:t>means</w:t>
      </w:r>
    </w:p>
    <w:p>
      <w:pPr>
        <w:spacing w:line="143" w:lineRule="exact" w:before="0"/>
        <w:ind w:left="22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pStyle w:val="BodyText"/>
        <w:spacing w:line="211" w:lineRule="exact"/>
        <w:ind w:left="253"/>
      </w:pP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-2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9"/>
        </w:rPr>
        <w:t> 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]].</w:t>
      </w:r>
      <w:r>
        <w:rPr>
          <w:spacing w:val="18"/>
        </w:rPr>
        <w:t> </w:t>
      </w:r>
      <w:r>
        <w:rPr/>
        <w:t>By</w:t>
      </w:r>
      <w:r>
        <w:rPr>
          <w:spacing w:val="-16"/>
        </w:rPr>
        <w:t> </w:t>
      </w:r>
      <w:r>
        <w:rPr/>
        <w:t>contrast,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topological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neighborhood</w:t>
      </w:r>
      <w:r>
        <w:rPr>
          <w:spacing w:val="-15"/>
        </w:rPr>
        <w:t> </w:t>
      </w:r>
      <w:r>
        <w:rPr/>
        <w:t>semantics,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/>
        <w:t>may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>
          <w:spacing w:val="-5"/>
        </w:rPr>
        <w:t>no</w:t>
      </w:r>
    </w:p>
    <w:p>
      <w:pPr>
        <w:pStyle w:val="BodyText"/>
        <w:spacing w:line="213" w:lineRule="auto" w:before="10"/>
        <w:ind w:left="228" w:right="300"/>
      </w:pPr>
      <w:r>
        <w:rPr/>
        <w:t>such</w:t>
      </w:r>
      <w:r>
        <w:rPr>
          <w:spacing w:val="-18"/>
        </w:rPr>
        <w:t> </w:t>
      </w:r>
      <w:r>
        <w:rPr/>
        <w:t>privileged</w:t>
      </w:r>
      <w:r>
        <w:rPr>
          <w:spacing w:val="-4"/>
        </w:rPr>
        <w:t> </w:t>
      </w:r>
      <w:r>
        <w:rPr/>
        <w:t>neighborhood; with (</w:t>
      </w:r>
      <w:hyperlink w:history="true" w:anchor="_bookmark12">
        <w:r>
          <w:rPr>
            <w:color w:val="152C83"/>
          </w:rPr>
          <w:t>M</w:t>
        </w:r>
        <w:r>
          <w:rPr>
            <w:rFonts w:ascii="FreeSans" w:hAnsi="FreeSans" w:cs="FreeSans" w:eastAsia="FreeSans"/>
            <w:i/>
            <w:iCs/>
            <w:color w:val="152C83"/>
            <w:vertAlign w:val="subscript"/>
          </w:rPr>
          <w:t>N</w:t>
        </w:r>
      </w:hyperlink>
      <w:r>
        <w:rPr>
          <w:rFonts w:ascii="FreeSans" w:hAnsi="FreeSans" w:cs="FreeSans" w:eastAsia="FreeSans"/>
          <w:i/>
          <w:iCs/>
          <w:color w:val="152C83"/>
          <w:spacing w:val="-15"/>
          <w:vertAlign w:val="baseline"/>
        </w:rPr>
        <w:t> </w:t>
      </w:r>
      <w:r>
        <w:rPr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vertAlign w:val="baseline"/>
        </w:rPr>
        <w:t>[[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 </w:t>
      </w:r>
      <w:r>
        <w:rPr>
          <w:vertAlign w:val="baseline"/>
        </w:rPr>
        <w:t>only means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]] for </w:t>
      </w:r>
      <w:r>
        <w:rPr>
          <w:i/>
          <w:iCs/>
          <w:vertAlign w:val="baseline"/>
        </w:rPr>
        <w:t>some</w:t>
      </w:r>
      <w:r>
        <w:rPr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“the”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“some”</w:t>
      </w:r>
      <w:r>
        <w:rPr>
          <w:spacing w:val="-6"/>
          <w:vertAlign w:val="baseline"/>
        </w:rPr>
        <w:t> </w:t>
      </w:r>
      <w:r>
        <w:rPr>
          <w:vertAlign w:val="baseline"/>
        </w:rPr>
        <w:t>turns</w:t>
      </w:r>
      <w:r>
        <w:rPr>
          <w:spacing w:val="-6"/>
          <w:vertAlign w:val="baseline"/>
        </w:rPr>
        <w:t> </w:t>
      </w:r>
      <w:r>
        <w:rPr>
          <w:vertAlign w:val="baseline"/>
        </w:rPr>
        <w:t>out</w:t>
      </w:r>
      <w:r>
        <w:rPr>
          <w:spacing w:val="-6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bookmarkStart w:name="Reviewing Existent Sheaf Semantics" w:id="22"/>
      <w:bookmarkEnd w:id="22"/>
      <w:r>
        <w:rPr>
          <w:vertAlign w:val="baseline"/>
        </w:rPr>
      </w:r>
      <w:bookmarkStart w:name="_bookmark15" w:id="23"/>
      <w:bookmarkEnd w:id="23"/>
      <w:r>
        <w:rPr>
          <w:vertAlign w:val="baseline"/>
        </w:rPr>
        <w:t>pur</w:t>
      </w:r>
      <w:r>
        <w:rPr>
          <w:vertAlign w:val="baseline"/>
        </w:rPr>
        <w:t>pose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article,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see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Subsection</w:t>
      </w:r>
      <w:r>
        <w:rPr>
          <w:spacing w:val="-9"/>
          <w:vertAlign w:val="baseline"/>
        </w:rPr>
        <w:t> </w:t>
      </w:r>
      <w:hyperlink w:history="true" w:anchor="_bookmark44">
        <w:r>
          <w:rPr>
            <w:color w:val="152C83"/>
            <w:vertAlign w:val="baseline"/>
          </w:rPr>
          <w:t>4.3</w:t>
        </w:r>
      </w:hyperlink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worth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noting</w:t>
      </w:r>
    </w:p>
    <w:p>
      <w:pPr>
        <w:pStyle w:val="BodyText"/>
        <w:spacing w:line="2" w:lineRule="auto" w:before="60"/>
        <w:ind w:left="228"/>
        <w:jc w:val="left"/>
      </w:pPr>
      <w:r>
        <w:rPr>
          <w:w w:val="105"/>
        </w:rPr>
        <w:t>that,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consequence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contrast,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infinitary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rFonts w:ascii="Arial" w:hAnsi="Arial" w:cs="Arial" w:eastAsia="Arial"/>
          <w:w w:val="105"/>
          <w:position w:val="16"/>
        </w:rPr>
        <w:t>V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2"/>
          <w:w w:val="105"/>
          <w:position w:val="-5"/>
          <w:sz w:val="15"/>
          <w:szCs w:val="15"/>
        </w:rPr>
        <w:t> </w:t>
      </w:r>
      <w:r>
        <w:rPr>
          <w:rFonts w:ascii="Arial" w:hAnsi="Arial" w:cs="Arial" w:eastAsia="Arial"/>
          <w:i/>
          <w:iCs/>
          <w:w w:val="10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rFonts w:ascii="Arial" w:hAnsi="Arial" w:cs="Arial" w:eastAsia="Arial"/>
          <w:i/>
          <w:iCs/>
          <w:w w:val="105"/>
          <w:vertAlign w:val="baseline"/>
        </w:rPr>
        <w:t>2</w:t>
      </w:r>
      <w:r>
        <w:rPr>
          <w:rFonts w:ascii="Arial" w:hAnsi="Arial" w:cs="Arial" w:eastAsia="Arial"/>
          <w:i/>
          <w:iCs/>
          <w:spacing w:val="-26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position w:val="16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hyperlink w:history="true" w:anchor="_bookmark8">
        <w:r>
          <w:rPr>
            <w:color w:val="152C83"/>
            <w:spacing w:val="-10"/>
            <w:w w:val="105"/>
            <w:vertAlign w:val="baseline"/>
          </w:rPr>
          <w:t>C</w:t>
        </w:r>
      </w:hyperlink>
    </w:p>
    <w:p>
      <w:pPr>
        <w:pStyle w:val="BodyText"/>
        <w:spacing w:line="311" w:lineRule="exact"/>
        <w:ind w:left="228"/>
        <w:jc w:val="left"/>
      </w:pPr>
      <w:r>
        <w:rPr/>
        <w:t>(though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article</w:t>
      </w:r>
      <w:r>
        <w:rPr>
          <w:spacing w:val="6"/>
        </w:rPr>
        <w:t> </w:t>
      </w:r>
      <w:r>
        <w:rPr/>
        <w:t>does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formally</w:t>
      </w:r>
      <w:r>
        <w:rPr>
          <w:spacing w:val="7"/>
        </w:rPr>
        <w:t> </w:t>
      </w:r>
      <w:r>
        <w:rPr/>
        <w:t>treat</w:t>
      </w:r>
      <w:r>
        <w:rPr>
          <w:spacing w:val="6"/>
        </w:rPr>
        <w:t> </w:t>
      </w:r>
      <w:r>
        <w:rPr/>
        <w:t>infinitary</w:t>
      </w:r>
      <w:r>
        <w:rPr>
          <w:spacing w:val="7"/>
        </w:rPr>
        <w:t> </w:t>
      </w:r>
      <w:r>
        <w:rPr>
          <w:rFonts w:ascii="Arial"/>
          <w:position w:val="16"/>
        </w:rPr>
        <w:t>V</w:t>
      </w:r>
      <w:r>
        <w:rPr/>
        <w:t>)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valid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Kripke</w:t>
      </w:r>
    </w:p>
    <w:p>
      <w:pPr>
        <w:pStyle w:val="BodyText"/>
        <w:spacing w:line="213" w:lineRule="auto" w:before="10"/>
        <w:ind w:left="228" w:right="300"/>
      </w:pPr>
      <w:r>
        <w:rPr>
          <w:w w:val="105"/>
        </w:rPr>
        <w:t>semantics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others</w:t>
      </w:r>
      <w:r>
        <w:rPr>
          <w:spacing w:val="-3"/>
          <w:w w:val="105"/>
        </w:rPr>
        <w:t> </w:t>
      </w:r>
      <w:r>
        <w:rPr>
          <w:w w:val="105"/>
        </w:rPr>
        <w:t>(even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152C83"/>
            <w:w w:val="105"/>
          </w:rPr>
          <w:t>C</w:t>
        </w:r>
        <w:r>
          <w:rPr>
            <w:rFonts w:ascii="FreeSans"/>
            <w:i/>
            <w:color w:val="152C83"/>
            <w:w w:val="105"/>
            <w:vertAlign w:val="subscript"/>
          </w:rPr>
          <w:t>N</w:t>
        </w:r>
      </w:hyperlink>
      <w:r>
        <w:rPr>
          <w:rFonts w:ascii="FreeSans"/>
          <w:i/>
          <w:color w:val="152C83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)); under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Arial"/>
          <w:i/>
          <w:w w:val="105"/>
          <w:vertAlign w:val="baseline"/>
        </w:rPr>
        <w:t>2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provability or verifiability in general, infinitary </w:t>
      </w:r>
      <w:hyperlink w:history="true" w:anchor="_bookmark8">
        <w:r>
          <w:rPr>
            <w:color w:val="152C83"/>
            <w:vertAlign w:val="baseline"/>
          </w:rPr>
          <w:t>C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precludes the finite character of </w:t>
      </w:r>
      <w:r>
        <w:rPr>
          <w:w w:val="105"/>
          <w:vertAlign w:val="baseline"/>
        </w:rPr>
        <w:t>proof or verification.</w:t>
      </w: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271" w:after="0"/>
        <w:ind w:left="697" w:right="0" w:hanging="469"/>
        <w:jc w:val="both"/>
      </w:pPr>
      <w:bookmarkStart w:name="Semantics for First-Order Logic" w:id="24"/>
      <w:bookmarkEnd w:id="24"/>
      <w:r>
        <w:rPr>
          <w:b w:val="0"/>
        </w:rPr>
      </w:r>
      <w:bookmarkStart w:name="_bookmark16" w:id="25"/>
      <w:bookmarkEnd w:id="25"/>
      <w:r>
        <w:rPr>
          <w:b w:val="0"/>
        </w:rPr>
      </w:r>
      <w:r>
        <w:rPr/>
        <w:t>Reviewing</w:t>
      </w:r>
      <w:r>
        <w:rPr>
          <w:spacing w:val="-16"/>
        </w:rPr>
        <w:t> </w:t>
      </w:r>
      <w:r>
        <w:rPr/>
        <w:t>Existent</w:t>
      </w:r>
      <w:r>
        <w:rPr>
          <w:spacing w:val="-15"/>
        </w:rPr>
        <w:t> </w:t>
      </w:r>
      <w:r>
        <w:rPr/>
        <w:t>Sheaf</w:t>
      </w:r>
      <w:r>
        <w:rPr>
          <w:spacing w:val="-15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78"/>
        <w:ind w:left="228" w:right="300"/>
      </w:pPr>
      <w:r>
        <w:rPr/>
        <w:t>This section reviews Kripke- and topological-sheaf semantics.</w:t>
      </w:r>
      <w:r>
        <w:rPr>
          <w:spacing w:val="40"/>
        </w:rPr>
        <w:t> </w:t>
      </w:r>
      <w:r>
        <w:rPr/>
        <w:t>The notations and the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employ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46">
        <w:r>
          <w:rPr>
            <w:color w:val="152C83"/>
          </w:rPr>
          <w:t>2</w:t>
        </w:r>
      </w:hyperlink>
      <w:r>
        <w:rPr/>
        <w:t>];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refer the reader to [</w:t>
      </w:r>
      <w:hyperlink w:history="true" w:anchor="_bookmark46">
        <w:r>
          <w:rPr>
            <w:color w:val="152C83"/>
          </w:rPr>
          <w:t>2</w:t>
        </w:r>
      </w:hyperlink>
      <w:r>
        <w:rPr/>
        <w:t>] for more detailed expositions of them.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285" w:after="0"/>
        <w:ind w:left="7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First-Order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3" w:lineRule="auto" w:before="136"/>
        <w:ind w:left="228" w:right="300"/>
      </w:pPr>
      <w:r>
        <w:rPr/>
        <w:t>In Subsection </w:t>
      </w:r>
      <w:hyperlink w:history="true" w:anchor="_bookmark6">
        <w:r>
          <w:rPr>
            <w:color w:val="152C83"/>
          </w:rPr>
          <w:t>2.1</w:t>
        </w:r>
      </w:hyperlink>
      <w:r>
        <w:rPr/>
        <w:t>, we reviewed the common features of Kripke, topological, and neighborhood semantics for propositional modal logic.</w:t>
      </w:r>
      <w:r>
        <w:rPr>
          <w:spacing w:val="40"/>
        </w:rPr>
        <w:t> </w:t>
      </w:r>
      <w:r>
        <w:rPr/>
        <w:t>In this subsection, we do 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first-order</w:t>
      </w:r>
      <w:r>
        <w:rPr>
          <w:spacing w:val="-10"/>
        </w:rPr>
        <w:t> </w:t>
      </w:r>
      <w:r>
        <w:rPr/>
        <w:t>logic.</w:t>
      </w:r>
      <w:r>
        <w:rPr>
          <w:spacing w:val="22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interpret</w:t>
      </w:r>
      <w:r>
        <w:rPr>
          <w:spacing w:val="-10"/>
        </w:rPr>
        <w:t> </w:t>
      </w:r>
      <w:r>
        <w:rPr/>
        <w:t>propositional</w:t>
      </w:r>
      <w:r>
        <w:rPr>
          <w:spacing w:val="-10"/>
        </w:rPr>
        <w:t> </w:t>
      </w:r>
      <w:r>
        <w:rPr/>
        <w:t>modal</w:t>
      </w:r>
      <w:r>
        <w:rPr>
          <w:spacing w:val="-10"/>
        </w:rPr>
        <w:t> </w:t>
      </w:r>
      <w:r>
        <w:rPr/>
        <w:t>logic,</w:t>
      </w:r>
      <w:r>
        <w:rPr>
          <w:spacing w:val="-6"/>
        </w:rPr>
        <w:t> </w:t>
      </w:r>
      <w:r>
        <w:rPr/>
        <w:t>possible-world semantics takes a set </w:t>
      </w:r>
      <w:r>
        <w:rPr>
          <w:rFonts w:ascii="Liberation Serif"/>
          <w:i/>
        </w:rPr>
        <w:t>X</w:t>
      </w:r>
      <w:r>
        <w:rPr/>
        <w:t>; we extend this, to interpret first-order modal logic, by taking instead the category </w:t>
      </w:r>
      <w:r>
        <w:rPr>
          <w:b/>
        </w:rPr>
        <w:t>Sets</w:t>
      </w:r>
      <w:r>
        <w:rPr>
          <w:rFonts w:ascii="Liberation Serif"/>
          <w:i/>
        </w:rPr>
        <w:t>/X</w:t>
      </w:r>
      <w:r>
        <w:rPr>
          <w:rFonts w:ascii="Liberation Serif"/>
          <w:i/>
          <w:spacing w:val="40"/>
        </w:rPr>
        <w:t> </w:t>
      </w:r>
      <w:r>
        <w:rPr/>
        <w:t>of sets over </w:t>
      </w:r>
      <w:r>
        <w:rPr>
          <w:rFonts w:ascii="Liberation Serif"/>
          <w:i/>
        </w:rPr>
        <w:t>X</w:t>
      </w:r>
      <w:r>
        <w:rPr/>
        <w:t>.</w:t>
      </w:r>
    </w:p>
    <w:p>
      <w:pPr>
        <w:pStyle w:val="BodyText"/>
        <w:spacing w:line="213" w:lineRule="auto" w:before="25"/>
        <w:ind w:left="227" w:right="301" w:firstLine="31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ideas</w:t>
      </w:r>
      <w:r>
        <w:rPr>
          <w:spacing w:val="-9"/>
          <w:w w:val="105"/>
        </w:rPr>
        <w:t> </w:t>
      </w:r>
      <w:r>
        <w:rPr>
          <w:w w:val="105"/>
        </w:rPr>
        <w:t>behind</w:t>
      </w:r>
      <w:r>
        <w:rPr>
          <w:spacing w:val="-10"/>
          <w:w w:val="105"/>
        </w:rPr>
        <w:t> </w:t>
      </w:r>
      <w:r>
        <w:rPr>
          <w:w w:val="105"/>
        </w:rPr>
        <w:t>taking</w:t>
      </w:r>
      <w:r>
        <w:rPr>
          <w:spacing w:val="-10"/>
          <w:w w:val="105"/>
        </w:rPr>
        <w:t> </w:t>
      </w:r>
      <w:r>
        <w:rPr>
          <w:b/>
          <w:w w:val="105"/>
        </w:rPr>
        <w:t>Sets</w:t>
      </w:r>
      <w:r>
        <w:rPr>
          <w:rFonts w:ascii="Liberation Serif" w:hAnsi="Liberation Serif"/>
          <w:i/>
          <w:w w:val="105"/>
        </w:rPr>
        <w:t>/X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put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follows.</w:t>
      </w:r>
      <w:r>
        <w:rPr>
          <w:spacing w:val="24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an object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b/>
          <w:w w:val="105"/>
        </w:rPr>
        <w:t>Sets</w:t>
      </w:r>
      <w:r>
        <w:rPr>
          <w:rFonts w:ascii="Liberation Serif" w:hAnsi="Liberation Serif"/>
          <w:i/>
          <w:w w:val="105"/>
        </w:rPr>
        <w:t>/X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π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 Each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w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inverse</w:t>
      </w:r>
      <w:r>
        <w:rPr>
          <w:spacing w:val="-4"/>
          <w:w w:val="105"/>
        </w:rPr>
        <w:t> </w:t>
      </w:r>
      <w:r>
        <w:rPr>
          <w:w w:val="105"/>
        </w:rPr>
        <w:t>image </w:t>
      </w:r>
      <w:bookmarkStart w:name="_bookmark17" w:id="26"/>
      <w:bookmarkEnd w:id="26"/>
      <w:r>
        <w:rPr/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],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ﬁber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“bundle”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fibers</w:t>
      </w:r>
    </w:p>
    <w:p>
      <w:pPr>
        <w:pStyle w:val="BodyText"/>
        <w:spacing w:line="153" w:lineRule="auto"/>
        <w:ind w:left="228"/>
        <w:jc w:val="left"/>
      </w:pPr>
      <w:r>
        <w:rPr>
          <w:w w:val="110"/>
        </w:rPr>
        <w:t>taken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written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Arial" w:hAnsi="Arial"/>
          <w:w w:val="110"/>
          <w:position w:val="16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w</w:t>
      </w:r>
      <w:r>
        <w:rPr>
          <w:rFonts w:ascii="FreeSans" w:hAnsi="FreeSans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X</w:t>
      </w:r>
      <w:r>
        <w:rPr>
          <w:rFonts w:ascii="Georgia" w:hAnsi="Georgia"/>
          <w:i/>
          <w:spacing w:val="4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w w:val="110"/>
          <w:vertAlign w:val="baseline"/>
        </w:rPr>
        <w:t>, meaning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245" w:lineRule="exact"/>
        <w:ind w:left="228"/>
      </w:pPr>
      <w:r>
        <w:rPr/>
        <w:t>all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regard</w:t>
      </w:r>
      <w:r>
        <w:rPr>
          <w:spacing w:val="15"/>
          <w:vertAlign w:val="baseline"/>
        </w:rPr>
        <w:t> </w:t>
      </w:r>
      <w:r>
        <w:rPr>
          <w:vertAlign w:val="baseline"/>
        </w:rPr>
        <w:t>each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6"/>
          <w:vertAlign w:val="baseline"/>
        </w:rPr>
        <w:t> </w:t>
      </w:r>
      <w:r>
        <w:rPr>
          <w:vertAlign w:val="baseline"/>
        </w:rPr>
        <w:t>world,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fiber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28" w:right="300" w:hanging="1"/>
      </w:pPr>
      <w:r>
        <w:rPr/>
        <w:t>domain of individuals that live in </w:t>
      </w:r>
      <w:r>
        <w:rPr>
          <w:rFonts w:ascii="Liberation Serif" w:hAnsi="Liberation Serif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is the set of “possible individuals” that live in some world or other.</w:t>
      </w:r>
      <w:r>
        <w:rPr>
          <w:spacing w:val="40"/>
        </w:rPr>
        <w:t> </w:t>
      </w:r>
      <w:r>
        <w:rPr/>
        <w:t>Indeed, each individual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3"/>
        </w:rPr>
        <w:t> </w:t>
      </w:r>
      <w:r>
        <w:rPr/>
        <w:t>lives in a unique world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6"/>
        </w:rPr>
        <w:t> </w:t>
      </w:r>
      <w:r>
        <w:rPr>
          <w:rFonts w:ascii="Liberation Serif" w:hAnsi="Liberation Serif"/>
          <w:i/>
        </w:rPr>
        <w:t>X</w:t>
      </w:r>
      <w:r>
        <w:rPr/>
        <w:t>;</w:t>
      </w:r>
      <w:r>
        <w:rPr>
          <w:spacing w:val="15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sense,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call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5"/>
        </w:rPr>
        <w:t> </w:t>
      </w:r>
      <w:r>
        <w:rPr/>
        <w:t>a</w:t>
      </w:r>
      <w:r>
        <w:rPr>
          <w:spacing w:val="11"/>
        </w:rPr>
        <w:t> </w:t>
      </w:r>
      <w:r>
        <w:rPr>
          <w:i/>
        </w:rPr>
        <w:t>residence</w:t>
      </w:r>
      <w:r>
        <w:rPr>
          <w:i/>
          <w:spacing w:val="23"/>
        </w:rPr>
        <w:t> </w:t>
      </w:r>
      <w:r>
        <w:rPr/>
        <w:t>map.</w:t>
      </w:r>
      <w:r>
        <w:rPr>
          <w:spacing w:val="-34"/>
        </w:rPr>
        <w:t> </w:t>
      </w:r>
      <w:hyperlink w:history="true" w:anchor="_bookmark17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-fold</w:t>
      </w:r>
      <w:r>
        <w:rPr>
          <w:spacing w:val="1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12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86438</wp:posOffset>
                </wp:positionV>
                <wp:extent cx="44259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6.806197pt;width:34.85pt;height:.1pt;mso-position-horizontal-relative:page;mso-position-vertical-relative:paragraph;z-index:-15719936;mso-wrap-distance-left:0;mso-wrap-distance-right:0" id="docshape19" coordorigin="788,136" coordsize="697,0" path="m788,136l1485,1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71"/>
        <w:ind w:left="228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David Lewis’s [</w:t>
      </w:r>
      <w:hyperlink w:history="true" w:anchor="_bookmark55">
        <w:r>
          <w:rPr>
            <w:rFonts w:ascii="LM Roman 8" w:hAnsi="LM Roman 8"/>
            <w:color w:val="152C83"/>
            <w:w w:val="105"/>
            <w:sz w:val="15"/>
            <w:vertAlign w:val="baseline"/>
          </w:rPr>
          <w:t>15</w:t>
        </w:r>
      </w:hyperlink>
      <w:r>
        <w:rPr>
          <w:rFonts w:ascii="LM Roman 8" w:hAnsi="LM Roman 8"/>
          <w:w w:val="105"/>
          <w:sz w:val="15"/>
          <w:vertAlign w:val="baseline"/>
        </w:rPr>
        <w:t>] counterpart theory has such a domain of possible individuals,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though he did not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formulate it in terms of a residence map. See Sections 10 and 11 of [</w:t>
      </w:r>
      <w:hyperlink w:history="true" w:anchor="_bookmark48">
        <w:r>
          <w:rPr>
            <w:rFonts w:ascii="LM Roman 8" w:hAnsi="LM Roman 8"/>
            <w:color w:val="152C83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after="0" w:line="201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560" w:right="600"/>
        </w:sectPr>
      </w:pPr>
    </w:p>
    <w:p>
      <w:pPr>
        <w:spacing w:line="411" w:lineRule="exact" w:before="0"/>
        <w:ind w:left="34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10"/>
          <w:w w:val="145"/>
          <w:sz w:val="21"/>
        </w:rPr>
        <w:t> </w:t>
      </w:r>
      <w:r>
        <w:rPr>
          <w:w w:val="110"/>
          <w:sz w:val="21"/>
        </w:rPr>
        <w:t>in</w:t>
      </w:r>
      <w:r>
        <w:rPr>
          <w:spacing w:val="-8"/>
          <w:w w:val="110"/>
          <w:sz w:val="21"/>
        </w:rPr>
        <w:t> </w:t>
      </w:r>
      <w:r>
        <w:rPr>
          <w:b/>
          <w:w w:val="110"/>
          <w:sz w:val="21"/>
        </w:rPr>
        <w:t>Sets</w:t>
      </w:r>
      <w:r>
        <w:rPr>
          <w:rFonts w:ascii="Liberation Serif" w:hAnsi="Liberation Serif"/>
          <w:i/>
          <w:w w:val="110"/>
          <w:sz w:val="21"/>
        </w:rPr>
        <w:t>/X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45"/>
          <w:position w:val="16"/>
          <w:sz w:val="21"/>
          <w:vertAlign w:val="baseline"/>
        </w:rPr>
        <w:t>Σ</w:t>
      </w:r>
    </w:p>
    <w:p>
      <w:pPr>
        <w:spacing w:line="240" w:lineRule="auto" w:before="10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4600814</wp:posOffset>
                </wp:positionH>
                <wp:positionV relativeFrom="paragraph">
                  <wp:posOffset>7450</wp:posOffset>
                </wp:positionV>
                <wp:extent cx="7493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6886pt;margin-top:.586692pt;width:5.9pt;height:7.75pt;mso-position-horizontal-relative:page;mso-position-vertical-relative:paragraph;z-index:-1613977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w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112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</w:t>
      </w:r>
      <w:r>
        <w:rPr>
          <w:spacing w:val="-4"/>
          <w:w w:val="105"/>
          <w:sz w:val="21"/>
          <w:vertAlign w:val="baseline"/>
        </w:rPr>
        <w:t>fold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560" w:right="600"/>
          <w:cols w:num="3" w:equalWidth="0">
            <w:col w:w="6086" w:space="0"/>
            <w:col w:w="367" w:space="39"/>
            <w:col w:w="1708"/>
          </w:cols>
        </w:sectPr>
      </w:pPr>
    </w:p>
    <w:p>
      <w:pPr>
        <w:pStyle w:val="BodyText"/>
        <w:spacing w:line="205" w:lineRule="exact"/>
        <w:ind w:left="341"/>
      </w:pPr>
      <w:r>
        <w:rPr>
          <w:i/>
        </w:rPr>
        <w:t>ﬁbered</w:t>
      </w:r>
      <w:r>
        <w:rPr>
          <w:i/>
          <w:spacing w:val="12"/>
        </w:rPr>
        <w:t> </w:t>
      </w:r>
      <w:r>
        <w:rPr/>
        <w:t>product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8"/>
        </w:rPr>
        <w:t> </w:t>
      </w:r>
      <w:r>
        <w:rPr/>
        <w:t>over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bundle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/>
        <w:t>-fold</w:t>
      </w:r>
      <w:r>
        <w:rPr>
          <w:spacing w:val="-7"/>
        </w:rPr>
        <w:t> </w:t>
      </w:r>
      <w:r>
        <w:rPr/>
        <w:t>Cartesian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-5"/>
        </w:rPr>
        <w:t>D</w:t>
      </w:r>
      <w:r>
        <w:rPr>
          <w:rFonts w:ascii="Georgia" w:hAnsi="Georgia"/>
          <w:i/>
          <w:spacing w:val="-5"/>
          <w:vertAlign w:val="subscript"/>
        </w:rPr>
        <w:t>w</w:t>
      </w:r>
      <w:r>
        <w:rPr>
          <w:spacing w:val="-5"/>
          <w:vertAlign w:val="baseline"/>
        </w:rPr>
        <w:t>;</w:t>
      </w:r>
    </w:p>
    <w:p>
      <w:pPr>
        <w:pStyle w:val="BodyText"/>
        <w:spacing w:line="208" w:lineRule="auto" w:before="15"/>
        <w:ind w:left="34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4058521</wp:posOffset>
                </wp:positionH>
                <wp:positionV relativeFrom="paragraph">
                  <wp:posOffset>615692</wp:posOffset>
                </wp:positionV>
                <wp:extent cx="142240" cy="3378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68604pt;margin-top:48.479713pt;width:11.2pt;height:26.6pt;mso-position-horizontal-relative:page;mso-position-vertical-relative:paragraph;z-index:-1613926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3290961</wp:posOffset>
                </wp:positionH>
                <wp:positionV relativeFrom="paragraph">
                  <wp:posOffset>269233</wp:posOffset>
                </wp:positionV>
                <wp:extent cx="7493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30859pt;margin-top:21.199472pt;width:5.9pt;height:7.75pt;mso-position-horizontal-relative:page;mso-position-vertical-relative:paragraph;z-index:-1613875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residence</w:t>
      </w:r>
      <w:r>
        <w:rPr>
          <w:spacing w:val="-10"/>
          <w:w w:val="105"/>
        </w:rPr>
        <w:t> </w:t>
      </w:r>
      <w:r>
        <w:rPr>
          <w:w w:val="105"/>
        </w:rPr>
        <w:t>idea,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-tuples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individuals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world,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9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residence,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interpret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-fold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fibered,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Cartesian,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products.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 arrow in </w:t>
      </w:r>
      <w:r>
        <w:rPr>
          <w:b/>
          <w:w w:val="105"/>
          <w:vertAlign w:val="baseline"/>
        </w:rPr>
        <w:t>Sets</w:t>
      </w:r>
      <w:r>
        <w:rPr>
          <w:rFonts w:ascii="Liberation Serif" w:hAnsi="Liberation Serif"/>
          <w:i/>
          <w:w w:val="105"/>
          <w:vertAlign w:val="baseline"/>
        </w:rPr>
        <w:t>/X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is a map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7"/>
          <w:w w:val="15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equivalently,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68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w</w:t>
      </w:r>
      <w:r>
        <w:rPr>
          <w:rFonts w:ascii="FreeSans" w:hAnsi="Free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w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), 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bundle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5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</w:t>
      </w:r>
    </w:p>
    <w:p>
      <w:pPr>
        <w:pStyle w:val="BodyText"/>
        <w:spacing w:line="216" w:lineRule="auto"/>
        <w:ind w:left="341" w:right="187"/>
      </w:pPr>
      <w:r>
        <w:rPr>
          <w:rFonts w:ascii="Liberation Serif" w:hAnsi="Liberation Serif"/>
          <w:i/>
        </w:rPr>
        <w:t>n</w:t>
      </w:r>
      <w:r>
        <w:rPr/>
        <w:t>-ary function symbols.</w:t>
      </w:r>
      <w:r>
        <w:rPr>
          <w:spacing w:val="34"/>
        </w:rPr>
        <w:t> </w:t>
      </w:r>
      <w:r>
        <w:rPr/>
        <w:t>In this way, we regard </w:t>
      </w:r>
      <w:r>
        <w:rPr>
          <w:b/>
        </w:rPr>
        <w:t>Sets</w:t>
      </w:r>
      <w:r>
        <w:rPr>
          <w:rFonts w:ascii="Liberation Serif" w:hAnsi="Liberation Serif"/>
          <w:i/>
        </w:rPr>
        <w:t>/X</w:t>
      </w:r>
      <w:r>
        <w:rPr>
          <w:rFonts w:ascii="Liberation Serif" w:hAnsi="Liberation Serif"/>
          <w:i/>
          <w:spacing w:val="40"/>
        </w:rPr>
        <w:t> </w:t>
      </w:r>
      <w:r>
        <w:rPr/>
        <w:t>as the category of domains of, sets of tuples of, and functions among, possible individuals, over the set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/>
        <w:t>of possible</w:t>
      </w:r>
      <w:r>
        <w:rPr>
          <w:spacing w:val="17"/>
        </w:rPr>
        <w:t> </w:t>
      </w:r>
      <w:r>
        <w:rPr/>
        <w:t>worlds.</w:t>
      </w:r>
      <w:r>
        <w:rPr>
          <w:spacing w:val="73"/>
        </w:rPr>
        <w:t> </w:t>
      </w:r>
      <w:r>
        <w:rPr/>
        <w:t>Each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structure,</w:t>
      </w:r>
      <w:r>
        <w:rPr>
          <w:spacing w:val="22"/>
        </w:rPr>
        <w:t> </w:t>
      </w:r>
      <w:r>
        <w:rPr/>
        <w:t>restricted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fibers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world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8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22"/>
        </w:rPr>
        <w:t> </w:t>
      </w:r>
      <w:r>
        <w:rPr/>
        <w:t>is a usual structure for first-order logic:</w:t>
      </w:r>
      <w:r>
        <w:rPr>
          <w:spacing w:val="34"/>
        </w:rPr>
        <w:t> </w:t>
      </w:r>
      <w:r>
        <w:rPr/>
        <w:t>a domain of, sets of tuples of, and functions among, individuals that live in </w:t>
      </w:r>
      <w:r>
        <w:rPr>
          <w:rFonts w:ascii="Liberation Serif" w:hAnsi="Liberation Serif"/>
          <w:i/>
        </w:rPr>
        <w:t>w</w:t>
      </w:r>
      <w:r>
        <w:rPr/>
        <w:t>.</w:t>
      </w:r>
    </w:p>
    <w:p>
      <w:pPr>
        <w:pStyle w:val="BodyText"/>
        <w:spacing w:line="266" w:lineRule="exact"/>
        <w:ind w:left="341" w:right="1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2159531</wp:posOffset>
                </wp:positionH>
                <wp:positionV relativeFrom="paragraph">
                  <wp:posOffset>605015</wp:posOffset>
                </wp:positionV>
                <wp:extent cx="7493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41855pt;margin-top:47.639015pt;width:5.9pt;height:7.75pt;mso-position-horizontal-relative:page;mso-position-vertical-relative:paragraph;z-index:-1613824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Accordingly,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first-order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bundling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up over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.</w:t>
      </w:r>
      <w:r>
        <w:rPr>
          <w:spacing w:val="32"/>
        </w:rPr>
        <w:t> </w:t>
      </w:r>
      <w:r>
        <w:rPr/>
        <w:t>Fix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L</w:t>
      </w:r>
      <w:r>
        <w:rPr/>
        <w:t>; then,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,</w:t>
      </w:r>
      <w:r>
        <w:rPr>
          <w:spacing w:val="-1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usual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L</w:t>
      </w:r>
      <w:r>
        <w:rPr/>
        <w:t>-structure </w:t>
      </w:r>
      <w:r>
        <w:rPr>
          <w:rFonts w:ascii="UKIJ Kufi Chiwer" w:hAnsi="UKIJ Kufi Chiwer" w:cs="UKIJ Kufi Chiwer" w:eastAsia="UKIJ Kufi Chiwer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and,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no</w:t>
      </w:r>
      <w:r>
        <w:rPr>
          <w:spacing w:val="14"/>
          <w:vertAlign w:val="baseline"/>
        </w:rPr>
        <w:t> </w:t>
      </w:r>
      <w:r>
        <w:rPr>
          <w:vertAlign w:val="baseline"/>
        </w:rPr>
        <w:t>free</w:t>
      </w:r>
      <w:r>
        <w:rPr>
          <w:spacing w:val="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14"/>
          <w:vertAlign w:val="baseline"/>
        </w:rPr>
        <w:t> </w:t>
      </w:r>
      <w:r>
        <w:rPr>
          <w:vertAlign w:val="baseline"/>
        </w:rPr>
        <w:t>than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9"/>
          <w:w w:val="114"/>
          <w:vertAlign w:val="baseline"/>
        </w:rPr>
        <w:t>x</w:t>
      </w:r>
      <w:r>
        <w:rPr>
          <w:w w:val="85"/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spacing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x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let [[</w:t>
      </w:r>
      <w:r>
        <w:rPr>
          <w:spacing w:val="-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  <w:vertAlign w:val="baseline"/>
        </w:rPr>
        <w:t>x</w:t>
      </w:r>
      <w:r>
        <w:rPr>
          <w:w w:val="85"/>
          <w:vertAlign w:val="baseline"/>
        </w:rPr>
        <w:t>¯</w:t>
      </w:r>
      <w:r>
        <w:rPr>
          <w:spacing w:val="-10"/>
          <w:w w:val="9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]]</w:t>
      </w:r>
      <w:r>
        <w:rPr>
          <w:rFonts w:ascii="Georgia" w:hAnsi="Georgia" w:cs="Georgia" w:eastAsia="Georgia"/>
          <w:i/>
          <w:iCs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Now,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bundle</w:t>
      </w:r>
      <w:r>
        <w:rPr>
          <w:spacing w:val="-19"/>
          <w:vertAlign w:val="baseline"/>
        </w:rPr>
        <w:t> </w:t>
      </w:r>
      <w:r>
        <w:rPr>
          <w:vertAlign w:val="baseline"/>
        </w:rPr>
        <w:t>up</w:t>
      </w:r>
      <w:r>
        <w:rPr>
          <w:spacing w:val="-1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Kufi Chiwer" w:hAnsi="UKIJ Kufi Chiwer" w:cs="UKIJ Kufi Chiwer" w:eastAsia="UKIJ Kufi Chiwer"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vertAlign w:val="baseline"/>
        </w:rPr>
        <w:t>[[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vertAlign w:val="baseline"/>
        </w:rPr>
        <w:t>]]</w:t>
      </w:r>
      <w:r>
        <w:rPr>
          <w:rFonts w:ascii="Georgia" w:hAnsi="Georgia" w:cs="Georgia" w:eastAsia="Georgia"/>
          <w:i/>
          <w:iCs/>
          <w:vertAlign w:val="subscript"/>
        </w:rPr>
        <w:t>w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560" w:right="600"/>
        </w:sectPr>
      </w:pPr>
    </w:p>
    <w:p>
      <w:pPr>
        <w:pStyle w:val="BodyText"/>
        <w:spacing w:line="218" w:lineRule="auto"/>
        <w:ind w:left="341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4938304</wp:posOffset>
                </wp:positionH>
                <wp:positionV relativeFrom="paragraph">
                  <wp:posOffset>98641</wp:posOffset>
                </wp:positionV>
                <wp:extent cx="7493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42865pt;margin-top:7.767017pt;width:5.9pt;height:7.75pt;mso-position-horizontal-relative:page;mso-position-vertical-relative:paragraph;z-index:-1613772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having</w:t>
      </w:r>
      <w:r>
        <w:rPr>
          <w:spacing w:val="17"/>
        </w:rPr>
        <w:t> </w:t>
      </w:r>
      <w:r>
        <w:rPr>
          <w:rFonts w:ascii="UKIJ Kufi Chiwer" w:hAnsi="UKIJ Kufi Chiwer"/>
        </w:rPr>
        <w:t>M</w:t>
      </w:r>
      <w:r>
        <w:rPr>
          <w:rFonts w:ascii="UKIJ Kufi Chiwer" w:hAnsi="UKIJ Kufi Chiwer"/>
          <w:spacing w:val="21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Arial" w:hAnsi="Arial"/>
          <w:spacing w:val="-10"/>
          <w:position w:val="16"/>
        </w:rPr>
        <w:t>Σ</w:t>
      </w:r>
    </w:p>
    <w:p>
      <w:pPr>
        <w:spacing w:line="148" w:lineRule="exact" w:before="144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w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218" w:lineRule="auto" w:before="0"/>
        <w:ind w:left="1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UKIJ Kufi Chiwer" w:hAnsi="UKIJ Kufi Chiwer" w:cs="UKIJ Kufi Chiwer" w:eastAsia="UKIJ Kufi Chiwer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Trebuchet MS" w:hAnsi="Trebuchet MS" w:cs="Trebuchet MS" w:eastAsia="Trebuchet MS"/>
          <w:b/>
          <w:bCs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  <w:vertAlign w:val="baseline"/>
        </w:rPr>
        <w:t>x</w:t>
      </w:r>
      <w:r>
        <w:rPr>
          <w:w w:val="90"/>
          <w:sz w:val="21"/>
          <w:szCs w:val="21"/>
          <w:vertAlign w:val="baseline"/>
        </w:rPr>
        <w:t>¯</w:t>
      </w:r>
      <w:r>
        <w:rPr>
          <w:spacing w:val="-12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2"/>
          <w:w w:val="150"/>
          <w:position w:val="16"/>
          <w:sz w:val="21"/>
          <w:szCs w:val="21"/>
          <w:vertAlign w:val="baseline"/>
        </w:rPr>
        <w:t>Σ</w:t>
      </w:r>
    </w:p>
    <w:p>
      <w:pPr>
        <w:spacing w:line="148" w:lineRule="exact" w:before="144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w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220" w:lineRule="auto" w:before="0"/>
        <w:ind w:left="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spacing w:val="-6"/>
          <w:w w:val="105"/>
          <w:sz w:val="21"/>
          <w:szCs w:val="21"/>
        </w:rPr>
        <w:t>[[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</w:rPr>
        <w:t>x</w:t>
      </w:r>
      <w:r>
        <w:rPr>
          <w:w w:val="90"/>
          <w:sz w:val="21"/>
          <w:szCs w:val="21"/>
        </w:rPr>
        <w:t>¯</w:t>
      </w:r>
      <w:r>
        <w:rPr>
          <w:spacing w:val="-13"/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w w:val="150"/>
          <w:position w:val="16"/>
          <w:sz w:val="21"/>
          <w:szCs w:val="21"/>
          <w:vertAlign w:val="baseline"/>
        </w:rPr>
        <w:t>Σ</w:t>
      </w:r>
    </w:p>
    <w:p>
      <w:pPr>
        <w:spacing w:line="148" w:lineRule="exact" w:before="144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w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280" w:lineRule="exact" w:before="0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Georgia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Georgia"/>
          <w:i/>
          <w:spacing w:val="-5"/>
          <w:w w:val="110"/>
          <w:sz w:val="21"/>
          <w:vertAlign w:val="superscript"/>
        </w:rPr>
        <w:t>n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60" w:right="600"/>
          <w:cols w:num="7" w:equalWidth="0">
            <w:col w:w="2417" w:space="0"/>
            <w:col w:w="367" w:space="39"/>
            <w:col w:w="2071" w:space="0"/>
            <w:col w:w="367" w:space="22"/>
            <w:col w:w="1334" w:space="0"/>
            <w:col w:w="367" w:space="40"/>
            <w:col w:w="1176"/>
          </w:cols>
        </w:sectPr>
      </w:pPr>
    </w:p>
    <w:p>
      <w:pPr>
        <w:pStyle w:val="BodyText"/>
        <w:spacing w:line="133" w:lineRule="exact"/>
        <w:ind w:left="341"/>
        <w:jc w:val="left"/>
      </w:pPr>
      <w:r>
        <w:rPr/>
        <w:t>that</w:t>
      </w:r>
      <w:r>
        <w:rPr>
          <w:spacing w:val="23"/>
        </w:rPr>
        <w:t> </w:t>
      </w:r>
      <w:r>
        <w:rPr/>
        <w:t>is,</w:t>
      </w:r>
      <w:r>
        <w:rPr>
          <w:spacing w:val="29"/>
        </w:rPr>
        <w:t> </w:t>
      </w:r>
      <w:r>
        <w:rPr>
          <w:rFonts w:ascii="Liberation Serif" w:hAnsi="Liberation Serif"/>
          <w:i/>
          <w:spacing w:val="-130"/>
          <w:w w:val="103"/>
        </w:rPr>
        <w:t>a</w:t>
      </w:r>
      <w:r>
        <w:rPr>
          <w:spacing w:val="-20"/>
          <w:w w:val="97"/>
        </w:rPr>
        <w:t>¯</w:t>
      </w:r>
    </w:p>
    <w:p>
      <w:pPr>
        <w:spacing w:line="134" w:lineRule="exact" w:before="0"/>
        <w:ind w:left="6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spacing w:val="18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lies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Trebuchet MS" w:hAnsi="Trebuchet MS" w:cs="Trebuchet MS" w:eastAsia="Trebuchet MS"/>
          <w:b/>
          <w:bCs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  <w:vertAlign w:val="baseline"/>
        </w:rPr>
        <w:t>x</w:t>
      </w:r>
      <w:r>
        <w:rPr>
          <w:w w:val="90"/>
          <w:sz w:val="21"/>
          <w:szCs w:val="21"/>
          <w:vertAlign w:val="baseline"/>
        </w:rPr>
        <w:t>¯</w:t>
      </w:r>
      <w:r>
        <w:rPr>
          <w:spacing w:val="-13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true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4"/>
          <w:w w:val="109"/>
          <w:sz w:val="21"/>
          <w:szCs w:val="21"/>
          <w:vertAlign w:val="baseline"/>
        </w:rPr>
        <w:t>a</w:t>
      </w:r>
      <w:r>
        <w:rPr>
          <w:spacing w:val="37"/>
          <w:w w:val="103"/>
          <w:sz w:val="21"/>
          <w:szCs w:val="21"/>
          <w:vertAlign w:val="baseline"/>
        </w:rPr>
        <w:t>¯</w:t>
      </w:r>
      <w:r>
        <w:rPr>
          <w:spacing w:val="35"/>
          <w:w w:val="103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in</w:t>
      </w:r>
    </w:p>
    <w:p>
      <w:pPr>
        <w:spacing w:after="0" w:line="134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60" w:right="600"/>
          <w:cols w:num="2" w:equalWidth="0">
            <w:col w:w="1234" w:space="40"/>
            <w:col w:w="6926"/>
          </w:cols>
        </w:sectPr>
      </w:pPr>
    </w:p>
    <w:p>
      <w:pPr>
        <w:pStyle w:val="BodyText"/>
        <w:spacing w:line="199" w:lineRule="auto" w:before="5"/>
        <w:ind w:left="341" w:right="180"/>
        <w:jc w:val="left"/>
      </w:pPr>
      <w:r>
        <w:rPr>
          <w:w w:val="105"/>
        </w:rPr>
        <w:t>place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UKIJ Kufi Chiwer" w:hAnsi="UKIJ Kufi Chiwer"/>
          <w:w w:val="105"/>
          <w:vertAlign w:val="baseline"/>
        </w:rPr>
        <w:t>M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Verdana" w:hAnsi="Verdana"/>
          <w:i/>
          <w:w w:val="105"/>
          <w:sz w:val="1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¯)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interpret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[[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spacing w:val="-108"/>
          <w:w w:val="119"/>
          <w:vertAlign w:val="baseline"/>
        </w:rPr>
        <w:t>x</w:t>
      </w:r>
      <w:r>
        <w:rPr>
          <w:w w:val="90"/>
          <w:vertAlign w:val="baseline"/>
        </w:rPr>
        <w:t>¯</w:t>
      </w:r>
      <w:r>
        <w:rPr>
          <w:spacing w:val="-13"/>
          <w:w w:val="104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Sets</w:t>
      </w:r>
      <w:r>
        <w:rPr>
          <w:rFonts w:ascii="Liberation Serif" w:hAnsi="Liberation Serif"/>
          <w:i/>
          <w:w w:val="105"/>
          <w:vertAlign w:val="baseline"/>
        </w:rPr>
        <w:t>/X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works;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formally,</w:t>
      </w:r>
    </w:p>
    <w:p>
      <w:pPr>
        <w:pStyle w:val="BodyText"/>
        <w:spacing w:line="216" w:lineRule="auto"/>
        <w:ind w:left="341"/>
        <w:jc w:val="left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goes</w:t>
      </w:r>
      <w:r>
        <w:rPr>
          <w:spacing w:val="-18"/>
          <w:w w:val="105"/>
        </w:rPr>
        <w:t> </w:t>
      </w:r>
      <w:r>
        <w:rPr>
          <w:w w:val="105"/>
        </w:rPr>
        <w:t>directly,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7"/>
          <w:w w:val="105"/>
        </w:rPr>
        <w:t> </w:t>
      </w:r>
      <w:r>
        <w:rPr>
          <w:rFonts w:ascii="Arial" w:hAnsi="Arial"/>
          <w:w w:val="110"/>
          <w:position w:val="16"/>
        </w:rPr>
        <w:t>Σ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line="201" w:lineRule="auto" w:before="22"/>
        <w:ind w:left="341" w:right="0" w:hanging="1"/>
        <w:jc w:val="left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30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first-order</w:t>
      </w:r>
      <w:r>
        <w:rPr>
          <w:spacing w:val="-2"/>
          <w:sz w:val="21"/>
        </w:rPr>
        <w:t> </w:t>
      </w:r>
      <w:r>
        <w:rPr>
          <w:sz w:val="21"/>
        </w:rPr>
        <w:t>(modal)</w:t>
      </w:r>
      <w:r>
        <w:rPr>
          <w:spacing w:val="-2"/>
          <w:sz w:val="21"/>
        </w:rPr>
        <w:t> </w:t>
      </w:r>
      <w:r>
        <w:rPr>
          <w:sz w:val="21"/>
        </w:rPr>
        <w:t>language</w:t>
      </w:r>
      <w:r>
        <w:rPr>
          <w:spacing w:val="-1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say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UKIJ Kufi Chiwer"/>
          <w:sz w:val="21"/>
        </w:rPr>
        <w:t>M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bundle</w:t>
      </w:r>
      <w:r>
        <w:rPr>
          <w:i/>
          <w:sz w:val="21"/>
        </w:rPr>
        <w:t> model </w:t>
      </w:r>
      <w:r>
        <w:rPr>
          <w:sz w:val="21"/>
        </w:rPr>
        <w:t>for </w:t>
      </w:r>
      <w:r>
        <w:rPr>
          <w:rFonts w:ascii="DejaVu Sans"/>
          <w:i/>
          <w:sz w:val="21"/>
        </w:rPr>
        <w:t>L </w:t>
      </w:r>
      <w:r>
        <w:rPr>
          <w:sz w:val="21"/>
        </w:rPr>
        <w:t>if it consists of the following, among other things.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80" w:after="0"/>
        <w:ind w:left="552" w:right="0" w:hanging="197"/>
        <w:jc w:val="left"/>
        <w:rPr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surjection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domain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codomain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27"/>
          <w:sz w:val="21"/>
        </w:rPr>
        <w:t> </w:t>
      </w:r>
      <w:hyperlink w:history="true" w:anchor="_bookmark18">
        <w:r>
          <w:rPr>
            <w:color w:val="152C83"/>
            <w:spacing w:val="-10"/>
            <w:sz w:val="21"/>
            <w:vertAlign w:val="superscript"/>
          </w:rPr>
          <w:t>6</w:t>
        </w:r>
      </w:hyperlink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01" w:lineRule="auto" w:before="73" w:after="0"/>
        <w:ind w:left="553" w:right="18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-ary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primitive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predicate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UKIJ Kufi Chiwer" w:hAnsi="UKIJ Kufi Chiwer"/>
          <w:sz w:val="21"/>
          <w:vertAlign w:val="superscript"/>
        </w:rPr>
        <w:t>M</w:t>
      </w:r>
      <w:r>
        <w:rPr>
          <w:rFonts w:ascii="UKIJ Kufi Chiwer" w:hAnsi="UKIJ Kufi Chiw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-fold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fibered product of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; in particular, =</w:t>
      </w:r>
      <w:r>
        <w:rPr>
          <w:rFonts w:ascii="UKIJ Kufi Chiwer" w:hAnsi="UKIJ Kufi Chiwer"/>
          <w:sz w:val="21"/>
          <w:vertAlign w:val="superscript"/>
        </w:rPr>
        <w:t>M</w:t>
      </w:r>
      <w:r>
        <w:rPr>
          <w:rFonts w:ascii="UKIJ Kufi Chiwer" w:hAnsi="UKIJ Kufi Chiwer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}⊆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superscript"/>
        </w:rPr>
        <w:t>2</w:t>
      </w:r>
      <w:r>
        <w:rPr>
          <w:rFonts w:ascii="LM Roman 10" w:hAnsi="LM Roman 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0" w:after="0"/>
        <w:ind w:left="5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w w:val="110"/>
          <w:sz w:val="21"/>
        </w:rPr>
        <w:t>-ary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function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symbol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map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4"/>
          <w:w w:val="125"/>
          <w:sz w:val="21"/>
        </w:rPr>
        <w:t> </w:t>
      </w:r>
      <w:r>
        <w:rPr>
          <w:rFonts w:ascii="UKIJ Kufi Chiwer" w:hAnsi="UKIJ Kufi Chiwer"/>
          <w:w w:val="110"/>
          <w:sz w:val="21"/>
          <w:vertAlign w:val="superscript"/>
        </w:rPr>
        <w:t>M</w:t>
      </w:r>
      <w:r>
        <w:rPr>
          <w:rFonts w:ascii="UKIJ Kufi Chiwer" w:hAnsi="UKIJ Kufi Chiwer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over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92" w:lineRule="exact" w:before="19" w:after="0"/>
        <w:ind w:left="55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constant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UKIJ Kufi Chiwer" w:hAnsi="UKIJ Kufi Chiwer"/>
          <w:w w:val="105"/>
          <w:sz w:val="21"/>
          <w:vertAlign w:val="superscript"/>
        </w:rPr>
        <w:t>M</w:t>
      </w:r>
      <w:r>
        <w:rPr>
          <w:rFonts w:ascii="UKIJ Kufi Chiwer" w:hAnsi="UKIJ Kufi Chiwer"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perscript"/>
        </w:rPr>
        <w:t>0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over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is,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map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UKIJ Kufi Chiwer" w:hAnsi="UKIJ Kufi Chiwer"/>
          <w:w w:val="105"/>
          <w:sz w:val="21"/>
          <w:vertAlign w:val="superscript"/>
        </w:rPr>
        <w:t>M</w:t>
      </w:r>
      <w:r>
        <w:rPr>
          <w:rFonts w:ascii="UKIJ Kufi Chiwer" w:hAnsi="UKIJ Kufi Chiwer"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</w:p>
    <w:p>
      <w:pPr>
        <w:spacing w:line="292" w:lineRule="exact" w:before="0"/>
        <w:ind w:left="553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UKIJ Kufi Chiwer" w:hAnsi="UKIJ Kufi Chiwer"/>
          <w:w w:val="105"/>
          <w:sz w:val="21"/>
          <w:vertAlign w:val="superscript"/>
        </w:rPr>
        <w:t>M</w:t>
      </w:r>
      <w:r>
        <w:rPr>
          <w:rFonts w:ascii="UKIJ Kufi Chiwer" w:hAnsi="UKIJ Kufi Chiwer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1" w:lineRule="auto" w:before="85"/>
        <w:ind w:left="341"/>
        <w:jc w:val="left"/>
      </w:pP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bundle</w:t>
      </w:r>
      <w:r>
        <w:rPr>
          <w:i/>
          <w:spacing w:val="-13"/>
        </w:rPr>
        <w:t> </w:t>
      </w:r>
      <w:r>
        <w:rPr>
          <w:i/>
        </w:rPr>
        <w:t>interpretation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pair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bundle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>
          <w:rFonts w:ascii="UKIJ Kufi Chiwer" w:hAnsi="UKIJ Kufi Chiwer"/>
        </w:rPr>
        <w:t>M</w:t>
      </w:r>
      <w:r>
        <w:rPr>
          <w:rFonts w:ascii="UKIJ Kufi Chiwer" w:hAnsi="UKIJ Kufi Chiwer"/>
          <w:spacing w:val="-2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map</w:t>
      </w:r>
      <w:r>
        <w:rPr>
          <w:spacing w:val="10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" w:hAnsi="DejaVu Sans"/>
          <w:i/>
        </w:rPr>
        <w:t>·</w:t>
      </w:r>
      <w:r>
        <w:rPr/>
        <w:t>]]</w:t>
      </w:r>
      <w:r>
        <w:rPr>
          <w:spacing w:val="-14"/>
        </w:rPr>
        <w:t> </w:t>
      </w:r>
      <w:r>
        <w:rPr/>
        <w:t>that satisfies suitable constraints such as</w:t>
      </w:r>
    </w:p>
    <w:p>
      <w:pPr>
        <w:tabs>
          <w:tab w:pos="3726" w:val="left" w:leader="none"/>
          <w:tab w:pos="4550" w:val="left" w:leader="none"/>
        </w:tabs>
        <w:spacing w:line="230" w:lineRule="auto" w:before="214"/>
        <w:ind w:left="1869" w:right="1441" w:hanging="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</w:rPr>
        <w:t>x</w:t>
      </w:r>
      <w:r>
        <w:rPr>
          <w:w w:val="90"/>
          <w:sz w:val="21"/>
          <w:szCs w:val="21"/>
        </w:rPr>
        <w:t>¯</w:t>
      </w:r>
      <w:r>
        <w:rPr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</w:rPr>
        <w:t>x</w:t>
      </w:r>
      <w:r>
        <w:rPr>
          <w:w w:val="90"/>
          <w:sz w:val="21"/>
          <w:szCs w:val="21"/>
        </w:rPr>
        <w:t>¯</w:t>
      </w:r>
      <w:r>
        <w:rPr>
          <w:spacing w:val="-5"/>
          <w:w w:val="104"/>
          <w:sz w:val="21"/>
          <w:szCs w:val="21"/>
        </w:rPr>
        <w:t> </w:t>
      </w:r>
      <w:r>
        <w:rPr>
          <w:w w:val="105"/>
          <w:sz w:val="21"/>
          <w:szCs w:val="21"/>
        </w:rPr>
        <w:t>]]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 </w:t>
      </w:r>
      <w:r>
        <w:rPr>
          <w:rFonts w:ascii="UKIJ Kufi Chiwer" w:hAnsi="UKIJ Kufi Chiwer" w:cs="UKIJ Kufi Chiwer" w:eastAsia="UKIJ Kufi Chiwer"/>
          <w:w w:val="105"/>
          <w:sz w:val="21"/>
          <w:szCs w:val="21"/>
          <w:vertAlign w:val="superscript"/>
        </w:rPr>
        <w:t>M</w:t>
      </w:r>
      <w:r>
        <w:rPr>
          <w:rFonts w:ascii="UKIJ Kufi Chiwer" w:hAnsi="UKIJ Kufi Chiwer" w:cs="UKIJ Kufi Chiwer" w:eastAsia="UKIJ Kufi Chiwer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-ary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primitive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predicate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  <w:vertAlign w:val="baseline"/>
        </w:rPr>
        <w:t>x</w:t>
      </w:r>
      <w:r>
        <w:rPr>
          <w:w w:val="90"/>
          <w:sz w:val="21"/>
          <w:szCs w:val="21"/>
          <w:vertAlign w:val="baseline"/>
        </w:rPr>
        <w:t>¯</w:t>
      </w:r>
      <w:r>
        <w:rPr>
          <w:spacing w:val="-13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33"/>
          <w:w w:val="12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  <w:vertAlign w:val="baseline"/>
        </w:rPr>
        <w:t>x</w:t>
      </w:r>
      <w:r>
        <w:rPr>
          <w:w w:val="90"/>
          <w:sz w:val="21"/>
          <w:szCs w:val="21"/>
          <w:vertAlign w:val="baseline"/>
        </w:rPr>
        <w:t>¯</w:t>
      </w:r>
      <w:r>
        <w:rPr>
          <w:spacing w:val="-13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10"/>
          <w:sz w:val="21"/>
          <w:szCs w:val="21"/>
          <w:vertAlign w:val="baseline"/>
        </w:rPr>
        <w:t>]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(that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is,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4"/>
          <w:w w:val="10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¬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−</w:t>
      </w:r>
      <w:r>
        <w:rPr>
          <w:spacing w:val="-7"/>
          <w:w w:val="105"/>
          <w:sz w:val="21"/>
          <w:szCs w:val="21"/>
          <w:vertAlign w:val="baseline"/>
        </w:rPr>
        <w:t>);</w:t>
      </w:r>
    </w:p>
    <w:p>
      <w:pPr>
        <w:tabs>
          <w:tab w:pos="4974" w:val="left" w:leader="none"/>
        </w:tabs>
        <w:spacing w:before="11"/>
        <w:ind w:left="1629" w:right="0" w:firstLine="0"/>
        <w:jc w:val="left"/>
        <w:rPr>
          <w:sz w:val="21"/>
          <w:szCs w:val="21"/>
        </w:rPr>
      </w:pPr>
      <w:bookmarkStart w:name="_bookmark18" w:id="27"/>
      <w:bookmarkEnd w:id="27"/>
      <w:r>
        <w:rPr/>
      </w:r>
      <w:bookmarkStart w:name="_bookmark19" w:id="28"/>
      <w:bookmarkEnd w:id="28"/>
      <w:r>
        <w:rPr/>
      </w:r>
      <w:r>
        <w:rPr>
          <w:sz w:val="21"/>
          <w:szCs w:val="21"/>
        </w:rPr>
        <w:t>[[</w:t>
      </w:r>
      <w:r>
        <w:rPr>
          <w:spacing w:val="-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</w:rPr>
        <w:t>x</w:t>
      </w:r>
      <w:r>
        <w:rPr>
          <w:w w:val="90"/>
          <w:sz w:val="21"/>
          <w:szCs w:val="21"/>
        </w:rPr>
        <w:t>¯</w:t>
      </w:r>
      <w:r>
        <w:rPr>
          <w:spacing w:val="-13"/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]]=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spacing w:val="-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</w:rPr>
        <w:t>x</w:t>
      </w:r>
      <w:r>
        <w:rPr>
          <w:w w:val="90"/>
          <w:sz w:val="21"/>
          <w:szCs w:val="21"/>
        </w:rPr>
        <w:t>¯</w:t>
      </w:r>
      <w:r>
        <w:rPr>
          <w:spacing w:val="-13"/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spacing w:val="-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spacing w:val="-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sz w:val="21"/>
          <w:szCs w:val="21"/>
        </w:rPr>
        <w:t>x</w:t>
      </w:r>
      <w:r>
        <w:rPr>
          <w:w w:val="90"/>
          <w:sz w:val="21"/>
          <w:szCs w:val="21"/>
        </w:rPr>
        <w:t>¯</w:t>
      </w:r>
      <w:r>
        <w:rPr>
          <w:spacing w:val="-13"/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 </w:t>
      </w:r>
      <w:r>
        <w:rPr>
          <w:rFonts w:ascii="Trebuchet MS" w:hAnsi="Trebuchet MS" w:cs="Trebuchet MS" w:eastAsia="Trebuchet MS"/>
          <w:b/>
          <w:bCs/>
          <w:spacing w:val="-10"/>
          <w:sz w:val="21"/>
          <w:szCs w:val="21"/>
        </w:rPr>
        <w:t>]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ab/>
      </w:r>
      <w:r>
        <w:rPr>
          <w:spacing w:val="-2"/>
          <w:sz w:val="21"/>
          <w:szCs w:val="21"/>
        </w:rPr>
        <w:t>(that</w:t>
      </w:r>
      <w:r>
        <w:rPr>
          <w:spacing w:val="-16"/>
          <w:sz w:val="21"/>
          <w:szCs w:val="21"/>
        </w:rPr>
        <w:t> </w:t>
      </w:r>
      <w:r>
        <w:rPr>
          <w:spacing w:val="-2"/>
          <w:sz w:val="21"/>
          <w:szCs w:val="21"/>
        </w:rPr>
        <w:t>is, </w:t>
      </w:r>
      <w:r>
        <w:rPr>
          <w:rFonts w:ascii="Trebuchet MS" w:hAnsi="Trebuchet MS" w:cs="Trebuchet MS" w:eastAsia="Trebuchet MS"/>
          <w:b/>
          <w:bCs/>
          <w:spacing w:val="-2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∧</w:t>
      </w:r>
      <w:r>
        <w:rPr>
          <w:spacing w:val="-2"/>
          <w:sz w:val="21"/>
          <w:szCs w:val="21"/>
        </w:rPr>
        <w:t>]]</w:t>
      </w:r>
      <w:r>
        <w:rPr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∩</w:t>
      </w:r>
      <w:r>
        <w:rPr>
          <w:spacing w:val="-5"/>
          <w:sz w:val="21"/>
          <w:szCs w:val="21"/>
        </w:rPr>
        <w:t>);</w:t>
      </w:r>
    </w:p>
    <w:p>
      <w:pPr>
        <w:tabs>
          <w:tab w:pos="4693" w:val="left" w:leader="none"/>
        </w:tabs>
        <w:spacing w:before="27"/>
        <w:ind w:left="174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sz w:val="21"/>
          <w:szCs w:val="21"/>
        </w:rPr>
        <w:t>[[</w:t>
      </w:r>
      <w:r>
        <w:rPr>
          <w:spacing w:val="-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  <w:sz w:val="21"/>
          <w:szCs w:val="21"/>
        </w:rPr>
        <w:t>x</w:t>
      </w:r>
      <w:r>
        <w:rPr>
          <w:w w:val="85"/>
          <w:sz w:val="21"/>
          <w:szCs w:val="21"/>
        </w:rPr>
        <w:t>¯</w:t>
      </w:r>
      <w:r>
        <w:rPr>
          <w:spacing w:val="-10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yϕ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[[[</w:t>
      </w:r>
      <w:r>
        <w:rPr>
          <w:spacing w:val="-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3"/>
          <w:w w:val="115"/>
          <w:sz w:val="21"/>
          <w:szCs w:val="21"/>
          <w:vertAlign w:val="baseline"/>
        </w:rPr>
        <w:t>x</w:t>
      </w:r>
      <w:r>
        <w:rPr>
          <w:spacing w:val="36"/>
          <w:w w:val="8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35"/>
          <w:w w:val="9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]]]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for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projection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;</w:t>
      </w:r>
      <w:r>
        <w:rPr>
          <w:spacing w:val="-30"/>
          <w:sz w:val="21"/>
          <w:szCs w:val="21"/>
          <w:vertAlign w:val="baseline"/>
        </w:rPr>
        <w:t> </w:t>
      </w:r>
      <w:hyperlink w:history="true" w:anchor="_bookmark19">
        <w:r>
          <w:rPr>
            <w:rFonts w:ascii="LM Roman 8" w:hAnsi="LM Roman 8" w:cs="LM Roman 8" w:eastAsia="LM Roman 8"/>
            <w:color w:val="152C83"/>
            <w:spacing w:val="-10"/>
            <w:sz w:val="21"/>
            <w:szCs w:val="21"/>
            <w:vertAlign w:val="superscript"/>
          </w:rPr>
          <w:t>7</w:t>
        </w:r>
      </w:hyperlink>
    </w:p>
    <w:p>
      <w:pPr>
        <w:spacing w:before="28"/>
        <w:ind w:left="0" w:right="2138" w:firstLine="0"/>
        <w:jc w:val="center"/>
        <w:rPr>
          <w:sz w:val="21"/>
          <w:szCs w:val="21"/>
        </w:rPr>
      </w:pPr>
      <w:r>
        <w:rPr>
          <w:spacing w:val="-16"/>
          <w:w w:val="110"/>
          <w:sz w:val="21"/>
          <w:szCs w:val="21"/>
        </w:rPr>
        <w:t>[[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125"/>
          <w:sz w:val="21"/>
          <w:szCs w:val="21"/>
        </w:rPr>
        <w:t>x</w:t>
      </w:r>
      <w:r>
        <w:rPr>
          <w:spacing w:val="20"/>
          <w:w w:val="96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19"/>
          <w:w w:val="107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</w:rPr>
        <w:t>ϕ</w:t>
      </w:r>
      <w:r>
        <w:rPr>
          <w:spacing w:val="5"/>
          <w:w w:val="98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3"/>
          <w:w w:val="127"/>
          <w:sz w:val="21"/>
          <w:szCs w:val="21"/>
        </w:rPr>
        <w:t>x</w:t>
      </w:r>
      <w:r>
        <w:rPr>
          <w:spacing w:val="6"/>
          <w:w w:val="98"/>
          <w:sz w:val="21"/>
          <w:szCs w:val="21"/>
        </w:rPr>
        <w:t>¯</w:t>
      </w:r>
      <w:r>
        <w:rPr>
          <w:spacing w:val="5"/>
          <w:w w:val="98"/>
          <w:sz w:val="21"/>
          <w:szCs w:val="21"/>
        </w:rPr>
        <w:t>)</w:t>
      </w:r>
      <w:r>
        <w:rPr>
          <w:spacing w:val="-38"/>
          <w:w w:val="109"/>
          <w:sz w:val="21"/>
          <w:szCs w:val="21"/>
        </w:rPr>
        <w:t> </w:t>
      </w:r>
      <w:r>
        <w:rPr>
          <w:spacing w:val="-16"/>
          <w:w w:val="110"/>
          <w:sz w:val="21"/>
          <w:szCs w:val="21"/>
        </w:rPr>
        <w:t>]]</w:t>
      </w:r>
      <w:r>
        <w:rPr>
          <w:spacing w:val="-7"/>
          <w:sz w:val="21"/>
          <w:szCs w:val="21"/>
        </w:rPr>
        <w:t> </w:t>
      </w:r>
      <w:r>
        <w:rPr>
          <w:spacing w:val="-16"/>
          <w:w w:val="110"/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i/>
          <w:iCs/>
          <w:spacing w:val="-16"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superscript"/>
        </w:rPr>
        <w:t>1</w:t>
      </w:r>
      <w:r>
        <w:rPr>
          <w:spacing w:val="-16"/>
          <w:w w:val="110"/>
          <w:sz w:val="21"/>
          <w:szCs w:val="21"/>
          <w:vertAlign w:val="baseline"/>
        </w:rPr>
        <w:t>[[[</w:t>
      </w:r>
      <w:r>
        <w:rPr>
          <w:spacing w:val="-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24"/>
          <w:sz w:val="21"/>
          <w:szCs w:val="21"/>
          <w:vertAlign w:val="baseline"/>
        </w:rPr>
        <w:t>x</w:t>
      </w:r>
      <w:r>
        <w:rPr>
          <w:w w:val="95"/>
          <w:sz w:val="21"/>
          <w:szCs w:val="21"/>
          <w:vertAlign w:val="baseline"/>
        </w:rPr>
        <w:t>¯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  <w:vertAlign w:val="baseline"/>
        </w:rPr>
        <w:t>ϕ</w:t>
      </w:r>
      <w:r>
        <w:rPr>
          <w:spacing w:val="5"/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3"/>
          <w:w w:val="127"/>
          <w:sz w:val="21"/>
          <w:szCs w:val="21"/>
          <w:vertAlign w:val="baseline"/>
        </w:rPr>
        <w:t>x</w:t>
      </w:r>
      <w:r>
        <w:rPr>
          <w:spacing w:val="6"/>
          <w:w w:val="98"/>
          <w:sz w:val="21"/>
          <w:szCs w:val="21"/>
          <w:vertAlign w:val="baseline"/>
        </w:rPr>
        <w:t>¯</w:t>
      </w:r>
      <w:r>
        <w:rPr>
          <w:spacing w:val="5"/>
          <w:w w:val="98"/>
          <w:sz w:val="21"/>
          <w:szCs w:val="21"/>
          <w:vertAlign w:val="baseline"/>
        </w:rPr>
        <w:t>)</w:t>
      </w:r>
      <w:r>
        <w:rPr>
          <w:spacing w:val="-38"/>
          <w:w w:val="109"/>
          <w:sz w:val="21"/>
          <w:szCs w:val="21"/>
          <w:vertAlign w:val="baseline"/>
        </w:rPr>
        <w:t> </w:t>
      </w:r>
      <w:r>
        <w:rPr>
          <w:spacing w:val="-16"/>
          <w:w w:val="110"/>
          <w:sz w:val="21"/>
          <w:szCs w:val="21"/>
          <w:vertAlign w:val="baseline"/>
        </w:rPr>
        <w:t>]]];</w:t>
      </w:r>
    </w:p>
    <w:p>
      <w:pPr>
        <w:spacing w:before="192"/>
        <w:ind w:left="34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on.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that,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UKIJ Kufi Chiwer" w:hAnsi="UKIJ Kufi Chiwer" w:cs="UKIJ Kufi Chiwer" w:eastAsia="UKIJ Kufi Chiwer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sz w:val="21"/>
          <w:szCs w:val="21"/>
        </w:rPr>
        <w:t>]]),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valid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20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Trebuchet MS" w:hAnsi="Trebuchet MS" w:cs="Trebuchet MS" w:eastAsia="Trebuchet MS"/>
          <w:b/>
          <w:bCs/>
          <w:spacing w:val="-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  <w:sz w:val="21"/>
          <w:szCs w:val="21"/>
        </w:rPr>
        <w:t>x</w:t>
      </w:r>
      <w:r>
        <w:rPr>
          <w:w w:val="85"/>
          <w:sz w:val="21"/>
          <w:szCs w:val="21"/>
        </w:rPr>
        <w:t>¯</w:t>
      </w:r>
      <w:r>
        <w:rPr>
          <w:spacing w:val="-9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;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valid</w:t>
      </w:r>
    </w:p>
    <w:p>
      <w:pPr>
        <w:pStyle w:val="BodyText"/>
        <w:spacing w:before="13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572571</wp:posOffset>
                </wp:positionH>
                <wp:positionV relativeFrom="paragraph">
                  <wp:posOffset>96072</wp:posOffset>
                </wp:positionV>
                <wp:extent cx="44259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564764pt;width:34.85pt;height:.1pt;mso-position-horizontal-relative:page;mso-position-vertical-relative:paragraph;z-index:-15718912;mso-wrap-distance-left:0;mso-wrap-distance-right:0" id="docshape25" coordorigin="902,151" coordsize="697,0" path="m902,151l1598,1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exact" w:before="43"/>
        <w:ind w:left="34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6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We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require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π</w:t>
      </w:r>
      <w:r>
        <w:rPr>
          <w:rFonts w:ascii="Georgia" w:hAnsi="Georgia"/>
          <w:i/>
          <w:spacing w:val="15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be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surjective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so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that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D</w:t>
      </w:r>
      <w:r>
        <w:rPr>
          <w:rFonts w:ascii="Verdana" w:hAnsi="Verdana"/>
          <w:i/>
          <w:w w:val="105"/>
          <w:sz w:val="11"/>
          <w:vertAlign w:val="baseline"/>
        </w:rPr>
        <w:t>w</w:t>
      </w:r>
      <w:r>
        <w:rPr>
          <w:rFonts w:ascii="Verdana" w:hAnsi="Verdana"/>
          <w:i/>
          <w:spacing w:val="10"/>
          <w:w w:val="105"/>
          <w:sz w:val="11"/>
          <w:vertAlign w:val="baseline"/>
        </w:rPr>
        <w:t> </w:t>
      </w:r>
      <w:r>
        <w:rPr>
          <w:rFonts w:ascii="FreeSans" w:hAnsi="FreeSans"/>
          <w:i/>
          <w:w w:val="105"/>
          <w:position w:val="2"/>
          <w:sz w:val="15"/>
          <w:vertAlign w:val="baseline"/>
        </w:rPr>
        <w:t>/</w:t>
      </w:r>
      <w:r>
        <w:rPr>
          <w:rFonts w:ascii="LM Roman 8" w:hAnsi="LM Roman 8"/>
          <w:w w:val="105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C059" w:hAnsi="C059"/>
          <w:w w:val="105"/>
          <w:position w:val="2"/>
          <w:sz w:val="15"/>
          <w:vertAlign w:val="baseline"/>
        </w:rPr>
        <w:t>∅</w:t>
      </w:r>
      <w:r>
        <w:rPr>
          <w:rFonts w:ascii="C059" w:hAnsi="C059"/>
          <w:spacing w:val="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every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w</w:t>
      </w:r>
      <w:r>
        <w:rPr>
          <w:rFonts w:ascii="Georgia" w:hAnsi="Georgia"/>
          <w:i/>
          <w:spacing w:val="6"/>
          <w:w w:val="105"/>
          <w:position w:val="2"/>
          <w:sz w:val="15"/>
          <w:vertAlign w:val="baseline"/>
        </w:rPr>
        <w:t> </w:t>
      </w:r>
      <w:r>
        <w:rPr>
          <w:rFonts w:ascii="FreeSans" w:hAnsi="FreeSans"/>
          <w:i/>
          <w:w w:val="105"/>
          <w:position w:val="2"/>
          <w:sz w:val="15"/>
          <w:vertAlign w:val="baseline"/>
        </w:rPr>
        <w:t>∈</w:t>
      </w:r>
      <w:r>
        <w:rPr>
          <w:rFonts w:ascii="FreeSans" w:hAnsi="FreeSans"/>
          <w:i/>
          <w:spacing w:val="-4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2"/>
          <w:sz w:val="15"/>
          <w:vertAlign w:val="baseline"/>
        </w:rPr>
        <w:t>X</w:t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.</w:t>
      </w:r>
    </w:p>
    <w:p>
      <w:pPr>
        <w:spacing w:line="220" w:lineRule="exact" w:before="0"/>
        <w:ind w:left="34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7</w:t>
      </w:r>
      <w:r>
        <w:rPr>
          <w:rFonts w:ascii="LM Roman 6" w:hAnsi="LM Roman 6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each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n</w:t>
      </w:r>
      <w:r>
        <w:rPr>
          <w:rFonts w:ascii="LM Roman 8" w:hAnsi="LM Roman 8"/>
          <w:w w:val="110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projection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p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Verdana" w:hAnsi="Verdana"/>
          <w:i/>
          <w:spacing w:val="-1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p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Verdana" w:hAnsi="Verdana"/>
          <w:i/>
          <w:spacing w:val="3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D</w:t>
      </w:r>
      <w:r>
        <w:rPr>
          <w:rFonts w:ascii="Verdana" w:hAnsi="Verdana"/>
          <w:i/>
          <w:w w:val="110"/>
          <w:position w:val="2"/>
          <w:sz w:val="15"/>
          <w:vertAlign w:val="superscript"/>
        </w:rPr>
        <w:t>n</w:t>
      </w:r>
      <w:r>
        <w:rPr>
          <w:rFonts w:ascii="LM Roman 6" w:hAnsi="LM Roman 6"/>
          <w:w w:val="110"/>
          <w:position w:val="2"/>
          <w:sz w:val="15"/>
          <w:vertAlign w:val="superscript"/>
        </w:rPr>
        <w:t>+1</w:t>
      </w:r>
      <w:r>
        <w:rPr>
          <w:rFonts w:ascii="LM Roman 6" w:hAnsi="LM Roman 6"/>
          <w:spacing w:val="-17"/>
          <w:w w:val="110"/>
          <w:position w:val="2"/>
          <w:sz w:val="15"/>
          <w:vertAlign w:val="baseline"/>
        </w:rPr>
        <w:t> </w:t>
      </w:r>
      <w:r>
        <w:rPr>
          <w:rFonts w:ascii="FreeSans" w:hAnsi="FreeSans"/>
          <w:i/>
          <w:w w:val="110"/>
          <w:position w:val="2"/>
          <w:sz w:val="15"/>
          <w:vertAlign w:val="baseline"/>
        </w:rPr>
        <w:t>→</w:t>
      </w:r>
      <w:r>
        <w:rPr>
          <w:rFonts w:ascii="FreeSans" w:hAnsi="FreeSans"/>
          <w:i/>
          <w:spacing w:val="-8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D</w:t>
      </w:r>
      <w:r>
        <w:rPr>
          <w:rFonts w:ascii="Verdana" w:hAnsi="Verdana"/>
          <w:i/>
          <w:w w:val="110"/>
          <w:position w:val="2"/>
          <w:sz w:val="15"/>
          <w:vertAlign w:val="superscript"/>
        </w:rPr>
        <w:t>n</w:t>
      </w:r>
      <w:r>
        <w:rPr>
          <w:rFonts w:ascii="Verdana" w:hAnsi="Verdana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::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a</w:t>
      </w:r>
      <w:r>
        <w:rPr>
          <w:rFonts w:ascii="LM Roman 8" w:hAnsi="LM Roman 8"/>
          <w:w w:val="110"/>
          <w:position w:val="2"/>
          <w:sz w:val="15"/>
          <w:vertAlign w:val="baseline"/>
        </w:rPr>
        <w:t>¯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b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FreeSans" w:hAnsi="FreeSans"/>
          <w:i/>
          <w:w w:val="110"/>
          <w:position w:val="2"/>
          <w:sz w:val="15"/>
          <w:vertAlign w:val="baseline"/>
        </w:rPr>
        <w:t>'→</w:t>
      </w:r>
      <w:r>
        <w:rPr>
          <w:rFonts w:ascii="FreeSans" w:hAnsi="FreeSans"/>
          <w:i/>
          <w:spacing w:val="-9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a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¯.</w:t>
      </w:r>
    </w:p>
    <w:p>
      <w:pPr>
        <w:spacing w:after="0" w:line="22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560" w:right="600"/>
        </w:sectPr>
      </w:pPr>
    </w:p>
    <w:p>
      <w:pPr>
        <w:pStyle w:val="BodyText"/>
        <w:spacing w:before="112"/>
        <w:ind w:left="228"/>
      </w:pPr>
      <w:bookmarkStart w:name="Topological-Sheaf Semantics" w:id="29"/>
      <w:bookmarkEnd w:id="29"/>
      <w:r>
        <w:rPr/>
      </w:r>
      <w:bookmarkStart w:name="_bookmark20" w:id="30"/>
      <w:bookmarkEnd w:id="30"/>
      <w:r>
        <w:rPr/>
      </w:r>
      <w:r>
        <w:rPr/>
        <w:t>iff</w:t>
      </w:r>
      <w:r>
        <w:rPr>
          <w:spacing w:val="-6"/>
        </w:rPr>
        <w:t>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Trebuchet MS" w:hAnsi="Trebuchet MS" w:cs="Trebuchet MS" w:eastAsia="Trebuchet MS"/>
          <w:b/>
          <w:bCs/>
          <w:spacing w:val="-28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</w:rPr>
        <w:t>x</w:t>
      </w:r>
      <w:r>
        <w:rPr>
          <w:w w:val="85"/>
        </w:rPr>
        <w:t>¯</w:t>
      </w:r>
      <w:r>
        <w:rPr>
          <w:spacing w:val="-9"/>
          <w:w w:val="99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]]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/>
        <w:t>[[</w:t>
      </w:r>
      <w:r>
        <w:rPr>
          <w:spacing w:val="-3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</w:rPr>
        <w:t>x</w:t>
      </w:r>
      <w:r>
        <w:rPr>
          <w:w w:val="85"/>
        </w:rPr>
        <w:t>¯</w:t>
      </w:r>
      <w:r>
        <w:rPr>
          <w:spacing w:val="-9"/>
          <w:w w:val="99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]];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valid</w:t>
      </w:r>
      <w:r>
        <w:rPr>
          <w:spacing w:val="-7"/>
        </w:rPr>
        <w:t> </w:t>
      </w:r>
      <w:r>
        <w:rPr/>
        <w:t>iff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preserves</w:t>
      </w:r>
      <w:r>
        <w:rPr>
          <w:spacing w:val="-6"/>
        </w:rPr>
        <w:t> </w:t>
      </w:r>
      <w:r>
        <w:rPr>
          <w:spacing w:val="-2"/>
        </w:rPr>
        <w:t>validity.</w:t>
      </w:r>
    </w:p>
    <w:p>
      <w:pPr>
        <w:pStyle w:val="BodyText"/>
        <w:spacing w:line="216" w:lineRule="auto" w:before="162"/>
        <w:ind w:left="228" w:right="301" w:firstLine="317"/>
      </w:pPr>
      <w:r>
        <w:rPr/>
        <w:t>Both Kripke- and topological-sheaf semantics, as well as the semantics we offer in Section </w:t>
      </w:r>
      <w:hyperlink w:history="true" w:anchor="_bookmark28">
        <w:r>
          <w:rPr>
            <w:color w:val="152C83"/>
          </w:rPr>
          <w:t>4</w:t>
        </w:r>
      </w:hyperlink>
      <w:r>
        <w:rPr/>
        <w:t>, are given by certain classes of bundle interpretations.</w:t>
      </w:r>
      <w:r>
        <w:rPr>
          <w:spacing w:val="40"/>
        </w:rPr>
        <w:t> </w:t>
      </w:r>
      <w:r>
        <w:rPr/>
        <w:t>They differ in what structures they add to </w:t>
      </w:r>
      <w:r>
        <w:rPr>
          <w:rFonts w:ascii="Liberation Serif" w:hAnsi="Liberation Serif"/>
          <w:i/>
        </w:rPr>
        <w:t>X</w:t>
      </w:r>
      <w:r>
        <w:rPr/>
        <w:t>, </w:t>
      </w:r>
      <w:r>
        <w:rPr>
          <w:rFonts w:ascii="Liberation Serif" w:hAnsi="Liberation Serif"/>
          <w:i/>
        </w:rPr>
        <w:t>D</w:t>
      </w:r>
      <w:r>
        <w:rPr/>
        <w:t>, </w:t>
      </w:r>
      <w:r>
        <w:rPr>
          <w:rFonts w:ascii="Liberation Serif" w:hAnsi="Liberation Serif"/>
          <w:i/>
        </w:rPr>
        <w:t>π</w:t>
      </w:r>
      <w:r>
        <w:rPr/>
        <w:t>, etc., to interpret </w:t>
      </w:r>
      <w:r>
        <w:rPr>
          <w:rFonts w:ascii="Arial" w:hAnsi="Arial"/>
          <w:i/>
        </w:rPr>
        <w:t>2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286" w:after="0"/>
        <w:ind w:left="7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Topological-Sheaf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4"/>
          <w:sz w:val="21"/>
        </w:rPr>
        <w:t>Semantics</w:t>
      </w:r>
    </w:p>
    <w:p>
      <w:pPr>
        <w:pStyle w:val="BodyText"/>
        <w:spacing w:line="213" w:lineRule="auto" w:before="137"/>
        <w:ind w:left="227" w:right="300"/>
      </w:pPr>
      <w:r>
        <w:rPr>
          <w:w w:val="105"/>
        </w:rPr>
        <w:t>Topological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interprets</w:t>
      </w:r>
      <w:r>
        <w:rPr>
          <w:spacing w:val="-13"/>
          <w:w w:val="105"/>
        </w:rPr>
        <w:t> </w:t>
      </w:r>
      <w:r>
        <w:rPr>
          <w:w w:val="105"/>
        </w:rPr>
        <w:t>propositional</w:t>
      </w:r>
      <w:r>
        <w:rPr>
          <w:spacing w:val="-13"/>
          <w:w w:val="105"/>
        </w:rPr>
        <w:t> </w:t>
      </w:r>
      <w:r>
        <w:rPr>
          <w:w w:val="105"/>
        </w:rPr>
        <w:t>modal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adding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topology and</w:t>
      </w:r>
      <w:r>
        <w:rPr>
          <w:w w:val="105"/>
        </w:rPr>
        <w:t> </w:t>
      </w:r>
      <w:r>
        <w:rPr>
          <w:rFonts w:ascii="Trebuchet MS"/>
          <w:b/>
          <w:w w:val="105"/>
        </w:rPr>
        <w:t>[</w:t>
      </w:r>
      <w:r>
        <w:rPr>
          <w:rFonts w:ascii="Arial"/>
          <w:i/>
          <w:w w:val="105"/>
        </w:rPr>
        <w:t>2</w:t>
      </w:r>
      <w:r>
        <w:rPr>
          <w:w w:val="105"/>
        </w:rPr>
        <w:t>]]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b/>
          <w:w w:val="105"/>
        </w:rPr>
        <w:t>int</w:t>
      </w:r>
      <w:r>
        <w:rPr>
          <w:b/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worlds.</w:t>
      </w:r>
      <w:r>
        <w:rPr>
          <w:spacing w:val="35"/>
          <w:w w:val="105"/>
        </w:rPr>
        <w:t> </w:t>
      </w:r>
      <w:r>
        <w:rPr>
          <w:w w:val="105"/>
        </w:rPr>
        <w:t>Extending</w:t>
      </w:r>
      <w:r>
        <w:rPr>
          <w:spacing w:val="-7"/>
          <w:w w:val="105"/>
        </w:rPr>
        <w:t> </w:t>
      </w:r>
      <w:r>
        <w:rPr>
          <w:w w:val="105"/>
        </w:rPr>
        <w:t>this,</w:t>
      </w:r>
      <w:r>
        <w:rPr>
          <w:spacing w:val="-4"/>
          <w:w w:val="105"/>
        </w:rPr>
        <w:t> </w:t>
      </w:r>
      <w:r>
        <w:rPr>
          <w:w w:val="105"/>
        </w:rPr>
        <w:t>topological-sheaf</w:t>
      </w:r>
      <w:r>
        <w:rPr>
          <w:spacing w:val="-7"/>
          <w:w w:val="105"/>
        </w:rPr>
        <w:t> </w:t>
      </w:r>
      <w:r>
        <w:rPr>
          <w:w w:val="105"/>
        </w:rPr>
        <w:t>semantics </w:t>
      </w:r>
      <w:r>
        <w:rPr/>
        <w:t>interprets</w:t>
      </w:r>
      <w:r>
        <w:rPr>
          <w:spacing w:val="-18"/>
        </w:rPr>
        <w:t> </w:t>
      </w:r>
      <w:r>
        <w:rPr/>
        <w:t>first-order</w:t>
      </w:r>
      <w:r>
        <w:rPr>
          <w:spacing w:val="-17"/>
        </w:rPr>
        <w:t> </w:t>
      </w:r>
      <w:r>
        <w:rPr/>
        <w:t>modal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adding</w:t>
      </w:r>
      <w:r>
        <w:rPr>
          <w:spacing w:val="-17"/>
        </w:rPr>
        <w:t> </w:t>
      </w:r>
      <w:r>
        <w:rPr/>
        <w:t>topologies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Trebuchet MS"/>
          <w:b/>
        </w:rPr>
        <w:t>[</w:t>
      </w:r>
      <w:r>
        <w:rPr>
          <w:rFonts w:ascii="Arial"/>
          <w:i/>
        </w:rPr>
        <w:t>2</w:t>
      </w:r>
      <w:r>
        <w:rPr/>
        <w:t>]]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b/>
        </w:rPr>
        <w:t>int</w:t>
      </w:r>
      <w:r>
        <w:rPr>
          <w:b/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 </w:t>
      </w:r>
      <w:r>
        <w:rPr>
          <w:spacing w:val="-2"/>
          <w:w w:val="105"/>
        </w:rPr>
        <w:t>structures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reviewed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Subsection</w:t>
      </w:r>
      <w:r>
        <w:rPr>
          <w:spacing w:val="-9"/>
          <w:w w:val="105"/>
        </w:rPr>
        <w:t> </w:t>
      </w:r>
      <w:hyperlink w:history="true" w:anchor="_bookmark16">
        <w:r>
          <w:rPr>
            <w:color w:val="152C83"/>
            <w:spacing w:val="-2"/>
            <w:w w:val="105"/>
          </w:rPr>
          <w:t>3.1</w:t>
        </w:r>
      </w:hyperlink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9"/>
          <w:w w:val="105"/>
        </w:rPr>
        <w:t> </w:t>
      </w:r>
      <w:r>
        <w:rPr>
          <w:rFonts w:ascii="Liberation Serif"/>
          <w:i/>
          <w:spacing w:val="-2"/>
          <w:w w:val="105"/>
        </w:rPr>
        <w:t>X</w:t>
      </w:r>
      <w:r>
        <w:rPr>
          <w:spacing w:val="-2"/>
          <w:w w:val="105"/>
        </w:rPr>
        <w:t>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specifically,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instead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objects,</w:t>
      </w:r>
      <w:r>
        <w:rPr>
          <w:spacing w:val="-19"/>
          <w:w w:val="105"/>
        </w:rPr>
        <w:t> </w:t>
      </w:r>
      <w:r>
        <w:rPr>
          <w:w w:val="105"/>
        </w:rPr>
        <w:t>products,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arrows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b/>
          <w:w w:val="105"/>
        </w:rPr>
        <w:t>Sets</w:t>
      </w:r>
      <w:r>
        <w:rPr>
          <w:rFonts w:ascii="Liberation Serif"/>
          <w:i/>
          <w:w w:val="105"/>
        </w:rPr>
        <w:t>/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X</w:t>
      </w:r>
      <w:r>
        <w:rPr>
          <w:rFonts w:ascii="DejaVu Sans"/>
          <w:i/>
          <w:w w:val="105"/>
        </w:rPr>
        <w:t>|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hyperlink w:history="true" w:anchor="_bookmark22">
        <w:r>
          <w:rPr>
            <w:rFonts w:ascii="LM Roman 8"/>
            <w:color w:val="152C83"/>
            <w:w w:val="105"/>
            <w:vertAlign w:val="superscript"/>
          </w:rPr>
          <w:t>8</w:t>
        </w:r>
      </w:hyperlink>
      <w:r>
        <w:rPr>
          <w:rFonts w:ascii="LM Roman 8"/>
          <w:color w:val="152C83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LH</w:t>
      </w:r>
      <w:r>
        <w:rPr>
          <w:rFonts w:ascii="Liberation Serif"/>
          <w:i/>
          <w:w w:val="105"/>
          <w:vertAlign w:val="baseline"/>
        </w:rPr>
        <w:t>/X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category of sheaves over a topological space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1"/>
        <w:ind w:left="228" w:right="300" w:firstLine="317"/>
      </w:pP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spaces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29"/>
          <w:w w:val="105"/>
        </w:rPr>
        <w:t>,a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homeomor-</w:t>
      </w:r>
      <w:r>
        <w:rPr>
          <w:i/>
          <w:w w:val="105"/>
        </w:rPr>
        <w:t> </w:t>
      </w:r>
      <w:r>
        <w:rPr>
          <w:i/>
        </w:rPr>
        <w:t>phism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bijection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inverse.</w:t>
      </w:r>
      <w:r>
        <w:rPr>
          <w:spacing w:val="21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topological </w:t>
      </w:r>
      <w:r>
        <w:rPr>
          <w:w w:val="105"/>
        </w:rPr>
        <w:t>notion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sheaf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follows.</w:t>
      </w:r>
    </w:p>
    <w:p>
      <w:pPr>
        <w:spacing w:line="206" w:lineRule="auto" w:before="154"/>
        <w:ind w:left="228" w:right="299" w:hanging="1"/>
        <w:jc w:val="both"/>
        <w:rPr>
          <w:rFonts w:ascii="LM Roman 8" w:hAnsi="LM Roman 8"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homeomorphism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if every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restriction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UnDinaru" w:hAnsi="UnDinaru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homeomorphism.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 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sheaf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 call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projection</w:t>
      </w:r>
      <w:r>
        <w:rPr>
          <w:w w:val="105"/>
          <w:sz w:val="21"/>
        </w:rPr>
        <w:t>.</w:t>
      </w:r>
      <w:r>
        <w:rPr>
          <w:spacing w:val="-39"/>
          <w:w w:val="105"/>
          <w:sz w:val="21"/>
        </w:rPr>
        <w:t> </w:t>
      </w:r>
      <w:hyperlink w:history="true" w:anchor="_bookmark23">
        <w:r>
          <w:rPr>
            <w:rFonts w:ascii="LM Roman 8" w:hAnsi="LM Roman 8"/>
            <w:color w:val="152C83"/>
            <w:w w:val="105"/>
            <w:sz w:val="21"/>
            <w:vertAlign w:val="superscript"/>
          </w:rPr>
          <w:t>9</w:t>
        </w:r>
      </w:hyperlink>
    </w:p>
    <w:p>
      <w:pPr>
        <w:pStyle w:val="BodyText"/>
        <w:spacing w:line="213" w:lineRule="auto" w:before="172"/>
        <w:ind w:left="228" w:right="300" w:firstLine="317"/>
      </w:pP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sheaves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i/>
          <w:w w:val="105"/>
          <w:vertAlign w:val="baseline"/>
        </w:rPr>
        <w:t>map of sheaves over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(from 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 to 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)) if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32"/>
          <w:w w:val="145"/>
          <w:vertAlign w:val="baseline"/>
        </w:rPr>
        <w:t> </w:t>
      </w:r>
      <w:r>
        <w:rPr>
          <w:w w:val="105"/>
          <w:vertAlign w:val="baseline"/>
        </w:rPr>
        <w:t>is continuous and </w:t>
      </w:r>
      <w:r>
        <w:rPr>
          <w:rFonts w:ascii="Liberation Serif" w:hAnsi="Liberation Serif"/>
          <w:i/>
          <w:w w:val="145"/>
          <w:vertAlign w:val="baseline"/>
        </w:rPr>
        <w:t>π</w:t>
      </w:r>
      <w:r>
        <w:rPr>
          <w:rFonts w:ascii="Georgia" w:hAnsi="Georgia"/>
          <w:i/>
          <w:w w:val="145"/>
          <w:vertAlign w:val="subscript"/>
        </w:rPr>
        <w:t>E</w:t>
      </w:r>
      <w:r>
        <w:rPr>
          <w:rFonts w:ascii="Georgia" w:hAnsi="Georgia"/>
          <w:i/>
          <w:spacing w:val="-1"/>
          <w:w w:val="14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(that is,</w:t>
      </w:r>
      <w:r>
        <w:rPr>
          <w:w w:val="105"/>
          <w:vertAlign w:val="baseline"/>
        </w:rPr>
        <w:t> over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prove that maps of sheaves are themselves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homeomorphisms,</w:t>
      </w:r>
      <w:r>
        <w:rPr>
          <w:spacing w:val="-19"/>
          <w:w w:val="105"/>
          <w:vertAlign w:val="baseline"/>
        </w:rPr>
        <w:t> </w:t>
      </w:r>
      <w:hyperlink w:history="true" w:anchor="_bookmark24">
        <w:r>
          <w:rPr>
            <w:rFonts w:ascii="LM Roman 8" w:hAnsi="LM Roman 8"/>
            <w:color w:val="152C83"/>
            <w:w w:val="105"/>
            <w:vertAlign w:val="superscript"/>
          </w:rPr>
          <w:t>10</w:t>
        </w:r>
      </w:hyperlink>
      <w:r>
        <w:rPr>
          <w:rFonts w:ascii="LM Roman 8" w:hAnsi="LM Roman 8"/>
          <w:color w:val="152C83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sheaves </w:t>
      </w:r>
      <w:r>
        <w:rPr>
          <w:vertAlign w:val="baseline"/>
        </w:rPr>
        <w:t>and maps of sheaves is just </w:t>
      </w:r>
      <w:r>
        <w:rPr>
          <w:b/>
          <w:vertAlign w:val="baseline"/>
        </w:rPr>
        <w:t>LH</w:t>
      </w:r>
      <w:r>
        <w:rPr>
          <w:rFonts w:ascii="Liberation Serif" w:hAnsi="Liberation Serif"/>
          <w:i/>
          <w:vertAlign w:val="baseline"/>
        </w:rPr>
        <w:t>/X</w:t>
      </w:r>
      <w:r>
        <w:rPr>
          <w:vertAlign w:val="baseline"/>
        </w:rPr>
        <w:t>, the category </w:t>
      </w:r>
      <w:r>
        <w:rPr>
          <w:b/>
          <w:vertAlign w:val="baseline"/>
        </w:rPr>
        <w:t>LH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of topological spaces and local </w:t>
      </w:r>
      <w:r>
        <w:rPr>
          <w:w w:val="105"/>
          <w:vertAlign w:val="baseline"/>
        </w:rPr>
        <w:t>homeomorphisms over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5"/>
        <w:ind w:left="228" w:right="300" w:firstLine="318"/>
      </w:pPr>
      <w:r>
        <w:rPr/>
        <w:t>Given a sheaf 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π</w:t>
      </w:r>
      <w:r>
        <w:rPr/>
        <w:t>) over a space </w:t>
      </w:r>
      <w:r>
        <w:rPr>
          <w:rFonts w:ascii="Liberation Serif" w:hAnsi="Liberation Serif"/>
          <w:i/>
        </w:rPr>
        <w:t>X</w:t>
      </w:r>
      <w:r>
        <w:rPr/>
        <w:t>, let us write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-fold fibered product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with the following topology: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-fold product</w:t>
      </w:r>
      <w:r>
        <w:rPr>
          <w:spacing w:val="16"/>
          <w:vertAlign w:val="baseline"/>
        </w:rPr>
        <w:t> </w:t>
      </w:r>
      <w:r>
        <w:rPr>
          <w:vertAlign w:val="baseline"/>
        </w:rPr>
        <w:t>space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Then,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-fold</w:t>
      </w:r>
      <w:r>
        <w:rPr>
          <w:spacing w:val="16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product</w:t>
      </w:r>
    </w:p>
    <w:p>
      <w:pPr>
        <w:spacing w:line="206" w:lineRule="auto" w:before="6"/>
        <w:ind w:left="228" w:right="300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 let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 be the subspace on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 </w:t>
      </w:r>
      <w:bookmarkStart w:name="_bookmark21" w:id="31"/>
      <w:bookmarkEnd w:id="31"/>
      <w:r>
        <w:rPr>
          <w:w w:val="105"/>
          <w:sz w:val="21"/>
          <w:vertAlign w:val="baseline"/>
        </w:rPr>
        <w:t>Then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 is a sheaf over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and is the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-fold product of 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 in </w:t>
      </w:r>
      <w:r>
        <w:rPr>
          <w:b/>
          <w:w w:val="105"/>
          <w:sz w:val="21"/>
          <w:vertAlign w:val="baseline"/>
        </w:rPr>
        <w:t>LH</w:t>
      </w:r>
      <w:r>
        <w:rPr>
          <w:rFonts w:ascii="Liberation Serif" w:hAnsi="Liberation Serif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. Moreover,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UnDinaru" w:hAnsi="UnDinaru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sheaves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local homeomorphism).</w:t>
      </w:r>
    </w:p>
    <w:p>
      <w:pPr>
        <w:pStyle w:val="BodyText"/>
        <w:spacing w:line="213" w:lineRule="auto" w:before="21"/>
        <w:ind w:left="228" w:right="300" w:firstLine="317"/>
      </w:pPr>
      <w:bookmarkStart w:name="_bookmark22" w:id="32"/>
      <w:bookmarkEnd w:id="32"/>
      <w:r>
        <w:rPr/>
      </w:r>
      <w:r>
        <w:rPr/>
        <w:t>Now, topological-sheaf semantics of [</w:t>
      </w:r>
      <w:hyperlink w:history="true" w:anchor="_bookmark46">
        <w:r>
          <w:rPr>
            <w:color w:val="152C83"/>
          </w:rPr>
          <w:t>2</w:t>
        </w:r>
      </w:hyperlink>
      <w:r>
        <w:rPr/>
        <w:t>] consists in equipping the bundle seman- </w:t>
      </w:r>
      <w:bookmarkStart w:name="_bookmark23" w:id="33"/>
      <w:bookmarkEnd w:id="33"/>
      <w:r>
        <w:rPr>
          <w:w w:val="105"/>
        </w:rPr>
        <w:t>tics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Subsection</w:t>
      </w:r>
      <w:r>
        <w:rPr>
          <w:spacing w:val="-19"/>
          <w:w w:val="105"/>
        </w:rPr>
        <w:t> </w:t>
      </w:r>
      <w:hyperlink w:history="true" w:anchor="_bookmark16">
        <w:r>
          <w:rPr>
            <w:color w:val="152C83"/>
            <w:w w:val="105"/>
          </w:rPr>
          <w:t>3.1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topologies,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b/>
          <w:w w:val="105"/>
        </w:rPr>
        <w:t>LH</w:t>
      </w:r>
      <w:r>
        <w:rPr>
          <w:rFonts w:ascii="Liberation Serif"/>
          <w:i/>
          <w:w w:val="105"/>
        </w:rPr>
        <w:t>/X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 from </w:t>
      </w:r>
      <w:r>
        <w:rPr>
          <w:b/>
          <w:w w:val="105"/>
        </w:rPr>
        <w:t>Sets</w:t>
      </w:r>
      <w:r>
        <w:rPr>
          <w:rFonts w:ascii="Liberation Serif"/>
          <w:i/>
          <w:w w:val="105"/>
        </w:rPr>
        <w:t>/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X</w:t>
      </w:r>
      <w:r>
        <w:rPr>
          <w:rFonts w:ascii="DejaVu Sans"/>
          <w:i/>
          <w:w w:val="105"/>
        </w:rPr>
        <w:t>|</w:t>
      </w:r>
      <w:r>
        <w:rPr>
          <w:w w:val="105"/>
        </w:rPr>
        <w:t>. We enter:</w:t>
      </w:r>
    </w:p>
    <w:p>
      <w:pPr>
        <w:spacing w:line="284" w:lineRule="exact" w:before="123"/>
        <w:ind w:left="228" w:right="0" w:firstLine="0"/>
        <w:jc w:val="both"/>
        <w:rPr>
          <w:sz w:val="21"/>
        </w:rPr>
      </w:pPr>
      <w:bookmarkStart w:name="_bookmark24" w:id="34"/>
      <w:bookmarkEnd w:id="34"/>
      <w:r>
        <w:rPr/>
      </w: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topological-sheaf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given</w:t>
      </w:r>
      <w:r>
        <w:rPr>
          <w:spacing w:val="-13"/>
          <w:sz w:val="21"/>
        </w:rPr>
        <w:t> </w:t>
      </w:r>
      <w:r>
        <w:rPr>
          <w:sz w:val="21"/>
        </w:rPr>
        <w:t>first-order</w:t>
      </w:r>
      <w:r>
        <w:rPr>
          <w:spacing w:val="-13"/>
          <w:sz w:val="21"/>
        </w:rPr>
        <w:t> </w:t>
      </w:r>
      <w:r>
        <w:rPr>
          <w:sz w:val="21"/>
        </w:rPr>
        <w:t>modal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language</w:t>
      </w:r>
    </w:p>
    <w:p>
      <w:pPr>
        <w:spacing w:line="301" w:lineRule="exact" w:before="0"/>
        <w:ind w:left="228" w:right="0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, we mean a bundle model </w:t>
      </w:r>
      <w:r>
        <w:rPr>
          <w:rFonts w:ascii="UKIJ Kufi Chiwer" w:hAnsi="UKIJ Kufi Chiwer"/>
          <w:w w:val="105"/>
          <w:sz w:val="21"/>
        </w:rPr>
        <w:t>M</w:t>
      </w:r>
      <w:r>
        <w:rPr>
          <w:rFonts w:ascii="UKIJ Kufi Chiwer" w:hAnsi="UKIJ Kufi Chiwer"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UKIJ Kufi Chiwer" w:hAnsi="UKIJ Kufi Chiwer"/>
          <w:spacing w:val="14"/>
          <w:w w:val="115"/>
          <w:sz w:val="21"/>
          <w:vertAlign w:val="superscript"/>
        </w:rPr>
        <w:t>M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UKIJ Kufi Chiwer" w:hAnsi="UKIJ Kufi Chiwer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L</w:t>
      </w:r>
      <w:r>
        <w:rPr>
          <w:rFonts w:ascii="DejaVu Sans" w:hAnsi="DejaVu Sans"/>
          <w:i/>
          <w:spacing w:val="-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before="5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500571</wp:posOffset>
                </wp:positionH>
                <wp:positionV relativeFrom="paragraph">
                  <wp:posOffset>117874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281479pt;width:34.85pt;height:.1pt;mso-position-horizontal-relative:page;mso-position-vertical-relative:paragraph;z-index:-15715840;mso-wrap-distance-left:0;mso-wrap-distance-right:0" id="docshape26" coordorigin="788,186" coordsize="697,0" path="m788,186l1485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8" w:right="0" w:firstLine="0"/>
        <w:jc w:val="both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8</w:t>
      </w:r>
      <w:r>
        <w:rPr>
          <w:rFonts w:ascii="LM Roman 6"/>
          <w:spacing w:val="5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write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FreeSans"/>
          <w:i/>
          <w:sz w:val="15"/>
          <w:vertAlign w:val="baseline"/>
        </w:rPr>
        <w:t>|</w:t>
      </w:r>
      <w:r>
        <w:rPr>
          <w:rFonts w:ascii="Georgia"/>
          <w:i/>
          <w:sz w:val="15"/>
          <w:vertAlign w:val="baseline"/>
        </w:rPr>
        <w:t>X</w:t>
      </w:r>
      <w:r>
        <w:rPr>
          <w:rFonts w:ascii="FreeSans"/>
          <w:i/>
          <w:sz w:val="15"/>
          <w:vertAlign w:val="baseline"/>
        </w:rPr>
        <w:t>|</w:t>
      </w:r>
      <w:r>
        <w:rPr>
          <w:rFonts w:ascii="FreeSans"/>
          <w:i/>
          <w:spacing w:val="2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underlying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set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topological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space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X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spacing w:line="199" w:lineRule="auto" w:before="25"/>
        <w:ind w:left="228" w:right="300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9</w:t>
      </w:r>
      <w:r>
        <w:rPr>
          <w:rFonts w:ascii="LM Roman 6" w:hAnsi="LM Roman 6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sheaf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often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functor,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version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 here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called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´etale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space.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functorial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equivalent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category-theoretical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sense)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version here. See, for instance, [</w:t>
      </w:r>
      <w:hyperlink w:history="true" w:anchor="_bookmark56">
        <w:r>
          <w:rPr>
            <w:rFonts w:ascii="LM Roman 8" w:hAnsi="LM Roman 8"/>
            <w:color w:val="152C83"/>
            <w:w w:val="105"/>
            <w:sz w:val="15"/>
            <w:vertAlign w:val="baseline"/>
          </w:rPr>
          <w:t>16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before="2"/>
        <w:ind w:left="228" w:right="0" w:firstLine="0"/>
        <w:jc w:val="both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10</w:t>
      </w:r>
      <w:r>
        <w:rPr>
          <w:rFonts w:ascii="LM Roman 6"/>
          <w:spacing w:val="-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Exercise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II.10(b)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[</w:t>
      </w:r>
      <w:hyperlink w:history="true" w:anchor="_bookmark56">
        <w:r>
          <w:rPr>
            <w:rFonts w:ascii="LM Roman 8"/>
            <w:color w:val="152C83"/>
            <w:sz w:val="15"/>
            <w:vertAlign w:val="baseline"/>
          </w:rPr>
          <w:t>16</w:t>
        </w:r>
      </w:hyperlink>
      <w:r>
        <w:rPr>
          <w:rFonts w:ascii="LM Roman 8"/>
          <w:sz w:val="15"/>
          <w:vertAlign w:val="baseline"/>
        </w:rPr>
        <w:t>],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105.</w:t>
      </w:r>
    </w:p>
    <w:p>
      <w:pPr>
        <w:spacing w:after="0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560" w:right="600"/>
        </w:sectPr>
      </w:pPr>
    </w:p>
    <w:p>
      <w:pPr>
        <w:spacing w:line="201" w:lineRule="auto" w:before="147"/>
        <w:ind w:left="341" w:right="187" w:firstLine="0"/>
        <w:jc w:val="both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local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homeomorphism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and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spacing w:val="-2"/>
          <w:w w:val="110"/>
          <w:sz w:val="21"/>
          <w:szCs w:val="21"/>
          <w:vertAlign w:val="superscript"/>
        </w:rPr>
        <w:t>M</w:t>
      </w:r>
      <w:r>
        <w:rPr>
          <w:rFonts w:ascii="UKIJ Kufi Chiwer" w:hAnsi="UKIJ Kufi Chiwer" w:cs="UKIJ Kufi Chiwer" w:eastAsia="UKIJ Kufi Chiwer"/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</w:t>
      </w:r>
      <w:r>
        <w:rPr>
          <w:spacing w:val="-2"/>
          <w:w w:val="110"/>
          <w:sz w:val="21"/>
          <w:szCs w:val="21"/>
          <w:vertAlign w:val="baseline"/>
        </w:rPr>
        <w:t>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UKIJ Kufi Chiwer" w:hAnsi="UKIJ Kufi Chiwer" w:cs="UKIJ Kufi Chiwer" w:eastAsia="UKIJ Kufi Chiwer"/>
          <w:spacing w:val="-2"/>
          <w:w w:val="110"/>
          <w:sz w:val="21"/>
          <w:szCs w:val="21"/>
          <w:vertAlign w:val="superscript"/>
        </w:rPr>
        <w:t>M</w:t>
      </w:r>
      <w:r>
        <w:rPr>
          <w:rFonts w:ascii="UKIJ Kufi Chiwer" w:hAnsi="UKIJ Kufi Chiwer" w:cs="UKIJ Kufi Chiwer" w:eastAsia="UKIJ Kufi Chiwer"/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 </w:t>
      </w:r>
      <w:r>
        <w:rPr>
          <w:spacing w:val="-2"/>
          <w:w w:val="110"/>
          <w:sz w:val="21"/>
          <w:szCs w:val="21"/>
          <w:vertAlign w:val="baseline"/>
        </w:rPr>
        <w:t>are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all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maps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of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sheaves.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By </w:t>
      </w:r>
      <w:r>
        <w:rPr>
          <w:sz w:val="21"/>
          <w:szCs w:val="21"/>
          <w:vertAlign w:val="baseline"/>
        </w:rPr>
        <w:t>a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topological-sheaf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interpretation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,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mean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bundle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interpretation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UKIJ Kufi Chiwer" w:hAnsi="UKIJ Kufi Chiwer" w:cs="UKIJ Kufi Chiwer" w:eastAsia="UKIJ Kufi Chiwer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sz w:val="21"/>
          <w:szCs w:val="21"/>
          <w:vertAlign w:val="baseline"/>
        </w:rPr>
        <w:t>]])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UKIJ Kufi Chiwer" w:hAnsi="UKIJ Kufi Chiwer" w:cs="UKIJ Kufi Chiwer" w:eastAsia="UKIJ Kufi Chiwer"/>
          <w:sz w:val="21"/>
          <w:szCs w:val="21"/>
          <w:vertAlign w:val="baseline"/>
        </w:rPr>
        <w:t>M</w:t>
      </w:r>
      <w:r>
        <w:rPr>
          <w:rFonts w:ascii="UKIJ Kufi Chiwer" w:hAnsi="UKIJ Kufi Chiwer" w:cs="UKIJ Kufi Chiwer" w:eastAsia="UKIJ Kufi Chiwer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topological-sheaf model and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sz w:val="21"/>
          <w:szCs w:val="21"/>
          <w:vertAlign w:val="baseline"/>
        </w:rPr>
        <w:t>]]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  <w:sz w:val="21"/>
          <w:szCs w:val="21"/>
          <w:vertAlign w:val="baseline"/>
        </w:rPr>
        <w:t>x</w:t>
      </w:r>
      <w:r>
        <w:rPr>
          <w:w w:val="85"/>
          <w:sz w:val="21"/>
          <w:szCs w:val="21"/>
          <w:vertAlign w:val="baseline"/>
        </w:rPr>
        <w:t>¯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[[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24"/>
          <w:sz w:val="21"/>
          <w:szCs w:val="21"/>
          <w:vertAlign w:val="baseline"/>
        </w:rPr>
        <w:t>x</w:t>
      </w:r>
      <w:r>
        <w:rPr>
          <w:w w:val="95"/>
          <w:sz w:val="21"/>
          <w:szCs w:val="21"/>
          <w:vertAlign w:val="baseline"/>
        </w:rPr>
        <w:t>¯</w:t>
      </w:r>
      <w:r>
        <w:rPr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Arial" w:hAnsi="Arial" w:cs="Arial" w:eastAsia="Arial"/>
          <w:i/>
          <w:iCs/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]] is </w:t>
      </w:r>
      <w:r>
        <w:rPr>
          <w:b/>
          <w:bCs/>
          <w:w w:val="110"/>
          <w:sz w:val="21"/>
          <w:szCs w:val="21"/>
          <w:vertAlign w:val="baseline"/>
        </w:rPr>
        <w:t>int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rFonts w:ascii="Verdana" w:hAnsi="Verdana" w:cs="Verdana" w:eastAsia="Verdana"/>
          <w:i/>
          <w:iCs/>
          <w:w w:val="110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19"/>
          <w:w w:val="110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39"/>
        <w:ind w:left="341" w:right="187" w:firstLine="317"/>
      </w:pP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emphasized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Arial" w:hAnsi="Arial" w:cs="Arial" w:eastAsia="Arial"/>
          <w:i/>
          <w:iCs/>
          <w:w w:val="105"/>
        </w:rPr>
        <w:t>2 </w:t>
      </w:r>
      <w:r>
        <w:rPr/>
        <w:t>is</w:t>
      </w:r>
      <w:r>
        <w:rPr>
          <w:spacing w:val="-6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>
          <w:b/>
          <w:bCs/>
        </w:rPr>
        <w:t>int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family of </w:t>
      </w:r>
      <w:r>
        <w:rPr>
          <w:b/>
          <w:bCs/>
          <w:vertAlign w:val="baseline"/>
        </w:rPr>
        <w:t>int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Verdana" w:hAnsi="Verdana" w:cs="Verdana" w:eastAsia="Verdana"/>
          <w:i/>
          <w:iCs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17"/>
          <w:sz w:val="11"/>
          <w:szCs w:val="11"/>
          <w:vertAlign w:val="baseline"/>
        </w:rPr>
        <w:t> </w:t>
      </w:r>
      <w:r>
        <w:rPr>
          <w:vertAlign w:val="baseline"/>
        </w:rPr>
        <w:t>, corresponding to the arity of</w:t>
      </w:r>
      <w:r>
        <w:rPr>
          <w:spacing w:val="4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Trebuchet MS" w:hAnsi="Trebuchet MS" w:cs="Trebuchet MS" w:eastAsia="Trebuchet MS"/>
          <w:b/>
          <w:bCs/>
          <w:spacing w:val="-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9"/>
          <w:w w:val="114"/>
          <w:vertAlign w:val="baseline"/>
        </w:rPr>
        <w:t>x</w:t>
      </w:r>
      <w:r>
        <w:rPr>
          <w:w w:val="85"/>
          <w:vertAlign w:val="baseline"/>
        </w:rPr>
        <w:t>¯</w:t>
      </w:r>
      <w:r>
        <w:rPr>
          <w:w w:val="9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vertAlign w:val="baseline"/>
        </w:rPr>
        <w:t>]] to which</w:t>
      </w:r>
      <w:r>
        <w:rPr>
          <w:spacing w:val="4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Arial" w:hAnsi="Arial" w:cs="Arial" w:eastAsia="Arial"/>
          <w:i/>
          <w:iCs/>
          <w:spacing w:val="-3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 </w:t>
      </w:r>
      <w:r>
        <w:rPr>
          <w:vertAlign w:val="baseline"/>
        </w:rPr>
        <w:t>is applied.</w:t>
      </w:r>
    </w:p>
    <w:p>
      <w:pPr>
        <w:pStyle w:val="BodyText"/>
        <w:spacing w:line="213" w:lineRule="auto" w:before="19"/>
        <w:ind w:left="341" w:right="187" w:firstLine="317"/>
      </w:pPr>
      <w:r>
        <w:rPr/>
        <w:t>Topological-sheaf semantics unifies the semantics in </w:t>
      </w:r>
      <w:r>
        <w:rPr>
          <w:b/>
        </w:rPr>
        <w:t>Sets</w:t>
      </w:r>
      <w:r>
        <w:rPr>
          <w:rFonts w:ascii="Liberation Serif"/>
          <w:i/>
        </w:rPr>
        <w:t>/X</w:t>
      </w:r>
      <w:r>
        <w:rPr>
          <w:rFonts w:ascii="Liberation Serif"/>
          <w:i/>
          <w:spacing w:val="40"/>
        </w:rPr>
        <w:t> </w:t>
      </w:r>
      <w:r>
        <w:rPr/>
        <w:t>(for first-order logic) and topological semantics (for propositional </w:t>
      </w:r>
      <w:r>
        <w:rPr>
          <w:b/>
        </w:rPr>
        <w:t>S4</w:t>
      </w:r>
      <w:r>
        <w:rPr/>
        <w:t>) naturally, in the sense that it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rise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union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b/>
        </w:rPr>
        <w:t>S4</w:t>
      </w:r>
      <w:r>
        <w:rPr/>
        <w:t>.</w:t>
      </w:r>
      <w:r>
        <w:rPr>
          <w:spacing w:val="22"/>
        </w:rPr>
        <w:t> </w:t>
      </w:r>
      <w:r>
        <w:rPr/>
        <w:t>Let </w:t>
      </w:r>
      <w:r>
        <w:rPr>
          <w:b/>
        </w:rPr>
        <w:t>FOS4 </w:t>
      </w:r>
      <w:r>
        <w:rPr/>
        <w:t>be the first-order modal logic that consists of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16" w:lineRule="auto" w:before="98" w:after="0"/>
        <w:ind w:left="788" w:right="187" w:hanging="29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 the rules and axioms of classical, full first-order logic, “full” meaning that it has equality and function symbols, and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42" w:after="0"/>
        <w:ind w:left="788" w:right="0" w:hanging="29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rules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axioms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propositional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modal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logic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b/>
          <w:spacing w:val="-5"/>
          <w:sz w:val="21"/>
        </w:rPr>
        <w:t>S4</w:t>
      </w:r>
      <w:r>
        <w:rPr>
          <w:rFonts w:ascii="LM Roman 10"/>
          <w:spacing w:val="-5"/>
          <w:sz w:val="21"/>
        </w:rPr>
        <w:t>.</w:t>
      </w:r>
    </w:p>
    <w:p>
      <w:pPr>
        <w:pStyle w:val="BodyText"/>
        <w:spacing w:line="213" w:lineRule="auto" w:before="95"/>
        <w:ind w:left="341" w:right="187"/>
      </w:pPr>
      <w:bookmarkStart w:name="_bookmark25" w:id="35"/>
      <w:bookmarkEnd w:id="35"/>
      <w:r>
        <w:rPr/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6"/>
          <w:w w:val="105"/>
        </w:rPr>
        <w:t> </w:t>
      </w:r>
      <w:r>
        <w:rPr>
          <w:w w:val="105"/>
        </w:rPr>
        <w:t>schemes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not</w:t>
      </w:r>
      <w:r>
        <w:rPr>
          <w:i/>
          <w:iCs/>
          <w:spacing w:val="-9"/>
          <w:w w:val="105"/>
        </w:rPr>
        <w:t> </w:t>
      </w:r>
      <w:r>
        <w:rPr>
          <w:w w:val="105"/>
        </w:rPr>
        <w:t>distinguish</w:t>
      </w:r>
      <w:r>
        <w:rPr>
          <w:spacing w:val="-18"/>
          <w:w w:val="105"/>
        </w:rPr>
        <w:t> </w:t>
      </w:r>
      <w:r>
        <w:rPr>
          <w:w w:val="105"/>
        </w:rPr>
        <w:t>sentences containing </w:t>
      </w:r>
      <w:r>
        <w:rPr>
          <w:rFonts w:ascii="Arial" w:hAnsi="Arial" w:cs="Arial" w:eastAsia="Arial"/>
          <w:i/>
          <w:iCs/>
          <w:w w:val="105"/>
        </w:rPr>
        <w:t>2</w:t>
      </w:r>
      <w:r>
        <w:rPr>
          <w:rFonts w:ascii="Arial" w:hAnsi="Arial" w:cs="Arial" w:eastAsia="Arial"/>
          <w:i/>
          <w:iCs/>
          <w:spacing w:val="27"/>
          <w:w w:val="105"/>
        </w:rPr>
        <w:t> </w:t>
      </w:r>
      <w:r>
        <w:rPr>
          <w:w w:val="105"/>
        </w:rPr>
        <w:t>from ones not.</w:t>
      </w:r>
      <w:r>
        <w:rPr>
          <w:spacing w:val="74"/>
          <w:w w:val="105"/>
        </w:rPr>
        <w:t> </w:t>
      </w:r>
      <w:r>
        <w:rPr>
          <w:w w:val="105"/>
        </w:rPr>
        <w:t>In the axiom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▶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x/z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y/z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of identity, for</w:t>
      </w:r>
      <w:r>
        <w:rPr>
          <w:spacing w:val="-4"/>
          <w:w w:val="105"/>
        </w:rPr>
        <w:t> </w:t>
      </w:r>
      <w:r>
        <w:rPr>
          <w:w w:val="105"/>
        </w:rPr>
        <w:t>instance,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contain</w:t>
      </w:r>
      <w:r>
        <w:rPr>
          <w:spacing w:val="-4"/>
          <w:w w:val="105"/>
        </w:rPr>
        <w:t> </w:t>
      </w:r>
      <w:r>
        <w:rPr>
          <w:w w:val="105"/>
        </w:rPr>
        <w:t>modal</w:t>
      </w:r>
      <w:r>
        <w:rPr>
          <w:spacing w:val="-4"/>
          <w:w w:val="105"/>
        </w:rPr>
        <w:t> </w:t>
      </w:r>
      <w:r>
        <w:rPr>
          <w:w w:val="105"/>
        </w:rPr>
        <w:t>operators.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spacing w:val="-1"/>
          <w:w w:val="105"/>
        </w:rPr>
        <w:t> </w:t>
      </w:r>
      <w:r>
        <w:rPr>
          <w:w w:val="105"/>
        </w:rPr>
        <w:t>modal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axioms</w:t>
      </w:r>
      <w:r>
        <w:rPr>
          <w:spacing w:val="-4"/>
          <w:w w:val="105"/>
        </w:rPr>
        <w:t> </w:t>
      </w:r>
      <w:r>
        <w:rPr>
          <w:w w:val="105"/>
        </w:rPr>
        <w:t>are insensitive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sentences.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b/>
          <w:bCs/>
          <w:w w:val="105"/>
        </w:rPr>
        <w:t>FOS4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simple </w:t>
      </w:r>
      <w:r>
        <w:rPr/>
        <w:t>union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first-order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b/>
          <w:bCs/>
        </w:rPr>
        <w:t>S4</w:t>
      </w:r>
      <w:r>
        <w:rPr/>
        <w:t>.</w:t>
      </w:r>
      <w:r>
        <w:rPr>
          <w:spacing w:val="21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checked</w:t>
      </w:r>
      <w:r>
        <w:rPr>
          <w:spacing w:val="-7"/>
        </w:rPr>
        <w:t> </w:t>
      </w:r>
      <w:r>
        <w:rPr/>
        <w:t>straightforwardly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b/>
          <w:bCs/>
        </w:rPr>
        <w:t>FOS4</w:t>
      </w:r>
      <w:r>
        <w:rPr>
          <w:b/>
          <w:bCs/>
          <w:spacing w:val="-18"/>
        </w:rPr>
        <w:t> </w:t>
      </w:r>
      <w:r>
        <w:rPr/>
        <w:t>is </w:t>
      </w:r>
      <w:r>
        <w:rPr>
          <w:spacing w:val="-2"/>
          <w:w w:val="105"/>
        </w:rPr>
        <w:t>sound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topological-sheaf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moreover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strong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exactly</w:t>
      </w:r>
      <w:r>
        <w:rPr>
          <w:spacing w:val="-5"/>
          <w:w w:val="105"/>
        </w:rPr>
        <w:t> </w:t>
      </w:r>
      <w:r>
        <w:rPr>
          <w:w w:val="105"/>
        </w:rPr>
        <w:t>extends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9">
        <w:r>
          <w:rPr>
            <w:color w:val="152C83"/>
            <w:w w:val="105"/>
          </w:rPr>
          <w:t>2.1</w:t>
        </w:r>
      </w:hyperlink>
      <w:r>
        <w:rPr>
          <w:w w:val="105"/>
        </w:rPr>
        <w:t>.</w:t>
      </w:r>
    </w:p>
    <w:p>
      <w:pPr>
        <w:spacing w:line="213" w:lineRule="auto" w:before="130"/>
        <w:ind w:left="341" w:right="187" w:firstLine="0"/>
        <w:jc w:val="both"/>
        <w:rPr>
          <w:rFonts w:ascii="LM Roman 8" w:hAnsi="LM Roman 8"/>
          <w:sz w:val="21"/>
        </w:rPr>
      </w:pPr>
      <w:r>
        <w:rPr>
          <w:b/>
          <w:sz w:val="21"/>
        </w:rPr>
        <w:t>Theorem 3.4 (Awodey-Kishida [</w:t>
      </w:r>
      <w:hyperlink w:history="true" w:anchor="_bookmark47">
        <w:r>
          <w:rPr>
            <w:b/>
            <w:color w:val="152C83"/>
            <w:sz w:val="21"/>
          </w:rPr>
          <w:t>3</w:t>
        </w:r>
      </w:hyperlink>
      <w:r>
        <w:rPr>
          <w:b/>
          <w:sz w:val="21"/>
        </w:rPr>
        <w:t>]) </w:t>
      </w:r>
      <w:r>
        <w:rPr>
          <w:i/>
          <w:sz w:val="21"/>
        </w:rPr>
        <w:t>Every consistent theory </w:t>
      </w:r>
      <w:r>
        <w:rPr>
          <w:rFonts w:ascii="C059" w:hAnsi="C059"/>
          <w:sz w:val="21"/>
        </w:rPr>
        <w:t>T</w:t>
      </w:r>
      <w:r>
        <w:rPr>
          <w:rFonts w:ascii="C059" w:hAnsi="C059"/>
          <w:spacing w:val="40"/>
          <w:sz w:val="21"/>
        </w:rPr>
        <w:t> </w:t>
      </w:r>
      <w:r>
        <w:rPr>
          <w:i/>
          <w:sz w:val="21"/>
        </w:rPr>
        <w:t>of ﬁrst-order</w:t>
      </w:r>
      <w:r>
        <w:rPr>
          <w:i/>
          <w:sz w:val="21"/>
        </w:rPr>
        <w:t> modal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19"/>
          <w:sz w:val="21"/>
        </w:rPr>
        <w:t> </w:t>
      </w:r>
      <w:r>
        <w:rPr>
          <w:b/>
          <w:sz w:val="21"/>
        </w:rPr>
        <w:t>FOS4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topological-sheaf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[[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]])</w:t>
      </w:r>
      <w:r>
        <w:rPr>
          <w:spacing w:val="-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val-</w:t>
      </w:r>
      <w:r>
        <w:rPr>
          <w:i/>
          <w:sz w:val="21"/>
        </w:rPr>
        <w:t> idates all and only theorems of </w:t>
      </w:r>
      <w:r>
        <w:rPr>
          <w:rFonts w:ascii="C059" w:hAnsi="C059"/>
          <w:sz w:val="21"/>
        </w:rPr>
        <w:t>T</w:t>
      </w:r>
      <w:r>
        <w:rPr>
          <w:i/>
          <w:sz w:val="21"/>
        </w:rPr>
        <w:t>.</w:t>
      </w:r>
      <w:r>
        <w:rPr>
          <w:i/>
          <w:spacing w:val="-26"/>
          <w:sz w:val="21"/>
        </w:rPr>
        <w:t> </w:t>
      </w:r>
      <w:hyperlink w:history="true" w:anchor="_bookmark27">
        <w:r>
          <w:rPr>
            <w:rFonts w:ascii="LM Roman 8" w:hAnsi="LM Roman 8"/>
            <w:color w:val="152C83"/>
            <w:sz w:val="21"/>
            <w:vertAlign w:val="superscript"/>
          </w:rPr>
          <w:t>11</w:t>
        </w:r>
      </w:hyperlink>
    </w:p>
    <w:p>
      <w:pPr>
        <w:spacing w:line="213" w:lineRule="auto" w:before="141"/>
        <w:ind w:left="341" w:right="187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To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examples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theorems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FOS4</w:t>
      </w:r>
      <w:r>
        <w:rPr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provable,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because </w:t>
      </w:r>
      <w:bookmarkStart w:name="Kripke-Sheaf Semantics" w:id="36"/>
      <w:bookmarkEnd w:id="36"/>
      <w:r>
        <w:rPr>
          <w:sz w:val="21"/>
          <w:szCs w:val="21"/>
        </w:rPr>
      </w:r>
      <w:bookmarkStart w:name="_bookmark26" w:id="37"/>
      <w:bookmarkEnd w:id="37"/>
      <w:r>
        <w:rPr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 is an instance of the above-mentioned axiom of identity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(with</w:t>
      </w:r>
      <w:r>
        <w:rPr>
          <w:spacing w:val="12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),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while</w:t>
      </w:r>
      <w:r>
        <w:rPr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</w:t>
      </w:r>
      <w:r>
        <w:rPr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12"/>
          <w:w w:val="105"/>
          <w:sz w:val="21"/>
          <w:szCs w:val="21"/>
        </w:rPr>
        <w:t> </w:t>
      </w:r>
      <w:hyperlink w:history="true" w:anchor="_bookmark8">
        <w:r>
          <w:rPr>
            <w:color w:val="152C83"/>
            <w:w w:val="105"/>
            <w:sz w:val="21"/>
            <w:szCs w:val="21"/>
          </w:rPr>
          <w:t>N</w:t>
        </w:r>
      </w:hyperlink>
      <w:r>
        <w:rPr>
          <w:w w:val="105"/>
          <w:sz w:val="21"/>
          <w:szCs w:val="21"/>
        </w:rPr>
        <w:t>.</w:t>
      </w:r>
      <w:r>
        <w:rPr>
          <w:spacing w:val="7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Also,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 </w:t>
      </w:r>
      <w:r>
        <w:rPr>
          <w:rFonts w:ascii="Arial" w:hAnsi="Arial" w:cs="Arial" w:eastAsia="Arial"/>
          <w:i/>
          <w:iCs/>
          <w:w w:val="14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 </w:t>
      </w:r>
      <w:hyperlink w:history="true" w:anchor="_bookmark8">
        <w:r>
          <w:rPr>
            <w:color w:val="152C83"/>
            <w:w w:val="105"/>
            <w:sz w:val="21"/>
            <w:szCs w:val="21"/>
          </w:rPr>
          <w:t>M</w:t>
        </w:r>
      </w:hyperlink>
      <w:r>
        <w:rPr>
          <w:w w:val="105"/>
          <w:sz w:val="21"/>
          <w:szCs w:val="21"/>
        </w:rPr>
        <w:t>, from which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4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 (because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free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); similarly, </w:t>
      </w:r>
      <w:r>
        <w:rPr>
          <w:b/>
          <w:bCs/>
          <w:w w:val="105"/>
          <w:sz w:val="21"/>
          <w:szCs w:val="21"/>
        </w:rPr>
        <w:t>FOS4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proves</w:t>
      </w:r>
      <w:r>
        <w:rPr>
          <w:spacing w:val="-1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xϕ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contrast, </w:t>
      </w:r>
      <w:r>
        <w:rPr>
          <w:b/>
          <w:bCs/>
          <w:w w:val="105"/>
          <w:sz w:val="21"/>
          <w:szCs w:val="21"/>
        </w:rPr>
        <w:t>FOS4 </w:t>
      </w:r>
      <w:r>
        <w:rPr>
          <w:w w:val="105"/>
          <w:sz w:val="21"/>
          <w:szCs w:val="21"/>
        </w:rPr>
        <w:t>proves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neither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spacing w:val="48"/>
          <w:w w:val="269"/>
          <w:sz w:val="21"/>
          <w:szCs w:val="21"/>
        </w:rPr>
        <w:t>/</w:t>
      </w:r>
      <w:r>
        <w:rPr>
          <w:spacing w:val="-96"/>
          <w:w w:val="7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48"/>
          <w:w w:val="81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spacing w:val="27"/>
          <w:w w:val="297"/>
          <w:sz w:val="21"/>
          <w:szCs w:val="21"/>
        </w:rPr>
        <w:t>/</w:t>
      </w:r>
      <w:r>
        <w:rPr>
          <w:spacing w:val="-117"/>
          <w:w w:val="98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34"/>
          <w:w w:val="109"/>
          <w:sz w:val="21"/>
          <w:szCs w:val="21"/>
        </w:rPr>
        <w:t>y</w:t>
      </w:r>
      <w:r>
        <w:rPr>
          <w:spacing w:val="27"/>
          <w:w w:val="98"/>
          <w:sz w:val="21"/>
          <w:szCs w:val="21"/>
        </w:rPr>
        <w:t>),</w:t>
      </w:r>
      <w:r>
        <w:rPr>
          <w:spacing w:val="-24"/>
          <w:w w:val="140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xϕ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nor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4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xϕ</w:t>
      </w:r>
      <w:r>
        <w:rPr>
          <w:w w:val="105"/>
          <w:sz w:val="21"/>
          <w:szCs w:val="21"/>
        </w:rPr>
        <w:t>.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(The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same goes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-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FOK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Kripke-sheaf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semantics.)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262" w:after="0"/>
        <w:ind w:left="8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Kripke-Sheaf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33"/>
        <w:ind w:left="341" w:right="187"/>
      </w:pPr>
      <w:r>
        <w:rPr>
          <w:w w:val="105"/>
        </w:rPr>
        <w:t>Kripke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interprets</w:t>
      </w:r>
      <w:r>
        <w:rPr>
          <w:spacing w:val="-12"/>
          <w:w w:val="105"/>
        </w:rPr>
        <w:t> </w:t>
      </w:r>
      <w:r>
        <w:rPr>
          <w:w w:val="105"/>
        </w:rPr>
        <w:t>propositional</w:t>
      </w:r>
      <w:r>
        <w:rPr>
          <w:spacing w:val="-12"/>
          <w:w w:val="105"/>
        </w:rPr>
        <w:t> </w:t>
      </w:r>
      <w:r>
        <w:rPr>
          <w:w w:val="105"/>
        </w:rPr>
        <w:t>modal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adding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accessibility relation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worlds.</w:t>
      </w:r>
      <w:r>
        <w:rPr>
          <w:spacing w:val="40"/>
          <w:w w:val="105"/>
        </w:rPr>
        <w:t> </w:t>
      </w:r>
      <w:r>
        <w:rPr>
          <w:w w:val="105"/>
        </w:rPr>
        <w:t>Extending</w:t>
      </w:r>
      <w:r>
        <w:rPr>
          <w:spacing w:val="-5"/>
          <w:w w:val="105"/>
        </w:rPr>
        <w:t> </w:t>
      </w:r>
      <w:r>
        <w:rPr>
          <w:w w:val="105"/>
        </w:rPr>
        <w:t>this, Kripke-sheaf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interprets </w:t>
      </w:r>
      <w:bookmarkStart w:name="_bookmark27" w:id="38"/>
      <w:bookmarkEnd w:id="38"/>
      <w:r>
        <w:rPr>
          <w:w w:val="105"/>
        </w:rPr>
        <w:t>first</w:t>
      </w:r>
      <w:r>
        <w:rPr>
          <w:w w:val="105"/>
        </w:rPr>
        <w:t>-order</w:t>
      </w:r>
      <w:r>
        <w:rPr>
          <w:spacing w:val="-1"/>
          <w:w w:val="105"/>
        </w:rPr>
        <w:t> </w:t>
      </w:r>
      <w:r>
        <w:rPr>
          <w:w w:val="105"/>
        </w:rPr>
        <w:t>modal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adding</w:t>
      </w:r>
      <w:r>
        <w:rPr>
          <w:spacing w:val="-2"/>
          <w:w w:val="105"/>
        </w:rPr>
        <w:t> </w:t>
      </w:r>
      <w:r>
        <w:rPr>
          <w:w w:val="105"/>
        </w:rPr>
        <w:t>accessibility</w:t>
      </w:r>
      <w:r>
        <w:rPr>
          <w:spacing w:val="-1"/>
          <w:w w:val="105"/>
        </w:rPr>
        <w:t> </w:t>
      </w:r>
      <w:r>
        <w:rPr>
          <w:w w:val="105"/>
        </w:rPr>
        <w:t>relations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structures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b/>
          <w:w w:val="105"/>
        </w:rPr>
        <w:t>Sets</w:t>
      </w:r>
      <w:r>
        <w:rPr>
          <w:rFonts w:ascii="Liberation Serif"/>
          <w:i/>
          <w:w w:val="105"/>
        </w:rPr>
        <w:t>/X</w:t>
      </w:r>
      <w:r>
        <w:rPr>
          <w:w w:val="105"/>
        </w:rPr>
        <w:t>; that</w:t>
      </w:r>
      <w:r>
        <w:rPr>
          <w:spacing w:val="-5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sets,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takes</w:t>
      </w:r>
      <w:r>
        <w:rPr>
          <w:spacing w:val="-5"/>
          <w:w w:val="105"/>
        </w:rPr>
        <w:t> </w:t>
      </w:r>
      <w:r>
        <w:rPr>
          <w:w w:val="105"/>
        </w:rPr>
        <w:t>Kripke</w:t>
      </w:r>
      <w:r>
        <w:rPr>
          <w:spacing w:val="-5"/>
          <w:w w:val="105"/>
        </w:rPr>
        <w:t> </w:t>
      </w:r>
      <w:r>
        <w:rPr>
          <w:w w:val="105"/>
        </w:rPr>
        <w:t>frames.</w:t>
      </w:r>
    </w:p>
    <w:p>
      <w:pPr>
        <w:spacing w:line="280" w:lineRule="exact" w:before="0"/>
        <w:ind w:left="658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Kripke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frames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pStyle w:val="BodyText"/>
        <w:spacing w:line="282" w:lineRule="exact"/>
        <w:ind w:left="341"/>
      </w:pP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p-morphism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conditions.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70" w:after="0"/>
        <w:ind w:left="55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7"/>
          <w:w w:val="125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monotone,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is,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ab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3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before="4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572571</wp:posOffset>
                </wp:positionH>
                <wp:positionV relativeFrom="paragraph">
                  <wp:posOffset>108160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516565pt;width:34.85pt;height:.1pt;mso-position-horizontal-relative:page;mso-position-vertical-relative:paragraph;z-index:-15715328;mso-wrap-distance-left:0;mso-wrap-distance-right:0" id="docshape27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71"/>
        <w:ind w:left="341" w:right="18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11</w:t>
      </w:r>
      <w:r>
        <w:rPr>
          <w:rFonts w:ascii="LM Roman 6" w:hAnsi="LM Roman 6"/>
          <w:spacing w:val="-4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Awodey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Kishida’s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47">
        <w:r>
          <w:rPr>
            <w:rFonts w:ascii="LM Roman 8" w:hAnsi="LM Roman 8"/>
            <w:color w:val="152C83"/>
            <w:w w:val="105"/>
            <w:sz w:val="15"/>
            <w:vertAlign w:val="baseline"/>
          </w:rPr>
          <w:t>3</w:t>
        </w:r>
      </w:hyperlink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completeness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inspired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McKinsey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Tarski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57">
        <w:r>
          <w:rPr>
            <w:rFonts w:ascii="LM Roman 8" w:hAnsi="LM Roman 8"/>
            <w:color w:val="152C83"/>
            <w:w w:val="105"/>
            <w:sz w:val="15"/>
            <w:vertAlign w:val="baseline"/>
          </w:rPr>
          <w:t>18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Segerberg [</w:t>
      </w:r>
      <w:hyperlink w:history="true" w:anchor="_bookmark60">
        <w:r>
          <w:rPr>
            <w:rFonts w:ascii="LM Roman 8" w:hAnsi="LM Roman 8"/>
            <w:color w:val="152C83"/>
            <w:w w:val="105"/>
            <w:sz w:val="15"/>
            <w:vertAlign w:val="baseline"/>
          </w:rPr>
          <w:t>22</w:t>
        </w:r>
      </w:hyperlink>
      <w:r>
        <w:rPr>
          <w:rFonts w:ascii="LM Roman 8" w:hAnsi="LM Roman 8"/>
          <w:w w:val="105"/>
          <w:sz w:val="15"/>
          <w:vertAlign w:val="baseline"/>
        </w:rPr>
        <w:t>], and Butz and Moerdijk [</w:t>
      </w:r>
      <w:hyperlink w:history="true" w:anchor="_bookmark49">
        <w:r>
          <w:rPr>
            <w:rFonts w:ascii="LM Roman 8" w:hAnsi="LM Roman 8"/>
            <w:color w:val="152C83"/>
            <w:w w:val="105"/>
            <w:sz w:val="15"/>
            <w:vertAlign w:val="baseline"/>
          </w:rPr>
          <w:t>5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50">
        <w:r>
          <w:rPr>
            <w:rFonts w:ascii="LM Roman 8" w:hAnsi="LM Roman 8"/>
            <w:color w:val="152C83"/>
            <w:w w:val="105"/>
            <w:sz w:val="15"/>
            <w:vertAlign w:val="baseline"/>
          </w:rPr>
          <w:t>6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61">
        <w:r>
          <w:rPr>
            <w:rFonts w:ascii="LM Roman 8" w:hAnsi="LM Roman 8"/>
            <w:color w:val="152C83"/>
            <w:w w:val="105"/>
            <w:sz w:val="15"/>
            <w:vertAlign w:val="baseline"/>
          </w:rPr>
          <w:t>19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after="0" w:line="201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112" w:after="0"/>
        <w:ind w:left="43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R</w:t>
      </w:r>
      <w:r>
        <w:rPr>
          <w:rFonts w:ascii="Georgia" w:hAnsi="Georgia"/>
          <w:i/>
          <w:w w:val="150"/>
          <w:sz w:val="21"/>
          <w:vertAlign w:val="subscript"/>
        </w:rPr>
        <w:t>X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iberation Serif" w:hAnsi="Liberation Serif"/>
          <w:i/>
          <w:sz w:val="21"/>
          <w:vertAlign w:val="baseline"/>
        </w:rPr>
        <w:t>ab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b</w:t>
      </w:r>
      <w:r>
        <w:rPr>
          <w:rFonts w:ascii="LM Roman 10" w:hAnsi="LM Roman 10"/>
          <w:spacing w:val="-4"/>
          <w:sz w:val="21"/>
          <w:vertAlign w:val="baseline"/>
        </w:rPr>
        <w:t>).</w:t>
      </w:r>
    </w:p>
    <w:p>
      <w:pPr>
        <w:pStyle w:val="BodyText"/>
        <w:spacing w:line="216" w:lineRule="auto" w:before="93"/>
        <w:ind w:left="228" w:right="301"/>
        <w:rPr>
          <w:rFonts w:ascii="LM Roman 8"/>
        </w:rPr>
      </w:pPr>
      <w:r>
        <w:rPr/>
        <w:t>Then, among various (mostly equivalent) versions of definition of Kripke sheaves, one goes as follows.</w:t>
      </w:r>
      <w:r>
        <w:rPr>
          <w:spacing w:val="-5"/>
        </w:rPr>
        <w:t> </w:t>
      </w:r>
      <w:hyperlink w:history="true" w:anchor="_bookmark30">
        <w:r>
          <w:rPr>
            <w:rFonts w:ascii="LM Roman 8"/>
            <w:color w:val="152C83"/>
            <w:vertAlign w:val="superscript"/>
          </w:rPr>
          <w:t>12</w:t>
        </w:r>
      </w:hyperlink>
    </w:p>
    <w:p>
      <w:pPr>
        <w:spacing w:line="213" w:lineRule="auto" w:before="154"/>
        <w:ind w:left="228" w:right="30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6"/>
          <w:w w:val="105"/>
          <w:sz w:val="21"/>
        </w:rPr>
        <w:t> </w:t>
      </w:r>
      <w:r>
        <w:rPr>
          <w:w w:val="105"/>
          <w:sz w:val="21"/>
        </w:rPr>
        <w:t>A p-morphism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is called a </w:t>
      </w:r>
      <w:r>
        <w:rPr>
          <w:i/>
          <w:w w:val="105"/>
          <w:sz w:val="21"/>
        </w:rPr>
        <w:t>Kripke sheaf over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p-morphism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unique—that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pair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uw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uw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 of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ab </w:t>
      </w:r>
      <w:r>
        <w:rPr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uw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a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0"/>
        <w:ind w:left="228" w:right="300" w:firstLine="318"/>
      </w:pPr>
      <w:r>
        <w:rPr/>
        <w:t>Then, analogously to the case of topological sheaves, given Kripke sheaves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1"/>
          <w:w w:val="115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we call a map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i/>
          <w:w w:val="110"/>
          <w:vertAlign w:val="baseline"/>
        </w:rPr>
        <w:t>map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(Kripke)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sheaves</w:t>
      </w:r>
      <w:r>
        <w:rPr>
          <w:i/>
          <w:w w:val="110"/>
          <w:vertAlign w:val="baseline"/>
        </w:rPr>
        <w:t> over</w:t>
      </w:r>
      <w:r>
        <w:rPr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0"/>
          <w:vertAlign w:val="baseline"/>
        </w:rPr>
        <w:t>(from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monotone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maps </w:t>
      </w:r>
      <w:r>
        <w:rPr>
          <w:vertAlign w:val="baseline"/>
        </w:rPr>
        <w:t>of sheaves are themselves Kripke sheaves; hence, writing </w:t>
      </w:r>
      <w:r>
        <w:rPr>
          <w:b/>
          <w:vertAlign w:val="baseline"/>
        </w:rPr>
        <w:t>KrSh</w:t>
      </w:r>
      <w:r>
        <w:rPr>
          <w:b/>
          <w:spacing w:val="-9"/>
          <w:vertAlign w:val="baseline"/>
        </w:rPr>
        <w:t> </w:t>
      </w:r>
      <w:r>
        <w:rPr>
          <w:vertAlign w:val="baseline"/>
        </w:rPr>
        <w:t>for the category of Kripke frames (as objects) and Kripke sheaves (as arrows), the category of Kripke sheaves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maps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sheaves</w:t>
      </w:r>
      <w:r>
        <w:rPr>
          <w:spacing w:val="28"/>
          <w:vertAlign w:val="baseline"/>
        </w:rPr>
        <w:t> </w:t>
      </w:r>
      <w:r>
        <w:rPr>
          <w:vertAlign w:val="baseline"/>
        </w:rPr>
        <w:t>over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Kripke</w:t>
      </w:r>
      <w:r>
        <w:rPr>
          <w:spacing w:val="27"/>
          <w:vertAlign w:val="baseline"/>
        </w:rPr>
        <w:t> </w:t>
      </w:r>
      <w:r>
        <w:rPr>
          <w:vertAlign w:val="baseline"/>
        </w:rPr>
        <w:t>frame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just</w:t>
      </w:r>
      <w:r>
        <w:rPr>
          <w:spacing w:val="27"/>
          <w:vertAlign w:val="baseline"/>
        </w:rPr>
        <w:t> </w:t>
      </w:r>
      <w:r>
        <w:rPr>
          <w:b/>
          <w:vertAlign w:val="baseline"/>
        </w:rPr>
        <w:t>KrSh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spacing w:line="194" w:lineRule="auto" w:before="24"/>
        <w:ind w:left="228" w:right="300" w:firstLine="0"/>
        <w:jc w:val="both"/>
        <w:rPr>
          <w:sz w:val="21"/>
        </w:rPr>
      </w:pPr>
      <w:r>
        <w:rPr>
          <w:sz w:val="21"/>
        </w:rPr>
        <w:t>Moreover,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-fold</w:t>
      </w:r>
      <w:r>
        <w:rPr>
          <w:spacing w:val="32"/>
          <w:sz w:val="21"/>
        </w:rPr>
        <w:t> </w:t>
      </w:r>
      <w:r>
        <w:rPr>
          <w:sz w:val="21"/>
        </w:rPr>
        <w:t>product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b/>
          <w:sz w:val="21"/>
        </w:rPr>
        <w:t>KrSh</w:t>
      </w:r>
      <w:r>
        <w:rPr>
          <w:rFonts w:ascii="Liberation Serif" w:hAnsi="Liberation Serif"/>
          <w:i/>
          <w:sz w:val="21"/>
        </w:rPr>
        <w:t>/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Kripke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sheaf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is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accessibility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-11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10"/>
          <w:position w:val="1"/>
          <w:sz w:val="11"/>
          <w:vertAlign w:val="baseline"/>
        </w:rPr>
        <w:t> </w:t>
      </w:r>
      <w:r>
        <w:rPr>
          <w:spacing w:val="2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83"/>
          <w:w w:val="111"/>
          <w:sz w:val="21"/>
          <w:vertAlign w:val="baseline"/>
        </w:rPr>
        <w:t>a</w:t>
      </w:r>
      <w:r>
        <w:rPr>
          <w:spacing w:val="29"/>
          <w:w w:val="105"/>
          <w:sz w:val="21"/>
          <w:vertAlign w:val="baseline"/>
        </w:rPr>
        <w:t>¯</w:t>
      </w:r>
      <w:r>
        <w:rPr>
          <w:rFonts w:ascii="Liberation Serif" w:hAnsi="Liberation Serif"/>
          <w:i/>
          <w:spacing w:val="26"/>
          <w:w w:val="116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9"/>
          <w:sz w:val="21"/>
          <w:vertAlign w:val="baseline"/>
        </w:rPr>
        <w:t> </w:t>
      </w:r>
      <w:r>
        <w:rPr>
          <w:w w:val="110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 iff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every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UnDinaru" w:hAnsi="UnDinaru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42" w:lineRule="exact"/>
        <w:ind w:left="546"/>
      </w:pPr>
      <w:r>
        <w:rPr/>
        <w:t>Then</w:t>
      </w:r>
      <w:r>
        <w:rPr>
          <w:spacing w:val="-17"/>
        </w:rPr>
        <w:t> </w:t>
      </w:r>
      <w:r>
        <w:rPr/>
        <w:t>Kripke-sheaf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adds</w:t>
      </w:r>
      <w:r>
        <w:rPr>
          <w:spacing w:val="-17"/>
        </w:rPr>
        <w:t> </w:t>
      </w:r>
      <w:r>
        <w:rPr/>
        <w:t>accessibility</w:t>
      </w:r>
      <w:r>
        <w:rPr>
          <w:spacing w:val="-17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bundle</w:t>
      </w:r>
      <w:r>
        <w:rPr>
          <w:spacing w:val="-17"/>
        </w:rPr>
        <w:t> </w:t>
      </w:r>
      <w:r>
        <w:rPr>
          <w:spacing w:val="-2"/>
        </w:rPr>
        <w:t>semantics</w:t>
      </w:r>
    </w:p>
    <w:p>
      <w:pPr>
        <w:spacing w:line="284" w:lineRule="exact" w:before="0"/>
        <w:ind w:left="228" w:right="0" w:firstLine="0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structures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KrSh</w:t>
      </w:r>
      <w:r>
        <w:rPr>
          <w:rFonts w:ascii="Liberation Serif"/>
          <w:i/>
          <w:w w:val="105"/>
          <w:sz w:val="21"/>
        </w:rPr>
        <w:t>/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rather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Sets</w:t>
      </w:r>
      <w:r>
        <w:rPr>
          <w:rFonts w:ascii="Liberation Serif"/>
          <w:i/>
          <w:spacing w:val="-2"/>
          <w:w w:val="105"/>
          <w:sz w:val="21"/>
          <w:vertAlign w:val="baseline"/>
        </w:rPr>
        <w:t>/</w:t>
      </w:r>
      <w:r>
        <w:rPr>
          <w:rFonts w:ascii="DejaVu Sans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DejaVu Sans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04" w:lineRule="auto" w:before="157"/>
        <w:ind w:left="228" w:right="300" w:firstLine="0"/>
        <w:jc w:val="both"/>
        <w:rPr>
          <w:sz w:val="21"/>
        </w:rPr>
      </w:pPr>
      <w:r>
        <w:rPr>
          <w:b/>
          <w:sz w:val="21"/>
        </w:rPr>
        <w:t>Definition 3.6 </w:t>
      </w:r>
      <w:r>
        <w:rPr>
          <w:sz w:val="21"/>
        </w:rPr>
        <w:t>By a</w:t>
      </w:r>
      <w:r>
        <w:rPr>
          <w:spacing w:val="-1"/>
          <w:sz w:val="21"/>
        </w:rPr>
        <w:t> </w:t>
      </w:r>
      <w:r>
        <w:rPr>
          <w:i/>
          <w:sz w:val="21"/>
        </w:rPr>
        <w:t>Kripke-sheaf model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 given first-order</w:t>
      </w:r>
      <w:r>
        <w:rPr>
          <w:spacing w:val="-1"/>
          <w:sz w:val="21"/>
        </w:rPr>
        <w:t> </w:t>
      </w:r>
      <w:r>
        <w:rPr>
          <w:sz w:val="21"/>
        </w:rPr>
        <w:t>modal</w:t>
      </w:r>
      <w:r>
        <w:rPr>
          <w:spacing w:val="-1"/>
          <w:sz w:val="21"/>
        </w:rPr>
        <w:t> </w:t>
      </w:r>
      <w:r>
        <w:rPr>
          <w:sz w:val="21"/>
        </w:rPr>
        <w:t>language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,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mean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bundle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22"/>
          <w:w w:val="105"/>
          <w:sz w:val="21"/>
        </w:rPr>
        <w:t> </w:t>
      </w:r>
      <w:r>
        <w:rPr>
          <w:rFonts w:ascii="UKIJ Kufi Chiwer" w:hAnsi="UKIJ Kufi Chiwer"/>
          <w:w w:val="105"/>
          <w:sz w:val="21"/>
        </w:rPr>
        <w:t>M</w:t>
      </w:r>
      <w:r>
        <w:rPr>
          <w:rFonts w:ascii="UKIJ Kufi Chiwer" w:hAnsi="UKIJ Kufi Chiwer"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UKIJ Kufi Chiwer" w:hAnsi="UKIJ Kufi Chiwer"/>
          <w:spacing w:val="14"/>
          <w:w w:val="115"/>
          <w:sz w:val="21"/>
          <w:vertAlign w:val="superscript"/>
        </w:rPr>
        <w:t>M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UKIJ Kufi Chiwer" w:hAnsi="UKIJ Kufi Chiwer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Kripke-sheaf and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UKIJ Kufi Chiwer" w:hAnsi="UKIJ Kufi Chiwer"/>
          <w:w w:val="105"/>
          <w:sz w:val="21"/>
          <w:vertAlign w:val="superscript"/>
        </w:rPr>
        <w:t>M</w:t>
      </w:r>
      <w:r>
        <w:rPr>
          <w:rFonts w:ascii="UKIJ Kufi Chiwer" w:hAnsi="UKIJ Kufi Chiwer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UKIJ Kufi Chiwer" w:hAnsi="UKIJ Kufi Chiwer"/>
          <w:w w:val="105"/>
          <w:sz w:val="21"/>
          <w:vertAlign w:val="superscript"/>
        </w:rPr>
        <w:t>M</w:t>
      </w:r>
      <w:r>
        <w:rPr>
          <w:rFonts w:ascii="UKIJ Kufi Chiwer" w:hAnsi="UKIJ Kufi Chiwer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all maps of sheaves.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a </w:t>
      </w:r>
      <w:r>
        <w:rPr>
          <w:i/>
          <w:spacing w:val="-2"/>
          <w:w w:val="105"/>
          <w:sz w:val="21"/>
          <w:vertAlign w:val="baseline"/>
        </w:rPr>
        <w:t>Kripke-sheaf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interpretation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mean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bundle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interpretation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UKIJ Kufi Chiwer" w:hAnsi="UKIJ Kufi Chiwer"/>
          <w:spacing w:val="-2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·</w:t>
      </w:r>
      <w:r>
        <w:rPr>
          <w:spacing w:val="-2"/>
          <w:w w:val="105"/>
          <w:sz w:val="21"/>
          <w:vertAlign w:val="baseline"/>
        </w:rPr>
        <w:t>]])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UKIJ Kufi Chiwer" w:hAnsi="UKIJ Kufi Chiwer"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Kripke-sheaf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spacing w:before="140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Neighborhood-Sheaf Semantics" w:id="39"/>
      <w:bookmarkEnd w:id="39"/>
      <w:r>
        <w:rPr/>
      </w:r>
      <w:bookmarkStart w:name="_bookmark28" w:id="40"/>
      <w:bookmarkEnd w:id="40"/>
      <w:r>
        <w:rPr/>
      </w:r>
      <w:r>
        <w:rPr>
          <w:rFonts w:ascii="Liberation Serif" w:hAnsi="Liberation Serif" w:cs="Liberation Serif" w:eastAsia="Liberation Serif"/>
          <w:i/>
          <w:iCs/>
          <w:spacing w:val="-109"/>
          <w:w w:val="103"/>
          <w:sz w:val="21"/>
          <w:szCs w:val="21"/>
        </w:rPr>
        <w:t>a</w:t>
      </w:r>
      <w:r>
        <w:rPr>
          <w:w w:val="97"/>
          <w:sz w:val="21"/>
          <w:szCs w:val="21"/>
        </w:rPr>
        <w:t>¯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[[</w:t>
      </w:r>
      <w:r>
        <w:rPr>
          <w:spacing w:val="-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  <w:sz w:val="21"/>
          <w:szCs w:val="21"/>
        </w:rPr>
        <w:t>x</w:t>
      </w:r>
      <w:r>
        <w:rPr>
          <w:w w:val="85"/>
          <w:sz w:val="21"/>
          <w:szCs w:val="21"/>
        </w:rPr>
        <w:t>¯</w:t>
      </w:r>
      <w:r>
        <w:rPr>
          <w:spacing w:val="-9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2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pacing w:val="-2"/>
          <w:sz w:val="21"/>
          <w:szCs w:val="21"/>
        </w:rPr>
        <w:t>]]</w:t>
      </w:r>
      <w:r>
        <w:rPr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⇐⇒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</w:rPr>
        <w:t> </w:t>
      </w:r>
      <w:r>
        <w:rPr>
          <w:spacing w:val="-2"/>
          <w:position w:val="6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[[</w:t>
      </w:r>
      <w:r>
        <w:rPr>
          <w:spacing w:val="-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  <w:sz w:val="21"/>
          <w:szCs w:val="21"/>
        </w:rPr>
        <w:t>x</w:t>
      </w:r>
      <w:r>
        <w:rPr>
          <w:w w:val="85"/>
          <w:sz w:val="21"/>
          <w:szCs w:val="21"/>
        </w:rPr>
        <w:t>¯</w:t>
      </w:r>
      <w:r>
        <w:rPr>
          <w:spacing w:val="-9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pacing w:val="-2"/>
          <w:sz w:val="21"/>
          <w:szCs w:val="21"/>
        </w:rPr>
        <w:t>]]</w:t>
      </w:r>
      <w:r>
        <w:rPr>
          <w:spacing w:val="-9"/>
          <w:sz w:val="21"/>
          <w:szCs w:val="21"/>
        </w:rPr>
        <w:t> </w:t>
      </w:r>
      <w:r>
        <w:rPr>
          <w:spacing w:val="-2"/>
          <w:sz w:val="21"/>
          <w:szCs w:val="21"/>
        </w:rPr>
        <w:t>for</w:t>
      </w:r>
      <w:r>
        <w:rPr>
          <w:spacing w:val="-10"/>
          <w:sz w:val="21"/>
          <w:szCs w:val="21"/>
        </w:rPr>
        <w:t> </w:t>
      </w:r>
      <w:r>
        <w:rPr>
          <w:spacing w:val="-2"/>
          <w:sz w:val="21"/>
          <w:szCs w:val="21"/>
        </w:rPr>
        <w:t>all</w:t>
      </w:r>
      <w:r>
        <w:rPr>
          <w:spacing w:val="-15"/>
          <w:sz w:val="21"/>
          <w:szCs w:val="21"/>
        </w:rPr>
        <w:t> </w:t>
      </w:r>
      <w:r>
        <w:rPr>
          <w:spacing w:val="-2"/>
          <w:position w:val="6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such</w:t>
      </w:r>
      <w:r>
        <w:rPr>
          <w:spacing w:val="-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that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D</w:t>
      </w:r>
      <w:r>
        <w:rPr>
          <w:rFonts w:ascii="Verdana" w:hAnsi="Verdana" w:cs="Verdana" w:eastAsia="Verdana"/>
          <w:i/>
          <w:iCs/>
          <w:spacing w:val="-2"/>
          <w:position w:val="1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20"/>
          <w:position w:val="1"/>
          <w:sz w:val="11"/>
          <w:szCs w:val="11"/>
          <w:vertAlign w:val="baseline"/>
        </w:rPr>
        <w:t> </w:t>
      </w:r>
      <w:r>
        <w:rPr>
          <w:spacing w:val="24"/>
          <w:w w:val="9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01"/>
          <w:sz w:val="21"/>
          <w:szCs w:val="21"/>
          <w:vertAlign w:val="baseline"/>
        </w:rPr>
        <w:t>a</w:t>
      </w:r>
      <w:r>
        <w:rPr>
          <w:spacing w:val="27"/>
          <w:w w:val="95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4"/>
          <w:w w:val="10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99"/>
          <w:sz w:val="21"/>
          <w:szCs w:val="21"/>
          <w:vertAlign w:val="baseline"/>
        </w:rPr>
        <w:t> </w:t>
      </w:r>
      <w:r>
        <w:rPr>
          <w:spacing w:val="-4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18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228" w:right="300" w:firstLine="317"/>
      </w:pPr>
      <w:r>
        <w:rPr/>
        <w:t>Again,</w:t>
      </w:r>
      <w:r>
        <w:rPr>
          <w:spacing w:val="-6"/>
        </w:rPr>
        <w:t> </w:t>
      </w:r>
      <w:r>
        <w:rPr>
          <w:rFonts w:ascii="Arial"/>
          <w:i/>
        </w:rPr>
        <w:t>2 </w:t>
      </w:r>
      <w:r>
        <w:rPr/>
        <w:t>is</w:t>
      </w:r>
      <w:r>
        <w:rPr>
          <w:spacing w:val="-3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D</w:t>
      </w:r>
      <w:r>
        <w:rPr>
          <w:rFonts w:ascii="Verdana"/>
          <w:i/>
          <w:position w:val="1"/>
          <w:sz w:val="11"/>
          <w:vertAlign w:val="baseline"/>
        </w:rPr>
        <w:t>n</w:t>
      </w:r>
      <w:r>
        <w:rPr>
          <w:rFonts w:ascii="Verdana"/>
          <w:i/>
          <w:spacing w:val="-10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 unifies the semantics in </w:t>
      </w:r>
      <w:r>
        <w:rPr>
          <w:b/>
          <w:vertAlign w:val="baseline"/>
        </w:rPr>
        <w:t>Sets</w:t>
      </w:r>
      <w:r>
        <w:rPr>
          <w:rFonts w:ascii="Liberation Serif"/>
          <w:i/>
          <w:vertAlign w:val="baseline"/>
        </w:rPr>
        <w:t>/X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Kripke semantics naturally by having sound and complete the simple union </w:t>
      </w:r>
      <w:r>
        <w:rPr>
          <w:b/>
          <w:vertAlign w:val="baseline"/>
        </w:rPr>
        <w:t>FOK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of first-order logic and </w:t>
      </w:r>
      <w:r>
        <w:rPr>
          <w:b/>
          <w:vertAlign w:val="baseline"/>
        </w:rPr>
        <w:t>K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(which is given by </w:t>
      </w:r>
      <w:bookmarkStart w:name="Why Sheaves are Needed" w:id="41"/>
      <w:bookmarkEnd w:id="41"/>
      <w:r>
        <w:rPr>
          <w:vertAlign w:val="baseline"/>
        </w:rPr>
      </w:r>
      <w:bookmarkStart w:name="_bookmark29" w:id="42"/>
      <w:bookmarkEnd w:id="42"/>
      <w:r>
        <w:rPr>
          <w:vertAlign w:val="baseline"/>
        </w:rPr>
      </w:r>
      <w:hyperlink w:history="true" w:anchor="_bookmark8">
        <w:r>
          <w:rPr>
            <w:color w:val="152C83"/>
            <w:w w:val="110"/>
            <w:vertAlign w:val="baseline"/>
          </w:rPr>
          <w:t>M</w:t>
        </w:r>
      </w:hyperlink>
      <w:r>
        <w:rPr>
          <w:w w:val="110"/>
          <w:vertAlign w:val="baseline"/>
        </w:rPr>
        <w:t>, </w:t>
      </w:r>
      <w:hyperlink w:history="true" w:anchor="_bookmark8">
        <w:r>
          <w:rPr>
            <w:color w:val="152C83"/>
            <w:w w:val="110"/>
            <w:vertAlign w:val="baseline"/>
          </w:rPr>
          <w:t>N</w:t>
        </w:r>
      </w:hyperlink>
      <w:r>
        <w:rPr>
          <w:w w:val="110"/>
          <w:vertAlign w:val="baseline"/>
        </w:rPr>
        <w:t>, and </w:t>
      </w:r>
      <w:hyperlink w:history="true" w:anchor="_bookmark8">
        <w:r>
          <w:rPr>
            <w:color w:val="152C83"/>
            <w:w w:val="110"/>
            <w:vertAlign w:val="baseline"/>
          </w:rPr>
          <w:t>C</w:t>
        </w:r>
      </w:hyperlink>
      <w:r>
        <w:rPr>
          <w:w w:val="110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283" w:after="0"/>
        <w:ind w:left="697" w:right="0" w:hanging="469"/>
        <w:jc w:val="both"/>
      </w:pPr>
      <w:r>
        <w:rPr/>
        <w:t>Neighborhood-Sheaf</w:t>
      </w:r>
      <w:r>
        <w:rPr>
          <w:spacing w:val="-13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81"/>
        <w:ind w:left="228" w:right="300"/>
      </w:pP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4"/>
        </w:rPr>
        <w:t> </w:t>
      </w:r>
      <w:r>
        <w:rPr/>
        <w:t>finally,</w:t>
      </w:r>
      <w:r>
        <w:rPr>
          <w:spacing w:val="-14"/>
        </w:rPr>
        <w:t> </w:t>
      </w:r>
      <w:r>
        <w:rPr/>
        <w:t>generalizes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unifies</w:t>
      </w:r>
      <w:r>
        <w:rPr>
          <w:spacing w:val="-16"/>
        </w:rPr>
        <w:t> </w:t>
      </w:r>
      <w:r>
        <w:rPr/>
        <w:t>topological-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Kripke-sheaf</w:t>
      </w:r>
      <w:r>
        <w:rPr>
          <w:spacing w:val="-17"/>
        </w:rPr>
        <w:t> </w:t>
      </w:r>
      <w:r>
        <w:rPr/>
        <w:t>semantics, by providing a notion of a sheaf over a neighborhood frame.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0" w:after="0"/>
        <w:ind w:left="725" w:right="0" w:hanging="497"/>
        <w:jc w:val="both"/>
        <w:rPr>
          <w:rFonts w:ascii="LM Roman 10"/>
          <w:i/>
          <w:sz w:val="21"/>
        </w:rPr>
      </w:pPr>
      <w:bookmarkStart w:name="_bookmark30" w:id="43"/>
      <w:bookmarkEnd w:id="43"/>
      <w:r>
        <w:rPr/>
      </w:r>
      <w:r>
        <w:rPr>
          <w:rFonts w:ascii="LM Roman 10"/>
          <w:i/>
          <w:sz w:val="21"/>
        </w:rPr>
        <w:t>Why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Sheaves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Needed</w:t>
      </w:r>
    </w:p>
    <w:p>
      <w:pPr>
        <w:pStyle w:val="BodyText"/>
        <w:spacing w:line="216" w:lineRule="auto" w:before="137"/>
        <w:ind w:left="228" w:right="300"/>
      </w:pPr>
      <w:r>
        <w:rPr/>
        <w:t>Let us analyze topological and Kripke sheaves and identify an aspect of them that is essential for unifying first-order and modal logics, so that we can preserve it as we</w:t>
      </w:r>
      <w:r>
        <w:rPr>
          <w:spacing w:val="19"/>
        </w:rPr>
        <w:t> </w:t>
      </w:r>
      <w:r>
        <w:rPr/>
        <w:t>move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general</w:t>
      </w:r>
      <w:r>
        <w:rPr>
          <w:spacing w:val="19"/>
        </w:rPr>
        <w:t> </w:t>
      </w:r>
      <w:r>
        <w:rPr/>
        <w:t>notion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sheaves.</w:t>
      </w:r>
      <w:r>
        <w:rPr>
          <w:spacing w:val="49"/>
          <w:w w:val="150"/>
        </w:rPr>
        <w:t> </w:t>
      </w:r>
      <w:r>
        <w:rPr/>
        <w:t>In</w:t>
      </w:r>
      <w:r>
        <w:rPr>
          <w:spacing w:val="19"/>
        </w:rPr>
        <w:t> </w:t>
      </w:r>
      <w:r>
        <w:rPr/>
        <w:t>Subsection</w:t>
      </w:r>
      <w:r>
        <w:rPr>
          <w:spacing w:val="20"/>
        </w:rPr>
        <w:t> </w:t>
      </w:r>
      <w:hyperlink w:history="true" w:anchor="_bookmark20">
        <w:r>
          <w:rPr>
            <w:color w:val="152C83"/>
          </w:rPr>
          <w:t>3.2</w:t>
        </w:r>
      </w:hyperlink>
      <w:r>
        <w:rPr/>
        <w:t>,</w:t>
      </w:r>
      <w:r>
        <w:rPr>
          <w:spacing w:val="25"/>
        </w:rPr>
        <w:t> </w:t>
      </w:r>
      <w:r>
        <w:rPr/>
        <w:t>we</w:t>
      </w:r>
      <w:r>
        <w:rPr>
          <w:spacing w:val="19"/>
        </w:rPr>
        <w:t> </w:t>
      </w:r>
      <w:r>
        <w:rPr/>
        <w:t>reviewed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pStyle w:val="BodyText"/>
        <w:spacing w:before="5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500571</wp:posOffset>
                </wp:positionH>
                <wp:positionV relativeFrom="paragraph">
                  <wp:posOffset>136005</wp:posOffset>
                </wp:positionV>
                <wp:extent cx="44259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709085pt;width:34.85pt;height:.1pt;mso-position-horizontal-relative:page;mso-position-vertical-relative:paragraph;z-index:-15714816;mso-wrap-distance-left:0;mso-wrap-distance-right:0" id="docshape28" coordorigin="788,214" coordsize="697,0" path="m788,214l1485,2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12</w:t>
      </w:r>
      <w:r>
        <w:rPr>
          <w:rFonts w:ascii="LM Roman 6"/>
          <w:spacing w:val="-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See,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instance,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[</w:t>
      </w:r>
      <w:hyperlink w:history="true" w:anchor="_bookmark62">
        <w:r>
          <w:rPr>
            <w:rFonts w:ascii="LM Roman 8"/>
            <w:color w:val="152C83"/>
            <w:spacing w:val="-2"/>
            <w:sz w:val="15"/>
            <w:vertAlign w:val="baseline"/>
          </w:rPr>
          <w:t>23</w:t>
        </w:r>
      </w:hyperlink>
      <w:r>
        <w:rPr>
          <w:rFonts w:ascii="LM Roman 8"/>
          <w:spacing w:val="-2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line="216" w:lineRule="auto" w:before="136"/>
        <w:ind w:left="341" w:right="187"/>
      </w:pPr>
      <w:bookmarkStart w:name="_bookmark32" w:id="44"/>
      <w:bookmarkEnd w:id="44"/>
      <w:r>
        <w:rPr/>
      </w:r>
      <w:r>
        <w:rPr/>
        <w:t>standard definition of local homeomorphisms; yet it is helpful for our purpose to rewrite it in terms more closely connected to logic.</w:t>
      </w:r>
      <w:r>
        <w:rPr>
          <w:spacing w:val="40"/>
        </w:rPr>
        <w:t> </w:t>
      </w:r>
      <w:r>
        <w:rPr/>
        <w:t>Recall that a continuous map</w:t>
      </w:r>
      <w:r>
        <w:rPr>
          <w:spacing w:val="40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4"/>
          <w:w w:val="145"/>
        </w:rPr>
        <w:t> </w:t>
      </w:r>
      <w:r>
        <w:rPr/>
        <w:t>: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/>
        <w:t>is said to be </w:t>
      </w:r>
      <w:r>
        <w:rPr>
          <w:i/>
        </w:rPr>
        <w:t>open </w:t>
      </w:r>
      <w:r>
        <w:rPr/>
        <w:t>if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[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] </w:t>
      </w:r>
      <w:r>
        <w:rPr>
          <w:rFonts w:ascii="DejaVu Sans" w:hAnsi="DejaVu Sans"/>
          <w:i/>
        </w:rPr>
        <w:t>∈ O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for every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O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Then topological </w:t>
      </w:r>
      <w:bookmarkStart w:name="_bookmark31" w:id="45"/>
      <w:bookmarkEnd w:id="45"/>
      <w:r>
        <w:rPr/>
        <w:t>she</w:t>
      </w:r>
      <w:r>
        <w:rPr/>
        <w:t>aves can be characterized in terms of openness of maps, by the following fact.</w:t>
      </w:r>
    </w:p>
    <w:p>
      <w:pPr>
        <w:spacing w:line="213" w:lineRule="auto" w:before="97"/>
        <w:ind w:left="341" w:right="187" w:hanging="1"/>
        <w:jc w:val="both"/>
        <w:rPr>
          <w:rFonts w:ascii="LM Roman 8" w:hAnsi="LM Roman 8"/>
          <w:sz w:val="21"/>
        </w:rPr>
      </w:pPr>
      <w:bookmarkStart w:name="_bookmark33" w:id="46"/>
      <w:bookmarkEnd w:id="46"/>
      <w:r>
        <w:rPr/>
      </w:r>
      <w:r>
        <w:rPr>
          <w:b/>
          <w:w w:val="105"/>
          <w:sz w:val="21"/>
        </w:rPr>
        <w:t>Fact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4.1 </w:t>
      </w:r>
      <w:r>
        <w:rPr>
          <w:i/>
          <w:w w:val="105"/>
          <w:sz w:val="21"/>
        </w:rPr>
        <w:t>For any topological spaces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any map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following are equivalent:</w:t>
      </w:r>
      <w:r>
        <w:rPr>
          <w:i/>
          <w:spacing w:val="-28"/>
          <w:w w:val="105"/>
          <w:sz w:val="21"/>
        </w:rPr>
        <w:t> </w:t>
      </w:r>
      <w:hyperlink w:history="true" w:anchor="_bookmark39">
        <w:r>
          <w:rPr>
            <w:rFonts w:ascii="LM Roman 8" w:hAnsi="LM Roman 8"/>
            <w:color w:val="152C83"/>
            <w:w w:val="105"/>
            <w:sz w:val="21"/>
            <w:vertAlign w:val="superscript"/>
          </w:rPr>
          <w:t>13</w:t>
        </w:r>
      </w:hyperlink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40" w:lineRule="auto" w:before="77" w:after="0"/>
        <w:ind w:left="557" w:right="0" w:hanging="199"/>
        <w:jc w:val="left"/>
        <w:rPr>
          <w:rFonts w:ascii="LM Roman 10" w:hAnsi="LM Roman 10"/>
          <w:i/>
          <w:sz w:val="21"/>
        </w:rPr>
      </w:pPr>
      <w:bookmarkStart w:name="_bookmark34" w:id="47"/>
      <w:bookmarkEnd w:id="47"/>
      <w:r>
        <w:rPr/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homeomorphism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(as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Subsection</w:t>
      </w:r>
      <w:r>
        <w:rPr>
          <w:rFonts w:ascii="LM Roman 10" w:hAnsi="LM Roman 10"/>
          <w:i/>
          <w:spacing w:val="-5"/>
          <w:sz w:val="21"/>
        </w:rPr>
        <w:t> </w:t>
      </w:r>
      <w:hyperlink w:history="true" w:anchor="_bookmark20">
        <w:r>
          <w:rPr>
            <w:rFonts w:ascii="LM Roman 10" w:hAnsi="LM Roman 10"/>
            <w:i/>
            <w:color w:val="152C83"/>
            <w:spacing w:val="-2"/>
            <w:sz w:val="21"/>
          </w:rPr>
          <w:t>3.2</w:t>
        </w:r>
      </w:hyperlink>
      <w:r>
        <w:rPr>
          <w:rFonts w:ascii="LM Roman 10" w:hAnsi="LM Roman 10"/>
          <w:i/>
          <w:spacing w:val="-2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40" w:lineRule="auto" w:before="39" w:after="0"/>
        <w:ind w:left="55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1">
        <w:r>
          <w:rPr>
            <w:rFonts w:ascii="LM Roman 10" w:hAnsi="LM Roman 10"/>
            <w:color w:val="152C83"/>
            <w:sz w:val="21"/>
          </w:rPr>
          <w:t>i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3">
        <w:r>
          <w:rPr>
            <w:rFonts w:ascii="LM Roman 10" w:hAnsi="LM Roman 10"/>
            <w:color w:val="152C83"/>
            <w:sz w:val="21"/>
          </w:rPr>
          <w:t>ii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below.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40" w:lineRule="auto" w:before="38" w:after="0"/>
        <w:ind w:left="557" w:right="0" w:hanging="199"/>
        <w:jc w:val="left"/>
        <w:rPr>
          <w:rFonts w:ascii="LM Roman 10" w:hAnsi="LM Roman 10"/>
          <w:i/>
          <w:sz w:val="21"/>
        </w:rPr>
      </w:pPr>
      <w:bookmarkStart w:name="_bookmark35" w:id="48"/>
      <w:bookmarkEnd w:id="48"/>
      <w:r>
        <w:rPr/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1">
        <w:r>
          <w:rPr>
            <w:rFonts w:ascii="LM Roman 10" w:hAnsi="LM Roman 10"/>
            <w:color w:val="152C83"/>
            <w:sz w:val="21"/>
          </w:rPr>
          <w:t>i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4">
        <w:r>
          <w:rPr>
            <w:rFonts w:ascii="LM Roman 10" w:hAnsi="LM Roman 10"/>
            <w:color w:val="152C83"/>
            <w:sz w:val="21"/>
          </w:rPr>
          <w:t>iii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below.</w:t>
      </w:r>
    </w:p>
    <w:p>
      <w:pPr>
        <w:pStyle w:val="ListParagraph"/>
        <w:numPr>
          <w:ilvl w:val="1"/>
          <w:numId w:val="6"/>
        </w:numPr>
        <w:tabs>
          <w:tab w:pos="788" w:val="left" w:leader="none"/>
        </w:tabs>
        <w:spacing w:line="240" w:lineRule="auto" w:before="70" w:after="0"/>
        <w:ind w:left="78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 an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map.</w:t>
      </w:r>
    </w:p>
    <w:p>
      <w:pPr>
        <w:pStyle w:val="ListParagraph"/>
        <w:numPr>
          <w:ilvl w:val="1"/>
          <w:numId w:val="6"/>
        </w:numPr>
        <w:tabs>
          <w:tab w:pos="787" w:val="left" w:leader="none"/>
          <w:tab w:pos="789" w:val="left" w:leader="none"/>
        </w:tabs>
        <w:spacing w:line="192" w:lineRule="auto" w:before="85" w:after="0"/>
        <w:ind w:left="789" w:right="186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every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there is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UnDinaru" w:hAnsi="UnDinaru"/>
          <w:sz w:val="21"/>
        </w:rPr>
        <w:t>T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bijective.</w:t>
      </w:r>
    </w:p>
    <w:p>
      <w:pPr>
        <w:pStyle w:val="ListParagraph"/>
        <w:numPr>
          <w:ilvl w:val="1"/>
          <w:numId w:val="6"/>
        </w:numPr>
        <w:tabs>
          <w:tab w:pos="787" w:val="left" w:leader="none"/>
        </w:tabs>
        <w:spacing w:line="240" w:lineRule="auto" w:before="51" w:after="0"/>
        <w:ind w:left="78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diagonal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pacing w:val="29"/>
          <w:sz w:val="21"/>
        </w:rPr>
        <w:t>Δ: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  <w:vertAlign w:val="superscript"/>
        </w:rPr>
        <w:t>2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::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map.</w:t>
      </w:r>
    </w:p>
    <w:p>
      <w:pPr>
        <w:pStyle w:val="BodyText"/>
        <w:spacing w:before="69"/>
        <w:ind w:left="659"/>
        <w:jc w:val="left"/>
      </w:pPr>
      <w:bookmarkStart w:name="_bookmark36" w:id="49"/>
      <w:bookmarkEnd w:id="49"/>
      <w:r>
        <w:rPr/>
      </w:r>
      <w:r>
        <w:rPr/>
        <w:t>An</w:t>
      </w:r>
      <w:r>
        <w:rPr>
          <w:spacing w:val="-3"/>
        </w:rPr>
        <w:t> </w:t>
      </w:r>
      <w:r>
        <w:rPr/>
        <w:t>analogous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Kripke</w:t>
      </w:r>
      <w:r>
        <w:rPr>
          <w:spacing w:val="-1"/>
        </w:rPr>
        <w:t> </w:t>
      </w:r>
      <w:r>
        <w:rPr>
          <w:spacing w:val="-2"/>
        </w:rPr>
        <w:t>sheaves.</w:t>
      </w:r>
    </w:p>
    <w:p>
      <w:pPr>
        <w:spacing w:line="213" w:lineRule="auto" w:before="95"/>
        <w:ind w:left="341" w:right="180" w:firstLine="0"/>
        <w:jc w:val="left"/>
        <w:rPr>
          <w:i/>
          <w:sz w:val="21"/>
        </w:rPr>
      </w:pPr>
      <w:bookmarkStart w:name="_bookmark37" w:id="50"/>
      <w:bookmarkEnd w:id="50"/>
      <w:r>
        <w:rPr/>
      </w:r>
      <w:r>
        <w:rPr>
          <w:b/>
          <w:w w:val="105"/>
          <w:sz w:val="21"/>
        </w:rPr>
        <w:t>Fact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25"/>
          <w:w w:val="105"/>
          <w:sz w:val="21"/>
        </w:rPr>
        <w:t> </w:t>
      </w:r>
      <w:r>
        <w:rPr>
          <w:i/>
          <w:w w:val="105"/>
          <w:sz w:val="21"/>
        </w:rPr>
        <w:t>For any Kripke frames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any map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 following are equivalent: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40" w:lineRule="auto" w:before="78" w:after="0"/>
        <w:ind w:left="557" w:right="0" w:hanging="199"/>
        <w:jc w:val="left"/>
        <w:rPr>
          <w:rFonts w:ascii="LM Roman 10" w:hAnsi="LM Roman 10"/>
          <w:i/>
          <w:sz w:val="21"/>
        </w:rPr>
      </w:pPr>
      <w:bookmarkStart w:name="_bookmark38" w:id="51"/>
      <w:bookmarkEnd w:id="51"/>
      <w:r>
        <w:rPr/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Kripke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sheaf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(as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Subsection</w:t>
      </w:r>
      <w:r>
        <w:rPr>
          <w:rFonts w:ascii="LM Roman 10" w:hAnsi="LM Roman 10"/>
          <w:i/>
          <w:spacing w:val="-2"/>
          <w:sz w:val="21"/>
        </w:rPr>
        <w:t> </w:t>
      </w:r>
      <w:hyperlink w:history="true" w:anchor="_bookmark26">
        <w:r>
          <w:rPr>
            <w:rFonts w:ascii="LM Roman 10" w:hAnsi="LM Roman 10"/>
            <w:i/>
            <w:color w:val="152C83"/>
            <w:spacing w:val="-4"/>
            <w:sz w:val="21"/>
          </w:rPr>
          <w:t>3.3</w:t>
        </w:r>
      </w:hyperlink>
      <w:r>
        <w:rPr>
          <w:rFonts w:ascii="LM Roman 10" w:hAnsi="LM Roman 10"/>
          <w:i/>
          <w:spacing w:val="-4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40" w:lineRule="auto" w:before="38" w:after="0"/>
        <w:ind w:left="55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6">
        <w:r>
          <w:rPr>
            <w:rFonts w:ascii="LM Roman 10" w:hAnsi="LM Roman 10"/>
            <w:color w:val="152C83"/>
            <w:sz w:val="21"/>
          </w:rPr>
          <w:t>iv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7">
        <w:r>
          <w:rPr>
            <w:rFonts w:ascii="LM Roman 10" w:hAnsi="LM Roman 10"/>
            <w:color w:val="152C83"/>
            <w:sz w:val="21"/>
          </w:rPr>
          <w:t>v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below.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40" w:lineRule="auto" w:before="39" w:after="0"/>
        <w:ind w:left="55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6">
        <w:r>
          <w:rPr>
            <w:rFonts w:ascii="LM Roman 10" w:hAnsi="LM Roman 10"/>
            <w:color w:val="152C83"/>
            <w:sz w:val="21"/>
          </w:rPr>
          <w:t>iv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8">
        <w:r>
          <w:rPr>
            <w:rFonts w:ascii="LM Roman 10" w:hAnsi="LM Roman 10"/>
            <w:color w:val="152C83"/>
            <w:sz w:val="21"/>
          </w:rPr>
          <w:t>vi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below.</w:t>
      </w:r>
    </w:p>
    <w:p>
      <w:pPr>
        <w:pStyle w:val="ListParagraph"/>
        <w:numPr>
          <w:ilvl w:val="0"/>
          <w:numId w:val="7"/>
        </w:numPr>
        <w:tabs>
          <w:tab w:pos="787" w:val="left" w:leader="none"/>
        </w:tabs>
        <w:spacing w:line="240" w:lineRule="auto" w:before="70" w:after="0"/>
        <w:ind w:left="787" w:right="0" w:hanging="44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2041575</wp:posOffset>
                </wp:positionH>
                <wp:positionV relativeFrom="paragraph">
                  <wp:posOffset>189376</wp:posOffset>
                </wp:positionV>
                <wp:extent cx="80645" cy="3378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064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53998pt;margin-top:14.911504pt;width:6.35pt;height:26.6pt;mso-position-horizontal-relative:page;mso-position-vertical-relative:paragraph;z-index:15743488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p-</w:t>
      </w:r>
      <w:r>
        <w:rPr>
          <w:rFonts w:ascii="LM Roman 10" w:hAnsi="LM Roman 10"/>
          <w:i/>
          <w:spacing w:val="-2"/>
          <w:sz w:val="21"/>
        </w:rPr>
        <w:t>morphism.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ListParagraph"/>
        <w:numPr>
          <w:ilvl w:val="0"/>
          <w:numId w:val="7"/>
        </w:numPr>
        <w:tabs>
          <w:tab w:pos="787" w:val="left" w:leader="none"/>
        </w:tabs>
        <w:spacing w:line="240" w:lineRule="auto" w:before="88" w:after="0"/>
        <w:ind w:left="787" w:right="0" w:hanging="383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pacing w:val="-22"/>
          <w:w w:val="90"/>
          <w:sz w:val="21"/>
        </w:rPr>
        <w:t>∈</w:t>
      </w:r>
    </w:p>
    <w:p>
      <w:pPr>
        <w:spacing w:before="88"/>
        <w:ind w:left="18" w:right="0" w:firstLine="0"/>
        <w:jc w:val="left"/>
        <w:rPr>
          <w:rFonts w:ascii="UnDinaru" w:hAnsi="UnDinaru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rFonts w:ascii="UnDinaru" w:hAnsi="UnDinaru"/>
          <w:spacing w:val="-5"/>
          <w:w w:val="105"/>
          <w:sz w:val="21"/>
        </w:rPr>
        <w:t>T</w:t>
      </w:r>
    </w:p>
    <w:p>
      <w:pPr>
        <w:spacing w:line="159" w:lineRule="exact" w:before="0"/>
        <w:ind w:left="8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105"/>
          <w:sz w:val="21"/>
        </w:rPr>
        <w:t>−→</w:t>
      </w:r>
    </w:p>
    <w:p>
      <w:pPr>
        <w:spacing w:line="227" w:lineRule="exact" w:before="0"/>
        <w:ind w:left="86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10"/>
          <w:sz w:val="21"/>
        </w:rPr>
        <w:t>R</w:t>
      </w:r>
      <w:r>
        <w:rPr>
          <w:rFonts w:asci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88"/>
        <w:ind w:left="16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 </w:t>
      </w:r>
      <w:r>
        <w:rPr>
          <w:i/>
          <w:spacing w:val="-2"/>
          <w:sz w:val="21"/>
        </w:rPr>
        <w:t>bijective.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60" w:right="600"/>
          <w:cols w:num="4" w:equalWidth="0">
            <w:col w:w="2058" w:space="40"/>
            <w:col w:w="558" w:space="39"/>
            <w:col w:w="674" w:space="39"/>
            <w:col w:w="4792"/>
          </w:cols>
        </w:sectPr>
      </w:pPr>
    </w:p>
    <w:p>
      <w:pPr>
        <w:pStyle w:val="ListParagraph"/>
        <w:numPr>
          <w:ilvl w:val="0"/>
          <w:numId w:val="7"/>
        </w:numPr>
        <w:tabs>
          <w:tab w:pos="787" w:val="left" w:leader="none"/>
        </w:tabs>
        <w:spacing w:line="240" w:lineRule="auto" w:before="53" w:after="0"/>
        <w:ind w:left="787" w:right="0" w:hanging="44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diagonal map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is a p-</w:t>
      </w:r>
      <w:r>
        <w:rPr>
          <w:rFonts w:ascii="LM Roman 10" w:hAnsi="LM Roman 10"/>
          <w:i/>
          <w:spacing w:val="-2"/>
          <w:sz w:val="21"/>
        </w:rPr>
        <w:t>morphism.</w:t>
      </w:r>
    </w:p>
    <w:p>
      <w:pPr>
        <w:pStyle w:val="BodyText"/>
        <w:spacing w:line="216" w:lineRule="auto" w:before="93"/>
        <w:ind w:left="341" w:right="187" w:firstLine="317"/>
      </w:pPr>
      <w:r>
        <w:rPr/>
        <w:t>Recall the facts that maps of sheaves are local homeomorphisms or Kripke sheaves.</w:t>
      </w:r>
      <w:r>
        <w:rPr>
          <w:spacing w:val="40"/>
        </w:rPr>
        <w:t> </w:t>
      </w:r>
      <w:r>
        <w:rPr/>
        <w:t>Therefore we can summarize the facts above by saying that, in sheaf semantics, all the maps we use to</w:t>
      </w:r>
      <w:r>
        <w:rPr>
          <w:spacing w:val="-1"/>
        </w:rPr>
        <w:t> </w:t>
      </w:r>
      <w:r>
        <w:rPr/>
        <w:t>interpret the first-order part of first-order modal logic—projections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interpretations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Trebuchet MS" w:hAnsi="Trebuchet MS"/>
          <w:b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terms,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7"/>
          <w:vertAlign w:val="baseline"/>
        </w:rPr>
        <w:t> </w:t>
      </w:r>
      <w:r>
        <w:rPr>
          <w:vertAlign w:val="baseline"/>
        </w:rPr>
        <w:t>map Δ—are open maps or p-morphisms, and indeed that, in order for this to be the case, we must take a sheaf.</w:t>
      </w:r>
    </w:p>
    <w:p>
      <w:pPr>
        <w:pStyle w:val="BodyText"/>
        <w:spacing w:line="213" w:lineRule="auto" w:before="15"/>
        <w:ind w:left="341" w:right="109" w:firstLine="318"/>
      </w:pPr>
      <w:r>
        <w:rPr/>
        <w:t>The</w:t>
      </w:r>
      <w:r>
        <w:rPr>
          <w:spacing w:val="-14"/>
        </w:rPr>
        <w:t> </w:t>
      </w:r>
      <w:r>
        <w:rPr/>
        <w:t>logical</w:t>
      </w:r>
      <w:r>
        <w:rPr>
          <w:spacing w:val="-14"/>
        </w:rPr>
        <w:t> </w:t>
      </w:r>
      <w:r>
        <w:rPr/>
        <w:t>reason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maps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open</w:t>
      </w:r>
      <w:r>
        <w:rPr>
          <w:spacing w:val="-14"/>
        </w:rPr>
        <w:t> </w:t>
      </w:r>
      <w:r>
        <w:rPr/>
        <w:t>maps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p-morphisms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following.</w:t>
      </w:r>
      <w:r>
        <w:rPr>
          <w:spacing w:val="17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8"/>
          <w:w w:val="11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continuous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monotone</w:t>
      </w:r>
      <w:r>
        <w:rPr>
          <w:spacing w:val="-13"/>
          <w:w w:val="105"/>
        </w:rPr>
        <w:t> </w:t>
      </w:r>
      <w:r>
        <w:rPr>
          <w:w w:val="105"/>
        </w:rPr>
        <w:t>iff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)]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]) for all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and moreover it is an open map or a p-morphism iff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)] = 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]) for all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(in the Kripke case, we take Kripke </w:t>
      </w:r>
      <w:bookmarkStart w:name="_bookmark39" w:id="52"/>
      <w:bookmarkEnd w:id="52"/>
      <w:r>
        <w:rPr>
          <w:w w:val="105"/>
          <w:vertAlign w:val="baseline"/>
        </w:rPr>
        <w:t>neig</w:t>
      </w:r>
      <w:r>
        <w:rPr>
          <w:w w:val="105"/>
          <w:vertAlign w:val="baseline"/>
        </w:rPr>
        <w:t>hborhood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frames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operations).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equality,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 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572571</wp:posOffset>
                </wp:positionH>
                <wp:positionV relativeFrom="paragraph">
                  <wp:posOffset>197635</wp:posOffset>
                </wp:positionV>
                <wp:extent cx="44259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561838pt;width:34.85pt;height:.1pt;mso-position-horizontal-relative:page;mso-position-vertical-relative:paragraph;z-index:-15714304;mso-wrap-distance-left:0;mso-wrap-distance-right:0" id="docshape30" coordorigin="902,311" coordsize="697,0" path="m902,311l1598,3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13</w:t>
      </w:r>
      <w:r>
        <w:rPr>
          <w:rFonts w:ascii="LM Roman 6"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between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third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clauses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Exercise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II.10(a)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56">
        <w:r>
          <w:rPr>
            <w:rFonts w:ascii="LM Roman 8"/>
            <w:color w:val="152C83"/>
            <w:w w:val="105"/>
            <w:sz w:val="15"/>
            <w:vertAlign w:val="baseline"/>
          </w:rPr>
          <w:t>16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104.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60" w:right="600"/>
        </w:sectPr>
      </w:pPr>
    </w:p>
    <w:p>
      <w:pPr>
        <w:pStyle w:val="BodyText"/>
        <w:spacing w:before="112"/>
        <w:ind w:left="228"/>
        <w:jc w:val="left"/>
      </w:pP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amounts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commutativity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tabs>
          <w:tab w:pos="2309" w:val="left" w:leader="none"/>
        </w:tabs>
        <w:spacing w:line="325" w:lineRule="exact" w:before="183"/>
        <w:ind w:left="0" w:right="7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3679431</wp:posOffset>
                </wp:positionH>
                <wp:positionV relativeFrom="paragraph">
                  <wp:posOffset>414534</wp:posOffset>
                </wp:positionV>
                <wp:extent cx="1270" cy="36893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8935">
                              <a:moveTo>
                                <a:pt x="0" y="0"/>
                              </a:moveTo>
                              <a:lnTo>
                                <a:pt x="0" y="36865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289.718994pt,32.640499pt" to="289.718994pt,61.6683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[[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spacing w:val="-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45"/>
          <w:w w:val="105"/>
          <w:position w:val="10"/>
          <w:sz w:val="19"/>
          <w:szCs w:val="19"/>
          <w:u w:val="single"/>
        </w:rPr>
        <w:t>  </w:t>
      </w:r>
      <w:r>
        <w:rPr>
          <w:b/>
          <w:bCs/>
          <w:spacing w:val="-4"/>
          <w:w w:val="105"/>
          <w:position w:val="14"/>
          <w:sz w:val="21"/>
          <w:szCs w:val="21"/>
          <w:u w:val="single"/>
        </w:rPr>
        <w:t>int</w:t>
      </w:r>
      <w:r>
        <w:rPr>
          <w:rFonts w:ascii="Georgia" w:hAnsi="Georgia" w:cs="Georgia" w:eastAsia="Georgia"/>
          <w:i/>
          <w:iCs/>
          <w:spacing w:val="-4"/>
          <w:w w:val="105"/>
          <w:position w:val="9"/>
          <w:sz w:val="15"/>
          <w:szCs w:val="15"/>
          <w:u w:val="single"/>
        </w:rPr>
        <w:t>D</w:t>
      </w:r>
      <w:r>
        <w:rPr>
          <w:rFonts w:ascii="LM Roman 6" w:hAnsi="LM Roman 6" w:cs="LM Roman 6" w:eastAsia="LM Roman 6"/>
          <w:spacing w:val="-4"/>
          <w:w w:val="105"/>
          <w:position w:val="14"/>
          <w:sz w:val="11"/>
          <w:szCs w:val="11"/>
          <w:u w:val="single"/>
        </w:rPr>
        <w:t>2</w:t>
      </w:r>
      <w:r>
        <w:rPr>
          <w:rFonts w:ascii="LM Roman 6" w:hAnsi="LM Roman 6" w:cs="LM Roman 6" w:eastAsia="LM Roman 6"/>
          <w:position w:val="14"/>
          <w:sz w:val="11"/>
          <w:szCs w:val="11"/>
          <w:u w:val="single"/>
        </w:rPr>
        <w:tab/>
      </w:r>
      <w:r>
        <w:rPr>
          <w:rFonts w:ascii="Arial" w:hAnsi="Arial" w:cs="Arial" w:eastAsia="Arial"/>
          <w:spacing w:val="-10"/>
          <w:position w:val="5"/>
          <w:sz w:val="19"/>
          <w:szCs w:val="19"/>
          <w:u w:val="none"/>
        </w:rPr>
        <w:t> </w:t>
      </w:r>
      <w:r>
        <w:rPr>
          <w:w w:val="105"/>
          <w:sz w:val="21"/>
          <w:szCs w:val="21"/>
          <w:u w:val="none"/>
        </w:rPr>
        <w:t>[[</w:t>
      </w:r>
      <w:r>
        <w:rPr>
          <w:spacing w:val="-34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7"/>
          <w:w w:val="105"/>
          <w:sz w:val="21"/>
          <w:szCs w:val="21"/>
          <w:u w:val="none"/>
        </w:rPr>
        <w:t>y</w:t>
      </w:r>
      <w:r>
        <w:rPr>
          <w:rFonts w:ascii="Arial" w:hAnsi="Arial" w:cs="Arial" w:eastAsia="Arial"/>
          <w:spacing w:val="29"/>
          <w:w w:val="105"/>
          <w:position w:val="5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|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u w:val="none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  <w:u w:val="no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ϕ</w:t>
      </w:r>
      <w:r>
        <w:rPr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z</w:t>
      </w:r>
      <w:r>
        <w:rPr>
          <w:w w:val="105"/>
          <w:sz w:val="21"/>
          <w:szCs w:val="21"/>
          <w:u w:val="none"/>
        </w:rPr>
        <w:t>)</w:t>
      </w:r>
      <w:r>
        <w:rPr>
          <w:spacing w:val="-34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]]</w:t>
      </w:r>
    </w:p>
    <w:p>
      <w:pPr>
        <w:spacing w:after="0" w:line="325" w:lineRule="exact"/>
        <w:jc w:val="center"/>
        <w:rPr>
          <w:sz w:val="21"/>
          <w:szCs w:val="21"/>
        </w:rPr>
        <w:sectPr>
          <w:pgSz w:w="9360" w:h="13610"/>
          <w:pgMar w:header="855" w:footer="0" w:top="1040" w:bottom="280" w:left="560" w:right="600"/>
        </w:sectPr>
      </w:pPr>
    </w:p>
    <w:p>
      <w:pPr>
        <w:spacing w:line="186" w:lineRule="exact" w:before="0"/>
        <w:ind w:left="275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2137651</wp:posOffset>
                </wp:positionH>
                <wp:positionV relativeFrom="paragraph">
                  <wp:posOffset>92268</wp:posOffset>
                </wp:positionV>
                <wp:extent cx="1270" cy="36893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8935">
                              <a:moveTo>
                                <a:pt x="0" y="0"/>
                              </a:moveTo>
                              <a:lnTo>
                                <a:pt x="0" y="36865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68.319pt,7.26523pt" to="168.319pt,36.2931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2850803</wp:posOffset>
                </wp:positionH>
                <wp:positionV relativeFrom="paragraph">
                  <wp:posOffset>201992</wp:posOffset>
                </wp:positionV>
                <wp:extent cx="107314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19860000">
                          <a:off x="0" y="0"/>
                          <a:ext cx="10731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72702pt;margin-top:15.90496pt;width:8.450pt;height:10.6pt;mso-position-horizontal-relative:page;mso-position-vertical-relative:paragraph;z-index:15745536;rotation:331" type="#_x0000_t136" fillcolor="#000000" stroked="f">
                <o:extrusion v:ext="view" autorotationcenter="t"/>
                <v:textpath style="font-family:&quot;LM Roman 10&quot;;font-size:10pt;v-text-kern:t;mso-text-shadow:auto" string="=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19"/>
        </w:rPr>
        <w:t>_</w:t>
      </w:r>
    </w:p>
    <w:p>
      <w:pPr>
        <w:spacing w:line="170" w:lineRule="auto" w:before="137"/>
        <w:ind w:left="0" w:right="433" w:firstLine="0"/>
        <w:jc w:val="right"/>
        <w:rPr>
          <w:rFonts w:ascii="LM Roman 8" w:hAnsi="LM Roman 8"/>
          <w:sz w:val="15"/>
        </w:rPr>
      </w:pPr>
      <w:r>
        <w:rPr>
          <w:spacing w:val="-5"/>
          <w:w w:val="115"/>
          <w:position w:val="-7"/>
          <w:sz w:val="21"/>
        </w:rPr>
        <w:t>Δ</w:t>
      </w:r>
      <w:r>
        <w:rPr>
          <w:rFonts w:ascii="FreeSans" w:hAnsi="FreeSans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179" w:lineRule="exact" w:before="1"/>
        <w:ind w:left="2806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32" w:lineRule="exact" w:before="0"/>
        <w:ind w:left="0" w:right="610" w:firstLine="0"/>
        <w:jc w:val="right"/>
        <w:rPr>
          <w:rFonts w:ascii="DejaVu Sans"/>
          <w:i/>
          <w:sz w:val="21"/>
        </w:rPr>
      </w:pPr>
      <w:r>
        <w:rPr>
          <w:spacing w:val="-2"/>
          <w:sz w:val="21"/>
        </w:rPr>
        <w:t>[[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2"/>
          <w:sz w:val="21"/>
        </w:rPr>
        <w:t>y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DejaVu Sans"/>
          <w:i/>
          <w:spacing w:val="-12"/>
          <w:sz w:val="21"/>
        </w:rPr>
        <w:t>|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197"/>
        <w:jc w:val="left"/>
        <w:rPr>
          <w:rFonts w:ascii="DejaVu Sans"/>
          <w:i/>
        </w:rPr>
      </w:pPr>
    </w:p>
    <w:p>
      <w:pPr>
        <w:tabs>
          <w:tab w:pos="1310" w:val="left" w:leader="none"/>
        </w:tabs>
        <w:spacing w:line="71" w:lineRule="exact" w:before="1"/>
        <w:ind w:left="183" w:right="0" w:firstLine="0"/>
        <w:jc w:val="left"/>
        <w:rPr>
          <w:rFonts w:ascii="DejaVu Sans"/>
          <w:i/>
          <w:sz w:val="21"/>
        </w:rPr>
      </w:pPr>
      <w:r>
        <w:rPr>
          <w:rFonts w:ascii="Times New Roman"/>
          <w:position w:val="10"/>
          <w:sz w:val="19"/>
          <w:u w:val="single"/>
        </w:rPr>
        <w:tab/>
      </w:r>
      <w:r>
        <w:rPr>
          <w:rFonts w:ascii="Arial"/>
          <w:spacing w:val="-15"/>
          <w:position w:val="5"/>
          <w:sz w:val="19"/>
          <w:u w:val="none"/>
        </w:rPr>
        <w:t> </w:t>
      </w:r>
      <w:r>
        <w:rPr>
          <w:spacing w:val="-2"/>
          <w:sz w:val="21"/>
          <w:u w:val="none"/>
        </w:rPr>
        <w:t>[[</w:t>
      </w:r>
      <w:r>
        <w:rPr>
          <w:spacing w:val="-35"/>
          <w:sz w:val="21"/>
          <w:u w:val="none"/>
        </w:rPr>
        <w:t> </w:t>
      </w:r>
      <w:r>
        <w:rPr>
          <w:rFonts w:ascii="Liberation Serif"/>
          <w:i/>
          <w:spacing w:val="-67"/>
          <w:sz w:val="21"/>
          <w:u w:val="none"/>
        </w:rPr>
        <w:t>y</w:t>
      </w:r>
      <w:r>
        <w:rPr>
          <w:rFonts w:ascii="Arial"/>
          <w:spacing w:val="58"/>
          <w:position w:val="5"/>
          <w:sz w:val="19"/>
          <w:u w:val="none"/>
        </w:rPr>
        <w:t> </w:t>
      </w:r>
      <w:r>
        <w:rPr>
          <w:rFonts w:ascii="DejaVu Sans"/>
          <w:i/>
          <w:spacing w:val="-18"/>
          <w:sz w:val="21"/>
          <w:u w:val="none"/>
        </w:rPr>
        <w:t>|</w:t>
      </w:r>
    </w:p>
    <w:p>
      <w:pPr>
        <w:spacing w:line="186" w:lineRule="exact" w:before="0"/>
        <w:ind w:left="215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sz w:val="19"/>
        </w:rPr>
        <w:t>_</w:t>
      </w:r>
    </w:p>
    <w:p>
      <w:pPr>
        <w:spacing w:line="170" w:lineRule="auto" w:before="137"/>
        <w:ind w:left="303" w:right="0" w:firstLine="0"/>
        <w:jc w:val="left"/>
        <w:rPr>
          <w:rFonts w:ascii="LM Roman 8" w:hAnsi="LM Roman 8"/>
          <w:sz w:val="15"/>
        </w:rPr>
      </w:pPr>
      <w:r>
        <w:rPr>
          <w:spacing w:val="-5"/>
          <w:w w:val="115"/>
          <w:position w:val="-7"/>
          <w:sz w:val="21"/>
        </w:rPr>
        <w:t>Δ</w:t>
      </w:r>
      <w:r>
        <w:rPr>
          <w:rFonts w:ascii="FreeSans" w:hAnsi="FreeSans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210" w:lineRule="exact" w:before="1"/>
        <w:ind w:left="26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21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560" w:right="600"/>
          <w:cols w:num="3" w:equalWidth="0">
            <w:col w:w="3194" w:space="40"/>
            <w:col w:w="1697" w:space="39"/>
            <w:col w:w="3230"/>
          </w:cols>
        </w:sectPr>
      </w:pPr>
    </w:p>
    <w:p>
      <w:pPr>
        <w:spacing w:line="226" w:lineRule="exact" w:before="0"/>
        <w:ind w:left="0" w:right="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32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]]</w:t>
      </w:r>
    </w:p>
    <w:p>
      <w:pPr>
        <w:spacing w:before="60"/>
        <w:ind w:left="33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b/>
          <w:spacing w:val="-4"/>
          <w:sz w:val="21"/>
        </w:rPr>
        <w:t>int</w:t>
      </w:r>
      <w:r>
        <w:rPr>
          <w:rFonts w:ascii="Georgia"/>
          <w:i/>
          <w:spacing w:val="-4"/>
          <w:sz w:val="21"/>
          <w:vertAlign w:val="subscript"/>
        </w:rPr>
        <w:t>D</w:t>
      </w:r>
    </w:p>
    <w:p>
      <w:pPr>
        <w:spacing w:line="226" w:lineRule="exact" w:before="0"/>
        <w:ind w:left="75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 y</w:t>
      </w:r>
      <w:r>
        <w:rPr>
          <w:w w:val="110"/>
          <w:sz w:val="21"/>
          <w:szCs w:val="21"/>
        </w:rPr>
        <w:t>)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]]</w:t>
      </w:r>
    </w:p>
    <w:p>
      <w:pPr>
        <w:spacing w:after="0" w:line="22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60" w:right="600"/>
          <w:cols w:num="3" w:equalWidth="0">
            <w:col w:w="3379" w:space="40"/>
            <w:col w:w="774" w:space="39"/>
            <w:col w:w="3968"/>
          </w:cols>
        </w:sectPr>
      </w:pPr>
    </w:p>
    <w:p>
      <w:pPr>
        <w:pStyle w:val="BodyText"/>
        <w:spacing w:before="186"/>
        <w:ind w:left="228"/>
        <w:jc w:val="left"/>
      </w:pP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sentences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69" w:after="0"/>
        <w:ind w:left="43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y/z</w:t>
      </w:r>
      <w:r>
        <w:rPr>
          <w:rFonts w:ascii="LM Roman 10" w:hAnsi="LM Roman 10" w:cs="LM Roman 10" w:eastAsia="LM Roman 10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),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obtained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first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substituting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applying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5"/>
          <w:w w:val="105"/>
          <w:sz w:val="21"/>
          <w:szCs w:val="21"/>
        </w:rPr>
        <w:t>2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,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39" w:after="0"/>
        <w:ind w:left="43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Sheaves over a Neighborhood Frame" w:id="53"/>
      <w:bookmarkEnd w:id="53"/>
      <w:r>
        <w:rPr/>
      </w:r>
      <w:bookmarkStart w:name="_bookmark40" w:id="54"/>
      <w:bookmarkEnd w:id="54"/>
      <w:r>
        <w:rPr/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y/z</w:t>
      </w:r>
      <w:r>
        <w:rPr>
          <w:rFonts w:ascii="LM Roman 10" w:hAnsi="LM Roman 10" w:cs="LM Roman 10" w:eastAsia="LM Roman 10"/>
          <w:sz w:val="21"/>
          <w:szCs w:val="21"/>
        </w:rPr>
        <w:t>](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),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obtained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first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applying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Arial" w:hAnsi="Arial" w:cs="Arial" w:eastAsia="Arial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substituting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z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,</w:t>
      </w:r>
    </w:p>
    <w:p>
      <w:pPr>
        <w:pStyle w:val="BodyText"/>
        <w:spacing w:line="216" w:lineRule="auto" w:before="93"/>
        <w:ind w:left="228" w:right="300"/>
      </w:pPr>
      <w:r>
        <w:rPr/>
        <w:t>the well-definedness of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Trebuchet MS" w:hAnsi="Trebuchet MS" w:cs="Trebuchet MS" w:eastAsia="Trebuchet MS"/>
          <w:b/>
          <w:b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>
          <w:rFonts w:ascii="Arial" w:hAnsi="Arial" w:cs="Arial" w:eastAsia="Arial"/>
          <w:i/>
          <w:iCs/>
        </w:rPr>
        <w:t>2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</w:t>
      </w:r>
      <w:r>
        <w:rPr>
          <w:spacing w:val="-7"/>
        </w:rPr>
        <w:t> </w:t>
      </w:r>
      <w:r>
        <w:rPr>
          <w:rFonts w:ascii="Trebuchet MS" w:hAnsi="Trebuchet MS" w:cs="Trebuchet MS" w:eastAsia="Trebuchet MS"/>
          <w:b/>
          <w:bCs/>
        </w:rPr>
        <w:t>] </w:t>
      </w:r>
      <w:r>
        <w:rPr/>
        <w:t>requires Δ be an open map.</w:t>
      </w:r>
      <w:r>
        <w:rPr>
          <w:spacing w:val="40"/>
        </w:rPr>
        <w:t> </w:t>
      </w:r>
      <w:r>
        <w:rPr/>
        <w:t>Similar argu- ments</w:t>
      </w:r>
      <w:r>
        <w:rPr>
          <w:spacing w:val="-8"/>
        </w:rPr>
        <w:t> </w:t>
      </w:r>
      <w:r>
        <w:rPr/>
        <w:t>go with other relevant maps;</w:t>
      </w:r>
      <w:r>
        <w:rPr>
          <w:spacing w:val="-18"/>
        </w:rPr>
        <w:t> </w:t>
      </w:r>
      <w:hyperlink w:history="true" w:anchor="_bookmark43">
        <w:r>
          <w:rPr>
            <w:rFonts w:ascii="LM Roman 8" w:hAnsi="LM Roman 8" w:cs="LM Roman 8" w:eastAsia="LM Roman 8"/>
            <w:color w:val="152C83"/>
            <w:vertAlign w:val="superscript"/>
          </w:rPr>
          <w:t>14</w:t>
        </w:r>
      </w:hyperlink>
      <w:r>
        <w:rPr>
          <w:rFonts w:ascii="LM Roman 8" w:hAnsi="LM Roman 8" w:cs="LM Roman 8" w:eastAsia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therefore, on certain assumptions regarding the syntax, the well-definedness of the semantics requires that all relevant maps, including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Δ, be open maps, and hence, by Facts </w:t>
      </w:r>
      <w:hyperlink w:history="true" w:anchor="_bookmark32">
        <w:r>
          <w:rPr>
            <w:color w:val="152C83"/>
            <w:vertAlign w:val="baseline"/>
          </w:rPr>
          <w:t>4.1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</w:t>
      </w:r>
      <w:hyperlink w:history="true" w:anchor="_bookmark35">
        <w:r>
          <w:rPr>
            <w:color w:val="152C83"/>
            <w:vertAlign w:val="baseline"/>
          </w:rPr>
          <w:t>4.2</w:t>
        </w:r>
      </w:hyperlink>
      <w:r>
        <w:rPr>
          <w:vertAlign w:val="baseline"/>
        </w:rPr>
        <w:t>,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(and other relevant maps) be sheaves.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276" w:after="0"/>
        <w:ind w:left="7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Sheaves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Neighborhood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Frame</w:t>
      </w:r>
    </w:p>
    <w:p>
      <w:pPr>
        <w:pStyle w:val="BodyText"/>
        <w:spacing w:line="213" w:lineRule="auto" w:before="136"/>
        <w:ind w:left="228" w:right="300"/>
      </w:pP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Subsection</w:t>
      </w:r>
      <w:r>
        <w:rPr>
          <w:spacing w:val="-18"/>
          <w:w w:val="105"/>
        </w:rPr>
        <w:t> </w:t>
      </w:r>
      <w:hyperlink w:history="true" w:anchor="_bookmark29">
        <w:r>
          <w:rPr>
            <w:color w:val="152C83"/>
            <w:w w:val="105"/>
          </w:rPr>
          <w:t>4.1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generalization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should define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sheaf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neighborhood</w:t>
      </w:r>
      <w:r>
        <w:rPr>
          <w:spacing w:val="-4"/>
          <w:w w:val="105"/>
        </w:rPr>
        <w:t> </w:t>
      </w:r>
      <w:r>
        <w:rPr>
          <w:w w:val="105"/>
        </w:rPr>
        <w:t>frame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]) being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2"/>
        <w:ind w:left="228" w:right="300" w:firstLine="317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neighborhood</w:t>
      </w:r>
      <w:r>
        <w:rPr>
          <w:spacing w:val="-19"/>
          <w:w w:val="105"/>
        </w:rPr>
        <w:t> </w:t>
      </w:r>
      <w:r>
        <w:rPr>
          <w:w w:val="105"/>
        </w:rPr>
        <w:t>frames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9"/>
          <w:w w:val="105"/>
        </w:rPr>
        <w:t> </w:t>
      </w:r>
      <w:r>
        <w:rPr>
          <w:w w:val="105"/>
        </w:rPr>
        <w:t>iff </w:t>
      </w:r>
      <w:r>
        <w:rPr>
          <w:rFonts w:ascii="Liberation Serif" w:hAnsi="Liberation Serif"/>
          <w:i/>
          <w:w w:val="105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)]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 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]) for all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and moreover 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32"/>
          <w:w w:val="150"/>
          <w:vertAlign w:val="baseline"/>
        </w:rPr>
        <w:t> </w:t>
      </w:r>
      <w:r>
        <w:rPr>
          <w:w w:val="105"/>
          <w:vertAlign w:val="baseline"/>
        </w:rPr>
        <w:t>is an open </w:t>
      </w:r>
      <w:r>
        <w:rPr>
          <w:w w:val="105"/>
          <w:vertAlign w:val="baseline"/>
        </w:rPr>
        <w:t>map </w:t>
      </w:r>
      <w:bookmarkStart w:name="_bookmark41" w:id="55"/>
      <w:bookmarkEnd w:id="55"/>
      <w:r>
        <w:rPr>
          <w:w w:val="105"/>
          <w:vertAlign w:val="baseline"/>
        </w:rPr>
        <w:t>iff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)] = </w:t>
      </w:r>
      <w:r>
        <w:rPr>
          <w:b/>
          <w:w w:val="105"/>
          <w:vertAlign w:val="baseline"/>
        </w:rPr>
        <w:t>int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ans" w:hAnsi="Free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]) for all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—so this definition subsumes the </w:t>
      </w:r>
      <w:bookmarkStart w:name="_bookmark42" w:id="56"/>
      <w:bookmarkEnd w:id="56"/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pological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p-morphisms. Also,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MC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152C83"/>
            <w:w w:val="105"/>
            <w:vertAlign w:val="baseline"/>
          </w:rPr>
          <w:t>M</w:t>
        </w:r>
        <w:r>
          <w:rPr>
            <w:rFonts w:ascii="FreeSans" w:hAnsi="FreeSans"/>
            <w:i/>
            <w:color w:val="152C83"/>
            <w:w w:val="105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152C83"/>
            <w:w w:val="105"/>
            <w:vertAlign w:val="baseline"/>
          </w:rPr>
          <w:t>C</w:t>
        </w:r>
        <w:r>
          <w:rPr>
            <w:rFonts w:ascii="FreeSans" w:hAnsi="FreeSans"/>
            <w:i/>
            <w:color w:val="152C83"/>
            <w:w w:val="105"/>
            <w:vertAlign w:val="subscript"/>
          </w:rPr>
          <w:t>N</w:t>
        </w:r>
      </w:hyperlink>
      <w:r>
        <w:rPr>
          <w:rFonts w:ascii="FreeSans" w:hAnsi="FreeSans"/>
          <w:i/>
          <w:color w:val="152C83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); </w:t>
      </w:r>
      <w:r>
        <w:rPr>
          <w:vertAlign w:val="baseline"/>
        </w:rPr>
        <w:t>topological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4"/>
          <w:vertAlign w:val="baseline"/>
        </w:rPr>
        <w:t> </w:t>
      </w:r>
      <w:r>
        <w:rPr>
          <w:vertAlign w:val="baseline"/>
        </w:rPr>
        <w:t>frames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MC</w:t>
      </w:r>
      <w:r>
        <w:rPr>
          <w:spacing w:val="-3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4"/>
          <w:vertAlign w:val="baseline"/>
        </w:rPr>
        <w:t> </w:t>
      </w:r>
      <w:r>
        <w:rPr>
          <w:vertAlign w:val="baseline"/>
        </w:rPr>
        <w:t>frames.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enter</w:t>
      </w:r>
    </w:p>
    <w:p>
      <w:pPr>
        <w:spacing w:line="284" w:lineRule="exact" w:before="120"/>
        <w:ind w:left="22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MC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neighborhood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frames</w:t>
      </w:r>
      <w:r>
        <w:rPr>
          <w:spacing w:val="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spacing w:val="-5"/>
          <w:w w:val="105"/>
          <w:sz w:val="21"/>
        </w:rPr>
        <w:t>map</w:t>
      </w:r>
    </w:p>
    <w:p>
      <w:pPr>
        <w:spacing w:line="282" w:lineRule="exact" w:before="0"/>
        <w:ind w:left="22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isomorphism</w:t>
      </w:r>
      <w:r>
        <w:rPr>
          <w:i/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ListParagraph"/>
        <w:numPr>
          <w:ilvl w:val="0"/>
          <w:numId w:val="7"/>
        </w:numPr>
        <w:tabs>
          <w:tab w:pos="674" w:val="left" w:leader="none"/>
        </w:tabs>
        <w:spacing w:line="240" w:lineRule="auto" w:before="70" w:after="0"/>
        <w:ind w:left="674" w:right="0" w:hanging="4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open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map,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7"/>
        </w:numPr>
        <w:tabs>
          <w:tab w:pos="674" w:val="left" w:leader="none"/>
        </w:tabs>
        <w:spacing w:line="300" w:lineRule="exact" w:before="39" w:after="0"/>
        <w:ind w:left="674" w:right="0" w:hanging="55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w w:val="124"/>
          <w:sz w:val="21"/>
          <w:vertAlign w:val="baseline"/>
        </w:rPr>
        <w:t> </w:t>
      </w:r>
      <w:r>
        <w:rPr>
          <w:rFonts w:ascii="DejaVu Sans" w:hAnsi="DejaVu Sans"/>
          <w:i/>
          <w:spacing w:val="32"/>
          <w:w w:val="279"/>
          <w:sz w:val="21"/>
          <w:vertAlign w:val="baseline"/>
        </w:rPr>
        <w:t>/</w:t>
      </w:r>
      <w:r>
        <w:rPr>
          <w:rFonts w:ascii="LM Roman 10" w:hAnsi="LM Roman 10"/>
          <w:spacing w:val="-99"/>
          <w:w w:val="80"/>
          <w:sz w:val="21"/>
          <w:vertAlign w:val="baseline"/>
        </w:rPr>
        <w:t>=</w:t>
      </w:r>
      <w:r>
        <w:rPr>
          <w:rFonts w:ascii="C059" w:hAnsi="C059"/>
          <w:spacing w:val="32"/>
          <w:w w:val="58"/>
          <w:sz w:val="21"/>
          <w:vertAlign w:val="baseline"/>
        </w:rPr>
        <w:t>∅</w:t>
      </w:r>
      <w:r>
        <w:rPr>
          <w:rFonts w:ascii="LM Roman 10" w:hAnsi="LM Roman 10"/>
          <w:spacing w:val="32"/>
          <w:w w:val="80"/>
          <w:sz w:val="21"/>
          <w:vertAlign w:val="baseline"/>
        </w:rPr>
        <w:t>,</w:t>
      </w:r>
      <w:r>
        <w:rPr>
          <w:rFonts w:ascii="LM Roman 10" w:hAnsi="LM Roman 10"/>
          <w:spacing w:val="3"/>
          <w:w w:val="1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spacing w:line="264" w:lineRule="exact" w:before="0"/>
        <w:ind w:left="675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]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bijective.</w:t>
      </w:r>
    </w:p>
    <w:p>
      <w:pPr>
        <w:spacing w:before="69"/>
        <w:ind w:left="228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call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pair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sheaf</w:t>
      </w:r>
      <w:r>
        <w:rPr>
          <w:i/>
          <w:spacing w:val="37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X</w:t>
      </w:r>
      <w:r>
        <w:rPr>
          <w:spacing w:val="-7"/>
          <w:sz w:val="21"/>
        </w:rPr>
        <w:t>.</w:t>
      </w:r>
    </w:p>
    <w:p>
      <w:pPr>
        <w:pStyle w:val="BodyText"/>
        <w:spacing w:line="216" w:lineRule="auto" w:before="158"/>
        <w:ind w:left="229" w:right="299" w:firstLine="317"/>
      </w:pP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41">
        <w:r>
          <w:rPr>
            <w:color w:val="152C83"/>
            <w:w w:val="105"/>
          </w:rPr>
          <w:t>vii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subsumes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31">
        <w:r>
          <w:rPr>
            <w:color w:val="152C83"/>
            <w:w w:val="105"/>
          </w:rPr>
          <w:t>i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36">
        <w:r>
          <w:rPr>
            <w:color w:val="152C83"/>
            <w:w w:val="105"/>
          </w:rPr>
          <w:t>iv</w:t>
        </w:r>
      </w:hyperlink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42">
        <w:r>
          <w:rPr>
            <w:color w:val="152C83"/>
            <w:w w:val="105"/>
          </w:rPr>
          <w:t>viii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clearly</w:t>
      </w:r>
      <w:r>
        <w:rPr>
          <w:spacing w:val="-14"/>
          <w:w w:val="105"/>
        </w:rPr>
        <w:t> </w:t>
      </w:r>
      <w:r>
        <w:rPr>
          <w:w w:val="105"/>
        </w:rPr>
        <w:t>subsumes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33">
        <w:r>
          <w:rPr>
            <w:color w:val="152C83"/>
            <w:w w:val="105"/>
          </w:rPr>
          <w:t>ii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37">
        <w:r>
          <w:rPr>
            <w:color w:val="152C83"/>
            <w:w w:val="105"/>
          </w:rPr>
          <w:t>v</w:t>
        </w:r>
      </w:hyperlink>
      <w:r>
        <w:rPr>
          <w:w w:val="105"/>
        </w:rPr>
        <w:t>);</w:t>
      </w:r>
      <w:r>
        <w:rPr>
          <w:spacing w:val="-10"/>
          <w:w w:val="105"/>
        </w:rPr>
        <w:t> </w:t>
      </w:r>
      <w:r>
        <w:rPr>
          <w:w w:val="105"/>
        </w:rPr>
        <w:t>so, </w:t>
      </w:r>
      <w:bookmarkStart w:name="_bookmark43" w:id="57"/>
      <w:bookmarkEnd w:id="57"/>
      <w:r>
        <w:rPr/>
        <w:t>neig</w:t>
      </w:r>
      <w:r>
        <w:rPr/>
        <w:t>hborhood</w:t>
      </w:r>
      <w:r>
        <w:rPr>
          <w:spacing w:val="-1"/>
        </w:rPr>
        <w:t> </w:t>
      </w:r>
      <w:r>
        <w:rPr/>
        <w:t>sheaves</w:t>
      </w:r>
      <w:r>
        <w:rPr>
          <w:spacing w:val="-1"/>
        </w:rPr>
        <w:t> </w:t>
      </w:r>
      <w:r>
        <w:rPr/>
        <w:t>generalize</w:t>
      </w:r>
      <w:r>
        <w:rPr>
          <w:spacing w:val="-1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Kripke</w:t>
      </w:r>
      <w:r>
        <w:rPr>
          <w:spacing w:val="-1"/>
        </w:rPr>
        <w:t> </w:t>
      </w:r>
      <w:r>
        <w:rPr/>
        <w:t>ones. Moreover, extending the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Kripke</w:t>
      </w:r>
      <w:r>
        <w:rPr>
          <w:spacing w:val="-4"/>
        </w:rPr>
        <w:t> </w:t>
      </w:r>
      <w:r>
        <w:rPr/>
        <w:t>cases,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sheaves</w:t>
      </w:r>
      <w:r>
        <w:rPr>
          <w:spacing w:val="-4"/>
        </w:rPr>
        <w:t> </w:t>
      </w:r>
      <w:r>
        <w:rPr/>
        <w:t>over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to be continuous maps over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 Then</w:t>
      </w:r>
    </w:p>
    <w:p>
      <w:pPr>
        <w:spacing w:line="213" w:lineRule="auto" w:before="97"/>
        <w:ind w:left="229" w:right="299" w:firstLine="0"/>
        <w:jc w:val="both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4.4 </w:t>
      </w:r>
      <w:r>
        <w:rPr>
          <w:i/>
          <w:sz w:val="21"/>
        </w:rPr>
        <w:t>Maps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sheaves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isomorphisms. Therefore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neigh-</w:t>
      </w:r>
      <w:r>
        <w:rPr>
          <w:i/>
          <w:sz w:val="21"/>
        </w:rPr>
        <w:t> </w:t>
      </w:r>
      <w:r>
        <w:rPr>
          <w:i/>
          <w:w w:val="105"/>
          <w:sz w:val="21"/>
        </w:rPr>
        <w:t>borhood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sheaves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MC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neighborhood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LI</w:t>
      </w:r>
      <w:r>
        <w:rPr>
          <w:rFonts w:ascii="Liberation Serif"/>
          <w:i/>
          <w:w w:val="105"/>
          <w:sz w:val="21"/>
        </w:rPr>
        <w:t>/X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</w:p>
    <w:p>
      <w:pPr>
        <w:pStyle w:val="BodyText"/>
        <w:spacing w:before="4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500571</wp:posOffset>
                </wp:positionH>
                <wp:positionV relativeFrom="paragraph">
                  <wp:posOffset>125901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913507pt;width:34.85pt;height:.1pt;mso-position-horizontal-relative:page;mso-position-vertical-relative:paragraph;z-index:-15713280;mso-wrap-distance-left:0;mso-wrap-distance-right:0" id="docshape31" coordorigin="788,198" coordsize="697,0" path="m788,198l1485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8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14</w:t>
      </w:r>
      <w:r>
        <w:rPr>
          <w:rFonts w:ascii="LM Roman 6"/>
          <w:spacing w:val="-4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See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[</w:t>
      </w:r>
      <w:hyperlink w:history="true" w:anchor="_bookmark46">
        <w:r>
          <w:rPr>
            <w:rFonts w:ascii="LM Roman 8"/>
            <w:color w:val="152C83"/>
            <w:w w:val="110"/>
            <w:sz w:val="15"/>
            <w:vertAlign w:val="baseline"/>
          </w:rPr>
          <w:t>2</w:t>
        </w:r>
      </w:hyperlink>
      <w:r>
        <w:rPr>
          <w:rFonts w:ascii="LM Roman 8"/>
          <w:w w:val="110"/>
          <w:sz w:val="15"/>
          <w:vertAlign w:val="baseline"/>
        </w:rPr>
        <w:t>]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more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details.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60" w:right="600"/>
        </w:sectPr>
      </w:pPr>
    </w:p>
    <w:p>
      <w:pPr>
        <w:spacing w:before="112"/>
        <w:ind w:left="0" w:right="5313" w:firstLine="0"/>
        <w:jc w:val="right"/>
        <w:rPr>
          <w:i/>
          <w:sz w:val="21"/>
        </w:rPr>
      </w:pPr>
      <w:r>
        <w:rPr>
          <w:i/>
          <w:sz w:val="21"/>
        </w:rPr>
        <w:t>local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isomorphisms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70"/>
        <w:ind w:right="5218"/>
        <w:jc w:val="right"/>
      </w:pP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spacing w:line="284" w:lineRule="exact" w:before="68"/>
        <w:ind w:left="341" w:right="0" w:firstLine="0"/>
        <w:jc w:val="left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MC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frames</w:t>
      </w:r>
      <w:r>
        <w:rPr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1"/>
          <w:numId w:val="7"/>
        </w:numPr>
        <w:tabs>
          <w:tab w:pos="869" w:val="left" w:leader="none"/>
        </w:tabs>
        <w:spacing w:line="282" w:lineRule="exact" w:before="0" w:after="0"/>
        <w:ind w:left="869" w:right="0" w:hanging="52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5"/>
          <w:sz w:val="21"/>
        </w:rPr>
        <w:t>iff</w:t>
      </w:r>
    </w:p>
    <w:p>
      <w:pPr>
        <w:pStyle w:val="ListParagraph"/>
        <w:numPr>
          <w:ilvl w:val="1"/>
          <w:numId w:val="7"/>
        </w:numPr>
        <w:tabs>
          <w:tab w:pos="787" w:val="left" w:leader="none"/>
        </w:tabs>
        <w:spacing w:line="240" w:lineRule="auto" w:before="70" w:after="0"/>
        <w:ind w:left="787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diagonal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map.</w:t>
      </w:r>
    </w:p>
    <w:p>
      <w:pPr>
        <w:pStyle w:val="BodyText"/>
        <w:spacing w:line="216" w:lineRule="auto" w:before="93"/>
        <w:ind w:left="341" w:right="188" w:firstLine="317"/>
      </w:pP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way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did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Kripke</w:t>
      </w:r>
      <w:r>
        <w:rPr>
          <w:spacing w:val="-13"/>
        </w:rPr>
        <w:t> </w:t>
      </w:r>
      <w:r>
        <w:rPr/>
        <w:t>sheaves,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have 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sheaves,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desideratum in generalizing the topological and Kripke notions of a sheaf.</w:t>
      </w:r>
    </w:p>
    <w:p>
      <w:pPr>
        <w:spacing w:line="208" w:lineRule="auto" w:before="22"/>
        <w:ind w:left="341" w:right="1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2528912</wp:posOffset>
                </wp:positionH>
                <wp:positionV relativeFrom="paragraph">
                  <wp:posOffset>790108</wp:posOffset>
                </wp:positionV>
                <wp:extent cx="112395" cy="3378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6938pt;margin-top:62.213276pt;width:8.85pt;height:26.6pt;mso-position-horizontal-relative:page;mso-position-vertical-relative:paragraph;z-index:-16132608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LI</w:t>
      </w:r>
      <w:r>
        <w:rPr>
          <w:rFonts w:ascii="Liberation Serif" w:hAnsi="Liberation Serif"/>
          <w:i/>
          <w:sz w:val="21"/>
        </w:rPr>
        <w:t>/X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has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finite</w:t>
      </w:r>
      <w:r>
        <w:rPr>
          <w:spacing w:val="-12"/>
          <w:sz w:val="21"/>
        </w:rPr>
        <w:t> </w:t>
      </w:r>
      <w:r>
        <w:rPr>
          <w:sz w:val="21"/>
        </w:rPr>
        <w:t>product,</w:t>
      </w:r>
      <w:r>
        <w:rPr>
          <w:spacing w:val="-6"/>
          <w:sz w:val="21"/>
        </w:rPr>
        <w:t> </w:t>
      </w:r>
      <w:r>
        <w:rPr>
          <w:sz w:val="21"/>
        </w:rPr>
        <w:t>but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should</w:t>
      </w:r>
      <w:r>
        <w:rPr>
          <w:spacing w:val="-12"/>
          <w:sz w:val="21"/>
        </w:rPr>
        <w:t> </w:t>
      </w:r>
      <w:r>
        <w:rPr>
          <w:sz w:val="21"/>
        </w:rPr>
        <w:t>explicitly</w:t>
      </w:r>
      <w:r>
        <w:rPr>
          <w:spacing w:val="-12"/>
          <w:sz w:val="21"/>
        </w:rPr>
        <w:t> </w:t>
      </w:r>
      <w:r>
        <w:rPr>
          <w:sz w:val="21"/>
        </w:rPr>
        <w:t>define</w:t>
      </w:r>
      <w:r>
        <w:rPr>
          <w:spacing w:val="-11"/>
          <w:sz w:val="21"/>
        </w:rPr>
        <w:t> </w:t>
      </w:r>
      <w:r>
        <w:rPr>
          <w:sz w:val="21"/>
        </w:rPr>
        <w:t>what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-fold</w:t>
      </w:r>
      <w:r>
        <w:rPr>
          <w:spacing w:val="-12"/>
          <w:sz w:val="21"/>
        </w:rPr>
        <w:t> </w:t>
      </w:r>
      <w:r>
        <w:rPr>
          <w:sz w:val="21"/>
        </w:rPr>
        <w:t>product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neighborhood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sheaf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goes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essentially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LH</w:t>
      </w:r>
      <w:r>
        <w:rPr>
          <w:rFonts w:ascii="Liberation Serif" w:hAnsi="Liberation Serif"/>
          <w:i/>
          <w:w w:val="105"/>
          <w:sz w:val="21"/>
        </w:rPr>
        <w:t>/X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neighborhood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sheaf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neighborhood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frame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;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-fold product in </w:t>
      </w:r>
      <w:r>
        <w:rPr>
          <w:b/>
          <w:w w:val="105"/>
          <w:sz w:val="21"/>
        </w:rPr>
        <w:t>LI</w:t>
      </w:r>
      <w:r>
        <w:rPr>
          <w:rFonts w:ascii="Liberation Serif" w:hAnsi="Liberation Serif"/>
          <w:i/>
          <w:w w:val="105"/>
          <w:sz w:val="21"/>
        </w:rPr>
        <w:t>/X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), where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the following neighborhood function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-1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≤</w:t>
      </w:r>
      <w:r>
        <w:rPr>
          <w:rFonts w:ascii="UnDinaru" w:hAnsi="UnDinaru"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8"/>
          <w:sz w:val="21"/>
          <w:vertAlign w:val="baseline"/>
        </w:rPr>
        <w:t>a</w:t>
      </w:r>
      <w:r>
        <w:rPr>
          <w:w w:val="102"/>
          <w:sz w:val="21"/>
          <w:vertAlign w:val="baseline"/>
        </w:rPr>
        <w:t>¯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PP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B</w:t>
      </w:r>
      <w:r>
        <w:rPr>
          <w:spacing w:val="5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-104"/>
          <w:w w:val="110"/>
          <w:sz w:val="21"/>
          <w:vertAlign w:val="baseline"/>
        </w:rPr>
        <w:t>a</w:t>
      </w:r>
      <w:r>
        <w:rPr>
          <w:spacing w:val="8"/>
          <w:w w:val="104"/>
          <w:sz w:val="21"/>
          <w:vertAlign w:val="baseline"/>
        </w:rPr>
        <w:t>¯</w:t>
      </w:r>
      <w:r>
        <w:rPr>
          <w:spacing w:val="74"/>
          <w:w w:val="104"/>
          <w:sz w:val="21"/>
          <w:vertAlign w:val="baseline"/>
        </w:rPr>
        <w:t>)</w:t>
      </w:r>
      <w:r>
        <w:rPr>
          <w:spacing w:val="5"/>
          <w:w w:val="104"/>
          <w:sz w:val="21"/>
          <w:vertAlign w:val="baseline"/>
        </w:rPr>
        <w:t>=</w:t>
      </w:r>
      <w:r>
        <w:rPr>
          <w:spacing w:val="-1"/>
          <w:w w:val="10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UnDinaru" w:hAnsi="UnDinaru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8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ans" w:hAnsi="Free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≤</w:t>
      </w:r>
      <w:r>
        <w:rPr>
          <w:rFonts w:ascii="UnDinaru" w:hAnsi="UnDinaru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}</w:t>
      </w:r>
      <w:r>
        <w:rPr>
          <w:spacing w:val="11"/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197" w:lineRule="exact" w:before="0"/>
        <w:ind w:left="341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spacing w:val="26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spacing w:val="-83"/>
          <w:w w:val="109"/>
          <w:sz w:val="21"/>
          <w:vertAlign w:val="baseline"/>
        </w:rPr>
        <w:t>a</w:t>
      </w:r>
      <w:r>
        <w:rPr>
          <w:spacing w:val="29"/>
          <w:w w:val="103"/>
          <w:sz w:val="21"/>
          <w:vertAlign w:val="baseline"/>
        </w:rPr>
        <w:t>¯</w:t>
      </w:r>
      <w:r>
        <w:rPr>
          <w:spacing w:val="26"/>
          <w:w w:val="103"/>
          <w:sz w:val="21"/>
          <w:vertAlign w:val="baseline"/>
        </w:rPr>
        <w:t>)</w:t>
      </w:r>
      <w:r>
        <w:rPr>
          <w:spacing w:val="-4"/>
          <w:w w:val="104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iff</w:t>
      </w:r>
      <w:r>
        <w:rPr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B</w:t>
      </w:r>
      <w:r>
        <w:rPr>
          <w:spacing w:val="20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-89"/>
          <w:w w:val="110"/>
          <w:sz w:val="21"/>
          <w:vertAlign w:val="baseline"/>
        </w:rPr>
        <w:t>a</w:t>
      </w:r>
      <w:r>
        <w:rPr>
          <w:spacing w:val="22"/>
          <w:w w:val="104"/>
          <w:sz w:val="21"/>
          <w:vertAlign w:val="baseline"/>
        </w:rPr>
        <w:t>¯</w:t>
      </w:r>
      <w:r>
        <w:rPr>
          <w:spacing w:val="20"/>
          <w:w w:val="104"/>
          <w:sz w:val="21"/>
          <w:vertAlign w:val="baseline"/>
        </w:rPr>
        <w:t>)</w:t>
      </w:r>
      <w:r>
        <w:rPr>
          <w:spacing w:val="-4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 </w:t>
      </w:r>
    </w:p>
    <w:p>
      <w:pPr>
        <w:pStyle w:val="BodyText"/>
        <w:spacing w:line="276" w:lineRule="exact"/>
        <w:ind w:left="341"/>
      </w:pPr>
      <w:r>
        <w:rPr/>
        <w:t>sheaf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each projection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map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sheaves.</w:t>
      </w:r>
    </w:p>
    <w:p>
      <w:pPr>
        <w:pStyle w:val="BodyText"/>
        <w:spacing w:line="213" w:lineRule="auto" w:before="20"/>
        <w:ind w:left="341" w:right="187" w:firstLine="31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nice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b/>
        </w:rPr>
        <w:t>LH</w:t>
      </w:r>
      <w:r>
        <w:rPr>
          <w:rFonts w:ascii="Liberation Serif"/>
          <w:i/>
        </w:rPr>
        <w:t>/X</w:t>
      </w:r>
      <w:r>
        <w:rPr>
          <w:rFonts w:ascii="Liberation Serif"/>
          <w:i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b/>
          <w:w w:val="105"/>
        </w:rPr>
        <w:t>KrSh</w:t>
      </w:r>
      <w:r>
        <w:rPr>
          <w:rFonts w:ascii="Liberation Serif"/>
          <w:i/>
          <w:w w:val="105"/>
        </w:rPr>
        <w:t>/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9"/>
          <w:w w:val="105"/>
        </w:rPr>
        <w:t> </w:t>
      </w:r>
      <w:r>
        <w:rPr>
          <w:w w:val="105"/>
        </w:rPr>
        <w:t>generalized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b/>
          <w:w w:val="105"/>
        </w:rPr>
        <w:t>LI</w:t>
      </w:r>
      <w:r>
        <w:rPr>
          <w:rFonts w:ascii="Liberation Serif"/>
          <w:i/>
          <w:w w:val="105"/>
        </w:rPr>
        <w:t>/X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neighborhood </w:t>
      </w:r>
      <w:bookmarkStart w:name="Neighborhood-Sheaf Semantics for First-O" w:id="58"/>
      <w:bookmarkEnd w:id="58"/>
      <w:r>
        <w:rPr/>
      </w:r>
      <w:bookmarkStart w:name="_bookmark44" w:id="59"/>
      <w:bookmarkEnd w:id="59"/>
      <w:r>
        <w:rPr/>
        <w:t>she</w:t>
      </w:r>
      <w:r>
        <w:rPr/>
        <w:t>aves.</w:t>
      </w:r>
      <w:r>
        <w:rPr>
          <w:spacing w:val="38"/>
        </w:rPr>
        <w:t> </w:t>
      </w:r>
      <w:r>
        <w:rPr/>
        <w:t>Indeed, the neighborhood notion of a sheaf subsumes the topological and </w:t>
      </w:r>
      <w:r>
        <w:rPr>
          <w:w w:val="105"/>
        </w:rPr>
        <w:t>Kripke</w:t>
      </w:r>
      <w:r>
        <w:rPr>
          <w:spacing w:val="-4"/>
          <w:w w:val="105"/>
        </w:rPr>
        <w:t> </w:t>
      </w:r>
      <w:r>
        <w:rPr>
          <w:w w:val="105"/>
        </w:rPr>
        <w:t>ones,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strong</w:t>
      </w:r>
      <w:r>
        <w:rPr>
          <w:spacing w:val="-4"/>
          <w:w w:val="105"/>
        </w:rPr>
        <w:t> </w:t>
      </w:r>
      <w:r>
        <w:rPr>
          <w:w w:val="105"/>
        </w:rPr>
        <w:t>form.</w:t>
      </w:r>
    </w:p>
    <w:p>
      <w:pPr>
        <w:spacing w:line="201" w:lineRule="auto" w:before="98"/>
        <w:ind w:left="342" w:right="186" w:hanging="1"/>
        <w:jc w:val="both"/>
        <w:rPr>
          <w:i/>
          <w:sz w:val="21"/>
        </w:rPr>
      </w:pPr>
      <w:r>
        <w:rPr>
          <w:b/>
          <w:w w:val="105"/>
          <w:position w:val="1"/>
          <w:sz w:val="21"/>
        </w:rPr>
        <w:t>Fact</w:t>
      </w:r>
      <w:r>
        <w:rPr>
          <w:b/>
          <w:spacing w:val="-22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4.6</w:t>
      </w:r>
      <w:r>
        <w:rPr>
          <w:b/>
          <w:spacing w:val="-18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Given any topological space 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i/>
          <w:w w:val="105"/>
          <w:position w:val="1"/>
          <w:sz w:val="21"/>
        </w:rPr>
        <w:t>, </w:t>
      </w:r>
      <w:r>
        <w:rPr>
          <w:b/>
          <w:w w:val="105"/>
          <w:position w:val="1"/>
          <w:sz w:val="21"/>
        </w:rPr>
        <w:t>LH</w:t>
      </w:r>
      <w:r>
        <w:rPr>
          <w:rFonts w:ascii="Liberation Serif" w:hAnsi="Liberation Serif"/>
          <w:i/>
          <w:w w:val="105"/>
          <w:position w:val="1"/>
          <w:sz w:val="21"/>
        </w:rPr>
        <w:t>/X</w:t>
      </w:r>
      <w:r>
        <w:rPr>
          <w:rFonts w:ascii="Liberation Serif" w:hAnsi="Liberation Serif"/>
          <w:i/>
          <w:spacing w:val="40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63"/>
          <w:w w:val="105"/>
          <w:sz w:val="21"/>
        </w:rPr>
        <w:t> </w:t>
      </w:r>
      <w:r>
        <w:rPr>
          <w:b/>
          <w:w w:val="105"/>
          <w:position w:val="1"/>
          <w:sz w:val="21"/>
        </w:rPr>
        <w:t>LI</w:t>
      </w:r>
      <w:r>
        <w:rPr>
          <w:rFonts w:ascii="Liberation Serif" w:hAnsi="Liberation Serif"/>
          <w:i/>
          <w:w w:val="105"/>
          <w:position w:val="1"/>
          <w:sz w:val="21"/>
        </w:rPr>
        <w:t>/X</w:t>
      </w:r>
      <w:r>
        <w:rPr>
          <w:i/>
          <w:w w:val="105"/>
          <w:position w:val="1"/>
          <w:sz w:val="21"/>
        </w:rPr>
        <w:t>, where 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is regarded</w:t>
      </w:r>
      <w:r>
        <w:rPr>
          <w:i/>
          <w:w w:val="105"/>
          <w:position w:val="1"/>
          <w:sz w:val="21"/>
        </w:rPr>
        <w:t> as</w:t>
      </w:r>
      <w:r>
        <w:rPr>
          <w:i/>
          <w:spacing w:val="-1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 neighborhood frame.</w:t>
      </w:r>
      <w:r>
        <w:rPr>
          <w:i/>
          <w:spacing w:val="4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Also, given any Kripke frame 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R</w:t>
      </w:r>
      <w:r>
        <w:rPr>
          <w:w w:val="105"/>
          <w:position w:val="1"/>
          <w:sz w:val="21"/>
        </w:rPr>
        <w:t>)</w:t>
      </w:r>
      <w:r>
        <w:rPr>
          <w:i/>
          <w:w w:val="105"/>
          <w:position w:val="1"/>
          <w:sz w:val="21"/>
        </w:rPr>
        <w:t>, </w:t>
      </w:r>
      <w:r>
        <w:rPr>
          <w:b/>
          <w:w w:val="105"/>
          <w:position w:val="1"/>
          <w:sz w:val="21"/>
        </w:rPr>
        <w:t>KrSh</w:t>
      </w:r>
      <w:r>
        <w:rPr>
          <w:rFonts w:ascii="Liberation Serif" w:hAnsi="Liberation Serif"/>
          <w:i/>
          <w:w w:val="105"/>
          <w:position w:val="1"/>
          <w:sz w:val="21"/>
        </w:rPr>
        <w:t>/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R</w:t>
      </w:r>
      <w:r>
        <w:rPr>
          <w:w w:val="105"/>
          <w:position w:val="1"/>
          <w:sz w:val="21"/>
        </w:rPr>
        <w:t>) </w:t>
      </w:r>
      <w:r>
        <w:rPr>
          <w:rFonts w:ascii="DejaVu Sans" w:hAnsi="DejaVu Sans"/>
          <w:i/>
          <w:spacing w:val="-165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w w:val="104"/>
          <w:sz w:val="21"/>
        </w:rPr>
        <w:t> </w:t>
      </w:r>
      <w:r>
        <w:rPr>
          <w:b/>
          <w:w w:val="105"/>
          <w:sz w:val="21"/>
        </w:rPr>
        <w:t>LI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where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regarded as a neighborhood frame.</w:t>
      </w:r>
    </w:p>
    <w:p>
      <w:pPr>
        <w:pStyle w:val="BodyText"/>
        <w:spacing w:before="165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Neighborhood-Sheaf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First-Order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Modal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3" w:lineRule="auto" w:before="172"/>
        <w:ind w:left="342" w:right="185" w:hanging="1"/>
      </w:pPr>
      <w:r>
        <w:rPr/>
        <w:t>In</w:t>
      </w:r>
      <w:r>
        <w:rPr>
          <w:spacing w:val="-4"/>
        </w:rPr>
        <w:t> </w:t>
      </w:r>
      <w:r>
        <w:rPr/>
        <w:t>Subsection</w:t>
      </w:r>
      <w:r>
        <w:rPr>
          <w:spacing w:val="-3"/>
        </w:rPr>
        <w:t> </w:t>
      </w:r>
      <w:hyperlink w:history="true" w:anchor="_bookmark40">
        <w:r>
          <w:rPr>
            <w:color w:val="152C83"/>
          </w:rPr>
          <w:t>4.2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saw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facts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3"/>
        </w:rPr>
        <w:t> </w:t>
      </w:r>
      <w:r>
        <w:rPr>
          <w:b/>
        </w:rPr>
        <w:t>LH</w:t>
      </w:r>
      <w:r>
        <w:rPr>
          <w:rFonts w:ascii="Liberation Serif" w:hAnsi="Liberation Serif"/>
          <w:i/>
        </w:rPr>
        <w:t>/X</w:t>
      </w:r>
      <w:r>
        <w:rPr>
          <w:rFonts w:ascii="Liberation Serif" w:hAnsi="Liberation Serif"/>
          <w:i/>
          <w:spacing w:val="32"/>
        </w:rPr>
        <w:t> </w:t>
      </w:r>
      <w:r>
        <w:rPr/>
        <w:t>of</w:t>
      </w:r>
      <w:r>
        <w:rPr>
          <w:spacing w:val="-4"/>
        </w:rPr>
        <w:t> </w:t>
      </w:r>
      <w:r>
        <w:rPr/>
        <w:t>topo- logical sheaves extended to the category </w:t>
      </w:r>
      <w:r>
        <w:rPr>
          <w:b/>
        </w:rPr>
        <w:t>LI</w:t>
      </w:r>
      <w:r>
        <w:rPr>
          <w:rFonts w:ascii="Liberation Serif" w:hAnsi="Liberation Serif"/>
          <w:i/>
        </w:rPr>
        <w:t>/X</w:t>
      </w:r>
      <w:r>
        <w:rPr>
          <w:rFonts w:ascii="Liberation Serif" w:hAnsi="Liberation Serif"/>
          <w:i/>
          <w:spacing w:val="40"/>
        </w:rPr>
        <w:t> </w:t>
      </w:r>
      <w:r>
        <w:rPr/>
        <w:t>of neighborhood sheaves. Therefore neighborhood-sheaf semantics is obtained by simply substituting “neighborhood” and “local isomorphism” for “topological” and “local homeomorphism” in Defi- nition </w:t>
      </w:r>
      <w:hyperlink w:history="true" w:anchor="_bookmark21">
        <w:r>
          <w:rPr>
            <w:color w:val="152C83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It generalizes and unifies the other two sheaf semantics, because the neighborhood notion of a sheaf subsumes and unifies the topological and Kripke </w:t>
      </w:r>
      <w:r>
        <w:rPr>
          <w:spacing w:val="-2"/>
        </w:rPr>
        <w:t>notions.</w:t>
      </w:r>
    </w:p>
    <w:p>
      <w:pPr>
        <w:pStyle w:val="BodyText"/>
        <w:spacing w:line="245" w:lineRule="exact" w:before="2"/>
        <w:ind w:left="660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conceptual</w:t>
      </w:r>
      <w:r>
        <w:rPr>
          <w:spacing w:val="17"/>
        </w:rPr>
        <w:t> </w:t>
      </w:r>
      <w:r>
        <w:rPr/>
        <w:t>observation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worth</w:t>
      </w:r>
      <w:r>
        <w:rPr>
          <w:spacing w:val="18"/>
        </w:rPr>
        <w:t> </w:t>
      </w:r>
      <w:r>
        <w:rPr/>
        <w:t>making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(</w:t>
      </w:r>
      <w:hyperlink w:history="true" w:anchor="_bookmark37">
        <w:r>
          <w:rPr>
            <w:color w:val="152C83"/>
          </w:rPr>
          <w:t>v</w:t>
        </w:r>
      </w:hyperlink>
      <w:r>
        <w:rPr/>
        <w:t>)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(</w:t>
      </w:r>
      <w:hyperlink w:history="true" w:anchor="_bookmark42">
        <w:r>
          <w:rPr>
            <w:color w:val="152C83"/>
          </w:rPr>
          <w:t>viii</w:t>
        </w:r>
      </w:hyperlink>
      <w:r>
        <w:rPr/>
        <w:t>):</w:t>
      </w:r>
      <w:r>
        <w:rPr>
          <w:spacing w:val="60"/>
        </w:rPr>
        <w:t> </w:t>
      </w:r>
      <w:r>
        <w:rPr>
          <w:spacing w:val="-5"/>
        </w:rPr>
        <w:t>The</w:t>
      </w:r>
    </w:p>
    <w:p>
      <w:pPr>
        <w:spacing w:line="121" w:lineRule="exact" w:before="0"/>
        <w:ind w:left="359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5"/>
          <w:w w:val="105"/>
          <w:sz w:val="21"/>
        </w:rPr>
        <w:t>−→</w:t>
      </w:r>
    </w:p>
    <w:p>
      <w:pPr>
        <w:pStyle w:val="BodyText"/>
        <w:spacing w:line="174" w:lineRule="exact"/>
        <w:ind w:left="343"/>
      </w:pPr>
      <w:r>
        <w:rPr/>
        <w:t>Kripke</w:t>
      </w:r>
      <w:r>
        <w:rPr>
          <w:spacing w:val="-8"/>
        </w:rPr>
        <w:t> </w:t>
      </w:r>
      <w:r>
        <w:rPr/>
        <w:t>version,</w:t>
      </w:r>
      <w:r>
        <w:rPr>
          <w:spacing w:val="-5"/>
        </w:rPr>
        <w:t> </w:t>
      </w:r>
      <w:r>
        <w:rPr/>
        <w:t>(</w:t>
      </w:r>
      <w:hyperlink w:history="true" w:anchor="_bookmark37">
        <w:r>
          <w:rPr>
            <w:color w:val="152C83"/>
          </w:rPr>
          <w:t>v</w:t>
        </w:r>
      </w:hyperlink>
      <w:r>
        <w:rPr/>
        <w:t>),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7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residences</w:t>
      </w:r>
    </w:p>
    <w:p>
      <w:pPr>
        <w:spacing w:line="121" w:lineRule="exact" w:before="0"/>
        <w:ind w:left="2273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5"/>
          <w:w w:val="105"/>
          <w:sz w:val="21"/>
        </w:rPr>
        <w:t>−→</w:t>
      </w:r>
    </w:p>
    <w:p>
      <w:pPr>
        <w:pStyle w:val="BodyText"/>
        <w:spacing w:line="174" w:lineRule="exact"/>
        <w:ind w:left="341"/>
      </w:pP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);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“transworld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identification”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spacing w:val="-2"/>
          <w:vertAlign w:val="baseline"/>
        </w:rPr>
        <w:t>satisfies</w:t>
      </w:r>
    </w:p>
    <w:p>
      <w:pPr>
        <w:spacing w:line="121" w:lineRule="exact" w:before="0"/>
        <w:ind w:left="3646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5"/>
          <w:w w:val="105"/>
          <w:sz w:val="21"/>
        </w:rPr>
        <w:t>−→</w:t>
      </w:r>
    </w:p>
    <w:p>
      <w:pPr>
        <w:pStyle w:val="BodyText"/>
        <w:spacing w:line="211" w:lineRule="exact"/>
        <w:ind w:left="36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572680</wp:posOffset>
                </wp:positionH>
                <wp:positionV relativeFrom="paragraph">
                  <wp:posOffset>603</wp:posOffset>
                </wp:positionV>
                <wp:extent cx="2059305" cy="1390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0593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  <w:t>ϕ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  <w:t>x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iff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its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“counterparts”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3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2976pt;margin-top:.047482pt;width:162.15pt;height:10.95pt;mso-position-horizontal-relative:page;mso-position-vertical-relative:paragraph;z-index:1574656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</w:rPr>
                      </w:pPr>
                      <w:r>
                        <w:rPr>
                          <w:rFonts w:ascii="Arial" w:hAnsi="Arial" w:cs="Arial" w:eastAsia="Arial"/>
                          <w:i/>
                          <w:iCs/>
                        </w:rPr>
                        <w:t>2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  <w:t>ϕ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  <w:t>x</w:t>
                      </w:r>
                      <w:r>
                        <w:rPr/>
                        <w:t>)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iff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its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“counterparts”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  <w:t>b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3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58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neighbor-</w:t>
      </w:r>
    </w:p>
    <w:p>
      <w:pPr>
        <w:pStyle w:val="BodyText"/>
        <w:spacing w:line="216" w:lineRule="auto" w:before="8"/>
        <w:ind w:left="341" w:right="187"/>
      </w:pPr>
      <w:r>
        <w:rPr/>
        <w:t>hood version, (</w:t>
      </w:r>
      <w:hyperlink w:history="true" w:anchor="_bookmark42">
        <w:r>
          <w:rPr>
            <w:color w:val="152C83"/>
          </w:rPr>
          <w:t>viii</w:t>
        </w:r>
      </w:hyperlink>
      <w:r>
        <w:rPr/>
        <w:t>), states that </w:t>
      </w:r>
      <w:r>
        <w:rPr>
          <w:rFonts w:ascii="DejaVu Sans" w:hAnsi="DejaVu Sans"/>
          <w:i/>
        </w:rPr>
        <w:t>N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gives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i/>
          <w:vertAlign w:val="baseline"/>
        </w:rPr>
        <w:t>some </w:t>
      </w:r>
      <w:r>
        <w:rPr>
          <w:vertAlign w:val="baseline"/>
        </w:rPr>
        <w:t>transworld identification </w:t>
      </w:r>
      <w:r>
        <w:rPr>
          <w:i/>
          <w:vertAlign w:val="baseline"/>
        </w:rPr>
        <w:t>or</w:t>
      </w:r>
      <w:r>
        <w:rPr>
          <w:i/>
          <w:vertAlign w:val="baseline"/>
        </w:rPr>
        <w:t> other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N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 (Recall the contrast between “the” and “some” we discussed in </w:t>
      </w:r>
      <w:r>
        <w:rPr>
          <w:w w:val="110"/>
          <w:vertAlign w:val="baseline"/>
        </w:rPr>
        <w:t>Subsection </w:t>
      </w:r>
      <w:hyperlink w:history="true" w:anchor="_bookmark13">
        <w:r>
          <w:rPr>
            <w:color w:val="152C83"/>
            <w:w w:val="110"/>
            <w:vertAlign w:val="baseline"/>
          </w:rPr>
          <w:t>2.4</w:t>
        </w:r>
      </w:hyperlink>
      <w:r>
        <w:rPr>
          <w:w w:val="110"/>
          <w:vertAlign w:val="baseline"/>
        </w:rPr>
        <w:t>.)</w:t>
      </w:r>
    </w:p>
    <w:p>
      <w:pPr>
        <w:pStyle w:val="BodyText"/>
        <w:spacing w:line="213" w:lineRule="auto" w:before="18"/>
        <w:ind w:left="341" w:right="187" w:firstLine="317"/>
      </w:pPr>
      <w:r>
        <w:rPr/>
        <w:t>Finally, the new semantics unifies classical first-order logic and the modal logic corresponding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(</w:t>
      </w:r>
      <w:hyperlink w:history="true" w:anchor="_bookmark12">
        <w:r>
          <w:rPr>
            <w:color w:val="152C83"/>
          </w:rPr>
          <w:t>M</w:t>
        </w:r>
        <w:r>
          <w:rPr>
            <w:rFonts w:ascii="FreeSans"/>
            <w:i/>
            <w:color w:val="152C83"/>
            <w:vertAlign w:val="subscript"/>
          </w:rPr>
          <w:t>N</w:t>
        </w:r>
      </w:hyperlink>
      <w:r>
        <w:rPr>
          <w:rFonts w:ascii="FreeSans"/>
          <w:i/>
          <w:color w:val="152C83"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152C83"/>
            <w:vertAlign w:val="baseline"/>
          </w:rPr>
          <w:t>C</w:t>
        </w:r>
        <w:r>
          <w:rPr>
            <w:rFonts w:ascii="FreeSans"/>
            <w:i/>
            <w:color w:val="152C83"/>
            <w:vertAlign w:val="subscript"/>
          </w:rPr>
          <w:t>N</w:t>
        </w:r>
      </w:hyperlink>
      <w:r>
        <w:rPr>
          <w:rFonts w:ascii="FreeSans"/>
          <w:i/>
          <w:color w:val="152C83"/>
          <w:spacing w:val="-24"/>
          <w:vertAlign w:val="baseline"/>
        </w:rPr>
        <w:t> </w:t>
      </w:r>
      <w:r>
        <w:rPr>
          <w:vertAlign w:val="baseline"/>
        </w:rPr>
        <w:t>).</w:t>
      </w:r>
      <w:r>
        <w:rPr>
          <w:spacing w:val="41"/>
          <w:vertAlign w:val="baseline"/>
        </w:rPr>
        <w:t> </w:t>
      </w:r>
      <w:r>
        <w:rPr>
          <w:vertAlign w:val="baseline"/>
        </w:rPr>
        <w:t>Let</w:t>
      </w:r>
      <w:r>
        <w:rPr>
          <w:spacing w:val="9"/>
          <w:vertAlign w:val="baseline"/>
        </w:rPr>
        <w:t> </w:t>
      </w:r>
      <w:r>
        <w:rPr>
          <w:b/>
          <w:vertAlign w:val="baseline"/>
        </w:rPr>
        <w:t>FOMC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9"/>
          <w:vertAlign w:val="baseline"/>
        </w:rPr>
        <w:t> </w:t>
      </w:r>
      <w:r>
        <w:rPr>
          <w:vertAlign w:val="baseline"/>
        </w:rPr>
        <w:t>modal</w:t>
      </w:r>
      <w:r>
        <w:rPr>
          <w:spacing w:val="9"/>
          <w:vertAlign w:val="baseline"/>
        </w:rPr>
        <w:t> </w:t>
      </w:r>
      <w:r>
        <w:rPr>
          <w:vertAlign w:val="baseline"/>
        </w:rPr>
        <w:t>logic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13" w:lineRule="auto"/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line="213" w:lineRule="auto" w:before="138"/>
        <w:ind w:left="228" w:right="300"/>
      </w:pP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1)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axioms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classical</w:t>
      </w:r>
      <w:r>
        <w:rPr>
          <w:spacing w:val="-12"/>
        </w:rPr>
        <w:t> </w:t>
      </w:r>
      <w:r>
        <w:rPr/>
        <w:t>first-order</w:t>
      </w:r>
      <w:r>
        <w:rPr>
          <w:spacing w:val="-12"/>
        </w:rPr>
        <w:t> </w:t>
      </w:r>
      <w:r>
        <w:rPr/>
        <w:t>logic,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2)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hyperlink w:history="true" w:anchor="_bookmark8">
        <w:r>
          <w:rPr>
            <w:color w:val="152C83"/>
          </w:rPr>
          <w:t>M</w:t>
        </w:r>
      </w:hyperlink>
      <w:r>
        <w:rPr>
          <w:color w:val="152C83"/>
          <w:spacing w:val="-12"/>
        </w:rPr>
        <w:t> </w:t>
      </w:r>
      <w:r>
        <w:rPr/>
        <w:t>and axiom</w:t>
      </w:r>
      <w:r>
        <w:rPr>
          <w:spacing w:val="-18"/>
        </w:rPr>
        <w:t> </w:t>
      </w:r>
      <w:hyperlink w:history="true" w:anchor="_bookmark8">
        <w:r>
          <w:rPr>
            <w:color w:val="152C83"/>
          </w:rPr>
          <w:t>C</w:t>
        </w:r>
      </w:hyperlink>
      <w:r>
        <w:rPr>
          <w:color w:val="152C83"/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modal</w:t>
      </w:r>
      <w:r>
        <w:rPr>
          <w:spacing w:val="-17"/>
        </w:rPr>
        <w:t> </w:t>
      </w:r>
      <w:r>
        <w:rPr/>
        <w:t>logic.</w:t>
      </w:r>
      <w:r>
        <w:rPr>
          <w:spacing w:val="-7"/>
        </w:rPr>
        <w:t> </w:t>
      </w:r>
      <w:r>
        <w:rPr/>
        <w:t>This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obviously</w:t>
      </w:r>
      <w:r>
        <w:rPr>
          <w:spacing w:val="-17"/>
        </w:rPr>
        <w:t> </w:t>
      </w:r>
      <w:r>
        <w:rPr/>
        <w:t>weaker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>
          <w:b/>
          <w:bCs/>
        </w:rPr>
        <w:t>FOS4</w:t>
      </w:r>
      <w:r>
        <w:rPr/>
        <w:t>,</w:t>
      </w:r>
      <w:r>
        <w:rPr>
          <w:spacing w:val="-16"/>
        </w:rPr>
        <w:t> </w:t>
      </w:r>
      <w:r>
        <w:rPr/>
        <w:t>but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properly weaker</w:t>
      </w:r>
      <w:r>
        <w:rPr>
          <w:spacing w:val="-14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>
          <w:b/>
          <w:bCs/>
        </w:rPr>
        <w:t>FOK</w:t>
      </w:r>
      <w:r>
        <w:rPr>
          <w:b/>
          <w:bCs/>
          <w:spacing w:val="-21"/>
        </w:rPr>
        <w:t> </w:t>
      </w:r>
      <w:r>
        <w:rPr/>
        <w:t>of</w:t>
      </w:r>
      <w:r>
        <w:rPr>
          <w:spacing w:val="-11"/>
        </w:rPr>
        <w:t> </w:t>
      </w:r>
      <w:r>
        <w:rPr/>
        <w:t>Kripke-sheaf</w:t>
      </w:r>
      <w:r>
        <w:rPr>
          <w:spacing w:val="-12"/>
        </w:rPr>
        <w:t> </w:t>
      </w:r>
      <w:r>
        <w:rPr/>
        <w:t>semantics,</w:t>
      </w:r>
      <w:r>
        <w:rPr>
          <w:spacing w:val="-10"/>
        </w:rPr>
        <w:t> </w:t>
      </w:r>
      <w:r>
        <w:rPr/>
        <w:t>since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lacks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hyperlink w:history="true" w:anchor="_bookmark8">
        <w:r>
          <w:rPr>
            <w:color w:val="152C83"/>
          </w:rPr>
          <w:t>N</w:t>
        </w:r>
      </w:hyperlink>
      <w:r>
        <w:rPr/>
        <w:t>.</w:t>
      </w:r>
      <w:r>
        <w:rPr>
          <w:spacing w:val="17"/>
        </w:rPr>
        <w:t> </w:t>
      </w:r>
      <w:r>
        <w:rPr/>
        <w:t>For instance, </w:t>
      </w:r>
      <w:r>
        <w:rPr>
          <w:b/>
          <w:bCs/>
        </w:rPr>
        <w:t>FOK </w:t>
      </w:r>
      <w:r>
        <w:rPr/>
        <w:t>does, but </w:t>
      </w:r>
      <w:r>
        <w:rPr>
          <w:b/>
          <w:bCs/>
        </w:rPr>
        <w:t>FOMC </w:t>
      </w:r>
      <w:r>
        <w:rPr/>
        <w:t>does not, prove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y </w:t>
      </w:r>
      <w:r>
        <w:rPr>
          <w:rFonts w:ascii="DejaVu Sans" w:hAnsi="DejaVu Sans" w:cs="DejaVu Sans" w:eastAsia="DejaVu Sans"/>
          <w:i/>
          <w:iCs/>
        </w:rPr>
        <w:t>▶ </w:t>
      </w:r>
      <w:r>
        <w:rPr>
          <w:rFonts w:ascii="Arial" w:hAnsi="Arial" w:cs="Arial" w:eastAsia="Arial"/>
          <w:i/>
          <w:iCs/>
        </w:rPr>
        <w:t>2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), whose proof requires </w:t>
      </w:r>
      <w:hyperlink w:history="true" w:anchor="_bookmark8">
        <w:r>
          <w:rPr>
            <w:color w:val="152C83"/>
          </w:rPr>
          <w:t>N</w:t>
        </w:r>
      </w:hyperlink>
      <w:r>
        <w:rPr/>
        <w:t>.</w:t>
      </w:r>
      <w:r>
        <w:rPr>
          <w:spacing w:val="40"/>
        </w:rPr>
        <w:t> </w:t>
      </w:r>
      <w:r>
        <w:rPr/>
        <w:t>(We can use </w:t>
      </w:r>
      <w:hyperlink w:history="true" w:anchor="_bookmark8">
        <w:r>
          <w:rPr>
            <w:color w:val="152C83"/>
          </w:rPr>
          <w:t>M</w:t>
        </w:r>
      </w:hyperlink>
      <w:r>
        <w:rPr>
          <w:color w:val="152C83"/>
        </w:rPr>
        <w:t> </w:t>
      </w:r>
      <w:r>
        <w:rPr/>
        <w:t>in place of </w:t>
      </w:r>
      <w:hyperlink w:history="true" w:anchor="_bookmark8">
        <w:r>
          <w:rPr>
            <w:color w:val="152C83"/>
          </w:rPr>
          <w:t>N</w:t>
        </w:r>
      </w:hyperlink>
      <w:r>
        <w:rPr>
          <w:color w:val="152C83"/>
        </w:rPr>
        <w:t> </w:t>
      </w:r>
      <w:r>
        <w:rPr/>
        <w:t>to prove </w:t>
      </w:r>
      <w:r>
        <w:rPr>
          <w:rFonts w:ascii="Arial" w:hAnsi="Arial" w:cs="Arial" w:eastAsia="Arial"/>
          <w:i/>
          <w:iCs/>
        </w:rPr>
        <w:t>2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 </w:t>
      </w:r>
      <w:r>
        <w:rPr>
          <w:rFonts w:ascii="DejaVu Sans" w:hAnsi="DejaVu Sans" w:cs="DejaVu Sans" w:eastAsia="DejaVu Sans"/>
          <w:i/>
          <w:iCs/>
        </w:rPr>
        <w:t>▶ </w:t>
      </w:r>
      <w:r>
        <w:rPr>
          <w:rFonts w:ascii="Arial" w:hAnsi="Arial" w:cs="Arial" w:eastAsia="Arial"/>
          <w:i/>
          <w:iCs/>
        </w:rPr>
        <w:t>2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), a theorem</w:t>
      </w:r>
      <w:r>
        <w:rPr>
          <w:spacing w:val="-12"/>
        </w:rPr>
        <w:t> </w:t>
      </w:r>
      <w:r>
        <w:rPr/>
        <w:t>stating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“If</w:t>
      </w:r>
      <w:r>
        <w:rPr>
          <w:spacing w:val="-12"/>
        </w:rPr>
        <w:t> </w:t>
      </w:r>
      <w:r>
        <w:rPr/>
        <w:t>anything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necessary,</w:t>
      </w:r>
      <w:r>
        <w:rPr>
          <w:spacing w:val="-9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necessary”,</w:t>
      </w:r>
      <w:r>
        <w:rPr>
          <w:spacing w:val="-9"/>
        </w:rPr>
        <w:t> </w:t>
      </w:r>
      <w:r>
        <w:rPr/>
        <w:t>though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may be that nothing is necessary.)</w:t>
      </w:r>
      <w:r>
        <w:rPr>
          <w:spacing w:val="40"/>
        </w:rPr>
        <w:t> </w:t>
      </w:r>
      <w:r>
        <w:rPr/>
        <w:t>Again, it is straightforward that </w:t>
      </w:r>
      <w:r>
        <w:rPr>
          <w:b/>
          <w:bCs/>
        </w:rPr>
        <w:t>FOMC </w:t>
      </w:r>
      <w:r>
        <w:rPr/>
        <w:t>is sound </w:t>
      </w:r>
      <w:bookmarkStart w:name="References" w:id="60"/>
      <w:bookmarkEnd w:id="60"/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neighborhood-sheaf</w:t>
      </w:r>
      <w:r>
        <w:rPr>
          <w:spacing w:val="-5"/>
        </w:rPr>
        <w:t> </w:t>
      </w:r>
      <w:r>
        <w:rPr/>
        <w:t>semantics.</w:t>
      </w:r>
      <w:r>
        <w:rPr>
          <w:spacing w:val="26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form extending</w:t>
      </w:r>
      <w:r>
        <w:rPr>
          <w:spacing w:val="-7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25">
        <w:r>
          <w:rPr>
            <w:color w:val="152C83"/>
          </w:rPr>
          <w:t>3.4</w:t>
        </w:r>
      </w:hyperlink>
      <w:r>
        <w:rPr/>
        <w:t>.</w:t>
      </w:r>
      <w:r>
        <w:rPr>
          <w:spacing w:val="24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here,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that </w:t>
      </w:r>
      <w:bookmarkStart w:name="_bookmark45" w:id="61"/>
      <w:bookmarkEnd w:id="61"/>
      <w:r>
        <w:rPr/>
        <w:t>of</w:t>
      </w:r>
      <w:r>
        <w:rPr/>
        <w:t> Theorem </w:t>
      </w:r>
      <w:hyperlink w:history="true" w:anchor="_bookmark25">
        <w:r>
          <w:rPr>
            <w:color w:val="152C83"/>
          </w:rPr>
          <w:t>3.4</w:t>
        </w:r>
      </w:hyperlink>
      <w:r>
        <w:rPr>
          <w:color w:val="152C83"/>
        </w:rPr>
        <w:t> </w:t>
      </w:r>
      <w:r>
        <w:rPr/>
        <w:t>(sketched in [</w:t>
      </w:r>
      <w:hyperlink w:history="true" w:anchor="_bookmark46">
        <w:r>
          <w:rPr>
            <w:color w:val="152C83"/>
          </w:rPr>
          <w:t>2</w:t>
        </w:r>
      </w:hyperlink>
      <w:r>
        <w:rPr/>
        <w:t>] and fully given in [</w:t>
      </w:r>
      <w:hyperlink w:history="true" w:anchor="_bookmark47">
        <w:r>
          <w:rPr>
            <w:color w:val="152C83"/>
          </w:rPr>
          <w:t>3</w:t>
        </w:r>
      </w:hyperlink>
      <w:r>
        <w:rPr/>
        <w:t>]) rather straightforwardly.</w:t>
      </w:r>
    </w:p>
    <w:p>
      <w:pPr>
        <w:spacing w:line="213" w:lineRule="auto" w:before="148"/>
        <w:ind w:left="228" w:right="300" w:firstLine="0"/>
        <w:jc w:val="both"/>
        <w:rPr>
          <w:i/>
          <w:sz w:val="21"/>
        </w:rPr>
      </w:pPr>
      <w:bookmarkStart w:name="_bookmark46" w:id="62"/>
      <w:bookmarkEnd w:id="62"/>
      <w:r>
        <w:rPr/>
      </w: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4.7 </w:t>
      </w:r>
      <w:r>
        <w:rPr>
          <w:i/>
          <w:sz w:val="21"/>
        </w:rPr>
        <w:t>For any consistent theory </w:t>
      </w:r>
      <w:r>
        <w:rPr>
          <w:rFonts w:ascii="C059" w:hAnsi="C059"/>
          <w:sz w:val="21"/>
        </w:rPr>
        <w:t>T </w:t>
      </w:r>
      <w:r>
        <w:rPr>
          <w:i/>
          <w:sz w:val="21"/>
        </w:rPr>
        <w:t>of ﬁrst-order modal logic containing</w:t>
      </w:r>
      <w:r>
        <w:rPr>
          <w:i/>
          <w:sz w:val="21"/>
        </w:rPr>
        <w:t> </w:t>
      </w:r>
      <w:r>
        <w:rPr>
          <w:b/>
          <w:sz w:val="21"/>
        </w:rPr>
        <w:t>FOMC</w:t>
      </w:r>
      <w:r>
        <w:rPr>
          <w:i/>
          <w:sz w:val="21"/>
        </w:rPr>
        <w:t>, there exists a neighborhood-sheaf interpretation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[[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]]) </w:t>
      </w:r>
      <w:r>
        <w:rPr>
          <w:i/>
          <w:sz w:val="21"/>
        </w:rPr>
        <w:t>that validates all</w:t>
      </w:r>
      <w:r>
        <w:rPr>
          <w:i/>
          <w:sz w:val="21"/>
        </w:rPr>
        <w:t> </w:t>
      </w:r>
      <w:bookmarkStart w:name="_bookmark47" w:id="63"/>
      <w:bookmarkEnd w:id="63"/>
      <w:r>
        <w:rPr>
          <w:i/>
          <w:sz w:val="21"/>
        </w:rPr>
        <w:t>and</w:t>
      </w:r>
      <w:r>
        <w:rPr>
          <w:i/>
          <w:sz w:val="21"/>
        </w:rPr>
        <w:t> only theorems of </w:t>
      </w:r>
      <w:r>
        <w:rPr>
          <w:rFonts w:ascii="C059" w:hAnsi="C059"/>
          <w:sz w:val="21"/>
        </w:rPr>
        <w:t>T</w:t>
      </w:r>
      <w:r>
        <w:rPr>
          <w:i/>
          <w:sz w:val="21"/>
        </w:rPr>
        <w:t>.</w:t>
      </w:r>
    </w:p>
    <w:p>
      <w:pPr>
        <w:pStyle w:val="BodyText"/>
        <w:spacing w:before="69"/>
        <w:jc w:val="left"/>
        <w:rPr>
          <w:i/>
        </w:rPr>
      </w:pPr>
    </w:p>
    <w:p>
      <w:pPr>
        <w:pStyle w:val="Heading1"/>
        <w:ind w:left="228" w:firstLine="0"/>
        <w:jc w:val="left"/>
      </w:pPr>
      <w:bookmarkStart w:name="_bookmark48" w:id="64"/>
      <w:bookmarkEnd w:id="6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182" w:after="0"/>
        <w:ind w:left="540" w:right="0" w:hanging="230"/>
        <w:jc w:val="left"/>
        <w:rPr>
          <w:sz w:val="15"/>
        </w:rPr>
      </w:pPr>
      <w:bookmarkStart w:name="_bookmark49" w:id="65"/>
      <w:bookmarkEnd w:id="65"/>
      <w:r>
        <w:rPr/>
      </w:r>
      <w:bookmarkStart w:name="_bookmark50" w:id="66"/>
      <w:bookmarkEnd w:id="66"/>
      <w:r>
        <w:rPr/>
      </w:r>
      <w:r>
        <w:rPr>
          <w:spacing w:val="-2"/>
          <w:w w:val="105"/>
          <w:sz w:val="15"/>
        </w:rPr>
        <w:t>Arl´o-Costa,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Pacuit,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First-order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Studia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Logica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84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171–210.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194" w:lineRule="auto" w:before="160" w:after="0"/>
        <w:ind w:left="542" w:right="301" w:hanging="232"/>
        <w:jc w:val="both"/>
        <w:rPr>
          <w:sz w:val="15"/>
        </w:rPr>
      </w:pPr>
      <w:r>
        <w:rPr>
          <w:spacing w:val="-2"/>
          <w:w w:val="105"/>
          <w:sz w:val="15"/>
        </w:rPr>
        <w:t>Awodey,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Kishida,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modality: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first-order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Review of Symbolic Logic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(2008), pp. 146–66.</w:t>
      </w:r>
    </w:p>
    <w:p>
      <w:pPr>
        <w:pStyle w:val="ListParagraph"/>
        <w:numPr>
          <w:ilvl w:val="0"/>
          <w:numId w:val="9"/>
        </w:numPr>
        <w:tabs>
          <w:tab w:pos="541" w:val="left" w:leader="none"/>
        </w:tabs>
        <w:spacing w:line="240" w:lineRule="auto" w:before="138" w:after="0"/>
        <w:ind w:left="54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Awodey,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Kishida,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completeness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first-order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manuscript.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  <w:tab w:pos="542" w:val="left" w:leader="none"/>
        </w:tabs>
        <w:spacing w:line="165" w:lineRule="auto" w:before="182" w:after="0"/>
        <w:ind w:left="542" w:right="300" w:hanging="232"/>
        <w:jc w:val="both"/>
        <w:rPr>
          <w:sz w:val="15"/>
        </w:rPr>
      </w:pPr>
      <w:bookmarkStart w:name="_bookmark51" w:id="67"/>
      <w:bookmarkEnd w:id="67"/>
      <w:r>
        <w:rPr/>
      </w:r>
      <w:r>
        <w:rPr>
          <w:spacing w:val="-2"/>
          <w:w w:val="105"/>
          <w:sz w:val="15"/>
        </w:rPr>
        <w:t>Brau¨ner,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Ghilardi,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First-order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Blackburn,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Benthem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Wolter, </w:t>
      </w:r>
      <w:r>
        <w:rPr>
          <w:w w:val="105"/>
          <w:sz w:val="15"/>
        </w:rPr>
        <w:t>editors, “Handbook of Modal Logic”, Elsevier, Oxford, 2007, pp. 549–620.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116" w:after="0"/>
        <w:ind w:left="540" w:right="0" w:hanging="230"/>
        <w:jc w:val="left"/>
        <w:rPr>
          <w:sz w:val="15"/>
        </w:rPr>
      </w:pPr>
      <w:bookmarkStart w:name="_bookmark52" w:id="68"/>
      <w:bookmarkEnd w:id="68"/>
      <w:r>
        <w:rPr/>
      </w:r>
      <w:r>
        <w:rPr>
          <w:spacing w:val="-2"/>
          <w:w w:val="105"/>
          <w:sz w:val="15"/>
        </w:rPr>
        <w:t>Butz,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completeness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Archive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38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79–101.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194" w:lineRule="auto" w:before="160" w:after="0"/>
        <w:ind w:left="542" w:right="300" w:hanging="232"/>
        <w:jc w:val="both"/>
        <w:rPr>
          <w:sz w:val="15"/>
        </w:rPr>
      </w:pPr>
      <w:r>
        <w:rPr>
          <w:sz w:val="15"/>
        </w:rPr>
        <w:t>Butz, C., and I. Moerdijk, </w:t>
      </w:r>
      <w:r>
        <w:rPr>
          <w:i/>
          <w:sz w:val="15"/>
        </w:rPr>
        <w:t>An elementary definability theorem for first order logic</w:t>
      </w:r>
      <w:r>
        <w:rPr>
          <w:sz w:val="15"/>
        </w:rPr>
        <w:t>, Journal of Symbolic </w:t>
      </w:r>
      <w:r>
        <w:rPr>
          <w:w w:val="105"/>
          <w:sz w:val="15"/>
        </w:rPr>
        <w:t>Logic </w:t>
      </w:r>
      <w:r>
        <w:rPr>
          <w:b/>
          <w:w w:val="105"/>
          <w:sz w:val="15"/>
        </w:rPr>
        <w:t>64 </w:t>
      </w:r>
      <w:r>
        <w:rPr>
          <w:w w:val="105"/>
          <w:sz w:val="15"/>
        </w:rPr>
        <w:t>(1999), pp. 1028–36.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165" w:lineRule="auto" w:before="190" w:after="0"/>
        <w:ind w:left="542" w:right="300" w:hanging="232"/>
        <w:jc w:val="both"/>
        <w:rPr>
          <w:sz w:val="15"/>
        </w:rPr>
      </w:pPr>
      <w:r>
        <w:rPr>
          <w:w w:val="105"/>
          <w:sz w:val="15"/>
        </w:rPr>
        <w:t>Fourman, M. and D. Scott, </w:t>
      </w:r>
      <w:r>
        <w:rPr>
          <w:i/>
          <w:w w:val="105"/>
          <w:sz w:val="15"/>
        </w:rPr>
        <w:t>Sheaves and logic</w:t>
      </w:r>
      <w:r>
        <w:rPr>
          <w:w w:val="105"/>
          <w:sz w:val="15"/>
        </w:rPr>
        <w:t>, in: M. Fourman, C. Mulvey and D. Scott, editors, </w:t>
      </w:r>
      <w:bookmarkStart w:name="_bookmark53" w:id="69"/>
      <w:bookmarkEnd w:id="69"/>
      <w:r>
        <w:rPr>
          <w:w w:val="105"/>
          <w:sz w:val="15"/>
        </w:rPr>
        <w:t>“Applications</w:t>
      </w:r>
      <w:r>
        <w:rPr>
          <w:w w:val="105"/>
          <w:sz w:val="15"/>
        </w:rPr>
        <w:t> of Sheaves”, Springer, Berlin, 1979, pp. 302–401.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165" w:lineRule="auto" w:before="170" w:after="0"/>
        <w:ind w:left="542" w:right="300" w:hanging="232"/>
        <w:jc w:val="both"/>
        <w:rPr>
          <w:sz w:val="15"/>
        </w:rPr>
      </w:pPr>
      <w:r>
        <w:rPr>
          <w:w w:val="105"/>
          <w:sz w:val="15"/>
        </w:rPr>
        <w:t>Gabbay, D. M., V. Shehtman and D. Skvortsov, “Quantification in Nonclassical Logic”, Volume 1, </w:t>
      </w:r>
      <w:bookmarkStart w:name="_bookmark54" w:id="70"/>
      <w:bookmarkEnd w:id="70"/>
      <w:r>
        <w:rPr>
          <w:w w:val="105"/>
          <w:sz w:val="15"/>
        </w:rPr>
        <w:t>Elsevier,</w:t>
      </w:r>
      <w:r>
        <w:rPr>
          <w:w w:val="105"/>
          <w:sz w:val="15"/>
        </w:rPr>
        <w:t> Oxford, 2009.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  <w:tab w:pos="542" w:val="left" w:leader="none"/>
        </w:tabs>
        <w:spacing w:line="194" w:lineRule="auto" w:before="149" w:after="0"/>
        <w:ind w:left="542" w:right="300" w:hanging="232"/>
        <w:jc w:val="both"/>
        <w:rPr>
          <w:sz w:val="15"/>
        </w:rPr>
      </w:pPr>
      <w:r>
        <w:rPr>
          <w:w w:val="105"/>
          <w:sz w:val="15"/>
        </w:rPr>
        <w:t>Ghilardi, S., </w:t>
      </w:r>
      <w:r>
        <w:rPr>
          <w:i/>
          <w:w w:val="105"/>
          <w:sz w:val="15"/>
        </w:rPr>
        <w:t>Presheaf semantics and independence results for some non classical first order logics</w:t>
      </w:r>
      <w:r>
        <w:rPr>
          <w:w w:val="105"/>
          <w:sz w:val="15"/>
        </w:rPr>
        <w:t>, Archive for Mathematical Logic </w:t>
      </w:r>
      <w:r>
        <w:rPr>
          <w:b/>
          <w:w w:val="105"/>
          <w:sz w:val="15"/>
        </w:rPr>
        <w:t>29 </w:t>
      </w:r>
      <w:r>
        <w:rPr>
          <w:w w:val="105"/>
          <w:sz w:val="15"/>
        </w:rPr>
        <w:t>(1989), pp. 125–36.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165" w:lineRule="auto" w:before="190" w:after="0"/>
        <w:ind w:left="542" w:right="300" w:hanging="314"/>
        <w:jc w:val="both"/>
        <w:rPr>
          <w:sz w:val="15"/>
        </w:rPr>
      </w:pPr>
      <w:r>
        <w:rPr>
          <w:w w:val="105"/>
          <w:sz w:val="15"/>
        </w:rPr>
        <w:t>Ghilardi, S. and G. Meloni, </w:t>
      </w:r>
      <w:r>
        <w:rPr>
          <w:i/>
          <w:w w:val="105"/>
          <w:sz w:val="15"/>
        </w:rPr>
        <w:t>Modal and tense predicate logic: models in presheaves and categorical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conceptualization</w:t>
      </w:r>
      <w:r>
        <w:rPr>
          <w:spacing w:val="-2"/>
          <w:w w:val="105"/>
          <w:sz w:val="15"/>
        </w:rPr>
        <w:t>, in: F. Borceux, editor, “Categorical Algebra and Its Applications”, Springer, </w:t>
      </w:r>
      <w:r>
        <w:rPr>
          <w:spacing w:val="-2"/>
          <w:w w:val="105"/>
          <w:sz w:val="15"/>
        </w:rPr>
        <w:t>Berlin, </w:t>
      </w:r>
      <w:r>
        <w:rPr>
          <w:w w:val="105"/>
          <w:sz w:val="15"/>
        </w:rPr>
        <w:t>1988, pp. 130–42.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165" w:lineRule="auto" w:before="170" w:after="0"/>
        <w:ind w:left="542" w:right="300" w:hanging="314"/>
        <w:jc w:val="both"/>
        <w:rPr>
          <w:sz w:val="15"/>
        </w:rPr>
      </w:pPr>
      <w:bookmarkStart w:name="_bookmark55" w:id="71"/>
      <w:bookmarkEnd w:id="71"/>
      <w:r>
        <w:rPr/>
      </w:r>
      <w:r>
        <w:rPr>
          <w:w w:val="105"/>
          <w:sz w:val="15"/>
        </w:rPr>
        <w:t>Goldblatt,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“Topoi: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Categorial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Amsterdam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  <w:tab w:pos="542" w:val="left" w:leader="none"/>
        </w:tabs>
        <w:spacing w:line="163" w:lineRule="auto" w:before="170" w:after="0"/>
        <w:ind w:left="542" w:right="300" w:hanging="314"/>
        <w:jc w:val="left"/>
        <w:rPr>
          <w:sz w:val="15"/>
        </w:rPr>
      </w:pPr>
      <w:r>
        <w:rPr>
          <w:w w:val="105"/>
          <w:sz w:val="15"/>
        </w:rPr>
        <w:t>Kripke,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“Semantical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considerations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Philosophica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Fennica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16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(1963),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83– </w:t>
      </w:r>
      <w:bookmarkStart w:name="_bookmark56" w:id="72"/>
      <w:bookmarkEnd w:id="72"/>
      <w:r>
        <w:rPr>
          <w:w w:val="105"/>
          <w:sz w:val="15"/>
        </w:rPr>
        <w:t>94;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reprinted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Linsky,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“Reference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Modality”,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1971,</w:t>
      </w:r>
    </w:p>
    <w:p>
      <w:pPr>
        <w:spacing w:line="162" w:lineRule="exact" w:before="0"/>
        <w:ind w:left="5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63–72.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101" w:after="0"/>
        <w:ind w:left="540" w:right="0" w:hanging="312"/>
        <w:jc w:val="left"/>
        <w:rPr>
          <w:sz w:val="15"/>
        </w:rPr>
      </w:pPr>
      <w:r>
        <w:rPr>
          <w:w w:val="105"/>
          <w:sz w:val="15"/>
        </w:rPr>
        <w:t>Lawvere,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Adjointness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Dialectica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(1969),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281–95.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183" w:lineRule="exact" w:before="127" w:after="0"/>
        <w:ind w:left="540" w:right="0" w:hanging="312"/>
        <w:jc w:val="left"/>
        <w:rPr>
          <w:sz w:val="15"/>
        </w:rPr>
      </w:pPr>
      <w:r>
        <w:rPr>
          <w:sz w:val="15"/>
        </w:rPr>
        <w:t>Lawvere,</w:t>
      </w:r>
      <w:r>
        <w:rPr>
          <w:spacing w:val="-14"/>
          <w:sz w:val="15"/>
        </w:rPr>
        <w:t> </w:t>
      </w:r>
      <w:r>
        <w:rPr>
          <w:sz w:val="15"/>
        </w:rPr>
        <w:t>W.</w:t>
      </w:r>
      <w:r>
        <w:rPr>
          <w:spacing w:val="-13"/>
          <w:sz w:val="15"/>
        </w:rPr>
        <w:t> </w:t>
      </w:r>
      <w:r>
        <w:rPr>
          <w:sz w:val="15"/>
        </w:rPr>
        <w:t>F.,</w:t>
      </w:r>
      <w:r>
        <w:rPr>
          <w:spacing w:val="-12"/>
          <w:sz w:val="15"/>
        </w:rPr>
        <w:t> </w:t>
      </w:r>
      <w:r>
        <w:rPr>
          <w:i/>
          <w:sz w:val="15"/>
        </w:rPr>
        <w:t>Quantifiers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sheaves</w:t>
      </w:r>
      <w:r>
        <w:rPr>
          <w:sz w:val="15"/>
        </w:rPr>
        <w:t>,</w:t>
      </w:r>
      <w:r>
        <w:rPr>
          <w:spacing w:val="-13"/>
          <w:sz w:val="15"/>
        </w:rPr>
        <w:t> </w:t>
      </w:r>
      <w:r>
        <w:rPr>
          <w:sz w:val="15"/>
        </w:rPr>
        <w:t>Actes</w:t>
      </w:r>
      <w:r>
        <w:rPr>
          <w:spacing w:val="-12"/>
          <w:sz w:val="15"/>
        </w:rPr>
        <w:t> </w:t>
      </w:r>
      <w:r>
        <w:rPr>
          <w:sz w:val="15"/>
        </w:rPr>
        <w:t>du</w:t>
      </w:r>
      <w:r>
        <w:rPr>
          <w:spacing w:val="-13"/>
          <w:sz w:val="15"/>
        </w:rPr>
        <w:t> </w:t>
      </w:r>
      <w:r>
        <w:rPr>
          <w:sz w:val="15"/>
        </w:rPr>
        <w:t>Congr`es</w:t>
      </w:r>
      <w:r>
        <w:rPr>
          <w:spacing w:val="-13"/>
          <w:sz w:val="15"/>
        </w:rPr>
        <w:t> </w:t>
      </w:r>
      <w:r>
        <w:rPr>
          <w:sz w:val="15"/>
        </w:rPr>
        <w:t>International</w:t>
      </w:r>
      <w:r>
        <w:rPr>
          <w:spacing w:val="-12"/>
          <w:sz w:val="15"/>
        </w:rPr>
        <w:t> </w:t>
      </w:r>
      <w:r>
        <w:rPr>
          <w:sz w:val="15"/>
        </w:rPr>
        <w:t>des</w:t>
      </w:r>
      <w:r>
        <w:rPr>
          <w:spacing w:val="-13"/>
          <w:sz w:val="15"/>
        </w:rPr>
        <w:t> </w:t>
      </w:r>
      <w:r>
        <w:rPr>
          <w:sz w:val="15"/>
        </w:rPr>
        <w:t>Math´emathciens</w:t>
      </w:r>
      <w:r>
        <w:rPr>
          <w:spacing w:val="-13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-20"/>
          <w:sz w:val="15"/>
        </w:rPr>
        <w:t> </w:t>
      </w:r>
      <w:r>
        <w:rPr>
          <w:spacing w:val="-2"/>
          <w:sz w:val="15"/>
        </w:rPr>
        <w:t>(1970),</w:t>
      </w:r>
    </w:p>
    <w:p>
      <w:pPr>
        <w:spacing w:line="179" w:lineRule="exact" w:before="0"/>
        <w:ind w:left="5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329–34.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  <w:tab w:pos="542" w:val="left" w:leader="none"/>
        </w:tabs>
        <w:spacing w:line="165" w:lineRule="auto" w:before="154" w:after="0"/>
        <w:ind w:left="542" w:right="300" w:hanging="314"/>
        <w:jc w:val="both"/>
        <w:rPr>
          <w:sz w:val="15"/>
        </w:rPr>
      </w:pPr>
      <w:r>
        <w:rPr>
          <w:sz w:val="15"/>
        </w:rPr>
        <w:t>Lewis, D., </w:t>
      </w:r>
      <w:r>
        <w:rPr>
          <w:i/>
          <w:sz w:val="15"/>
        </w:rPr>
        <w:t>Counterpart theory and quantified modal logic</w:t>
      </w:r>
      <w:r>
        <w:rPr>
          <w:sz w:val="15"/>
        </w:rPr>
        <w:t>, Journal of Philosophy </w:t>
      </w:r>
      <w:r>
        <w:rPr>
          <w:b/>
          <w:sz w:val="15"/>
        </w:rPr>
        <w:t>65</w:t>
      </w:r>
      <w:r>
        <w:rPr>
          <w:b/>
          <w:spacing w:val="-7"/>
          <w:sz w:val="15"/>
        </w:rPr>
        <w:t> </w:t>
      </w:r>
      <w:r>
        <w:rPr>
          <w:sz w:val="15"/>
        </w:rPr>
        <w:t>(1968), pp. 113–26; </w:t>
      </w:r>
      <w:r>
        <w:rPr>
          <w:spacing w:val="-2"/>
          <w:w w:val="105"/>
          <w:sz w:val="15"/>
        </w:rPr>
        <w:t>reprinted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postscripts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his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“Philosophical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Papers”,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Oxford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York </w:t>
      </w:r>
      <w:r>
        <w:rPr>
          <w:w w:val="105"/>
          <w:sz w:val="15"/>
        </w:rPr>
        <w:t>and Oxford, 1983, pp. 26–46.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165" w:lineRule="auto" w:before="169" w:after="0"/>
        <w:ind w:left="542" w:right="300" w:hanging="314"/>
        <w:jc w:val="left"/>
        <w:rPr>
          <w:sz w:val="15"/>
        </w:rPr>
      </w:pPr>
      <w:r>
        <w:rPr>
          <w:sz w:val="15"/>
        </w:rPr>
        <w:t>Mac Lane, S. and I. Moerdijk, “Sheaves in Geometry and Logic: A First Introduction to Topos Theory”, </w:t>
      </w:r>
      <w:r>
        <w:rPr>
          <w:w w:val="105"/>
          <w:sz w:val="15"/>
        </w:rPr>
        <w:t>Springer, Berlin, 1992.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ListParagraph"/>
        <w:numPr>
          <w:ilvl w:val="0"/>
          <w:numId w:val="9"/>
        </w:numPr>
        <w:tabs>
          <w:tab w:pos="655" w:val="left" w:leader="none"/>
        </w:tabs>
        <w:spacing w:line="194" w:lineRule="auto" w:before="212" w:after="0"/>
        <w:ind w:left="655" w:right="187" w:hanging="314"/>
        <w:jc w:val="left"/>
        <w:rPr>
          <w:sz w:val="15"/>
        </w:rPr>
      </w:pPr>
      <w:bookmarkStart w:name="_bookmark57" w:id="73"/>
      <w:bookmarkEnd w:id="73"/>
      <w:r>
        <w:rPr/>
      </w:r>
      <w:bookmarkStart w:name="_bookmark58" w:id="74"/>
      <w:bookmarkEnd w:id="74"/>
      <w:r>
        <w:rPr/>
      </w:r>
      <w:bookmarkStart w:name="_bookmark59" w:id="75"/>
      <w:bookmarkEnd w:id="75"/>
      <w:r>
        <w:rPr/>
      </w:r>
      <w:bookmarkStart w:name="_bookmark61" w:id="76"/>
      <w:bookmarkEnd w:id="76"/>
      <w:r>
        <w:rPr/>
      </w:r>
      <w:r>
        <w:rPr>
          <w:w w:val="105"/>
          <w:sz w:val="15"/>
        </w:rPr>
        <w:t>Makkai,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Reyes,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w w:val="105"/>
          <w:sz w:val="15"/>
        </w:rPr>
        <w:t> </w:t>
      </w:r>
      <w:bookmarkStart w:name="_bookmark60" w:id="77"/>
      <w:bookmarkEnd w:id="77"/>
      <w:r>
        <w:rPr>
          <w:i/>
          <w:w w:val="105"/>
          <w:sz w:val="15"/>
        </w:rPr>
        <w:t>setting</w:t>
      </w:r>
      <w:r>
        <w:rPr>
          <w:w w:val="105"/>
          <w:sz w:val="15"/>
        </w:rPr>
        <w:t>, Annals of Pure and Applied Logic </w:t>
      </w:r>
      <w:r>
        <w:rPr>
          <w:b/>
          <w:w w:val="105"/>
          <w:sz w:val="15"/>
        </w:rPr>
        <w:t>72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(1995), pp. 25–101.</w:t>
      </w:r>
    </w:p>
    <w:p>
      <w:pPr>
        <w:pStyle w:val="ListParagraph"/>
        <w:numPr>
          <w:ilvl w:val="0"/>
          <w:numId w:val="9"/>
        </w:numPr>
        <w:tabs>
          <w:tab w:pos="655" w:val="left" w:leader="none"/>
        </w:tabs>
        <w:spacing w:line="163" w:lineRule="auto" w:before="189" w:after="0"/>
        <w:ind w:left="655" w:right="187" w:hanging="314"/>
        <w:jc w:val="left"/>
        <w:rPr>
          <w:sz w:val="15"/>
        </w:rPr>
      </w:pPr>
      <w:r>
        <w:rPr>
          <w:w w:val="105"/>
          <w:sz w:val="15"/>
        </w:rPr>
        <w:t>McKinsey, J. C. C. and A. Tarski, </w:t>
      </w:r>
      <w:r>
        <w:rPr>
          <w:i/>
          <w:w w:val="105"/>
          <w:sz w:val="15"/>
        </w:rPr>
        <w:t>The algebra of topology</w:t>
      </w:r>
      <w:r>
        <w:rPr>
          <w:w w:val="105"/>
          <w:sz w:val="15"/>
        </w:rPr>
        <w:t>, Annals of Mathematics </w:t>
      </w:r>
      <w:r>
        <w:rPr>
          <w:b/>
          <w:w w:val="105"/>
          <w:sz w:val="15"/>
        </w:rPr>
        <w:t>45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(1944), pp. </w:t>
      </w:r>
      <w:bookmarkStart w:name="_bookmark62" w:id="78"/>
      <w:bookmarkEnd w:id="78"/>
      <w:r>
        <w:rPr>
          <w:spacing w:val="-2"/>
          <w:w w:val="105"/>
          <w:sz w:val="15"/>
        </w:rPr>
        <w:t>141–91.</w:t>
      </w:r>
    </w:p>
    <w:p>
      <w:pPr>
        <w:pStyle w:val="ListParagraph"/>
        <w:numPr>
          <w:ilvl w:val="0"/>
          <w:numId w:val="9"/>
        </w:numPr>
        <w:tabs>
          <w:tab w:pos="655" w:val="left" w:leader="none"/>
        </w:tabs>
        <w:spacing w:line="194" w:lineRule="auto" w:before="148" w:after="0"/>
        <w:ind w:left="655" w:right="187" w:hanging="314"/>
        <w:jc w:val="left"/>
        <w:rPr>
          <w:sz w:val="15"/>
        </w:rPr>
      </w:pPr>
      <w:r>
        <w:rPr>
          <w:sz w:val="15"/>
        </w:rPr>
        <w:t>Moerdijk, I., </w:t>
      </w:r>
      <w:r>
        <w:rPr>
          <w:i/>
          <w:sz w:val="15"/>
        </w:rPr>
        <w:t>Some topological spaces which are universal for intuitionistic predicate logic</w:t>
      </w:r>
      <w:r>
        <w:rPr>
          <w:sz w:val="15"/>
        </w:rPr>
        <w:t>, Indagationes </w:t>
      </w:r>
      <w:r>
        <w:rPr>
          <w:w w:val="105"/>
          <w:sz w:val="15"/>
        </w:rPr>
        <w:t>Mathematicae </w:t>
      </w:r>
      <w:r>
        <w:rPr>
          <w:b/>
          <w:w w:val="105"/>
          <w:sz w:val="15"/>
        </w:rPr>
        <w:t>44 </w:t>
      </w:r>
      <w:r>
        <w:rPr>
          <w:w w:val="105"/>
          <w:sz w:val="15"/>
        </w:rPr>
        <w:t>(1982), pp. 227–35.</w:t>
      </w:r>
    </w:p>
    <w:p>
      <w:pPr>
        <w:pStyle w:val="ListParagraph"/>
        <w:numPr>
          <w:ilvl w:val="0"/>
          <w:numId w:val="9"/>
        </w:numPr>
        <w:tabs>
          <w:tab w:pos="654" w:val="left" w:leader="none"/>
        </w:tabs>
        <w:spacing w:line="240" w:lineRule="auto" w:before="135" w:after="0"/>
        <w:ind w:left="654" w:right="0" w:hanging="313"/>
        <w:jc w:val="left"/>
        <w:rPr>
          <w:sz w:val="15"/>
        </w:rPr>
      </w:pPr>
      <w:r>
        <w:rPr>
          <w:w w:val="105"/>
          <w:sz w:val="15"/>
        </w:rPr>
        <w:t>Montague,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grammar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Theoria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36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(1970),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373–98.</w:t>
      </w:r>
    </w:p>
    <w:p>
      <w:pPr>
        <w:pStyle w:val="ListParagraph"/>
        <w:numPr>
          <w:ilvl w:val="0"/>
          <w:numId w:val="9"/>
        </w:numPr>
        <w:tabs>
          <w:tab w:pos="653" w:val="left" w:leader="none"/>
          <w:tab w:pos="655" w:val="left" w:leader="none"/>
        </w:tabs>
        <w:spacing w:line="165" w:lineRule="auto" w:before="178" w:after="0"/>
        <w:ind w:left="655" w:right="187" w:hanging="314"/>
        <w:jc w:val="left"/>
        <w:rPr>
          <w:sz w:val="15"/>
        </w:rPr>
      </w:pPr>
      <w:r>
        <w:rPr>
          <w:spacing w:val="-2"/>
          <w:w w:val="105"/>
          <w:sz w:val="15"/>
        </w:rPr>
        <w:t>Scott,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Advice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Lambert,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“Philosophical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Problems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Logic”,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Reidel, </w:t>
      </w:r>
      <w:r>
        <w:rPr>
          <w:w w:val="105"/>
          <w:sz w:val="15"/>
        </w:rPr>
        <w:t>Dordrecht, 1970, pp. 143–73.</w:t>
      </w:r>
    </w:p>
    <w:p>
      <w:pPr>
        <w:pStyle w:val="ListParagraph"/>
        <w:numPr>
          <w:ilvl w:val="0"/>
          <w:numId w:val="9"/>
        </w:numPr>
        <w:tabs>
          <w:tab w:pos="655" w:val="left" w:leader="none"/>
        </w:tabs>
        <w:spacing w:line="165" w:lineRule="auto" w:before="168" w:after="0"/>
        <w:ind w:left="655" w:right="187" w:hanging="314"/>
        <w:jc w:val="left"/>
        <w:rPr>
          <w:sz w:val="15"/>
        </w:rPr>
      </w:pPr>
      <w:r>
        <w:rPr>
          <w:w w:val="105"/>
          <w:sz w:val="15"/>
        </w:rPr>
        <w:t>Segerberg,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Essay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Filosofiska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Uppsala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University,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9"/>
        </w:numPr>
        <w:tabs>
          <w:tab w:pos="655" w:val="left" w:leader="none"/>
        </w:tabs>
        <w:spacing w:line="165" w:lineRule="auto" w:before="168" w:after="0"/>
        <w:ind w:left="655" w:right="187" w:hanging="314"/>
        <w:jc w:val="left"/>
        <w:rPr>
          <w:sz w:val="15"/>
        </w:rPr>
      </w:pPr>
      <w:r>
        <w:rPr>
          <w:sz w:val="15"/>
        </w:rPr>
        <w:t>Shehtman,</w:t>
      </w:r>
      <w:r>
        <w:rPr>
          <w:spacing w:val="-5"/>
          <w:sz w:val="15"/>
        </w:rPr>
        <w:t> </w:t>
      </w:r>
      <w:r>
        <w:rPr>
          <w:sz w:val="15"/>
        </w:rPr>
        <w:t>V.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Skvortsov,</w:t>
      </w:r>
      <w:r>
        <w:rPr>
          <w:spacing w:val="-5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non-classical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first-order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predicate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logics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Petkov, </w:t>
      </w:r>
      <w:r>
        <w:rPr>
          <w:w w:val="105"/>
          <w:sz w:val="15"/>
        </w:rPr>
        <w:t>editor, “Mathematical Logic”, Plenum Press, New York, 1990, pp. 105–16.</w:t>
      </w:r>
    </w:p>
    <w:sectPr>
      <w:pgSz w:w="9360" w:h="13610"/>
      <w:pgMar w:header="855" w:footer="0" w:top="104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059">
    <w:altName w:val="C05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500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1224691</wp:posOffset>
              </wp:positionH>
              <wp:positionV relativeFrom="page">
                <wp:posOffset>545927</wp:posOffset>
              </wp:positionV>
              <wp:extent cx="3418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8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Kishida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432404pt;margin-top:42.986404pt;width:269.2pt;height:10.8pt;mso-position-horizontal-relative:page;mso-position-vertical-relative:page;z-index:-16149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Kishida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1296695</wp:posOffset>
              </wp:positionH>
              <wp:positionV relativeFrom="page">
                <wp:posOffset>545927</wp:posOffset>
              </wp:positionV>
              <wp:extent cx="3418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8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Kishida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101997pt;margin-top:42.986404pt;width:269.2pt;height:10.8pt;mso-position-horizontal-relative:page;mso-position-vertical-relative:page;z-index:-16148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Kishida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484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40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lowerRoman"/>
      <w:lvlText w:val="(%1)"/>
      <w:lvlJc w:val="left"/>
      <w:pPr>
        <w:ind w:left="789" w:hanging="44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8"/>
      <w:numFmt w:val="lowerRoman"/>
      <w:lvlText w:val="(%2)"/>
      <w:lvlJc w:val="left"/>
      <w:pPr>
        <w:ind w:left="870" w:hanging="5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2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8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0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8" w:hanging="5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58" w:hanging="201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8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6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0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3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3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7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788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1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3" w:hanging="29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7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25" w:right="117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11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kishidakohei@gmail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Kohei Kishida</dc:creator>
  <cp:keywords>First-order modal logic; neighborhood semantics; sheaf semantics</cp:keywords>
  <dc:subject>Electronic Notes in Theoretical Computer Science, 278 (2011) 129–143. 10.1016/j.entcs.2011.10.011</dc:subject>
  <dc:title>Neighborhood-Sheaf Semantics for First-Order Modal Logic</dc:title>
  <dcterms:created xsi:type="dcterms:W3CDTF">2023-12-11T14:12:11Z</dcterms:created>
  <dcterms:modified xsi:type="dcterms:W3CDTF">2023-12-11T14:12:11Z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10.1016/j.entcs.2011.10.011</vt:lpwstr>
  </property>
  <property fmtid="{D5CDD505-2E9C-101B-9397-08002B2CF9AE}" pid="12" name="robots">
    <vt:lpwstr>noindex</vt:lpwstr>
  </property>
</Properties>
</file>