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4" w:right="558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224" w:right="558" w:firstLine="0"/>
        <w:jc w:val="center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103–116</w:t>
        </w:r>
      </w:hyperlink>
    </w:p>
    <w:p>
      <w:pPr>
        <w:spacing w:before="37"/>
        <w:ind w:left="5902" w:right="15" w:firstLine="0"/>
        <w:jc w:val="center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Nominal</w:t>
      </w:r>
      <w:r>
        <w:rPr>
          <w:spacing w:val="14"/>
        </w:rPr>
        <w:t> </w:t>
      </w:r>
      <w:r>
        <w:rPr>
          <w:spacing w:val="-5"/>
        </w:rPr>
        <w:t>SOS</w:t>
      </w:r>
    </w:p>
    <w:p>
      <w:pPr>
        <w:spacing w:line="199" w:lineRule="auto" w:before="387"/>
        <w:ind w:left="239" w:right="15" w:firstLine="0"/>
        <w:jc w:val="center"/>
        <w:rPr>
          <w:sz w:val="28"/>
        </w:rPr>
      </w:pPr>
      <w:r>
        <w:rPr>
          <w:rFonts w:ascii="LM Roman 12"/>
          <w:sz w:val="28"/>
        </w:rPr>
        <w:t>Matteo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Cimini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color w:val="152C83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MohamamdReza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Mousavi</w:t>
      </w:r>
      <w:hyperlink w:history="true" w:anchor="_bookmark1">
        <w:r>
          <w:rPr>
            <w:color w:val="152C83"/>
            <w:sz w:val="28"/>
            <w:vertAlign w:val="superscript"/>
          </w:rPr>
          <w:t>b</w:t>
        </w:r>
      </w:hyperlink>
      <w:r>
        <w:rPr>
          <w:color w:val="152C83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Michel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A.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Reniers</w:t>
      </w:r>
      <w:hyperlink w:history="true" w:anchor="_bookmark2">
        <w:r>
          <w:rPr>
            <w:color w:val="152C83"/>
            <w:sz w:val="28"/>
            <w:vertAlign w:val="superscript"/>
          </w:rPr>
          <w:t>c</w:t>
        </w:r>
      </w:hyperlink>
      <w:r>
        <w:rPr>
          <w:color w:val="152C83"/>
          <w:sz w:val="28"/>
          <w:vertAlign w:val="baseline"/>
        </w:rPr>
        <w:t> </w:t>
      </w:r>
      <w:bookmarkStart w:name="_bookmark1" w:id="2"/>
      <w:bookmarkEnd w:id="2"/>
      <w:r>
        <w:rPr>
          <w:color w:val="152C83"/>
          <w:w w:val="115"/>
          <w:sz w:val="28"/>
          <w:vertAlign w:val="baseline"/>
        </w:rPr>
      </w:r>
      <w:bookmarkStart w:name="_bookmark2" w:id="3"/>
      <w:bookmarkEnd w:id="3"/>
      <w:r>
        <w:rPr>
          <w:color w:val="152C83"/>
          <w:w w:val="115"/>
          <w:sz w:val="28"/>
          <w:vertAlign w:val="baseline"/>
        </w:rPr>
      </w:r>
      <w:r>
        <w:rPr>
          <w:rFonts w:ascii="LM Roman 12"/>
          <w:sz w:val="28"/>
          <w:vertAlign w:val="baseline"/>
        </w:rPr>
        <w:t>Murdoch J. Gabbay</w:t>
      </w:r>
      <w:hyperlink w:history="true" w:anchor="_bookmark3">
        <w:r>
          <w:rPr>
            <w:color w:val="152C83"/>
            <w:sz w:val="28"/>
            <w:vertAlign w:val="superscript"/>
          </w:rPr>
          <w:t>d</w:t>
        </w:r>
      </w:hyperlink>
    </w:p>
    <w:p>
      <w:pPr>
        <w:spacing w:before="180"/>
        <w:ind w:left="194" w:right="0" w:firstLine="0"/>
        <w:jc w:val="center"/>
        <w:rPr>
          <w:rFonts w:ascii="LM Roman 8" w:hAnsi="LM Roman 8"/>
          <w:i/>
          <w:sz w:val="15"/>
        </w:rPr>
      </w:pPr>
      <w:bookmarkStart w:name="_bookmark3" w:id="4"/>
      <w:bookmarkEnd w:id="4"/>
      <w:r>
        <w:rPr/>
      </w:r>
      <w:r>
        <w:rPr>
          <w:rFonts w:ascii="LM Roman 6" w:hAnsi="LM Roman 6"/>
          <w:spacing w:val="-4"/>
          <w:w w:val="105"/>
          <w:sz w:val="15"/>
          <w:vertAlign w:val="superscript"/>
        </w:rPr>
        <w:t>a</w:t>
      </w:r>
      <w:r>
        <w:rPr>
          <w:rFonts w:ascii="LM Roman 6" w:hAnsi="LM Roman 6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Department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Computer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Science,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Reykjav´ık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University,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Reykjav´ık,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Iceland</w:t>
      </w:r>
    </w:p>
    <w:p>
      <w:pPr>
        <w:spacing w:before="48"/>
        <w:ind w:left="19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b</w:t>
      </w:r>
      <w:r>
        <w:rPr>
          <w:rFonts w:ascii="LM Roman 6"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Department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Science,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TU/e,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Eindhoven,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The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Netherlands</w:t>
      </w:r>
    </w:p>
    <w:p>
      <w:pPr>
        <w:spacing w:before="38"/>
        <w:ind w:left="19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c</w:t>
      </w:r>
      <w:r>
        <w:rPr>
          <w:rFonts w:ascii="LM Roman 6"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Department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Mechanical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Engineering,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TU/e,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Eindhoven,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The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Netherlands</w:t>
      </w:r>
    </w:p>
    <w:p>
      <w:pPr>
        <w:spacing w:before="58"/>
        <w:ind w:left="193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d</w:t>
      </w:r>
      <w:r>
        <w:rPr>
          <w:rFonts w:ascii="LM Roman 6"/>
          <w:spacing w:val="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Computer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Science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Department,</w:t>
      </w:r>
      <w:r>
        <w:rPr>
          <w:rFonts w:asci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Heriot-Watt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University,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Edinburgh,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United</w:t>
      </w:r>
      <w:r>
        <w:rPr>
          <w:rFonts w:asci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Kingdom</w:t>
      </w:r>
    </w:p>
    <w:p>
      <w:pPr>
        <w:pStyle w:val="BodyText"/>
        <w:spacing w:before="22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338185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628763pt;width:383.2pt;height:.1pt;mso-position-horizontal-relative:page;mso-position-vertical-relative:paragraph;z-index:-15728128;mso-wrap-distance-left:0;mso-wrap-distance-right:0" id="docshape1" coordorigin="902,533" coordsize="7664,0" path="m902,533l8565,5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4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Plotkin’s style of Structural Operational Semantics (SOS) has become a de facto standard in giving op- erational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concepts of names, variables and binders are essential ingredients.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paper, we propose a formal framework for dealing with names in SOS. The framework is based on the Nominal Logic of Gabbay and Pitts and hence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bisimilarity, 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bisimilarity 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aware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binding.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evidence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expressiveness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formulating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early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 and Abramsky’s lazy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 within Nominal SOS. For both calculi we establish the operational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correspondence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Moreover,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 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bisimilarity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coincides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Sangiorgi’s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bisimilarity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 we prove that nominal bisimilarity coincides with Abramsky’s applicative bisimilarity.</w:t>
      </w:r>
    </w:p>
    <w:p>
      <w:pPr>
        <w:spacing w:before="136"/>
        <w:ind w:left="341" w:right="0" w:firstLine="0"/>
        <w:jc w:val="left"/>
        <w:rPr>
          <w:rFonts w:ascii="LM Roman 8" w:hAnsi="LM Roman 8"/>
          <w:sz w:val="15"/>
        </w:rPr>
      </w:pPr>
      <w:bookmarkStart w:name="Introduction" w:id="5"/>
      <w:bookmarkEnd w:id="5"/>
      <w:r>
        <w:rPr/>
      </w: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92062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897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367" w:after="0"/>
        <w:ind w:left="81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87"/>
        <w:ind w:left="341" w:right="107"/>
        <w:jc w:val="both"/>
      </w:pPr>
      <w:r>
        <w:rPr/>
        <w:t>The</w:t>
      </w:r>
      <w:r>
        <w:rPr>
          <w:spacing w:val="-18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languages is a necessary first step towards rigorous reasoning about them.</w:t>
      </w:r>
      <w:r>
        <w:rPr>
          <w:spacing w:val="40"/>
        </w:rPr>
        <w:t> </w:t>
      </w:r>
      <w:r>
        <w:rPr/>
        <w:t>For instance, a formal semantics allows one to prove the correctness of language implementations, and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prerequisite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proving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validity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optimizations.</w:t>
      </w:r>
      <w:r>
        <w:rPr>
          <w:spacing w:val="23"/>
        </w:rPr>
        <w:t> </w:t>
      </w:r>
      <w:r>
        <w:rPr/>
        <w:t>Operational semantics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widely-used</w:t>
      </w:r>
      <w:r>
        <w:rPr>
          <w:spacing w:val="20"/>
        </w:rPr>
        <w:t> </w:t>
      </w:r>
      <w:r>
        <w:rPr/>
        <w:t>methodology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define</w:t>
      </w:r>
      <w:r>
        <w:rPr>
          <w:spacing w:val="20"/>
        </w:rPr>
        <w:t> </w:t>
      </w:r>
      <w:r>
        <w:rPr/>
        <w:t>formal</w:t>
      </w:r>
      <w:r>
        <w:rPr>
          <w:spacing w:val="20"/>
        </w:rPr>
        <w:t> </w:t>
      </w:r>
      <w:r>
        <w:rPr/>
        <w:t>semantics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-2"/>
        </w:rPr>
        <w:t>computer</w:t>
      </w:r>
    </w:p>
    <w:p>
      <w:pPr>
        <w:pStyle w:val="BodyText"/>
        <w:spacing w:line="175" w:lineRule="auto" w:before="34"/>
        <w:ind w:left="341" w:right="107"/>
        <w:jc w:val="both"/>
      </w:pPr>
      <w:r>
        <w:rPr/>
        <w:t>languages,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step-by-step</w:t>
      </w:r>
      <w:r>
        <w:rPr>
          <w:spacing w:val="-7"/>
        </w:rPr>
        <w:t> </w:t>
      </w:r>
      <w:r>
        <w:rPr/>
        <w:t>development of an abstract machine.</w:t>
      </w:r>
      <w:r>
        <w:rPr>
          <w:spacing w:val="40"/>
        </w:rPr>
        <w:t> </w:t>
      </w:r>
      <w:r>
        <w:rPr>
          <w:rFonts w:ascii="LM Roman Dunhill 10"/>
          <w:i/>
        </w:rPr>
        <w:t>Structural Operational Semantics </w:t>
      </w:r>
      <w:r>
        <w:rPr/>
        <w:t>(SOS) was introduced by</w:t>
      </w:r>
      <w:r>
        <w:rPr>
          <w:spacing w:val="-8"/>
        </w:rPr>
        <w:t> </w:t>
      </w:r>
      <w:r>
        <w:rPr/>
        <w:t>Gordon</w:t>
      </w:r>
      <w:r>
        <w:rPr>
          <w:spacing w:val="-5"/>
        </w:rPr>
        <w:t> </w:t>
      </w:r>
      <w:r>
        <w:rPr/>
        <w:t>Plotkin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56">
        <w:r>
          <w:rPr>
            <w:color w:val="152C83"/>
          </w:rPr>
          <w:t>24</w:t>
        </w:r>
      </w:hyperlink>
      <w:r>
        <w:rPr/>
        <w:t>],</w:t>
      </w:r>
      <w:r>
        <w:rPr>
          <w:spacing w:val="-5"/>
        </w:rPr>
        <w:t> </w:t>
      </w:r>
      <w:r>
        <w:rPr/>
        <w:t>reprinted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57">
        <w:r>
          <w:rPr>
            <w:color w:val="152C83"/>
          </w:rPr>
          <w:t>25</w:t>
        </w:r>
      </w:hyperlink>
      <w:r>
        <w:rPr/>
        <w:t>],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to</w:t>
      </w:r>
    </w:p>
    <w:p>
      <w:pPr>
        <w:pStyle w:val="BodyText"/>
        <w:spacing w:line="216" w:lineRule="auto" w:before="9"/>
        <w:ind w:left="341" w:right="108"/>
        <w:jc w:val="both"/>
      </w:pPr>
      <w:r>
        <w:rPr/>
        <w:t>defining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semantics.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logical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SOS</w:t>
      </w:r>
      <w:r>
        <w:rPr>
          <w:spacing w:val="-9"/>
        </w:rPr>
        <w:t> </w:t>
      </w:r>
      <w:r>
        <w:rPr/>
        <w:t>specifications</w:t>
      </w:r>
      <w:r>
        <w:rPr>
          <w:spacing w:val="-8"/>
        </w:rPr>
        <w:t> </w:t>
      </w:r>
      <w:r>
        <w:rPr/>
        <w:t>supports a variety of reasoning principles that can be used to prove properties of programs whose</w:t>
      </w:r>
      <w:r>
        <w:rPr>
          <w:spacing w:val="25"/>
        </w:rPr>
        <w:t> </w:t>
      </w:r>
      <w:r>
        <w:rPr/>
        <w:t>semantics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given</w:t>
      </w:r>
      <w:r>
        <w:rPr>
          <w:spacing w:val="25"/>
        </w:rPr>
        <w:t> </w:t>
      </w:r>
      <w:r>
        <w:rPr/>
        <w:t>using</w:t>
      </w:r>
      <w:r>
        <w:rPr>
          <w:spacing w:val="25"/>
        </w:rPr>
        <w:t> </w:t>
      </w:r>
      <w:r>
        <w:rPr/>
        <w:t>SOS.</w:t>
      </w:r>
      <w:r>
        <w:rPr>
          <w:spacing w:val="25"/>
        </w:rPr>
        <w:t> </w:t>
      </w:r>
      <w:r>
        <w:rPr/>
        <w:t>Moreover,</w:t>
      </w:r>
      <w:r>
        <w:rPr>
          <w:spacing w:val="31"/>
        </w:rPr>
        <w:t> </w:t>
      </w:r>
      <w:r>
        <w:rPr/>
        <w:t>SOS</w:t>
      </w:r>
      <w:r>
        <w:rPr>
          <w:spacing w:val="25"/>
        </w:rPr>
        <w:t> </w:t>
      </w:r>
      <w:r>
        <w:rPr/>
        <w:t>language</w:t>
      </w:r>
      <w:r>
        <w:rPr>
          <w:spacing w:val="25"/>
        </w:rPr>
        <w:t> </w:t>
      </w:r>
      <w:r>
        <w:rPr/>
        <w:t>specifications</w:t>
      </w:r>
      <w:r>
        <w:rPr>
          <w:spacing w:val="26"/>
        </w:rPr>
        <w:t> </w:t>
      </w:r>
      <w:r>
        <w:rPr>
          <w:spacing w:val="-5"/>
        </w:rPr>
        <w:t>can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3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2012 Published 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5"/>
        <w:ind w:left="34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doi:10.1016/j.entcs.2012.08.008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560" w:right="680"/>
          <w:pgNumType w:start="103"/>
        </w:sectPr>
      </w:pPr>
    </w:p>
    <w:p>
      <w:pPr>
        <w:pStyle w:val="BodyText"/>
        <w:spacing w:line="216" w:lineRule="auto" w:before="136"/>
        <w:ind w:left="228" w:right="221"/>
        <w:jc w:val="both"/>
      </w:pPr>
      <w:r>
        <w:rPr/>
        <w:t>be used for rapid prototyping of language designs and to provide experimental implementations of computer languages.</w:t>
      </w:r>
    </w:p>
    <w:p>
      <w:pPr>
        <w:pStyle w:val="BodyText"/>
        <w:spacing w:line="216" w:lineRule="auto" w:before="16"/>
        <w:ind w:left="228" w:right="221" w:firstLine="317"/>
        <w:jc w:val="both"/>
      </w:pPr>
      <w:r>
        <w:rPr/>
        <w:t>SOS has become the de facto standard for defining operational semantics, and</w:t>
      </w:r>
      <w:r>
        <w:rPr>
          <w:spacing w:val="40"/>
        </w:rPr>
        <w:t> </w:t>
      </w:r>
      <w:r>
        <w:rPr/>
        <w:t>a wealth of programming and executable specification languages have been given formal semantics using it.</w:t>
      </w:r>
      <w:r>
        <w:rPr>
          <w:spacing w:val="40"/>
        </w:rPr>
        <w:t> </w:t>
      </w:r>
      <w:r>
        <w:rPr/>
        <w:t>In recent years much work on the underlying theory as well as on the practice of SOS has been carried out—see, e.g., [</w:t>
      </w:r>
      <w:hyperlink w:history="true" w:anchor="_bookmark33">
        <w:r>
          <w:rPr>
            <w:color w:val="152C83"/>
          </w:rPr>
          <w:t>3</w:t>
        </w:r>
      </w:hyperlink>
      <w:r>
        <w:rPr/>
        <w:t>,</w:t>
      </w:r>
      <w:hyperlink w:history="true" w:anchor="_bookmark48">
        <w:r>
          <w:rPr>
            <w:color w:val="152C83"/>
          </w:rPr>
          <w:t>21</w:t>
        </w:r>
      </w:hyperlink>
      <w:r>
        <w:rPr/>
        <w:t>] and [</w:t>
      </w:r>
      <w:hyperlink w:history="true" w:anchor="_bookmark38">
        <w:r>
          <w:rPr>
            <w:color w:val="152C83"/>
          </w:rPr>
          <w:t>6</w:t>
        </w:r>
      </w:hyperlink>
      <w:r>
        <w:rPr/>
        <w:t>,</w:t>
      </w:r>
      <w:hyperlink w:history="true" w:anchor="_bookmark45">
        <w:r>
          <w:rPr>
            <w:color w:val="152C83"/>
          </w:rPr>
          <w:t>13</w:t>
        </w:r>
      </w:hyperlink>
      <w:r>
        <w:rPr/>
        <w:t>,</w:t>
      </w:r>
      <w:hyperlink w:history="true" w:anchor="_bookmark49">
        <w:r>
          <w:rPr>
            <w:color w:val="152C83"/>
          </w:rPr>
          <w:t>20</w:t>
        </w:r>
      </w:hyperlink>
      <w:r>
        <w:rPr/>
        <w:t>], respectively.</w:t>
      </w:r>
      <w:r>
        <w:rPr>
          <w:spacing w:val="34"/>
        </w:rPr>
        <w:t> </w:t>
      </w:r>
      <w:r>
        <w:rPr/>
        <w:t>Many programming and specification languages make use of the </w:t>
      </w:r>
      <w:r>
        <w:rPr/>
        <w:t>con- cepts of names and binders.</w:t>
      </w:r>
      <w:r>
        <w:rPr>
          <w:spacing w:val="40"/>
        </w:rPr>
        <w:t> </w:t>
      </w:r>
      <w:r>
        <w:rPr/>
        <w:t>For example, in the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50">
        <w:r>
          <w:rPr>
            <w:color w:val="152C83"/>
          </w:rPr>
          <w:t>18</w:t>
        </w:r>
      </w:hyperlink>
      <w:r>
        <w:rPr/>
        <w:t>,</w:t>
      </w:r>
      <w:hyperlink w:history="true" w:anchor="_bookmark51">
        <w:r>
          <w:rPr>
            <w:color w:val="152C83"/>
          </w:rPr>
          <w:t>19</w:t>
        </w:r>
      </w:hyperlink>
      <w:r>
        <w:rPr/>
        <w:t>,</w:t>
      </w:r>
      <w:hyperlink w:history="true" w:anchor="_bookmark61">
        <w:r>
          <w:rPr>
            <w:color w:val="152C83"/>
          </w:rPr>
          <w:t>29</w:t>
        </w:r>
      </w:hyperlink>
      <w:r>
        <w:rPr/>
        <w:t>], names are first-class</w:t>
      </w:r>
      <w:r>
        <w:rPr>
          <w:spacing w:val="-12"/>
        </w:rPr>
        <w:t> </w:t>
      </w:r>
      <w:r>
        <w:rPr/>
        <w:t>objects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whole</w:t>
      </w:r>
      <w:r>
        <w:rPr>
          <w:spacing w:val="-11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built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idea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concurrent</w:t>
      </w:r>
      <w:r>
        <w:rPr>
          <w:spacing w:val="-12"/>
        </w:rPr>
        <w:t> </w:t>
      </w:r>
      <w:r>
        <w:rPr/>
        <w:t>agents communicate by exchanging names.</w:t>
      </w:r>
      <w:r>
        <w:rPr>
          <w:spacing w:val="40"/>
        </w:rPr>
        <w:t>  </w:t>
      </w:r>
      <w:r>
        <w:rPr/>
        <w:t>Incorporating nominal notions within SOS has received some attention in recent years, but nevertheless the meta-theory of SOS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sufficiently</w:t>
      </w:r>
      <w:r>
        <w:rPr>
          <w:spacing w:val="-6"/>
        </w:rPr>
        <w:t> </w:t>
      </w:r>
      <w:r>
        <w:rPr/>
        <w:t>adapted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frameworks.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propose a formal framework for the handling of names in SOS, called </w:t>
      </w:r>
      <w:r>
        <w:rPr>
          <w:i/>
        </w:rPr>
        <w:t>Nominal SOS</w:t>
      </w:r>
      <w:r>
        <w:rPr/>
        <w:t>, which is based on the nominal techniques of Gabbay, Pitts, and Urban [</w:t>
      </w:r>
      <w:hyperlink w:history="true" w:anchor="_bookmark43">
        <w:r>
          <w:rPr>
            <w:color w:val="152C83"/>
          </w:rPr>
          <w:t>11</w:t>
        </w:r>
      </w:hyperlink>
      <w:r>
        <w:rPr/>
        <w:t>,</w:t>
      </w:r>
      <w:hyperlink w:history="true" w:anchor="_bookmark63">
        <w:r>
          <w:rPr>
            <w:color w:val="152C83"/>
          </w:rPr>
          <w:t>31</w:t>
        </w:r>
      </w:hyperlink>
      <w:r>
        <w:rPr/>
        <w:t>].</w:t>
      </w:r>
    </w:p>
    <w:p>
      <w:pPr>
        <w:pStyle w:val="BodyText"/>
        <w:spacing w:line="216" w:lineRule="auto" w:before="5"/>
        <w:ind w:left="228" w:right="220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equivalence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SOS</w:t>
      </w:r>
      <w:r>
        <w:rPr>
          <w:spacing w:val="-1"/>
        </w:rPr>
        <w:t> </w:t>
      </w:r>
      <w:r>
        <w:rPr/>
        <w:t>is bisimilarity [</w:t>
      </w:r>
      <w:hyperlink w:history="true" w:anchor="_bookmark54">
        <w:r>
          <w:rPr>
            <w:color w:val="152C83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We argue that this notion, taken as it is, is not satisfactory and we</w:t>
      </w:r>
      <w:r>
        <w:rPr>
          <w:spacing w:val="-1"/>
        </w:rPr>
        <w:t> </w:t>
      </w:r>
      <w:r>
        <w:rPr/>
        <w:t>adapt</w:t>
      </w:r>
      <w:r>
        <w:rPr>
          <w:spacing w:val="-1"/>
        </w:rPr>
        <w:t> </w:t>
      </w:r>
      <w:r>
        <w:rPr/>
        <w:t>bisimilarity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suit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binders. We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this equivalence </w:t>
      </w:r>
      <w:r>
        <w:rPr>
          <w:i/>
        </w:rPr>
        <w:t>nominal bisimilarity</w:t>
      </w:r>
      <w:r>
        <w:rPr/>
        <w:t>.</w:t>
      </w:r>
    </w:p>
    <w:p>
      <w:pPr>
        <w:pStyle w:val="BodyText"/>
        <w:spacing w:line="216" w:lineRule="auto" w:before="14"/>
        <w:ind w:left="228" w:right="220" w:firstLine="318"/>
        <w:jc w:val="both"/>
      </w:pPr>
      <w:r>
        <w:rPr/>
        <w:t>Basic notions such as </w:t>
      </w:r>
      <w:r>
        <w:rPr>
          <w:rFonts w:ascii="Georgia" w:hAnsi="Georgia"/>
          <w:i/>
        </w:rPr>
        <w:t>α</w:t>
      </w:r>
      <w:r>
        <w:rPr/>
        <w:t>-conversion and substitution are essential parts of most nominal calculi.</w:t>
      </w:r>
      <w:r>
        <w:rPr>
          <w:spacing w:val="40"/>
        </w:rPr>
        <w:t> </w:t>
      </w:r>
      <w:r>
        <w:rPr/>
        <w:t>We show that these notions can be naturally captured in the Nominal SOS framework.</w:t>
      </w:r>
      <w:r>
        <w:rPr>
          <w:spacing w:val="40"/>
        </w:rPr>
        <w:t> </w:t>
      </w:r>
      <w:r>
        <w:rPr/>
        <w:t>Moreover, we give evidence of the expressiveness of our framework by modeling two of the most prominent examples of nominal calculi, namely the lazy </w:t>
      </w:r>
      <w:r>
        <w:rPr>
          <w:rFonts w:ascii="Georgia" w:hAnsi="Georgia"/>
          <w:i/>
        </w:rPr>
        <w:t>λ</w:t>
      </w:r>
      <w:r>
        <w:rPr/>
        <w:t>-calculus and the early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For both we show that our specifications coincide operationally with the original definitions of [</w:t>
      </w:r>
      <w:hyperlink w:history="true" w:anchor="_bookmark34">
        <w:r>
          <w:rPr>
            <w:color w:val="152C83"/>
          </w:rPr>
          <w:t>2</w:t>
        </w:r>
      </w:hyperlink>
      <w:r>
        <w:rPr/>
        <w:t>] and [</w:t>
      </w:r>
      <w:hyperlink w:history="true" w:anchor="_bookmark61">
        <w:r>
          <w:rPr>
            <w:color w:val="152C83"/>
          </w:rPr>
          <w:t>29</w:t>
        </w:r>
      </w:hyperlink>
      <w:r>
        <w:rPr/>
        <w:t>], respectively.</w:t>
      </w:r>
      <w:r>
        <w:rPr>
          <w:spacing w:val="40"/>
        </w:rPr>
        <w:t> </w:t>
      </w:r>
      <w:r>
        <w:rPr/>
        <w:t>We moreover prove that in the case of the </w:t>
      </w:r>
      <w:r>
        <w:rPr>
          <w:rFonts w:ascii="Georgia" w:hAnsi="Georgia"/>
          <w:i/>
        </w:rPr>
        <w:t>π</w:t>
      </w:r>
      <w:r>
        <w:rPr/>
        <w:t>-calculus our notion of nominal bisimilarity coincides with the well-known open bisimilarity of Sangiorgi [</w:t>
      </w:r>
      <w:hyperlink w:history="true" w:anchor="_bookmark61">
        <w:r>
          <w:rPr>
            <w:color w:val="152C83"/>
          </w:rPr>
          <w:t>29</w:t>
        </w:r>
      </w:hyperlink>
      <w:r>
        <w:rPr/>
        <w:t>,</w:t>
      </w:r>
      <w:hyperlink w:history="true" w:anchor="_bookmark60">
        <w:r>
          <w:rPr>
            <w:color w:val="152C83"/>
          </w:rPr>
          <w:t>28</w:t>
        </w:r>
      </w:hyperlink>
      <w:r>
        <w:rPr/>
        <w:t>].</w:t>
      </w:r>
      <w:r>
        <w:rPr>
          <w:spacing w:val="18"/>
        </w:rPr>
        <w:t> </w:t>
      </w:r>
      <w:r>
        <w:rPr/>
        <w:t>Finally,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nominal</w:t>
      </w:r>
      <w:r>
        <w:rPr>
          <w:spacing w:val="-14"/>
        </w:rPr>
        <w:t> </w:t>
      </w:r>
      <w:r>
        <w:rPr/>
        <w:t>bisimilarity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formulation of the lazy </w:t>
      </w:r>
      <w:r>
        <w:rPr>
          <w:rFonts w:ascii="Georgia" w:hAnsi="Georgia"/>
          <w:i/>
        </w:rPr>
        <w:t>λ</w:t>
      </w:r>
      <w:r>
        <w:rPr/>
        <w:t>-calculus coincides with the applicative bisimilarity of Abramsky [</w:t>
      </w:r>
      <w:hyperlink w:history="true" w:anchor="_bookmark34">
        <w:r>
          <w:rPr>
            <w:color w:val="152C83"/>
          </w:rPr>
          <w:t>2</w:t>
        </w:r>
      </w:hyperlink>
      <w:r>
        <w:rPr/>
        <w:t>].</w:t>
      </w:r>
    </w:p>
    <w:p>
      <w:pPr>
        <w:pStyle w:val="BodyText"/>
        <w:spacing w:line="216" w:lineRule="auto" w:before="7"/>
        <w:ind w:left="228" w:right="220" w:firstLine="317"/>
        <w:jc w:val="both"/>
      </w:pPr>
      <w:r>
        <w:rPr/>
        <w:t>Proofs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omitted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text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reader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them,</w:t>
      </w:r>
      <w:r>
        <w:rPr>
          <w:spacing w:val="-5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with a fully elaborated account of Nominal SOS, in [</w:t>
      </w:r>
      <w:hyperlink w:history="true" w:anchor="_bookmark40">
        <w:r>
          <w:rPr>
            <w:color w:val="152C83"/>
          </w:rPr>
          <w:t>8</w:t>
        </w:r>
      </w:hyperlink>
      <w:r>
        <w:rPr/>
        <w:t>]. This document extends the last chapter of Cimini’s Ph.D. thesis [</w:t>
      </w:r>
      <w:hyperlink w:history="true" w:anchor="_bookmark39">
        <w:r>
          <w:rPr>
            <w:color w:val="152C83"/>
          </w:rPr>
          <w:t>7</w:t>
        </w:r>
      </w:hyperlink>
      <w:r>
        <w:rPr/>
        <w:t>].</w:t>
      </w:r>
    </w:p>
    <w:p>
      <w:pPr>
        <w:pStyle w:val="BodyText"/>
        <w:spacing w:line="216" w:lineRule="auto" w:before="15"/>
        <w:ind w:left="228" w:right="220"/>
        <w:jc w:val="both"/>
      </w:pPr>
      <w:bookmarkStart w:name="Nominal terms" w:id="6"/>
      <w:bookmarkEnd w:id="6"/>
      <w:r>
        <w:rPr/>
      </w:r>
      <w:bookmarkStart w:name="_bookmark4" w:id="7"/>
      <w:bookmarkEnd w:id="7"/>
      <w:r>
        <w:rPr/>
      </w:r>
      <w:r>
        <w:rPr>
          <w:b/>
        </w:rPr>
        <w:t>Structure</w:t>
      </w:r>
      <w:r>
        <w:rPr>
          <w:b/>
          <w:spacing w:val="-6"/>
        </w:rPr>
        <w:t> </w:t>
      </w:r>
      <w:r>
        <w:rPr>
          <w:b/>
        </w:rPr>
        <w:t>of</w:t>
      </w:r>
      <w:r>
        <w:rPr>
          <w:b/>
          <w:spacing w:val="-6"/>
        </w:rPr>
        <w:t> </w:t>
      </w:r>
      <w:r>
        <w:rPr>
          <w:b/>
        </w:rPr>
        <w:t>the</w:t>
      </w:r>
      <w:r>
        <w:rPr>
          <w:b/>
          <w:spacing w:val="-6"/>
        </w:rPr>
        <w:t> </w:t>
      </w:r>
      <w:r>
        <w:rPr>
          <w:b/>
        </w:rPr>
        <w:t>paper.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organized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 </w:t>
      </w:r>
      <w:hyperlink w:history="true" w:anchor="_bookmark4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we define nominal terms and in Section </w:t>
      </w:r>
      <w:hyperlink w:history="true" w:anchor="_bookmark6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we define the framework of Nominal SOS.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8">
        <w:r>
          <w:rPr>
            <w:color w:val="152C83"/>
          </w:rPr>
          <w:t>4</w:t>
        </w:r>
      </w:hyperlink>
      <w:r>
        <w:rPr>
          <w:color w:val="152C83"/>
          <w:spacing w:val="-13"/>
        </w:rPr>
        <w:t> </w:t>
      </w:r>
      <w:r>
        <w:rPr/>
        <w:t>how</w:t>
      </w:r>
      <w:r>
        <w:rPr>
          <w:spacing w:val="-12"/>
        </w:rPr>
        <w:t> </w:t>
      </w:r>
      <w:r>
        <w:rPr>
          <w:rFonts w:ascii="Georgia" w:hAnsi="Georgia"/>
          <w:i/>
        </w:rPr>
        <w:t>α</w:t>
      </w:r>
      <w:r>
        <w:rPr/>
        <w:t>-conversion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types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substitution</w:t>
      </w:r>
      <w:r>
        <w:rPr>
          <w:spacing w:val="-12"/>
        </w:rPr>
        <w:t> </w:t>
      </w:r>
      <w:r>
        <w:rPr/>
        <w:t>can be</w:t>
      </w:r>
      <w:r>
        <w:rPr>
          <w:spacing w:val="-6"/>
        </w:rPr>
        <w:t> </w:t>
      </w:r>
      <w:r>
        <w:rPr/>
        <w:t>accommodated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Nominal</w:t>
      </w:r>
      <w:r>
        <w:rPr>
          <w:spacing w:val="-6"/>
        </w:rPr>
        <w:t> </w:t>
      </w:r>
      <w:r>
        <w:rPr/>
        <w:t>SOS.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6">
        <w:r>
          <w:rPr>
            <w:color w:val="152C83"/>
          </w:rPr>
          <w:t>5.1</w:t>
        </w:r>
      </w:hyperlink>
      <w:r>
        <w:rPr>
          <w:color w:val="152C83"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devoted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formulation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</w:t>
      </w:r>
      <w:r>
        <w:rPr>
          <w:rFonts w:ascii="Georgia" w:hAnsi="Georgia"/>
          <w:i/>
        </w:rPr>
        <w:t>π</w:t>
      </w:r>
      <w:r>
        <w:rPr/>
        <w:t>-calculus and Section </w:t>
      </w:r>
      <w:hyperlink w:history="true" w:anchor="_bookmark22">
        <w:r>
          <w:rPr>
            <w:color w:val="152C83"/>
          </w:rPr>
          <w:t>5.2</w:t>
        </w:r>
      </w:hyperlink>
      <w:r>
        <w:rPr>
          <w:color w:val="152C83"/>
        </w:rPr>
        <w:t> </w:t>
      </w:r>
      <w:r>
        <w:rPr/>
        <w:t>addresses the lazy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In Section </w:t>
      </w:r>
      <w:hyperlink w:history="true" w:anchor="_bookmark30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we discuss related work and Section </w:t>
      </w:r>
      <w:hyperlink w:history="true" w:anchor="_bookmark31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concludes the paper.</w:t>
      </w: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243" w:after="0"/>
        <w:ind w:left="698" w:right="0" w:hanging="470"/>
        <w:jc w:val="left"/>
      </w:pPr>
      <w:r>
        <w:rPr/>
        <w:t>Nominal</w:t>
      </w:r>
      <w:r>
        <w:rPr>
          <w:spacing w:val="-13"/>
        </w:rPr>
        <w:t> </w:t>
      </w:r>
      <w:r>
        <w:rPr>
          <w:spacing w:val="-2"/>
        </w:rPr>
        <w:t>terms</w:t>
      </w:r>
    </w:p>
    <w:p>
      <w:pPr>
        <w:spacing w:before="150"/>
        <w:ind w:left="228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following</w:t>
      </w:r>
      <w:r>
        <w:rPr>
          <w:spacing w:val="-2"/>
          <w:sz w:val="21"/>
        </w:rPr>
        <w:t> </w:t>
      </w:r>
      <w:r>
        <w:rPr>
          <w:sz w:val="21"/>
        </w:rPr>
        <w:t>definitions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i/>
          <w:sz w:val="21"/>
        </w:rPr>
        <w:t>sorts</w:t>
      </w:r>
      <w:r>
        <w:rPr>
          <w:i/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i/>
          <w:sz w:val="21"/>
        </w:rPr>
        <w:t>nominal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familiar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63">
        <w:r>
          <w:rPr>
            <w:color w:val="152C83"/>
            <w:spacing w:val="-2"/>
            <w:sz w:val="21"/>
          </w:rPr>
          <w:t>31</w:t>
        </w:r>
      </w:hyperlink>
      <w:r>
        <w:rPr>
          <w:spacing w:val="-2"/>
          <w:sz w:val="21"/>
        </w:rPr>
        <w:t>].</w:t>
      </w:r>
    </w:p>
    <w:p>
      <w:pPr>
        <w:spacing w:before="69"/>
        <w:ind w:left="228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 (Sorts)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Sorts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inductively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grammar:</w:t>
      </w:r>
    </w:p>
    <w:p>
      <w:pPr>
        <w:spacing w:before="197"/>
        <w:ind w:left="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::=</w:t>
      </w:r>
      <w:r>
        <w:rPr>
          <w:spacing w:val="-12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Verdana" w:hAnsi="Verdana"/>
          <w:sz w:val="21"/>
        </w:rPr>
        <w:t>A</w:t>
      </w:r>
      <w:r>
        <w:rPr>
          <w:rFonts w:ascii="Verdana" w:hAnsi="Verdana"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[</w:t>
      </w:r>
      <w:r>
        <w:rPr>
          <w:rFonts w:ascii="Verdana" w:hAnsi="Verdana"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σ,</w:t>
      </w:r>
    </w:p>
    <w:p>
      <w:pPr>
        <w:spacing w:after="0"/>
        <w:jc w:val="center"/>
        <w:rPr>
          <w:rFonts w:ascii="Georgia" w:hAnsi="Georgia"/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560" w:right="680"/>
          <w:pgNumType w:start="104"/>
        </w:sectPr>
      </w:pPr>
    </w:p>
    <w:p>
      <w:pPr>
        <w:spacing w:line="213" w:lineRule="auto" w:before="137"/>
        <w:ind w:left="342" w:right="106" w:hanging="1"/>
        <w:jc w:val="both"/>
        <w:rPr>
          <w:i/>
          <w:sz w:val="21"/>
        </w:rPr>
      </w:pPr>
      <w:r>
        <w:rPr>
          <w:i/>
          <w:sz w:val="21"/>
        </w:rPr>
        <w:t>where </w:t>
      </w:r>
      <w:r>
        <w:rPr>
          <w:b/>
          <w:sz w:val="21"/>
        </w:rPr>
        <w:t>1 </w:t>
      </w:r>
      <w:r>
        <w:rPr>
          <w:i/>
          <w:sz w:val="21"/>
        </w:rPr>
        <w:t>is the unit sort,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base sort, </w:t>
      </w:r>
      <w:r>
        <w:rPr>
          <w:rFonts w:ascii="Verdana" w:hAnsi="Verdana"/>
          <w:sz w:val="21"/>
        </w:rPr>
        <w:t>A </w:t>
      </w:r>
      <w:r>
        <w:rPr>
          <w:i/>
          <w:sz w:val="21"/>
        </w:rPr>
        <w:t>is an atom sort, </w:t>
      </w:r>
      <w:r>
        <w:rPr>
          <w:sz w:val="21"/>
        </w:rPr>
        <w:t>[</w:t>
      </w:r>
      <w:r>
        <w:rPr>
          <w:rFonts w:ascii="Verdana" w:hAnsi="Verdana"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denotes an</w:t>
      </w:r>
      <w:r>
        <w:rPr>
          <w:i/>
          <w:sz w:val="21"/>
        </w:rPr>
        <w:t> abstraction sort, and </w:t>
      </w:r>
      <w:r>
        <w:rPr>
          <w:rFonts w:ascii="DejaVu Sans Condensed" w:hAnsi="DejaVu Sans Condensed"/>
          <w:i/>
          <w:sz w:val="21"/>
        </w:rPr>
        <w:t>× </w:t>
      </w:r>
      <w:r>
        <w:rPr>
          <w:i/>
          <w:sz w:val="21"/>
        </w:rPr>
        <w:t>denotes pairing.</w:t>
      </w:r>
    </w:p>
    <w:p>
      <w:pPr>
        <w:pStyle w:val="BodyText"/>
        <w:spacing w:line="216" w:lineRule="auto" w:before="101"/>
        <w:ind w:left="342" w:right="106" w:firstLine="317"/>
        <w:jc w:val="both"/>
      </w:pPr>
      <w:r>
        <w:rPr/>
        <w:t>Intuitively, [</w:t>
      </w:r>
      <w:r>
        <w:rPr>
          <w:rFonts w:ascii="Verdana" w:hAnsi="Verdana"/>
        </w:rPr>
        <w:t>A</w:t>
      </w:r>
      <w:r>
        <w:rPr/>
        <w:t>]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is a sort whose elements are functions from objects of sort </w:t>
      </w:r>
      <w:r>
        <w:rPr>
          <w:rFonts w:ascii="Verdana" w:hAnsi="Verdana"/>
        </w:rPr>
        <w:t>A</w:t>
      </w:r>
      <w:r>
        <w:rPr>
          <w:rFonts w:ascii="Verdana" w:hAnsi="Verdana"/>
          <w:spacing w:val="40"/>
        </w:rPr>
        <w:t> </w:t>
      </w:r>
      <w:r>
        <w:rPr/>
        <w:t>to</w:t>
      </w:r>
      <w:r>
        <w:rPr>
          <w:spacing w:val="20"/>
        </w:rPr>
        <w:t> </w:t>
      </w:r>
      <w:r>
        <w:rPr/>
        <w:t>objects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sort</w:t>
      </w:r>
      <w:r>
        <w:rPr>
          <w:spacing w:val="21"/>
        </w:rPr>
        <w:t>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80"/>
        </w:rPr>
        <w:t> </w:t>
      </w:r>
      <w:r>
        <w:rPr/>
        <w:t>As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standard,</w:t>
      </w:r>
      <w:r>
        <w:rPr>
          <w:spacing w:val="25"/>
        </w:rPr>
        <w:t> </w:t>
      </w:r>
      <w:r>
        <w:rPr/>
        <w:t>pair</w:t>
      </w:r>
      <w:r>
        <w:rPr>
          <w:spacing w:val="21"/>
        </w:rPr>
        <w:t> </w:t>
      </w:r>
      <w:r>
        <w:rPr/>
        <w:t>sorts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associate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left,</w:t>
      </w:r>
      <w:r>
        <w:rPr>
          <w:spacing w:val="25"/>
        </w:rPr>
        <w:t> </w:t>
      </w:r>
      <w:r>
        <w:rPr/>
        <w:t>so</w:t>
      </w:r>
      <w:r>
        <w:rPr>
          <w:spacing w:val="21"/>
        </w:rPr>
        <w:t> </w:t>
      </w:r>
      <w:r>
        <w:rPr/>
        <w:t>that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stands for (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</w:p>
    <w:p>
      <w:pPr>
        <w:spacing w:line="284" w:lineRule="exact" w:before="72"/>
        <w:ind w:left="341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(Nominal signature)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 </w:t>
      </w:r>
      <w:r>
        <w:rPr>
          <w:sz w:val="21"/>
        </w:rPr>
        <w:t>nominal</w:t>
      </w:r>
      <w:r>
        <w:rPr>
          <w:spacing w:val="34"/>
          <w:sz w:val="21"/>
        </w:rPr>
        <w:t>  </w:t>
      </w:r>
      <w:r>
        <w:rPr>
          <w:sz w:val="21"/>
        </w:rPr>
        <w:t>signature</w:t>
      </w:r>
      <w:r>
        <w:rPr>
          <w:spacing w:val="31"/>
          <w:sz w:val="21"/>
        </w:rPr>
        <w:t>  </w:t>
      </w:r>
      <w:r>
        <w:rPr>
          <w:sz w:val="21"/>
        </w:rPr>
        <w:t>Σ</w:t>
      </w:r>
      <w:r>
        <w:rPr>
          <w:spacing w:val="32"/>
          <w:sz w:val="21"/>
        </w:rPr>
        <w:t>  </w:t>
      </w:r>
      <w:r>
        <w:rPr>
          <w:i/>
          <w:sz w:val="21"/>
        </w:rPr>
        <w:t>is</w:t>
      </w:r>
      <w:r>
        <w:rPr>
          <w:i/>
          <w:spacing w:val="25"/>
          <w:sz w:val="21"/>
        </w:rPr>
        <w:t> 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 </w:t>
      </w:r>
      <w:r>
        <w:rPr>
          <w:i/>
          <w:spacing w:val="-2"/>
          <w:sz w:val="21"/>
        </w:rPr>
        <w:t>triple</w:t>
      </w:r>
    </w:p>
    <w:p>
      <w:pPr>
        <w:spacing w:line="282" w:lineRule="exact" w:before="0"/>
        <w:ind w:left="341" w:right="0" w:firstLine="0"/>
        <w:jc w:val="both"/>
        <w:rPr>
          <w:i/>
          <w:sz w:val="21"/>
        </w:rPr>
      </w:pP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A,F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7"/>
          <w:sz w:val="21"/>
        </w:rPr>
        <w:t> </w:t>
      </w:r>
      <w:r>
        <w:rPr>
          <w:i/>
          <w:spacing w:val="-4"/>
          <w:sz w:val="21"/>
        </w:rPr>
        <w:t>where</w:t>
      </w:r>
    </w:p>
    <w:p>
      <w:pPr>
        <w:pStyle w:val="ListParagraph"/>
        <w:numPr>
          <w:ilvl w:val="0"/>
          <w:numId w:val="2"/>
        </w:numPr>
        <w:tabs>
          <w:tab w:pos="787" w:val="left" w:leader="none"/>
        </w:tabs>
        <w:spacing w:line="240" w:lineRule="auto" w:before="69" w:after="0"/>
        <w:ind w:left="787" w:right="0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42"/>
          <w:sz w:val="21"/>
        </w:rPr>
        <w:t> </w:t>
      </w:r>
      <w:r>
        <w:rPr>
          <w:rFonts w:ascii="LM Roman 10" w:hAnsi="LM Roman 10"/>
          <w:sz w:val="21"/>
        </w:rPr>
        <w:t>base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sorts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ranged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over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δ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787" w:val="left" w:leader="none"/>
        </w:tabs>
        <w:spacing w:line="240" w:lineRule="auto" w:before="39" w:after="0"/>
        <w:ind w:left="787" w:right="0" w:hanging="389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is a set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45"/>
          <w:sz w:val="21"/>
        </w:rPr>
        <w:t> </w:t>
      </w:r>
      <w:r>
        <w:rPr>
          <w:rFonts w:ascii="LM Roman 10"/>
          <w:sz w:val="21"/>
        </w:rPr>
        <w:t>atom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sorts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i/>
          <w:sz w:val="21"/>
        </w:rPr>
        <w:t>ranged over by</w:t>
      </w:r>
      <w:r>
        <w:rPr>
          <w:rFonts w:ascii="LM Roman 10"/>
          <w:i/>
          <w:spacing w:val="1"/>
          <w:sz w:val="21"/>
        </w:rPr>
        <w:t> </w:t>
      </w:r>
      <w:r>
        <w:rPr>
          <w:rFonts w:ascii="Verdana"/>
          <w:sz w:val="21"/>
        </w:rPr>
        <w:t>A</w:t>
      </w:r>
      <w:r>
        <w:rPr>
          <w:rFonts w:ascii="LM Roman 10"/>
          <w:i/>
          <w:sz w:val="21"/>
        </w:rPr>
        <w:t>, </w:t>
      </w:r>
      <w:r>
        <w:rPr>
          <w:rFonts w:ascii="LM Roman 10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  <w:tab w:pos="788" w:val="left" w:leader="none"/>
        </w:tabs>
        <w:spacing w:line="194" w:lineRule="auto" w:before="78" w:after="0"/>
        <w:ind w:left="788" w:right="107" w:hanging="45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set of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operators </w:t>
      </w:r>
      <w:r>
        <w:rPr>
          <w:rFonts w:ascii="Georgia" w:hAnsi="Georgia"/>
          <w:i/>
          <w:sz w:val="21"/>
        </w:rPr>
        <w:t>f</w:t>
      </w:r>
      <w:r>
        <w:rPr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6" w:hAnsi="LM Roman 6"/>
          <w:position w:val="-5"/>
          <w:sz w:val="11"/>
        </w:rPr>
        <w:t>1</w:t>
      </w:r>
      <w:r>
        <w:rPr>
          <w:rFonts w:ascii="DejaVu Sans Condensed" w:hAnsi="DejaVu Sans Condensed"/>
          <w:i/>
          <w:position w:val="-3"/>
          <w:sz w:val="15"/>
        </w:rPr>
        <w:t>×</w:t>
      </w:r>
      <w:r>
        <w:rPr>
          <w:rFonts w:ascii="Georgia" w:hAnsi="Georgia"/>
          <w:i/>
          <w:position w:val="-3"/>
          <w:sz w:val="15"/>
        </w:rPr>
        <w:t>...</w:t>
      </w:r>
      <w:r>
        <w:rPr>
          <w:rFonts w:ascii="DejaVu Sans Condensed" w:hAnsi="DejaVu Sans Condensed"/>
          <w:i/>
          <w:position w:val="-3"/>
          <w:sz w:val="15"/>
        </w:rPr>
        <w:t>×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Georgia" w:hAnsi="Georgia"/>
          <w:i/>
          <w:position w:val="-5"/>
          <w:sz w:val="11"/>
        </w:rPr>
        <w:t>n</w:t>
      </w:r>
      <w:r>
        <w:rPr>
          <w:position w:val="-3"/>
          <w:sz w:val="15"/>
        </w:rPr>
        <w:t>)</w:t>
      </w:r>
      <w:r>
        <w:rPr>
          <w:rFonts w:ascii="DejaVu Sans Condensed" w:hAnsi="DejaVu Sans Condensed"/>
          <w:i/>
          <w:position w:val="-3"/>
          <w:sz w:val="15"/>
        </w:rPr>
        <w:t>→</w:t>
      </w:r>
      <w:r>
        <w:rPr>
          <w:rFonts w:ascii="Georgia" w:hAnsi="Georgia"/>
          <w:i/>
          <w:position w:val="-3"/>
          <w:sz w:val="15"/>
        </w:rPr>
        <w:t>δ</w:t>
      </w:r>
      <w:r>
        <w:rPr>
          <w:rFonts w:ascii="LM Roman 10" w:hAnsi="LM Roman 10"/>
          <w:i/>
          <w:sz w:val="21"/>
        </w:rPr>
        <w:t>, denoting a function symbol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arity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  <w:vertAlign w:val="subscript"/>
        </w:rPr>
        <w:t>1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BodyText"/>
        <w:spacing w:line="282" w:lineRule="exact" w:before="80"/>
        <w:ind w:right="117"/>
        <w:jc w:val="right"/>
        <w:rPr>
          <w:rFonts w:ascii="Verdana"/>
        </w:rPr>
      </w:pPr>
      <w:r>
        <w:rPr/>
        <w:t>For</w:t>
      </w:r>
      <w:r>
        <w:rPr>
          <w:spacing w:val="16"/>
        </w:rPr>
        <w:t> </w:t>
      </w:r>
      <w:r>
        <w:rPr/>
        <w:t>each</w:t>
      </w:r>
      <w:r>
        <w:rPr>
          <w:spacing w:val="16"/>
        </w:rPr>
        <w:t> </w:t>
      </w:r>
      <w:r>
        <w:rPr/>
        <w:t>atom</w:t>
      </w:r>
      <w:r>
        <w:rPr>
          <w:spacing w:val="17"/>
        </w:rPr>
        <w:t> </w:t>
      </w:r>
      <w:r>
        <w:rPr/>
        <w:t>sort</w:t>
      </w:r>
      <w:r>
        <w:rPr>
          <w:spacing w:val="16"/>
        </w:rPr>
        <w:t> </w:t>
      </w:r>
      <w:r>
        <w:rPr>
          <w:rFonts w:ascii="Verdana"/>
        </w:rPr>
        <w:t>A</w:t>
      </w:r>
      <w:r>
        <w:rPr/>
        <w:t>,</w:t>
      </w:r>
      <w:r>
        <w:rPr>
          <w:spacing w:val="21"/>
        </w:rPr>
        <w:t> </w:t>
      </w:r>
      <w:r>
        <w:rPr/>
        <w:t>we</w:t>
      </w:r>
      <w:r>
        <w:rPr>
          <w:spacing w:val="16"/>
        </w:rPr>
        <w:t> </w:t>
      </w:r>
      <w:r>
        <w:rPr/>
        <w:t>fix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countably</w:t>
      </w:r>
      <w:r>
        <w:rPr>
          <w:spacing w:val="17"/>
        </w:rPr>
        <w:t> </w:t>
      </w:r>
      <w:r>
        <w:rPr/>
        <w:t>infinite</w:t>
      </w:r>
      <w:r>
        <w:rPr>
          <w:spacing w:val="16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i/>
        </w:rPr>
        <w:t>atoms</w:t>
      </w:r>
      <w:r>
        <w:rPr>
          <w:i/>
          <w:spacing w:val="29"/>
        </w:rPr>
        <w:t> </w:t>
      </w:r>
      <w:r>
        <w:rPr>
          <w:rFonts w:ascii="Georgia"/>
          <w:i/>
        </w:rPr>
        <w:t>a</w:t>
      </w:r>
      <w:r>
        <w:rPr>
          <w:rFonts w:ascii="Verdana"/>
          <w:vertAlign w:val="subscript"/>
        </w:rPr>
        <w:t>A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Verdana"/>
          <w:vertAlign w:val="subscript"/>
        </w:rPr>
        <w:t>A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Verdana"/>
          <w:vertAlign w:val="subscript"/>
        </w:rPr>
        <w:t>A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d</w:t>
      </w:r>
      <w:r>
        <w:rPr>
          <w:rFonts w:ascii="Verdana"/>
          <w:spacing w:val="-5"/>
          <w:vertAlign w:val="subscript"/>
        </w:rPr>
        <w:t>A</w:t>
      </w:r>
    </w:p>
    <w:p>
      <w:pPr>
        <w:spacing w:line="267" w:lineRule="exact" w:before="0"/>
        <w:ind w:left="0" w:right="107" w:firstLine="0"/>
        <w:jc w:val="right"/>
        <w:rPr>
          <w:i/>
          <w:sz w:val="21"/>
        </w:rPr>
      </w:pPr>
      <w:r>
        <w:rPr>
          <w:spacing w:val="26"/>
          <w:sz w:val="21"/>
        </w:rPr>
        <w:t>...,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each</w:t>
      </w:r>
      <w:r>
        <w:rPr>
          <w:spacing w:val="4"/>
          <w:sz w:val="21"/>
        </w:rPr>
        <w:t> </w:t>
      </w:r>
      <w:r>
        <w:rPr>
          <w:sz w:val="21"/>
        </w:rPr>
        <w:t>sort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assume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countably</w:t>
      </w:r>
      <w:r>
        <w:rPr>
          <w:spacing w:val="4"/>
          <w:sz w:val="21"/>
        </w:rPr>
        <w:t> </w:t>
      </w:r>
      <w:r>
        <w:rPr>
          <w:sz w:val="21"/>
        </w:rPr>
        <w:t>infinite</w:t>
      </w:r>
      <w:r>
        <w:rPr>
          <w:spacing w:val="3"/>
          <w:sz w:val="21"/>
        </w:rPr>
        <w:t> </w:t>
      </w:r>
      <w:r>
        <w:rPr>
          <w:sz w:val="21"/>
        </w:rPr>
        <w:t>set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symbols</w:t>
      </w:r>
    </w:p>
    <w:p>
      <w:pPr>
        <w:pStyle w:val="BodyText"/>
        <w:tabs>
          <w:tab w:pos="1748" w:val="left" w:leader="dot"/>
        </w:tabs>
        <w:spacing w:line="216" w:lineRule="auto" w:before="8"/>
        <w:ind w:left="341" w:right="106"/>
        <w:jc w:val="both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σ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sometimes</w:t>
      </w:r>
      <w:r>
        <w:rPr>
          <w:spacing w:val="-17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7"/>
          <w:vertAlign w:val="baseline"/>
        </w:rPr>
        <w:t> </w:t>
      </w:r>
      <w:r>
        <w:rPr>
          <w:vertAlign w:val="baseline"/>
        </w:rPr>
        <w:t>just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leaving</w:t>
      </w:r>
      <w:r>
        <w:rPr>
          <w:spacing w:val="-3"/>
          <w:vertAlign w:val="baseline"/>
        </w:rPr>
        <w:t> </w:t>
      </w:r>
      <w:r>
        <w:rPr>
          <w:vertAlign w:val="baseline"/>
        </w:rPr>
        <w:t>arities and sorts implicit (but still present).</w:t>
      </w:r>
      <w:r>
        <w:rPr>
          <w:spacing w:val="31"/>
          <w:vertAlign w:val="baseline"/>
        </w:rPr>
        <w:t> </w:t>
      </w:r>
      <w:r>
        <w:rPr>
          <w:vertAlign w:val="baseline"/>
        </w:rPr>
        <w:t>We assume that all these sets of symbols are pairwise disjoint.</w:t>
      </w:r>
    </w:p>
    <w:p>
      <w:pPr>
        <w:spacing w:line="213" w:lineRule="auto" w:before="98"/>
        <w:ind w:left="341" w:right="106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2.3 (Nominal terms) </w:t>
      </w:r>
      <w:r>
        <w:rPr>
          <w:i/>
          <w:sz w:val="21"/>
        </w:rPr>
        <w:t>Given a signature </w:t>
      </w:r>
      <w:r>
        <w:rPr>
          <w:sz w:val="21"/>
        </w:rPr>
        <w:t>Σ = 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A,F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 the set of</w:t>
      </w:r>
      <w:r>
        <w:rPr>
          <w:i/>
          <w:sz w:val="21"/>
        </w:rPr>
        <w:t> </w:t>
      </w:r>
      <w:r>
        <w:rPr>
          <w:sz w:val="21"/>
        </w:rPr>
        <w:t>nominal</w:t>
      </w:r>
      <w:r>
        <w:rPr>
          <w:spacing w:val="-2"/>
          <w:sz w:val="21"/>
        </w:rPr>
        <w:t> </w:t>
      </w:r>
      <w:r>
        <w:rPr>
          <w:sz w:val="21"/>
        </w:rPr>
        <w:t>terms </w:t>
      </w:r>
      <w:r>
        <w:rPr>
          <w:i/>
          <w:sz w:val="21"/>
        </w:rPr>
        <w:t>over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2"/>
          <w:sz w:val="21"/>
        </w:rPr>
        <w:t> </w:t>
      </w:r>
      <w:r>
        <w:rPr>
          <w:sz w:val="21"/>
        </w:rPr>
        <w:t>Σ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rFonts w:ascii="Verdana" w:hAnsi="Verdana"/>
          <w:sz w:val="21"/>
        </w:rPr>
        <w:t>T</w:t>
      </w:r>
      <w:r>
        <w:rPr>
          <w:sz w:val="21"/>
        </w:rPr>
        <w:t>(Σ)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follows,</w:t>
      </w:r>
      <w:r>
        <w:rPr>
          <w:i/>
          <w:sz w:val="21"/>
        </w:rPr>
        <w:t> where we write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a term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sort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:</w:t>
      </w:r>
    </w:p>
    <w:p>
      <w:pPr>
        <w:tabs>
          <w:tab w:pos="6144" w:val="left" w:leader="dot"/>
        </w:tabs>
        <w:spacing w:before="287"/>
        <w:ind w:left="157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Verdana" w:hAnsi="Verdana"/>
          <w:w w:val="105"/>
          <w:sz w:val="21"/>
          <w:vertAlign w:val="subscript"/>
        </w:rPr>
        <w:t>A</w:t>
      </w:r>
      <w:r>
        <w:rPr>
          <w:rFonts w:ascii="Verdana" w:hAnsi="Verdana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Verdana" w:hAnsi="Verdana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Verdana" w:hAnsi="Verdana"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55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...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δ</w:t>
      </w:r>
      <w:r>
        <w:rPr>
          <w:rFonts w:ascii="Georgia" w:hAnsi="Georgia"/>
          <w:i/>
          <w:spacing w:val="-19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4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1"/>
          <w:w w:val="105"/>
          <w:position w:val="-4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δ</w:t>
      </w:r>
    </w:p>
    <w:p>
      <w:pPr>
        <w:spacing w:before="204"/>
        <w:ind w:left="34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A</w:t>
      </w:r>
      <w:r>
        <w:rPr>
          <w:rFonts w:ascii="Verdana" w:hAnsi="Verdana"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Verdana" w:hAnsi="Verdana"/>
          <w:w w:val="105"/>
          <w:sz w:val="21"/>
          <w:vertAlign w:val="subscript"/>
        </w:rPr>
        <w:t>A</w:t>
      </w:r>
      <w:r>
        <w:rPr>
          <w:rFonts w:ascii="Verdana" w:hAnsi="Verdana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arity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Times New Roman" w:hAnsi="Times New Roman"/>
          <w:spacing w:val="76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341" w:right="107" w:firstLine="318"/>
        <w:jc w:val="both"/>
      </w:pPr>
      <w:r>
        <w:rPr/>
        <w:t>The</w:t>
      </w:r>
      <w:r>
        <w:rPr>
          <w:spacing w:val="-9"/>
        </w:rPr>
        <w:t> </w:t>
      </w:r>
      <w:r>
        <w:rPr/>
        <w:t>subscripts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nominal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sorting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tend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omit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when they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clear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context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immaterial. We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[</w:t>
      </w:r>
      <w:r>
        <w:rPr>
          <w:rFonts w:ascii="Georgia"/>
          <w:i/>
        </w:rPr>
        <w:t>a</w:t>
      </w:r>
      <w:r>
        <w:rPr/>
        <w:t>]</w:t>
      </w:r>
      <w:r>
        <w:rPr>
          <w:rFonts w:ascii="Georgia"/>
          <w:i/>
        </w:rPr>
        <w:t>t </w:t>
      </w:r>
      <w:r>
        <w:rPr/>
        <w:t>an</w:t>
      </w:r>
      <w:r>
        <w:rPr>
          <w:spacing w:val="-9"/>
        </w:rPr>
        <w:t> </w:t>
      </w:r>
      <w:r>
        <w:rPr>
          <w:i/>
        </w:rPr>
        <w:t>abstraction</w:t>
      </w:r>
      <w:r>
        <w:rPr/>
        <w:t>. We</w:t>
      </w:r>
      <w:r>
        <w:rPr>
          <w:spacing w:val="-9"/>
        </w:rPr>
        <w:t> </w:t>
      </w:r>
      <w:r>
        <w:rPr/>
        <w:t>have not</w:t>
      </w:r>
      <w:r>
        <w:rPr>
          <w:spacing w:val="-3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pairs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terms,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sorts to give a sort to transition relations (see Section </w:t>
      </w:r>
      <w:hyperlink w:history="true" w:anchor="_bookmark6">
        <w:r>
          <w:rPr>
            <w:color w:val="152C83"/>
          </w:rPr>
          <w:t>3</w:t>
        </w:r>
      </w:hyperlink>
      <w:r>
        <w:rPr/>
        <w:t>).</w:t>
      </w:r>
    </w:p>
    <w:p>
      <w:pPr>
        <w:pStyle w:val="BodyText"/>
        <w:spacing w:line="216" w:lineRule="auto" w:before="14"/>
        <w:ind w:left="341" w:right="107" w:firstLine="317"/>
        <w:jc w:val="both"/>
      </w:pP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nominal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definitions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useful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remainder</w:t>
      </w:r>
      <w:r>
        <w:rPr>
          <w:spacing w:val="-7"/>
        </w:rPr>
        <w:t> </w:t>
      </w:r>
      <w:r>
        <w:rPr/>
        <w:t>of the paper.</w:t>
      </w:r>
      <w:r>
        <w:rPr>
          <w:spacing w:val="40"/>
        </w:rPr>
        <w:t> </w:t>
      </w:r>
      <w:r>
        <w:rPr/>
        <w:t>In what follows,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and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are a unary and a binary function symbol.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82" w:lineRule="exact" w:before="75" w:after="0"/>
        <w:ind w:left="552" w:right="0" w:hanging="197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stands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atoms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occur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example,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([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]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)))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10"/>
          <w:sz w:val="21"/>
        </w:rPr>
        <w:t>=</w:t>
      </w:r>
    </w:p>
    <w:p>
      <w:pPr>
        <w:spacing w:line="282" w:lineRule="exact" w:before="0"/>
        <w:ind w:left="553" w:right="0" w:firstLine="0"/>
        <w:jc w:val="left"/>
        <w:rPr>
          <w:sz w:val="21"/>
        </w:rPr>
      </w:pPr>
      <w:r>
        <w:rPr>
          <w:rFonts w:ascii="DejaVu Sans Condensed"/>
          <w:i/>
          <w:w w:val="90"/>
          <w:sz w:val="21"/>
        </w:rPr>
        <w:t>{</w:t>
      </w:r>
      <w:r>
        <w:rPr>
          <w:rFonts w:ascii="Georgia"/>
          <w:i/>
          <w:w w:val="90"/>
          <w:sz w:val="21"/>
        </w:rPr>
        <w:t>a,</w:t>
      </w:r>
      <w:r>
        <w:rPr>
          <w:rFonts w:ascii="Georgia"/>
          <w:i/>
          <w:spacing w:val="-3"/>
          <w:w w:val="90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rFonts w:asci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16" w:lineRule="auto" w:before="62" w:after="0"/>
        <w:ind w:left="55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ba(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 is the set of atoms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for which there exists a subterm [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]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10" w:hAnsi="LM Roman 10"/>
          <w:smallCaps w:val="0"/>
          <w:sz w:val="21"/>
          <w:vertAlign w:val="baseline"/>
        </w:rPr>
        <w:t>, i.e., the set of abstracted atoms in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For example, ba(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([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LM Roman 10" w:hAnsi="LM Roman 10"/>
          <w:smallCaps w:val="0"/>
          <w:sz w:val="21"/>
          <w:vertAlign w:val="baseline"/>
        </w:rPr>
        <w:t>)))</w:t>
      </w:r>
      <w:r>
        <w:rPr>
          <w:rFonts w:ascii="LM Roman 10" w:hAnsi="LM Roman 10"/>
          <w:smallCaps w:val="0"/>
          <w:spacing w:val="-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LM Roman 10" w:hAnsi="LM Roman 10"/>
          <w:smallCaps w:val="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16" w:lineRule="auto" w:before="67" w:after="0"/>
        <w:ind w:left="553" w:right="107" w:hanging="198"/>
        <w:jc w:val="both"/>
        <w:rPr>
          <w:rFonts w:ascii="LM Roman 10" w:hAnsi="LM Roman 10"/>
          <w:sz w:val="21"/>
        </w:rPr>
      </w:pPr>
      <w:bookmarkStart w:name="_bookmark5" w:id="8"/>
      <w:bookmarkEnd w:id="8"/>
      <w:r>
        <w:rPr/>
      </w:r>
      <w:r>
        <w:rPr>
          <w:rFonts w:ascii="LM Roman 10" w:hAnsi="LM Roman 10"/>
          <w:sz w:val="21"/>
        </w:rPr>
        <w:t>fa(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 is the set of atoms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in </w:t>
      </w:r>
      <w:r>
        <w:rPr>
          <w:rFonts w:ascii="DejaVu Sans Condensed" w:hAnsi="DejaVu Sans Condensed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 that have an occurrence in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that is not within the scope of an abstraction [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]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, for some term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We call fa(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10" w:hAnsi="LM Roman 10"/>
          <w:smallCaps w:val="0"/>
          <w:sz w:val="21"/>
          <w:vertAlign w:val="baseline"/>
        </w:rPr>
        <w:t>) the set of </w:t>
      </w:r>
      <w:r>
        <w:rPr>
          <w:rFonts w:ascii="LM Roman 10" w:hAnsi="LM Roman 10"/>
          <w:i/>
          <w:smallCaps w:val="0"/>
          <w:sz w:val="21"/>
          <w:vertAlign w:val="baseline"/>
        </w:rPr>
        <w:t>free</w:t>
      </w:r>
      <w:r>
        <w:rPr>
          <w:rFonts w:ascii="LM Roman 10" w:hAnsi="LM Roman 10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atoms of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2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For example, fa(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([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LM Roman 10" w:hAnsi="LM Roman 10"/>
          <w:smallCaps w:val="0"/>
          <w:sz w:val="21"/>
          <w:vertAlign w:val="baseline"/>
        </w:rPr>
        <w:t>)))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</w:t>
      </w:r>
      <w:r>
        <w:rPr>
          <w:rFonts w:ascii="LM Roman 10" w:hAnsi="LM Roman 10"/>
          <w:smallCaps w:val="0"/>
          <w:sz w:val="21"/>
          <w:vertAlign w:val="baseline"/>
        </w:rPr>
        <w:t>and also fa(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([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19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LM Roman 10" w:hAnsi="LM Roman 10"/>
          <w:smallCaps w:val="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16" w:lineRule="auto" w:before="66" w:after="0"/>
        <w:ind w:left="553" w:right="107" w:hanging="198"/>
        <w:jc w:val="both"/>
        <w:rPr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atom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fresh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LM Roman 10" w:hAnsi="LM Roman 10"/>
          <w:sz w:val="21"/>
        </w:rPr>
        <w:t>whenever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fa(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). We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also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say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binding-</w:t>
      </w:r>
      <w:r>
        <w:rPr>
          <w:rFonts w:ascii="LM Roman 10" w:hAnsi="LM Roman 10"/>
          <w:i/>
          <w:sz w:val="21"/>
        </w:rPr>
        <w:t> closed </w:t>
      </w:r>
      <w:r>
        <w:rPr>
          <w:rFonts w:ascii="LM Roman 10" w:hAnsi="LM Roman 10"/>
          <w:sz w:val="21"/>
        </w:rPr>
        <w:t>if </w:t>
      </w:r>
      <w:r>
        <w:rPr>
          <w:rFonts w:ascii="LM Roman 10" w:hAnsi="LM Roman 10"/>
          <w:spacing w:val="9"/>
          <w:sz w:val="21"/>
        </w:rPr>
        <w:t>fa(</w:t>
      </w:r>
      <w:r>
        <w:rPr>
          <w:rFonts w:ascii="Georgia" w:hAnsi="Georgia"/>
          <w:i/>
          <w:spacing w:val="9"/>
          <w:sz w:val="21"/>
        </w:rPr>
        <w:t>t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LM Roman 10" w:hAnsi="LM Roman 10"/>
          <w:sz w:val="21"/>
        </w:rPr>
        <w:t>, i.e., the term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does not contain free atoms.</w:t>
      </w:r>
      <w:r>
        <w:rPr>
          <w:rFonts w:ascii="LM Roman 10" w:hAnsi="LM Roman 10"/>
          <w:spacing w:val="-29"/>
          <w:sz w:val="21"/>
        </w:rPr>
        <w:t> </w:t>
      </w:r>
      <w:hyperlink w:history="true" w:anchor="_bookmark5">
        <w:r>
          <w:rPr>
            <w:color w:val="152C83"/>
            <w:sz w:val="21"/>
            <w:vertAlign w:val="superscript"/>
          </w:rPr>
          <w:t>1</w:t>
        </w:r>
      </w:hyperlink>
    </w:p>
    <w:p>
      <w:pPr>
        <w:pStyle w:val="BodyText"/>
        <w:spacing w:before="5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117635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262672pt;width:34.85pt;height:.1pt;mso-position-horizontal-relative:page;mso-position-vertical-relative:paragraph;z-index:-15726080;mso-wrap-distance-left:0;mso-wrap-distance-right:0" id="docshape7" coordorigin="902,185" coordsize="697,0" path="m902,185l1598,1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341" w:right="107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Binding-closed terms corresponds to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those that in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literature are usually called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closed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 instance, </w:t>
      </w:r>
      <w:r>
        <w:rPr>
          <w:rFonts w:ascii="LM Roman 8" w:hAnsi="LM Roman 8"/>
          <w:w w:val="105"/>
          <w:sz w:val="15"/>
          <w:vertAlign w:val="baseline"/>
        </w:rPr>
        <w:t>in 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context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LM Roman 8" w:hAnsi="LM Roman 8"/>
          <w:w w:val="105"/>
          <w:sz w:val="15"/>
          <w:vertAlign w:val="baseline"/>
        </w:rPr>
        <w:t>-calculus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LM Roman 8" w:hAnsi="LM Roman 8"/>
          <w:w w:val="105"/>
          <w:sz w:val="15"/>
          <w:vertAlign w:val="baseline"/>
        </w:rPr>
        <w:t>-term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λa.λb.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closed,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does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contain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free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variables,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34">
        <w:r>
          <w:rPr>
            <w:rFonts w:ascii="LM Roman 8" w:hAnsi="LM Roman 8"/>
            <w:color w:val="152C83"/>
            <w:w w:val="105"/>
            <w:sz w:val="15"/>
            <w:vertAlign w:val="baseline"/>
          </w:rPr>
          <w:t>2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36">
        <w:r>
          <w:rPr>
            <w:rFonts w:ascii="LM Roman 8" w:hAnsi="LM Roman 8"/>
            <w:color w:val="152C83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w w:val="105"/>
          <w:sz w:val="15"/>
          <w:vertAlign w:val="baseline"/>
        </w:rPr>
        <w:t>]. We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adopt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different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nomenclature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order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avoid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confusion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standard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concept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closed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term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of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560" w:right="680"/>
        </w:sectPr>
      </w:pPr>
    </w:p>
    <w:p>
      <w:pPr>
        <w:pStyle w:val="BodyText"/>
        <w:spacing w:line="216" w:lineRule="auto" w:before="136"/>
        <w:ind w:left="228" w:right="220" w:firstLine="317"/>
        <w:jc w:val="both"/>
      </w:pPr>
      <w:bookmarkStart w:name="Nominal SOS" w:id="9"/>
      <w:bookmarkEnd w:id="9"/>
      <w:r>
        <w:rPr/>
      </w:r>
      <w:bookmarkStart w:name="_bookmark6" w:id="10"/>
      <w:bookmarkEnd w:id="10"/>
      <w:r>
        <w:rPr/>
      </w:r>
      <w:r>
        <w:rPr/>
        <w:t>We</w:t>
      </w:r>
      <w:r>
        <w:rPr>
          <w:spacing w:val="-11"/>
        </w:rPr>
        <w:t> </w:t>
      </w:r>
      <w:r>
        <w:rPr/>
        <w:t>say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nominal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i/>
        </w:rPr>
        <w:t>closed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variables.</w:t>
      </w:r>
      <w:r>
        <w:rPr>
          <w:spacing w:val="18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open</w:t>
      </w:r>
      <w:r>
        <w:rPr>
          <w:i/>
        </w:rPr>
        <w:t> </w:t>
      </w:r>
      <w:r>
        <w:rPr/>
        <w:t>otherwise.</w:t>
      </w:r>
      <w:r>
        <w:rPr>
          <w:spacing w:val="40"/>
        </w:rPr>
        <w:t> </w:t>
      </w:r>
      <w:r>
        <w:rPr/>
        <w:t>For example, </w:t>
      </w:r>
      <w:r>
        <w:rPr>
          <w:rFonts w:ascii="Georgia"/>
          <w:i/>
        </w:rPr>
        <w:t>a </w:t>
      </w:r>
      <w:r>
        <w:rPr/>
        <w:t>and [</w:t>
      </w:r>
      <w:r>
        <w:rPr>
          <w:rFonts w:ascii="Georgia"/>
          <w:i/>
        </w:rPr>
        <w:t>a</w:t>
      </w:r>
      <w:r>
        <w:rPr/>
        <w:t>]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b</w:t>
      </w:r>
      <w:r>
        <w:rPr/>
        <w:t>) are closed terms, but </w:t>
      </w:r>
      <w:r>
        <w:rPr>
          <w:rFonts w:ascii="Georgia"/>
          <w:i/>
        </w:rPr>
        <w:t>x </w:t>
      </w:r>
      <w:r>
        <w:rPr/>
        <w:t>and [</w:t>
      </w:r>
      <w:r>
        <w:rPr>
          <w:rFonts w:ascii="Georgia"/>
          <w:i/>
        </w:rPr>
        <w:t>a</w:t>
      </w:r>
      <w:r>
        <w:rPr/>
        <w:t>]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are open </w:t>
      </w:r>
      <w:bookmarkStart w:name="_bookmark7" w:id="11"/>
      <w:bookmarkEnd w:id="11"/>
      <w:r>
        <w:rPr/>
        <w:t>terms.</w:t>
      </w:r>
      <w:r>
        <w:rPr/>
        <w:t> Note that neither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nor [</w:t>
      </w:r>
      <w:r>
        <w:rPr>
          <w:rFonts w:ascii="Georgia"/>
          <w:i/>
        </w:rPr>
        <w:t>a</w:t>
      </w:r>
      <w:r>
        <w:rPr/>
        <w:t>]</w:t>
      </w: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/>
        <w:t>(</w:t>
      </w:r>
      <w:r>
        <w:rPr>
          <w:rFonts w:ascii="Georgia"/>
          <w:i/>
        </w:rPr>
        <w:t>b</w:t>
      </w:r>
      <w:r>
        <w:rPr/>
        <w:t>) is binding-closed.</w:t>
      </w:r>
    </w:p>
    <w:p>
      <w:pPr>
        <w:pStyle w:val="BodyText"/>
        <w:spacing w:before="75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0"/>
        <w:jc w:val="left"/>
      </w:pPr>
      <w:r>
        <w:rPr/>
        <w:t>Nominal</w:t>
      </w:r>
      <w:r>
        <w:rPr>
          <w:spacing w:val="-13"/>
        </w:rPr>
        <w:t> </w:t>
      </w:r>
      <w:r>
        <w:rPr>
          <w:spacing w:val="-5"/>
        </w:rPr>
        <w:t>SOS</w:t>
      </w:r>
    </w:p>
    <w:p>
      <w:pPr>
        <w:pStyle w:val="BodyText"/>
        <w:spacing w:line="216" w:lineRule="auto" w:before="199"/>
        <w:ind w:left="228" w:right="221"/>
        <w:jc w:val="both"/>
      </w:pPr>
      <w:r>
        <w:rPr/>
        <w:t>Suppose</w:t>
      </w:r>
      <w:r>
        <w:rPr>
          <w:spacing w:val="-16"/>
        </w:rPr>
        <w:t> </w:t>
      </w:r>
      <w:r>
        <w:rPr>
          <w:rFonts w:ascii="Georgia"/>
          <w:i/>
        </w:rPr>
        <w:t>a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atom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/>
          <w:i/>
        </w:rPr>
        <w:t>t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term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sort.</w:t>
      </w:r>
      <w:r>
        <w:rPr>
          <w:spacing w:val="18"/>
        </w:rPr>
        <w:t> </w:t>
      </w:r>
      <w:r>
        <w:rPr/>
        <w:t>We</w:t>
      </w:r>
      <w:r>
        <w:rPr>
          <w:spacing w:val="-16"/>
        </w:rPr>
        <w:t> </w:t>
      </w:r>
      <w:r>
        <w:rPr/>
        <w:t>call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formula</w:t>
      </w:r>
      <w:r>
        <w:rPr>
          <w:spacing w:val="-16"/>
        </w:rPr>
        <w:t> </w:t>
      </w:r>
      <w:r>
        <w:rPr>
          <w:rFonts w:ascii="Georgia"/>
          <w:i/>
        </w:rPr>
        <w:t>a</w:t>
      </w:r>
      <w:r>
        <w:rPr/>
        <w:t>#</w:t>
      </w:r>
      <w:r>
        <w:rPr>
          <w:rFonts w:ascii="Georgia"/>
          <w:i/>
        </w:rPr>
        <w:t>t </w:t>
      </w:r>
      <w:r>
        <w:rPr/>
        <w:t>a</w:t>
      </w:r>
      <w:r>
        <w:rPr>
          <w:spacing w:val="-16"/>
        </w:rPr>
        <w:t> </w:t>
      </w:r>
      <w:r>
        <w:rPr>
          <w:i/>
        </w:rPr>
        <w:t>freshness</w:t>
      </w:r>
      <w:r>
        <w:rPr>
          <w:i/>
        </w:rPr>
        <w:t> assertion</w:t>
      </w:r>
      <w:r>
        <w:rPr/>
        <w:t>.</w:t>
      </w:r>
      <w:r>
        <w:rPr>
          <w:spacing w:val="35"/>
        </w:rPr>
        <w:t> </w:t>
      </w:r>
      <w:r>
        <w:rPr/>
        <w:t>In what follows we give a derivation system in order to derive freshness </w:t>
      </w:r>
      <w:r>
        <w:rPr>
          <w:spacing w:val="-2"/>
        </w:rPr>
        <w:t>assertions.</w:t>
      </w:r>
    </w:p>
    <w:p>
      <w:pPr>
        <w:spacing w:line="213" w:lineRule="auto" w:before="99"/>
        <w:ind w:left="227" w:right="221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(Freshness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derivation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rules)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sz w:val="21"/>
        </w:rPr>
        <w:t>Σ</w:t>
      </w:r>
      <w:r>
        <w:rPr>
          <w:spacing w:val="-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nominal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signature,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let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atom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8"/>
          <w:sz w:val="21"/>
        </w:rPr>
        <w:t> </w:t>
      </w:r>
      <w:r>
        <w:rPr>
          <w:sz w:val="21"/>
        </w:rPr>
        <w:t>Σ</w:t>
      </w:r>
      <w:r>
        <w:rPr>
          <w:i/>
          <w:sz w:val="21"/>
        </w:rPr>
        <w:t>. We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sz w:val="21"/>
        </w:rPr>
        <w:t>derivable </w:t>
      </w:r>
      <w:r>
        <w:rPr>
          <w:i/>
          <w:sz w:val="21"/>
        </w:rPr>
        <w:t>when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may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derived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rules,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distinct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atoms.</w:t>
      </w:r>
    </w:p>
    <w:p>
      <w:pPr>
        <w:pStyle w:val="BodyText"/>
        <w:spacing w:before="144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560" w:right="680"/>
        </w:sectPr>
      </w:pPr>
    </w:p>
    <w:p>
      <w:pPr>
        <w:pStyle w:val="BodyText"/>
        <w:spacing w:before="38"/>
        <w:rPr>
          <w:i/>
          <w:sz w:val="20"/>
        </w:rPr>
      </w:pPr>
    </w:p>
    <w:p>
      <w:pPr>
        <w:pStyle w:val="BodyText"/>
        <w:spacing w:line="20" w:lineRule="exact"/>
        <w:ind w:left="193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1300" cy="6985"/>
                <wp:effectExtent l="9525" t="0" r="0" b="253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41300" cy="6985"/>
                          <a:chExt cx="241300" cy="69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361"/>
                            <a:ext cx="241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0">
                                <a:moveTo>
                                  <a:pt x="0" y="0"/>
                                </a:moveTo>
                                <a:lnTo>
                                  <a:pt x="24100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pt;height:.550pt;mso-position-horizontal-relative:char;mso-position-vertical-relative:line" id="docshapegroup8" coordorigin="0,0" coordsize="380,11">
                <v:line style="position:absolute" from="0,5" to="380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3919702</wp:posOffset>
                </wp:positionH>
                <wp:positionV relativeFrom="paragraph">
                  <wp:posOffset>30275</wp:posOffset>
                </wp:positionV>
                <wp:extent cx="3644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64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0">
                              <a:moveTo>
                                <a:pt x="0" y="0"/>
                              </a:moveTo>
                              <a:lnTo>
                                <a:pt x="36434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08.638pt,2.3839pt" to="337.326927pt,2.383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#</w:t>
      </w:r>
      <w:r>
        <w:rPr>
          <w:rFonts w:ascii="Georgia"/>
          <w:i/>
          <w:spacing w:val="-5"/>
          <w:sz w:val="21"/>
        </w:rPr>
        <w:t>b</w:t>
      </w:r>
    </w:p>
    <w:p>
      <w:pPr>
        <w:tabs>
          <w:tab w:pos="2231" w:val="left" w:leader="none"/>
          <w:tab w:pos="2826" w:val="left" w:leader="none"/>
        </w:tabs>
        <w:spacing w:line="296" w:lineRule="exact" w:before="22"/>
        <w:ind w:left="394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Georgia"/>
          <w:i/>
          <w:spacing w:val="16"/>
          <w:sz w:val="21"/>
        </w:rPr>
        <w:t>a</w:t>
      </w:r>
      <w:r>
        <w:rPr>
          <w:spacing w:val="16"/>
          <w:sz w:val="21"/>
        </w:rPr>
        <w:t>#</w:t>
      </w:r>
      <w:r>
        <w:rPr>
          <w:rFonts w:ascii="Georgia"/>
          <w:i/>
          <w:spacing w:val="16"/>
          <w:sz w:val="21"/>
        </w:rPr>
        <w:t>t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rFonts w:ascii="Georgia"/>
          <w:i/>
          <w:spacing w:val="16"/>
          <w:sz w:val="21"/>
          <w:vertAlign w:val="baseline"/>
        </w:rPr>
        <w:t>,...,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#</w:t>
      </w:r>
      <w:r>
        <w:rPr>
          <w:rFonts w:ascii="Georgia"/>
          <w:i/>
          <w:spacing w:val="-4"/>
          <w:sz w:val="21"/>
          <w:vertAlign w:val="baseline"/>
        </w:rPr>
        <w:t>t</w:t>
      </w:r>
      <w:r>
        <w:rPr>
          <w:rFonts w:ascii="Georgia"/>
          <w:i/>
          <w:spacing w:val="-4"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Times New Roman"/>
          <w:sz w:val="21"/>
          <w:u w:val="single"/>
          <w:vertAlign w:val="baseline"/>
        </w:rPr>
        <w:tab/>
      </w:r>
    </w:p>
    <w:p>
      <w:pPr>
        <w:pStyle w:val="BodyText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2099411</wp:posOffset>
                </wp:positionH>
                <wp:positionV relativeFrom="paragraph">
                  <wp:posOffset>44565</wp:posOffset>
                </wp:positionV>
                <wp:extent cx="89281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 h="0">
                              <a:moveTo>
                                <a:pt x="0" y="0"/>
                              </a:moveTo>
                              <a:lnTo>
                                <a:pt x="89236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07999pt;margin-top:3.50912pt;width:70.3pt;height:.1pt;mso-position-horizontal-relative:page;mso-position-vertical-relative:paragraph;z-index:-15725056;mso-wrap-distance-left:0;mso-wrap-distance-right:0" id="docshape9" coordorigin="3306,70" coordsize="1406,0" path="m3306,70l4711,70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231" w:val="left" w:leader="none"/>
        </w:tabs>
        <w:spacing w:line="290" w:lineRule="exact" w:before="0"/>
        <w:ind w:left="39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sz w:val="21"/>
        </w:rPr>
        <w:t>#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6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/>
          <w:i/>
          <w:spacing w:val="18"/>
          <w:sz w:val="21"/>
        </w:rPr>
        <w:t>t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rFonts w:asci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5"/>
          <w:position w:val="7"/>
          <w:sz w:val="21"/>
          <w:vertAlign w:val="baseline"/>
        </w:rPr>
        <w:t>a</w:t>
      </w:r>
      <w:r>
        <w:rPr>
          <w:spacing w:val="-5"/>
          <w:position w:val="7"/>
          <w:sz w:val="21"/>
          <w:vertAlign w:val="baseline"/>
        </w:rPr>
        <w:t>#[</w:t>
      </w:r>
      <w:r>
        <w:rPr>
          <w:rFonts w:ascii="Georgia"/>
          <w:i/>
          <w:spacing w:val="-5"/>
          <w:position w:val="7"/>
          <w:sz w:val="21"/>
          <w:vertAlign w:val="baseline"/>
        </w:rPr>
        <w:t>a</w:t>
      </w:r>
      <w:r>
        <w:rPr>
          <w:spacing w:val="-5"/>
          <w:position w:val="7"/>
          <w:sz w:val="21"/>
          <w:vertAlign w:val="baseline"/>
        </w:rPr>
        <w:t>]</w:t>
      </w:r>
      <w:r>
        <w:rPr>
          <w:rFonts w:ascii="Georgia"/>
          <w:i/>
          <w:spacing w:val="-5"/>
          <w:position w:val="7"/>
          <w:sz w:val="21"/>
          <w:vertAlign w:val="baseline"/>
        </w:rPr>
        <w:t>t</w:t>
      </w:r>
    </w:p>
    <w:p>
      <w:pPr>
        <w:spacing w:line="295" w:lineRule="auto" w:before="22"/>
        <w:ind w:left="393" w:right="1925" w:firstLine="104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sz w:val="21"/>
        </w:rPr>
        <w:t>a</w:t>
      </w:r>
      <w:r>
        <w:rPr>
          <w:spacing w:val="-4"/>
          <w:sz w:val="21"/>
        </w:rPr>
        <w:t>#</w:t>
      </w:r>
      <w:r>
        <w:rPr>
          <w:rFonts w:ascii="Georgia"/>
          <w:i/>
          <w:spacing w:val="-4"/>
          <w:sz w:val="21"/>
        </w:rPr>
        <w:t>t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pacing w:val="-6"/>
          <w:sz w:val="21"/>
        </w:rPr>
        <w:t>a</w:t>
      </w:r>
      <w:r>
        <w:rPr>
          <w:spacing w:val="-6"/>
          <w:sz w:val="21"/>
        </w:rPr>
        <w:t>#[</w:t>
      </w:r>
      <w:r>
        <w:rPr>
          <w:rFonts w:ascii="Georgia"/>
          <w:i/>
          <w:spacing w:val="-6"/>
          <w:sz w:val="21"/>
        </w:rPr>
        <w:t>b</w:t>
      </w:r>
      <w:r>
        <w:rPr>
          <w:spacing w:val="-6"/>
          <w:sz w:val="21"/>
        </w:rPr>
        <w:t>]</w:t>
      </w:r>
      <w:r>
        <w:rPr>
          <w:rFonts w:ascii="Georgia"/>
          <w:i/>
          <w:spacing w:val="-6"/>
          <w:sz w:val="21"/>
        </w:rPr>
        <w:t>t</w:t>
      </w:r>
    </w:p>
    <w:p>
      <w:pPr>
        <w:spacing w:after="0" w:line="295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560" w:right="680"/>
          <w:cols w:num="3" w:equalWidth="0">
            <w:col w:w="2313" w:space="40"/>
            <w:col w:w="2827" w:space="39"/>
            <w:col w:w="2901"/>
          </w:cols>
        </w:sectPr>
      </w:pPr>
    </w:p>
    <w:p>
      <w:pPr>
        <w:pStyle w:val="BodyText"/>
        <w:spacing w:line="292" w:lineRule="exact" w:before="169"/>
        <w:ind w:left="228"/>
        <w:jc w:val="both"/>
      </w:pPr>
      <w:r>
        <w:rPr/>
        <w:t>These</w:t>
      </w:r>
      <w:r>
        <w:rPr>
          <w:spacing w:val="-5"/>
        </w:rPr>
        <w:t> </w:t>
      </w:r>
      <w:r>
        <w:rPr/>
        <w:t>derivation</w:t>
      </w:r>
      <w:r>
        <w:rPr>
          <w:spacing w:val="-3"/>
        </w:rPr>
        <w:t> </w:t>
      </w:r>
      <w:r>
        <w:rPr/>
        <w:t>rules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familiar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[</w:t>
      </w:r>
      <w:hyperlink w:history="true" w:anchor="_bookmark63">
        <w:r>
          <w:rPr>
            <w:color w:val="152C83"/>
            <w:spacing w:val="-2"/>
          </w:rPr>
          <w:t>31</w:t>
        </w:r>
      </w:hyperlink>
      <w:r>
        <w:rPr>
          <w:spacing w:val="-2"/>
        </w:rPr>
        <w:t>,</w:t>
      </w:r>
      <w:hyperlink w:history="true" w:anchor="_bookmark41">
        <w:r>
          <w:rPr>
            <w:color w:val="152C83"/>
            <w:spacing w:val="-2"/>
          </w:rPr>
          <w:t>9</w:t>
        </w:r>
      </w:hyperlink>
      <w:r>
        <w:rPr>
          <w:spacing w:val="-2"/>
        </w:rPr>
        <w:t>].</w:t>
      </w:r>
    </w:p>
    <w:p>
      <w:pPr>
        <w:spacing w:line="276" w:lineRule="exact" w:before="0"/>
        <w:ind w:left="546" w:right="0" w:firstLine="0"/>
        <w:jc w:val="both"/>
        <w:rPr>
          <w:i/>
          <w:sz w:val="21"/>
        </w:rPr>
      </w:pP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are</w:t>
      </w:r>
      <w:r>
        <w:rPr>
          <w:spacing w:val="-14"/>
          <w:sz w:val="21"/>
        </w:rPr>
        <w:t> </w:t>
      </w:r>
      <w:r>
        <w:rPr>
          <w:sz w:val="21"/>
        </w:rPr>
        <w:t>now</w:t>
      </w:r>
      <w:r>
        <w:rPr>
          <w:spacing w:val="-15"/>
          <w:sz w:val="21"/>
        </w:rPr>
        <w:t> </w:t>
      </w:r>
      <w:r>
        <w:rPr>
          <w:sz w:val="21"/>
        </w:rPr>
        <w:t>ready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define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notion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i/>
          <w:sz w:val="21"/>
        </w:rPr>
        <w:t>nominal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speciﬁcation</w:t>
      </w:r>
    </w:p>
    <w:p>
      <w:pPr>
        <w:pStyle w:val="BodyText"/>
        <w:spacing w:line="282" w:lineRule="exact"/>
        <w:ind w:left="228"/>
        <w:jc w:val="both"/>
      </w:pPr>
      <w:r>
        <w:rPr/>
        <w:t>whose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employ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freshness</w:t>
      </w:r>
      <w:r>
        <w:rPr>
          <w:spacing w:val="-2"/>
        </w:rPr>
        <w:t> </w:t>
      </w:r>
      <w:r>
        <w:rPr/>
        <w:t>assertions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above.</w:t>
      </w:r>
    </w:p>
    <w:p>
      <w:pPr>
        <w:spacing w:line="213" w:lineRule="auto" w:before="94"/>
        <w:ind w:left="228" w:right="220" w:hanging="1"/>
        <w:jc w:val="both"/>
        <w:rPr>
          <w:i/>
          <w:sz w:val="21"/>
        </w:rPr>
      </w:pPr>
      <w:r>
        <w:rPr>
          <w:b/>
          <w:sz w:val="21"/>
        </w:rPr>
        <w:t>Definition 3.2 (Nominal Transition System Specification)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sz w:val="21"/>
        </w:rPr>
        <w:t>nominal</w:t>
      </w:r>
      <w:r>
        <w:rPr>
          <w:spacing w:val="-10"/>
          <w:sz w:val="21"/>
        </w:rPr>
        <w:t> </w:t>
      </w:r>
      <w:r>
        <w:rPr>
          <w:sz w:val="21"/>
        </w:rPr>
        <w:t>tran- sition system specification </w:t>
      </w:r>
      <w:r>
        <w:rPr>
          <w:i/>
          <w:sz w:val="21"/>
        </w:rPr>
        <w:t>(</w:t>
      </w:r>
      <w:r>
        <w:rPr>
          <w:i/>
          <w:spacing w:val="-31"/>
          <w:sz w:val="21"/>
        </w:rPr>
        <w:t> </w:t>
      </w:r>
      <w:r>
        <w:rPr>
          <w:sz w:val="21"/>
        </w:rPr>
        <w:t>NTSS</w:t>
      </w:r>
      <w:r>
        <w:rPr>
          <w:i/>
          <w:sz w:val="21"/>
        </w:rPr>
        <w:t>) is a triple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consisting of:</w:t>
      </w:r>
    </w:p>
    <w:p>
      <w:pPr>
        <w:pStyle w:val="ListParagraph"/>
        <w:numPr>
          <w:ilvl w:val="0"/>
          <w:numId w:val="4"/>
        </w:numPr>
        <w:tabs>
          <w:tab w:pos="674" w:val="left" w:leader="none"/>
        </w:tabs>
        <w:spacing w:line="240" w:lineRule="auto" w:before="78" w:after="0"/>
        <w:ind w:left="674" w:right="0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nominal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signature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pacing w:val="-5"/>
          <w:sz w:val="21"/>
        </w:rPr>
        <w:t>Σ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73" w:val="left" w:leader="none"/>
          <w:tab w:pos="675" w:val="left" w:leader="none"/>
        </w:tabs>
        <w:spacing w:line="216" w:lineRule="auto" w:before="62" w:after="0"/>
        <w:ind w:left="675" w:right="220" w:hanging="39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(transition)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symbols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i/>
          <w:sz w:val="21"/>
        </w:rPr>
        <w:t>. To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associate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 </w:t>
      </w:r>
      <w:r>
        <w:rPr>
          <w:rFonts w:ascii="LM Roman 10" w:hAnsi="LM Roman 10"/>
          <w:sz w:val="21"/>
        </w:rPr>
        <w:t>(tran- sition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relation)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arity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sort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σ</w:t>
      </w:r>
      <w:r>
        <w:rPr>
          <w:rFonts w:ascii="DejaVu Sans Condensed" w:hAnsi="DejaVu Sans Condensed"/>
          <w:i/>
          <w:spacing w:val="12"/>
          <w:sz w:val="21"/>
        </w:rPr>
        <w:t>×</w:t>
      </w:r>
      <w:r>
        <w:rPr>
          <w:rFonts w:ascii="Georgia" w:hAnsi="Georgia"/>
          <w:i/>
          <w:spacing w:val="12"/>
          <w:sz w:val="21"/>
        </w:rPr>
        <w:t>σ</w:t>
      </w:r>
      <w:r>
        <w:rPr>
          <w:rFonts w:ascii="Georgia" w:hAnsi="Georgia"/>
          <w:i/>
          <w:spacing w:val="12"/>
          <w:sz w:val="21"/>
          <w:vertAlign w:val="subscript"/>
        </w:rPr>
        <w:t>l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×</w:t>
      </w:r>
      <w:r>
        <w:rPr>
          <w:rFonts w:ascii="Georgia" w:hAnsi="Georgia"/>
          <w:i/>
          <w:spacing w:val="9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pacing w:val="9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pacing w:val="9"/>
          <w:sz w:val="21"/>
          <w:vertAlign w:val="baseline"/>
        </w:rPr>
        <w:t>. </w:t>
      </w:r>
      <w:r>
        <w:rPr>
          <w:rFonts w:ascii="LM Roman 10" w:hAnsi="LM Roman 10"/>
          <w:i/>
          <w:smallCaps w:val="0"/>
          <w:sz w:val="21"/>
          <w:vertAlign w:val="baseline"/>
        </w:rPr>
        <w:t>We</w:t>
      </w:r>
      <w:r>
        <w:rPr>
          <w:rFonts w:ascii="LM Roman 10" w:hAnsi="LM Roman 10"/>
          <w:i/>
          <w:smallCaps w:val="0"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may</w:t>
      </w:r>
      <w:r>
        <w:rPr>
          <w:rFonts w:ascii="LM Roman 10" w:hAnsi="LM Roman 10"/>
          <w:i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call: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z w:val="21"/>
          <w:vertAlign w:val="baseline"/>
        </w:rPr>
        <w:t> ‘sort</w:t>
      </w:r>
      <w:r>
        <w:rPr>
          <w:rFonts w:ascii="LM Roman 10" w:hAnsi="LM Roman 10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 </w:t>
      </w:r>
      <w:r>
        <w:rPr>
          <w:rFonts w:ascii="LM Roman 10" w:hAnsi="LM Roman 10"/>
          <w:smallCaps w:val="0"/>
          <w:sz w:val="21"/>
          <w:vertAlign w:val="baseline"/>
        </w:rPr>
        <w:t>source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transition’,</w:t>
      </w:r>
      <w:r>
        <w:rPr>
          <w:rFonts w:ascii="LM Roman 10" w:hAnsi="LM Roman 10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‘sort</w:t>
      </w:r>
      <w:r>
        <w:rPr>
          <w:rFonts w:ascii="LM Roman 10" w:hAnsi="LM Roman 10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 </w:t>
      </w:r>
      <w:r>
        <w:rPr>
          <w:rFonts w:ascii="LM Roman 10" w:hAnsi="LM Roman 10"/>
          <w:smallCaps w:val="0"/>
          <w:sz w:val="21"/>
          <w:vertAlign w:val="baseline"/>
        </w:rPr>
        <w:t>target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transition’,</w:t>
      </w:r>
      <w:r>
        <w:rPr>
          <w:rFonts w:ascii="LM Roman 10" w:hAnsi="LM Roman 10"/>
          <w:i/>
          <w:smallCaps w:val="0"/>
          <w:sz w:val="21"/>
          <w:vertAlign w:val="baseline"/>
        </w:rPr>
        <w:t> and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 ‘sort of the </w:t>
      </w:r>
      <w:r>
        <w:rPr>
          <w:rFonts w:ascii="LM Roman 10" w:hAnsi="LM Roman 10"/>
          <w:smallCaps w:val="0"/>
          <w:sz w:val="21"/>
          <w:vertAlign w:val="baseline"/>
        </w:rPr>
        <w:t>label </w:t>
      </w:r>
      <w:r>
        <w:rPr>
          <w:rFonts w:ascii="LM Roman 10" w:hAnsi="LM Roman 10"/>
          <w:i/>
          <w:smallCaps w:val="0"/>
          <w:sz w:val="21"/>
          <w:vertAlign w:val="baseline"/>
        </w:rPr>
        <w:t>of the transition’.</w:t>
      </w:r>
    </w:p>
    <w:p>
      <w:pPr>
        <w:pStyle w:val="ListParagraph"/>
        <w:numPr>
          <w:ilvl w:val="0"/>
          <w:numId w:val="4"/>
        </w:numPr>
        <w:tabs>
          <w:tab w:pos="673" w:val="left" w:leader="none"/>
        </w:tabs>
        <w:spacing w:line="240" w:lineRule="auto" w:before="41" w:after="0"/>
        <w:ind w:left="673" w:right="0" w:hanging="44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 set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derivation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(see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below).</w:t>
      </w:r>
    </w:p>
    <w:p>
      <w:pPr>
        <w:pStyle w:val="BodyText"/>
        <w:spacing w:line="213" w:lineRule="auto" w:before="96"/>
        <w:ind w:left="227" w:right="220" w:firstLine="318"/>
        <w:jc w:val="both"/>
      </w:pPr>
      <w:r>
        <w:rPr/>
        <w:t>Given</w:t>
      </w:r>
      <w:r>
        <w:rPr>
          <w:spacing w:val="-18"/>
        </w:rPr>
        <w:t> </w:t>
      </w:r>
      <w:r>
        <w:rPr/>
        <w:t>an</w:t>
      </w:r>
      <w:r>
        <w:rPr>
          <w:spacing w:val="-8"/>
        </w:rPr>
        <w:t> </w:t>
      </w:r>
      <w:r>
        <w:rPr/>
        <w:t>NTSS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we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A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atoms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 For a relation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1"/>
        </w:rPr>
        <w:t> </w:t>
      </w:r>
      <w:r>
        <w:rPr/>
        <w:t>with arity </w:t>
      </w:r>
      <w:r>
        <w:rPr>
          <w:rFonts w:ascii="Georgia" w:hAnsi="Georgia"/>
          <w:i/>
        </w:rPr>
        <w:t>σ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if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vertAlign w:val="subscript"/>
        </w:rPr>
        <w:t>l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is the unit sort </w:t>
      </w:r>
      <w:r>
        <w:rPr>
          <w:b/>
          <w:smallCaps w:val="0"/>
          <w:vertAlign w:val="baseline"/>
        </w:rPr>
        <w:t>1</w:t>
      </w:r>
      <w:r>
        <w:rPr>
          <w:b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then we say that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i/>
          <w:smallCaps w:val="0"/>
          <w:vertAlign w:val="baseline"/>
        </w:rPr>
        <w:t>has no label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also the unit sort, then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 predicate symbol.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may silently drop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vertAlign w:val="subscript"/>
        </w:rPr>
        <w:t>l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(and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if they are the unit sort.</w:t>
      </w:r>
    </w:p>
    <w:p>
      <w:pPr>
        <w:spacing w:line="220" w:lineRule="auto" w:before="17"/>
        <w:ind w:left="228" w:right="220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relation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with</w:t>
      </w:r>
      <w:r>
        <w:rPr>
          <w:spacing w:val="-15"/>
          <w:sz w:val="21"/>
        </w:rPr>
        <w:t> </w:t>
      </w:r>
      <w:r>
        <w:rPr>
          <w:sz w:val="21"/>
        </w:rPr>
        <w:t>arity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9"/>
          <w:sz w:val="21"/>
        </w:rPr>
        <w:t>σ</w:t>
      </w:r>
      <w:r>
        <w:rPr>
          <w:rFonts w:ascii="DejaVu Sans Condensed" w:hAnsi="DejaVu Sans Condensed"/>
          <w:i/>
          <w:spacing w:val="9"/>
          <w:sz w:val="21"/>
        </w:rPr>
        <w:t>×</w:t>
      </w:r>
      <w:r>
        <w:rPr>
          <w:rFonts w:ascii="Georgia" w:hAnsi="Georgia"/>
          <w:i/>
          <w:spacing w:val="9"/>
          <w:sz w:val="21"/>
        </w:rPr>
        <w:t>σ</w:t>
      </w:r>
      <w:r>
        <w:rPr>
          <w:rFonts w:ascii="Georgia" w:hAnsi="Georgia"/>
          <w:i/>
          <w:spacing w:val="9"/>
          <w:sz w:val="21"/>
          <w:vertAlign w:val="subscript"/>
        </w:rPr>
        <w:t>l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×</w:t>
      </w:r>
      <w:r>
        <w:rPr>
          <w:rFonts w:ascii="Georgia" w:hAnsi="Georgia"/>
          <w:i/>
          <w:spacing w:val="18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pacing w:val="18"/>
          <w:sz w:val="21"/>
          <w:vertAlign w:val="superscript"/>
        </w:rPr>
        <w:t>j</w:t>
      </w:r>
      <w:r>
        <w:rPr>
          <w:smallCaps w:val="0"/>
          <w:spacing w:val="18"/>
          <w:sz w:val="21"/>
          <w:vertAlign w:val="baseline"/>
        </w:rPr>
        <w:t>,a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positive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transition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formula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written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32"/>
          <w:w w:val="109"/>
          <w:sz w:val="21"/>
          <w:vertAlign w:val="baseline"/>
        </w:rPr>
        <w:t>→</w:t>
      </w:r>
      <w:r>
        <w:rPr>
          <w:rFonts w:ascii="Georgia" w:hAnsi="Georgia"/>
          <w:i/>
          <w:smallCaps w:val="0"/>
          <w:w w:val="90"/>
          <w:position w:val="12"/>
          <w:sz w:val="15"/>
          <w:vertAlign w:val="baseline"/>
        </w:rPr>
        <w:t>l</w:t>
      </w:r>
      <w:r>
        <w:rPr>
          <w:rFonts w:ascii="Georgia" w:hAnsi="Georgia"/>
          <w:i/>
          <w:smallCaps w:val="0"/>
          <w:spacing w:val="57"/>
          <w:position w:val="12"/>
          <w:sz w:val="15"/>
          <w:vertAlign w:val="baseline"/>
        </w:rPr>
        <w:t> </w:t>
      </w:r>
      <w:r>
        <w:rPr>
          <w:rFonts w:ascii="Georgia" w:hAnsi="Georgia"/>
          <w:i/>
          <w:smallCaps w:val="0"/>
          <w:position w:val="-2"/>
          <w:sz w:val="15"/>
          <w:vertAlign w:val="baseline"/>
        </w:rPr>
        <w:t>r</w:t>
      </w:r>
      <w:r>
        <w:rPr>
          <w:rFonts w:ascii="Georgia" w:hAnsi="Georgia"/>
          <w:i/>
          <w:smallCaps w:val="0"/>
          <w:spacing w:val="9"/>
          <w:position w:val="-2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where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possibly open term of sort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(we call it the </w:t>
      </w:r>
      <w:r>
        <w:rPr>
          <w:i/>
          <w:smallCaps w:val="0"/>
          <w:sz w:val="21"/>
          <w:vertAlign w:val="baseline"/>
        </w:rPr>
        <w:t>source </w:t>
      </w:r>
      <w:r>
        <w:rPr>
          <w:smallCaps w:val="0"/>
          <w:sz w:val="21"/>
          <w:vertAlign w:val="baseline"/>
        </w:rPr>
        <w:t>term),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possibly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open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term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sort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(we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call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label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possibly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open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term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sort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(we call it the </w:t>
      </w:r>
      <w:r>
        <w:rPr>
          <w:i/>
          <w:smallCaps w:val="0"/>
          <w:sz w:val="21"/>
          <w:vertAlign w:val="baseline"/>
        </w:rPr>
        <w:t>target </w:t>
      </w:r>
      <w:r>
        <w:rPr>
          <w:smallCaps w:val="0"/>
          <w:sz w:val="21"/>
          <w:vertAlign w:val="baseline"/>
        </w:rPr>
        <w:t>term).</w:t>
      </w:r>
    </w:p>
    <w:p>
      <w:pPr>
        <w:spacing w:after="0" w:line="220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pStyle w:val="BodyText"/>
        <w:spacing w:before="46"/>
        <w:ind w:left="546"/>
        <w:rPr>
          <w:rFonts w:ascii="Georgia"/>
          <w:i/>
        </w:rPr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relation</w:t>
      </w:r>
      <w:r>
        <w:rPr>
          <w:spacing w:val="-8"/>
        </w:rPr>
        <w:t> </w:t>
      </w:r>
      <w:r>
        <w:rPr>
          <w:rFonts w:ascii="Georgia"/>
          <w:i/>
        </w:rPr>
        <w:t>r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>
          <w:rFonts w:ascii="Georgia"/>
          <w:i/>
          <w:spacing w:val="-10"/>
        </w:rPr>
        <w:t>t</w:t>
      </w:r>
    </w:p>
    <w:p>
      <w:pPr>
        <w:spacing w:before="25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Verdana"/>
          <w:sz w:val="21"/>
        </w:rPr>
        <w:t>~</w:t>
      </w:r>
      <w:r>
        <w:rPr>
          <w:rFonts w:ascii="Georgia"/>
          <w:i/>
          <w:position w:val="12"/>
          <w:sz w:val="15"/>
        </w:rPr>
        <w:t>l</w:t>
      </w:r>
      <w:r>
        <w:rPr>
          <w:rFonts w:ascii="Georgia"/>
          <w:i/>
          <w:spacing w:val="-4"/>
          <w:position w:val="12"/>
          <w:sz w:val="15"/>
        </w:rPr>
        <w:t> 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65"/>
          <w:position w:val="-2"/>
          <w:sz w:val="15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formula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60" w:right="680"/>
          <w:cols w:num="2" w:equalWidth="0">
            <w:col w:w="3736" w:space="40"/>
            <w:col w:w="4344"/>
          </w:cols>
        </w:sectPr>
      </w:pPr>
    </w:p>
    <w:p>
      <w:pPr>
        <w:spacing w:line="216" w:lineRule="auto" w:before="0"/>
        <w:ind w:left="228" w:right="0" w:hanging="1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sort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sort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transition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formula</w:t>
      </w:r>
      <w:r>
        <w:rPr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negative transition formula.</w:t>
      </w: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257730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0.293768pt;width:34.85pt;height:.1pt;mso-position-horizontal-relative:page;mso-position-vertical-relative:paragraph;z-index:-15724544;mso-wrap-distance-left:0;mso-wrap-distance-right:0" id="docshape10" coordorigin="788,406" coordsize="697,0" path="m788,406l1485,4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SOS,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i.e.,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contains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spacing w:before="111"/>
        <w:ind w:left="341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(Derivation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rule)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sz w:val="21"/>
        </w:rPr>
        <w:t>derivation</w:t>
      </w:r>
      <w:r>
        <w:rPr>
          <w:spacing w:val="-2"/>
          <w:sz w:val="21"/>
        </w:rPr>
        <w:t> </w:t>
      </w:r>
      <w:r>
        <w:rPr>
          <w:sz w:val="21"/>
        </w:rPr>
        <w:t>rule</w:t>
      </w:r>
      <w:r>
        <w:rPr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form</w:t>
      </w:r>
    </w:p>
    <w:p>
      <w:pPr>
        <w:pStyle w:val="BodyText"/>
        <w:spacing w:before="13"/>
        <w:rPr>
          <w:i/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55" w:footer="0" w:top="1040" w:bottom="280" w:left="560" w:right="680"/>
        </w:sectPr>
      </w:pPr>
    </w:p>
    <w:p>
      <w:pPr>
        <w:tabs>
          <w:tab w:pos="2317" w:val="left" w:leader="none"/>
          <w:tab w:pos="3400" w:val="left" w:leader="none"/>
        </w:tabs>
        <w:spacing w:line="90" w:lineRule="exact" w:before="106"/>
        <w:ind w:left="16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0"/>
          <w:w w:val="114"/>
          <w:sz w:val="21"/>
        </w:rPr>
        <w:t> </w:t>
      </w:r>
      <w:r>
        <w:rPr>
          <w:rFonts w:ascii="DejaVu Sans Condensed" w:hAnsi="DejaVu Sans Condensed"/>
          <w:i/>
          <w:spacing w:val="-167"/>
          <w:w w:val="113"/>
          <w:sz w:val="21"/>
        </w:rPr>
        <w:t>→</w:t>
      </w:r>
      <w:r>
        <w:rPr>
          <w:rFonts w:ascii="Georgia" w:hAnsi="Georgia"/>
          <w:i/>
          <w:spacing w:val="-5"/>
          <w:w w:val="94"/>
          <w:position w:val="12"/>
          <w:sz w:val="15"/>
        </w:rPr>
        <w:t>l</w:t>
      </w:r>
      <w:r>
        <w:rPr>
          <w:rFonts w:ascii="Georgia" w:hAnsi="Georgia"/>
          <w:i/>
          <w:spacing w:val="-5"/>
          <w:w w:val="137"/>
          <w:position w:val="10"/>
          <w:sz w:val="11"/>
        </w:rPr>
        <w:t>i</w:t>
      </w:r>
      <w:r>
        <w:rPr>
          <w:rFonts w:ascii="Georgia" w:hAnsi="Georgia"/>
          <w:i/>
          <w:position w:val="10"/>
          <w:sz w:val="11"/>
        </w:rPr>
        <w:tab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31"/>
          <w:w w:val="105"/>
          <w:sz w:val="21"/>
          <w:vertAlign w:val="baseline"/>
        </w:rPr>
        <w:t>{</w:t>
      </w:r>
    </w:p>
    <w:p>
      <w:pPr>
        <w:spacing w:line="109" w:lineRule="exact" w:before="78"/>
        <w:ind w:left="28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65"/>
          <w:sz w:val="15"/>
        </w:rPr>
        <w:t>l</w:t>
      </w:r>
      <w:r>
        <w:rPr>
          <w:rFonts w:ascii="Georgia"/>
          <w:i/>
          <w:spacing w:val="-5"/>
          <w:w w:val="165"/>
          <w:sz w:val="15"/>
          <w:vertAlign w:val="subscript"/>
        </w:rPr>
        <w:t>j</w:t>
      </w:r>
    </w:p>
    <w:p>
      <w:pPr>
        <w:tabs>
          <w:tab w:pos="1559" w:val="left" w:leader="none"/>
        </w:tabs>
        <w:spacing w:line="8" w:lineRule="exact" w:before="0"/>
        <w:ind w:left="62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3"/>
          <w:sz w:val="21"/>
        </w:rPr>
        <w:t>J</w:t>
      </w:r>
      <w:r>
        <w:rPr>
          <w:rFonts w:ascii="DejaVu Sans Condensed" w:hAnsi="DejaVu Sans Condensed"/>
          <w:i/>
          <w:spacing w:val="3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spacing w:val="-5"/>
          <w:sz w:val="21"/>
        </w:rPr>
        <w:t>#</w:t>
      </w:r>
      <w:r>
        <w:rPr>
          <w:rFonts w:ascii="Georgia" w:hAnsi="Georgia"/>
          <w:i/>
          <w:spacing w:val="-5"/>
          <w:sz w:val="21"/>
        </w:rPr>
        <w:t>t</w:t>
      </w:r>
    </w:p>
    <w:p>
      <w:pPr>
        <w:spacing w:line="28" w:lineRule="exact" w:before="168"/>
        <w:ind w:left="19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after="0" w:line="2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560" w:right="680"/>
          <w:cols w:num="3" w:equalWidth="0">
            <w:col w:w="3507" w:space="40"/>
            <w:col w:w="2131" w:space="39"/>
            <w:col w:w="2403"/>
          </w:cols>
        </w:sectPr>
      </w:pPr>
    </w:p>
    <w:p>
      <w:pPr>
        <w:tabs>
          <w:tab w:pos="312" w:val="left" w:leader="none"/>
        </w:tabs>
        <w:spacing w:before="61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35"/>
          <w:sz w:val="15"/>
        </w:rPr>
        <w:t>r</w:t>
      </w:r>
      <w:r>
        <w:rPr>
          <w:rFonts w:ascii="Georgia"/>
          <w:i/>
          <w:w w:val="135"/>
          <w:sz w:val="15"/>
          <w:vertAlign w:val="subscript"/>
        </w:rPr>
        <w:t>i</w:t>
      </w:r>
      <w:r>
        <w:rPr>
          <w:rFonts w:ascii="Georgia"/>
          <w:i/>
          <w:spacing w:val="76"/>
          <w:w w:val="135"/>
          <w:sz w:val="15"/>
          <w:vertAlign w:val="baseline"/>
        </w:rPr>
        <w:t> </w:t>
      </w:r>
      <w:r>
        <w:rPr>
          <w:rFonts w:ascii="Georgia"/>
          <w:i/>
          <w:spacing w:val="-10"/>
          <w:w w:val="135"/>
          <w:position w:val="-1"/>
          <w:sz w:val="15"/>
          <w:vertAlign w:val="baseline"/>
        </w:rPr>
        <w:t>i</w:t>
      </w:r>
    </w:p>
    <w:p>
      <w:pPr>
        <w:tabs>
          <w:tab w:pos="2833" w:val="left" w:leader="none"/>
          <w:tab w:pos="3186" w:val="left" w:leader="none"/>
        </w:tabs>
        <w:spacing w:line="235" w:lineRule="exact" w:before="0"/>
        <w:ind w:left="101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30"/>
          <w:position w:val="3"/>
          <w:sz w:val="21"/>
        </w:rPr>
        <w:t>t</w:t>
      </w:r>
      <w:r>
        <w:rPr>
          <w:rFonts w:ascii="Georgia"/>
          <w:i/>
          <w:w w:val="130"/>
          <w:sz w:val="15"/>
        </w:rPr>
        <w:t>j</w:t>
      </w:r>
      <w:r>
        <w:rPr>
          <w:rFonts w:ascii="Georgia"/>
          <w:i/>
          <w:spacing w:val="-4"/>
          <w:w w:val="130"/>
          <w:sz w:val="15"/>
        </w:rPr>
        <w:t> </w:t>
      </w:r>
      <w:r>
        <w:rPr>
          <w:rFonts w:ascii="Verdana"/>
          <w:spacing w:val="-5"/>
          <w:w w:val="130"/>
          <w:position w:val="3"/>
          <w:sz w:val="21"/>
        </w:rPr>
        <w:t>~</w:t>
      </w:r>
      <w:r>
        <w:rPr>
          <w:rFonts w:ascii="Georgia"/>
          <w:i/>
          <w:spacing w:val="-5"/>
          <w:w w:val="130"/>
          <w:sz w:val="15"/>
        </w:rPr>
        <w:t>r</w:t>
      </w:r>
      <w:r>
        <w:rPr>
          <w:rFonts w:ascii="Georgia"/>
          <w:i/>
          <w:spacing w:val="-5"/>
          <w:w w:val="130"/>
          <w:sz w:val="15"/>
          <w:vertAlign w:val="subscript"/>
        </w:rPr>
        <w:t>j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30"/>
          <w:sz w:val="15"/>
          <w:vertAlign w:val="baseline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30"/>
          <w:sz w:val="15"/>
          <w:vertAlign w:val="baseline"/>
        </w:rPr>
        <w:t>k</w:t>
      </w:r>
    </w:p>
    <w:p>
      <w:pPr>
        <w:spacing w:before="124"/>
        <w:ind w:left="139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1397927</wp:posOffset>
                </wp:positionH>
                <wp:positionV relativeFrom="paragraph">
                  <wp:posOffset>39429</wp:posOffset>
                </wp:positionV>
                <wp:extent cx="32156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215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5640" h="0">
                              <a:moveTo>
                                <a:pt x="0" y="0"/>
                              </a:moveTo>
                              <a:lnTo>
                                <a:pt x="321551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10.072998pt,3.104713pt" to="363.262799pt,3.10471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DejaVu Sans Condensed" w:hAnsi="DejaVu Sans Condensed"/>
          <w:i/>
          <w:spacing w:val="-132"/>
          <w:w w:val="124"/>
          <w:sz w:val="21"/>
        </w:rPr>
        <w:t>→</w:t>
      </w:r>
      <w:r>
        <w:rPr>
          <w:rFonts w:ascii="Georgia" w:hAnsi="Georgia"/>
          <w:i/>
          <w:w w:val="105"/>
          <w:position w:val="12"/>
          <w:sz w:val="15"/>
        </w:rPr>
        <w:t>l</w:t>
      </w:r>
      <w:r>
        <w:rPr>
          <w:rFonts w:ascii="Georgia" w:hAnsi="Georgia"/>
          <w:i/>
          <w:spacing w:val="42"/>
          <w:w w:val="115"/>
          <w:position w:val="12"/>
          <w:sz w:val="15"/>
        </w:rPr>
        <w:t> </w:t>
      </w:r>
      <w:r>
        <w:rPr>
          <w:rFonts w:ascii="Georgia" w:hAnsi="Georgia"/>
          <w:i/>
          <w:w w:val="115"/>
          <w:position w:val="-2"/>
          <w:sz w:val="15"/>
        </w:rPr>
        <w:t>r</w:t>
      </w:r>
      <w:r>
        <w:rPr>
          <w:rFonts w:ascii="Georgia" w:hAnsi="Georgia"/>
          <w:i/>
          <w:spacing w:val="9"/>
          <w:w w:val="115"/>
          <w:position w:val="-2"/>
          <w:sz w:val="15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t</w:t>
      </w:r>
      <w:r>
        <w:rPr>
          <w:rFonts w:ascii="DejaVu Sans Condensed" w:hAnsi="DejaVu Sans Condensed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560" w:right="680"/>
          <w:cols w:num="2" w:equalWidth="0">
            <w:col w:w="2450" w:space="40"/>
            <w:col w:w="5630"/>
          </w:cols>
        </w:sectPr>
      </w:pPr>
    </w:p>
    <w:p>
      <w:pPr>
        <w:pStyle w:val="BodyText"/>
        <w:spacing w:before="14"/>
        <w:rPr>
          <w:rFonts w:ascii="DejaVu Sans Condensed"/>
          <w:i/>
        </w:rPr>
      </w:pPr>
    </w:p>
    <w:p>
      <w:pPr>
        <w:spacing w:before="0"/>
        <w:ind w:left="34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where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40" w:lineRule="auto" w:before="70" w:after="0"/>
        <w:ind w:left="557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1139379</wp:posOffset>
                </wp:positionH>
                <wp:positionV relativeFrom="paragraph">
                  <wp:posOffset>340276</wp:posOffset>
                </wp:positionV>
                <wp:extent cx="48895" cy="1346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14897pt;margin-top:26.793428pt;width:3.85pt;height:10.6pt;mso-position-horizontal-relative:page;mso-position-vertical-relative:paragraph;z-index:15736832" type="#_x0000_t202" id="docshape1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indexing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sets</w:t>
      </w:r>
      <w:r>
        <w:rPr>
          <w:rFonts w:ascii="LM Roman 10" w:hAnsi="LM Roman 10"/>
          <w:i/>
          <w:spacing w:val="-4"/>
          <w:w w:val="105"/>
          <w:sz w:val="21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40" w:lineRule="auto" w:before="132" w:after="0"/>
        <w:ind w:left="557" w:right="0" w:hanging="199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11"/>
          <w:w w:val="110"/>
          <w:sz w:val="21"/>
        </w:rPr>
        <w:t>{</w:t>
      </w:r>
      <w:r>
        <w:rPr>
          <w:rFonts w:ascii="Georgia" w:hAnsi="Georgia"/>
          <w:i/>
          <w:spacing w:val="-11"/>
          <w:w w:val="110"/>
          <w:sz w:val="21"/>
        </w:rPr>
        <w:t>t</w:t>
      </w:r>
      <w:r>
        <w:rPr>
          <w:rFonts w:ascii="Georgia" w:hAnsi="Georgia"/>
          <w:i/>
          <w:spacing w:val="-11"/>
          <w:w w:val="110"/>
          <w:sz w:val="21"/>
          <w:vertAlign w:val="subscript"/>
        </w:rPr>
        <w:t>i</w:t>
      </w:r>
    </w:p>
    <w:p>
      <w:pPr>
        <w:spacing w:line="164" w:lineRule="exact" w:before="65"/>
        <w:ind w:left="5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5"/>
        </w:rPr>
        <w:t>l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</w:p>
    <w:p>
      <w:pPr>
        <w:spacing w:line="164" w:lineRule="exact" w:before="0"/>
        <w:ind w:left="21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890123</wp:posOffset>
                </wp:positionH>
                <wp:positionV relativeFrom="paragraph">
                  <wp:posOffset>-41221</wp:posOffset>
                </wp:positionV>
                <wp:extent cx="32384" cy="1377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238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72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88501pt;margin-top:-3.245824pt;width:2.550pt;height:10.85pt;mso-position-horizontal-relative:page;mso-position-vertical-relative:paragraph;z-index:15737344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72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5"/>
        </w:rPr>
        <w:t>r</w:t>
      </w:r>
      <w:r>
        <w:rPr>
          <w:rFonts w:ascii="Georgia"/>
          <w:i/>
          <w:spacing w:val="-5"/>
          <w:w w:val="125"/>
          <w:sz w:val="15"/>
          <w:vertAlign w:val="subscript"/>
        </w:rPr>
        <w:t>i</w:t>
      </w:r>
    </w:p>
    <w:p>
      <w:pPr>
        <w:spacing w:before="90"/>
        <w:ind w:left="9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4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set</w:t>
      </w:r>
      <w:r>
        <w:rPr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positive</w:t>
      </w:r>
      <w:r>
        <w:rPr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transition</w:t>
      </w:r>
      <w:r>
        <w:rPr>
          <w:i/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formulae,</w:t>
      </w:r>
      <w:r>
        <w:rPr>
          <w:i/>
          <w:smallCaps w:val="0"/>
          <w:spacing w:val="3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called</w:t>
      </w:r>
      <w:r>
        <w:rPr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4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positive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60" w:right="680"/>
          <w:cols w:num="3" w:equalWidth="0">
            <w:col w:w="797" w:space="40"/>
            <w:col w:w="343" w:space="39"/>
            <w:col w:w="6901"/>
          </w:cols>
        </w:sectPr>
      </w:pPr>
    </w:p>
    <w:p>
      <w:pPr>
        <w:spacing w:line="263" w:lineRule="exact" w:before="0"/>
        <w:ind w:left="5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1187965</wp:posOffset>
                </wp:positionH>
                <wp:positionV relativeFrom="paragraph">
                  <wp:posOffset>-77250</wp:posOffset>
                </wp:positionV>
                <wp:extent cx="3556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40604pt;margin-top:-6.082697pt;width:2.8pt;height:7.75pt;mso-position-horizontal-relative:page;mso-position-vertical-relative:paragraph;z-index:-1626112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premises</w:t>
      </w:r>
      <w:r>
        <w:rPr>
          <w:spacing w:val="6"/>
          <w:sz w:val="21"/>
        </w:rPr>
        <w:t> </w:t>
      </w:r>
      <w:r>
        <w:rPr>
          <w:i/>
          <w:sz w:val="21"/>
        </w:rPr>
        <w:t>of the </w:t>
      </w:r>
      <w:r>
        <w:rPr>
          <w:i/>
          <w:spacing w:val="-4"/>
          <w:sz w:val="21"/>
        </w:rPr>
        <w:t>rule,</w:t>
      </w:r>
    </w:p>
    <w:p>
      <w:pPr>
        <w:spacing w:line="109" w:lineRule="exact" w:before="60"/>
        <w:ind w:left="98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65"/>
          <w:sz w:val="15"/>
        </w:rPr>
        <w:t>l</w:t>
      </w:r>
      <w:r>
        <w:rPr>
          <w:rFonts w:ascii="Georgia"/>
          <w:i/>
          <w:spacing w:val="-5"/>
          <w:w w:val="165"/>
          <w:sz w:val="15"/>
          <w:vertAlign w:val="subscript"/>
        </w:rPr>
        <w:t>j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33" w:lineRule="exact" w:before="0" w:after="0"/>
        <w:ind w:left="557" w:right="0" w:hanging="199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~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39"/>
          <w:w w:val="115"/>
          <w:position w:val="-5"/>
          <w:sz w:val="1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negative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transition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formulae,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called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negative</w:t>
      </w:r>
    </w:p>
    <w:p>
      <w:pPr>
        <w:spacing w:line="270" w:lineRule="exact" w:before="0"/>
        <w:ind w:left="558" w:right="0" w:firstLine="0"/>
        <w:jc w:val="left"/>
        <w:rPr>
          <w:i/>
          <w:sz w:val="21"/>
        </w:rPr>
      </w:pPr>
      <w:r>
        <w:rPr>
          <w:sz w:val="21"/>
        </w:rPr>
        <w:t>premises</w:t>
      </w:r>
      <w:r>
        <w:rPr>
          <w:spacing w:val="6"/>
          <w:sz w:val="21"/>
        </w:rPr>
        <w:t> </w:t>
      </w:r>
      <w:r>
        <w:rPr>
          <w:i/>
          <w:sz w:val="21"/>
        </w:rPr>
        <w:t>of the </w:t>
      </w:r>
      <w:r>
        <w:rPr>
          <w:i/>
          <w:spacing w:val="-4"/>
          <w:sz w:val="21"/>
        </w:rPr>
        <w:t>rule,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6" w:lineRule="auto" w:before="63" w:after="0"/>
        <w:ind w:left="558" w:right="107" w:hanging="201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freshness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assertions,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called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 </w:t>
      </w:r>
      <w:r>
        <w:rPr>
          <w:rFonts w:ascii="LM Roman 10" w:hAnsi="LM Roman 10"/>
          <w:sz w:val="21"/>
          <w:vertAlign w:val="baseline"/>
        </w:rPr>
        <w:t>freshness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premises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z w:val="21"/>
          <w:vertAlign w:val="baseline"/>
        </w:rPr>
        <w:t> the rule, and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40" w:lineRule="auto" w:before="65" w:after="0"/>
        <w:ind w:left="557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132"/>
          <w:w w:val="109"/>
          <w:sz w:val="21"/>
        </w:rPr>
        <w:t>→</w:t>
      </w:r>
      <w:r>
        <w:rPr>
          <w:rFonts w:ascii="Georgia" w:hAnsi="Georgia"/>
          <w:i/>
          <w:w w:val="90"/>
          <w:position w:val="12"/>
          <w:sz w:val="15"/>
        </w:rPr>
        <w:t>l</w:t>
      </w:r>
      <w:r>
        <w:rPr>
          <w:rFonts w:ascii="Georgia" w:hAnsi="Georgia"/>
          <w:i/>
          <w:spacing w:val="48"/>
          <w:position w:val="12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r</w:t>
      </w:r>
      <w:r>
        <w:rPr>
          <w:rFonts w:ascii="Georgia" w:hAnsi="Georgia"/>
          <w:i/>
          <w:spacing w:val="15"/>
          <w:position w:val="-2"/>
          <w:sz w:val="15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is</w:t>
      </w:r>
      <w:r>
        <w:rPr>
          <w:rFonts w:ascii="LM Roman 10" w:hAnsi="LM Roman 10"/>
          <w:i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</w:t>
      </w:r>
      <w:r>
        <w:rPr>
          <w:rFonts w:ascii="LM Roman 10" w:hAnsi="LM Roman 10"/>
          <w:i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positive</w:t>
      </w:r>
      <w:r>
        <w:rPr>
          <w:rFonts w:ascii="LM Roman 10" w:hAnsi="LM Roman 10"/>
          <w:i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transition</w:t>
      </w:r>
      <w:r>
        <w:rPr>
          <w:rFonts w:ascii="LM Roman 10" w:hAnsi="LM Roman 10"/>
          <w:i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formula,</w:t>
      </w:r>
      <w:r>
        <w:rPr>
          <w:rFonts w:ascii="LM Roman 10" w:hAnsi="LM Roman 10"/>
          <w:i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called</w:t>
      </w:r>
      <w:r>
        <w:rPr>
          <w:rFonts w:ascii="LM Roman 10" w:hAnsi="LM Roman 10"/>
          <w:i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2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conclusion</w:t>
      </w:r>
      <w:r>
        <w:rPr>
          <w:rFonts w:ascii="LM Roman 10" w:hAnsi="LM Roman 10"/>
          <w:smallCaps w:val="0"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rule.</w:t>
      </w:r>
    </w:p>
    <w:p>
      <w:pPr>
        <w:spacing w:before="68"/>
        <w:ind w:left="341" w:right="0" w:firstLine="0"/>
        <w:jc w:val="both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source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label</w:t>
      </w:r>
      <w:r>
        <w:rPr>
          <w:smallCaps w:val="0"/>
          <w:spacing w:val="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target</w:t>
      </w:r>
      <w:r>
        <w:rPr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rule,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respectively.</w:t>
      </w:r>
    </w:p>
    <w:p>
      <w:pPr>
        <w:pStyle w:val="BodyText"/>
        <w:spacing w:line="216" w:lineRule="auto" w:before="93"/>
        <w:ind w:left="341" w:right="107" w:firstLine="317"/>
        <w:jc w:val="both"/>
      </w:pPr>
      <w:r>
        <w:rPr/>
        <w:t>We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derivation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i/>
        </w:rPr>
        <w:t>axiom </w:t>
      </w:r>
      <w:r>
        <w:rPr/>
        <w:t>if</w:t>
      </w:r>
      <w:r>
        <w:rPr>
          <w:spacing w:val="-6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3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4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9"/>
        </w:rPr>
        <w:t> </w:t>
      </w:r>
      <w:r>
        <w:rPr/>
        <w:t>are</w:t>
      </w:r>
      <w:r>
        <w:rPr>
          <w:spacing w:val="-6"/>
        </w:rPr>
        <w:t> </w:t>
      </w:r>
      <w:r>
        <w:rPr/>
        <w:t>empty. A</w:t>
      </w:r>
      <w:r>
        <w:rPr>
          <w:spacing w:val="-6"/>
        </w:rPr>
        <w:t> </w:t>
      </w:r>
      <w:r>
        <w:rPr/>
        <w:t>derivation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is </w:t>
      </w:r>
      <w:r>
        <w:rPr>
          <w:i/>
        </w:rPr>
        <w:t>positive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-5"/>
        </w:rPr>
        <w:t> </w:t>
      </w:r>
      <w:r>
        <w:rPr/>
        <w:t>empty. An</w:t>
      </w:r>
      <w:r>
        <w:rPr>
          <w:spacing w:val="-5"/>
        </w:rPr>
        <w:t> </w:t>
      </w:r>
      <w:r>
        <w:rPr/>
        <w:t>NTSS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positive </w:t>
      </w:r>
      <w:r>
        <w:rPr/>
        <w:t>when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deduction rules are positive.</w:t>
      </w:r>
      <w:r>
        <w:rPr>
          <w:spacing w:val="40"/>
        </w:rPr>
        <w:t> </w:t>
      </w:r>
      <w:r>
        <w:rPr/>
        <w:t>Positive NTSS’s come with a natural notion of semantics, i.e., the set of provable closed transitions formulae; the same notion is adopted for the semantics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freshness</w:t>
      </w:r>
      <w:r>
        <w:rPr>
          <w:spacing w:val="-9"/>
        </w:rPr>
        <w:t> </w:t>
      </w:r>
      <w:r>
        <w:rPr/>
        <w:t>formulae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derivation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Definition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16" w:lineRule="auto" w:before="0" w:after="0"/>
        <w:ind w:left="341" w:right="107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 this paper we restrict ourselves to positive NTSS’s; the semantics of full Nominal SOS can be found in [</w:t>
      </w:r>
      <w:hyperlink w:history="true" w:anchor="_bookmark39">
        <w:r>
          <w:rPr>
            <w:rFonts w:ascii="LM Roman 10" w:hAnsi="LM Roman 10"/>
            <w:color w:val="152C83"/>
            <w:sz w:val="21"/>
          </w:rPr>
          <w:t>7</w:t>
        </w:r>
      </w:hyperlink>
      <w:r>
        <w:rPr>
          <w:rFonts w:ascii="LM Roman 10" w:hAnsi="LM Roman 10"/>
          <w:sz w:val="21"/>
        </w:rPr>
        <w:t>, Section 5.3.1].</w:t>
      </w:r>
    </w:p>
    <w:p>
      <w:pPr>
        <w:pStyle w:val="BodyText"/>
        <w:spacing w:line="216" w:lineRule="auto" w:before="11"/>
        <w:ind w:left="341" w:right="107" w:firstLine="317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5293385</wp:posOffset>
                </wp:positionH>
                <wp:positionV relativeFrom="paragraph">
                  <wp:posOffset>573419</wp:posOffset>
                </wp:positionV>
                <wp:extent cx="7747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416.802002pt,45.151142pt" to="422.857571pt,45.1511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most important notion of equivalence between programs defined in SOS is bisimilarity</w:t>
      </w:r>
      <w:r>
        <w:rPr>
          <w:spacing w:val="-8"/>
        </w:rPr>
        <w:t> </w:t>
      </w:r>
      <w:r>
        <w:rPr/>
        <w:t>[</w:t>
      </w:r>
      <w:hyperlink w:history="true" w:anchor="_bookmark52">
        <w:r>
          <w:rPr>
            <w:color w:val="152C83"/>
          </w:rPr>
          <w:t>17</w:t>
        </w:r>
      </w:hyperlink>
      <w:r>
        <w:rPr/>
        <w:t>,</w:t>
      </w:r>
      <w:hyperlink w:history="true" w:anchor="_bookmark54">
        <w:r>
          <w:rPr>
            <w:color w:val="152C83"/>
          </w:rPr>
          <w:t>22</w:t>
        </w:r>
      </w:hyperlink>
      <w:r>
        <w:rPr/>
        <w:t>].</w:t>
      </w:r>
      <w:r>
        <w:rPr>
          <w:spacing w:val="21"/>
        </w:rPr>
        <w:t> </w:t>
      </w:r>
      <w:r>
        <w:rPr/>
        <w:t>Unfortunately,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turns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satisfactory 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context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binders.</w:t>
      </w:r>
      <w:r>
        <w:rPr>
          <w:spacing w:val="23"/>
        </w:rPr>
        <w:t> </w:t>
      </w:r>
      <w:r>
        <w:rPr/>
        <w:t>This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carefully</w:t>
      </w:r>
      <w:r>
        <w:rPr>
          <w:spacing w:val="-6"/>
        </w:rPr>
        <w:t> </w:t>
      </w:r>
      <w:r>
        <w:rPr/>
        <w:t>explained,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π</w:t>
      </w:r>
      <w:r>
        <w:rPr/>
        <w:t>- calculus,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pages</w:t>
      </w:r>
      <w:r>
        <w:rPr>
          <w:spacing w:val="-9"/>
        </w:rPr>
        <w:t> </w:t>
      </w:r>
      <w:r>
        <w:rPr/>
        <w:t>64-65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[</w:t>
      </w:r>
      <w:hyperlink w:history="true" w:anchor="_bookmark61">
        <w:r>
          <w:rPr>
            <w:color w:val="152C83"/>
          </w:rPr>
          <w:t>29</w:t>
        </w:r>
      </w:hyperlink>
      <w:r>
        <w:rPr/>
        <w:t>],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processes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  <w:spacing w:val="-2"/>
        </w:rPr>
        <w:t>νz.xz</w:t>
      </w:r>
    </w:p>
    <w:p>
      <w:pPr>
        <w:spacing w:line="128" w:lineRule="exact" w:before="0"/>
        <w:ind w:left="0" w:right="142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5221173</wp:posOffset>
                </wp:positionH>
                <wp:positionV relativeFrom="paragraph">
                  <wp:posOffset>38272</wp:posOffset>
                </wp:positionV>
                <wp:extent cx="5905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411.115997pt,3.013544pt" to="415.745813pt,3.01354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05"/>
          <w:sz w:val="15"/>
        </w:rPr>
        <w:t>x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y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215" w:lineRule="exact" w:before="0"/>
        <w:ind w:left="34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1368145</wp:posOffset>
                </wp:positionH>
                <wp:positionV relativeFrom="paragraph">
                  <wp:posOffset>27234</wp:posOffset>
                </wp:positionV>
                <wp:extent cx="7747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107.727997pt,2.144474pt" to="113.783566pt,2.1444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1897265</wp:posOffset>
                </wp:positionH>
                <wp:positionV relativeFrom="paragraph">
                  <wp:posOffset>27234</wp:posOffset>
                </wp:positionV>
                <wp:extent cx="10033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9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149.391006pt,2.144474pt" to="157.261789pt,2.1444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νz.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xz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νw.wy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distinguished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perform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48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→</w:t>
      </w:r>
    </w:p>
    <w:p>
      <w:pPr>
        <w:spacing w:line="135" w:lineRule="exact" w:before="0"/>
        <w:ind w:left="224" w:right="779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2657259</wp:posOffset>
                </wp:positionH>
                <wp:positionV relativeFrom="paragraph">
                  <wp:posOffset>42985</wp:posOffset>
                </wp:positionV>
                <wp:extent cx="5905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209.233002pt,3.384707pt" to="213.862817pt,3.38470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05"/>
          <w:sz w:val="15"/>
        </w:rPr>
        <w:t>x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y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pStyle w:val="BodyText"/>
        <w:spacing w:line="225" w:lineRule="exact"/>
        <w:ind w:left="341"/>
      </w:pPr>
      <w:r>
        <w:rPr>
          <w:w w:val="105"/>
        </w:rPr>
        <w:t>while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4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59"/>
          <w:w w:val="105"/>
        </w:rPr>
        <w:t> </w:t>
      </w:r>
      <w:r>
        <w:rPr>
          <w:w w:val="105"/>
        </w:rPr>
        <w:t>transitions;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able</w:t>
      </w:r>
    </w:p>
    <w:p>
      <w:pPr>
        <w:pStyle w:val="BodyText"/>
        <w:spacing w:line="261" w:lineRule="exact"/>
        <w:ind w:left="341"/>
      </w:pPr>
      <w:r>
        <w:rPr/>
        <w:t>to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2"/>
        </w:rPr>
        <w:t> </w:t>
      </w:r>
      <w:r>
        <w:rPr/>
        <w:t>since</w:t>
      </w:r>
      <w:r>
        <w:rPr>
          <w:spacing w:val="-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fresh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/>
          <w:i/>
          <w:spacing w:val="-5"/>
        </w:rPr>
        <w:t>Q</w:t>
      </w:r>
      <w:r>
        <w:rPr>
          <w:spacing w:val="-5"/>
        </w:rPr>
        <w:t>.</w:t>
      </w:r>
    </w:p>
    <w:p>
      <w:pPr>
        <w:pStyle w:val="BodyText"/>
        <w:spacing w:line="216" w:lineRule="auto" w:before="18"/>
        <w:ind w:left="341" w:firstLine="317"/>
      </w:pPr>
      <w:r>
        <w:rPr/>
        <w:t>Nominal bisimilarity is thus introduced below as an adaptation of the ordinary bisimilarity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aware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binding.</w:t>
      </w:r>
      <w:r>
        <w:rPr>
          <w:spacing w:val="20"/>
        </w:rPr>
        <w:t> </w:t>
      </w:r>
      <w:r>
        <w:rPr/>
        <w:t>What</w:t>
      </w:r>
      <w:r>
        <w:rPr>
          <w:spacing w:val="-5"/>
        </w:rPr>
        <w:t> </w:t>
      </w:r>
      <w:r>
        <w:rPr/>
        <w:t>happens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π</w:t>
      </w:r>
      <w:r>
        <w:rPr/>
        <w:t>-</w:t>
      </w:r>
      <w:r>
        <w:rPr>
          <w:spacing w:val="-2"/>
        </w:rPr>
        <w:t>calculus</w:t>
      </w:r>
    </w:p>
    <w:p>
      <w:pPr>
        <w:spacing w:line="118" w:lineRule="exact" w:before="0"/>
        <w:ind w:left="0" w:right="1858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z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pStyle w:val="BodyText"/>
        <w:spacing w:line="224" w:lineRule="exact"/>
        <w:ind w:left="341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bisimilarity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adjusted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transitions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5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69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matched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only</w:t>
      </w:r>
    </w:p>
    <w:p>
      <w:pPr>
        <w:pStyle w:val="BodyText"/>
        <w:spacing w:line="216" w:lineRule="auto"/>
        <w:ind w:left="341" w:right="108"/>
        <w:jc w:val="both"/>
      </w:pPr>
      <w:r>
        <w:rPr/>
        <w:t>for those bound variables that are fresh in both terms.</w:t>
      </w:r>
      <w:r>
        <w:rPr>
          <w:spacing w:val="40"/>
        </w:rPr>
        <w:t> </w:t>
      </w:r>
      <w:r>
        <w:rPr/>
        <w:t>Our notion of bisimilarity revisits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ordinary</w:t>
      </w:r>
      <w:r>
        <w:rPr>
          <w:spacing w:val="-16"/>
        </w:rPr>
        <w:t> </w:t>
      </w:r>
      <w:r>
        <w:rPr/>
        <w:t>bisimilarity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manner.</w:t>
      </w:r>
      <w:r>
        <w:rPr>
          <w:spacing w:val="20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remainder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we will</w:t>
      </w:r>
      <w:r>
        <w:rPr>
          <w:spacing w:val="-18"/>
        </w:rPr>
        <w:t> </w:t>
      </w:r>
      <w:r>
        <w:rPr/>
        <w:t>relate</w:t>
      </w:r>
      <w:r>
        <w:rPr>
          <w:spacing w:val="-16"/>
        </w:rPr>
        <w:t> </w:t>
      </w:r>
      <w:r>
        <w:rPr/>
        <w:t>nominal</w:t>
      </w:r>
      <w:r>
        <w:rPr>
          <w:spacing w:val="-16"/>
        </w:rPr>
        <w:t> </w:t>
      </w:r>
      <w:r>
        <w:rPr/>
        <w:t>bisimilarity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notions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equivalence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literature.</w:t>
      </w:r>
    </w:p>
    <w:p>
      <w:pPr>
        <w:spacing w:line="284" w:lineRule="exact" w:before="65"/>
        <w:ind w:left="34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(Nominal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bisimilarity)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8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NTSS.</w:t>
      </w:r>
      <w:r>
        <w:rPr>
          <w:i/>
          <w:spacing w:val="-19"/>
          <w:sz w:val="21"/>
        </w:rPr>
        <w:t> </w:t>
      </w:r>
      <w:r>
        <w:rPr>
          <w:sz w:val="21"/>
        </w:rPr>
        <w:t>Nominal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bisimilarity</w:t>
      </w:r>
    </w:p>
    <w:p>
      <w:pPr>
        <w:spacing w:line="184" w:lineRule="auto" w:before="27"/>
        <w:ind w:left="341" w:right="107" w:hanging="1"/>
        <w:jc w:val="both"/>
        <w:rPr>
          <w:i/>
          <w:sz w:val="21"/>
        </w:rPr>
      </w:pPr>
      <w:r>
        <w:rPr>
          <w:rFonts w:ascii="DejaVu Sans Condensed" w:hAnsi="DejaVu Sans Condensed"/>
          <w:i/>
          <w:spacing w:val="-197"/>
          <w:w w:val="124"/>
          <w:position w:val="1"/>
          <w:sz w:val="21"/>
        </w:rPr>
        <w:t>↔</w:t>
      </w:r>
      <w:r>
        <w:rPr>
          <w:i/>
          <w:spacing w:val="-37"/>
          <w:w w:val="91"/>
          <w:position w:val="-4"/>
          <w:sz w:val="21"/>
        </w:rPr>
        <w:t>–</w:t>
      </w:r>
      <w:r>
        <w:rPr>
          <w:i/>
          <w:spacing w:val="15"/>
          <w:w w:val="91"/>
          <w:position w:val="-4"/>
          <w:sz w:val="21"/>
        </w:rPr>
        <w:t>–</w:t>
      </w:r>
      <w:r>
        <w:rPr>
          <w:rFonts w:ascii="Georgia" w:hAnsi="Georgia"/>
          <w:i/>
          <w:w w:val="94"/>
          <w:position w:val="-2"/>
          <w:sz w:val="15"/>
        </w:rPr>
        <w:t>T</w:t>
      </w:r>
      <w:r>
        <w:rPr>
          <w:rFonts w:ascii="Georgia" w:hAnsi="Georgia"/>
          <w:i/>
          <w:spacing w:val="72"/>
          <w:position w:val="-2"/>
          <w:sz w:val="15"/>
        </w:rPr>
        <w:t> </w:t>
      </w:r>
      <w:r>
        <w:rPr>
          <w:i/>
          <w:sz w:val="21"/>
        </w:rPr>
        <w:t>is the largest symmetric binary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∼ </w:t>
      </w:r>
      <w:r>
        <w:rPr>
          <w:i/>
          <w:sz w:val="21"/>
        </w:rPr>
        <w:t>over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terms of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 for</w:t>
      </w:r>
      <w:r>
        <w:rPr>
          <w:i/>
          <w:sz w:val="21"/>
        </w:rPr>
        <w:t> all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labels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pacing w:val="-5"/>
          <w:sz w:val="21"/>
        </w:rPr>
        <w:t>all</w:t>
      </w:r>
    </w:p>
    <w:p>
      <w:pPr>
        <w:spacing w:after="0" w:line="184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spacing w:before="3"/>
        <w:ind w:left="34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ba(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pacing w:val="-146"/>
          <w:w w:val="109"/>
          <w:sz w:val="21"/>
        </w:rPr>
        <w:t>→</w:t>
      </w:r>
      <w:r>
        <w:rPr>
          <w:rFonts w:ascii="Georgia" w:hAnsi="Georgia"/>
          <w:i/>
          <w:spacing w:val="-14"/>
          <w:w w:val="90"/>
          <w:position w:val="12"/>
          <w:sz w:val="15"/>
        </w:rPr>
        <w:t>l</w:t>
      </w:r>
    </w:p>
    <w:p>
      <w:pPr>
        <w:spacing w:before="3"/>
        <w:ind w:left="7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DejaVu Sans Condensed" w:hAnsi="DejaVu Sans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there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exists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50"/>
          <w:w w:val="109"/>
          <w:sz w:val="21"/>
          <w:vertAlign w:val="baseline"/>
        </w:rPr>
        <w:t>→</w:t>
      </w:r>
      <w:r>
        <w:rPr>
          <w:rFonts w:ascii="Georgia" w:hAnsi="Georgia"/>
          <w:i/>
          <w:smallCaps w:val="0"/>
          <w:spacing w:val="-18"/>
          <w:w w:val="90"/>
          <w:position w:val="12"/>
          <w:sz w:val="15"/>
          <w:vertAlign w:val="baseline"/>
        </w:rPr>
        <w:t>l</w:t>
      </w:r>
    </w:p>
    <w:p>
      <w:pPr>
        <w:spacing w:before="25"/>
        <w:ind w:left="7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14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60" w:right="680"/>
          <w:cols w:num="3" w:equalWidth="0">
            <w:col w:w="2969" w:space="40"/>
            <w:col w:w="3407" w:space="39"/>
            <w:col w:w="1665"/>
          </w:cols>
        </w:sect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30" w:after="0"/>
        <w:ind w:left="697" w:right="0" w:hanging="469"/>
        <w:jc w:val="both"/>
      </w:pPr>
      <w:bookmarkStart w:name="Substitution and -conversion" w:id="12"/>
      <w:bookmarkEnd w:id="12"/>
      <w:r>
        <w:rPr>
          <w:b w:val="0"/>
        </w:rPr>
      </w:r>
      <w:bookmarkStart w:name="Substitution transitions" w:id="13"/>
      <w:bookmarkEnd w:id="13"/>
      <w:r>
        <w:rPr>
          <w:b w:val="0"/>
        </w:rPr>
      </w:r>
      <w:bookmarkStart w:name="_bookmark8" w:id="14"/>
      <w:bookmarkEnd w:id="14"/>
      <w:r>
        <w:rPr>
          <w:b w:val="0"/>
        </w:rPr>
      </w:r>
      <w:bookmarkStart w:name="_bookmark9" w:id="15"/>
      <w:bookmarkEnd w:id="15"/>
      <w:r>
        <w:rPr>
          <w:b w:val="0"/>
        </w:rPr>
      </w:r>
      <w:r>
        <w:rPr/>
        <w:t>Substitution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Arial" w:hAnsi="Arial"/>
          <w:b w:val="0"/>
          <w:i/>
        </w:rPr>
        <w:t>α</w:t>
      </w:r>
      <w:r>
        <w:rPr/>
        <w:t>-</w:t>
      </w:r>
      <w:r>
        <w:rPr>
          <w:spacing w:val="-2"/>
        </w:rPr>
        <w:t>conversion</w:t>
      </w:r>
    </w:p>
    <w:p>
      <w:pPr>
        <w:pStyle w:val="ListParagraph"/>
        <w:numPr>
          <w:ilvl w:val="1"/>
          <w:numId w:val="5"/>
        </w:numPr>
        <w:tabs>
          <w:tab w:pos="725" w:val="left" w:leader="none"/>
        </w:tabs>
        <w:spacing w:line="240" w:lineRule="auto" w:before="152" w:after="0"/>
        <w:ind w:left="7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Substitution </w:t>
      </w:r>
      <w:r>
        <w:rPr>
          <w:rFonts w:ascii="LM Roman 10"/>
          <w:i/>
          <w:spacing w:val="-2"/>
          <w:sz w:val="21"/>
        </w:rPr>
        <w:t>transitions</w:t>
      </w:r>
    </w:p>
    <w:p>
      <w:pPr>
        <w:pStyle w:val="BodyText"/>
        <w:spacing w:line="216" w:lineRule="auto" w:before="130"/>
        <w:ind w:left="228" w:right="221"/>
        <w:jc w:val="both"/>
      </w:pPr>
      <w:r>
        <w:rPr/>
        <w:t>Substitution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α</w:t>
      </w:r>
      <w:r>
        <w:rPr/>
        <w:t>-equivalence play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key role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 calculi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binders.</w:t>
      </w:r>
      <w:r>
        <w:rPr>
          <w:spacing w:val="21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notions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accommodated</w:t>
      </w:r>
      <w:r>
        <w:rPr>
          <w:spacing w:val="-6"/>
        </w:rPr>
        <w:t> </w:t>
      </w:r>
      <w:r>
        <w:rPr/>
        <w:t>in a uniform fashion within the framework of Nominal SOS.</w:t>
      </w:r>
    </w:p>
    <w:p>
      <w:pPr>
        <w:pStyle w:val="BodyText"/>
        <w:spacing w:line="216" w:lineRule="auto" w:before="16"/>
        <w:ind w:left="228" w:right="221" w:firstLine="317"/>
        <w:jc w:val="both"/>
      </w:pPr>
      <w:r>
        <w:rPr>
          <w:i/>
        </w:rPr>
        <w:t>Term-for-atom</w:t>
      </w:r>
      <w:r>
        <w:rPr>
          <w:i/>
          <w:spacing w:val="-16"/>
        </w:rPr>
        <w:t> </w:t>
      </w:r>
      <w:r>
        <w:rPr>
          <w:i/>
        </w:rPr>
        <w:t>substitutions</w:t>
      </w:r>
      <w:r>
        <w:rPr>
          <w:i/>
          <w:spacing w:val="-6"/>
        </w:rPr>
        <w:t> </w:t>
      </w:r>
      <w:r>
        <w:rPr/>
        <w:t>are</w:t>
      </w:r>
      <w:r>
        <w:rPr>
          <w:spacing w:val="-17"/>
        </w:rPr>
        <w:t> </w:t>
      </w:r>
      <w:r>
        <w:rPr/>
        <w:t>typically</w:t>
      </w:r>
      <w:r>
        <w:rPr>
          <w:spacing w:val="-17"/>
        </w:rPr>
        <w:t> </w:t>
      </w:r>
      <w:r>
        <w:rPr/>
        <w:t>employed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higher-order</w:t>
      </w:r>
      <w:r>
        <w:rPr>
          <w:spacing w:val="-17"/>
        </w:rPr>
        <w:t> </w:t>
      </w:r>
      <w:r>
        <w:rPr/>
        <w:t>calculi,</w:t>
      </w:r>
      <w:r>
        <w:rPr>
          <w:spacing w:val="-14"/>
        </w:rPr>
        <w:t> </w:t>
      </w:r>
      <w:r>
        <w:rPr/>
        <w:t>such 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Communicating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>
          <w:spacing w:val="-2"/>
        </w:rPr>
        <w:t>(CHOCS)</w:t>
      </w:r>
    </w:p>
    <w:p>
      <w:pPr>
        <w:pStyle w:val="BodyText"/>
        <w:spacing w:line="216" w:lineRule="auto"/>
        <w:ind w:left="228" w:right="220" w:hanging="1"/>
        <w:jc w:val="both"/>
      </w:pPr>
      <w:r>
        <w:rPr/>
        <w:t>[</w:t>
      </w:r>
      <w:hyperlink w:history="true" w:anchor="_bookmark62">
        <w:r>
          <w:rPr>
            <w:color w:val="152C83"/>
          </w:rPr>
          <w:t>30</w:t>
        </w:r>
      </w:hyperlink>
      <w:r>
        <w:rPr/>
        <w:t>] and the Higher-Order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58">
        <w:r>
          <w:rPr>
            <w:color w:val="152C83"/>
          </w:rPr>
          <w:t>26</w:t>
        </w:r>
      </w:hyperlink>
      <w:r>
        <w:rPr/>
        <w:t>], just to mention a few.</w:t>
      </w:r>
      <w:r>
        <w:rPr>
          <w:spacing w:val="36"/>
        </w:rPr>
        <w:t> </w:t>
      </w:r>
      <w:r>
        <w:rPr/>
        <w:t>Given a nominal signature,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proceed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generate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types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deduction</w:t>
      </w:r>
      <w:r>
        <w:rPr>
          <w:spacing w:val="12"/>
        </w:rPr>
        <w:t> </w:t>
      </w:r>
      <w:r>
        <w:rPr/>
        <w:t>rules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line="134" w:lineRule="exact" w:before="42"/>
        <w:ind w:left="474" w:right="0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3016732</wp:posOffset>
                </wp:positionH>
                <wp:positionV relativeFrom="paragraph">
                  <wp:posOffset>60533</wp:posOffset>
                </wp:positionV>
                <wp:extent cx="4318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8"/>
                                <w:w w:val="14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37994pt;margin-top:4.766425pt;width:3.4pt;height:7.75pt;mso-position-horizontal-relative:page;mso-position-vertical-relative:paragraph;z-index:-16257024" type="#_x0000_t202" id="docshape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8"/>
                          <w:w w:val="14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03"/>
          <w:w w:val="146"/>
          <w:sz w:val="15"/>
          <w:vertAlign w:val="superscript"/>
        </w:rPr>
        <w:t>T</w:t>
      </w:r>
      <w:r>
        <w:rPr>
          <w:rFonts w:ascii="Georgia"/>
          <w:i/>
          <w:w w:val="103"/>
          <w:sz w:val="15"/>
          <w:vertAlign w:val="baseline"/>
        </w:rPr>
        <w:t>a</w:t>
      </w:r>
      <w:r>
        <w:rPr>
          <w:rFonts w:ascii="Georgia"/>
          <w:i/>
          <w:spacing w:val="35"/>
          <w:w w:val="125"/>
          <w:sz w:val="15"/>
          <w:vertAlign w:val="baseline"/>
        </w:rPr>
        <w:t>  </w:t>
      </w:r>
      <w:r>
        <w:rPr>
          <w:rFonts w:ascii="Georgia"/>
          <w:i/>
          <w:spacing w:val="-5"/>
          <w:w w:val="125"/>
          <w:sz w:val="15"/>
          <w:vertAlign w:val="baseline"/>
        </w:rPr>
        <w:t>t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</w:p>
    <w:p>
      <w:pPr>
        <w:pStyle w:val="BodyText"/>
        <w:spacing w:line="203" w:lineRule="exact"/>
        <w:ind w:left="228"/>
        <w:jc w:val="both"/>
        <w:rPr>
          <w:rFonts w:ascii="LM Roman 8" w:hAnsi="LM Roman 8"/>
        </w:rPr>
      </w:pPr>
      <w:r>
        <w:rPr>
          <w:w w:val="105"/>
        </w:rPr>
        <w:t>goal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proving</w:t>
      </w:r>
      <w:r>
        <w:rPr>
          <w:spacing w:val="-12"/>
          <w:w w:val="105"/>
        </w:rPr>
        <w:t> </w:t>
      </w:r>
      <w:r>
        <w:rPr>
          <w:w w:val="105"/>
        </w:rPr>
        <w:t>transitions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−→</w:t>
      </w:r>
      <w:r>
        <w:rPr>
          <w:rFonts w:ascii="DejaVu Sans Condensed" w:hAnsi="DejaVu Sans Condensed"/>
          <w:i/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t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spacing w:line="213" w:lineRule="auto" w:before="11"/>
        <w:ind w:left="228" w:right="22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3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should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read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term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replaces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atom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z w:val="21"/>
          <w:vertAlign w:val="baseline"/>
        </w:rPr>
        <w:t> 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term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leading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term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3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atoms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have the following rules.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560" w:right="680"/>
        </w:sectPr>
      </w:pPr>
    </w:p>
    <w:p>
      <w:pPr>
        <w:pStyle w:val="BodyText"/>
        <w:spacing w:before="149"/>
        <w:rPr>
          <w:sz w:val="11"/>
        </w:rPr>
      </w:pPr>
    </w:p>
    <w:p>
      <w:pPr>
        <w:spacing w:line="88" w:lineRule="exact" w:before="0"/>
        <w:ind w:left="183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T</w:t>
      </w:r>
    </w:p>
    <w:p>
      <w:pPr>
        <w:spacing w:line="284" w:lineRule="exact" w:before="0"/>
        <w:ind w:left="84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spacing w:val="-162"/>
          <w:w w:val="88"/>
          <w:sz w:val="21"/>
        </w:rPr>
        <w:t>−</w:t>
      </w:r>
      <w:r>
        <w:rPr>
          <w:rFonts w:ascii="Georgia" w:hAnsi="Georgia"/>
          <w:i/>
          <w:w w:val="86"/>
          <w:position w:val="12"/>
          <w:sz w:val="15"/>
        </w:rPr>
        <w:t>a</w:t>
      </w:r>
      <w:r>
        <w:rPr>
          <w:rFonts w:ascii="DejaVu Sans Condensed" w:hAnsi="DejaVu Sans Condensed"/>
          <w:i/>
          <w:spacing w:val="-126"/>
          <w:w w:val="130"/>
          <w:position w:val="12"/>
          <w:sz w:val="15"/>
        </w:rPr>
        <w:t>→</w:t>
      </w:r>
      <w:r>
        <w:rPr>
          <w:rFonts w:ascii="DejaVu Sans Condensed" w:hAnsi="DejaVu Sans Condensed"/>
          <w:i/>
          <w:spacing w:val="-87"/>
          <w:w w:val="118"/>
          <w:sz w:val="21"/>
        </w:rPr>
        <w:t>→</w:t>
      </w:r>
      <w:r>
        <w:rPr>
          <w:rFonts w:ascii="Georgia" w:hAnsi="Georgia"/>
          <w:i/>
          <w:w w:val="99"/>
          <w:position w:val="12"/>
          <w:sz w:val="15"/>
        </w:rPr>
        <w:t>z</w:t>
      </w:r>
      <w:r>
        <w:rPr>
          <w:rFonts w:ascii="Georgia" w:hAnsi="Georgia"/>
          <w:i/>
          <w:spacing w:val="58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spacing w:val="-2"/>
          <w:w w:val="105"/>
          <w:sz w:val="21"/>
        </w:rPr>
        <w:t>(a1</w:t>
      </w:r>
      <w:r>
        <w:rPr>
          <w:rFonts w:ascii="LM Roman 8" w:hAnsi="LM Roman 8"/>
          <w:spacing w:val="-2"/>
          <w:w w:val="105"/>
          <w:sz w:val="21"/>
          <w:vertAlign w:val="subscript"/>
        </w:rPr>
        <w:t>Ts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171"/>
        <w:ind w:left="548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#</w:t>
      </w:r>
      <w:r>
        <w:rPr>
          <w:rFonts w:ascii="Georgia"/>
          <w:i/>
          <w:spacing w:val="-5"/>
          <w:sz w:val="21"/>
        </w:rPr>
        <w:t>x</w:t>
      </w:r>
    </w:p>
    <w:p>
      <w:pPr>
        <w:spacing w:line="74" w:lineRule="exact" w:before="142"/>
        <w:ind w:left="530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2019820</wp:posOffset>
                </wp:positionH>
                <wp:positionV relativeFrom="paragraph">
                  <wp:posOffset>59622</wp:posOffset>
                </wp:positionV>
                <wp:extent cx="44005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 h="0">
                              <a:moveTo>
                                <a:pt x="0" y="0"/>
                              </a:moveTo>
                              <a:lnTo>
                                <a:pt x="4399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59.041pt,4.694715pt" to="193.681575pt,4.6947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1"/>
        </w:rPr>
        <w:t>T</w:t>
      </w:r>
    </w:p>
    <w:p>
      <w:pPr>
        <w:spacing w:line="240" w:lineRule="auto" w:before="14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195"/>
      </w:pPr>
      <w:r>
        <w:rPr>
          <w:spacing w:val="-2"/>
          <w:w w:val="105"/>
        </w:rPr>
        <w:t>(a2</w:t>
      </w:r>
      <w:r>
        <w:rPr>
          <w:rFonts w:ascii="LM Roman 8"/>
          <w:spacing w:val="-2"/>
          <w:w w:val="105"/>
          <w:vertAlign w:val="subscript"/>
        </w:rPr>
        <w:t>Ts</w:t>
      </w:r>
      <w:r>
        <w:rPr>
          <w:spacing w:val="-2"/>
          <w:w w:val="105"/>
          <w:vertAlign w:val="baseline"/>
        </w:rPr>
        <w:t>)</w:t>
      </w:r>
    </w:p>
    <w:p>
      <w:pPr>
        <w:spacing w:line="88" w:lineRule="exact" w:before="86"/>
        <w:ind w:left="362" w:right="25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1"/>
        </w:rPr>
        <w:t>T</w:t>
      </w:r>
    </w:p>
    <w:p>
      <w:pPr>
        <w:spacing w:line="88" w:lineRule="exact" w:before="0"/>
        <w:ind w:left="346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3616731</wp:posOffset>
                </wp:positionH>
                <wp:positionV relativeFrom="paragraph">
                  <wp:posOffset>26144</wp:posOffset>
                </wp:positionV>
                <wp:extent cx="2857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82013pt;margin-top:2.058660pt;width:2.25pt;height:7.75pt;mso-position-horizontal-relative:page;mso-position-vertical-relative:paragraph;z-index:15740416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15"/>
        </w:rPr>
        <w:t>y</w:t>
      </w:r>
      <w:r>
        <w:rPr>
          <w:rFonts w:ascii="DejaVu Sans Condensed" w:hAnsi="DejaVu Sans Condensed"/>
          <w:i/>
          <w:spacing w:val="-4"/>
          <w:w w:val="105"/>
          <w:sz w:val="15"/>
        </w:rPr>
        <w:t>'→</w:t>
      </w:r>
      <w:r>
        <w:rPr>
          <w:rFonts w:ascii="Georgia" w:hAnsi="Georgia"/>
          <w:i/>
          <w:spacing w:val="-4"/>
          <w:w w:val="105"/>
          <w:sz w:val="15"/>
        </w:rPr>
        <w:t>z</w:t>
      </w:r>
    </w:p>
    <w:p>
      <w:pPr>
        <w:spacing w:line="195" w:lineRule="exact" w:before="0"/>
        <w:ind w:left="36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x</w:t>
      </w:r>
    </w:p>
    <w:p>
      <w:pPr>
        <w:tabs>
          <w:tab w:pos="789" w:val="left" w:leader="none"/>
        </w:tabs>
        <w:spacing w:before="171"/>
        <w:ind w:left="18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#</w:t>
      </w:r>
      <w:r>
        <w:rPr>
          <w:rFonts w:ascii="Georgia"/>
          <w:i/>
          <w:spacing w:val="-5"/>
          <w:sz w:val="21"/>
        </w:rPr>
        <w:t>z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1"/>
          <w:sz w:val="21"/>
        </w:rPr>
        <w:t>a</w:t>
      </w:r>
      <w:r>
        <w:rPr>
          <w:spacing w:val="-11"/>
          <w:sz w:val="21"/>
        </w:rPr>
        <w:t>#</w:t>
      </w:r>
      <w:r>
        <w:rPr>
          <w:rFonts w:ascii="Georgia"/>
          <w:i/>
          <w:spacing w:val="-11"/>
          <w:sz w:val="21"/>
        </w:rPr>
        <w:t>y</w:t>
      </w:r>
    </w:p>
    <w:p>
      <w:pPr>
        <w:spacing w:line="74" w:lineRule="exact" w:before="142"/>
        <w:ind w:left="11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3165233</wp:posOffset>
                </wp:positionH>
                <wp:positionV relativeFrom="paragraph">
                  <wp:posOffset>59622</wp:posOffset>
                </wp:positionV>
                <wp:extent cx="12611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61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1110" h="0">
                              <a:moveTo>
                                <a:pt x="0" y="0"/>
                              </a:moveTo>
                              <a:lnTo>
                                <a:pt x="12608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49.231003pt,4.694715pt" to="348.51417pt,4.6947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4150068</wp:posOffset>
                </wp:positionH>
                <wp:positionV relativeFrom="paragraph">
                  <wp:posOffset>172290</wp:posOffset>
                </wp:positionV>
                <wp:extent cx="2857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777008pt;margin-top:13.566191pt;width:2.25pt;height:7.75pt;mso-position-horizontal-relative:page;mso-position-vertical-relative:paragraph;z-index:15740928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1"/>
        </w:rPr>
        <w:t>T</w:t>
      </w:r>
    </w:p>
    <w:p>
      <w:pPr>
        <w:spacing w:line="240" w:lineRule="auto" w:before="14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61"/>
      </w:pPr>
      <w:r>
        <w:rPr>
          <w:spacing w:val="-2"/>
          <w:w w:val="105"/>
        </w:rPr>
        <w:t>(abs1</w:t>
      </w:r>
      <w:r>
        <w:rPr>
          <w:rFonts w:ascii="LM Roman 8"/>
          <w:spacing w:val="-2"/>
          <w:w w:val="105"/>
          <w:vertAlign w:val="subscript"/>
        </w:rPr>
        <w:t>Ts</w:t>
      </w:r>
      <w:r>
        <w:rPr>
          <w:spacing w:val="-2"/>
          <w:w w:val="105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855" w:footer="0" w:top="800" w:bottom="280" w:left="560" w:right="680"/>
          <w:cols w:num="6" w:equalWidth="0">
            <w:col w:w="2174" w:space="40"/>
            <w:col w:w="959" w:space="39"/>
            <w:col w:w="766" w:space="39"/>
            <w:col w:w="1163" w:space="40"/>
            <w:col w:w="1183" w:space="40"/>
            <w:col w:w="1677"/>
          </w:cols>
        </w:sectPr>
      </w:pPr>
    </w:p>
    <w:p>
      <w:pPr>
        <w:spacing w:line="85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w w:val="84"/>
          <w:sz w:val="21"/>
        </w:rPr>
        <w:t>−</w:t>
      </w:r>
      <w:r>
        <w:rPr>
          <w:rFonts w:ascii="Georgia" w:hAnsi="Georgia"/>
          <w:i/>
          <w:w w:val="104"/>
          <w:position w:val="12"/>
          <w:sz w:val="15"/>
        </w:rPr>
        <w:t>x</w:t>
      </w:r>
      <w:r>
        <w:rPr>
          <w:rFonts w:ascii="DejaVu Sans Condensed" w:hAnsi="DejaVu Sans Condensed"/>
          <w:i/>
          <w:spacing w:val="-129"/>
          <w:w w:val="126"/>
          <w:position w:val="12"/>
          <w:sz w:val="15"/>
        </w:rPr>
        <w:t>→</w:t>
      </w:r>
      <w:r>
        <w:rPr>
          <w:rFonts w:ascii="DejaVu Sans Condensed" w:hAnsi="DejaVu Sans Condensed"/>
          <w:i/>
          <w:spacing w:val="-84"/>
          <w:w w:val="114"/>
          <w:sz w:val="21"/>
        </w:rPr>
        <w:t>→</w:t>
      </w:r>
      <w:r>
        <w:rPr>
          <w:rFonts w:ascii="Georgia" w:hAnsi="Georgia"/>
          <w:i/>
          <w:w w:val="95"/>
          <w:position w:val="12"/>
          <w:sz w:val="15"/>
        </w:rPr>
        <w:t>z</w:t>
      </w:r>
      <w:r>
        <w:rPr>
          <w:rFonts w:ascii="Georgia" w:hAnsi="Georgia"/>
          <w:i/>
          <w:spacing w:val="73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line="82" w:lineRule="exact" w:before="0"/>
        <w:ind w:left="0" w:right="701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5"/>
        </w:rPr>
        <w:t>y</w:t>
      </w:r>
      <w:r>
        <w:rPr>
          <w:rFonts w:ascii="DejaVu Sans Condensed" w:hAnsi="DejaVu Sans Condensed"/>
          <w:i/>
          <w:spacing w:val="-4"/>
          <w:w w:val="105"/>
          <w:sz w:val="15"/>
        </w:rPr>
        <w:t>'→</w:t>
      </w:r>
      <w:r>
        <w:rPr>
          <w:rFonts w:ascii="Georgia" w:hAnsi="Georgia"/>
          <w:i/>
          <w:spacing w:val="-4"/>
          <w:w w:val="105"/>
          <w:sz w:val="15"/>
        </w:rPr>
        <w:t>z</w:t>
      </w:r>
    </w:p>
    <w:p>
      <w:pPr>
        <w:spacing w:line="3" w:lineRule="exact" w:before="0"/>
        <w:ind w:left="1451" w:right="0" w:firstLine="0"/>
        <w:jc w:val="left"/>
        <w:rPr>
          <w:rFonts w:ascii="Georgia"/>
          <w:i/>
          <w:sz w:val="21"/>
        </w:rPr>
      </w:pPr>
      <w:r>
        <w:rPr>
          <w:spacing w:val="-4"/>
          <w:sz w:val="21"/>
        </w:rPr>
        <w:t>[</w:t>
      </w:r>
      <w:r>
        <w:rPr>
          <w:rFonts w:ascii="Georgia"/>
          <w:i/>
          <w:spacing w:val="-4"/>
          <w:sz w:val="21"/>
        </w:rPr>
        <w:t>a</w:t>
      </w:r>
      <w:r>
        <w:rPr>
          <w:spacing w:val="-4"/>
          <w:sz w:val="21"/>
        </w:rPr>
        <w:t>]</w:t>
      </w:r>
      <w:r>
        <w:rPr>
          <w:rFonts w:ascii="Georgia"/>
          <w:i/>
          <w:spacing w:val="-4"/>
          <w:sz w:val="21"/>
        </w:rPr>
        <w:t>x</w:t>
      </w:r>
    </w:p>
    <w:p>
      <w:pPr>
        <w:spacing w:after="0" w:line="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560" w:right="680"/>
          <w:cols w:num="2" w:equalWidth="0">
            <w:col w:w="3314" w:space="40"/>
            <w:col w:w="4766"/>
          </w:cols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13"/>
        <w:rPr>
          <w:rFonts w:ascii="Georgia"/>
          <w:i/>
          <w:sz w:val="11"/>
        </w:rPr>
      </w:pPr>
    </w:p>
    <w:p>
      <w:pPr>
        <w:spacing w:line="88" w:lineRule="exact" w:before="0"/>
        <w:ind w:left="0" w:right="368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2842027</wp:posOffset>
                </wp:positionH>
                <wp:positionV relativeFrom="paragraph">
                  <wp:posOffset>-126538</wp:posOffset>
                </wp:positionV>
                <wp:extent cx="108585" cy="49910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20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81693pt;margin-top:-9.963629pt;width:8.550pt;height:39.3pt;mso-position-horizontal-relative:page;mso-position-vertical-relative:paragraph;z-index:15741440" type="#_x0000_t202" id="docshape17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20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1"/>
        </w:rPr>
        <w:t>T</w:t>
      </w:r>
    </w:p>
    <w:p>
      <w:pPr>
        <w:spacing w:line="70" w:lineRule="exact" w:before="0"/>
        <w:ind w:left="0" w:right="0" w:firstLine="0"/>
        <w:jc w:val="righ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w w:val="120"/>
          <w:sz w:val="15"/>
        </w:rPr>
        <w:t>y</w:t>
      </w:r>
      <w:r>
        <w:rPr>
          <w:rFonts w:ascii="DejaVu Sans Condensed" w:hAnsi="DejaVu Sans Condensed"/>
          <w:i/>
          <w:w w:val="120"/>
          <w:sz w:val="15"/>
        </w:rPr>
        <w:t>'→</w:t>
      </w:r>
      <w:r>
        <w:rPr>
          <w:rFonts w:ascii="Georgia" w:hAnsi="Georgia"/>
          <w:i/>
          <w:w w:val="120"/>
          <w:sz w:val="15"/>
        </w:rPr>
        <w:t>z</w:t>
      </w:r>
      <w:r>
        <w:rPr>
          <w:rFonts w:ascii="Georgia" w:hAnsi="Georgia"/>
          <w:i/>
          <w:spacing w:val="37"/>
          <w:w w:val="120"/>
          <w:sz w:val="15"/>
        </w:rPr>
        <w:t>  </w:t>
      </w:r>
      <w:r>
        <w:rPr>
          <w:rFonts w:ascii="DejaVu Sans Condensed" w:hAnsi="DejaVu Sans Condensed"/>
          <w:i/>
          <w:smallCaps/>
          <w:spacing w:val="-10"/>
          <w:w w:val="120"/>
          <w:position w:val="-4"/>
          <w:sz w:val="15"/>
        </w:rPr>
        <w:t>j</w:t>
      </w:r>
    </w:p>
    <w:p>
      <w:pPr>
        <w:spacing w:line="224" w:lineRule="exact" w:before="0"/>
        <w:ind w:left="26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spacing w:val="-4"/>
          <w:w w:val="110"/>
          <w:sz w:val="21"/>
        </w:rPr>
        <w:t>[</w:t>
      </w:r>
      <w:r>
        <w:rPr>
          <w:rFonts w:ascii="Georgia" w:hAnsi="Georgia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]</w:t>
      </w:r>
      <w:r>
        <w:rPr>
          <w:rFonts w:ascii="Georgia" w:hAnsi="Georgia"/>
          <w:i/>
          <w:spacing w:val="-4"/>
          <w:w w:val="110"/>
          <w:sz w:val="21"/>
        </w:rPr>
        <w:t>x</w:t>
      </w:r>
    </w:p>
    <w:p>
      <w:pPr>
        <w:spacing w:before="27"/>
        <w:ind w:left="1029" w:right="0" w:firstLine="0"/>
        <w:jc w:val="left"/>
        <w:rPr>
          <w:rFonts w:ascii="BPG Serif GPL&amp;GNU"/>
          <w:sz w:val="21"/>
        </w:rPr>
      </w:pPr>
      <w:r>
        <w:rPr>
          <w:rFonts w:ascii="BPG Serif GPL&amp;GNU"/>
          <w:spacing w:val="-10"/>
          <w:w w:val="200"/>
          <w:sz w:val="21"/>
        </w:rPr>
        <w:t>)</w:t>
      </w:r>
    </w:p>
    <w:p>
      <w:pPr>
        <w:spacing w:after="0"/>
        <w:jc w:val="left"/>
        <w:rPr>
          <w:rFonts w:ascii="BPG Serif GPL&amp;GNU"/>
          <w:sz w:val="21"/>
        </w:rPr>
        <w:sectPr>
          <w:type w:val="continuous"/>
          <w:pgSz w:w="9360" w:h="13610"/>
          <w:pgMar w:header="855" w:footer="0" w:top="800" w:bottom="280" w:left="560" w:right="680"/>
          <w:cols w:num="2" w:equalWidth="0">
            <w:col w:w="4908" w:space="40"/>
            <w:col w:w="3172"/>
          </w:cols>
        </w:sectPr>
      </w:pPr>
    </w:p>
    <w:p>
      <w:pPr>
        <w:pStyle w:val="BodyText"/>
        <w:spacing w:before="63"/>
        <w:rPr>
          <w:rFonts w:ascii="BPG Serif GPL&amp;GNU"/>
          <w:sz w:val="11"/>
        </w:rPr>
      </w:pPr>
    </w:p>
    <w:p>
      <w:pPr>
        <w:spacing w:line="88" w:lineRule="exact" w:before="0"/>
        <w:ind w:left="0" w:right="39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T</w:t>
      </w:r>
    </w:p>
    <w:p>
      <w:pPr>
        <w:spacing w:line="284" w:lineRule="exact" w:before="0"/>
        <w:ind w:left="824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spacing w:val="-162"/>
          <w:w w:val="93"/>
          <w:sz w:val="21"/>
        </w:rPr>
        <w:t>−</w:t>
      </w:r>
      <w:r>
        <w:rPr>
          <w:rFonts w:ascii="Georgia" w:hAnsi="Georgia"/>
          <w:i/>
          <w:w w:val="91"/>
          <w:position w:val="12"/>
          <w:sz w:val="15"/>
        </w:rPr>
        <w:t>a</w:t>
      </w:r>
      <w:r>
        <w:rPr>
          <w:rFonts w:ascii="DejaVu Sans Condensed" w:hAnsi="DejaVu Sans Condensed"/>
          <w:i/>
          <w:spacing w:val="-126"/>
          <w:w w:val="135"/>
          <w:position w:val="12"/>
          <w:sz w:val="15"/>
        </w:rPr>
        <w:t>→</w:t>
      </w:r>
      <w:r>
        <w:rPr>
          <w:rFonts w:ascii="DejaVu Sans Condensed" w:hAnsi="DejaVu Sans Condensed"/>
          <w:i/>
          <w:spacing w:val="-87"/>
          <w:w w:val="123"/>
          <w:sz w:val="21"/>
        </w:rPr>
        <w:t>→</w:t>
      </w:r>
      <w:r>
        <w:rPr>
          <w:rFonts w:ascii="Georgia" w:hAnsi="Georgia"/>
          <w:i/>
          <w:w w:val="104"/>
          <w:position w:val="12"/>
          <w:sz w:val="15"/>
        </w:rPr>
        <w:t>z</w:t>
      </w:r>
      <w:r>
        <w:rPr>
          <w:rFonts w:ascii="Georgia" w:hAnsi="Georgia"/>
          <w:i/>
          <w:spacing w:val="38"/>
          <w:w w:val="110"/>
          <w:position w:val="12"/>
          <w:sz w:val="15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spacing w:val="-2"/>
          <w:w w:val="105"/>
          <w:sz w:val="21"/>
        </w:rPr>
        <w:t>(abs2</w:t>
      </w:r>
      <w:r>
        <w:rPr>
          <w:rFonts w:ascii="LM Roman 8" w:hAnsi="LM Roman 8"/>
          <w:spacing w:val="-2"/>
          <w:w w:val="105"/>
          <w:sz w:val="21"/>
          <w:vertAlign w:val="subscript"/>
        </w:rPr>
        <w:t>Ts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57" w:lineRule="exact" w:before="0"/>
        <w:ind w:left="407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0"/>
          <w:w w:val="11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n</w:t>
      </w:r>
    </w:p>
    <w:p>
      <w:pPr>
        <w:pStyle w:val="BodyText"/>
        <w:spacing w:before="8"/>
        <w:rPr>
          <w:rFonts w:ascii="Georgia"/>
          <w:i/>
          <w:sz w:val="17"/>
        </w:rPr>
      </w:pPr>
    </w:p>
    <w:p>
      <w:pPr>
        <w:pStyle w:val="BodyText"/>
        <w:spacing w:line="20" w:lineRule="exact"/>
        <w:ind w:left="407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219325" cy="5715"/>
                <wp:effectExtent l="9525" t="0" r="0" b="381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219325" cy="5715"/>
                          <a:chExt cx="2219325" cy="57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688"/>
                            <a:ext cx="2219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0">
                                <a:moveTo>
                                  <a:pt x="0" y="0"/>
                                </a:moveTo>
                                <a:lnTo>
                                  <a:pt x="22193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4.75pt;height:.45pt;mso-position-horizontal-relative:char;mso-position-vertical-relative:line" id="docshapegroup18" coordorigin="0,0" coordsize="3495,9">
                <v:line style="position:absolute" from="0,4" to="349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89" w:lineRule="exact" w:before="28"/>
        <w:ind w:left="382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T</w:t>
      </w:r>
    </w:p>
    <w:p>
      <w:pPr>
        <w:spacing w:line="69" w:lineRule="exact" w:before="0"/>
        <w:ind w:left="407" w:right="0" w:firstLine="0"/>
        <w:jc w:val="center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Georgia" w:hAnsi="Georgia"/>
          <w:i/>
          <w:spacing w:val="29"/>
          <w:w w:val="115"/>
          <w:sz w:val="21"/>
        </w:rPr>
        <w:t>,...,x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position w:val="13"/>
          <w:sz w:val="15"/>
        </w:rPr>
        <w:t>y</w:t>
      </w:r>
      <w:r>
        <w:rPr>
          <w:rFonts w:ascii="DejaVu Sans Condensed" w:hAnsi="DejaVu Sans Condensed"/>
          <w:i/>
          <w:w w:val="115"/>
          <w:position w:val="13"/>
          <w:sz w:val="15"/>
        </w:rPr>
        <w:t>'→</w:t>
      </w:r>
      <w:r>
        <w:rPr>
          <w:rFonts w:ascii="Georgia" w:hAnsi="Georgia"/>
          <w:i/>
          <w:w w:val="115"/>
          <w:position w:val="13"/>
          <w:sz w:val="15"/>
        </w:rPr>
        <w:t>z</w:t>
      </w:r>
      <w:r>
        <w:rPr>
          <w:rFonts w:ascii="Georgia" w:hAnsi="Georgia"/>
          <w:i/>
          <w:spacing w:val="28"/>
          <w:w w:val="120"/>
          <w:position w:val="13"/>
          <w:sz w:val="15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w w:val="11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smallCaps w:val="0"/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before="274"/>
        <w:ind w:left="54"/>
      </w:pPr>
      <w:r>
        <w:rPr/>
        <w:br w:type="column"/>
      </w:r>
      <w:r>
        <w:rPr>
          <w:spacing w:val="-4"/>
          <w:w w:val="110"/>
        </w:rPr>
        <w:t>(f</w:t>
      </w:r>
      <w:r>
        <w:rPr>
          <w:rFonts w:ascii="LM Roman 8"/>
          <w:spacing w:val="-4"/>
          <w:w w:val="110"/>
          <w:vertAlign w:val="subscript"/>
        </w:rPr>
        <w:t>Ts</w:t>
      </w:r>
      <w:r>
        <w:rPr>
          <w:spacing w:val="-4"/>
          <w:w w:val="110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855" w:footer="0" w:top="800" w:bottom="280" w:left="560" w:right="680"/>
          <w:cols w:num="3" w:equalWidth="0">
            <w:col w:w="2837" w:space="40"/>
            <w:col w:w="3903" w:space="39"/>
            <w:col w:w="1301"/>
          </w:cols>
        </w:sectPr>
      </w:pPr>
    </w:p>
    <w:p>
      <w:pPr>
        <w:tabs>
          <w:tab w:pos="3921" w:val="left" w:leader="none"/>
          <w:tab w:pos="4604" w:val="left" w:leader="none"/>
          <w:tab w:pos="5595" w:val="left" w:leader="none"/>
          <w:tab w:pos="5902" w:val="left" w:leader="none"/>
          <w:tab w:pos="6586" w:val="left" w:leader="none"/>
        </w:tabs>
        <w:spacing w:line="270" w:lineRule="exact" w:before="0"/>
        <w:ind w:left="361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36"/>
          <w:w w:val="110"/>
          <w:sz w:val="15"/>
        </w:rPr>
        <w:t>  </w:t>
      </w:r>
      <w:r>
        <w:rPr>
          <w:rFonts w:ascii="DejaVu Sans Condensed" w:hAnsi="DejaVu Sans Condensed"/>
          <w:i/>
          <w:spacing w:val="-5"/>
          <w:w w:val="110"/>
          <w:position w:val="3"/>
          <w:sz w:val="21"/>
        </w:rPr>
        <w:t>−→</w:t>
      </w:r>
      <w:r>
        <w:rPr>
          <w:rFonts w:ascii="DejaVu Sans Condensed" w:hAnsi="DejaVu Sans Condensed"/>
          <w:i/>
          <w:position w:val="3"/>
          <w:sz w:val="21"/>
        </w:rPr>
        <w:tab/>
      </w:r>
      <w:r>
        <w:rPr>
          <w:rFonts w:ascii="LM Roman 8" w:hAnsi="LM Roman 8"/>
          <w:spacing w:val="-10"/>
          <w:w w:val="110"/>
          <w:position w:val="-2"/>
          <w:sz w:val="15"/>
        </w:rPr>
        <w:t>1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Roman 8" w:hAnsi="LM Roman 8"/>
          <w:spacing w:val="-10"/>
          <w:w w:val="110"/>
          <w:position w:val="-2"/>
          <w:sz w:val="15"/>
        </w:rPr>
        <w:t>2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Georgia" w:hAnsi="Georgia"/>
          <w:i/>
          <w:spacing w:val="-10"/>
          <w:w w:val="110"/>
          <w:position w:val="-1"/>
          <w:sz w:val="15"/>
        </w:rPr>
        <w:t>n</w:t>
      </w:r>
    </w:p>
    <w:p>
      <w:pPr>
        <w:pStyle w:val="BodyText"/>
        <w:spacing w:line="221" w:lineRule="exact"/>
        <w:ind w:left="546"/>
        <w:jc w:val="both"/>
      </w:pPr>
      <w:r>
        <w:rPr/>
        <w:t>The</w:t>
      </w:r>
      <w:r>
        <w:rPr>
          <w:spacing w:val="-13"/>
        </w:rPr>
        <w:t> </w:t>
      </w:r>
      <w:r>
        <w:rPr/>
        <w:t>reader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infer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sort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usage.</w:t>
      </w:r>
      <w:r>
        <w:rPr>
          <w:spacing w:val="20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 w:before="8"/>
        <w:ind w:left="228" w:right="220"/>
        <w:jc w:val="both"/>
      </w:pPr>
      <w:r>
        <w:rPr/>
        <w:t>the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atom</w:t>
      </w:r>
      <w:r>
        <w:rPr>
          <w:spacing w:val="-1"/>
        </w:rPr>
        <w:t> </w:t>
      </w:r>
      <w:r>
        <w:rPr/>
        <w:t>sort</w:t>
      </w:r>
      <w:r>
        <w:rPr>
          <w:spacing w:val="-1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exception of rule (</w:t>
      </w:r>
      <w:r>
        <w:rPr>
          <w:rFonts w:ascii="Georgia"/>
          <w:i/>
        </w:rPr>
        <w:t>a</w:t>
      </w:r>
      <w:r>
        <w:rPr/>
        <w:t>1</w:t>
      </w:r>
      <w:r>
        <w:rPr>
          <w:rFonts w:ascii="LM Roman 8"/>
          <w:vertAlign w:val="subscript"/>
        </w:rPr>
        <w:t>Ts</w:t>
      </w:r>
      <w:r>
        <w:rPr>
          <w:vertAlign w:val="baseline"/>
        </w:rPr>
        <w:t>) that would appear less readable.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reader may be more familiar 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below,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closed terms and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are distinct atoms.</w:t>
      </w:r>
    </w:p>
    <w:p>
      <w:pPr>
        <w:tabs>
          <w:tab w:pos="1523" w:val="left" w:leader="none"/>
          <w:tab w:pos="2943" w:val="left" w:leader="none"/>
        </w:tabs>
        <w:spacing w:before="207"/>
        <w:ind w:left="0" w:right="15" w:firstLine="0"/>
        <w:jc w:val="center"/>
        <w:rPr>
          <w:rFonts w:ascii="Georgia"/>
          <w:i/>
          <w:sz w:val="21"/>
        </w:rPr>
      </w:pPr>
      <w:bookmarkStart w:name="_bookmark10" w:id="16"/>
      <w:bookmarkEnd w:id="16"/>
      <w:r>
        <w:rPr/>
      </w:r>
      <w:r>
        <w:rPr>
          <w:rFonts w:ascii="Georgia"/>
          <w:i/>
          <w:spacing w:val="9"/>
          <w:sz w:val="21"/>
        </w:rPr>
        <w:t>a</w:t>
      </w:r>
      <w:r>
        <w:rPr>
          <w:spacing w:val="9"/>
          <w:sz w:val="21"/>
        </w:rPr>
        <w:t>[</w:t>
      </w:r>
      <w:r>
        <w:rPr>
          <w:rFonts w:ascii="Georgia"/>
          <w:i/>
          <w:spacing w:val="9"/>
          <w:sz w:val="21"/>
        </w:rPr>
        <w:t>N/a</w:t>
      </w:r>
      <w:r>
        <w:rPr>
          <w:spacing w:val="9"/>
          <w:sz w:val="21"/>
        </w:rPr>
        <w:t>]=</w:t>
      </w:r>
      <w:r>
        <w:rPr>
          <w:spacing w:val="-13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  <w:r>
        <w:rPr>
          <w:rFonts w:ascii="Georgia"/>
          <w:i/>
          <w:sz w:val="21"/>
        </w:rPr>
        <w:tab/>
        <w:t>a</w:t>
      </w:r>
      <w:r>
        <w:rPr>
          <w:sz w:val="21"/>
        </w:rPr>
        <w:t>[</w:t>
      </w:r>
      <w:r>
        <w:rPr>
          <w:rFonts w:ascii="Georgia"/>
          <w:i/>
          <w:sz w:val="21"/>
        </w:rPr>
        <w:t>N/b</w:t>
      </w:r>
      <w:r>
        <w:rPr>
          <w:sz w:val="21"/>
        </w:rPr>
        <w:t>]=</w:t>
      </w:r>
      <w:r>
        <w:rPr>
          <w:spacing w:val="33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sz w:val="21"/>
        </w:rPr>
        <w:t>([</w:t>
      </w:r>
      <w:r>
        <w:rPr>
          <w:rFonts w:asci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6"/>
          <w:sz w:val="21"/>
        </w:rPr>
        <w:t> </w:t>
      </w:r>
      <w:r>
        <w:rPr>
          <w:spacing w:val="9"/>
          <w:sz w:val="21"/>
        </w:rPr>
        <w:t>)[</w:t>
      </w:r>
      <w:r>
        <w:rPr>
          <w:rFonts w:ascii="Georgia"/>
          <w:i/>
          <w:spacing w:val="9"/>
          <w:sz w:val="21"/>
        </w:rPr>
        <w:t>N/a</w:t>
      </w:r>
      <w:r>
        <w:rPr>
          <w:spacing w:val="9"/>
          <w:sz w:val="21"/>
        </w:rPr>
        <w:t>]=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Georgia"/>
          <w:i/>
          <w:spacing w:val="-4"/>
          <w:sz w:val="21"/>
        </w:rPr>
        <w:t>a</w:t>
      </w:r>
      <w:r>
        <w:rPr>
          <w:spacing w:val="-4"/>
          <w:sz w:val="21"/>
        </w:rPr>
        <w:t>]</w:t>
      </w:r>
      <w:r>
        <w:rPr>
          <w:rFonts w:ascii="Georgia"/>
          <w:i/>
          <w:spacing w:val="-4"/>
          <w:sz w:val="21"/>
        </w:rPr>
        <w:t>M</w:t>
      </w:r>
    </w:p>
    <w:p>
      <w:pPr>
        <w:spacing w:before="102"/>
        <w:ind w:left="0" w:right="15" w:firstLine="0"/>
        <w:jc w:val="center"/>
        <w:rPr>
          <w:rFonts w:ascii="Georgia"/>
          <w:i/>
          <w:sz w:val="21"/>
        </w:rPr>
      </w:pPr>
      <w:r>
        <w:rPr>
          <w:sz w:val="21"/>
        </w:rPr>
        <w:t>([</w:t>
      </w:r>
      <w:r>
        <w:rPr>
          <w:rFonts w:asci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pacing w:val="9"/>
          <w:sz w:val="21"/>
        </w:rPr>
        <w:t>)[</w:t>
      </w:r>
      <w:r>
        <w:rPr>
          <w:rFonts w:ascii="Georgia"/>
          <w:i/>
          <w:spacing w:val="9"/>
          <w:sz w:val="21"/>
        </w:rPr>
        <w:t>N/b</w:t>
      </w:r>
      <w:r>
        <w:rPr>
          <w:spacing w:val="9"/>
          <w:sz w:val="21"/>
        </w:rPr>
        <w:t>]=</w:t>
      </w:r>
      <w:r>
        <w:rPr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a</w:t>
      </w:r>
      <w:r>
        <w:rPr>
          <w:sz w:val="21"/>
        </w:rPr>
        <w:t>](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N/b</w:t>
      </w:r>
      <w:r>
        <w:rPr>
          <w:sz w:val="21"/>
        </w:rPr>
        <w:t>])</w:t>
      </w:r>
      <w:r>
        <w:rPr>
          <w:spacing w:val="65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fresh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</w:p>
    <w:p>
      <w:pPr>
        <w:spacing w:before="102"/>
        <w:ind w:left="5" w:right="0" w:firstLine="0"/>
        <w:jc w:val="center"/>
        <w:rPr>
          <w:sz w:val="21"/>
        </w:rPr>
      </w:pPr>
      <w:r>
        <w:rPr>
          <w:rFonts w:ascii="Georgia"/>
          <w:i/>
          <w:spacing w:val="6"/>
          <w:sz w:val="21"/>
        </w:rPr>
        <w:t>f</w:t>
      </w:r>
      <w:r>
        <w:rPr>
          <w:rFonts w:ascii="Georgia"/>
          <w:i/>
          <w:spacing w:val="-10"/>
          <w:sz w:val="21"/>
        </w:rPr>
        <w:t> </w:t>
      </w:r>
      <w:r>
        <w:rPr>
          <w:spacing w:val="6"/>
          <w:sz w:val="21"/>
        </w:rPr>
        <w:t>(</w:t>
      </w:r>
      <w:r>
        <w:rPr>
          <w:rFonts w:ascii="Georgia"/>
          <w:i/>
          <w:spacing w:val="6"/>
          <w:sz w:val="21"/>
        </w:rPr>
        <w:t>M</w:t>
      </w:r>
      <w:r>
        <w:rPr>
          <w:rFonts w:ascii="LM Roman 8"/>
          <w:spacing w:val="6"/>
          <w:sz w:val="21"/>
          <w:vertAlign w:val="subscript"/>
        </w:rPr>
        <w:t>1</w:t>
      </w:r>
      <w:r>
        <w:rPr>
          <w:rFonts w:ascii="Georgia"/>
          <w:i/>
          <w:spacing w:val="6"/>
          <w:sz w:val="21"/>
          <w:vertAlign w:val="baseline"/>
        </w:rPr>
        <w:t>,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M</w:t>
      </w:r>
      <w:r>
        <w:rPr>
          <w:rFonts w:ascii="LM Roman 8"/>
          <w:spacing w:val="21"/>
          <w:sz w:val="21"/>
          <w:vertAlign w:val="subscript"/>
        </w:rPr>
        <w:t>2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Georgia"/>
          <w:i/>
          <w:spacing w:val="6"/>
          <w:sz w:val="21"/>
          <w:vertAlign w:val="baseline"/>
        </w:rPr>
        <w:t>M</w:t>
      </w:r>
      <w:r>
        <w:rPr>
          <w:rFonts w:ascii="Georgia"/>
          <w:i/>
          <w:spacing w:val="6"/>
          <w:sz w:val="21"/>
          <w:vertAlign w:val="subscript"/>
        </w:rPr>
        <w:t>n</w:t>
      </w:r>
      <w:r>
        <w:rPr>
          <w:spacing w:val="6"/>
          <w:sz w:val="21"/>
          <w:vertAlign w:val="baseline"/>
        </w:rPr>
        <w:t>)[</w:t>
      </w:r>
      <w:r>
        <w:rPr>
          <w:rFonts w:ascii="Georgia"/>
          <w:i/>
          <w:spacing w:val="6"/>
          <w:sz w:val="21"/>
          <w:vertAlign w:val="baseline"/>
        </w:rPr>
        <w:t>N/a</w:t>
      </w:r>
      <w:r>
        <w:rPr>
          <w:spacing w:val="6"/>
          <w:sz w:val="21"/>
          <w:vertAlign w:val="baseline"/>
        </w:rPr>
        <w:t>]=</w:t>
      </w:r>
      <w:r>
        <w:rPr>
          <w:spacing w:val="37"/>
          <w:sz w:val="21"/>
          <w:vertAlign w:val="baseline"/>
        </w:rPr>
        <w:t> </w:t>
      </w:r>
      <w:r>
        <w:rPr>
          <w:rFonts w:ascii="Georgia"/>
          <w:i/>
          <w:spacing w:val="6"/>
          <w:sz w:val="21"/>
          <w:vertAlign w:val="baseline"/>
        </w:rPr>
        <w:t>f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spacing w:val="6"/>
          <w:sz w:val="21"/>
          <w:vertAlign w:val="baseline"/>
        </w:rPr>
        <w:t>(</w:t>
      </w:r>
      <w:r>
        <w:rPr>
          <w:rFonts w:ascii="Georgia"/>
          <w:i/>
          <w:spacing w:val="6"/>
          <w:sz w:val="21"/>
          <w:vertAlign w:val="baseline"/>
        </w:rPr>
        <w:t>M</w:t>
      </w:r>
      <w:r>
        <w:rPr>
          <w:rFonts w:ascii="LM Roman 8"/>
          <w:spacing w:val="6"/>
          <w:sz w:val="21"/>
          <w:vertAlign w:val="subscript"/>
        </w:rPr>
        <w:t>1</w:t>
      </w:r>
      <w:r>
        <w:rPr>
          <w:spacing w:val="6"/>
          <w:sz w:val="21"/>
          <w:vertAlign w:val="baseline"/>
        </w:rPr>
        <w:t>[</w:t>
      </w:r>
      <w:r>
        <w:rPr>
          <w:rFonts w:ascii="Georgia"/>
          <w:i/>
          <w:spacing w:val="6"/>
          <w:sz w:val="21"/>
          <w:vertAlign w:val="baseline"/>
        </w:rPr>
        <w:t>N/a</w:t>
      </w:r>
      <w:r>
        <w:rPr>
          <w:spacing w:val="6"/>
          <w:sz w:val="21"/>
          <w:vertAlign w:val="baseline"/>
        </w:rPr>
        <w:t>]</w:t>
      </w:r>
      <w:r>
        <w:rPr>
          <w:rFonts w:ascii="Georgia"/>
          <w:i/>
          <w:spacing w:val="6"/>
          <w:sz w:val="21"/>
          <w:vertAlign w:val="baseline"/>
        </w:rPr>
        <w:t>,</w:t>
      </w:r>
      <w:r>
        <w:rPr>
          <w:rFonts w:ascii="Georgia"/>
          <w:i/>
          <w:spacing w:val="12"/>
          <w:sz w:val="21"/>
          <w:vertAlign w:val="baseline"/>
        </w:rPr>
        <w:t> M</w:t>
      </w:r>
      <w:r>
        <w:rPr>
          <w:rFonts w:ascii="LM Roman 8"/>
          <w:spacing w:val="12"/>
          <w:sz w:val="21"/>
          <w:vertAlign w:val="subscript"/>
        </w:rPr>
        <w:t>2</w:t>
      </w:r>
      <w:r>
        <w:rPr>
          <w:spacing w:val="12"/>
          <w:sz w:val="21"/>
          <w:vertAlign w:val="baseline"/>
        </w:rPr>
        <w:t>[</w:t>
      </w:r>
      <w:r>
        <w:rPr>
          <w:rFonts w:ascii="Georgia"/>
          <w:i/>
          <w:spacing w:val="12"/>
          <w:sz w:val="21"/>
          <w:vertAlign w:val="baseline"/>
        </w:rPr>
        <w:t>N/a</w:t>
      </w:r>
      <w:r>
        <w:rPr>
          <w:spacing w:val="12"/>
          <w:sz w:val="21"/>
          <w:vertAlign w:val="baseline"/>
        </w:rPr>
        <w:t>]</w:t>
      </w:r>
      <w:r>
        <w:rPr>
          <w:rFonts w:ascii="Georgia"/>
          <w:i/>
          <w:spacing w:val="12"/>
          <w:sz w:val="21"/>
          <w:vertAlign w:val="baseline"/>
        </w:rPr>
        <w:t>,...,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M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[</w:t>
      </w:r>
      <w:r>
        <w:rPr>
          <w:rFonts w:ascii="Georgia"/>
          <w:i/>
          <w:spacing w:val="-2"/>
          <w:sz w:val="21"/>
          <w:vertAlign w:val="baseline"/>
        </w:rPr>
        <w:t>N/a</w:t>
      </w:r>
      <w:r>
        <w:rPr>
          <w:spacing w:val="-2"/>
          <w:sz w:val="21"/>
          <w:vertAlign w:val="baseline"/>
        </w:rPr>
        <w:t>])</w:t>
      </w:r>
    </w:p>
    <w:p>
      <w:pPr>
        <w:pStyle w:val="BodyText"/>
        <w:spacing w:line="216" w:lineRule="auto" w:before="247"/>
        <w:ind w:left="228" w:firstLine="317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notions</w:t>
      </w:r>
      <w:r>
        <w:rPr>
          <w:spacing w:val="-2"/>
        </w:rPr>
        <w:t> </w:t>
      </w:r>
      <w:r>
        <w:rPr/>
        <w:t>(substitution</w:t>
      </w:r>
      <w:r>
        <w:rPr>
          <w:spacing w:val="-2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and syntactic substitutions) correspond</w:t>
      </w:r>
      <w:r>
        <w:rPr>
          <w:spacing w:val="-7"/>
        </w:rPr>
        <w:t> </w:t>
      </w:r>
      <w:hyperlink w:history="true" w:anchor="_bookmark11">
        <w:r>
          <w:rPr>
            <w:rFonts w:ascii="LM Roman 8"/>
            <w:color w:val="152C83"/>
            <w:vertAlign w:val="superscript"/>
          </w:rPr>
          <w:t>2</w:t>
        </w:r>
      </w:hyperlink>
      <w:r>
        <w:rPr>
          <w:rFonts w:ascii="LM Roman 8"/>
          <w:color w:val="152C83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94"/>
        <w:ind w:left="228" w:right="0" w:firstLine="0"/>
        <w:jc w:val="both"/>
        <w:rPr>
          <w:i/>
          <w:sz w:val="21"/>
        </w:rPr>
      </w:pPr>
      <w:bookmarkStart w:name="_bookmark11" w:id="17"/>
      <w:bookmarkEnd w:id="17"/>
      <w:r>
        <w:rPr/>
      </w: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(Correctness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Substitution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Transitions)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NTSS.</w:t>
      </w:r>
    </w:p>
    <w:p>
      <w:pPr>
        <w:spacing w:line="88" w:lineRule="exact" w:before="29"/>
        <w:ind w:left="0" w:right="426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T</w:t>
      </w:r>
    </w:p>
    <w:p>
      <w:pPr>
        <w:spacing w:line="268" w:lineRule="exact" w:before="0"/>
        <w:ind w:left="228" w:right="0" w:firstLine="0"/>
        <w:jc w:val="left"/>
        <w:rPr>
          <w:rFonts w:ascii="Georgia" w:hAnsi="Georgia"/>
          <w:i/>
          <w:sz w:val="15"/>
        </w:rPr>
      </w:pP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terms,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atom.</w:t>
      </w:r>
      <w:r>
        <w:rPr>
          <w:i/>
          <w:spacing w:val="54"/>
          <w:w w:val="150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Georgia" w:hAnsi="Georgia"/>
          <w:i/>
          <w:spacing w:val="-63"/>
          <w:w w:val="82"/>
          <w:position w:val="12"/>
          <w:sz w:val="15"/>
        </w:rPr>
        <w:t>a</w:t>
      </w:r>
      <w:r>
        <w:rPr>
          <w:rFonts w:ascii="DejaVu Sans Condensed" w:hAnsi="DejaVu Sans Condensed"/>
          <w:i/>
          <w:spacing w:val="-111"/>
          <w:w w:val="84"/>
          <w:sz w:val="21"/>
        </w:rPr>
        <w:t>−</w:t>
      </w:r>
      <w:r>
        <w:rPr>
          <w:rFonts w:ascii="DejaVu Sans Condensed" w:hAnsi="DejaVu Sans Condensed"/>
          <w:i/>
          <w:spacing w:val="-98"/>
          <w:w w:val="126"/>
          <w:position w:val="12"/>
          <w:sz w:val="15"/>
        </w:rPr>
        <w:t>→</w:t>
      </w:r>
      <w:r>
        <w:rPr>
          <w:rFonts w:ascii="DejaVu Sans Condensed" w:hAnsi="DejaVu Sans Condensed"/>
          <w:i/>
          <w:spacing w:val="-123"/>
          <w:w w:val="114"/>
          <w:sz w:val="21"/>
        </w:rPr>
        <w:t>→</w:t>
      </w:r>
      <w:r>
        <w:rPr>
          <w:rFonts w:ascii="Georgia" w:hAnsi="Georgia"/>
          <w:i/>
          <w:spacing w:val="-4"/>
          <w:w w:val="94"/>
          <w:position w:val="12"/>
          <w:sz w:val="15"/>
        </w:rPr>
        <w:t>N</w:t>
      </w:r>
    </w:p>
    <w:p>
      <w:pPr>
        <w:spacing w:line="282" w:lineRule="exact" w:before="0"/>
        <w:ind w:left="228" w:right="0" w:firstLine="0"/>
        <w:jc w:val="left"/>
        <w:rPr>
          <w:i/>
          <w:sz w:val="21"/>
        </w:rPr>
      </w:pPr>
      <w:r>
        <w:rPr>
          <w:rFonts w:ascii="Georgia"/>
          <w:i/>
          <w:spacing w:val="11"/>
          <w:w w:val="105"/>
          <w:sz w:val="21"/>
        </w:rPr>
        <w:t>M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only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mallCaps w:val="0"/>
          <w:spacing w:val="-2"/>
          <w:w w:val="105"/>
          <w:sz w:val="21"/>
          <w:vertAlign w:val="baseline"/>
        </w:rPr>
        <w:t>N/a</w:t>
      </w:r>
      <w:r>
        <w:rPr>
          <w:smallCaps w:val="0"/>
          <w:spacing w:val="-2"/>
          <w:w w:val="105"/>
          <w:sz w:val="21"/>
          <w:vertAlign w:val="baseline"/>
        </w:rPr>
        <w:t>]</w:t>
      </w:r>
      <w:r>
        <w:rPr>
          <w:i/>
          <w:smallCaps w:val="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4"/>
        <w:ind w:left="228" w:right="110" w:firstLine="317"/>
      </w:pPr>
      <w:r>
        <w:rPr>
          <w:i/>
        </w:rPr>
        <w:t>Atom-for-atom substitution </w:t>
      </w:r>
      <w:r>
        <w:rPr/>
        <w:t>is used in calculi such as the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61">
        <w:r>
          <w:rPr>
            <w:color w:val="152C83"/>
          </w:rPr>
          <w:t>29</w:t>
        </w:r>
      </w:hyperlink>
      <w:r>
        <w:rPr/>
        <w:t>,</w:t>
      </w:r>
      <w:hyperlink w:history="true" w:anchor="_bookmark51">
        <w:r>
          <w:rPr>
            <w:color w:val="152C83"/>
          </w:rPr>
          <w:t>19</w:t>
        </w:r>
      </w:hyperlink>
      <w:r>
        <w:rPr/>
        <w:t>] and its variants.</w:t>
      </w:r>
      <w:r>
        <w:rPr>
          <w:spacing w:val="30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term-for-atom</w:t>
      </w:r>
      <w:r>
        <w:rPr>
          <w:spacing w:val="1"/>
        </w:rPr>
        <w:t> </w:t>
      </w:r>
      <w:r>
        <w:rPr/>
        <w:t>substitution</w:t>
      </w:r>
      <w:r>
        <w:rPr>
          <w:spacing w:val="1"/>
        </w:rPr>
        <w:t> </w:t>
      </w:r>
      <w:r>
        <w:rPr>
          <w:spacing w:val="-5"/>
        </w:rPr>
        <w:t>are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500571</wp:posOffset>
                </wp:positionH>
                <wp:positionV relativeFrom="paragraph">
                  <wp:posOffset>103911</wp:posOffset>
                </wp:positionV>
                <wp:extent cx="44259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182019pt;width:34.85pt;height:.1pt;mso-position-horizontal-relative:page;mso-position-vertical-relative:paragraph;z-index:-15718400;mso-wrap-distance-left:0;mso-wrap-distance-right:0" id="docshape19" coordorigin="788,164" coordsize="697,0" path="m788,164l1485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Theorem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hyperlink w:history="true" w:anchor="_bookmark10">
        <w:r>
          <w:rPr>
            <w:rFonts w:ascii="LM Roman 8"/>
            <w:color w:val="152C83"/>
            <w:w w:val="105"/>
            <w:sz w:val="15"/>
            <w:vertAlign w:val="baseline"/>
          </w:rPr>
          <w:t>4.1</w:t>
        </w:r>
      </w:hyperlink>
      <w:r>
        <w:rPr>
          <w:rFonts w:ascii="LM Roman 8"/>
          <w:color w:val="152C83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Theorem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4.1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40">
        <w:r>
          <w:rPr>
            <w:rFonts w:ascii="LM Roman 8"/>
            <w:color w:val="152C83"/>
            <w:w w:val="105"/>
            <w:sz w:val="15"/>
            <w:vertAlign w:val="baseline"/>
          </w:rPr>
          <w:t>8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13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paper.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pStyle w:val="BodyText"/>
        <w:spacing w:before="18"/>
        <w:rPr>
          <w:rFonts w:ascii="LM Roman 8"/>
          <w:sz w:val="11"/>
        </w:rPr>
      </w:pPr>
    </w:p>
    <w:p>
      <w:pPr>
        <w:spacing w:line="88" w:lineRule="exact" w:before="0"/>
        <w:ind w:left="0" w:right="229" w:firstLine="0"/>
        <w:jc w:val="right"/>
        <w:rPr>
          <w:rFonts w:ascii="Georgia"/>
          <w:i/>
          <w:sz w:val="11"/>
        </w:rPr>
      </w:pPr>
      <w:bookmarkStart w:name="-conversion Transitions" w:id="18"/>
      <w:bookmarkEnd w:id="18"/>
      <w:r>
        <w:rPr/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spacing w:line="266" w:lineRule="exact" w:before="10"/>
        <w:ind w:left="341" w:right="124"/>
        <w:jc w:val="both"/>
      </w:pPr>
      <w:r>
        <w:rPr/>
        <w:t>able to model the atom-for-atom substitution.</w:t>
      </w:r>
      <w:r>
        <w:rPr>
          <w:spacing w:val="40"/>
        </w:rPr>
        <w:t> </w:t>
      </w:r>
      <w:r>
        <w:rPr/>
        <w:t>These transitions are denoted </w:t>
      </w:r>
      <w:r>
        <w:rPr>
          <w:rFonts w:ascii="DejaVu Sans Condensed" w:hAnsi="DejaVu Sans Condensed"/>
          <w:i/>
          <w:spacing w:val="-164"/>
          <w:w w:val="79"/>
        </w:rPr>
        <w:t>−</w:t>
      </w:r>
      <w:r>
        <w:rPr>
          <w:rFonts w:ascii="Georgia" w:hAnsi="Georgia"/>
          <w:i/>
          <w:w w:val="99"/>
          <w:position w:val="12"/>
          <w:sz w:val="15"/>
        </w:rPr>
        <w:t>x</w:t>
      </w:r>
      <w:r>
        <w:rPr>
          <w:rFonts w:ascii="DejaVu Sans Condensed" w:hAnsi="DejaVu Sans Condensed"/>
          <w:i/>
          <w:spacing w:val="-129"/>
          <w:w w:val="121"/>
          <w:position w:val="12"/>
          <w:sz w:val="15"/>
        </w:rPr>
        <w:t>→</w:t>
      </w:r>
      <w:r>
        <w:rPr>
          <w:rFonts w:ascii="DejaVu Sans Condensed" w:hAnsi="DejaVu Sans Condensed"/>
          <w:i/>
          <w:spacing w:val="-84"/>
          <w:w w:val="109"/>
        </w:rPr>
        <w:t>→</w:t>
      </w:r>
      <w:r>
        <w:rPr>
          <w:rFonts w:ascii="Georgia" w:hAnsi="Georgia"/>
          <w:i/>
          <w:w w:val="90"/>
          <w:position w:val="12"/>
          <w:sz w:val="15"/>
        </w:rPr>
        <w:t>z</w:t>
      </w:r>
      <w:r>
        <w:rPr>
          <w:rFonts w:ascii="Georgia" w:hAnsi="Georgia"/>
          <w:i/>
          <w:spacing w:val="40"/>
          <w:position w:val="12"/>
          <w:sz w:val="15"/>
        </w:rPr>
        <w:t> </w:t>
      </w:r>
      <w:r>
        <w:rPr/>
        <w:t>and the first and second argument of this label range over atoms.</w:t>
      </w:r>
    </w:p>
    <w:p>
      <w:pPr>
        <w:pStyle w:val="BodyText"/>
        <w:spacing w:line="216" w:lineRule="auto" w:before="20"/>
        <w:ind w:left="341" w:right="108" w:firstLine="317"/>
        <w:jc w:val="both"/>
      </w:pPr>
      <w:r>
        <w:rPr/>
        <w:t>A syntactic atom-for-atom substitution over nominal terms, together with its corresponding correctness theorem, can be provided.</w:t>
      </w:r>
      <w:r>
        <w:rPr>
          <w:spacing w:val="40"/>
        </w:rPr>
        <w:t> </w:t>
      </w:r>
      <w:r>
        <w:rPr/>
        <w:t>It turns out to be just a straightforward adaptation of Theorem </w:t>
      </w:r>
      <w:hyperlink w:history="true" w:anchor="_bookmark10">
        <w:r>
          <w:rPr>
            <w:color w:val="152C83"/>
          </w:rPr>
          <w:t>4.1</w:t>
        </w:r>
      </w:hyperlink>
      <w:r>
        <w:rPr/>
        <w:t>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5"/>
        </w:numPr>
        <w:tabs>
          <w:tab w:pos="838" w:val="left" w:leader="none"/>
        </w:tabs>
        <w:spacing w:line="240" w:lineRule="auto" w:before="0" w:after="0"/>
        <w:ind w:left="838" w:right="0" w:hanging="497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i/>
          <w:sz w:val="21"/>
        </w:rPr>
        <w:t>-conversion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Transitions</w:t>
      </w:r>
    </w:p>
    <w:p>
      <w:pPr>
        <w:pStyle w:val="BodyText"/>
        <w:spacing w:line="216" w:lineRule="auto" w:before="142"/>
        <w:ind w:left="341" w:right="107"/>
        <w:jc w:val="both"/>
        <w:rPr>
          <w:rFonts w:ascii="LM Roman 8" w:hAnsi="LM Roman 8"/>
        </w:rPr>
      </w:pPr>
      <w:r>
        <w:rPr/>
        <w:t>The notion of </w:t>
      </w:r>
      <w:r>
        <w:rPr>
          <w:rFonts w:ascii="Georgia" w:hAnsi="Georgia"/>
          <w:i/>
        </w:rPr>
        <w:t>α</w:t>
      </w:r>
      <w:r>
        <w:rPr/>
        <w:t>-conversion is a natural equivalence guaranteeing that the exact atom chosen in binders is not important and can be indeed replaced by any other atom</w:t>
      </w:r>
      <w:r>
        <w:rPr>
          <w:spacing w:val="-18"/>
        </w:rPr>
        <w:t> </w:t>
      </w:r>
      <w:r>
        <w:rPr/>
        <w:t>(while</w:t>
      </w:r>
      <w:r>
        <w:rPr>
          <w:spacing w:val="-17"/>
        </w:rPr>
        <w:t> </w:t>
      </w:r>
      <w:r>
        <w:rPr/>
        <w:t>avoiding</w:t>
      </w:r>
      <w:r>
        <w:rPr>
          <w:spacing w:val="-18"/>
        </w:rPr>
        <w:t> </w:t>
      </w:r>
      <w:r>
        <w:rPr/>
        <w:t>capture).</w:t>
      </w:r>
      <w:r>
        <w:rPr>
          <w:spacing w:val="12"/>
        </w:rPr>
        <w:t> </w:t>
      </w:r>
      <w:r>
        <w:rPr/>
        <w:t>Thanks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freshness</w:t>
      </w:r>
      <w:r>
        <w:rPr>
          <w:spacing w:val="-18"/>
        </w:rPr>
        <w:t> </w:t>
      </w:r>
      <w:r>
        <w:rPr/>
        <w:t>assertions,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accommodate </w:t>
      </w:r>
      <w:r>
        <w:rPr>
          <w:rFonts w:ascii="Georgia" w:hAnsi="Georgia"/>
          <w:i/>
        </w:rPr>
        <w:t>α</w:t>
      </w:r>
      <w:r>
        <w:rPr/>
        <w:t>-conversion in our framework as an ordinary transition relation. Given a nominal signature, the following deduction rules define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Georgia" w:hAnsi="Georgia"/>
          <w:i/>
          <w:w w:val="120"/>
          <w:position w:val="1"/>
          <w:sz w:val="11"/>
        </w:rPr>
        <w:t>α</w:t>
      </w:r>
      <w:r>
        <w:rPr>
          <w:rFonts w:ascii="Georgia" w:hAnsi="Georgia"/>
          <w:i/>
          <w:spacing w:val="-8"/>
          <w:w w:val="120"/>
          <w:position w:val="1"/>
          <w:sz w:val="11"/>
        </w:rPr>
        <w:t> </w:t>
      </w:r>
      <w:r>
        <w:rPr/>
        <w:t>.</w:t>
      </w:r>
      <w:r>
        <w:rPr>
          <w:spacing w:val="40"/>
        </w:rPr>
        <w:t> </w:t>
      </w:r>
      <w:r>
        <w:rPr/>
        <w:t>For all atoms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 </w:t>
      </w:r>
      <w:r>
        <w:rPr/>
        <w:t>and function symbols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1"/>
          <w:w w:val="120"/>
        </w:rPr>
        <w:t> </w:t>
      </w:r>
      <w:r>
        <w:rPr/>
        <w:t>, we have the following rules.</w:t>
      </w:r>
      <w:r>
        <w:rPr>
          <w:spacing w:val="-24"/>
        </w:rPr>
        <w:t> </w:t>
      </w:r>
      <w:hyperlink w:history="true" w:anchor="_bookmark13">
        <w:r>
          <w:rPr>
            <w:rFonts w:ascii="LM Roman 8" w:hAnsi="LM Roman 8"/>
            <w:color w:val="152C83"/>
            <w:w w:val="120"/>
            <w:vertAlign w:val="superscript"/>
          </w:rPr>
          <w:t>3</w:t>
        </w:r>
      </w:hyperlink>
    </w:p>
    <w:p>
      <w:pPr>
        <w:pStyle w:val="BodyText"/>
        <w:spacing w:before="5"/>
        <w:rPr>
          <w:rFonts w:ascii="LM Roman 8"/>
          <w:sz w:val="13"/>
        </w:rPr>
      </w:pPr>
    </w:p>
    <w:p>
      <w:pPr>
        <w:spacing w:after="0"/>
        <w:rPr>
          <w:rFonts w:ascii="LM Roman 8"/>
          <w:sz w:val="13"/>
        </w:rPr>
        <w:sectPr>
          <w:pgSz w:w="9360" w:h="13610"/>
          <w:pgMar w:header="855" w:footer="0" w:top="1040" w:bottom="280" w:left="560" w:right="680"/>
        </w:sectPr>
      </w:pPr>
    </w:p>
    <w:p>
      <w:pPr>
        <w:pStyle w:val="BodyText"/>
        <w:spacing w:before="70"/>
        <w:rPr>
          <w:rFonts w:ascii="LM Roman 8"/>
        </w:rPr>
      </w:pPr>
    </w:p>
    <w:p>
      <w:pPr>
        <w:spacing w:before="0"/>
        <w:ind w:left="1008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Georgia" w:hAnsi="Georgia"/>
          <w:i/>
          <w:w w:val="120"/>
          <w:position w:val="1"/>
          <w:sz w:val="11"/>
        </w:rPr>
        <w:t>α</w:t>
      </w:r>
      <w:r>
        <w:rPr>
          <w:rFonts w:ascii="Georgia" w:hAnsi="Georgia"/>
          <w:i/>
          <w:spacing w:val="55"/>
          <w:w w:val="120"/>
          <w:position w:val="1"/>
          <w:sz w:val="1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spacing w:val="-4"/>
          <w:w w:val="110"/>
          <w:sz w:val="21"/>
        </w:rPr>
        <w:t>(id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α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88" w:lineRule="exact" w:before="87"/>
        <w:ind w:left="407" w:right="793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tabs>
          <w:tab w:pos="1532" w:val="left" w:leader="none"/>
        </w:tabs>
        <w:spacing w:line="283" w:lineRule="exact" w:before="0"/>
        <w:ind w:left="40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pacing w:val="-156"/>
          <w:w w:val="89"/>
          <w:sz w:val="21"/>
        </w:rPr>
        <w:t>−</w:t>
      </w:r>
      <w:r>
        <w:rPr>
          <w:rFonts w:ascii="Georgia" w:hAnsi="Georgia"/>
          <w:i/>
          <w:w w:val="87"/>
          <w:position w:val="12"/>
          <w:sz w:val="15"/>
        </w:rPr>
        <w:t>a</w:t>
      </w:r>
      <w:r>
        <w:rPr>
          <w:rFonts w:ascii="DejaVu Sans Condensed" w:hAnsi="DejaVu Sans Condensed"/>
          <w:i/>
          <w:spacing w:val="-132"/>
          <w:w w:val="131"/>
          <w:position w:val="12"/>
          <w:sz w:val="15"/>
        </w:rPr>
        <w:t>→</w:t>
      </w:r>
      <w:r>
        <w:rPr>
          <w:rFonts w:ascii="DejaVu Sans Condensed" w:hAnsi="DejaVu Sans Condensed"/>
          <w:i/>
          <w:spacing w:val="-80"/>
          <w:w w:val="119"/>
          <w:sz w:val="21"/>
        </w:rPr>
        <w:t>→</w:t>
      </w:r>
      <w:r>
        <w:rPr>
          <w:rFonts w:ascii="Georgia" w:hAnsi="Georgia"/>
          <w:i/>
          <w:w w:val="70"/>
          <w:position w:val="12"/>
          <w:sz w:val="15"/>
        </w:rPr>
        <w:t>b</w:t>
      </w:r>
      <w:r>
        <w:rPr>
          <w:rFonts w:ascii="Georgia" w:hAnsi="Georgia"/>
          <w:i/>
          <w:spacing w:val="72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7"/>
          <w:sz w:val="21"/>
        </w:rPr>
        <w:t>b</w:t>
      </w:r>
      <w:r>
        <w:rPr>
          <w:spacing w:val="-7"/>
          <w:sz w:val="21"/>
        </w:rPr>
        <w:t>#</w:t>
      </w:r>
      <w:r>
        <w:rPr>
          <w:rFonts w:ascii="Georgia" w:hAnsi="Georgia"/>
          <w:i/>
          <w:spacing w:val="-7"/>
          <w:sz w:val="21"/>
        </w:rPr>
        <w:t>x</w:t>
      </w:r>
    </w:p>
    <w:p>
      <w:pPr>
        <w:pStyle w:val="BodyText"/>
        <w:spacing w:before="1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2049767</wp:posOffset>
                </wp:positionH>
                <wp:positionV relativeFrom="paragraph">
                  <wp:posOffset>59185</wp:posOffset>
                </wp:positionV>
                <wp:extent cx="96139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61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1390" h="0">
                              <a:moveTo>
                                <a:pt x="0" y="0"/>
                              </a:moveTo>
                              <a:lnTo>
                                <a:pt x="9612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399002pt;margin-top:4.660263pt;width:75.7pt;height:.1pt;mso-position-horizontal-relative:page;mso-position-vertical-relative:paragraph;z-index:-15714816;mso-wrap-distance-left:0;mso-wrap-distance-right:0" id="docshape20" coordorigin="3228,93" coordsize="1514,0" path="m3228,93l4742,9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8"/>
        <w:ind w:left="399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Georgia" w:hAnsi="Georgia"/>
          <w:i/>
          <w:w w:val="115"/>
          <w:position w:val="1"/>
          <w:sz w:val="11"/>
        </w:rPr>
        <w:t>α</w:t>
      </w:r>
      <w:r>
        <w:rPr>
          <w:rFonts w:ascii="Georgia" w:hAnsi="Georgia"/>
          <w:i/>
          <w:spacing w:val="57"/>
          <w:w w:val="115"/>
          <w:position w:val="1"/>
          <w:sz w:val="11"/>
        </w:rPr>
        <w:t> </w:t>
      </w:r>
      <w:r>
        <w:rPr>
          <w:spacing w:val="-4"/>
          <w:w w:val="110"/>
          <w:sz w:val="21"/>
        </w:rPr>
        <w:t>[</w:t>
      </w:r>
      <w:r>
        <w:rPr>
          <w:rFonts w:ascii="Georgia" w:hAnsi="Georgia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]</w:t>
      </w:r>
      <w:r>
        <w:rPr>
          <w:rFonts w:ascii="Georgia" w:hAnsi="Georgia"/>
          <w:i/>
          <w:spacing w:val="-4"/>
          <w:w w:val="110"/>
          <w:sz w:val="21"/>
        </w:rPr>
        <w:t>y</w:t>
      </w:r>
    </w:p>
    <w:p>
      <w:pPr>
        <w:spacing w:line="240" w:lineRule="auto" w:before="12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54"/>
      </w:pPr>
      <w:r>
        <w:rPr>
          <w:spacing w:val="-2"/>
        </w:rPr>
        <w:t>(abs1</w:t>
      </w:r>
      <w:r>
        <w:rPr>
          <w:rFonts w:ascii="Georgia" w:hAnsi="Georgia"/>
          <w:i/>
          <w:spacing w:val="-2"/>
          <w:vertAlign w:val="subscript"/>
        </w:rPr>
        <w:t>α</w:t>
      </w:r>
      <w:r>
        <w:rPr>
          <w:spacing w:val="-2"/>
          <w:vertAlign w:val="baseline"/>
        </w:rPr>
        <w:t>)</w:t>
      </w:r>
    </w:p>
    <w:p>
      <w:pPr>
        <w:spacing w:before="202"/>
        <w:ind w:left="407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Georgia" w:hAnsi="Georgia"/>
          <w:i/>
          <w:w w:val="120"/>
          <w:position w:val="1"/>
          <w:sz w:val="11"/>
        </w:rPr>
        <w:t>α</w:t>
      </w:r>
      <w:r>
        <w:rPr>
          <w:rFonts w:ascii="Georgia" w:hAnsi="Georgia"/>
          <w:i/>
          <w:spacing w:val="62"/>
          <w:w w:val="120"/>
          <w:position w:val="1"/>
          <w:sz w:val="1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pStyle w:val="BodyText"/>
        <w:spacing w:before="2" w:after="1"/>
        <w:rPr>
          <w:rFonts w:ascii="Georgia"/>
          <w:i/>
          <w:sz w:val="9"/>
        </w:rPr>
      </w:pPr>
    </w:p>
    <w:p>
      <w:pPr>
        <w:pStyle w:val="BodyText"/>
        <w:spacing w:line="20" w:lineRule="exact"/>
        <w:ind w:left="407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20725" cy="5715"/>
                <wp:effectExtent l="9525" t="0" r="0" b="381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20725" cy="5715"/>
                          <a:chExt cx="720725" cy="57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688"/>
                            <a:ext cx="720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0">
                                <a:moveTo>
                                  <a:pt x="0" y="0"/>
                                </a:moveTo>
                                <a:lnTo>
                                  <a:pt x="7203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75pt;height:.45pt;mso-position-horizontal-relative:char;mso-position-vertical-relative:line" id="docshapegroup21" coordorigin="0,0" coordsize="1135,9">
                <v:line style="position:absolute" from="0,4" to="113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33"/>
        <w:ind w:left="407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Georgia" w:hAnsi="Georgia"/>
          <w:i/>
          <w:w w:val="115"/>
          <w:position w:val="1"/>
          <w:sz w:val="11"/>
        </w:rPr>
        <w:t>α</w:t>
      </w:r>
      <w:r>
        <w:rPr>
          <w:rFonts w:ascii="Georgia" w:hAnsi="Georgia"/>
          <w:i/>
          <w:spacing w:val="58"/>
          <w:w w:val="115"/>
          <w:position w:val="1"/>
          <w:sz w:val="11"/>
        </w:rPr>
        <w:t> </w:t>
      </w:r>
      <w:r>
        <w:rPr>
          <w:spacing w:val="-8"/>
          <w:sz w:val="21"/>
        </w:rPr>
        <w:t>[</w:t>
      </w:r>
      <w:r>
        <w:rPr>
          <w:rFonts w:ascii="Georgia" w:hAnsi="Georgia"/>
          <w:i/>
          <w:spacing w:val="-8"/>
          <w:sz w:val="21"/>
        </w:rPr>
        <w:t>a</w:t>
      </w:r>
      <w:r>
        <w:rPr>
          <w:spacing w:val="-8"/>
          <w:sz w:val="21"/>
        </w:rPr>
        <w:t>]</w:t>
      </w:r>
      <w:r>
        <w:rPr>
          <w:rFonts w:ascii="Georgia" w:hAnsi="Georgia"/>
          <w:i/>
          <w:spacing w:val="-8"/>
          <w:sz w:val="21"/>
        </w:rPr>
        <w:t>y</w:t>
      </w:r>
    </w:p>
    <w:p>
      <w:pPr>
        <w:spacing w:line="240" w:lineRule="auto" w:before="12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61"/>
      </w:pPr>
      <w:r>
        <w:rPr>
          <w:spacing w:val="-2"/>
          <w:w w:val="105"/>
        </w:rPr>
        <w:t>(abs2</w:t>
      </w:r>
      <w:r>
        <w:rPr>
          <w:rFonts w:ascii="Georgia" w:hAnsi="Georgia"/>
          <w:i/>
          <w:spacing w:val="-2"/>
          <w:w w:val="105"/>
          <w:vertAlign w:val="subscript"/>
        </w:rPr>
        <w:t>α</w:t>
      </w:r>
      <w:r>
        <w:rPr>
          <w:spacing w:val="-2"/>
          <w:w w:val="105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855" w:footer="0" w:top="800" w:bottom="280" w:left="560" w:right="680"/>
          <w:cols w:num="5" w:equalWidth="0">
            <w:col w:w="2221" w:space="40"/>
            <w:col w:w="1921" w:space="39"/>
            <w:col w:w="748" w:space="40"/>
            <w:col w:w="1534" w:space="39"/>
            <w:col w:w="1538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spacing w:line="156" w:lineRule="exact" w:before="77"/>
        <w:ind w:left="334" w:right="0" w:firstLine="0"/>
        <w:jc w:val="center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1201130</wp:posOffset>
                </wp:positionH>
                <wp:positionV relativeFrom="paragraph">
                  <wp:posOffset>-23330</wp:posOffset>
                </wp:positionV>
                <wp:extent cx="1341120" cy="49974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4112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2" w:lineRule="exact" w:before="0"/>
                              <w:ind w:left="0" w:right="0" w:firstLine="0"/>
                              <w:jc w:val="left"/>
                              <w:rPr>
                                <w:rFonts w:ascii="BPG Serif GPL&amp;GNU" w:hAns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 w:hAnsi="BPG Serif GPL&amp;GNU"/>
                                <w:spacing w:val="75"/>
                                <w:w w:val="11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1"/>
                                <w:sz w:val="1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1"/>
                                <w:w w:val="120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BPG Serif GPL&amp;GNU" w:hAnsi="BPG Serif GPL&amp;GNU"/>
                                <w:spacing w:val="-13"/>
                                <w:w w:val="110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77187pt;margin-top:-1.837012pt;width:105.6pt;height:39.35pt;mso-position-horizontal-relative:page;mso-position-vertical-relative:paragraph;z-index:-16253952" type="#_x0000_t202" id="docshape22" filled="false" stroked="false">
                <v:textbox inset="0,0,0,0">
                  <w:txbxContent>
                    <w:p>
                      <w:pPr>
                        <w:spacing w:line="392" w:lineRule="exact" w:before="0"/>
                        <w:ind w:left="0" w:right="0" w:firstLine="0"/>
                        <w:jc w:val="left"/>
                        <w:rPr>
                          <w:rFonts w:ascii="BPG Serif GPL&amp;GNU" w:hAnsi="BPG Serif GPL&amp;GNU"/>
                          <w:sz w:val="21"/>
                        </w:rPr>
                      </w:pPr>
                      <w:r>
                        <w:rPr>
                          <w:rFonts w:ascii="BPG Serif GPL&amp;GNU" w:hAnsi="BPG Serif GPL&amp;GNU"/>
                          <w:spacing w:val="75"/>
                          <w:w w:val="11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1"/>
                          <w:sz w:val="1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51"/>
                          <w:w w:val="120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7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BPG Serif GPL&amp;GNU" w:hAnsi="BPG Serif GPL&amp;GNU"/>
                          <w:spacing w:val="-13"/>
                          <w:w w:val="110"/>
                          <w:position w:val="17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spacing w:line="152" w:lineRule="exact" w:before="0"/>
        <w:ind w:left="34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5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652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202815" cy="5715"/>
                <wp:effectExtent l="9525" t="0" r="0" b="381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202815" cy="5715"/>
                          <a:chExt cx="2202815" cy="5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688"/>
                            <a:ext cx="2202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0">
                                <a:moveTo>
                                  <a:pt x="0" y="0"/>
                                </a:moveTo>
                                <a:lnTo>
                                  <a:pt x="22025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3.45pt;height:.45pt;mso-position-horizontal-relative:char;mso-position-vertical-relative:line" id="docshapegroup23" coordorigin="0,0" coordsize="3469,9">
                <v:line style="position:absolute" from="0,4" to="346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73" w:lineRule="exact" w:before="33"/>
        <w:ind w:left="652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x</w:t>
      </w:r>
      <w:r>
        <w:rPr>
          <w:rFonts w:ascii="LM Roman 8" w:hAnsi="LM Roman 8"/>
          <w:spacing w:val="21"/>
          <w:w w:val="115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position w:val="1"/>
          <w:sz w:val="11"/>
          <w:vertAlign w:val="baseline"/>
        </w:rPr>
        <w:t>α</w:t>
      </w:r>
      <w:r>
        <w:rPr>
          <w:rFonts w:ascii="Georgia" w:hAnsi="Georgia"/>
          <w:i/>
          <w:spacing w:val="51"/>
          <w:w w:val="12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w w:val="11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 </w:t>
      </w:r>
      <w:r>
        <w:rPr>
          <w:smallCaps w:val="0"/>
          <w:spacing w:val="-10"/>
          <w:w w:val="115"/>
          <w:sz w:val="21"/>
          <w:vertAlign w:val="baseline"/>
        </w:rPr>
        <w:t>)</w:t>
      </w:r>
    </w:p>
    <w:p>
      <w:pPr>
        <w:spacing w:before="264"/>
        <w:ind w:left="54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(f</w:t>
      </w:r>
      <w:r>
        <w:rPr>
          <w:rFonts w:ascii="Georgia" w:hAnsi="Georgia"/>
          <w:i/>
          <w:spacing w:val="-4"/>
          <w:sz w:val="21"/>
          <w:vertAlign w:val="subscript"/>
        </w:rPr>
        <w:t>α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1294" w:val="left" w:leader="none"/>
        </w:tabs>
        <w:spacing w:before="99"/>
        <w:ind w:left="407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Georgia" w:hAnsi="Georgia"/>
          <w:i/>
          <w:w w:val="120"/>
          <w:position w:val="1"/>
          <w:sz w:val="11"/>
        </w:rPr>
        <w:t>α</w:t>
      </w:r>
      <w:r>
        <w:rPr>
          <w:rFonts w:ascii="Georgia" w:hAnsi="Georgia"/>
          <w:i/>
          <w:spacing w:val="62"/>
          <w:w w:val="120"/>
          <w:position w:val="1"/>
          <w:sz w:val="1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Georgia" w:hAnsi="Georgia"/>
          <w:i/>
          <w:w w:val="120"/>
          <w:position w:val="1"/>
          <w:sz w:val="11"/>
        </w:rPr>
        <w:t>α</w:t>
      </w:r>
      <w:r>
        <w:rPr>
          <w:rFonts w:ascii="Georgia" w:hAnsi="Georgia"/>
          <w:i/>
          <w:spacing w:val="51"/>
          <w:w w:val="120"/>
          <w:position w:val="1"/>
          <w:sz w:val="11"/>
        </w:rPr>
        <w:t> </w:t>
      </w:r>
      <w:r>
        <w:rPr>
          <w:rFonts w:ascii="Georgia" w:hAnsi="Georgia"/>
          <w:i/>
          <w:spacing w:val="-20"/>
          <w:w w:val="120"/>
          <w:sz w:val="21"/>
        </w:rPr>
        <w:t>z</w:t>
      </w:r>
    </w:p>
    <w:p>
      <w:pPr>
        <w:pStyle w:val="BodyText"/>
        <w:spacing w:before="2"/>
        <w:rPr>
          <w:rFonts w:ascii="Georgia"/>
          <w:i/>
          <w:sz w:val="9"/>
        </w:rPr>
      </w:pPr>
    </w:p>
    <w:p>
      <w:pPr>
        <w:pStyle w:val="BodyText"/>
        <w:spacing w:line="20" w:lineRule="exact"/>
        <w:ind w:left="407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83615" cy="5715"/>
                <wp:effectExtent l="9525" t="0" r="0" b="381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983615" cy="5715"/>
                          <a:chExt cx="983615" cy="57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688"/>
                            <a:ext cx="983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0">
                                <a:moveTo>
                                  <a:pt x="0" y="0"/>
                                </a:moveTo>
                                <a:lnTo>
                                  <a:pt x="98339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45pt;height:.45pt;mso-position-horizontal-relative:char;mso-position-vertical-relative:line" id="docshapegroup24" coordorigin="0,0" coordsize="1549,9">
                <v:line style="position:absolute" from="0,4" to="154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31" w:lineRule="exact" w:before="74"/>
        <w:ind w:left="40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Georgia" w:hAnsi="Georgia"/>
          <w:i/>
          <w:w w:val="120"/>
          <w:position w:val="1"/>
          <w:sz w:val="11"/>
        </w:rPr>
        <w:t>α</w:t>
      </w:r>
      <w:r>
        <w:rPr>
          <w:rFonts w:ascii="Georgia" w:hAnsi="Georgia"/>
          <w:i/>
          <w:spacing w:val="62"/>
          <w:w w:val="120"/>
          <w:position w:val="1"/>
          <w:sz w:val="1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z</w:t>
      </w:r>
    </w:p>
    <w:p>
      <w:pPr>
        <w:spacing w:line="240" w:lineRule="auto" w:before="2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6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2"/>
          <w:sz w:val="21"/>
        </w:rPr>
        <w:t>upTo</w:t>
      </w:r>
      <w:r>
        <w:rPr>
          <w:rFonts w:ascii="Georgia" w:hAnsi="Georgia"/>
          <w:i/>
          <w:spacing w:val="-2"/>
          <w:sz w:val="21"/>
        </w:rPr>
        <w:t>α</w:t>
      </w:r>
      <w:r>
        <w:rPr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60" w:right="680"/>
          <w:cols w:num="4" w:equalWidth="0">
            <w:col w:w="4122" w:space="40"/>
            <w:col w:w="399" w:space="39"/>
            <w:col w:w="1947" w:space="40"/>
            <w:col w:w="1533"/>
          </w:cols>
        </w:sectPr>
      </w:pPr>
    </w:p>
    <w:p>
      <w:pPr>
        <w:tabs>
          <w:tab w:pos="3245" w:val="left" w:leader="none"/>
          <w:tab w:pos="3929" w:val="left" w:leader="none"/>
        </w:tabs>
        <w:spacing w:line="165" w:lineRule="exact" w:before="0"/>
        <w:ind w:left="293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pStyle w:val="BodyText"/>
        <w:spacing w:line="216" w:lineRule="auto" w:before="22"/>
        <w:ind w:left="341" w:right="107" w:firstLine="317"/>
        <w:jc w:val="both"/>
      </w:pPr>
      <w:r>
        <w:rPr/>
        <w:t>The reader will notice that </w:t>
      </w:r>
      <w:r>
        <w:rPr>
          <w:rFonts w:ascii="Georgia" w:hAnsi="Georgia"/>
          <w:i/>
        </w:rPr>
        <w:t>α</w:t>
      </w:r>
      <w:r>
        <w:rPr/>
        <w:t>-conversion transitions rely on those for the atom- for-atom substitution (rule (</w:t>
      </w:r>
      <w:r>
        <w:rPr>
          <w:rFonts w:ascii="Georgia" w:hAnsi="Georgia"/>
          <w:i/>
        </w:rPr>
        <w:t>abs</w:t>
      </w:r>
      <w:r>
        <w:rPr/>
        <w:t>1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)). Throughout the paper, whenever we say that the rules above for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 transitions are present in an NTSS, this implies that also the rules for atom-for-atom substitutions are present.</w:t>
      </w:r>
    </w:p>
    <w:p>
      <w:pPr>
        <w:pStyle w:val="BodyText"/>
        <w:spacing w:line="216" w:lineRule="auto" w:before="14"/>
        <w:ind w:left="341" w:right="107" w:firstLine="317"/>
        <w:jc w:val="both"/>
      </w:pPr>
      <w:r>
        <w:rPr/>
        <w:t>The</w:t>
      </w:r>
      <w:r>
        <w:rPr>
          <w:spacing w:val="-16"/>
        </w:rPr>
        <w:t> </w:t>
      </w:r>
      <w:r>
        <w:rPr/>
        <w:t>reader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perhaps</w:t>
      </w:r>
      <w:r>
        <w:rPr>
          <w:spacing w:val="-16"/>
        </w:rPr>
        <w:t> </w:t>
      </w:r>
      <w:r>
        <w:rPr/>
        <w:t>familiar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syntactic</w:t>
      </w:r>
      <w:r>
        <w:rPr>
          <w:spacing w:val="-16"/>
        </w:rPr>
        <w:t> </w:t>
      </w:r>
      <w:r>
        <w:rPr/>
        <w:t>version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α</w:t>
      </w:r>
      <w:r>
        <w:rPr/>
        <w:t>-conversion,</w:t>
      </w:r>
      <w:r>
        <w:rPr>
          <w:spacing w:val="-12"/>
        </w:rPr>
        <w:t> </w:t>
      </w:r>
      <w:r>
        <w:rPr/>
        <w:t>defined </w:t>
      </w:r>
      <w:bookmarkStart w:name="_bookmark12" w:id="19"/>
      <w:bookmarkEnd w:id="19"/>
      <w:r>
        <w:rPr>
          <w:spacing w:val="-2"/>
        </w:rPr>
        <w:t>b</w:t>
      </w:r>
      <w:r>
        <w:rPr>
          <w:spacing w:val="-2"/>
        </w:rPr>
        <w:t>elow.</w:t>
      </w:r>
    </w:p>
    <w:p>
      <w:pPr>
        <w:spacing w:line="213" w:lineRule="auto" w:before="99"/>
        <w:ind w:left="341" w:right="107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b/>
          <w:sz w:val="21"/>
        </w:rPr>
        <w:t>-conversion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over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nominal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terms)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an NTSS. The</w:t>
      </w:r>
      <w:r>
        <w:rPr>
          <w:i/>
          <w:sz w:val="21"/>
        </w:rPr>
        <w:t> relation</w:t>
      </w:r>
      <w:r>
        <w:rPr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position w:val="1"/>
          <w:sz w:val="11"/>
        </w:rPr>
        <w:t>α</w:t>
      </w:r>
      <w:r>
        <w:rPr>
          <w:rFonts w:ascii="Georgia" w:hAnsi="Georgia"/>
          <w:i/>
          <w:spacing w:val="40"/>
          <w:position w:val="1"/>
          <w:sz w:val="1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congruence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nominal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</w:t>
      </w:r>
      <w:r>
        <w:rPr>
          <w:i/>
          <w:spacing w:val="14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such</w:t>
      </w:r>
      <w:r>
        <w:rPr>
          <w:i/>
          <w:sz w:val="21"/>
        </w:rPr>
        <w:t> that,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atom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i/>
          <w:sz w:val="21"/>
        </w:rPr>
        <w:t>,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fresh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position w:val="1"/>
          <w:sz w:val="11"/>
        </w:rPr>
        <w:t>α</w:t>
      </w:r>
      <w:r>
        <w:rPr>
          <w:rFonts w:ascii="Georgia" w:hAnsi="Georgia"/>
          <w:i/>
          <w:spacing w:val="49"/>
          <w:position w:val="1"/>
          <w:sz w:val="1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b/a</w:t>
      </w:r>
      <w:r>
        <w:rPr>
          <w:spacing w:val="-2"/>
          <w:sz w:val="21"/>
        </w:rPr>
        <w:t>]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6" w:lineRule="auto" w:before="103"/>
        <w:ind w:left="341" w:right="107"/>
        <w:jc w:val="both"/>
      </w:pPr>
      <w:r>
        <w:rPr/>
        <w:t>The set of rules for </w:t>
      </w:r>
      <w:r>
        <w:rPr>
          <w:rFonts w:ascii="Georgia" w:hAnsi="Georgia"/>
          <w:i/>
        </w:rPr>
        <w:t>α</w:t>
      </w:r>
      <w:r>
        <w:rPr/>
        <w:t>-conversion transitions generated above actually behaves ac- cording to the syntactic </w:t>
      </w:r>
      <w:r>
        <w:rPr>
          <w:rFonts w:ascii="Georgia" w:hAnsi="Georgia"/>
          <w:i/>
        </w:rPr>
        <w:t>α</w:t>
      </w:r>
      <w:r>
        <w:rPr/>
        <w:t>-conversion, as stated in the following theorem</w:t>
      </w:r>
      <w:r>
        <w:rPr>
          <w:spacing w:val="-26"/>
        </w:rPr>
        <w:t> </w:t>
      </w:r>
      <w:hyperlink w:history="true" w:anchor="_bookmark15">
        <w:r>
          <w:rPr>
            <w:rFonts w:ascii="LM Roman 8" w:hAnsi="LM Roman 8"/>
            <w:color w:val="152C83"/>
            <w:vertAlign w:val="superscript"/>
          </w:rPr>
          <w:t>4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168"/>
        <w:ind w:left="341" w:right="107" w:firstLine="0"/>
        <w:jc w:val="both"/>
        <w:rPr>
          <w:i/>
          <w:sz w:val="21"/>
        </w:rPr>
      </w:pPr>
      <w:bookmarkStart w:name="_bookmark14" w:id="20"/>
      <w:bookmarkEnd w:id="20"/>
      <w:r>
        <w:rPr/>
      </w:r>
      <w:r>
        <w:rPr>
          <w:b/>
          <w:sz w:val="21"/>
        </w:rPr>
        <w:t>Theorem 4.3 (Correctness of </w:t>
      </w:r>
      <w:r>
        <w:rPr>
          <w:rFonts w:ascii="Georgia" w:hAnsi="Georgia"/>
          <w:i/>
          <w:sz w:val="21"/>
        </w:rPr>
        <w:t>α</w:t>
      </w:r>
      <w:r>
        <w:rPr>
          <w:b/>
          <w:sz w:val="21"/>
        </w:rPr>
        <w:t>-conversion transitions)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an NTSS.</w:t>
      </w:r>
      <w:r>
        <w:rPr>
          <w:i/>
          <w:sz w:val="21"/>
        </w:rPr>
        <w:t> </w:t>
      </w:r>
      <w:bookmarkStart w:name="_bookmark13" w:id="21"/>
      <w:bookmarkEnd w:id="21"/>
      <w:r>
        <w:rPr>
          <w:i/>
          <w:sz w:val="21"/>
        </w:rPr>
        <w:t>F</w:t>
      </w:r>
      <w:r>
        <w:rPr>
          <w:i/>
          <w:sz w:val="21"/>
        </w:rPr>
        <w:t>or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57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Georgia" w:hAnsi="Georgia"/>
          <w:i/>
          <w:w w:val="110"/>
          <w:position w:val="1"/>
          <w:sz w:val="11"/>
        </w:rPr>
        <w:t>α</w:t>
      </w:r>
      <w:r>
        <w:rPr>
          <w:rFonts w:ascii="Georgia" w:hAnsi="Georgia"/>
          <w:i/>
          <w:spacing w:val="40"/>
          <w:w w:val="110"/>
          <w:position w:val="1"/>
          <w:sz w:val="1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if and only if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position w:val="1"/>
          <w:sz w:val="11"/>
        </w:rPr>
        <w:t>α</w:t>
      </w:r>
      <w:r>
        <w:rPr>
          <w:rFonts w:ascii="Georgia" w:hAnsi="Georgia"/>
          <w:i/>
          <w:spacing w:val="40"/>
          <w:position w:val="1"/>
          <w:sz w:val="1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i/>
          <w:spacing w:val="11"/>
          <w:sz w:val="21"/>
        </w:rPr>
        <w:t>.</w:t>
      </w:r>
    </w:p>
    <w:p>
      <w:pPr>
        <w:pStyle w:val="BodyText"/>
        <w:spacing w:line="216" w:lineRule="auto" w:before="191"/>
        <w:ind w:left="341" w:right="108" w:firstLine="317"/>
        <w:jc w:val="both"/>
      </w:pPr>
      <w:bookmarkStart w:name="_bookmark15" w:id="22"/>
      <w:bookmarkEnd w:id="22"/>
      <w:r>
        <w:rPr/>
      </w:r>
      <w:r>
        <w:rPr/>
        <w:t>Calculi with binders usually consider a term as a representative of the equiva- lence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>
          <w:rFonts w:ascii="Georgia" w:hAnsi="Georgia"/>
          <w:i/>
        </w:rPr>
        <w:t>α</w:t>
      </w:r>
      <w:r>
        <w:rPr/>
        <w:t>-convertible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it.</w:t>
      </w:r>
      <w:r>
        <w:rPr>
          <w:spacing w:val="21"/>
        </w:rPr>
        <w:t> </w:t>
      </w:r>
      <w:r>
        <w:rPr/>
        <w:t>In</w:t>
      </w:r>
      <w:r>
        <w:rPr>
          <w:spacing w:val="-18"/>
        </w:rPr>
        <w:t> </w:t>
      </w:r>
      <w:r>
        <w:rPr/>
        <w:t>Nominal</w:t>
      </w:r>
      <w:r>
        <w:rPr>
          <w:spacing w:val="-17"/>
        </w:rPr>
        <w:t> </w:t>
      </w:r>
      <w:r>
        <w:rPr/>
        <w:t>SOS,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possible to achieve this by augmenting the NTSS with a deduction rule, given below.</w:t>
      </w:r>
    </w:p>
    <w:p>
      <w:pPr>
        <w:pStyle w:val="BodyText"/>
        <w:spacing w:before="1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572571</wp:posOffset>
                </wp:positionH>
                <wp:positionV relativeFrom="paragraph">
                  <wp:posOffset>166593</wp:posOffset>
                </wp:positionV>
                <wp:extent cx="44259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117603pt;width:34.85pt;height:.1pt;mso-position-horizontal-relative:page;mso-position-vertical-relative:paragraph;z-index:-15712768;mso-wrap-distance-left:0;mso-wrap-distance-right:0" id="docshape25" coordorigin="902,262" coordsize="697,0" path="m902,262l1598,2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341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the nominal world, the standard definition of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w w:val="105"/>
          <w:sz w:val="15"/>
          <w:vertAlign w:val="baseline"/>
        </w:rPr>
        <w:t>-equivalence is based on permutations, see [</w:t>
      </w:r>
      <w:hyperlink w:history="true" w:anchor="_bookmark43">
        <w:r>
          <w:rPr>
            <w:rFonts w:ascii="LM Roman 8" w:hAnsi="LM Roman 8"/>
            <w:color w:val="152C83"/>
            <w:w w:val="105"/>
            <w:sz w:val="15"/>
            <w:vertAlign w:val="baseline"/>
          </w:rPr>
          <w:t>11</w:t>
        </w:r>
      </w:hyperlink>
      <w:r>
        <w:rPr>
          <w:rFonts w:ascii="LM Roman 8" w:hAnsi="LM Roman 8"/>
          <w:w w:val="105"/>
          <w:sz w:val="15"/>
          <w:vertAlign w:val="baseline"/>
        </w:rPr>
        <w:t>] for instance. However, we preferred to model the standard definition of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w w:val="105"/>
          <w:sz w:val="15"/>
          <w:vertAlign w:val="baseline"/>
        </w:rPr>
        <w:t>-equivalence.</w:t>
      </w:r>
    </w:p>
    <w:p>
      <w:pPr>
        <w:spacing w:before="8"/>
        <w:ind w:left="3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Theorem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hyperlink w:history="true" w:anchor="_bookmark12">
        <w:r>
          <w:rPr>
            <w:rFonts w:ascii="LM Roman 8"/>
            <w:color w:val="152C83"/>
            <w:w w:val="105"/>
            <w:sz w:val="15"/>
            <w:vertAlign w:val="baseline"/>
          </w:rPr>
          <w:t>4.3</w:t>
        </w:r>
      </w:hyperlink>
      <w:r>
        <w:rPr>
          <w:rFonts w:ascii="LM Roman 8"/>
          <w:color w:val="152C83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Theorem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3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4.2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40">
        <w:r>
          <w:rPr>
            <w:rFonts w:ascii="LM Roman 8"/>
            <w:color w:val="152C83"/>
            <w:w w:val="105"/>
            <w:sz w:val="15"/>
            <w:vertAlign w:val="baseline"/>
          </w:rPr>
          <w:t>8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14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paper.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spacing w:before="111"/>
        <w:ind w:left="22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(Transitions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up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b/>
          <w:sz w:val="21"/>
        </w:rPr>
        <w:t>-equivalence)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NTSS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pacing w:val="-5"/>
          <w:sz w:val="21"/>
        </w:rPr>
        <w:t>be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560" w:right="680"/>
        </w:sectPr>
      </w:pPr>
    </w:p>
    <w:p>
      <w:pPr>
        <w:spacing w:before="1"/>
        <w:ind w:left="227" w:right="0" w:firstLine="0"/>
        <w:jc w:val="left"/>
        <w:rPr>
          <w:rFonts w:ascii="Georgia" w:hAnsi="Georgia"/>
          <w:i/>
          <w:sz w:val="15"/>
        </w:rPr>
      </w:pPr>
      <w:r>
        <w:rPr>
          <w:i/>
          <w:sz w:val="21"/>
        </w:rPr>
        <w:t>a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7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51"/>
          <w:sz w:val="21"/>
        </w:rPr>
        <w:t> </w:t>
      </w:r>
      <w:r>
        <w:rPr>
          <w:rFonts w:ascii="DejaVu Sans Condensed" w:hAnsi="DejaVu Sans Condensed"/>
          <w:i/>
          <w:spacing w:val="-137"/>
          <w:w w:val="109"/>
          <w:sz w:val="21"/>
        </w:rPr>
        <w:t>→</w:t>
      </w:r>
      <w:r>
        <w:rPr>
          <w:rFonts w:ascii="Georgia" w:hAnsi="Georgia"/>
          <w:i/>
          <w:spacing w:val="-5"/>
          <w:w w:val="90"/>
          <w:position w:val="12"/>
          <w:sz w:val="15"/>
        </w:rPr>
        <w:t>l</w:t>
      </w:r>
    </w:p>
    <w:p>
      <w:pPr>
        <w:spacing w:before="22"/>
        <w:ind w:left="174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sz w:val="21"/>
        </w:rPr>
        <w:t>up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</w:t>
      </w:r>
      <w:r>
        <w:rPr>
          <w:spacing w:val="-2"/>
          <w:sz w:val="21"/>
        </w:rPr>
        <w:t>equivalence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60" w:right="680"/>
          <w:cols w:num="2" w:equalWidth="0">
            <w:col w:w="5563" w:space="40"/>
            <w:col w:w="2517"/>
          </w:cols>
        </w:sectPr>
      </w:pPr>
    </w:p>
    <w:p>
      <w:pPr>
        <w:spacing w:line="216" w:lineRule="auto" w:before="0"/>
        <w:ind w:left="228" w:right="219" w:firstLine="0"/>
        <w:jc w:val="both"/>
        <w:rPr>
          <w:i/>
          <w:sz w:val="21"/>
        </w:rPr>
      </w:pPr>
      <w:r>
        <w:rPr>
          <w:i/>
          <w:sz w:val="21"/>
        </w:rPr>
        <w:t>whenever the deduction rules of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contain the rules for </w:t>
      </w:r>
      <w:r>
        <w:rPr>
          <w:rFonts w:ascii="Georgia" w:hAnsi="Georgia"/>
          <w:i/>
          <w:sz w:val="21"/>
        </w:rPr>
        <w:t>α</w:t>
      </w:r>
      <w:r>
        <w:rPr>
          <w:i/>
          <w:sz w:val="21"/>
        </w:rPr>
        <w:t>-conversion transitions,</w:t>
      </w:r>
      <w:r>
        <w:rPr>
          <w:i/>
          <w:sz w:val="21"/>
        </w:rPr>
        <w:t> as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above,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atom-for-atom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transitions,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 Section </w:t>
      </w:r>
      <w:hyperlink w:history="true" w:anchor="_bookmark9">
        <w:r>
          <w:rPr>
            <w:i/>
            <w:color w:val="152C83"/>
            <w:sz w:val="21"/>
          </w:rPr>
          <w:t>4.1</w:t>
        </w:r>
      </w:hyperlink>
      <w:r>
        <w:rPr>
          <w:i/>
          <w:sz w:val="21"/>
        </w:rPr>
        <w:t>, and the deduction rule:</w:t>
      </w:r>
    </w:p>
    <w:p>
      <w:pPr>
        <w:tabs>
          <w:tab w:pos="891" w:val="left" w:leader="none"/>
        </w:tabs>
        <w:spacing w:line="205" w:lineRule="exact" w:before="289"/>
        <w:ind w:left="0" w:right="113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2842005</wp:posOffset>
                </wp:positionH>
                <wp:positionV relativeFrom="paragraph">
                  <wp:posOffset>157451</wp:posOffset>
                </wp:positionV>
                <wp:extent cx="3175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79999pt;margin-top:12.397725pt;width:2.5pt;height:7.75pt;mso-position-horizontal-relative:page;mso-position-vertical-relative:paragraph;z-index:-16246272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amples" w:id="23"/>
      <w:bookmarkEnd w:id="23"/>
      <w:r>
        <w:rPr/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Georgia" w:hAnsi="Georgia"/>
          <w:i/>
          <w:w w:val="120"/>
          <w:position w:val="1"/>
          <w:sz w:val="11"/>
        </w:rPr>
        <w:t>α</w:t>
      </w:r>
      <w:r>
        <w:rPr>
          <w:rFonts w:ascii="Georgia" w:hAnsi="Georgia"/>
          <w:i/>
          <w:spacing w:val="62"/>
          <w:w w:val="120"/>
          <w:position w:val="1"/>
          <w:sz w:val="1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-6"/>
          <w:w w:val="90"/>
          <w:sz w:val="21"/>
        </w:rPr>
        <w:t> </w:t>
      </w:r>
      <w:r>
        <w:rPr>
          <w:rFonts w:ascii="DejaVu Sans Condensed" w:hAnsi="DejaVu Sans Condensed"/>
          <w:i/>
          <w:spacing w:val="12"/>
          <w:w w:val="120"/>
          <w:sz w:val="21"/>
        </w:rPr>
        <w:t>→</w:t>
      </w:r>
      <w:r>
        <w:rPr>
          <w:rFonts w:ascii="Georgia" w:hAnsi="Georgia"/>
          <w:i/>
          <w:spacing w:val="12"/>
          <w:w w:val="120"/>
          <w:sz w:val="21"/>
        </w:rPr>
        <w:t>z</w:t>
      </w:r>
    </w:p>
    <w:p>
      <w:pPr>
        <w:spacing w:line="197" w:lineRule="exact" w:before="0"/>
        <w:ind w:left="2076" w:right="55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2131504</wp:posOffset>
                </wp:positionH>
                <wp:positionV relativeFrom="paragraph">
                  <wp:posOffset>91708</wp:posOffset>
                </wp:positionV>
                <wp:extent cx="88519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885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5190" h="0">
                              <a:moveTo>
                                <a:pt x="0" y="0"/>
                              </a:moveTo>
                              <a:lnTo>
                                <a:pt x="8848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67.835007pt,7.22116pt" to="237.510472pt,7.221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-2"/>
          <w:sz w:val="21"/>
        </w:rPr>
        <w:t>upTo</w:t>
      </w:r>
      <w:r>
        <w:rPr>
          <w:rFonts w:ascii="Georgia" w:hAnsi="Georgia"/>
          <w:i/>
          <w:spacing w:val="-2"/>
          <w:sz w:val="21"/>
        </w:rPr>
        <w:t>α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line="286" w:lineRule="exact" w:before="0"/>
        <w:ind w:left="224" w:right="135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spacing w:val="-132"/>
          <w:w w:val="124"/>
          <w:sz w:val="21"/>
        </w:rPr>
        <w:t>→</w:t>
      </w:r>
      <w:r>
        <w:rPr>
          <w:rFonts w:ascii="Georgia" w:hAnsi="Georgia"/>
          <w:i/>
          <w:w w:val="105"/>
          <w:position w:val="12"/>
          <w:sz w:val="15"/>
        </w:rPr>
        <w:t>l</w:t>
      </w:r>
      <w:r>
        <w:rPr>
          <w:rFonts w:ascii="Georgia" w:hAnsi="Georgia"/>
          <w:i/>
          <w:spacing w:val="77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z</w:t>
      </w:r>
    </w:p>
    <w:p>
      <w:pPr>
        <w:pStyle w:val="BodyText"/>
        <w:spacing w:line="216" w:lineRule="auto" w:before="161"/>
        <w:ind w:left="228" w:right="220"/>
        <w:jc w:val="both"/>
      </w:pPr>
      <w:r>
        <w:rPr/>
        <w:t>Depending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peculiarities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hand, the</w:t>
      </w:r>
      <w:r>
        <w:rPr>
          <w:spacing w:val="-1"/>
        </w:rPr>
        <w:t> </w:t>
      </w:r>
      <w:r>
        <w:rPr/>
        <w:t>modeller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 consider defining some of the transition relations to be up to </w:t>
      </w:r>
      <w:r>
        <w:rPr>
          <w:rFonts w:ascii="Georgia" w:hAnsi="Georgia"/>
          <w:i/>
        </w:rPr>
        <w:t>α</w:t>
      </w:r>
      <w:r>
        <w:rPr/>
        <w:t>-equivalence.</w:t>
      </w: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262" w:after="0"/>
        <w:ind w:left="698" w:right="0" w:hanging="470"/>
        <w:jc w:val="left"/>
      </w:pPr>
      <w:bookmarkStart w:name="The early -calculus and open bisimilarit" w:id="24"/>
      <w:bookmarkEnd w:id="24"/>
      <w:r>
        <w:rPr>
          <w:b w:val="0"/>
        </w:rPr>
      </w:r>
      <w:bookmarkStart w:name="_bookmark16" w:id="25"/>
      <w:bookmarkEnd w:id="25"/>
      <w:r>
        <w:rPr>
          <w:b w:val="0"/>
        </w:rPr>
      </w:r>
      <w:r>
        <w:rPr>
          <w:spacing w:val="-2"/>
        </w:rPr>
        <w:t>Examples</w:t>
      </w:r>
    </w:p>
    <w:p>
      <w:pPr>
        <w:pStyle w:val="BodyText"/>
        <w:spacing w:line="216" w:lineRule="auto" w:before="177"/>
        <w:ind w:left="228" w:right="220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evidence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expressiveness,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perhaps</w:t>
      </w:r>
      <w:r>
        <w:rPr>
          <w:spacing w:val="-12"/>
        </w:rPr>
        <w:t> </w:t>
      </w:r>
      <w:r>
        <w:rPr/>
        <w:t>natural- ness,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Nominal</w:t>
      </w:r>
      <w:r>
        <w:rPr>
          <w:spacing w:val="-9"/>
        </w:rPr>
        <w:t> </w:t>
      </w:r>
      <w:r>
        <w:rPr/>
        <w:t>SOS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formulating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calculi,</w:t>
      </w:r>
      <w:r>
        <w:rPr>
          <w:spacing w:val="-8"/>
        </w:rPr>
        <w:t> </w:t>
      </w:r>
      <w:r>
        <w:rPr/>
        <w:t>namely the early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61">
        <w:r>
          <w:rPr>
            <w:color w:val="152C83"/>
          </w:rPr>
          <w:t>29</w:t>
        </w:r>
      </w:hyperlink>
      <w:r>
        <w:rPr/>
        <w:t>,</w:t>
      </w:r>
      <w:hyperlink w:history="true" w:anchor="_bookmark51">
        <w:r>
          <w:rPr>
            <w:color w:val="152C83"/>
          </w:rPr>
          <w:t>19</w:t>
        </w:r>
      </w:hyperlink>
      <w:r>
        <w:rPr/>
        <w:t>] and the lazy </w:t>
      </w:r>
      <w:r>
        <w:rPr>
          <w:rFonts w:ascii="Georgia" w:hAnsi="Georgia"/>
          <w:i/>
        </w:rPr>
        <w:t>λ</w:t>
      </w:r>
      <w:r>
        <w:rPr/>
        <w:t>-calculus [</w:t>
      </w:r>
      <w:hyperlink w:history="true" w:anchor="_bookmark34">
        <w:r>
          <w:rPr>
            <w:color w:val="152C83"/>
          </w:rPr>
          <w:t>2</w:t>
        </w:r>
      </w:hyperlink>
      <w:r>
        <w:rPr/>
        <w:t>].</w:t>
      </w:r>
    </w:p>
    <w:p>
      <w:pPr>
        <w:pStyle w:val="ListParagraph"/>
        <w:numPr>
          <w:ilvl w:val="1"/>
          <w:numId w:val="6"/>
        </w:numPr>
        <w:tabs>
          <w:tab w:pos="726" w:val="left" w:leader="none"/>
        </w:tabs>
        <w:spacing w:line="240" w:lineRule="auto" w:before="279" w:after="0"/>
        <w:ind w:left="72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early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10" w:hAnsi="LM Roman 10"/>
          <w:i/>
          <w:sz w:val="21"/>
        </w:rPr>
        <w:t>-calculus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bisimilarity</w:t>
      </w:r>
    </w:p>
    <w:p>
      <w:pPr>
        <w:pStyle w:val="BodyText"/>
        <w:spacing w:line="282" w:lineRule="exact" w:before="110"/>
        <w:ind w:left="228"/>
        <w:rPr>
          <w:rFonts w:ascii="Georgia" w:hAnsi="Georgia"/>
          <w:i/>
        </w:rPr>
      </w:pPr>
      <w:r>
        <w:rPr/>
        <w:t>The</w:t>
      </w:r>
      <w:r>
        <w:rPr>
          <w:spacing w:val="7"/>
        </w:rPr>
        <w:t> </w:t>
      </w:r>
      <w:r>
        <w:rPr/>
        <w:t>signature</w:t>
      </w:r>
      <w:r>
        <w:rPr>
          <w:spacing w:val="7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our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modelled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base</w:t>
      </w:r>
      <w:r>
        <w:rPr>
          <w:spacing w:val="7"/>
          <w:vertAlign w:val="baseline"/>
        </w:rPr>
        <w:t> </w:t>
      </w:r>
      <w:r>
        <w:rPr>
          <w:vertAlign w:val="baseline"/>
        </w:rPr>
        <w:t>sort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atom</w:t>
      </w:r>
      <w:r>
        <w:rPr>
          <w:spacing w:val="7"/>
          <w:vertAlign w:val="baseline"/>
        </w:rPr>
        <w:t> </w:t>
      </w:r>
      <w:r>
        <w:rPr>
          <w:vertAlign w:val="baseline"/>
        </w:rPr>
        <w:t>sort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C</w:t>
      </w:r>
    </w:p>
    <w:p>
      <w:pPr>
        <w:pStyle w:val="BodyText"/>
        <w:spacing w:line="282" w:lineRule="exact"/>
        <w:ind w:left="228"/>
      </w:pPr>
      <w:r>
        <w:rPr/>
        <w:t>(for</w:t>
      </w:r>
      <w:r>
        <w:rPr>
          <w:spacing w:val="-3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channels,</w:t>
      </w:r>
      <w:r>
        <w:rPr>
          <w:spacing w:val="-1"/>
        </w:rPr>
        <w:t> </w:t>
      </w:r>
      <w:r>
        <w:rPr/>
        <w:t>respectively)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function </w:t>
      </w:r>
      <w:r>
        <w:rPr>
          <w:spacing w:val="-2"/>
        </w:rPr>
        <w:t>symbols.</w:t>
      </w:r>
    </w:p>
    <w:p>
      <w:pPr>
        <w:pStyle w:val="ListParagraph"/>
        <w:numPr>
          <w:ilvl w:val="2"/>
          <w:numId w:val="6"/>
        </w:numPr>
        <w:tabs>
          <w:tab w:pos="674" w:val="left" w:leader="none"/>
        </w:tabs>
        <w:spacing w:line="240" w:lineRule="auto" w:before="68" w:after="0"/>
        <w:ind w:left="674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0</w:t>
      </w:r>
      <w:r>
        <w:rPr>
          <w:rFonts w:ascii="LM Roman 10" w:hAnsi="LM Roman 10"/>
          <w:b/>
          <w:spacing w:val="-13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inaction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pacing w:val="-2"/>
          <w:sz w:val="21"/>
        </w:rPr>
        <w:t>(deadlock),</w:t>
      </w:r>
    </w:p>
    <w:p>
      <w:pPr>
        <w:pStyle w:val="ListParagraph"/>
        <w:numPr>
          <w:ilvl w:val="2"/>
          <w:numId w:val="6"/>
        </w:numPr>
        <w:tabs>
          <w:tab w:pos="674" w:val="left" w:leader="none"/>
        </w:tabs>
        <w:spacing w:line="240" w:lineRule="auto" w:before="38" w:after="0"/>
        <w:ind w:left="674" w:right="0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896669</wp:posOffset>
                </wp:positionH>
                <wp:positionV relativeFrom="paragraph">
                  <wp:posOffset>172095</wp:posOffset>
                </wp:positionV>
                <wp:extent cx="4064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70.603897pt,13.550809pt" to="73.782707pt,13.5508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τ.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-</w:t>
      </w:r>
      <w:r>
        <w:rPr>
          <w:rFonts w:ascii="LM Roman 10" w:hAnsi="LM Roman 10"/>
          <w:spacing w:val="-2"/>
          <w:w w:val="105"/>
          <w:sz w:val="21"/>
        </w:rPr>
        <w:t>prefix,</w:t>
      </w:r>
    </w:p>
    <w:p>
      <w:pPr>
        <w:pStyle w:val="ListParagraph"/>
        <w:numPr>
          <w:ilvl w:val="2"/>
          <w:numId w:val="6"/>
        </w:numPr>
        <w:tabs>
          <w:tab w:pos="674" w:val="left" w:leader="none"/>
        </w:tabs>
        <w:spacing w:line="240" w:lineRule="auto" w:before="39" w:after="0"/>
        <w:ind w:left="674" w:right="0" w:hanging="44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1035876</wp:posOffset>
                </wp:positionH>
                <wp:positionV relativeFrom="paragraph">
                  <wp:posOffset>172520</wp:posOffset>
                </wp:positionV>
                <wp:extent cx="406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81.565102pt,13.584309pt" to="84.743911pt,13.5843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1144125</wp:posOffset>
                </wp:positionH>
                <wp:positionV relativeFrom="paragraph">
                  <wp:posOffset>172520</wp:posOffset>
                </wp:positionV>
                <wp:extent cx="40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90.0886pt,13.584309pt" to="93.26741pt,13.5843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1252372</wp:posOffset>
                </wp:positionH>
                <wp:positionV relativeFrom="paragraph">
                  <wp:posOffset>172520</wp:posOffset>
                </wp:positionV>
                <wp:extent cx="4064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98.612pt,13.584309pt" to="101.790809pt,13.5843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out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):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output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prefix,</w:t>
      </w:r>
    </w:p>
    <w:p>
      <w:pPr>
        <w:pStyle w:val="ListParagraph"/>
        <w:numPr>
          <w:ilvl w:val="2"/>
          <w:numId w:val="6"/>
        </w:numPr>
        <w:tabs>
          <w:tab w:pos="674" w:val="left" w:leader="none"/>
        </w:tabs>
        <w:spacing w:line="240" w:lineRule="auto" w:before="38" w:after="0"/>
        <w:ind w:left="674" w:right="0" w:hanging="44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972157</wp:posOffset>
                </wp:positionH>
                <wp:positionV relativeFrom="paragraph">
                  <wp:posOffset>172311</wp:posOffset>
                </wp:positionV>
                <wp:extent cx="4064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76.547798pt,13.567809pt" to="79.726608pt,13.5678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1080404</wp:posOffset>
                </wp:positionH>
                <wp:positionV relativeFrom="paragraph">
                  <wp:posOffset>172311</wp:posOffset>
                </wp:positionV>
                <wp:extent cx="4064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85.071198pt,13.567809pt" to="88.250007pt,13.5678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):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input</w:t>
      </w:r>
      <w:r>
        <w:rPr>
          <w:rFonts w:ascii="LM Roman 10" w:hAnsi="LM Roman 10"/>
          <w:spacing w:val="-2"/>
          <w:w w:val="105"/>
          <w:sz w:val="21"/>
        </w:rPr>
        <w:t> prefix,</w:t>
      </w:r>
    </w:p>
    <w:p>
      <w:pPr>
        <w:pStyle w:val="ListParagraph"/>
        <w:numPr>
          <w:ilvl w:val="2"/>
          <w:numId w:val="6"/>
        </w:numPr>
        <w:tabs>
          <w:tab w:pos="673" w:val="left" w:leader="none"/>
        </w:tabs>
        <w:spacing w:line="240" w:lineRule="auto" w:before="39" w:after="0"/>
        <w:ind w:left="673" w:right="0" w:hanging="38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920067</wp:posOffset>
                </wp:positionH>
                <wp:positionV relativeFrom="paragraph">
                  <wp:posOffset>172736</wp:posOffset>
                </wp:positionV>
                <wp:extent cx="4064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72.446297pt,13.601309pt" to="75.625106pt,13.6013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spacing w:val="10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):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restriction,</w:t>
      </w:r>
    </w:p>
    <w:p>
      <w:pPr>
        <w:pStyle w:val="ListParagraph"/>
        <w:numPr>
          <w:ilvl w:val="2"/>
          <w:numId w:val="6"/>
        </w:numPr>
        <w:tabs>
          <w:tab w:pos="787" w:val="left" w:leader="none"/>
        </w:tabs>
        <w:spacing w:line="240" w:lineRule="auto" w:before="39" w:after="0"/>
        <w:ind w:left="787" w:right="0" w:hanging="553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792714</wp:posOffset>
                </wp:positionH>
                <wp:positionV relativeFrom="paragraph">
                  <wp:posOffset>172527</wp:posOffset>
                </wp:positionV>
                <wp:extent cx="406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62.418499pt,13.584809pt" to="65.597309pt,13.5848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960760</wp:posOffset>
                </wp:positionH>
                <wp:positionV relativeFrom="paragraph">
                  <wp:posOffset>172527</wp:posOffset>
                </wp:positionV>
                <wp:extent cx="406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75.650398pt,13.584809pt" to="78.829208pt,13.5848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||</w:t>
      </w:r>
      <w:r>
        <w:rPr>
          <w:rFonts w:ascii="DejaVu Sans Condensed" w:hAnsi="DejaVu Sans Condensed"/>
          <w:i/>
          <w:spacing w:val="69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parallel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composition,</w:t>
      </w:r>
    </w:p>
    <w:p>
      <w:pPr>
        <w:pStyle w:val="BodyText"/>
        <w:tabs>
          <w:tab w:pos="798" w:val="left" w:leader="none"/>
        </w:tabs>
        <w:spacing w:before="38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792714</wp:posOffset>
                </wp:positionH>
                <wp:positionV relativeFrom="paragraph">
                  <wp:posOffset>172304</wp:posOffset>
                </wp:positionV>
                <wp:extent cx="406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62.418499pt,13.567309pt" to="65.597309pt,13.5673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1005607</wp:posOffset>
                </wp:positionH>
                <wp:positionV relativeFrom="paragraph">
                  <wp:posOffset>172304</wp:posOffset>
                </wp:positionV>
                <wp:extent cx="4064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79.181702pt,13.567309pt" to="82.360511pt,13.5673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5"/>
        </w:rPr>
        <w:t>(vii)</w:t>
      </w:r>
      <w:r>
        <w:rPr/>
        <w:tab/>
      </w:r>
      <w:r>
        <w:rPr>
          <w:w w:val="105"/>
        </w:rPr>
        <w:t>+</w:t>
      </w:r>
      <w:r>
        <w:rPr>
          <w:spacing w:val="51"/>
          <w:w w:val="15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nondeterministic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choice,</w:t>
      </w:r>
    </w:p>
    <w:p>
      <w:pPr>
        <w:pStyle w:val="BodyText"/>
        <w:spacing w:before="39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830088</wp:posOffset>
                </wp:positionH>
                <wp:positionV relativeFrom="paragraph">
                  <wp:posOffset>172730</wp:posOffset>
                </wp:positionV>
                <wp:extent cx="4064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65.361298pt,13.600809pt" to="68.540107pt,13.6008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(viii)</w:t>
      </w:r>
      <w:r>
        <w:rPr>
          <w:spacing w:val="27"/>
          <w:w w:val="105"/>
        </w:rPr>
        <w:t> </w:t>
      </w:r>
      <w:r>
        <w:rPr>
          <w:w w:val="105"/>
        </w:rPr>
        <w:t>!</w:t>
      </w:r>
      <w:r>
        <w:rPr>
          <w:spacing w:val="55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parallel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replication.</w:t>
      </w:r>
    </w:p>
    <w:p>
      <w:pPr>
        <w:pStyle w:val="BodyText"/>
        <w:spacing w:line="216" w:lineRule="auto" w:before="93"/>
        <w:ind w:left="22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1797723</wp:posOffset>
                </wp:positionH>
                <wp:positionV relativeFrom="paragraph">
                  <wp:posOffset>456416</wp:posOffset>
                </wp:positionV>
                <wp:extent cx="7112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41.552994pt,35.938309pt" to="147.153060pt,35.9383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syntax employed for input and output prefixes differs slightly from the standard</w:t>
      </w:r>
      <w:r>
        <w:rPr>
          <w:spacing w:val="-18"/>
        </w:rPr>
        <w:t> </w:t>
      </w:r>
      <w:r>
        <w:rPr/>
        <w:t>notation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>
          <w:rFonts w:ascii="Georgia" w:hAnsi="Georgia"/>
          <w:i/>
        </w:rPr>
        <w:t>out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2"/>
        </w:rPr>
        <w:t> </w:t>
      </w:r>
      <w:r>
        <w:rPr/>
        <w:t>)</w:t>
      </w:r>
      <w:r>
        <w:rPr>
          <w:spacing w:val="-6"/>
        </w:rPr>
        <w:t> </w:t>
      </w:r>
      <w:r>
        <w:rPr/>
        <w:t>corre- sponds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>
          <w:rFonts w:ascii="Georgia" w:hAnsi="Georgia"/>
          <w:i/>
        </w:rPr>
        <w:t>ab.P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π</w:t>
      </w:r>
      <w:r>
        <w:rPr/>
        <w:t>-calculus,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in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b</w:t>
      </w:r>
      <w:r>
        <w:rPr/>
        <w:t>]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6"/>
        </w:rPr>
        <w:t> </w:t>
      </w:r>
      <w:r>
        <w:rPr/>
        <w:t>corresponds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Georgia" w:hAnsi="Georgia"/>
          <w:i/>
        </w:rPr>
        <w:t>.P</w:t>
      </w:r>
      <w:r>
        <w:rPr>
          <w:rFonts w:ascii="Georgia" w:hAnsi="Georgia"/>
          <w:i/>
          <w:spacing w:val="-13"/>
        </w:rPr>
        <w:t> </w:t>
      </w:r>
      <w:r>
        <w:rPr/>
        <w:t>. The same choice is adopted for the labels.</w:t>
      </w:r>
    </w:p>
    <w:p>
      <w:pPr>
        <w:pStyle w:val="BodyText"/>
        <w:spacing w:line="213" w:lineRule="auto" w:before="17"/>
        <w:ind w:left="228" w:right="220" w:firstLine="318"/>
        <w:jc w:val="both"/>
      </w:pPr>
      <w:r>
        <w:rPr/>
        <w:t>Below,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specify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early</w:t>
      </w:r>
      <w:r>
        <w:rPr>
          <w:spacing w:val="-12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Nominal</w:t>
      </w:r>
      <w:r>
        <w:rPr>
          <w:spacing w:val="-12"/>
        </w:rPr>
        <w:t> </w:t>
      </w:r>
      <w:r>
        <w:rPr/>
        <w:t>SOS.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in our</w:t>
      </w:r>
      <w:r>
        <w:rPr>
          <w:spacing w:val="-18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labels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open</w:t>
      </w:r>
      <w:r>
        <w:rPr>
          <w:spacing w:val="-16"/>
        </w:rPr>
        <w:t> </w:t>
      </w:r>
      <w:r>
        <w:rPr/>
        <w:t>terms,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display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transition</w:t>
      </w:r>
      <w:r>
        <w:rPr>
          <w:spacing w:val="-16"/>
        </w:rPr>
        <w:t> </w:t>
      </w:r>
      <w:r>
        <w:rPr/>
        <w:t>label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>
          <w:rFonts w:ascii="Georgia" w:hAnsi="Georgia"/>
          <w:i/>
        </w:rPr>
        <w:t>in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), assuming a different operator </w:t>
      </w:r>
      <w:r>
        <w:rPr>
          <w:rFonts w:ascii="Georgia" w:hAnsi="Georgia"/>
          <w:i/>
        </w:rPr>
        <w:t>in </w:t>
      </w:r>
      <w:r>
        <w:rPr/>
        <w:t>accepting two atoms as arguments. For presenta- tional</w:t>
      </w:r>
      <w:r>
        <w:rPr>
          <w:spacing w:val="-5"/>
        </w:rPr>
        <w:t> </w:t>
      </w:r>
      <w:r>
        <w:rPr/>
        <w:t>purposes,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names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stipulate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transitions. For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reasons,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label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Georgia" w:hAnsi="Georgia"/>
          <w:i/>
        </w:rPr>
        <w:t>out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bound output</w:t>
      </w:r>
      <w:r>
        <w:rPr>
          <w:spacing w:val="-10"/>
        </w:rPr>
        <w:t> </w:t>
      </w:r>
      <w:r>
        <w:rPr/>
        <w:t>transition label as </w:t>
      </w:r>
      <w:r>
        <w:rPr>
          <w:rFonts w:ascii="Georgia" w:hAnsi="Georgia"/>
          <w:i/>
        </w:rPr>
        <w:t>bout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b</w:t>
      </w:r>
      <w:r>
        <w:rPr/>
        <w:t>]</w:t>
      </w:r>
      <w:r>
        <w:rPr>
          <w:b/>
        </w:rPr>
        <w:t>0</w:t>
      </w:r>
      <w:r>
        <w:rPr/>
        <w:t>), abbreviated as </w:t>
      </w:r>
      <w:r>
        <w:rPr>
          <w:rFonts w:ascii="Georgia" w:hAnsi="Georgia"/>
          <w:i/>
        </w:rPr>
        <w:t>bout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b</w:t>
      </w:r>
      <w:r>
        <w:rPr/>
        <w:t>]) throughout the text. The set of rules of the signature Σ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contains the following rules, we use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to range over labels and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to range over atoms.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pStyle w:val="BodyText"/>
        <w:spacing w:before="5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560" w:right="680"/>
        </w:sectPr>
      </w:pPr>
    </w:p>
    <w:p>
      <w:pPr>
        <w:pStyle w:val="BodyText"/>
        <w:spacing w:before="124"/>
      </w:pPr>
    </w:p>
    <w:p>
      <w:pPr>
        <w:spacing w:line="289" w:lineRule="exact" w:before="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τ.x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157"/>
          <w:w w:val="127"/>
          <w:sz w:val="21"/>
        </w:rPr>
        <w:t>→</w:t>
      </w:r>
      <w:r>
        <w:rPr>
          <w:rFonts w:ascii="Georgia" w:hAnsi="Georgia"/>
          <w:i/>
          <w:spacing w:val="-5"/>
          <w:w w:val="102"/>
          <w:position w:val="12"/>
          <w:sz w:val="15"/>
        </w:rPr>
        <w:t>τ</w:t>
      </w:r>
    </w:p>
    <w:p>
      <w:pPr>
        <w:spacing w:line="240" w:lineRule="auto" w:before="2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62" w:lineRule="exact" w:before="0"/>
        <w:ind w:left="258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188" w:lineRule="exact" w:before="0"/>
        <w:ind w:left="7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1060451</wp:posOffset>
                </wp:positionH>
                <wp:positionV relativeFrom="paragraph">
                  <wp:posOffset>-49532</wp:posOffset>
                </wp:positionV>
                <wp:extent cx="43751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37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515" h="0">
                              <a:moveTo>
                                <a:pt x="0" y="0"/>
                              </a:moveTo>
                              <a:lnTo>
                                <a:pt x="43717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83.500099pt,-3.900192pt" to="117.92312pt,-3.900192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line="240" w:lineRule="auto" w:before="23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38" w:lineRule="exact" w:before="1"/>
        <w:ind w:left="383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out</w:t>
      </w:r>
      <w:r>
        <w:rPr>
          <w:w w:val="90"/>
          <w:sz w:val="21"/>
        </w:rPr>
        <w:t>(</w:t>
      </w:r>
      <w:r>
        <w:rPr>
          <w:rFonts w:ascii="Georgia"/>
          <w:i/>
          <w:w w:val="90"/>
          <w:sz w:val="21"/>
        </w:rPr>
        <w:t>a,</w:t>
      </w:r>
      <w:r>
        <w:rPr>
          <w:rFonts w:ascii="Georgia"/>
          <w:i/>
          <w:sz w:val="21"/>
        </w:rPr>
        <w:t> </w:t>
      </w:r>
      <w:r>
        <w:rPr>
          <w:rFonts w:ascii="Georgia"/>
          <w:i/>
          <w:w w:val="90"/>
          <w:sz w:val="21"/>
        </w:rPr>
        <w:t>b,</w:t>
      </w:r>
      <w:r>
        <w:rPr>
          <w:rFonts w:ascii="Georgia"/>
          <w:i/>
          <w:sz w:val="21"/>
        </w:rPr>
        <w:t> </w:t>
      </w:r>
      <w:r>
        <w:rPr>
          <w:rFonts w:ascii="Georgia"/>
          <w:i/>
          <w:spacing w:val="-5"/>
          <w:w w:val="90"/>
          <w:sz w:val="21"/>
        </w:rPr>
        <w:t>x</w:t>
      </w:r>
      <w:r>
        <w:rPr>
          <w:spacing w:val="-5"/>
          <w:w w:val="90"/>
          <w:sz w:val="21"/>
        </w:rPr>
        <w:t>)</w:t>
      </w:r>
    </w:p>
    <w:p>
      <w:pPr>
        <w:spacing w:line="240" w:lineRule="auto" w:before="18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63" w:lineRule="exact" w:before="1"/>
        <w:ind w:left="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1985822</wp:posOffset>
                </wp:positionH>
                <wp:positionV relativeFrom="paragraph">
                  <wp:posOffset>-24695</wp:posOffset>
                </wp:positionV>
                <wp:extent cx="110236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102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2360" h="0">
                              <a:moveTo>
                                <a:pt x="0" y="0"/>
                              </a:moveTo>
                              <a:lnTo>
                                <a:pt x="110174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56.363998pt,-1.9445pt" to="243.115488pt,-1.944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15"/>
        </w:rPr>
        <w:t>out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a,b</w:t>
      </w:r>
      <w:r>
        <w:rPr>
          <w:rFonts w:ascii="LM Roman 8"/>
          <w:spacing w:val="-2"/>
          <w:sz w:val="15"/>
        </w:rPr>
        <w:t>)</w:t>
      </w:r>
    </w:p>
    <w:p>
      <w:pPr>
        <w:tabs>
          <w:tab w:pos="600" w:val="left" w:leader="none"/>
        </w:tabs>
        <w:spacing w:line="147" w:lineRule="exact" w:before="0"/>
        <w:ind w:left="17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10"/>
          <w:w w:val="12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21"/>
          <w:w w:val="125"/>
          <w:sz w:val="21"/>
        </w:rPr>
        <w:t>x</w:t>
      </w:r>
    </w:p>
    <w:p>
      <w:pPr>
        <w:pStyle w:val="BodyText"/>
        <w:spacing w:before="178"/>
        <w:ind w:left="23"/>
      </w:pPr>
      <w:r>
        <w:rPr/>
        <w:br w:type="column"/>
      </w:r>
      <w:r>
        <w:rPr>
          <w:spacing w:val="-2"/>
        </w:rPr>
        <w:t>(out)</w:t>
      </w:r>
    </w:p>
    <w:p>
      <w:pPr>
        <w:spacing w:line="88" w:lineRule="exact" w:before="86"/>
        <w:ind w:left="529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72" w:lineRule="exact" w:before="0"/>
        <w:ind w:left="529" w:right="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spacing w:val="-147"/>
          <w:w w:val="94"/>
          <w:sz w:val="21"/>
        </w:rPr>
        <w:t>−</w:t>
      </w:r>
      <w:r>
        <w:rPr>
          <w:rFonts w:ascii="Georgia" w:hAnsi="Georgia"/>
          <w:i/>
          <w:w w:val="75"/>
          <w:position w:val="12"/>
          <w:sz w:val="15"/>
        </w:rPr>
        <w:t>b</w:t>
      </w:r>
      <w:r>
        <w:rPr>
          <w:rFonts w:ascii="DejaVu Sans Condensed" w:hAnsi="DejaVu Sans Condensed"/>
          <w:i/>
          <w:spacing w:val="-123"/>
          <w:w w:val="136"/>
          <w:position w:val="12"/>
          <w:sz w:val="15"/>
        </w:rPr>
        <w:t>→</w:t>
      </w:r>
      <w:r>
        <w:rPr>
          <w:rFonts w:ascii="DejaVu Sans Condensed" w:hAnsi="DejaVu Sans Condensed"/>
          <w:i/>
          <w:spacing w:val="-89"/>
          <w:w w:val="124"/>
          <w:sz w:val="21"/>
        </w:rPr>
        <w:t>→</w:t>
      </w:r>
      <w:r>
        <w:rPr>
          <w:rFonts w:ascii="Georgia" w:hAnsi="Georgia"/>
          <w:i/>
          <w:w w:val="95"/>
          <w:position w:val="12"/>
          <w:sz w:val="15"/>
        </w:rPr>
        <w:t>c</w:t>
      </w:r>
      <w:r>
        <w:rPr>
          <w:rFonts w:ascii="Georgia" w:hAnsi="Georgia"/>
          <w:i/>
          <w:spacing w:val="68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spacing w:line="145" w:lineRule="exact" w:before="12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3696068</wp:posOffset>
                </wp:positionH>
                <wp:positionV relativeFrom="paragraph">
                  <wp:posOffset>51002</wp:posOffset>
                </wp:positionV>
                <wp:extent cx="998219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9982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219" h="0">
                              <a:moveTo>
                                <a:pt x="0" y="0"/>
                              </a:moveTo>
                              <a:lnTo>
                                <a:pt x="99768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91.028992pt,4.015948pt" to="369.587253pt,4.01594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in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a,c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line="240" w:lineRule="auto" w:before="4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170"/>
      </w:pPr>
      <w:r>
        <w:rPr>
          <w:spacing w:val="-4"/>
        </w:rPr>
        <w:t>(in)</w:t>
      </w:r>
    </w:p>
    <w:p>
      <w:pPr>
        <w:spacing w:after="0"/>
        <w:sectPr>
          <w:type w:val="continuous"/>
          <w:pgSz w:w="9360" w:h="13610"/>
          <w:pgMar w:header="855" w:footer="0" w:top="800" w:bottom="280" w:left="560" w:right="680"/>
          <w:cols w:num="7" w:equalWidth="0">
            <w:col w:w="1564" w:space="40"/>
            <w:col w:w="540" w:space="39"/>
            <w:col w:w="1362" w:space="36"/>
            <w:col w:w="722" w:space="39"/>
            <w:col w:w="495" w:space="40"/>
            <w:col w:w="1809" w:space="39"/>
            <w:col w:w="1395"/>
          </w:cols>
        </w:sectPr>
      </w:pPr>
    </w:p>
    <w:p>
      <w:pPr>
        <w:spacing w:line="224" w:lineRule="exact" w:before="0"/>
        <w:ind w:left="526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66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2"/>
          <w:w w:val="105"/>
          <w:sz w:val="21"/>
        </w:rPr>
        <w:t> 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spacing w:after="0" w:line="22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spacing w:line="261" w:lineRule="exact" w:before="106"/>
        <w:ind w:left="0" w:right="39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23"/>
          <w:sz w:val="21"/>
          <w:vertAlign w:val="baseline"/>
        </w:rPr>
        <w:t>→</w:t>
      </w:r>
      <w:r>
        <w:rPr>
          <w:rFonts w:ascii="Georgia" w:hAnsi="Georgia"/>
          <w:i/>
          <w:w w:val="107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67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y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spacing w:line="119" w:lineRule="exact"/>
        <w:jc w:val="right"/>
      </w:pPr>
      <w:r>
        <w:rPr>
          <w:spacing w:val="-2"/>
        </w:rPr>
        <w:t>(sum1)</w:t>
      </w:r>
    </w:p>
    <w:p>
      <w:pPr>
        <w:pStyle w:val="BodyText"/>
        <w:spacing w:line="20" w:lineRule="exact"/>
        <w:ind w:left="6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9140" cy="6985"/>
                <wp:effectExtent l="9525" t="0" r="0" b="2539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739140" cy="6985"/>
                          <a:chExt cx="739140" cy="698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3361"/>
                            <a:ext cx="739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0">
                                <a:moveTo>
                                  <a:pt x="0" y="0"/>
                                </a:moveTo>
                                <a:lnTo>
                                  <a:pt x="738763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2pt;height:.550pt;mso-position-horizontal-relative:char;mso-position-vertical-relative:line" id="docshapegroup27" coordorigin="0,0" coordsize="1164,11">
                <v:line style="position:absolute" from="0,5" to="1163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07" w:lineRule="exact" w:before="279"/>
        <w:ind w:left="38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/∈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{</w:t>
      </w:r>
      <w:r>
        <w:rPr>
          <w:rFonts w:ascii="Georgia" w:hAnsi="Georgia"/>
          <w:i/>
          <w:spacing w:val="-10"/>
          <w:sz w:val="21"/>
        </w:rPr>
        <w:t>bout</w:t>
      </w:r>
      <w:r>
        <w:rPr>
          <w:spacing w:val="-10"/>
          <w:sz w:val="21"/>
        </w:rPr>
        <w:t>(</w:t>
      </w:r>
      <w:r>
        <w:rPr>
          <w:rFonts w:ascii="Georgia" w:hAnsi="Georgia"/>
          <w:i/>
          <w:spacing w:val="-10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[</w:t>
      </w:r>
      <w:r>
        <w:rPr>
          <w:rFonts w:ascii="Georgia" w:hAnsi="Georgia"/>
          <w:i/>
          <w:spacing w:val="-10"/>
          <w:sz w:val="21"/>
        </w:rPr>
        <w:t>b</w:t>
      </w:r>
      <w:r>
        <w:rPr>
          <w:spacing w:val="-10"/>
          <w:sz w:val="21"/>
        </w:rPr>
        <w:t>])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before="100"/>
        <w:ind w:left="43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23"/>
          <w:sz w:val="21"/>
          <w:vertAlign w:val="baseline"/>
        </w:rPr>
        <w:t>→</w:t>
      </w:r>
      <w:r>
        <w:rPr>
          <w:rFonts w:ascii="Georgia" w:hAnsi="Georgia"/>
          <w:i/>
          <w:w w:val="107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67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y</w:t>
      </w:r>
      <w:r>
        <w:rPr>
          <w:rFonts w:ascii="LM Roman 8" w:hAnsi="LM Roman 8"/>
          <w:spacing w:val="-15"/>
          <w:w w:val="110"/>
          <w:sz w:val="21"/>
          <w:vertAlign w:val="subscript"/>
        </w:rPr>
        <w:t>1</w:t>
      </w:r>
    </w:p>
    <w:p>
      <w:pPr>
        <w:spacing w:line="240" w:lineRule="auto" w:before="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line="183" w:lineRule="exact"/>
        <w:ind w:left="4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3866934</wp:posOffset>
                </wp:positionH>
                <wp:positionV relativeFrom="paragraph">
                  <wp:posOffset>116842</wp:posOffset>
                </wp:positionV>
                <wp:extent cx="94932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949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9325" h="0">
                              <a:moveTo>
                                <a:pt x="0" y="0"/>
                              </a:moveTo>
                              <a:lnTo>
                                <a:pt x="94879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304.483002pt,9.200199pt" to="379.191339pt,9.20019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(par1)</w:t>
      </w:r>
    </w:p>
    <w:p>
      <w:pPr>
        <w:spacing w:after="0" w:line="183" w:lineRule="exact"/>
        <w:sectPr>
          <w:type w:val="continuous"/>
          <w:pgSz w:w="9360" w:h="13610"/>
          <w:pgMar w:header="855" w:footer="0" w:top="800" w:bottom="280" w:left="560" w:right="680"/>
          <w:cols w:num="4" w:equalWidth="0">
            <w:col w:w="2558" w:space="40"/>
            <w:col w:w="2862" w:space="39"/>
            <w:col w:w="1114" w:space="39"/>
            <w:col w:w="1468"/>
          </w:cols>
        </w:sectPr>
      </w:pPr>
    </w:p>
    <w:p>
      <w:pPr>
        <w:spacing w:line="284" w:lineRule="exact" w:before="0"/>
        <w:ind w:left="681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18"/>
          <w:sz w:val="21"/>
          <w:vertAlign w:val="baseline"/>
        </w:rPr>
        <w:t>→</w:t>
      </w:r>
      <w:r>
        <w:rPr>
          <w:rFonts w:ascii="Georgia" w:hAnsi="Georgia"/>
          <w:i/>
          <w:w w:val="102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66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y</w:t>
      </w:r>
      <w:r>
        <w:rPr>
          <w:rFonts w:ascii="LM Roman 8" w:hAnsi="LM Roman 8"/>
          <w:spacing w:val="-7"/>
          <w:w w:val="110"/>
          <w:sz w:val="21"/>
          <w:vertAlign w:val="subscript"/>
        </w:rPr>
        <w:t>1</w:t>
      </w:r>
    </w:p>
    <w:p>
      <w:pPr>
        <w:spacing w:line="278" w:lineRule="exact" w:before="0"/>
        <w:ind w:left="68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||</w:t>
      </w:r>
      <w:r>
        <w:rPr>
          <w:rFonts w:ascii="DejaVu Sans Condensed" w:hAnsi="DejaVu Sans Condensed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18"/>
          <w:sz w:val="21"/>
          <w:vertAlign w:val="baseline"/>
        </w:rPr>
        <w:t>→</w:t>
      </w:r>
      <w:r>
        <w:rPr>
          <w:rFonts w:ascii="Georgia" w:hAnsi="Georgia"/>
          <w:i/>
          <w:w w:val="102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54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||</w:t>
      </w:r>
      <w:r>
        <w:rPr>
          <w:rFonts w:ascii="DejaVu Sans Condensed" w:hAnsi="DejaVu Sans Condensed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after="0" w:line="278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800" w:bottom="280" w:left="560" w:right="680"/>
          <w:cols w:num="2" w:equalWidth="0">
            <w:col w:w="1876" w:space="2972"/>
            <w:col w:w="3272"/>
          </w:cols>
        </w:sectPr>
      </w:pPr>
    </w:p>
    <w:p>
      <w:pPr>
        <w:spacing w:line="142" w:lineRule="exact" w:before="112"/>
        <w:ind w:left="130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bout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a,</w:t>
      </w:r>
      <w:r>
        <w:rPr>
          <w:rFonts w:ascii="LM Roman 8"/>
          <w:spacing w:val="-2"/>
          <w:sz w:val="15"/>
        </w:rPr>
        <w:t>[</w:t>
      </w:r>
      <w:r>
        <w:rPr>
          <w:rFonts w:ascii="Georgia"/>
          <w:i/>
          <w:spacing w:val="-2"/>
          <w:sz w:val="15"/>
        </w:rPr>
        <w:t>b</w:t>
      </w:r>
      <w:r>
        <w:rPr>
          <w:rFonts w:ascii="LM Roman 8"/>
          <w:spacing w:val="-2"/>
          <w:sz w:val="15"/>
        </w:rPr>
        <w:t>])</w:t>
      </w:r>
    </w:p>
    <w:p>
      <w:pPr>
        <w:tabs>
          <w:tab w:pos="1563" w:val="left" w:leader="none"/>
          <w:tab w:pos="2068" w:val="left" w:leader="none"/>
          <w:tab w:pos="2475" w:val="left" w:leader="none"/>
        </w:tabs>
        <w:spacing w:line="170" w:lineRule="exact" w:before="0"/>
        <w:ind w:left="1057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y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b</w:t>
      </w:r>
      <w:r>
        <w:rPr>
          <w:spacing w:val="-4"/>
          <w:w w:val="115"/>
          <w:sz w:val="21"/>
          <w:vertAlign w:val="baseline"/>
        </w:rPr>
        <w:t>#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x</w:t>
      </w:r>
      <w:r>
        <w:rPr>
          <w:rFonts w:ascii="LM Roman 8" w:hAnsi="LM Roman 8"/>
          <w:spacing w:val="-4"/>
          <w:w w:val="115"/>
          <w:sz w:val="21"/>
          <w:vertAlign w:val="subscript"/>
        </w:rPr>
        <w:t>2</w:t>
      </w:r>
    </w:p>
    <w:p>
      <w:pPr>
        <w:pStyle w:val="BodyText"/>
        <w:spacing w:line="77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991871</wp:posOffset>
                </wp:positionH>
                <wp:positionV relativeFrom="paragraph">
                  <wp:posOffset>80306</wp:posOffset>
                </wp:positionV>
                <wp:extent cx="127635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0" h="0">
                              <a:moveTo>
                                <a:pt x="0" y="0"/>
                              </a:moveTo>
                              <a:lnTo>
                                <a:pt x="127604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78.100098pt,6.323371pt" to="178.575926pt,6.323371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(parRes1)</w:t>
      </w:r>
    </w:p>
    <w:p>
      <w:pPr>
        <w:spacing w:line="142" w:lineRule="exact" w:before="169"/>
        <w:ind w:left="0" w:right="12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sz w:val="15"/>
        </w:rPr>
        <w:t>out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a,b</w:t>
      </w:r>
      <w:r>
        <w:rPr>
          <w:rFonts w:ascii="LM Roman 8"/>
          <w:spacing w:val="-2"/>
          <w:sz w:val="15"/>
        </w:rPr>
        <w:t>)</w:t>
      </w:r>
    </w:p>
    <w:p>
      <w:pPr>
        <w:tabs>
          <w:tab w:pos="808" w:val="left" w:leader="none"/>
          <w:tab w:pos="1232" w:val="left" w:leader="none"/>
          <w:tab w:pos="1640" w:val="left" w:leader="none"/>
        </w:tabs>
        <w:spacing w:line="190" w:lineRule="exact" w:before="0"/>
        <w:ind w:left="383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5"/>
          <w:w w:val="120"/>
          <w:sz w:val="21"/>
        </w:rPr>
        <w:t>x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y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x</w:t>
      </w:r>
      <w:r>
        <w:rPr>
          <w:rFonts w:ascii="LM Roman 8" w:hAnsi="LM Roman 8"/>
          <w:spacing w:val="-9"/>
          <w:w w:val="120"/>
          <w:sz w:val="21"/>
          <w:vertAlign w:val="subscript"/>
        </w:rPr>
        <w:t>2</w:t>
      </w:r>
    </w:p>
    <w:p>
      <w:pPr>
        <w:spacing w:line="142" w:lineRule="exact" w:before="169"/>
        <w:ind w:left="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a,b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190" w:lineRule="exact" w:before="0"/>
        <w:ind w:left="142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3156013</wp:posOffset>
                </wp:positionH>
                <wp:positionV relativeFrom="paragraph">
                  <wp:posOffset>187776</wp:posOffset>
                </wp:positionV>
                <wp:extent cx="141224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41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240" h="0">
                              <a:moveTo>
                                <a:pt x="0" y="0"/>
                              </a:moveTo>
                              <a:lnTo>
                                <a:pt x="141195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48.505005pt,14.785586pt" to="359.682728pt,14.785586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23"/>
          <w:w w:val="120"/>
          <w:sz w:val="21"/>
        </w:rPr>
        <w:t>  </w:t>
      </w:r>
      <w:r>
        <w:rPr>
          <w:rFonts w:ascii="Georgia" w:hAnsi="Georgia"/>
          <w:i/>
          <w:spacing w:val="-7"/>
          <w:w w:val="120"/>
          <w:sz w:val="21"/>
        </w:rPr>
        <w:t>y</w:t>
      </w:r>
      <w:r>
        <w:rPr>
          <w:rFonts w:ascii="LM Roman 8" w:hAnsi="LM Roman 8"/>
          <w:spacing w:val="-7"/>
          <w:w w:val="120"/>
          <w:sz w:val="21"/>
          <w:vertAlign w:val="subscript"/>
        </w:rPr>
        <w:t>2</w:t>
      </w:r>
    </w:p>
    <w:p>
      <w:pPr>
        <w:spacing w:after="0" w:line="190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800" w:bottom="280" w:left="560" w:right="680"/>
          <w:cols w:num="3" w:equalWidth="0">
            <w:col w:w="3987" w:space="40"/>
            <w:col w:w="1845" w:space="39"/>
            <w:col w:w="2209"/>
          </w:cols>
        </w:sectPr>
      </w:pPr>
    </w:p>
    <w:p>
      <w:pPr>
        <w:spacing w:before="161"/>
        <w:ind w:left="1002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||</w:t>
      </w:r>
      <w:r>
        <w:rPr>
          <w:rFonts w:ascii="DejaVu Sans Condensed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spacing w:line="142" w:lineRule="exact" w:before="89"/>
        <w:ind w:left="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sz w:val="15"/>
        </w:rPr>
        <w:t>bout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a,</w:t>
      </w:r>
      <w:r>
        <w:rPr>
          <w:rFonts w:ascii="LM Roman 8"/>
          <w:spacing w:val="-2"/>
          <w:sz w:val="15"/>
        </w:rPr>
        <w:t>[</w:t>
      </w:r>
      <w:r>
        <w:rPr>
          <w:rFonts w:ascii="Georgia"/>
          <w:i/>
          <w:spacing w:val="-2"/>
          <w:sz w:val="15"/>
        </w:rPr>
        <w:t>b</w:t>
      </w:r>
      <w:r>
        <w:rPr>
          <w:rFonts w:ascii="LM Roman 8"/>
          <w:spacing w:val="-2"/>
          <w:sz w:val="15"/>
        </w:rPr>
        <w:t>])</w:t>
      </w:r>
    </w:p>
    <w:p>
      <w:pPr>
        <w:tabs>
          <w:tab w:pos="767" w:val="left" w:leader="none"/>
        </w:tabs>
        <w:spacing w:line="227" w:lineRule="exact" w:before="0"/>
        <w:ind w:left="262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spacing w:val="-10"/>
          <w:w w:val="11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w w:val="95"/>
          <w:sz w:val="21"/>
        </w:rPr>
        <w:t>y</w:t>
      </w:r>
      <w:r>
        <w:rPr>
          <w:rFonts w:ascii="LM Roman 8" w:hAnsi="LM Roman 8"/>
          <w:w w:val="95"/>
          <w:sz w:val="21"/>
          <w:vertAlign w:val="subscript"/>
        </w:rPr>
        <w:t>1</w:t>
      </w:r>
      <w:r>
        <w:rPr>
          <w:rFonts w:ascii="LM Roman 8" w:hAnsi="LM Roman 8"/>
          <w:spacing w:val="-24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||</w:t>
      </w:r>
      <w:r>
        <w:rPr>
          <w:rFonts w:ascii="DejaVu Sans Condensed" w:hAnsi="DejaVu Sans Condensed"/>
          <w:i/>
          <w:spacing w:val="-19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5"/>
          <w:sz w:val="21"/>
          <w:vertAlign w:val="baseline"/>
        </w:rPr>
        <w:t>x</w:t>
      </w:r>
      <w:r>
        <w:rPr>
          <w:rFonts w:ascii="LM Roman 8" w:hAnsi="LM Roman 8"/>
          <w:spacing w:val="-5"/>
          <w:w w:val="95"/>
          <w:sz w:val="21"/>
          <w:vertAlign w:val="subscript"/>
        </w:rPr>
        <w:t>2</w:t>
      </w:r>
    </w:p>
    <w:p>
      <w:pPr>
        <w:spacing w:before="84"/>
        <w:ind w:left="100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||</w:t>
      </w:r>
      <w:r>
        <w:rPr>
          <w:rFonts w:ascii="DejaVu Sans Condensed" w:hAnsi="DejaVu Sans Condensed"/>
          <w:i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9"/>
          <w:w w:val="122"/>
          <w:sz w:val="21"/>
          <w:vertAlign w:val="baseline"/>
        </w:rPr>
        <w:t>→</w:t>
      </w:r>
      <w:r>
        <w:rPr>
          <w:rFonts w:ascii="Georgia" w:hAnsi="Georgia"/>
          <w:i/>
          <w:spacing w:val="-17"/>
          <w:w w:val="97"/>
          <w:position w:val="12"/>
          <w:sz w:val="15"/>
          <w:vertAlign w:val="baseline"/>
        </w:rPr>
        <w:t>τ</w:t>
      </w:r>
    </w:p>
    <w:p>
      <w:pPr>
        <w:spacing w:before="105"/>
        <w:ind w:left="73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4"/>
          <w:sz w:val="21"/>
        </w:rPr>
        <w:t>y</w:t>
      </w:r>
      <w:r>
        <w:rPr>
          <w:rFonts w:ascii="LM Roman 8"/>
          <w:spacing w:val="-4"/>
          <w:sz w:val="21"/>
          <w:vertAlign w:val="subscript"/>
        </w:rPr>
        <w:t>1</w:t>
      </w:r>
      <w:r>
        <w:rPr>
          <w:rFonts w:ascii="LM Roman 8"/>
          <w:spacing w:val="-27"/>
          <w:sz w:val="21"/>
          <w:vertAlign w:val="baseline"/>
        </w:rPr>
        <w:t> </w:t>
      </w:r>
      <w:r>
        <w:rPr>
          <w:rFonts w:ascii="DejaVu Sans Condensed"/>
          <w:i/>
          <w:spacing w:val="-4"/>
          <w:sz w:val="21"/>
          <w:vertAlign w:val="baseline"/>
        </w:rPr>
        <w:t>||</w:t>
      </w:r>
      <w:r>
        <w:rPr>
          <w:rFonts w:ascii="DejaVu Sans Condensed"/>
          <w:i/>
          <w:spacing w:val="-22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y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pStyle w:val="BodyText"/>
        <w:spacing w:line="220" w:lineRule="exact"/>
        <w:ind w:left="406"/>
      </w:pPr>
      <w:r>
        <w:rPr/>
        <w:br w:type="column"/>
      </w:r>
      <w:r>
        <w:rPr>
          <w:spacing w:val="-2"/>
        </w:rPr>
        <w:t>(com1)</w:t>
      </w:r>
    </w:p>
    <w:p>
      <w:pPr>
        <w:spacing w:after="0" w:line="220" w:lineRule="exact"/>
        <w:sectPr>
          <w:type w:val="continuous"/>
          <w:pgSz w:w="9360" w:h="13610"/>
          <w:pgMar w:header="855" w:footer="0" w:top="800" w:bottom="280" w:left="560" w:right="680"/>
          <w:cols w:num="5" w:equalWidth="0">
            <w:col w:w="1607" w:space="40"/>
            <w:col w:w="1396" w:space="739"/>
            <w:col w:w="1786" w:space="39"/>
            <w:col w:w="645" w:space="39"/>
            <w:col w:w="1829"/>
          </w:cols>
        </w:sectPr>
      </w:pPr>
    </w:p>
    <w:p>
      <w:pPr>
        <w:spacing w:line="142" w:lineRule="exact" w:before="118"/>
        <w:ind w:left="154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bout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a,</w:t>
      </w:r>
      <w:r>
        <w:rPr>
          <w:rFonts w:ascii="LM Roman 8"/>
          <w:spacing w:val="-2"/>
          <w:sz w:val="15"/>
        </w:rPr>
        <w:t>[</w:t>
      </w:r>
      <w:r>
        <w:rPr>
          <w:rFonts w:ascii="Georgia"/>
          <w:i/>
          <w:spacing w:val="-2"/>
          <w:sz w:val="15"/>
        </w:rPr>
        <w:t>b</w:t>
      </w:r>
      <w:r>
        <w:rPr>
          <w:rFonts w:ascii="LM Roman 8"/>
          <w:spacing w:val="-2"/>
          <w:sz w:val="15"/>
        </w:rPr>
        <w:t>])</w:t>
      </w:r>
    </w:p>
    <w:p>
      <w:pPr>
        <w:tabs>
          <w:tab w:pos="1798" w:val="left" w:leader="none"/>
          <w:tab w:pos="2303" w:val="left" w:leader="none"/>
          <w:tab w:pos="2710" w:val="left" w:leader="none"/>
        </w:tabs>
        <w:spacing w:line="227" w:lineRule="exact" w:before="0"/>
        <w:ind w:left="1292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5"/>
          <w:w w:val="120"/>
          <w:sz w:val="21"/>
        </w:rPr>
        <w:t>x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y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x</w:t>
      </w:r>
      <w:r>
        <w:rPr>
          <w:rFonts w:ascii="LM Roman 8" w:hAnsi="LM Roman 8"/>
          <w:spacing w:val="-9"/>
          <w:w w:val="120"/>
          <w:sz w:val="21"/>
          <w:vertAlign w:val="subscript"/>
        </w:rPr>
        <w:t>2</w:t>
      </w:r>
    </w:p>
    <w:p>
      <w:pPr>
        <w:spacing w:line="142" w:lineRule="exact" w:before="118"/>
        <w:ind w:left="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a,b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tabs>
          <w:tab w:pos="935" w:val="left" w:leader="none"/>
        </w:tabs>
        <w:spacing w:line="170" w:lineRule="exact" w:before="0"/>
        <w:ind w:left="142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7"/>
          <w:w w:val="110"/>
          <w:sz w:val="21"/>
        </w:rPr>
        <w:t>  </w:t>
      </w:r>
      <w:r>
        <w:rPr>
          <w:rFonts w:ascii="Georgia" w:hAnsi="Georgia"/>
          <w:i/>
          <w:spacing w:val="-5"/>
          <w:w w:val="110"/>
          <w:sz w:val="21"/>
        </w:rPr>
        <w:t>y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b</w:t>
      </w:r>
      <w:r>
        <w:rPr>
          <w:spacing w:val="-4"/>
          <w:w w:val="110"/>
          <w:sz w:val="21"/>
          <w:vertAlign w:val="baseline"/>
        </w:rPr>
        <w:t>#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</w:p>
    <w:p>
      <w:pPr>
        <w:pStyle w:val="BodyText"/>
        <w:spacing w:line="90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1176296</wp:posOffset>
                </wp:positionH>
                <wp:positionV relativeFrom="paragraph">
                  <wp:posOffset>80414</wp:posOffset>
                </wp:positionV>
                <wp:extent cx="195453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95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4530" h="0">
                              <a:moveTo>
                                <a:pt x="0" y="0"/>
                              </a:moveTo>
                              <a:lnTo>
                                <a:pt x="1954379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92.621803pt,6.331863pt" to="246.509984pt,6.33186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(close1)</w:t>
      </w:r>
    </w:p>
    <w:p>
      <w:pPr>
        <w:spacing w:before="135"/>
        <w:ind w:left="5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spacing w:val="-159"/>
          <w:w w:val="123"/>
          <w:sz w:val="21"/>
        </w:rPr>
        <w:t>→</w:t>
      </w:r>
      <w:r>
        <w:rPr>
          <w:rFonts w:ascii="Georgia" w:hAnsi="Georgia"/>
          <w:i/>
          <w:w w:val="107"/>
          <w:position w:val="12"/>
          <w:sz w:val="15"/>
        </w:rPr>
        <w:t>α</w:t>
      </w:r>
      <w:r>
        <w:rPr>
          <w:rFonts w:ascii="Georgia" w:hAnsi="Georgia"/>
          <w:i/>
          <w:spacing w:val="64"/>
          <w:w w:val="115"/>
          <w:position w:val="12"/>
          <w:sz w:val="15"/>
        </w:rPr>
        <w:t> </w:t>
      </w:r>
      <w:r>
        <w:rPr>
          <w:rFonts w:ascii="Georgia" w:hAnsi="Georgia"/>
          <w:i/>
          <w:spacing w:val="-26"/>
          <w:w w:val="105"/>
          <w:sz w:val="21"/>
        </w:rPr>
        <w:t>y</w:t>
      </w:r>
    </w:p>
    <w:p>
      <w:pPr>
        <w:spacing w:line="240" w:lineRule="auto" w:before="9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183" w:lineRule="exact" w:before="1"/>
        <w:ind w:left="2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3889451</wp:posOffset>
                </wp:positionH>
                <wp:positionV relativeFrom="paragraph">
                  <wp:posOffset>117216</wp:posOffset>
                </wp:positionV>
                <wp:extent cx="57594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75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945" h="0">
                              <a:moveTo>
                                <a:pt x="0" y="0"/>
                              </a:moveTo>
                              <a:lnTo>
                                <a:pt x="57594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306.256012pt,9.229643pt" to="351.606251pt,9.22964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(repl)</w:t>
      </w:r>
    </w:p>
    <w:p>
      <w:pPr>
        <w:spacing w:after="0" w:line="183" w:lineRule="exact"/>
        <w:sectPr>
          <w:type w:val="continuous"/>
          <w:pgSz w:w="9360" w:h="13610"/>
          <w:pgMar w:header="855" w:footer="0" w:top="800" w:bottom="280" w:left="560" w:right="680"/>
          <w:cols w:num="4" w:equalWidth="0">
            <w:col w:w="2915" w:space="40"/>
            <w:col w:w="2187" w:space="39"/>
            <w:col w:w="1088" w:space="40"/>
            <w:col w:w="1811"/>
          </w:cols>
        </w:sectPr>
      </w:pPr>
    </w:p>
    <w:p>
      <w:pPr>
        <w:spacing w:before="13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||</w:t>
      </w:r>
      <w:r>
        <w:rPr>
          <w:rFonts w:ascii="DejaVu Sans Condensed" w:hAnsi="DejaVu Sans Condensed"/>
          <w:i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7"/>
          <w:w w:val="122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97"/>
          <w:position w:val="12"/>
          <w:sz w:val="15"/>
          <w:vertAlign w:val="baseline"/>
        </w:rPr>
        <w:t>τ</w:t>
      </w:r>
    </w:p>
    <w:p>
      <w:pPr>
        <w:spacing w:before="34"/>
        <w:ind w:left="83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ν</w:t>
      </w:r>
      <w:r>
        <w:rPr>
          <w:spacing w:val="-4"/>
          <w:sz w:val="21"/>
        </w:rPr>
        <w:t>([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](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LM Roman 8" w:hAnsi="LM Roman 8"/>
          <w:spacing w:val="-4"/>
          <w:sz w:val="21"/>
          <w:vertAlign w:val="subscript"/>
        </w:rPr>
        <w:t>1</w:t>
      </w:r>
    </w:p>
    <w:p>
      <w:pPr>
        <w:spacing w:before="34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i/>
          <w:w w:val="90"/>
          <w:sz w:val="21"/>
        </w:rPr>
        <w:t>||</w:t>
      </w:r>
      <w:r>
        <w:rPr>
          <w:rFonts w:ascii="DejaVu Sans Condensed"/>
          <w:i/>
          <w:spacing w:val="-17"/>
          <w:w w:val="90"/>
          <w:sz w:val="21"/>
        </w:rPr>
        <w:t> </w:t>
      </w:r>
      <w:r>
        <w:rPr>
          <w:rFonts w:ascii="Georgia"/>
          <w:i/>
          <w:spacing w:val="-4"/>
          <w:sz w:val="21"/>
        </w:rPr>
        <w:t>y</w:t>
      </w:r>
      <w:r>
        <w:rPr>
          <w:rFonts w:asci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))</w:t>
      </w:r>
    </w:p>
    <w:p>
      <w:pPr>
        <w:spacing w:line="297" w:lineRule="exact" w:before="0"/>
        <w:ind w:left="0" w:right="18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159"/>
          <w:w w:val="113"/>
          <w:sz w:val="21"/>
        </w:rPr>
        <w:t>→</w:t>
      </w:r>
      <w:r>
        <w:rPr>
          <w:rFonts w:ascii="Georgia" w:hAnsi="Georgia"/>
          <w:i/>
          <w:w w:val="97"/>
          <w:position w:val="12"/>
          <w:sz w:val="15"/>
        </w:rPr>
        <w:t>α</w:t>
      </w:r>
      <w:r>
        <w:rPr>
          <w:rFonts w:ascii="Georgia" w:hAnsi="Georgia"/>
          <w:i/>
          <w:spacing w:val="70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||</w:t>
      </w:r>
      <w:r>
        <w:rPr>
          <w:spacing w:val="-4"/>
          <w:w w:val="105"/>
          <w:sz w:val="21"/>
        </w:rPr>
        <w:t>!</w:t>
      </w:r>
      <w:r>
        <w:rPr>
          <w:rFonts w:ascii="Georgia" w:hAnsi="Georgia"/>
          <w:i/>
          <w:spacing w:val="-4"/>
          <w:w w:val="105"/>
          <w:sz w:val="21"/>
        </w:rPr>
        <w:t>x</w:t>
      </w:r>
    </w:p>
    <w:p>
      <w:pPr>
        <w:spacing w:after="0" w:line="297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560" w:right="680"/>
          <w:cols w:num="4" w:equalWidth="0">
            <w:col w:w="2543" w:space="40"/>
            <w:col w:w="762" w:space="39"/>
            <w:col w:w="519" w:space="40"/>
            <w:col w:w="4177"/>
          </w:cols>
        </w:sectPr>
      </w:pPr>
    </w:p>
    <w:p>
      <w:pPr>
        <w:spacing w:line="142" w:lineRule="exact" w:before="118"/>
        <w:ind w:left="144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out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z,a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tabs>
          <w:tab w:pos="1629" w:val="left" w:leader="none"/>
          <w:tab w:pos="2060" w:val="left" w:leader="none"/>
          <w:tab w:pos="2383" w:val="left" w:leader="none"/>
        </w:tabs>
        <w:spacing w:line="227" w:lineRule="exact" w:before="0"/>
        <w:ind w:left="129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26"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pacing w:val="-26"/>
          <w:sz w:val="21"/>
        </w:rPr>
        <w:t>/</w:t>
      </w:r>
      <w:r>
        <w:rPr>
          <w:spacing w:val="-26"/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26"/>
          <w:sz w:val="21"/>
        </w:rPr>
        <w:t>z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1290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13460" cy="6985"/>
                <wp:effectExtent l="9525" t="0" r="0" b="2539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013460" cy="6985"/>
                          <a:chExt cx="1013460" cy="698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3361"/>
                            <a:ext cx="1013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0">
                                <a:moveTo>
                                  <a:pt x="0" y="0"/>
                                </a:moveTo>
                                <a:lnTo>
                                  <a:pt x="101330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8pt;height:.550pt;mso-position-horizontal-relative:char;mso-position-vertical-relative:line" id="docshapegroup28" coordorigin="0,0" coordsize="1596,11">
                <v:line style="position:absolute" from="0,5" to="1596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42" w:lineRule="exact" w:before="20"/>
        <w:ind w:left="0" w:right="155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bout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z,</w:t>
      </w:r>
      <w:r>
        <w:rPr>
          <w:rFonts w:ascii="LM Roman 8"/>
          <w:spacing w:val="-2"/>
          <w:w w:val="105"/>
          <w:sz w:val="15"/>
        </w:rPr>
        <w:t>[</w:t>
      </w:r>
      <w:r>
        <w:rPr>
          <w:rFonts w:ascii="Georgia"/>
          <w:i/>
          <w:spacing w:val="-2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])</w:t>
      </w:r>
    </w:p>
    <w:p>
      <w:pPr>
        <w:tabs>
          <w:tab w:pos="2243" w:val="left" w:leader="none"/>
          <w:tab w:pos="2754" w:val="left" w:leader="none"/>
        </w:tabs>
        <w:spacing w:line="227" w:lineRule="exact" w:before="0"/>
        <w:ind w:left="131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ν</w:t>
      </w:r>
      <w:r>
        <w:rPr>
          <w:spacing w:val="-2"/>
          <w:w w:val="105"/>
          <w:sz w:val="21"/>
        </w:rPr>
        <w:t>([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spacing w:line="240" w:lineRule="auto" w:before="13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32"/>
      </w:pPr>
      <w:r>
        <w:rPr>
          <w:spacing w:val="-2"/>
        </w:rPr>
        <w:t>(open)</w:t>
      </w:r>
    </w:p>
    <w:p>
      <w:pPr>
        <w:spacing w:line="240" w:lineRule="auto" w:before="7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83" w:right="0" w:firstLine="0"/>
        <w:jc w:val="left"/>
        <w:rPr>
          <w:sz w:val="21"/>
        </w:rPr>
      </w:pPr>
      <w:r>
        <w:rPr>
          <w:rFonts w:ascii="Georgia" w:hAnsi="Georgia"/>
          <w:i/>
          <w:w w:val="80"/>
          <w:sz w:val="21"/>
        </w:rPr>
        <w:t>c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w w:val="80"/>
          <w:sz w:val="21"/>
        </w:rPr>
        <w:t>/∈</w:t>
      </w:r>
      <w:r>
        <w:rPr>
          <w:rFonts w:ascii="DejaVu Sans Condensed" w:hAnsi="DejaVu Sans Condensed"/>
          <w:i/>
          <w:spacing w:val="-3"/>
          <w:w w:val="80"/>
          <w:sz w:val="21"/>
        </w:rPr>
        <w:t> </w:t>
      </w:r>
      <w:r>
        <w:rPr>
          <w:spacing w:val="-2"/>
          <w:w w:val="80"/>
          <w:sz w:val="21"/>
        </w:rPr>
        <w:t>ba(</w:t>
      </w:r>
      <w:r>
        <w:rPr>
          <w:rFonts w:ascii="Georgia" w:hAnsi="Georgia"/>
          <w:i/>
          <w:spacing w:val="-2"/>
          <w:w w:val="80"/>
          <w:sz w:val="21"/>
        </w:rPr>
        <w:t>α</w:t>
      </w:r>
      <w:r>
        <w:rPr>
          <w:spacing w:val="-2"/>
          <w:w w:val="80"/>
          <w:sz w:val="21"/>
        </w:rPr>
        <w:t>)</w:t>
      </w:r>
    </w:p>
    <w:p>
      <w:pPr>
        <w:tabs>
          <w:tab w:pos="1083" w:val="left" w:leader="none"/>
        </w:tabs>
        <w:spacing w:line="278" w:lineRule="auto" w:before="191"/>
        <w:ind w:left="172" w:right="0" w:firstLine="183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spacing w:val="-159"/>
          <w:w w:val="113"/>
          <w:sz w:val="21"/>
        </w:rPr>
        <w:t>→</w:t>
      </w:r>
      <w:r>
        <w:rPr>
          <w:rFonts w:ascii="Georgia" w:hAnsi="Georgia"/>
          <w:i/>
          <w:w w:val="97"/>
          <w:position w:val="12"/>
          <w:sz w:val="15"/>
        </w:rPr>
        <w:t>α</w:t>
      </w:r>
      <w:r>
        <w:rPr>
          <w:rFonts w:ascii="Georgia" w:hAnsi="Georgia"/>
          <w:i/>
          <w:spacing w:val="80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#</w:t>
      </w:r>
      <w:r>
        <w:rPr>
          <w:rFonts w:ascii="Georgia" w:hAnsi="Georgia"/>
          <w:i/>
          <w:spacing w:val="-4"/>
          <w:w w:val="105"/>
          <w:sz w:val="21"/>
        </w:rPr>
        <w:t>α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rFonts w:ascii="DejaVu Sans Condensed" w:hAnsi="DejaVu Sans Condensed"/>
          <w:i/>
          <w:spacing w:val="-159"/>
          <w:w w:val="113"/>
          <w:sz w:val="21"/>
        </w:rPr>
        <w:t>→</w:t>
      </w:r>
      <w:r>
        <w:rPr>
          <w:rFonts w:ascii="Georgia" w:hAnsi="Georgia"/>
          <w:i/>
          <w:w w:val="97"/>
          <w:position w:val="12"/>
          <w:sz w:val="15"/>
        </w:rPr>
        <w:t>α</w:t>
      </w:r>
      <w:r>
        <w:rPr>
          <w:rFonts w:ascii="Georgia" w:hAnsi="Georgia"/>
          <w:i/>
          <w:spacing w:val="50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</w:p>
    <w:p>
      <w:pPr>
        <w:spacing w:line="240" w:lineRule="auto" w:before="9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3573284</wp:posOffset>
                </wp:positionH>
                <wp:positionV relativeFrom="paragraph">
                  <wp:posOffset>116810</wp:posOffset>
                </wp:positionV>
                <wp:extent cx="95250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95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 h="0">
                              <a:moveTo>
                                <a:pt x="0" y="0"/>
                              </a:moveTo>
                              <a:lnTo>
                                <a:pt x="95247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281.360992pt,9.197661pt" to="356.358754pt,9.197661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(res)</w:t>
      </w:r>
    </w:p>
    <w:p>
      <w:pPr>
        <w:spacing w:after="0"/>
        <w:sectPr>
          <w:type w:val="continuous"/>
          <w:pgSz w:w="9360" w:h="13610"/>
          <w:pgMar w:header="855" w:footer="0" w:top="800" w:bottom="280" w:left="560" w:right="680"/>
          <w:cols w:num="5" w:equalWidth="0">
            <w:col w:w="2878" w:space="40"/>
            <w:col w:w="639" w:space="39"/>
            <w:col w:w="1260" w:space="39"/>
            <w:col w:w="1673" w:space="39"/>
            <w:col w:w="1513"/>
          </w:cols>
        </w:sectPr>
      </w:pPr>
    </w:p>
    <w:p>
      <w:pPr>
        <w:pStyle w:val="BodyText"/>
        <w:spacing w:before="57"/>
        <w:ind w:left="659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sake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brevity,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omit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symmetric</w:t>
      </w:r>
      <w:r>
        <w:rPr>
          <w:spacing w:val="-8"/>
        </w:rPr>
        <w:t> </w:t>
      </w:r>
      <w:r>
        <w:rPr/>
        <w:t>versions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(sum1),</w:t>
      </w:r>
      <w:r>
        <w:rPr>
          <w:spacing w:val="-6"/>
        </w:rPr>
        <w:t> </w:t>
      </w:r>
      <w:r>
        <w:rPr>
          <w:spacing w:val="-2"/>
        </w:rPr>
        <w:t>(par1),</w:t>
      </w:r>
    </w:p>
    <w:p>
      <w:pPr>
        <w:spacing w:after="0"/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pStyle w:val="BodyText"/>
        <w:tabs>
          <w:tab w:pos="3811" w:val="left" w:leader="none"/>
        </w:tabs>
        <w:spacing w:before="2"/>
        <w:ind w:left="341"/>
        <w:rPr>
          <w:rFonts w:ascii="Georgia" w:hAnsi="Georgia"/>
          <w:i/>
          <w:sz w:val="15"/>
        </w:rPr>
      </w:pPr>
      <w:r>
        <w:rPr/>
        <w:t>(parRes1),</w:t>
      </w:r>
      <w:r>
        <w:rPr>
          <w:spacing w:val="46"/>
        </w:rPr>
        <w:t> </w:t>
      </w:r>
      <w:r>
        <w:rPr/>
        <w:t>(com1)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>
          <w:spacing w:val="-2"/>
        </w:rPr>
        <w:t>(close1).</w:t>
      </w:r>
      <w:r>
        <w:rPr/>
        <w:tab/>
        <w:t>Moreover,</w:t>
      </w:r>
      <w:r>
        <w:rPr>
          <w:spacing w:val="42"/>
        </w:rPr>
        <w:t> </w:t>
      </w:r>
      <w:r>
        <w:rPr/>
        <w:t>for</w:t>
      </w:r>
      <w:r>
        <w:rPr>
          <w:spacing w:val="36"/>
        </w:rPr>
        <w:t> </w:t>
      </w:r>
      <w:r>
        <w:rPr/>
        <w:t>each</w:t>
      </w:r>
      <w:r>
        <w:rPr>
          <w:spacing w:val="36"/>
        </w:rPr>
        <w:t> </w:t>
      </w:r>
      <w:r>
        <w:rPr/>
        <w:t>label</w:t>
      </w:r>
      <w:r>
        <w:rPr>
          <w:spacing w:val="37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80"/>
        </w:rPr>
        <w:t> </w:t>
      </w:r>
      <w:r>
        <w:rPr>
          <w:rFonts w:ascii="DejaVu Sans Condensed" w:hAnsi="DejaVu Sans Condensed"/>
          <w:i/>
          <w:spacing w:val="-145"/>
          <w:w w:val="109"/>
        </w:rPr>
        <w:t>→</w:t>
      </w:r>
      <w:r>
        <w:rPr>
          <w:rFonts w:ascii="Georgia" w:hAnsi="Georgia"/>
          <w:i/>
          <w:spacing w:val="-13"/>
          <w:w w:val="90"/>
          <w:position w:val="12"/>
          <w:sz w:val="15"/>
        </w:rPr>
        <w:t>l</w:t>
      </w:r>
    </w:p>
    <w:p>
      <w:pPr>
        <w:pStyle w:val="BodyText"/>
        <w:spacing w:before="23"/>
        <w:ind w:left="185"/>
      </w:pPr>
      <w:r>
        <w:rPr/>
        <w:br w:type="column"/>
      </w:r>
      <w:r>
        <w:rPr/>
        <w:t>is</w:t>
      </w:r>
      <w:r>
        <w:rPr>
          <w:spacing w:val="37"/>
        </w:rPr>
        <w:t> </w:t>
      </w:r>
      <w:r>
        <w:rPr/>
        <w:t>up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>
          <w:rFonts w:ascii="Georgia" w:hAnsi="Georgia"/>
          <w:i/>
          <w:spacing w:val="-7"/>
        </w:rPr>
        <w:t>α</w:t>
      </w:r>
      <w:r>
        <w:rPr>
          <w:spacing w:val="-7"/>
        </w:rPr>
        <w:t>-</w:t>
      </w:r>
    </w:p>
    <w:p>
      <w:pPr>
        <w:spacing w:after="0"/>
        <w:sectPr>
          <w:type w:val="continuous"/>
          <w:pgSz w:w="9360" w:h="13610"/>
          <w:pgMar w:header="855" w:footer="0" w:top="800" w:bottom="280" w:left="560" w:right="680"/>
          <w:cols w:num="2" w:equalWidth="0">
            <w:col w:w="6683" w:space="40"/>
            <w:col w:w="1397"/>
          </w:cols>
        </w:sectPr>
      </w:pPr>
    </w:p>
    <w:p>
      <w:pPr>
        <w:pStyle w:val="BodyText"/>
        <w:spacing w:line="216" w:lineRule="auto"/>
        <w:ind w:left="341" w:right="107"/>
        <w:jc w:val="both"/>
      </w:pPr>
      <w:r>
        <w:rPr/>
        <w:t>equivalence.</w:t>
      </w:r>
      <w:r>
        <w:rPr>
          <w:spacing w:val="80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recipe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Definition</w:t>
      </w:r>
      <w:r>
        <w:rPr>
          <w:spacing w:val="24"/>
        </w:rPr>
        <w:t> </w:t>
      </w:r>
      <w:hyperlink w:history="true" w:anchor="_bookmark14">
        <w:r>
          <w:rPr>
            <w:color w:val="152C83"/>
          </w:rPr>
          <w:t>4.4</w:t>
        </w:r>
      </w:hyperlink>
      <w:r>
        <w:rPr>
          <w:color w:val="152C83"/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add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our</w:t>
      </w:r>
      <w:r>
        <w:rPr>
          <w:spacing w:val="23"/>
        </w:rPr>
        <w:t> </w:t>
      </w:r>
      <w:r>
        <w:rPr/>
        <w:t>NTSS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set of rules for </w:t>
      </w:r>
      <w:r>
        <w:rPr>
          <w:rFonts w:ascii="Georgia" w:hAnsi="Georgia"/>
          <w:i/>
        </w:rPr>
        <w:t>α</w:t>
      </w:r>
      <w:r>
        <w:rPr/>
        <w:t>-conversion transitions and the rules for atom-for-atom substitution transitions.</w:t>
      </w:r>
      <w:r>
        <w:rPr>
          <w:spacing w:val="20"/>
        </w:rPr>
        <w:t> </w:t>
      </w:r>
      <w:r>
        <w:rPr/>
        <w:t>We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atom-for-atom</w:t>
      </w:r>
      <w:r>
        <w:rPr>
          <w:spacing w:val="-17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relations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up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Georgia" w:hAnsi="Georgia"/>
          <w:i/>
        </w:rPr>
        <w:t>α</w:t>
      </w:r>
      <w:r>
        <w:rPr/>
        <w:t>-equivalence, </w:t>
      </w:r>
      <w:r>
        <w:rPr>
          <w:spacing w:val="-4"/>
        </w:rPr>
        <w:t>too.</w:t>
      </w:r>
    </w:p>
    <w:p>
      <w:pPr>
        <w:pStyle w:val="BodyText"/>
        <w:spacing w:line="216" w:lineRule="auto" w:before="7"/>
        <w:ind w:left="341" w:right="108" w:firstLine="317"/>
        <w:jc w:val="both"/>
      </w:pPr>
      <w:r>
        <w:rPr/>
        <w:t>The reader must notice that the complicated side-conditions of the ordinary formulation of </w:t>
      </w:r>
      <w:r>
        <w:rPr>
          <w:rFonts w:ascii="Georgia" w:hAnsi="Georgia"/>
          <w:i/>
        </w:rPr>
        <w:t>π</w:t>
      </w:r>
      <w:r>
        <w:rPr/>
        <w:t>-calculus are here replaced by rather simpler freshness conditions, </w:t>
      </w:r>
      <w:bookmarkStart w:name="_bookmark17" w:id="26"/>
      <w:bookmarkEnd w:id="26"/>
      <w:r>
        <w:rPr/>
        <w:t>see</w:t>
      </w:r>
      <w:r>
        <w:rPr/>
        <w:t> rules (parRes1) and (close1).</w:t>
      </w:r>
    </w:p>
    <w:p>
      <w:pPr>
        <w:pStyle w:val="BodyText"/>
        <w:spacing w:line="216" w:lineRule="auto" w:before="16"/>
        <w:ind w:left="341" w:right="107" w:firstLine="317"/>
        <w:jc w:val="both"/>
      </w:pPr>
      <w:r>
        <w:rPr/>
        <w:t>We</w:t>
      </w:r>
      <w:r>
        <w:rPr>
          <w:spacing w:val="17"/>
        </w:rPr>
        <w:t> </w:t>
      </w:r>
      <w:r>
        <w:rPr/>
        <w:t>denote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Π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</w:rPr>
        <w:t>π</w:t>
      </w:r>
      <w:r>
        <w:rPr/>
        <w:t>-terms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[</w:t>
      </w:r>
      <w:hyperlink w:history="true" w:anchor="_bookmark61">
        <w:r>
          <w:rPr>
            <w:color w:val="152C83"/>
          </w:rPr>
          <w:t>29</w:t>
        </w:r>
      </w:hyperlink>
      <w:r>
        <w:rPr/>
        <w:t>].</w:t>
      </w:r>
      <w:r>
        <w:rPr>
          <w:spacing w:val="73"/>
        </w:rPr>
        <w:t> </w:t>
      </w:r>
      <w:r>
        <w:rPr/>
        <w:t>The</w:t>
      </w:r>
      <w:r>
        <w:rPr>
          <w:spacing w:val="17"/>
        </w:rPr>
        <w:t> </w:t>
      </w:r>
      <w:r>
        <w:rPr/>
        <w:t>encoding</w:t>
      </w:r>
      <w:r>
        <w:rPr>
          <w:spacing w:val="17"/>
        </w:rPr>
        <w:t> </w:t>
      </w:r>
      <w:r>
        <w:rPr>
          <w:rFonts w:ascii="MathJax_SansSerif" w:hAnsi="MathJax_SansSerif"/>
        </w:rPr>
        <w:t>J</w:t>
      </w:r>
      <w:r>
        <w:rPr>
          <w:rFonts w:ascii="DejaVu Sans Condensed" w:hAnsi="DejaVu Sans Condensed"/>
          <w:i/>
        </w:rPr>
        <w:t>·</w:t>
      </w:r>
      <w:r>
        <w:rPr>
          <w:rFonts w:ascii="MathJax_SansSerif" w:hAnsi="MathJax_SansSerif"/>
        </w:rPr>
        <w:t>)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map</w:t>
      </w:r>
      <w:r>
        <w:rPr>
          <w:spacing w:val="17"/>
          <w:vertAlign w:val="baseline"/>
        </w:rPr>
        <w:t> </w:t>
      </w:r>
      <w:r>
        <w:rPr>
          <w:vertAlign w:val="baseline"/>
        </w:rPr>
        <w:t>from Π into terms of our nominal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mapping is straightforward and its definition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is omitted here; it can however be found in [</w:t>
      </w:r>
      <w:hyperlink w:history="true" w:anchor="_bookmark40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].</w:t>
      </w:r>
      <w:r>
        <w:rPr>
          <w:spacing w:val="-18"/>
          <w:vertAlign w:val="baseline"/>
        </w:rPr>
        <w:t> </w:t>
      </w:r>
      <w:hyperlink w:history="true" w:anchor="_bookmark19">
        <w:r>
          <w:rPr>
            <w:rFonts w:ascii="LM Roman 8" w:hAnsi="LM Roman 8"/>
            <w:color w:val="152C83"/>
            <w:vertAlign w:val="superscript"/>
          </w:rPr>
          <w:t>5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The following theorem establishes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early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operationally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7"/>
          <w:vertAlign w:val="baseline"/>
        </w:rPr>
        <w:t> </w:t>
      </w:r>
      <w:r>
        <w:rPr>
          <w:vertAlign w:val="baseline"/>
        </w:rPr>
        <w:t>with respect to its original formulation</w:t>
      </w:r>
      <w:r>
        <w:rPr>
          <w:spacing w:val="-16"/>
          <w:vertAlign w:val="baseline"/>
        </w:rPr>
        <w:t> </w:t>
      </w:r>
      <w:hyperlink w:history="true" w:anchor="_bookmark20">
        <w:r>
          <w:rPr>
            <w:rFonts w:ascii="LM Roman 8" w:hAnsi="LM Roman 8"/>
            <w:color w:val="152C83"/>
            <w:vertAlign w:val="superscript"/>
          </w:rPr>
          <w:t>6</w:t>
        </w:r>
      </w:hyperlink>
      <w:r>
        <w:rPr>
          <w:rFonts w:ascii="LM Roman 8" w:hAnsi="LM Roman 8"/>
          <w:color w:val="152C83"/>
          <w:spacing w:val="-6"/>
          <w:vertAlign w:val="baseline"/>
        </w:rPr>
        <w:t> </w:t>
      </w:r>
      <w:r>
        <w:rPr>
          <w:vertAlign w:val="baseline"/>
        </w:rPr>
        <w:t>.</w:t>
      </w:r>
    </w:p>
    <w:p>
      <w:pPr>
        <w:pStyle w:val="Heading2"/>
        <w:spacing w:line="240" w:lineRule="auto" w:before="150"/>
        <w:rPr>
          <w:b w:val="0"/>
          <w:i/>
        </w:rPr>
      </w:pPr>
      <w:r>
        <w:rPr/>
        <w:t>Theorem</w:t>
      </w:r>
      <w:r>
        <w:rPr>
          <w:spacing w:val="-1"/>
        </w:rPr>
        <w:t> </w:t>
      </w:r>
      <w:r>
        <w:rPr/>
        <w:t>5.1</w:t>
      </w:r>
      <w:r>
        <w:rPr>
          <w:spacing w:val="1"/>
        </w:rPr>
        <w:t> </w:t>
      </w:r>
      <w:r>
        <w:rPr/>
        <w:t>(Operational</w:t>
      </w:r>
      <w:r>
        <w:rPr>
          <w:spacing w:val="-1"/>
        </w:rPr>
        <w:t> </w:t>
      </w:r>
      <w:r>
        <w:rPr/>
        <w:t>Correspondence:</w:t>
      </w:r>
      <w:r>
        <w:rPr>
          <w:spacing w:val="27"/>
        </w:rPr>
        <w:t> </w:t>
      </w:r>
      <w:r>
        <w:rPr/>
        <w:t>early</w:t>
      </w:r>
      <w:r>
        <w:rPr>
          <w:spacing w:val="-1"/>
        </w:rPr>
        <w:t> </w:t>
      </w:r>
      <w:r>
        <w:rPr>
          <w:rFonts w:ascii="Georgia" w:hAnsi="Georgia"/>
          <w:b w:val="0"/>
          <w:i/>
        </w:rPr>
        <w:t>π</w:t>
      </w:r>
      <w:r>
        <w:rPr/>
        <w:t>-calculus)</w:t>
      </w:r>
      <w:r>
        <w:rPr>
          <w:spacing w:val="25"/>
        </w:rPr>
        <w:t> </w:t>
      </w:r>
      <w:r>
        <w:rPr>
          <w:b w:val="0"/>
          <w:i/>
        </w:rPr>
        <w:t>For</w:t>
      </w:r>
      <w:r>
        <w:rPr>
          <w:b w:val="0"/>
          <w:i/>
          <w:spacing w:val="56"/>
          <w:w w:val="150"/>
        </w:rPr>
        <w:t>   </w:t>
      </w:r>
      <w:r>
        <w:rPr>
          <w:b w:val="0"/>
          <w:i/>
          <w:spacing w:val="-5"/>
        </w:rPr>
        <w:t>all</w:t>
      </w:r>
    </w:p>
    <w:p>
      <w:pPr>
        <w:tabs>
          <w:tab w:pos="2658" w:val="left" w:leader="none"/>
          <w:tab w:pos="3513" w:val="left" w:leader="none"/>
        </w:tabs>
        <w:spacing w:line="114" w:lineRule="exact" w:before="10"/>
        <w:ind w:left="1600" w:right="0" w:firstLine="0"/>
        <w:jc w:val="left"/>
        <w:rPr>
          <w:rFonts w:ascii="Georgia" w:hAnsi="Georgia"/>
          <w:i/>
          <w:sz w:val="15"/>
        </w:rPr>
      </w:pPr>
      <w:bookmarkStart w:name="_bookmark18" w:id="27"/>
      <w:bookmarkEnd w:id="27"/>
      <w:r>
        <w:rPr/>
      </w: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5"/>
          <w:position w:val="-3"/>
          <w:sz w:val="15"/>
        </w:rPr>
        <w:t>π</w:t>
      </w:r>
      <w:r>
        <w:rPr>
          <w:rFonts w:ascii="Georgia" w:hAnsi="Georgia"/>
          <w:i/>
          <w:spacing w:val="-2"/>
          <w:w w:val="115"/>
          <w:position w:val="-3"/>
          <w:sz w:val="15"/>
        </w:rPr>
        <w:t> </w:t>
      </w:r>
      <w:r>
        <w:rPr>
          <w:rFonts w:ascii="MathJax_SansSerif" w:hAnsi="MathJax_SansSerif"/>
          <w:spacing w:val="-4"/>
          <w:w w:val="115"/>
          <w:position w:val="2"/>
          <w:sz w:val="15"/>
        </w:rPr>
        <w:t>J</w:t>
      </w:r>
      <w:r>
        <w:rPr>
          <w:rFonts w:ascii="Georgia" w:hAnsi="Georgia"/>
          <w:i/>
          <w:spacing w:val="-4"/>
          <w:w w:val="115"/>
          <w:position w:val="2"/>
          <w:sz w:val="15"/>
        </w:rPr>
        <w:t>α</w:t>
      </w:r>
      <w:r>
        <w:rPr>
          <w:rFonts w:ascii="MathJax_SansSerif" w:hAnsi="MathJax_SansSerif"/>
          <w:spacing w:val="-4"/>
          <w:w w:val="115"/>
          <w:position w:val="2"/>
          <w:sz w:val="15"/>
        </w:rPr>
        <w:t>)</w:t>
      </w:r>
      <w:r>
        <w:rPr>
          <w:rFonts w:ascii="Georgia" w:hAnsi="Georgia"/>
          <w:i/>
          <w:spacing w:val="-4"/>
          <w:w w:val="115"/>
          <w:position w:val="2"/>
          <w:sz w:val="15"/>
          <w:vertAlign w:val="superscript"/>
        </w:rPr>
        <w:t>π</w:t>
      </w:r>
      <w:r>
        <w:rPr>
          <w:rFonts w:ascii="Georgia" w:hAnsi="Georgia"/>
          <w:i/>
          <w:position w:val="2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-3"/>
          <w:sz w:val="15"/>
          <w:vertAlign w:val="baseline"/>
        </w:rPr>
        <w:t>π</w:t>
      </w:r>
    </w:p>
    <w:p>
      <w:pPr>
        <w:spacing w:after="0" w:line="11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tabs>
          <w:tab w:pos="2866" w:val="left" w:leader="none"/>
        </w:tabs>
        <w:spacing w:line="225" w:lineRule="exact" w:before="0"/>
        <w:ind w:left="341" w:right="0" w:firstLine="0"/>
        <w:jc w:val="left"/>
        <w:rPr>
          <w:rFonts w:ascii="MathJax_SansSerif" w:hAnsi="MathJax_SansSerif"/>
          <w:sz w:val="21"/>
        </w:rPr>
      </w:pPr>
      <w:r>
        <w:rPr>
          <w:rFonts w:ascii="Georgia" w:hAnsi="Georgia"/>
          <w:i/>
          <w:w w:val="110"/>
          <w:sz w:val="21"/>
        </w:rPr>
        <w:t>P,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4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i/>
          <w:w w:val="110"/>
          <w:sz w:val="21"/>
        </w:rPr>
        <w:t>,</w:t>
      </w:r>
      <w:r>
        <w:rPr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spacing w:val="17"/>
          <w:w w:val="110"/>
          <w:sz w:val="21"/>
        </w:rPr>
        <w:t>→</w:t>
      </w:r>
      <w:r>
        <w:rPr>
          <w:rFonts w:ascii="Georgia" w:hAnsi="Georgia"/>
          <w:i/>
          <w:spacing w:val="17"/>
          <w:w w:val="110"/>
          <w:sz w:val="21"/>
        </w:rPr>
        <w:t>Q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⇔</w:t>
      </w:r>
      <w:r>
        <w:rPr>
          <w:rFonts w:ascii="DejaVu Sans Condensed" w:hAnsi="DejaVu Sans Condensed"/>
          <w:i/>
          <w:spacing w:val="4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MathJax_SansSerif" w:hAnsi="MathJax_SansSerif"/>
          <w:spacing w:val="-10"/>
          <w:w w:val="110"/>
          <w:sz w:val="21"/>
        </w:rPr>
        <w:t>)</w:t>
      </w:r>
      <w:r>
        <w:rPr>
          <w:rFonts w:ascii="MathJax_SansSerif" w:hAnsi="MathJax_SansSerif"/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66"/>
          <w:w w:val="110"/>
          <w:sz w:val="21"/>
        </w:rPr>
        <w:t> </w:t>
      </w:r>
      <w:r>
        <w:rPr>
          <w:rFonts w:ascii="MathJax_SansSerif" w:hAnsi="MathJax_SansSerif"/>
          <w:spacing w:val="-8"/>
          <w:w w:val="105"/>
          <w:sz w:val="21"/>
        </w:rPr>
        <w:t>J</w:t>
      </w:r>
      <w:r>
        <w:rPr>
          <w:rFonts w:ascii="Georgia" w:hAnsi="Georgia"/>
          <w:i/>
          <w:spacing w:val="-8"/>
          <w:w w:val="105"/>
          <w:sz w:val="21"/>
        </w:rPr>
        <w:t>Q</w:t>
      </w:r>
      <w:r>
        <w:rPr>
          <w:rFonts w:ascii="MathJax_SansSerif" w:hAnsi="MathJax_SansSerif"/>
          <w:spacing w:val="-8"/>
          <w:w w:val="105"/>
          <w:sz w:val="21"/>
        </w:rPr>
        <w:t>)</w:t>
      </w:r>
    </w:p>
    <w:p>
      <w:pPr>
        <w:spacing w:line="225" w:lineRule="exact" w:before="0"/>
        <w:ind w:left="6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ranges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labels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pacing w:val="4"/>
          <w:sz w:val="21"/>
        </w:rPr>
        <w:t>τ</w:t>
      </w:r>
      <w:r>
        <w:rPr>
          <w:i/>
          <w:spacing w:val="4"/>
          <w:sz w:val="21"/>
        </w:rPr>
        <w:t>,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60" w:right="680"/>
          <w:cols w:num="2" w:equalWidth="0">
            <w:col w:w="3514" w:space="40"/>
            <w:col w:w="4566"/>
          </w:cols>
        </w:sectPr>
      </w:pPr>
    </w:p>
    <w:p>
      <w:pPr>
        <w:spacing w:line="266" w:lineRule="exact" w:before="0"/>
        <w:ind w:left="3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790842</wp:posOffset>
                </wp:positionH>
                <wp:positionV relativeFrom="paragraph">
                  <wp:posOffset>53757</wp:posOffset>
                </wp:positionV>
                <wp:extent cx="7112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62.271099pt,4.232887pt" to="67.871165pt,4.2328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1229199</wp:posOffset>
                </wp:positionH>
                <wp:positionV relativeFrom="paragraph">
                  <wp:posOffset>53757</wp:posOffset>
                </wp:positionV>
                <wp:extent cx="7112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96.787399pt,4.232887pt" to="102.387465pt,4.2328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ab</w:t>
      </w:r>
      <w:r>
        <w:rPr>
          <w:i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original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early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calculus.</w:t>
      </w:r>
    </w:p>
    <w:p>
      <w:pPr>
        <w:pStyle w:val="BodyText"/>
        <w:spacing w:line="216" w:lineRule="auto" w:before="194"/>
        <w:ind w:left="341" w:right="106" w:firstLine="317"/>
        <w:jc w:val="both"/>
      </w:pPr>
      <w:bookmarkStart w:name="_bookmark19" w:id="28"/>
      <w:bookmarkEnd w:id="28"/>
      <w:r>
        <w:rPr/>
      </w:r>
      <w:bookmarkStart w:name="_bookmark20" w:id="29"/>
      <w:bookmarkEnd w:id="29"/>
      <w:r>
        <w:rPr/>
      </w:r>
      <w:r>
        <w:rPr/>
        <w:t>The</w:t>
      </w:r>
      <w:r>
        <w:rPr>
          <w:spacing w:val="-2"/>
        </w:rPr>
        <w:t> </w:t>
      </w:r>
      <w:r>
        <w:rPr/>
        <w:t>reader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wonder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cor- responds to nominal bisimilarity.</w:t>
      </w:r>
      <w:r>
        <w:rPr>
          <w:spacing w:val="40"/>
        </w:rPr>
        <w:t> </w:t>
      </w:r>
      <w:r>
        <w:rPr/>
        <w:t>The next theorem provides us with an answer: nominal bisimilarity in our formulation of the early </w:t>
      </w:r>
      <w:r>
        <w:rPr>
          <w:rFonts w:ascii="Georgia" w:hAnsi="Georgia"/>
          <w:i/>
        </w:rPr>
        <w:t>π</w:t>
      </w:r>
      <w:r>
        <w:rPr/>
        <w:t>-calculus coincides with San- giorgi’s open bisimilarity, see [</w:t>
      </w:r>
      <w:hyperlink w:history="true" w:anchor="_bookmark61">
        <w:r>
          <w:rPr>
            <w:color w:val="152C83"/>
          </w:rPr>
          <w:t>29</w:t>
        </w:r>
      </w:hyperlink>
      <w:r>
        <w:rPr/>
        <w:t>, Section 4.2] and [</w:t>
      </w:r>
      <w:hyperlink w:history="true" w:anchor="_bookmark60">
        <w:r>
          <w:rPr>
            <w:color w:val="152C83"/>
          </w:rPr>
          <w:t>28</w:t>
        </w:r>
      </w:hyperlink>
      <w:r>
        <w:rPr/>
        <w:t>].</w:t>
      </w:r>
    </w:p>
    <w:p>
      <w:pPr>
        <w:pStyle w:val="BodyText"/>
        <w:spacing w:before="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572571</wp:posOffset>
                </wp:positionH>
                <wp:positionV relativeFrom="paragraph">
                  <wp:posOffset>251288</wp:posOffset>
                </wp:positionV>
                <wp:extent cx="44259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9.786533pt;width:34.85pt;height:.1pt;mso-position-horizontal-relative:page;mso-position-vertical-relative:paragraph;z-index:-15703040;mso-wrap-distance-left:0;mso-wrap-distance-right:0" id="docshape29" coordorigin="902,396" coordsize="697,0" path="m902,396l1598,39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4" w:lineRule="exact" w:before="44"/>
        <w:ind w:left="3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encoding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5.2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40">
        <w:r>
          <w:rPr>
            <w:rFonts w:ascii="LM Roman 8"/>
            <w:color w:val="152C83"/>
            <w:w w:val="105"/>
            <w:sz w:val="15"/>
            <w:vertAlign w:val="baseline"/>
          </w:rPr>
          <w:t>8</w:t>
        </w:r>
      </w:hyperlink>
      <w:r>
        <w:rPr>
          <w:rFonts w:ascii="LM Roman 8"/>
          <w:w w:val="105"/>
          <w:sz w:val="15"/>
          <w:vertAlign w:val="baseline"/>
        </w:rPr>
        <w:t>].</w:t>
      </w:r>
      <w:r>
        <w:rPr>
          <w:rFonts w:ascii="LM Roman 8"/>
          <w:spacing w:val="62"/>
          <w:w w:val="15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way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example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reader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consider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that</w:t>
      </w:r>
    </w:p>
    <w:p>
      <w:pPr>
        <w:spacing w:line="190" w:lineRule="exact" w:before="0"/>
        <w:ind w:left="34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754173</wp:posOffset>
                </wp:positionH>
                <wp:positionV relativeFrom="paragraph">
                  <wp:posOffset>36957</wp:posOffset>
                </wp:positionV>
                <wp:extent cx="5905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59.383701pt,2.910034pt" to="64.013517pt,2.91003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w w:val="105"/>
          <w:sz w:val="15"/>
        </w:rPr>
        <w:t>J</w:t>
      </w:r>
      <w:r>
        <w:rPr>
          <w:rFonts w:ascii="Georgia" w:hAnsi="Georgia"/>
          <w:i/>
          <w:w w:val="105"/>
          <w:sz w:val="15"/>
        </w:rPr>
        <w:t>νz.x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ans Condensed" w:hAnsi="DejaVu Sans Condensed"/>
          <w:i/>
          <w:w w:val="105"/>
          <w:sz w:val="15"/>
        </w:rPr>
        <w:t>||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0</w:t>
      </w:r>
      <w:r>
        <w:rPr>
          <w:rFonts w:ascii="MathJax_SansSerif" w:hAnsi="MathJax_SansSerif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  <w:vertAlign w:val="superscript"/>
        </w:rPr>
        <w:t>π</w:t>
      </w:r>
      <w:r>
        <w:rPr>
          <w:rFonts w:ascii="Georgia" w:hAnsi="Georgia"/>
          <w:i/>
          <w:spacing w:val="6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2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ν</w:t>
      </w:r>
      <w:r>
        <w:rPr>
          <w:rFonts w:ascii="LM Roman 8" w:hAnsi="LM Roman 8"/>
          <w:w w:val="105"/>
          <w:sz w:val="15"/>
          <w:vertAlign w:val="baseline"/>
        </w:rPr>
        <w:t>([</w:t>
      </w:r>
      <w:r>
        <w:rPr>
          <w:rFonts w:ascii="Georgia" w:hAnsi="Georgia"/>
          <w:i/>
          <w:w w:val="105"/>
          <w:sz w:val="15"/>
          <w:vertAlign w:val="baseline"/>
        </w:rPr>
        <w:t>z</w:t>
      </w:r>
      <w:r>
        <w:rPr>
          <w:rFonts w:ascii="LM Roman 8" w:hAnsi="LM Roman 8"/>
          <w:w w:val="105"/>
          <w:sz w:val="15"/>
          <w:vertAlign w:val="baseline"/>
        </w:rPr>
        <w:t>](</w:t>
      </w:r>
      <w:r>
        <w:rPr>
          <w:rFonts w:ascii="Georgia" w:hAnsi="Georgia"/>
          <w:i/>
          <w:w w:val="105"/>
          <w:sz w:val="15"/>
          <w:vertAlign w:val="baseline"/>
        </w:rPr>
        <w:t>bout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x,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z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||</w:t>
      </w:r>
      <w:r>
        <w:rPr>
          <w:rFonts w:ascii="Georgia" w:hAnsi="Georgia"/>
          <w:i/>
          <w:w w:val="105"/>
          <w:sz w:val="15"/>
          <w:vertAlign w:val="baseline"/>
        </w:rPr>
        <w:t>in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z,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]0))).</w:t>
      </w:r>
    </w:p>
    <w:p>
      <w:pPr>
        <w:spacing w:line="211" w:lineRule="exact" w:before="0"/>
        <w:ind w:left="3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Theorem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hyperlink w:history="true" w:anchor="_bookmark17">
        <w:r>
          <w:rPr>
            <w:rFonts w:ascii="LM Roman 8"/>
            <w:color w:val="152C83"/>
            <w:w w:val="105"/>
            <w:sz w:val="15"/>
            <w:vertAlign w:val="baseline"/>
          </w:rPr>
          <w:t>5.1</w:t>
        </w:r>
      </w:hyperlink>
      <w:r>
        <w:rPr>
          <w:rFonts w:ascii="LM Roman 8"/>
          <w:color w:val="152C83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Theorem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5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5.2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40">
        <w:r>
          <w:rPr>
            <w:rFonts w:ascii="LM Roman 8"/>
            <w:color w:val="152C83"/>
            <w:w w:val="105"/>
            <w:sz w:val="15"/>
            <w:vertAlign w:val="baseline"/>
          </w:rPr>
          <w:t>8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16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paper.</w:t>
      </w:r>
    </w:p>
    <w:p>
      <w:pPr>
        <w:spacing w:after="0" w:line="21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spacing w:line="208" w:lineRule="auto" w:before="142"/>
        <w:ind w:left="228" w:right="220" w:firstLine="0"/>
        <w:jc w:val="both"/>
        <w:rPr>
          <w:i/>
          <w:sz w:val="21"/>
        </w:rPr>
      </w:pPr>
      <w:r>
        <w:rPr>
          <w:b/>
          <w:sz w:val="21"/>
        </w:rPr>
        <w:t>Definition 5.2 (Open bisimilarity)</w:t>
      </w:r>
      <w:r>
        <w:rPr>
          <w:b/>
          <w:spacing w:val="37"/>
          <w:sz w:val="21"/>
        </w:rPr>
        <w:t> </w:t>
      </w:r>
      <w:r>
        <w:rPr>
          <w:sz w:val="21"/>
        </w:rPr>
        <w:t>Open</w:t>
      </w:r>
      <w:r>
        <w:rPr>
          <w:spacing w:val="-15"/>
          <w:sz w:val="21"/>
        </w:rPr>
        <w:t> </w:t>
      </w:r>
      <w:r>
        <w:rPr>
          <w:sz w:val="21"/>
        </w:rPr>
        <w:t>bisimilarity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  <w:u w:val="single"/>
        </w:rPr>
        <w:t>↔</w:t>
      </w:r>
      <w:r>
        <w:rPr>
          <w:rFonts w:ascii="Georgia" w:hAnsi="Georgia"/>
          <w:i/>
          <w:sz w:val="21"/>
          <w:u w:val="none"/>
          <w:vertAlign w:val="superscript"/>
        </w:rPr>
        <w:t>o</w:t>
      </w:r>
      <w:r>
        <w:rPr>
          <w:rFonts w:ascii="Georgia" w:hAnsi="Georgia"/>
          <w:i/>
          <w:spacing w:val="2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is</w:t>
      </w:r>
      <w:r>
        <w:rPr>
          <w:i/>
          <w:spacing w:val="-1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</w:t>
      </w:r>
      <w:r>
        <w:rPr>
          <w:i/>
          <w:spacing w:val="-1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largest</w:t>
      </w:r>
      <w:r>
        <w:rPr>
          <w:i/>
          <w:spacing w:val="-1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symmet-</w:t>
      </w:r>
      <w:r>
        <w:rPr>
          <w:i/>
          <w:sz w:val="21"/>
          <w:u w:val="none"/>
          <w:vertAlign w:val="baseline"/>
        </w:rPr>
        <w:t> </w:t>
      </w:r>
      <w:bookmarkStart w:name="_bookmark21" w:id="30"/>
      <w:bookmarkEnd w:id="30"/>
      <w:r>
        <w:rPr>
          <w:i/>
          <w:w w:val="105"/>
          <w:sz w:val="21"/>
          <w:u w:val="none"/>
          <w:vertAlign w:val="baseline"/>
        </w:rPr>
        <w:t>ric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relation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∼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on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Π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such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that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whenever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∼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and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σ</w:t>
      </w:r>
      <w:r>
        <w:rPr>
          <w:rFonts w:ascii="Georgia" w:hAnsi="Georgia"/>
          <w:i/>
          <w:spacing w:val="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substitution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(see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Deﬁni-</w:t>
      </w:r>
      <w:r>
        <w:rPr>
          <w:i/>
          <w:w w:val="105"/>
          <w:sz w:val="21"/>
          <w:u w:val="none"/>
          <w:vertAlign w:val="baseline"/>
        </w:rPr>
        <w:t> tion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1.1.3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on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page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14</w:t>
      </w:r>
      <w:r>
        <w:rPr>
          <w:i/>
          <w:spacing w:val="-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of</w:t>
      </w:r>
      <w:r>
        <w:rPr>
          <w:i/>
          <w:spacing w:val="-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[</w:t>
      </w:r>
      <w:hyperlink w:history="true" w:anchor="_bookmark61">
        <w:r>
          <w:rPr>
            <w:i/>
            <w:color w:val="152C83"/>
            <w:w w:val="105"/>
            <w:sz w:val="21"/>
            <w:u w:val="none"/>
            <w:vertAlign w:val="baseline"/>
          </w:rPr>
          <w:t>29</w:t>
        </w:r>
      </w:hyperlink>
      <w:r>
        <w:rPr>
          <w:i/>
          <w:w w:val="105"/>
          <w:sz w:val="21"/>
          <w:u w:val="none"/>
          <w:vertAlign w:val="baseline"/>
        </w:rPr>
        <w:t>]),</w:t>
      </w:r>
      <w:r>
        <w:rPr>
          <w:i/>
          <w:spacing w:val="-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if</w:t>
      </w:r>
      <w:r>
        <w:rPr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u w:val="none"/>
          <w:vertAlign w:val="baseline"/>
        </w:rPr>
        <w:t>Pσ</w:t>
      </w:r>
      <w:r>
        <w:rPr>
          <w:rFonts w:ascii="Georgia" w:hAnsi="Georgia"/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59"/>
          <w:w w:val="113"/>
          <w:sz w:val="21"/>
          <w:u w:val="none"/>
          <w:vertAlign w:val="baseline"/>
        </w:rPr>
        <w:t>→</w:t>
      </w:r>
      <w:r>
        <w:rPr>
          <w:rFonts w:ascii="Georgia" w:hAnsi="Georgia"/>
          <w:i/>
          <w:w w:val="97"/>
          <w:position w:val="12"/>
          <w:sz w:val="15"/>
          <w:u w:val="none"/>
          <w:vertAlign w:val="baseline"/>
        </w:rPr>
        <w:t>α</w:t>
      </w:r>
      <w:r>
        <w:rPr>
          <w:rFonts w:ascii="Georgia" w:hAnsi="Georgia"/>
          <w:i/>
          <w:spacing w:val="70"/>
          <w:w w:val="105"/>
          <w:position w:val="12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u w:val="none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12"/>
          <w:w w:val="105"/>
          <w:sz w:val="21"/>
          <w:u w:val="none"/>
          <w:vertAlign w:val="superscript"/>
        </w:rPr>
        <w:t>j</w:t>
      </w:r>
      <w:r>
        <w:rPr>
          <w:i/>
          <w:smallCaps w:val="0"/>
          <w:spacing w:val="12"/>
          <w:w w:val="105"/>
          <w:sz w:val="21"/>
          <w:u w:val="none"/>
          <w:vertAlign w:val="baseline"/>
        </w:rPr>
        <w:t>,</w:t>
      </w:r>
      <w:r>
        <w:rPr>
          <w:i/>
          <w:smallCaps w:val="0"/>
          <w:spacing w:val="-8"/>
          <w:w w:val="105"/>
          <w:sz w:val="21"/>
          <w:u w:val="none"/>
          <w:vertAlign w:val="baseline"/>
        </w:rPr>
        <w:t> </w:t>
      </w:r>
      <w:r>
        <w:rPr>
          <w:i/>
          <w:smallCaps w:val="0"/>
          <w:w w:val="105"/>
          <w:sz w:val="21"/>
          <w:u w:val="none"/>
          <w:vertAlign w:val="baseline"/>
        </w:rPr>
        <w:t>then</w:t>
      </w:r>
      <w:r>
        <w:rPr>
          <w:i/>
          <w:smallCaps w:val="0"/>
          <w:spacing w:val="-8"/>
          <w:w w:val="105"/>
          <w:sz w:val="21"/>
          <w:u w:val="none"/>
          <w:vertAlign w:val="baseline"/>
        </w:rPr>
        <w:t> </w:t>
      </w:r>
      <w:r>
        <w:rPr>
          <w:i/>
          <w:smallCaps w:val="0"/>
          <w:w w:val="105"/>
          <w:sz w:val="21"/>
          <w:u w:val="none"/>
          <w:vertAlign w:val="baseline"/>
        </w:rPr>
        <w:t>there</w:t>
      </w:r>
      <w:r>
        <w:rPr>
          <w:i/>
          <w:smallCaps w:val="0"/>
          <w:spacing w:val="-8"/>
          <w:w w:val="105"/>
          <w:sz w:val="21"/>
          <w:u w:val="none"/>
          <w:vertAlign w:val="baseline"/>
        </w:rPr>
        <w:t> </w:t>
      </w:r>
      <w:r>
        <w:rPr>
          <w:i/>
          <w:smallCaps w:val="0"/>
          <w:w w:val="105"/>
          <w:sz w:val="21"/>
          <w:u w:val="none"/>
          <w:vertAlign w:val="baseline"/>
        </w:rPr>
        <w:t>exists</w:t>
      </w:r>
      <w:r>
        <w:rPr>
          <w:i/>
          <w:smallCaps w:val="0"/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u w:val="none"/>
          <w:vertAlign w:val="superscript"/>
        </w:rPr>
        <w:t>j</w:t>
      </w:r>
      <w:r>
        <w:rPr>
          <w:i/>
          <w:smallCaps w:val="0"/>
          <w:w w:val="105"/>
          <w:sz w:val="21"/>
          <w:u w:val="none"/>
          <w:vertAlign w:val="baseline"/>
        </w:rPr>
        <w:t>,</w:t>
      </w:r>
      <w:r>
        <w:rPr>
          <w:i/>
          <w:smallCaps w:val="0"/>
          <w:spacing w:val="-8"/>
          <w:w w:val="105"/>
          <w:sz w:val="21"/>
          <w:u w:val="none"/>
          <w:vertAlign w:val="baseline"/>
        </w:rPr>
        <w:t> </w:t>
      </w:r>
      <w:r>
        <w:rPr>
          <w:i/>
          <w:smallCaps w:val="0"/>
          <w:w w:val="105"/>
          <w:sz w:val="21"/>
          <w:u w:val="none"/>
          <w:vertAlign w:val="baseline"/>
        </w:rPr>
        <w:t>such</w:t>
      </w:r>
      <w:r>
        <w:rPr>
          <w:i/>
          <w:smallCaps w:val="0"/>
          <w:spacing w:val="-8"/>
          <w:w w:val="105"/>
          <w:sz w:val="21"/>
          <w:u w:val="none"/>
          <w:vertAlign w:val="baseline"/>
        </w:rPr>
        <w:t> </w:t>
      </w:r>
      <w:r>
        <w:rPr>
          <w:i/>
          <w:smallCaps w:val="0"/>
          <w:w w:val="105"/>
          <w:sz w:val="21"/>
          <w:u w:val="none"/>
          <w:vertAlign w:val="baseline"/>
        </w:rPr>
        <w:t>that</w:t>
      </w:r>
      <w:r>
        <w:rPr>
          <w:i/>
          <w:smallCaps w:val="0"/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Qσ</w:t>
      </w:r>
      <w:r>
        <w:rPr>
          <w:rFonts w:ascii="Georgia" w:hAnsi="Georgia"/>
          <w:i/>
          <w:smallCaps w:val="0"/>
          <w:spacing w:val="-1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59"/>
          <w:w w:val="113"/>
          <w:sz w:val="21"/>
          <w:u w:val="none"/>
          <w:vertAlign w:val="baseline"/>
        </w:rPr>
        <w:t>→</w:t>
      </w:r>
      <w:r>
        <w:rPr>
          <w:rFonts w:ascii="Georgia" w:hAnsi="Georgia"/>
          <w:i/>
          <w:smallCaps w:val="0"/>
          <w:w w:val="97"/>
          <w:position w:val="12"/>
          <w:sz w:val="15"/>
          <w:u w:val="none"/>
          <w:vertAlign w:val="baseline"/>
        </w:rPr>
        <w:t>α</w:t>
      </w:r>
      <w:r>
        <w:rPr>
          <w:rFonts w:ascii="Georgia" w:hAnsi="Georgia"/>
          <w:i/>
          <w:smallCaps w:val="0"/>
          <w:spacing w:val="70"/>
          <w:w w:val="105"/>
          <w:position w:val="12"/>
          <w:sz w:val="1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 </w:t>
      </w:r>
      <w:r>
        <w:rPr>
          <w:i/>
          <w:smallCaps w:val="0"/>
          <w:w w:val="105"/>
          <w:sz w:val="21"/>
          <w:u w:val="none"/>
          <w:vertAlign w:val="baseline"/>
        </w:rPr>
        <w:t>and </w:t>
      </w:r>
      <w:r>
        <w:rPr>
          <w:rFonts w:ascii="Georgia" w:hAnsi="Georgia"/>
          <w:i/>
          <w:smallCaps w:val="0"/>
          <w:spacing w:val="14"/>
          <w:w w:val="105"/>
          <w:sz w:val="21"/>
          <w:u w:val="none"/>
          <w:vertAlign w:val="baseline"/>
        </w:rPr>
        <w:t>P</w:t>
      </w:r>
      <w:r>
        <w:rPr>
          <w:rFonts w:ascii="DejaVu Sans Condensed" w:hAnsi="DejaVu Sans Condensed"/>
          <w:i/>
          <w:smallCaps/>
          <w:spacing w:val="14"/>
          <w:w w:val="105"/>
          <w:sz w:val="21"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∼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sz w:val="21"/>
          <w:u w:val="none"/>
          <w:vertAlign w:val="superscript"/>
        </w:rPr>
        <w:t>j</w:t>
      </w:r>
      <w:r>
        <w:rPr>
          <w:i/>
          <w:smallCaps w:val="0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16" w:lineRule="auto" w:before="102"/>
        <w:ind w:left="228" w:right="220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reader</w:t>
      </w:r>
      <w:r>
        <w:rPr>
          <w:spacing w:val="-17"/>
        </w:rPr>
        <w:t> </w:t>
      </w:r>
      <w:r>
        <w:rPr/>
        <w:t>should</w:t>
      </w:r>
      <w:r>
        <w:rPr>
          <w:spacing w:val="-18"/>
        </w:rPr>
        <w:t> </w:t>
      </w:r>
      <w:r>
        <w:rPr/>
        <w:t>notice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very</w:t>
      </w:r>
      <w:r>
        <w:rPr>
          <w:spacing w:val="-17"/>
        </w:rPr>
        <w:t> </w:t>
      </w:r>
      <w:r>
        <w:rPr/>
        <w:t>basic</w:t>
      </w:r>
      <w:r>
        <w:rPr>
          <w:spacing w:val="-18"/>
        </w:rPr>
        <w:t> </w:t>
      </w:r>
      <w:r>
        <w:rPr/>
        <w:t>formulation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open bisimilarity,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involve</w:t>
      </w:r>
      <w:r>
        <w:rPr>
          <w:spacing w:val="-9"/>
        </w:rPr>
        <w:t> </w:t>
      </w:r>
      <w:r>
        <w:rPr/>
        <w:t>distinctions,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[</w:t>
      </w:r>
      <w:hyperlink w:history="true" w:anchor="_bookmark61">
        <w:r>
          <w:rPr>
            <w:color w:val="152C83"/>
          </w:rPr>
          <w:t>29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[</w:t>
      </w:r>
      <w:hyperlink w:history="true" w:anchor="_bookmark60">
        <w:r>
          <w:rPr>
            <w:color w:val="152C83"/>
          </w:rPr>
          <w:t>28</w:t>
        </w:r>
      </w:hyperlink>
      <w:r>
        <w:rPr/>
        <w:t>].</w:t>
      </w:r>
      <w:r>
        <w:rPr>
          <w:spacing w:val="19"/>
        </w:rPr>
        <w:t> </w:t>
      </w:r>
      <w:r>
        <w:rPr/>
        <w:t>In</w:t>
      </w:r>
      <w:r>
        <w:rPr>
          <w:spacing w:val="-8"/>
        </w:rPr>
        <w:t> </w:t>
      </w:r>
      <w:r>
        <w:rPr/>
        <w:t>Definition</w:t>
      </w:r>
      <w:r>
        <w:rPr>
          <w:spacing w:val="-9"/>
        </w:rPr>
        <w:t> </w:t>
      </w:r>
      <w:hyperlink w:history="true" w:anchor="_bookmark18">
        <w:r>
          <w:rPr>
            <w:color w:val="152C83"/>
          </w:rPr>
          <w:t>5.2</w:t>
        </w:r>
      </w:hyperlink>
      <w:r>
        <w:rPr/>
        <w:t>, it is important to note that the ranging over all the substitutions is performed at each step of the bisimulation game.</w:t>
      </w:r>
    </w:p>
    <w:p>
      <w:pPr>
        <w:pStyle w:val="Heading2"/>
        <w:spacing w:before="186"/>
        <w:ind w:left="228"/>
        <w:rPr>
          <w:rFonts w:ascii="DejaVu Sans Condensed" w:hAnsi="DejaVu Sans Condensed"/>
          <w:b w:val="0"/>
          <w:i/>
        </w:rPr>
      </w:pPr>
      <w:r>
        <w:rPr/>
        <w:t>Theorem</w:t>
      </w:r>
      <w:r>
        <w:rPr>
          <w:spacing w:val="1"/>
        </w:rPr>
        <w:t> </w:t>
      </w:r>
      <w:r>
        <w:rPr/>
        <w:t>5.3</w:t>
      </w:r>
      <w:r>
        <w:rPr>
          <w:spacing w:val="2"/>
        </w:rPr>
        <w:t> </w:t>
      </w:r>
      <w:r>
        <w:rPr/>
        <w:t>(Open</w:t>
      </w:r>
      <w:r>
        <w:rPr>
          <w:spacing w:val="1"/>
        </w:rPr>
        <w:t> </w:t>
      </w:r>
      <w:r>
        <w:rPr/>
        <w:t>bisimilarity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Bisimilarity</w:t>
      </w:r>
      <w:r>
        <w:rPr>
          <w:spacing w:val="2"/>
        </w:rPr>
        <w:t> </w:t>
      </w:r>
      <w:r>
        <w:rPr/>
        <w:t>coincide)</w:t>
      </w:r>
      <w:r>
        <w:rPr>
          <w:spacing w:val="26"/>
        </w:rPr>
        <w:t> </w:t>
      </w:r>
      <w:r>
        <w:rPr>
          <w:b w:val="0"/>
          <w:i/>
        </w:rPr>
        <w:t>For</w:t>
      </w:r>
      <w:r>
        <w:rPr>
          <w:b w:val="0"/>
          <w:i/>
          <w:spacing w:val="12"/>
        </w:rPr>
        <w:t> </w:t>
      </w:r>
      <w:r>
        <w:rPr>
          <w:b w:val="0"/>
          <w:i/>
        </w:rPr>
        <w:t>all</w:t>
      </w:r>
      <w:r>
        <w:rPr>
          <w:b w:val="0"/>
          <w:i/>
          <w:spacing w:val="12"/>
        </w:rPr>
        <w:t> </w:t>
      </w:r>
      <w:r>
        <w:rPr>
          <w:rFonts w:ascii="Georgia" w:hAnsi="Georgia"/>
          <w:b w:val="0"/>
          <w:i/>
        </w:rPr>
        <w:t>P,</w:t>
      </w:r>
      <w:r>
        <w:rPr>
          <w:rFonts w:ascii="Georgia" w:hAnsi="Georgia"/>
          <w:b w:val="0"/>
          <w:i/>
          <w:spacing w:val="-15"/>
        </w:rPr>
        <w:t> </w:t>
      </w:r>
      <w:r>
        <w:rPr>
          <w:rFonts w:ascii="Georgia" w:hAnsi="Georgia"/>
          <w:b w:val="0"/>
          <w:i/>
        </w:rPr>
        <w:t>Q</w:t>
      </w:r>
      <w:r>
        <w:rPr>
          <w:rFonts w:ascii="Georgia" w:hAnsi="Georgia"/>
          <w:b w:val="0"/>
          <w:i/>
          <w:spacing w:val="27"/>
        </w:rPr>
        <w:t> </w:t>
      </w:r>
      <w:r>
        <w:rPr>
          <w:rFonts w:ascii="DejaVu Sans Condensed" w:hAnsi="DejaVu Sans Condensed"/>
          <w:b w:val="0"/>
          <w:i/>
          <w:spacing w:val="-10"/>
        </w:rPr>
        <w:t>∈</w:t>
      </w:r>
    </w:p>
    <w:p>
      <w:pPr>
        <w:spacing w:line="332" w:lineRule="exact" w:before="0"/>
        <w:ind w:left="228" w:right="0" w:firstLine="0"/>
        <w:jc w:val="both"/>
        <w:rPr>
          <w:i/>
          <w:sz w:val="21"/>
        </w:rPr>
      </w:pPr>
      <w:r>
        <w:rPr>
          <w:w w:val="105"/>
          <w:sz w:val="21"/>
        </w:rPr>
        <w:t>Π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↔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o</w:t>
      </w:r>
      <w:r>
        <w:rPr>
          <w:rFonts w:ascii="Georgia" w:hAnsi="Georgia"/>
          <w:i/>
          <w:spacing w:val="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rFonts w:ascii="Georgia" w:hAnsi="Georgia"/>
          <w:i/>
          <w:spacing w:val="2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if,</w:t>
      </w:r>
      <w:r>
        <w:rPr>
          <w:i/>
          <w:spacing w:val="-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and</w:t>
      </w:r>
      <w:r>
        <w:rPr>
          <w:i/>
          <w:spacing w:val="-3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only</w:t>
      </w:r>
      <w:r>
        <w:rPr>
          <w:i/>
          <w:spacing w:val="-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if,</w:t>
      </w:r>
      <w:r>
        <w:rPr>
          <w:i/>
          <w:spacing w:val="-4"/>
          <w:w w:val="105"/>
          <w:sz w:val="21"/>
          <w:u w:val="none"/>
          <w:vertAlign w:val="baseline"/>
        </w:rPr>
        <w:t> 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J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u w:val="none"/>
          <w:vertAlign w:val="baseline"/>
        </w:rPr>
        <w:t> 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π</w:t>
      </w:r>
      <w:r>
        <w:rPr>
          <w:rFonts w:ascii="Georgia" w:hAnsi="Georgia"/>
          <w:i/>
          <w:spacing w:val="2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97"/>
          <w:w w:val="127"/>
          <w:position w:val="1"/>
          <w:sz w:val="21"/>
          <w:u w:val="none"/>
          <w:vertAlign w:val="baseline"/>
        </w:rPr>
        <w:t>↔</w:t>
      </w:r>
      <w:r>
        <w:rPr>
          <w:i/>
          <w:spacing w:val="-37"/>
          <w:w w:val="94"/>
          <w:position w:val="-4"/>
          <w:sz w:val="21"/>
          <w:u w:val="none"/>
          <w:vertAlign w:val="baseline"/>
        </w:rPr>
        <w:t>–</w:t>
      </w:r>
      <w:r>
        <w:rPr>
          <w:i/>
          <w:w w:val="94"/>
          <w:position w:val="-4"/>
          <w:sz w:val="21"/>
          <w:u w:val="none"/>
          <w:vertAlign w:val="baseline"/>
        </w:rPr>
        <w:t>–</w:t>
      </w:r>
      <w:r>
        <w:rPr>
          <w:i/>
          <w:spacing w:val="-5"/>
          <w:w w:val="105"/>
          <w:position w:val="-4"/>
          <w:sz w:val="21"/>
          <w:u w:val="none"/>
          <w:vertAlign w:val="baseline"/>
        </w:rPr>
        <w:t> </w:t>
      </w:r>
      <w:r>
        <w:rPr>
          <w:rFonts w:ascii="MathJax_SansSerif" w:hAnsi="MathJax_SansSerif"/>
          <w:spacing w:val="-2"/>
          <w:w w:val="105"/>
          <w:sz w:val="21"/>
          <w:u w:val="none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Q</w:t>
      </w:r>
      <w:r>
        <w:rPr>
          <w:rFonts w:ascii="MathJax_SansSerif" w:hAnsi="MathJax_SansSerif"/>
          <w:spacing w:val="-2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u w:val="none"/>
          <w:vertAlign w:val="superscript"/>
        </w:rPr>
        <w:t>π</w:t>
      </w:r>
      <w:r>
        <w:rPr>
          <w:i/>
          <w:spacing w:val="-2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16" w:lineRule="auto" w:before="177"/>
        <w:ind w:left="228" w:right="220" w:firstLine="317"/>
        <w:jc w:val="both"/>
      </w:pPr>
      <w:bookmarkStart w:name="The lazy -Calculus and applicative bisim" w:id="31"/>
      <w:bookmarkEnd w:id="31"/>
      <w:r>
        <w:rPr/>
      </w:r>
      <w:bookmarkStart w:name="_bookmark22" w:id="32"/>
      <w:bookmarkEnd w:id="32"/>
      <w:r>
        <w:rPr/>
      </w:r>
      <w:r>
        <w:rPr/>
        <w:t>Theorem </w:t>
      </w:r>
      <w:hyperlink w:history="true" w:anchor="_bookmark21">
        <w:r>
          <w:rPr>
            <w:color w:val="152C83"/>
          </w:rPr>
          <w:t>5.3</w:t>
        </w:r>
      </w:hyperlink>
      <w:r>
        <w:rPr>
          <w:color w:val="152C83"/>
        </w:rPr>
        <w:t> </w:t>
      </w:r>
      <w:r>
        <w:rPr/>
        <w:t>essentially holds because in our nominal formulation of the </w:t>
      </w:r>
      <w:r>
        <w:rPr>
          <w:rFonts w:ascii="Georgia" w:hAnsi="Georgia"/>
          <w:i/>
        </w:rPr>
        <w:t>π</w:t>
      </w:r>
      <w:r>
        <w:rPr/>
        <w:t>- calculus,</w:t>
      </w:r>
      <w:r>
        <w:rPr>
          <w:spacing w:val="-18"/>
        </w:rPr>
        <w:t> </w:t>
      </w:r>
      <w:r>
        <w:rPr/>
        <w:t>nominal</w:t>
      </w:r>
      <w:r>
        <w:rPr>
          <w:spacing w:val="-17"/>
        </w:rPr>
        <w:t> </w:t>
      </w:r>
      <w:r>
        <w:rPr/>
        <w:t>bisimilarity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takes</w:t>
      </w:r>
      <w:r>
        <w:rPr>
          <w:spacing w:val="-17"/>
        </w:rPr>
        <w:t> </w:t>
      </w:r>
      <w:r>
        <w:rPr/>
        <w:t>into</w:t>
      </w:r>
      <w:r>
        <w:rPr>
          <w:spacing w:val="-14"/>
        </w:rPr>
        <w:t> </w:t>
      </w:r>
      <w:r>
        <w:rPr/>
        <w:t>account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substitutions</w:t>
      </w:r>
      <w:r>
        <w:rPr>
          <w:spacing w:val="-14"/>
        </w:rPr>
        <w:t> </w:t>
      </w:r>
      <w:r>
        <w:rPr/>
        <w:t>transitions</w:t>
      </w:r>
      <w:r>
        <w:rPr>
          <w:spacing w:val="-18"/>
        </w:rPr>
        <w:t> </w:t>
      </w:r>
      <w:hyperlink w:history="true" w:anchor="_bookmark23">
        <w:r>
          <w:rPr>
            <w:rFonts w:ascii="LM Roman 8" w:hAnsi="LM Roman 8"/>
            <w:color w:val="152C83"/>
            <w:vertAlign w:val="superscript"/>
          </w:rPr>
          <w:t>7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 In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5.21],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shown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5"/>
          <w:vertAlign w:val="baseline"/>
        </w:rPr>
        <w:t> </w:t>
      </w:r>
      <w:r>
        <w:rPr>
          <w:vertAlign w:val="baseline"/>
        </w:rPr>
        <w:t>bisimilarity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adapted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match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2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12"/>
          <w:vertAlign w:val="baseline"/>
        </w:rPr>
        <w:t> </w:t>
      </w:r>
      <w:r>
        <w:rPr>
          <w:vertAlign w:val="baseline"/>
        </w:rPr>
        <w:t>bisimilarity</w:t>
      </w:r>
      <w:r>
        <w:rPr>
          <w:spacing w:val="-12"/>
          <w:vertAlign w:val="baseline"/>
        </w:rPr>
        <w:t> </w:t>
      </w:r>
      <w:r>
        <w:rPr>
          <w:vertAlign w:val="baseline"/>
        </w:rPr>
        <w:t>over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spacing w:val="-2"/>
          <w:vertAlign w:val="baseline"/>
        </w:rPr>
        <w:t>π</w:t>
      </w:r>
      <w:r>
        <w:rPr>
          <w:spacing w:val="-2"/>
          <w:vertAlign w:val="baseline"/>
        </w:rPr>
        <w:t>-calculus.</w:t>
      </w:r>
    </w:p>
    <w:p>
      <w:pPr>
        <w:pStyle w:val="BodyText"/>
        <w:spacing w:before="114"/>
      </w:pPr>
    </w:p>
    <w:p>
      <w:pPr>
        <w:pStyle w:val="ListParagraph"/>
        <w:numPr>
          <w:ilvl w:val="1"/>
          <w:numId w:val="6"/>
        </w:numPr>
        <w:tabs>
          <w:tab w:pos="726" w:val="left" w:leader="none"/>
        </w:tabs>
        <w:spacing w:line="240" w:lineRule="auto" w:before="0" w:after="0"/>
        <w:ind w:left="72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lazy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i/>
          <w:sz w:val="21"/>
        </w:rPr>
        <w:t>-Calculus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applicative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bisimilarity</w:t>
      </w:r>
    </w:p>
    <w:p>
      <w:pPr>
        <w:pStyle w:val="BodyText"/>
        <w:spacing w:line="216" w:lineRule="auto" w:before="160"/>
        <w:ind w:left="228" w:hanging="1"/>
      </w:pPr>
      <w:r>
        <w:rPr/>
        <w:t>The</w:t>
      </w:r>
      <w:r>
        <w:rPr>
          <w:spacing w:val="-13"/>
        </w:rPr>
        <w:t> </w:t>
      </w:r>
      <w:r>
        <w:rPr/>
        <w:t>signature</w:t>
      </w:r>
      <w:r>
        <w:rPr>
          <w:spacing w:val="-13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λ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lazy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base</w:t>
      </w:r>
      <w:r>
        <w:rPr>
          <w:spacing w:val="-13"/>
          <w:vertAlign w:val="baseline"/>
        </w:rPr>
        <w:t> </w:t>
      </w:r>
      <w:r>
        <w:rPr>
          <w:vertAlign w:val="baseline"/>
        </w:rPr>
        <w:t>sort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-terms and an atom sort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signature also contains the following function symbols.</w:t>
      </w:r>
    </w:p>
    <w:p>
      <w:pPr>
        <w:pStyle w:val="ListParagraph"/>
        <w:numPr>
          <w:ilvl w:val="2"/>
          <w:numId w:val="6"/>
        </w:numPr>
        <w:tabs>
          <w:tab w:pos="674" w:val="left" w:leader="none"/>
        </w:tabs>
        <w:spacing w:line="240" w:lineRule="auto" w:before="75" w:after="0"/>
        <w:ind w:left="674" w:right="0" w:hanging="32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845037</wp:posOffset>
                </wp:positionH>
                <wp:positionV relativeFrom="paragraph">
                  <wp:posOffset>195548</wp:posOffset>
                </wp:positionV>
                <wp:extent cx="406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66.538399pt,15.397518pt" to="69.717208pt,15.3975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):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unary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symbol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creating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terms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atoms;</w:t>
      </w:r>
    </w:p>
    <w:p>
      <w:pPr>
        <w:pStyle w:val="ListParagraph"/>
        <w:numPr>
          <w:ilvl w:val="2"/>
          <w:numId w:val="6"/>
        </w:numPr>
        <w:tabs>
          <w:tab w:pos="674" w:val="left" w:leader="none"/>
        </w:tabs>
        <w:spacing w:line="240" w:lineRule="auto" w:before="39" w:after="0"/>
        <w:ind w:left="674" w:right="0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923533</wp:posOffset>
                </wp:positionH>
                <wp:positionV relativeFrom="paragraph">
                  <wp:posOffset>172466</wp:posOffset>
                </wp:positionV>
                <wp:extent cx="4064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72.7192pt,13.580018pt" to="75.89801pt,13.5800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):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unary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symbol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abstractions;</w:t>
      </w:r>
    </w:p>
    <w:p>
      <w:pPr>
        <w:pStyle w:val="ListParagraph"/>
        <w:numPr>
          <w:ilvl w:val="2"/>
          <w:numId w:val="6"/>
        </w:numPr>
        <w:tabs>
          <w:tab w:pos="957" w:val="left" w:leader="none"/>
        </w:tabs>
        <w:spacing w:line="240" w:lineRule="auto" w:before="38" w:after="0"/>
        <w:ind w:left="957" w:right="0" w:hanging="72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792714</wp:posOffset>
                </wp:positionH>
                <wp:positionV relativeFrom="paragraph">
                  <wp:posOffset>172256</wp:posOffset>
                </wp:positionV>
                <wp:extent cx="4064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62.418499pt,13.563518pt" to="65.597309pt,13.5635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886000</wp:posOffset>
                </wp:positionH>
                <wp:positionV relativeFrom="paragraph">
                  <wp:posOffset>172256</wp:posOffset>
                </wp:positionV>
                <wp:extent cx="4064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69.763802pt,13.563518pt" to="72.942611pt,13.5635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binary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symbol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application.</w:t>
      </w:r>
    </w:p>
    <w:p>
      <w:pPr>
        <w:pStyle w:val="BodyText"/>
        <w:spacing w:before="70"/>
        <w:ind w:left="545"/>
      </w:pPr>
      <w:r>
        <w:rPr/>
        <w:t>The</w:t>
      </w:r>
      <w:r>
        <w:rPr>
          <w:spacing w:val="5"/>
        </w:rPr>
        <w:t> </w:t>
      </w:r>
      <w:r>
        <w:rPr/>
        <w:t>semantics</w:t>
      </w:r>
      <w:r>
        <w:rPr>
          <w:spacing w:val="6"/>
        </w:rPr>
        <w:t> </w:t>
      </w:r>
      <w:r>
        <w:rPr/>
        <w:t>includes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reduction</w:t>
      </w:r>
      <w:r>
        <w:rPr>
          <w:spacing w:val="5"/>
        </w:rPr>
        <w:t> </w:t>
      </w:r>
      <w:r>
        <w:rPr/>
        <w:t>transition</w:t>
      </w:r>
      <w:r>
        <w:rPr>
          <w:spacing w:val="43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24"/>
        </w:rPr>
        <w:t> </w:t>
      </w:r>
      <w:r>
        <w:rPr/>
        <w:t>,</w:t>
      </w:r>
      <w:r>
        <w:rPr>
          <w:spacing w:val="7"/>
        </w:rPr>
        <w:t> </w:t>
      </w:r>
      <w:r>
        <w:rPr/>
        <w:t>here</w:t>
      </w:r>
      <w:r>
        <w:rPr>
          <w:spacing w:val="5"/>
        </w:rPr>
        <w:t> </w:t>
      </w:r>
      <w:r>
        <w:rPr/>
        <w:t>displayed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>
          <w:spacing w:val="-2"/>
        </w:rPr>
        <w:t>label</w:t>
      </w:r>
    </w:p>
    <w:p>
      <w:pPr>
        <w:spacing w:after="0"/>
        <w:sectPr>
          <w:pgSz w:w="9360" w:h="13610"/>
          <w:pgMar w:header="855" w:footer="0" w:top="1040" w:bottom="280" w:left="560" w:right="680"/>
        </w:sectPr>
      </w:pPr>
    </w:p>
    <w:p>
      <w:pPr>
        <w:pStyle w:val="BodyText"/>
        <w:spacing w:line="308" w:lineRule="exact"/>
        <w:ind w:left="228"/>
        <w:rPr>
          <w:rFonts w:ascii="Georgia" w:hAnsi="Georgia"/>
          <w:i/>
          <w:sz w:val="15"/>
        </w:rPr>
      </w:pPr>
      <w:r>
        <w:rPr/>
        <w:t>to</w:t>
      </w:r>
      <w:r>
        <w:rPr>
          <w:spacing w:val="9"/>
        </w:rPr>
        <w:t> </w:t>
      </w:r>
      <w:r>
        <w:rPr/>
        <w:t>remain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line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standard</w:t>
      </w:r>
      <w:r>
        <w:rPr>
          <w:spacing w:val="10"/>
        </w:rPr>
        <w:t> </w:t>
      </w:r>
      <w:r>
        <w:rPr/>
        <w:t>notation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2</w:t>
        </w:r>
      </w:hyperlink>
      <w:r>
        <w:rPr/>
        <w:t>],</w:t>
      </w:r>
      <w:r>
        <w:rPr>
          <w:spacing w:val="12"/>
        </w:rPr>
        <w:t> </w:t>
      </w:r>
      <w:r>
        <w:rPr/>
        <w:t>transitions</w:t>
      </w:r>
      <w:r>
        <w:rPr>
          <w:spacing w:val="44"/>
        </w:rPr>
        <w:t> </w:t>
      </w:r>
      <w:r>
        <w:rPr>
          <w:rFonts w:ascii="DejaVu Sans Condensed" w:hAnsi="DejaVu Sans Condensed"/>
          <w:i/>
          <w:spacing w:val="-187"/>
          <w:w w:val="110"/>
        </w:rPr>
        <w:t>→</w:t>
      </w:r>
      <w:r>
        <w:rPr>
          <w:rFonts w:ascii="Georgia" w:hAnsi="Georgia"/>
          <w:i/>
          <w:spacing w:val="-17"/>
          <w:w w:val="90"/>
          <w:position w:val="12"/>
          <w:sz w:val="15"/>
        </w:rPr>
        <w:t>P</w:t>
      </w:r>
    </w:p>
    <w:p>
      <w:pPr>
        <w:pStyle w:val="BodyText"/>
        <w:spacing w:before="10"/>
        <w:ind w:left="140"/>
        <w:rPr>
          <w:rFonts w:ascii="Georgia"/>
          <w:i/>
        </w:rPr>
      </w:pPr>
      <w:r>
        <w:rPr/>
        <w:br w:type="column"/>
      </w:r>
      <w:r>
        <w:rPr/>
        <w:t>for</w:t>
      </w:r>
      <w:r>
        <w:rPr>
          <w:spacing w:val="10"/>
        </w:rPr>
        <w:t> </w:t>
      </w:r>
      <w:r>
        <w:rPr/>
        <w:t>terms</w:t>
      </w:r>
      <w:r>
        <w:rPr>
          <w:spacing w:val="10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55" w:footer="0" w:top="800" w:bottom="280" w:left="560" w:right="680"/>
          <w:cols w:num="2" w:equalWidth="0">
            <w:col w:w="6613" w:space="40"/>
            <w:col w:w="1467"/>
          </w:cols>
        </w:sectPr>
      </w:pPr>
    </w:p>
    <w:p>
      <w:pPr>
        <w:pStyle w:val="BodyText"/>
        <w:spacing w:line="216" w:lineRule="auto"/>
        <w:ind w:left="228"/>
      </w:pPr>
      <w:r>
        <w:rPr/>
        <w:t>of sort </w:t>
      </w:r>
      <w:r>
        <w:rPr>
          <w:rFonts w:ascii="Georgia"/>
          <w:i/>
        </w:rPr>
        <w:t>L</w:t>
      </w:r>
      <w:r>
        <w:rPr/>
        <w:t>, and the rules for term-for-atom substitution transitions as generated in Section</w:t>
      </w:r>
      <w:r>
        <w:rPr>
          <w:spacing w:val="-2"/>
        </w:rPr>
        <w:t> </w:t>
      </w:r>
      <w:hyperlink w:history="true" w:anchor="_bookmark9">
        <w:r>
          <w:rPr>
            <w:color w:val="152C83"/>
          </w:rPr>
          <w:t>4.1</w:t>
        </w:r>
      </w:hyperlink>
      <w:r>
        <w:rPr/>
        <w:t>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/>
        <w:t>1</w:t>
      </w:r>
      <w:r>
        <w:rPr>
          <w:rFonts w:ascii="LM Roman 8"/>
          <w:vertAlign w:val="subscript"/>
        </w:rPr>
        <w:t>Ts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2</w:t>
      </w:r>
      <w:r>
        <w:rPr>
          <w:rFonts w:ascii="LM Roman 8"/>
          <w:vertAlign w:val="subscript"/>
        </w:rPr>
        <w:t>Ts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deal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embedding</w:t>
      </w:r>
    </w:p>
    <w:p>
      <w:pPr>
        <w:spacing w:line="88" w:lineRule="exact" w:before="27"/>
        <w:ind w:left="2150" w:right="555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T</w:t>
      </w:r>
    </w:p>
    <w:p>
      <w:pPr>
        <w:pStyle w:val="BodyText"/>
        <w:spacing w:line="278" w:lineRule="exact"/>
        <w:ind w:left="228"/>
      </w:pPr>
      <w:r>
        <w:rPr/>
        <w:t>of</w:t>
      </w:r>
      <w:r>
        <w:rPr>
          <w:spacing w:val="10"/>
        </w:rPr>
        <w:t> </w:t>
      </w:r>
      <w:r>
        <w:rPr/>
        <w:t>atoms.</w:t>
      </w:r>
      <w:r>
        <w:rPr>
          <w:spacing w:val="38"/>
        </w:rPr>
        <w:t> </w:t>
      </w:r>
      <w:r>
        <w:rPr/>
        <w:t>For</w:t>
      </w:r>
      <w:r>
        <w:rPr>
          <w:spacing w:val="11"/>
        </w:rPr>
        <w:t> </w:t>
      </w:r>
      <w:r>
        <w:rPr/>
        <w:t>instance,</w:t>
      </w:r>
      <w:r>
        <w:rPr>
          <w:spacing w:val="10"/>
        </w:rPr>
        <w:t> </w:t>
      </w:r>
      <w:r>
        <w:rPr/>
        <w:t>rule</w:t>
      </w:r>
      <w:r>
        <w:rPr>
          <w:spacing w:val="11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1</w:t>
      </w:r>
      <w:r>
        <w:rPr>
          <w:rFonts w:ascii="LM Roman 8" w:hAnsi="LM Roman 8"/>
          <w:vertAlign w:val="subscript"/>
        </w:rPr>
        <w:t>Ts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spacing w:val="-162"/>
          <w:w w:val="83"/>
          <w:vertAlign w:val="baseline"/>
        </w:rPr>
        <w:t>−</w:t>
      </w:r>
      <w:r>
        <w:rPr>
          <w:rFonts w:ascii="Georgia" w:hAnsi="Georgia"/>
          <w:i/>
          <w:w w:val="81"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i/>
          <w:spacing w:val="-126"/>
          <w:w w:val="125"/>
          <w:position w:val="12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87"/>
          <w:w w:val="113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z</w:t>
      </w:r>
      <w:r>
        <w:rPr>
          <w:rFonts w:ascii="Georgia" w:hAnsi="Georgia"/>
          <w:i/>
          <w:spacing w:val="53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7"/>
          <w:vertAlign w:val="baseline"/>
        </w:rPr>
        <w:t>z</w:t>
      </w:r>
      <w:r>
        <w:rPr>
          <w:spacing w:val="-7"/>
          <w:vertAlign w:val="baseline"/>
        </w:rPr>
        <w:t>.</w:t>
      </w:r>
    </w:p>
    <w:p>
      <w:pPr>
        <w:pStyle w:val="BodyText"/>
        <w:spacing w:line="216" w:lineRule="auto" w:before="18"/>
        <w:ind w:left="228" w:right="220" w:firstLine="317"/>
        <w:jc w:val="both"/>
      </w:pP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rules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signature</w:t>
      </w:r>
      <w:r>
        <w:rPr>
          <w:spacing w:val="-15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λ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6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rules,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 define the operational semantics of our version of the lazy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-calculus, for all atoms </w:t>
      </w:r>
      <w:r>
        <w:rPr>
          <w:rFonts w:ascii="Georgia" w:hAnsi="Georgia"/>
          <w:i/>
          <w:spacing w:val="-6"/>
          <w:vertAlign w:val="baseline"/>
        </w:rPr>
        <w:t>a</w:t>
      </w:r>
      <w:r>
        <w:rPr>
          <w:spacing w:val="-6"/>
          <w:vertAlign w:val="baseline"/>
        </w:rPr>
        <w:t>.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pStyle w:val="BodyText"/>
        <w:spacing w:before="83" w:after="1"/>
        <w:rPr>
          <w:sz w:val="20"/>
        </w:rPr>
      </w:pPr>
    </w:p>
    <w:p>
      <w:pPr>
        <w:pStyle w:val="BodyText"/>
        <w:spacing w:line="20" w:lineRule="exact"/>
        <w:ind w:left="1057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91869" cy="6985"/>
                <wp:effectExtent l="9525" t="0" r="0" b="2539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991869" cy="6985"/>
                          <a:chExt cx="991869" cy="698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3361"/>
                            <a:ext cx="9918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869" h="0">
                                <a:moveTo>
                                  <a:pt x="0" y="0"/>
                                </a:moveTo>
                                <a:lnTo>
                                  <a:pt x="99127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1pt;height:.550pt;mso-position-horizontal-relative:char;mso-position-vertical-relative:line" id="docshapegroup30" coordorigin="0,0" coordsize="1562,11">
                <v:line style="position:absolute" from="0,5" to="1561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57" w:right="0" w:firstLine="0"/>
        <w:jc w:val="left"/>
        <w:rPr>
          <w:sz w:val="21"/>
        </w:rPr>
      </w:pPr>
      <w:bookmarkStart w:name="_bookmark23" w:id="33"/>
      <w:bookmarkEnd w:id="33"/>
      <w:r>
        <w:rPr/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→</w:t>
      </w:r>
      <w:r>
        <w:rPr>
          <w:rFonts w:ascii="Georgia" w:hAnsi="Georgia"/>
          <w:i/>
          <w:spacing w:val="-2"/>
          <w:sz w:val="21"/>
        </w:rPr>
        <w:t>λ</w:t>
      </w:r>
      <w:r>
        <w:rPr>
          <w:spacing w:val="-2"/>
          <w:sz w:val="21"/>
        </w:rPr>
        <w:t>([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</w:p>
    <w:p>
      <w:pPr>
        <w:pStyle w:val="BodyText"/>
        <w:spacing w:before="183"/>
        <w:ind w:left="23"/>
      </w:pPr>
      <w:r>
        <w:rPr/>
        <w:br w:type="column"/>
      </w:r>
      <w:r>
        <w:rPr>
          <w:spacing w:val="-2"/>
        </w:rPr>
        <w:t>(abs1AP)</w:t>
      </w:r>
    </w:p>
    <w:p>
      <w:pPr>
        <w:spacing w:line="88" w:lineRule="exact" w:before="86"/>
        <w:ind w:left="383" w:right="126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1"/>
        </w:rPr>
        <w:t>T</w:t>
      </w:r>
    </w:p>
    <w:p>
      <w:pPr>
        <w:spacing w:line="67" w:lineRule="exact" w:before="0"/>
        <w:ind w:left="374" w:right="123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05"/>
          <w:sz w:val="15"/>
        </w:rPr>
        <w:t>a</w:t>
      </w:r>
      <w:r>
        <w:rPr>
          <w:rFonts w:ascii="DejaVu Sans Condensed" w:hAnsi="DejaVu Sans Condensed"/>
          <w:i/>
          <w:spacing w:val="-4"/>
          <w:w w:val="105"/>
          <w:sz w:val="15"/>
        </w:rPr>
        <w:t>'→</w:t>
      </w:r>
      <w:r>
        <w:rPr>
          <w:rFonts w:ascii="Georgia" w:hAnsi="Georgia"/>
          <w:i/>
          <w:spacing w:val="-4"/>
          <w:w w:val="105"/>
          <w:sz w:val="15"/>
        </w:rPr>
        <w:t>y</w:t>
      </w:r>
    </w:p>
    <w:p>
      <w:pPr>
        <w:tabs>
          <w:tab w:pos="1702" w:val="left" w:leader="none"/>
        </w:tabs>
        <w:spacing w:line="228" w:lineRule="exact" w:before="0"/>
        <w:ind w:left="383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2"/>
          <w:w w:val="90"/>
          <w:sz w:val="21"/>
          <w:vertAlign w:val="baseline"/>
        </w:rPr>
        <w:t>∀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b.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b</w:t>
      </w:r>
      <w:r>
        <w:rPr>
          <w:spacing w:val="-2"/>
          <w:w w:val="90"/>
          <w:sz w:val="21"/>
          <w:vertAlign w:val="baseline"/>
        </w:rPr>
        <w:t>#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y</w:t>
      </w:r>
      <w:r>
        <w:rPr>
          <w:spacing w:val="-2"/>
          <w:w w:val="90"/>
          <w:sz w:val="21"/>
          <w:vertAlign w:val="baseline"/>
        </w:rPr>
        <w:t>)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2887598</wp:posOffset>
                </wp:positionH>
                <wp:positionV relativeFrom="paragraph">
                  <wp:posOffset>43498</wp:posOffset>
                </wp:positionV>
                <wp:extent cx="135318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35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185" h="0">
                              <a:moveTo>
                                <a:pt x="0" y="0"/>
                              </a:moveTo>
                              <a:lnTo>
                                <a:pt x="135256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69995pt;margin-top:3.425103pt;width:106.55pt;height:.1pt;mso-position-horizontal-relative:page;mso-position-vertical-relative:paragraph;z-index:-15695872;mso-wrap-distance-left:0;mso-wrap-distance-right:0" id="docshape31" coordorigin="4547,69" coordsize="2131,0" path="m4547,69l6677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62" w:lineRule="exact" w:before="0"/>
        <w:ind w:left="16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</w:p>
    <w:p>
      <w:pPr>
        <w:spacing w:line="229" w:lineRule="exact" w:before="0"/>
        <w:ind w:left="374" w:right="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6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x</w:t>
      </w:r>
      <w:r>
        <w:rPr>
          <w:rFonts w:ascii="LM Roman 8" w:hAnsi="LM Roman 8"/>
          <w:spacing w:val="6"/>
          <w:w w:val="115"/>
          <w:sz w:val="21"/>
          <w:vertAlign w:val="subscript"/>
        </w:rPr>
        <w:t>1</w:t>
      </w:r>
    </w:p>
    <w:p>
      <w:pPr>
        <w:spacing w:line="240" w:lineRule="auto" w:before="5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23"/>
      </w:pPr>
      <w:r>
        <w:rPr>
          <w:spacing w:val="-2"/>
        </w:rPr>
        <w:t>(abs2AP)</w:t>
      </w:r>
    </w:p>
    <w:p>
      <w:pPr>
        <w:spacing w:after="0"/>
        <w:sectPr>
          <w:type w:val="continuous"/>
          <w:pgSz w:w="9360" w:h="13610"/>
          <w:pgMar w:header="855" w:footer="0" w:top="800" w:bottom="280" w:left="560" w:right="680"/>
          <w:cols w:num="4" w:equalWidth="0">
            <w:col w:w="2619" w:space="40"/>
            <w:col w:w="905" w:space="39"/>
            <w:col w:w="2514" w:space="40"/>
            <w:col w:w="1963"/>
          </w:cols>
        </w:sectPr>
      </w:pPr>
    </w:p>
    <w:p>
      <w:pPr>
        <w:tabs>
          <w:tab w:pos="1527" w:val="left" w:leader="none"/>
          <w:tab w:pos="2413" w:val="left" w:leader="none"/>
        </w:tabs>
        <w:spacing w:before="165"/>
        <w:ind w:left="624" w:right="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3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6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y</w:t>
      </w:r>
      <w:r>
        <w:rPr>
          <w:rFonts w:ascii="LM Roman 8" w:hAnsi="LM Roman 8"/>
          <w:spacing w:val="6"/>
          <w:w w:val="115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93"/>
          <w:w w:val="122"/>
          <w:sz w:val="21"/>
          <w:vertAlign w:val="baseline"/>
        </w:rPr>
        <w:t>→</w:t>
      </w:r>
      <w:r>
        <w:rPr>
          <w:rFonts w:ascii="Georgia" w:hAnsi="Georgia"/>
          <w:i/>
          <w:w w:val="112"/>
          <w:position w:val="12"/>
          <w:sz w:val="15"/>
          <w:vertAlign w:val="baseline"/>
        </w:rPr>
        <w:t>x</w:t>
      </w:r>
      <w:r>
        <w:rPr>
          <w:rFonts w:ascii="LM Roman 6" w:hAnsi="LM Roman 6"/>
          <w:w w:val="94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23"/>
          <w:w w:val="110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y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before="11"/>
        <w:rPr>
          <w:rFonts w:ascii="LM Roman 8"/>
          <w:sz w:val="4"/>
        </w:rPr>
      </w:pPr>
    </w:p>
    <w:p>
      <w:pPr>
        <w:pStyle w:val="BodyText"/>
        <w:spacing w:line="20" w:lineRule="exact"/>
        <w:ind w:left="624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564640" cy="6985"/>
                <wp:effectExtent l="9525" t="0" r="0" b="2539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564640" cy="6985"/>
                          <a:chExt cx="1564640" cy="698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3361"/>
                            <a:ext cx="1564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640" h="0">
                                <a:moveTo>
                                  <a:pt x="0" y="0"/>
                                </a:moveTo>
                                <a:lnTo>
                                  <a:pt x="1564337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3.2pt;height:.550pt;mso-position-horizontal-relative:char;mso-position-vertical-relative:line" id="docshapegroup32" coordorigin="0,0" coordsize="2464,11">
                <v:line style="position:absolute" from="0,5" to="2464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624" w:right="0" w:firstLine="0"/>
        <w:jc w:val="center"/>
        <w:rPr>
          <w:rFonts w:ascii="LM Roman 8" w:hAnsi="LM Roman 8"/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6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y</w:t>
      </w:r>
      <w:r>
        <w:rPr>
          <w:rFonts w:ascii="LM Roman 8" w:hAnsi="LM Roman 8"/>
          <w:spacing w:val="6"/>
          <w:w w:val="115"/>
          <w:sz w:val="21"/>
          <w:vertAlign w:val="subscript"/>
        </w:rPr>
        <w:t>2</w:t>
      </w:r>
    </w:p>
    <w:p>
      <w:pPr>
        <w:spacing w:line="240" w:lineRule="auto" w:before="7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33"/>
      </w:pPr>
      <w:r>
        <w:rPr>
          <w:spacing w:val="-2"/>
        </w:rPr>
        <w:t>(app1AP)</w:t>
      </w:r>
    </w:p>
    <w:p>
      <w:pPr>
        <w:tabs>
          <w:tab w:pos="1735" w:val="left" w:leader="none"/>
        </w:tabs>
        <w:spacing w:before="165"/>
        <w:ind w:left="383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6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y</w:t>
      </w:r>
      <w:r>
        <w:rPr>
          <w:rFonts w:ascii="LM Roman 8" w:hAnsi="LM Roman 8"/>
          <w:spacing w:val="6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93"/>
          <w:w w:val="122"/>
          <w:sz w:val="21"/>
          <w:vertAlign w:val="baseline"/>
        </w:rPr>
        <w:t>→</w:t>
      </w:r>
      <w:r>
        <w:rPr>
          <w:rFonts w:ascii="Georgia" w:hAnsi="Georgia"/>
          <w:i/>
          <w:spacing w:val="-1"/>
          <w:w w:val="112"/>
          <w:position w:val="12"/>
          <w:sz w:val="15"/>
          <w:vertAlign w:val="baseline"/>
        </w:rPr>
        <w:t>x</w:t>
      </w:r>
      <w:r>
        <w:rPr>
          <w:rFonts w:ascii="LM Roman 6" w:hAnsi="LM Roman 6"/>
          <w:w w:val="94"/>
          <w:position w:val="10"/>
          <w:sz w:val="11"/>
          <w:vertAlign w:val="baseline"/>
        </w:rPr>
        <w:t>2</w:t>
      </w:r>
      <w:r>
        <w:rPr>
          <w:rFonts w:ascii="LM Roman 6" w:hAnsi="LM Roman 6"/>
          <w:spacing w:val="23"/>
          <w:w w:val="110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y</w:t>
      </w:r>
      <w:r>
        <w:rPr>
          <w:rFonts w:ascii="LM Roman 8" w:hAnsi="LM Roman 8"/>
          <w:spacing w:val="-14"/>
          <w:w w:val="110"/>
          <w:sz w:val="21"/>
          <w:vertAlign w:val="subscript"/>
        </w:rPr>
        <w:t>2</w:t>
      </w:r>
    </w:p>
    <w:p>
      <w:pPr>
        <w:pStyle w:val="BodyText"/>
        <w:spacing w:before="11"/>
        <w:rPr>
          <w:rFonts w:ascii="LM Roman 8"/>
          <w:sz w:val="4"/>
        </w:rPr>
      </w:pPr>
    </w:p>
    <w:p>
      <w:pPr>
        <w:pStyle w:val="BodyText"/>
        <w:spacing w:line="20" w:lineRule="exact"/>
        <w:ind w:left="383" w:right="-8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286510" cy="6985"/>
                <wp:effectExtent l="9525" t="0" r="0" b="2539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286510" cy="6985"/>
                          <a:chExt cx="1286510" cy="698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3361"/>
                            <a:ext cx="128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6510" h="0">
                                <a:moveTo>
                                  <a:pt x="0" y="0"/>
                                </a:moveTo>
                                <a:lnTo>
                                  <a:pt x="128646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3pt;height:.550pt;mso-position-horizontal-relative:char;mso-position-vertical-relative:line" id="docshapegroup33" coordorigin="0,0" coordsize="2026,11">
                <v:line style="position:absolute" from="0,5" to="2026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383" w:right="0" w:firstLine="0"/>
        <w:jc w:val="center"/>
        <w:rPr>
          <w:rFonts w:ascii="LM Roman 8" w:hAnsi="LM Roman 8"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93"/>
          <w:w w:val="122"/>
          <w:sz w:val="21"/>
          <w:vertAlign w:val="baseline"/>
        </w:rPr>
        <w:t>→</w:t>
      </w:r>
      <w:r>
        <w:rPr>
          <w:rFonts w:ascii="Georgia" w:hAnsi="Georgia"/>
          <w:i/>
          <w:w w:val="112"/>
          <w:position w:val="12"/>
          <w:sz w:val="15"/>
          <w:vertAlign w:val="baseline"/>
        </w:rPr>
        <w:t>x</w:t>
      </w:r>
      <w:r>
        <w:rPr>
          <w:rFonts w:ascii="LM Roman 6" w:hAnsi="LM Roman 6"/>
          <w:w w:val="94"/>
          <w:position w:val="10"/>
          <w:sz w:val="11"/>
          <w:vertAlign w:val="baseline"/>
        </w:rPr>
        <w:t>2</w:t>
      </w:r>
      <w:r>
        <w:rPr>
          <w:rFonts w:ascii="LM Roman 6" w:hAnsi="LM Roman 6"/>
          <w:spacing w:val="32"/>
          <w:w w:val="110"/>
          <w:position w:val="10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40" w:lineRule="auto" w:before="7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33"/>
      </w:pPr>
      <w:r>
        <w:rPr>
          <w:spacing w:val="-2"/>
        </w:rPr>
        <w:t>(app2AP)</w:t>
      </w:r>
    </w:p>
    <w:p>
      <w:pPr>
        <w:spacing w:after="0"/>
        <w:sectPr>
          <w:type w:val="continuous"/>
          <w:pgSz w:w="9360" w:h="13610"/>
          <w:pgMar w:header="855" w:footer="0" w:top="800" w:bottom="280" w:left="560" w:right="680"/>
          <w:cols w:num="4" w:equalWidth="0">
            <w:col w:w="3079" w:space="40"/>
            <w:col w:w="949" w:space="39"/>
            <w:col w:w="2401" w:space="39"/>
            <w:col w:w="1573"/>
          </w:cols>
        </w:sectPr>
      </w:pPr>
    </w:p>
    <w:p>
      <w:pPr>
        <w:pStyle w:val="BodyText"/>
        <w:spacing w:before="97"/>
        <w:rPr>
          <w:sz w:val="20"/>
        </w:rPr>
      </w:pPr>
    </w:p>
    <w:p>
      <w:pPr>
        <w:pStyle w:val="BodyText"/>
        <w:spacing w:line="20" w:lineRule="exact"/>
        <w:ind w:left="2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34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8"/>
        <w:ind w:left="22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7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Theorem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hyperlink w:history="true" w:anchor="_bookmark21">
        <w:r>
          <w:rPr>
            <w:rFonts w:ascii="LM Roman 8"/>
            <w:color w:val="152C83"/>
            <w:w w:val="105"/>
            <w:sz w:val="15"/>
            <w:vertAlign w:val="baseline"/>
          </w:rPr>
          <w:t>5.3</w:t>
        </w:r>
      </w:hyperlink>
      <w:r>
        <w:rPr>
          <w:rFonts w:ascii="LM Roman 8"/>
          <w:color w:val="152C83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Theorem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7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40">
        <w:r>
          <w:rPr>
            <w:rFonts w:ascii="LM Roman 8"/>
            <w:color w:val="152C83"/>
            <w:w w:val="105"/>
            <w:sz w:val="15"/>
            <w:vertAlign w:val="baseline"/>
          </w:rPr>
          <w:t>8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22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paper.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pStyle w:val="BodyText"/>
        <w:spacing w:before="145"/>
        <w:ind w:left="659"/>
        <w:rPr>
          <w:rFonts w:ascii="Georgia" w:hAnsi="Georgia"/>
          <w:i/>
          <w:sz w:val="15"/>
        </w:rPr>
      </w:pPr>
      <w:r>
        <w:rPr>
          <w:spacing w:val="-2"/>
          <w:w w:val="105"/>
        </w:rPr>
        <w:t>Moreover,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19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→</w:t>
      </w:r>
      <w:r>
        <w:rPr>
          <w:rFonts w:ascii="DejaVu Sans Condensed" w:hAnsi="DejaVu Sans Condensed"/>
          <w:i/>
          <w:spacing w:val="-28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19"/>
          <w:w w:val="105"/>
        </w:rPr>
        <w:t> </w:t>
      </w:r>
      <w:r>
        <w:rPr>
          <w:rFonts w:ascii="DejaVu Sans Condensed" w:hAnsi="DejaVu Sans Condensed"/>
          <w:i/>
          <w:spacing w:val="-182"/>
          <w:w w:val="115"/>
        </w:rPr>
        <w:t>→</w:t>
      </w:r>
      <w:r>
        <w:rPr>
          <w:rFonts w:ascii="Georgia" w:hAnsi="Georgia"/>
          <w:i/>
          <w:spacing w:val="-12"/>
          <w:w w:val="95"/>
          <w:position w:val="12"/>
          <w:sz w:val="15"/>
        </w:rPr>
        <w:t>P</w:t>
      </w:r>
    </w:p>
    <w:p>
      <w:pPr>
        <w:pStyle w:val="BodyText"/>
        <w:spacing w:before="166"/>
        <w:ind w:left="128"/>
      </w:pPr>
      <w:r>
        <w:rPr/>
        <w:br w:type="column"/>
      </w:r>
      <w:r>
        <w:rPr/>
        <w:t>for any binding-closed</w:t>
      </w:r>
      <w:r>
        <w:rPr>
          <w:spacing w:val="1"/>
        </w:rPr>
        <w:t> </w:t>
      </w:r>
      <w:r>
        <w:rPr/>
        <w:t>term </w:t>
      </w:r>
      <w:r>
        <w:rPr>
          <w:rFonts w:ascii="Georgia"/>
          <w:i/>
        </w:rPr>
        <w:t>P</w:t>
      </w:r>
      <w:r>
        <w:rPr>
          <w:rFonts w:ascii="Georgia"/>
          <w:i/>
          <w:spacing w:val="16"/>
        </w:rPr>
        <w:t> </w:t>
      </w:r>
      <w:hyperlink w:history="true" w:anchor="_bookmark26">
        <w:r>
          <w:rPr>
            <w:rFonts w:ascii="LM Roman 8"/>
            <w:color w:val="152C83"/>
            <w:vertAlign w:val="superscript"/>
          </w:rPr>
          <w:t>8</w:t>
        </w:r>
      </w:hyperlink>
      <w:r>
        <w:rPr>
          <w:rFonts w:ascii="LM Roman 8"/>
          <w:color w:val="152C83"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/>
        <w:sectPr>
          <w:pgSz w:w="9360" w:h="13610"/>
          <w:pgMar w:header="855" w:footer="0" w:top="1040" w:bottom="280" w:left="560" w:right="680"/>
          <w:cols w:num="2" w:equalWidth="0">
            <w:col w:w="4427" w:space="40"/>
            <w:col w:w="3653"/>
          </w:cols>
        </w:sectPr>
      </w:pPr>
    </w:p>
    <w:p>
      <w:pPr>
        <w:pStyle w:val="BodyText"/>
        <w:spacing w:line="216" w:lineRule="auto"/>
        <w:ind w:left="341" w:right="107"/>
        <w:jc w:val="both"/>
      </w:pPr>
      <w:r>
        <w:rPr/>
        <w:t>the term-for-atom substitution transitions are up to </w:t>
      </w:r>
      <w:r>
        <w:rPr>
          <w:rFonts w:ascii="Georgia" w:hAnsi="Georgia"/>
          <w:i/>
        </w:rPr>
        <w:t>α</w:t>
      </w:r>
      <w:r>
        <w:rPr/>
        <w:t>-equivalence. Recall that, by Definition</w:t>
      </w:r>
      <w:r>
        <w:rPr>
          <w:spacing w:val="26"/>
        </w:rPr>
        <w:t> </w:t>
      </w:r>
      <w:hyperlink w:history="true" w:anchor="_bookmark14">
        <w:r>
          <w:rPr>
            <w:color w:val="152C83"/>
          </w:rPr>
          <w:t>4.4</w:t>
        </w:r>
      </w:hyperlink>
      <w:r>
        <w:rPr/>
        <w:t>,</w:t>
      </w:r>
      <w:r>
        <w:rPr>
          <w:spacing w:val="32"/>
        </w:rPr>
        <w:t> </w:t>
      </w:r>
      <w:r>
        <w:rPr/>
        <w:t>this</w:t>
      </w:r>
      <w:r>
        <w:rPr>
          <w:spacing w:val="26"/>
        </w:rPr>
        <w:t> </w:t>
      </w:r>
      <w:r>
        <w:rPr/>
        <w:t>means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rules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λ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26"/>
          <w:vertAlign w:val="baseline"/>
        </w:rPr>
        <w:t> </w:t>
      </w:r>
      <w:r>
        <w:rPr>
          <w:vertAlign w:val="baseline"/>
        </w:rPr>
        <w:t>also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rules</w:t>
      </w:r>
      <w:r>
        <w:rPr>
          <w:spacing w:val="26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 transitions and the rules for atom-for-atom substitution transitions. Rules 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1</w:t>
      </w:r>
      <w:r>
        <w:rPr>
          <w:rFonts w:ascii="LM Roman 8" w:hAnsi="LM Roman 8"/>
          <w:vertAlign w:val="subscript"/>
        </w:rPr>
        <w:t>Ts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2</w:t>
      </w:r>
      <w:r>
        <w:rPr>
          <w:rFonts w:ascii="LM Roman 8" w:hAnsi="LM Roman 8"/>
          <w:vertAlign w:val="subscript"/>
        </w:rPr>
        <w:t>Ts</w:t>
      </w:r>
      <w:r>
        <w:rPr>
          <w:vertAlign w:val="baseline"/>
        </w:rPr>
        <w:t>) are modified as before also for atom-for-atom substitution </w:t>
      </w:r>
      <w:bookmarkStart w:name="_bookmark24" w:id="34"/>
      <w:bookmarkEnd w:id="34"/>
      <w:r>
        <w:rPr>
          <w:vertAlign w:val="baseline"/>
        </w:rPr>
        <w:t>transitions</w:t>
      </w:r>
      <w:r>
        <w:rPr>
          <w:vertAlign w:val="baseline"/>
        </w:rPr>
        <w:t> and these transitions are set to be up to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-equivalence.</w:t>
      </w:r>
    </w:p>
    <w:p>
      <w:pPr>
        <w:pStyle w:val="BodyText"/>
        <w:spacing w:line="216" w:lineRule="auto" w:before="4"/>
        <w:ind w:left="341" w:right="107" w:firstLine="317"/>
        <w:jc w:val="both"/>
      </w:pPr>
      <w:r>
        <w:rPr/>
        <w:t>We</w:t>
      </w:r>
      <w:r>
        <w:rPr>
          <w:spacing w:val="-12"/>
        </w:rPr>
        <w:t> </w:t>
      </w:r>
      <w:r>
        <w:rPr/>
        <w:t>denote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Λ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2</w:t>
        </w:r>
      </w:hyperlink>
      <w:r>
        <w:rPr/>
        <w:t>,</w:t>
      </w:r>
      <w:hyperlink w:history="true" w:anchor="_bookmark36">
        <w:r>
          <w:rPr>
            <w:color w:val="152C83"/>
          </w:rPr>
          <w:t>4</w:t>
        </w:r>
      </w:hyperlink>
      <w:r>
        <w:rPr/>
        <w:t>],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Λ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not contain</w:t>
      </w:r>
      <w:r>
        <w:rPr>
          <w:spacing w:val="-7"/>
          <w:vertAlign w:val="baseline"/>
        </w:rPr>
        <w:t> </w:t>
      </w:r>
      <w:r>
        <w:rPr>
          <w:vertAlign w:val="baseline"/>
        </w:rPr>
        <w:t>free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7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perscript"/>
        </w:rPr>
        <w:t>λ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map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Λ</w:t>
      </w:r>
      <w:r>
        <w:rPr>
          <w:spacing w:val="-8"/>
          <w:vertAlign w:val="baseline"/>
        </w:rPr>
        <w:t> </w:t>
      </w:r>
      <w:r>
        <w:rPr>
          <w:vertAlign w:val="baseline"/>
        </w:rPr>
        <w:t>into</w:t>
      </w:r>
      <w:r>
        <w:rPr>
          <w:spacing w:val="-8"/>
          <w:vertAlign w:val="baseline"/>
        </w:rPr>
        <w:t> </w:t>
      </w:r>
      <w:r>
        <w:rPr>
          <w:vertAlign w:val="baseline"/>
        </w:rPr>
        <w:t>terms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our</w:t>
      </w:r>
      <w:r>
        <w:rPr>
          <w:spacing w:val="-8"/>
          <w:vertAlign w:val="baseline"/>
        </w:rPr>
        <w:t> </w:t>
      </w:r>
      <w:r>
        <w:rPr>
          <w:vertAlign w:val="baseline"/>
        </w:rPr>
        <w:t>nominal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"/>
          <w:vertAlign w:val="baseline"/>
        </w:rPr>
        <w:t> </w:t>
      </w:r>
      <w:r>
        <w:rPr>
          <w:vertAlign w:val="baseline"/>
        </w:rPr>
        <w:t>here; it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however be</w:t>
      </w:r>
      <w:r>
        <w:rPr>
          <w:spacing w:val="-8"/>
          <w:vertAlign w:val="baseline"/>
        </w:rPr>
        <w:t> </w:t>
      </w:r>
      <w:r>
        <w:rPr>
          <w:vertAlign w:val="baseline"/>
        </w:rPr>
        <w:t>found in [</w:t>
      </w:r>
      <w:hyperlink w:history="true" w:anchor="_bookmark40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].</w:t>
      </w:r>
      <w:r>
        <w:rPr>
          <w:spacing w:val="-18"/>
          <w:vertAlign w:val="baseline"/>
        </w:rPr>
        <w:t> </w:t>
      </w:r>
      <w:hyperlink w:history="true" w:anchor="_bookmark27">
        <w:r>
          <w:rPr>
            <w:rFonts w:ascii="LM Roman 8" w:hAnsi="LM Roman 8"/>
            <w:color w:val="152C83"/>
            <w:vertAlign w:val="superscript"/>
          </w:rPr>
          <w:t>9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The following theorem establishes the operational correctness of our formulation of the lazy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 with respect to its original formulation for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-terms in Λ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hyperlink w:history="true" w:anchor="_bookmark28">
        <w:r>
          <w:rPr>
            <w:rFonts w:ascii="LM Roman 8" w:hAnsi="LM Roman 8"/>
            <w:color w:val="152C83"/>
            <w:vertAlign w:val="superscript"/>
          </w:rPr>
          <w:t>10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.</w:t>
      </w:r>
    </w:p>
    <w:p>
      <w:pPr>
        <w:pStyle w:val="Heading2"/>
        <w:rPr>
          <w:b w:val="0"/>
          <w:i/>
        </w:rPr>
      </w:pPr>
      <w:r>
        <w:rPr/>
        <w:t>Theorem</w:t>
      </w:r>
      <w:r>
        <w:rPr>
          <w:spacing w:val="1"/>
        </w:rPr>
        <w:t> </w:t>
      </w:r>
      <w:r>
        <w:rPr/>
        <w:t>5.4</w:t>
      </w:r>
      <w:r>
        <w:rPr>
          <w:spacing w:val="2"/>
        </w:rPr>
        <w:t> </w:t>
      </w:r>
      <w:r>
        <w:rPr/>
        <w:t>(Operational</w:t>
      </w:r>
      <w:r>
        <w:rPr>
          <w:spacing w:val="1"/>
        </w:rPr>
        <w:t> </w:t>
      </w:r>
      <w:r>
        <w:rPr/>
        <w:t>Correspondence:</w:t>
      </w:r>
      <w:r>
        <w:rPr>
          <w:spacing w:val="28"/>
        </w:rPr>
        <w:t> </w:t>
      </w:r>
      <w:r>
        <w:rPr/>
        <w:t>lazy</w:t>
      </w:r>
      <w:r>
        <w:rPr>
          <w:spacing w:val="3"/>
        </w:rPr>
        <w:t> </w:t>
      </w:r>
      <w:r>
        <w:rPr>
          <w:rFonts w:ascii="Georgia" w:hAnsi="Georgia"/>
          <w:b w:val="0"/>
          <w:i/>
        </w:rPr>
        <w:t>λ</w:t>
      </w:r>
      <w:r>
        <w:rPr/>
        <w:t>-calculus)</w:t>
      </w:r>
      <w:r>
        <w:rPr>
          <w:spacing w:val="26"/>
        </w:rPr>
        <w:t> </w:t>
      </w:r>
      <w:r>
        <w:rPr>
          <w:b w:val="0"/>
          <w:i/>
        </w:rPr>
        <w:t>For</w:t>
      </w:r>
      <w:r>
        <w:rPr>
          <w:b w:val="0"/>
          <w:i/>
          <w:spacing w:val="44"/>
          <w:w w:val="150"/>
        </w:rPr>
        <w:t>    </w:t>
      </w:r>
      <w:r>
        <w:rPr>
          <w:b w:val="0"/>
          <w:i/>
          <w:spacing w:val="-5"/>
        </w:rPr>
        <w:t>all</w:t>
      </w:r>
    </w:p>
    <w:p>
      <w:pPr>
        <w:spacing w:line="282" w:lineRule="exact" w:before="0"/>
        <w:ind w:left="341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Λ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λ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MathJax_SansSerif" w:hAnsi="MathJax_SansSerif"/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λ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58"/>
        <w:ind w:left="341" w:right="107" w:firstLine="317"/>
        <w:jc w:val="both"/>
      </w:pPr>
      <w:r>
        <w:rPr/>
        <w:t>The reader should notice that if we ruled out the premises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b.</w:t>
      </w:r>
      <w:r>
        <w:rPr/>
        <w:t>(</w:t>
      </w:r>
      <w:r>
        <w:rPr>
          <w:rFonts w:ascii="Georgia" w:hAnsi="Georgia"/>
          <w:i/>
        </w:rPr>
        <w:t>b</w:t>
      </w:r>
      <w:r>
        <w:rPr/>
        <w:t>#</w:t>
      </w:r>
      <w:r>
        <w:rPr>
          <w:rFonts w:ascii="Georgia" w:hAnsi="Georgia"/>
          <w:i/>
        </w:rPr>
        <w:t>y</w:t>
      </w:r>
      <w:r>
        <w:rPr/>
        <w:t>) from rule (abs2AP) the operational correspondence of Theorem </w:t>
      </w:r>
      <w:hyperlink w:history="true" w:anchor="_bookmark24">
        <w:r>
          <w:rPr>
            <w:color w:val="152C83"/>
          </w:rPr>
          <w:t>5.4</w:t>
        </w:r>
      </w:hyperlink>
      <w:r>
        <w:rPr>
          <w:color w:val="152C83"/>
        </w:rPr>
        <w:t> </w:t>
      </w:r>
      <w:r>
        <w:rPr/>
        <w:t>would hold for the set of all </w:t>
      </w:r>
      <w:r>
        <w:rPr>
          <w:rFonts w:ascii="Georgia" w:hAnsi="Georgia"/>
          <w:i/>
        </w:rPr>
        <w:t>λ</w:t>
      </w:r>
      <w:r>
        <w:rPr/>
        <w:t>-terms.</w:t>
      </w:r>
      <w:r>
        <w:rPr>
          <w:spacing w:val="40"/>
        </w:rPr>
        <w:t> </w:t>
      </w:r>
      <w:r>
        <w:rPr/>
        <w:t>The reason we restrict the parameter passing to binding-closed terms only is that it ties up directly with the study that follows.</w:t>
      </w:r>
    </w:p>
    <w:p>
      <w:pPr>
        <w:pStyle w:val="BodyText"/>
        <w:spacing w:line="216" w:lineRule="auto" w:before="14"/>
        <w:ind w:left="341" w:right="107" w:firstLine="318"/>
        <w:jc w:val="both"/>
      </w:pPr>
      <w:r>
        <w:rPr/>
        <w:t>In the context of the lazy </w:t>
      </w:r>
      <w:r>
        <w:rPr>
          <w:rFonts w:ascii="Georgia" w:hAnsi="Georgia"/>
          <w:i/>
        </w:rPr>
        <w:t>λ</w:t>
      </w:r>
      <w:r>
        <w:rPr/>
        <w:t>-calculus, one of the most interesting notions of bisimilarity is the </w:t>
      </w:r>
      <w:r>
        <w:rPr>
          <w:i/>
        </w:rPr>
        <w:t>applicative bisimilarity </w:t>
      </w:r>
      <w:r>
        <w:rPr/>
        <w:t>due to Samson Abramsky [</w:t>
      </w:r>
      <w:hyperlink w:history="true" w:anchor="_bookmark34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Below we recall the definition of this equivalence.</w:t>
      </w:r>
    </w:p>
    <w:p>
      <w:pPr>
        <w:spacing w:line="213" w:lineRule="auto" w:before="98"/>
        <w:ind w:left="341" w:right="110" w:firstLine="0"/>
        <w:jc w:val="left"/>
        <w:rPr>
          <w:i/>
          <w:sz w:val="21"/>
        </w:rPr>
      </w:pPr>
      <w:r>
        <w:rPr>
          <w:b/>
          <w:sz w:val="21"/>
        </w:rPr>
        <w:t>Definition 5.5 (Applicative bisimilarity in the </w:t>
      </w:r>
      <w:r>
        <w:rPr>
          <w:rFonts w:ascii="Georgia" w:hAnsi="Georgia"/>
          <w:i/>
          <w:sz w:val="21"/>
        </w:rPr>
        <w:t>λ</w:t>
      </w:r>
      <w:r>
        <w:rPr>
          <w:b/>
          <w:sz w:val="21"/>
        </w:rPr>
        <w:t>-calculus) </w:t>
      </w:r>
      <w:r>
        <w:rPr>
          <w:sz w:val="21"/>
        </w:rPr>
        <w:t>Applicative bisimilarity </w:t>
      </w:r>
      <w:r>
        <w:rPr>
          <w:i/>
          <w:sz w:val="21"/>
        </w:rPr>
        <w:t>is the largest symmetric relation</w:t>
      </w:r>
      <w:r>
        <w:rPr>
          <w:rFonts w:ascii="DejaVu Sans Condensed" w:hAnsi="DejaVu Sans Condensed"/>
          <w:i/>
          <w:spacing w:val="72"/>
          <w:w w:val="150"/>
          <w:sz w:val="21"/>
        </w:rPr>
        <w:t>  </w:t>
      </w:r>
      <w:r>
        <w:rPr>
          <w:i/>
          <w:sz w:val="21"/>
        </w:rPr>
        <w:t>on </w:t>
      </w:r>
      <w:r>
        <w:rPr>
          <w:sz w:val="21"/>
        </w:rPr>
        <w:t>Λ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whenever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pacing w:val="11"/>
          <w:sz w:val="21"/>
          <w:vertAlign w:val="baseline"/>
        </w:rPr>
        <w:t>N</w:t>
      </w:r>
      <w:r>
        <w:rPr>
          <w:i/>
          <w:spacing w:val="11"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→</w:t>
      </w:r>
      <w:r>
        <w:rPr>
          <w:rFonts w:ascii="Georgia" w:hAnsi="Georgia"/>
          <w:i/>
          <w:spacing w:val="9"/>
          <w:sz w:val="21"/>
          <w:vertAlign w:val="baseline"/>
        </w:rPr>
        <w:t>λa.M</w:t>
      </w:r>
      <w:r>
        <w:rPr>
          <w:rFonts w:ascii="DejaVu Sans Condensed" w:hAnsi="DejaVu Sans Condensed"/>
          <w:i/>
          <w:smallCaps/>
          <w:spacing w:val="9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</w:t>
      </w:r>
      <w:r>
        <w:rPr>
          <w:i/>
          <w:smallCaps w:val="0"/>
          <w:spacing w:val="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some</w:t>
      </w:r>
      <w:r>
        <w:rPr>
          <w:i/>
          <w:smallCaps w:val="0"/>
          <w:spacing w:val="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variable</w:t>
      </w:r>
      <w:r>
        <w:rPr>
          <w:i/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Λ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there</w:t>
      </w:r>
      <w:r>
        <w:rPr>
          <w:i/>
          <w:smallCaps w:val="0"/>
          <w:spacing w:val="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exist</w:t>
      </w:r>
      <w:r>
        <w:rPr>
          <w:i/>
          <w:smallCaps w:val="0"/>
          <w:spacing w:val="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some</w:t>
      </w:r>
      <w:r>
        <w:rPr>
          <w:i/>
          <w:smallCaps w:val="0"/>
          <w:spacing w:val="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variable</w:t>
      </w:r>
      <w:r>
        <w:rPr>
          <w:i/>
          <w:smallCaps w:val="0"/>
          <w:spacing w:val="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N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Λ </w:t>
      </w:r>
      <w:r>
        <w:rPr>
          <w:i/>
          <w:smallCaps w:val="0"/>
          <w:sz w:val="21"/>
          <w:vertAlign w:val="baseline"/>
        </w:rPr>
        <w:t>such that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</w:tabs>
        <w:spacing w:line="240" w:lineRule="auto" w:before="81" w:after="0"/>
        <w:ind w:left="557" w:right="0" w:hanging="199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N </w:t>
      </w:r>
      <w:r>
        <w:rPr>
          <w:rFonts w:ascii="DejaVu Sans Condensed" w:hAnsi="DejaVu Sans Condensed"/>
          <w:i/>
          <w:spacing w:val="9"/>
          <w:w w:val="110"/>
          <w:sz w:val="21"/>
        </w:rPr>
        <w:t>→</w:t>
      </w:r>
      <w:r>
        <w:rPr>
          <w:rFonts w:ascii="Georgia" w:hAnsi="Georgia"/>
          <w:i/>
          <w:spacing w:val="9"/>
          <w:w w:val="110"/>
          <w:sz w:val="21"/>
        </w:rPr>
        <w:t>λb.N</w:t>
      </w:r>
      <w:r>
        <w:rPr>
          <w:rFonts w:ascii="DejaVu Sans Condensed" w:hAnsi="DejaVu Sans Condensed"/>
          <w:i/>
          <w:smallCaps/>
          <w:spacing w:val="9"/>
          <w:w w:val="110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pacing w:val="9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</w:tabs>
        <w:spacing w:line="240" w:lineRule="auto" w:before="39" w:after="0"/>
        <w:ind w:left="557" w:right="0" w:hanging="199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P/a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i/>
          <w:smallCaps w:val="0"/>
          <w:spacing w:val="55"/>
          <w:w w:val="15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P/b</w:t>
      </w:r>
      <w:r>
        <w:rPr>
          <w:rFonts w:ascii="LM Roman 10" w:hAnsi="LM Roman 10"/>
          <w:smallCaps w:val="0"/>
          <w:w w:val="105"/>
          <w:sz w:val="21"/>
          <w:vertAlign w:val="baseline"/>
        </w:rPr>
        <w:t>]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Λ</w:t>
      </w:r>
      <w:r>
        <w:rPr>
          <w:smallCaps w:val="0"/>
          <w:spacing w:val="-5"/>
          <w:w w:val="105"/>
          <w:sz w:val="21"/>
          <w:vertAlign w:val="superscript"/>
        </w:rPr>
        <w:t>0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341" w:right="107" w:firstLine="317"/>
        <w:jc w:val="both"/>
      </w:pPr>
      <w:r>
        <w:rPr/>
        <w:t>It is important to remark that the applicative bisimilarity of the </w:t>
      </w:r>
      <w:r>
        <w:rPr>
          <w:rFonts w:ascii="Georgia" w:hAnsi="Georgia"/>
          <w:i/>
        </w:rPr>
        <w:t>λ</w:t>
      </w:r>
      <w:r>
        <w:rPr/>
        <w:t>-calculus is </w:t>
      </w:r>
      <w:bookmarkStart w:name="_bookmark25" w:id="35"/>
      <w:bookmarkEnd w:id="35"/>
      <w:r>
        <w:rPr/>
        <w:t>defined</w:t>
      </w:r>
      <w:r>
        <w:rPr/>
        <w:t> over closed </w:t>
      </w:r>
      <w:r>
        <w:rPr>
          <w:rFonts w:ascii="Georgia" w:hAnsi="Georgia"/>
          <w:i/>
        </w:rPr>
        <w:t>λ</w:t>
      </w:r>
      <w:r>
        <w:rPr/>
        <w:t>-terms.</w:t>
      </w:r>
      <w:r>
        <w:rPr>
          <w:spacing w:val="40"/>
        </w:rPr>
        <w:t> </w:t>
      </w:r>
      <w:r>
        <w:rPr/>
        <w:t>Indeed, this equivalence is very unsatisfactory over terms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contain</w:t>
      </w:r>
      <w:r>
        <w:rPr>
          <w:spacing w:val="-3"/>
        </w:rPr>
        <w:t> </w:t>
      </w:r>
      <w:r>
        <w:rPr/>
        <w:t>free</w:t>
      </w:r>
      <w:r>
        <w:rPr>
          <w:spacing w:val="-4"/>
        </w:rPr>
        <w:t> </w:t>
      </w:r>
      <w:r>
        <w:rPr/>
        <w:t>variables. For</w:t>
      </w:r>
      <w:r>
        <w:rPr>
          <w:spacing w:val="-3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variables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3"/>
        </w:rPr>
        <w:t> </w:t>
      </w:r>
      <w:r>
        <w:rPr>
          <w:rFonts w:ascii="Georgia" w:hAnsi="Georgia"/>
          <w:i/>
        </w:rPr>
        <w:t>b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holds that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  <w:spacing w:val="40"/>
        </w:rPr>
        <w:t>  </w:t>
      </w:r>
      <w:r>
        <w:rPr>
          <w:rFonts w:ascii="Georgia" w:hAnsi="Georgia"/>
          <w:i/>
        </w:rPr>
        <w:t>b </w:t>
      </w:r>
      <w:r>
        <w:rPr/>
        <w:t>and </w:t>
      </w:r>
      <w:r>
        <w:rPr>
          <w:rFonts w:ascii="Georgia" w:hAnsi="Georgia"/>
          <w:i/>
        </w:rPr>
        <w:t>λa.b</w:t>
      </w:r>
      <w:r>
        <w:rPr>
          <w:rFonts w:ascii="DejaVu Sans Condensed" w:hAnsi="DejaVu Sans Condensed"/>
          <w:i/>
          <w:spacing w:val="40"/>
        </w:rPr>
        <w:t>  </w:t>
      </w:r>
      <w:r>
        <w:rPr>
          <w:rFonts w:ascii="Georgia" w:hAnsi="Georgia"/>
          <w:i/>
        </w:rPr>
        <w:t>λa.c</w:t>
      </w:r>
      <w:r>
        <w:rPr/>
        <w:t>.</w:t>
      </w:r>
    </w:p>
    <w:p>
      <w:pPr>
        <w:pStyle w:val="BodyText"/>
        <w:spacing w:line="216" w:lineRule="auto" w:before="14"/>
        <w:ind w:left="342" w:right="106" w:firstLine="317"/>
        <w:jc w:val="both"/>
      </w:pPr>
      <w:bookmarkStart w:name="_bookmark26" w:id="36"/>
      <w:bookmarkEnd w:id="36"/>
      <w:r>
        <w:rPr/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applicative</w:t>
      </w:r>
      <w:r>
        <w:rPr>
          <w:spacing w:val="-1"/>
        </w:rPr>
        <w:t> </w:t>
      </w:r>
      <w:r>
        <w:rPr/>
        <w:t>bisimilarity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lazy </w:t>
      </w:r>
      <w:r>
        <w:rPr>
          <w:rFonts w:ascii="Georgia" w:hAnsi="Georgia"/>
          <w:i/>
        </w:rPr>
        <w:t>λ</w:t>
      </w:r>
      <w:r>
        <w:rPr/>
        <w:t>-calculus </w:t>
      </w:r>
      <w:bookmarkStart w:name="_bookmark27" w:id="37"/>
      <w:bookmarkEnd w:id="37"/>
      <w:r>
        <w:rPr/>
        <w:t>coincides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nominal</w:t>
      </w:r>
      <w:r>
        <w:rPr>
          <w:spacing w:val="-13"/>
        </w:rPr>
        <w:t> </w:t>
      </w:r>
      <w:r>
        <w:rPr/>
        <w:t>bisimilarity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nominal</w:t>
      </w:r>
      <w:r>
        <w:rPr>
          <w:spacing w:val="-13"/>
        </w:rPr>
        <w:t> </w:t>
      </w:r>
      <w:r>
        <w:rPr/>
        <w:t>formulation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lazy</w:t>
      </w:r>
      <w:r>
        <w:rPr>
          <w:spacing w:val="-12"/>
        </w:rPr>
        <w:t> </w:t>
      </w:r>
      <w:r>
        <w:rPr>
          <w:rFonts w:ascii="Georgia" w:hAnsi="Georgia"/>
          <w:i/>
        </w:rPr>
        <w:t>λ</w:t>
      </w:r>
      <w:r>
        <w:rPr/>
        <w:t>-calculus given above</w:t>
      </w:r>
      <w:r>
        <w:rPr>
          <w:spacing w:val="-10"/>
        </w:rPr>
        <w:t> </w:t>
      </w:r>
      <w:hyperlink w:history="true" w:anchor="_bookmark29">
        <w:r>
          <w:rPr>
            <w:rFonts w:ascii="LM Roman 8" w:hAnsi="LM Roman 8"/>
            <w:color w:val="152C83"/>
            <w:vertAlign w:val="superscript"/>
          </w:rPr>
          <w:t>11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.</w:t>
      </w:r>
    </w:p>
    <w:p>
      <w:pPr>
        <w:pStyle w:val="Heading2"/>
        <w:spacing w:before="117"/>
        <w:rPr>
          <w:b w:val="0"/>
          <w:i/>
        </w:rPr>
      </w:pPr>
      <w:bookmarkStart w:name="_bookmark28" w:id="38"/>
      <w:bookmarkEnd w:id="38"/>
      <w:r>
        <w:rPr>
          <w:b w:val="0"/>
        </w:rPr>
      </w:r>
      <w:bookmarkStart w:name="_bookmark29" w:id="39"/>
      <w:bookmarkEnd w:id="39"/>
      <w:r>
        <w:rPr>
          <w:b w:val="0"/>
        </w:rPr>
      </w:r>
      <w:r>
        <w:rPr/>
        <w:t>Theorem</w:t>
      </w:r>
      <w:r>
        <w:rPr>
          <w:spacing w:val="-3"/>
        </w:rPr>
        <w:t> </w:t>
      </w:r>
      <w:r>
        <w:rPr/>
        <w:t>5.6</w:t>
      </w:r>
      <w:r>
        <w:rPr>
          <w:spacing w:val="-1"/>
        </w:rPr>
        <w:t> </w:t>
      </w:r>
      <w:r>
        <w:rPr/>
        <w:t>(Applicative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Nominal</w:t>
      </w:r>
      <w:r>
        <w:rPr>
          <w:spacing w:val="-3"/>
        </w:rPr>
        <w:t> </w:t>
      </w:r>
      <w:r>
        <w:rPr/>
        <w:t>Bisimilarity</w:t>
      </w:r>
      <w:r>
        <w:rPr>
          <w:spacing w:val="-1"/>
        </w:rPr>
        <w:t> </w:t>
      </w:r>
      <w:r>
        <w:rPr/>
        <w:t>coincide)</w:t>
      </w:r>
      <w:r>
        <w:rPr>
          <w:spacing w:val="21"/>
        </w:rPr>
        <w:t> </w:t>
      </w:r>
      <w:r>
        <w:rPr>
          <w:b w:val="0"/>
          <w:i/>
        </w:rPr>
        <w:t>For</w:t>
      </w:r>
      <w:r>
        <w:rPr>
          <w:b w:val="0"/>
          <w:i/>
          <w:spacing w:val="72"/>
        </w:rPr>
        <w:t>   </w:t>
      </w:r>
      <w:r>
        <w:rPr>
          <w:b w:val="0"/>
          <w:i/>
          <w:spacing w:val="-5"/>
        </w:rPr>
        <w:t>all</w:t>
      </w:r>
    </w:p>
    <w:p>
      <w:pPr>
        <w:spacing w:line="332" w:lineRule="exact" w:before="0"/>
        <w:ind w:left="34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54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λ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97"/>
          <w:w w:val="127"/>
          <w:position w:val="1"/>
          <w:sz w:val="21"/>
          <w:vertAlign w:val="baseline"/>
        </w:rPr>
        <w:t>↔</w:t>
      </w:r>
      <w:r>
        <w:rPr>
          <w:i/>
          <w:spacing w:val="-37"/>
          <w:w w:val="94"/>
          <w:position w:val="-4"/>
          <w:sz w:val="21"/>
          <w:vertAlign w:val="baseline"/>
        </w:rPr>
        <w:t>–</w:t>
      </w:r>
      <w:r>
        <w:rPr>
          <w:i/>
          <w:w w:val="94"/>
          <w:position w:val="-4"/>
          <w:sz w:val="21"/>
          <w:vertAlign w:val="baseline"/>
        </w:rPr>
        <w:t>–</w:t>
      </w:r>
      <w:r>
        <w:rPr>
          <w:i/>
          <w:spacing w:val="-5"/>
          <w:w w:val="105"/>
          <w:position w:val="-4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λ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5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572571</wp:posOffset>
                </wp:positionH>
                <wp:positionV relativeFrom="paragraph">
                  <wp:posOffset>90921</wp:posOffset>
                </wp:positionV>
                <wp:extent cx="442595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159171pt;width:34.85pt;height:.1pt;mso-position-horizontal-relative:page;mso-position-vertical-relative:paragraph;z-index:-15691776;mso-wrap-distance-left:0;mso-wrap-distance-right:0" id="docshape35" coordorigin="902,143" coordsize="697,0" path="m902,143l1598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34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8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premises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DejaVu Sans Condensed"/>
          <w:i/>
          <w:w w:val="105"/>
          <w:sz w:val="15"/>
          <w:vertAlign w:val="baseline"/>
        </w:rPr>
        <w:t>6</w:t>
      </w:r>
      <w:r>
        <w:rPr>
          <w:rFonts w:ascii="Georgia"/>
          <w:i/>
          <w:w w:val="105"/>
          <w:sz w:val="15"/>
          <w:vertAlign w:val="baseline"/>
        </w:rPr>
        <w:t>b.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b</w:t>
      </w:r>
      <w:r>
        <w:rPr>
          <w:rFonts w:ascii="LM Roman 8"/>
          <w:w w:val="105"/>
          <w:sz w:val="15"/>
          <w:vertAlign w:val="baseline"/>
        </w:rPr>
        <w:t>#</w:t>
      </w:r>
      <w:r>
        <w:rPr>
          <w:rFonts w:ascii="Georgia"/>
          <w:i/>
          <w:w w:val="105"/>
          <w:sz w:val="15"/>
          <w:vertAlign w:val="baseline"/>
        </w:rPr>
        <w:t>y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rule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(abs2AP)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ensure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parameter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passing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performed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binding- closed terms only. This characterization already appeared in [</w:t>
      </w:r>
      <w:hyperlink w:history="true" w:anchor="_bookmark41">
        <w:r>
          <w:rPr>
            <w:rFonts w:ascii="LM Roman 8"/>
            <w:color w:val="152C83"/>
            <w:w w:val="105"/>
            <w:sz w:val="15"/>
            <w:vertAlign w:val="baseline"/>
          </w:rPr>
          <w:t>9</w:t>
        </w:r>
      </w:hyperlink>
      <w:r>
        <w:rPr>
          <w:rFonts w:ascii="LM Roman 8"/>
          <w:w w:val="105"/>
          <w:sz w:val="15"/>
          <w:vertAlign w:val="baseline"/>
        </w:rPr>
        <w:t>, Section 9.2].</w:t>
      </w:r>
    </w:p>
    <w:p>
      <w:pPr>
        <w:spacing w:line="203" w:lineRule="exact" w:before="1"/>
        <w:ind w:left="3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9</w:t>
      </w:r>
      <w:r>
        <w:rPr>
          <w:rFonts w:ascii="LM Roman 6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encoding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5.1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40">
        <w:r>
          <w:rPr>
            <w:rFonts w:ascii="LM Roman 8"/>
            <w:color w:val="152C83"/>
            <w:w w:val="105"/>
            <w:sz w:val="15"/>
            <w:vertAlign w:val="baseline"/>
          </w:rPr>
          <w:t>8</w:t>
        </w:r>
      </w:hyperlink>
      <w:r>
        <w:rPr>
          <w:rFonts w:ascii="LM Roman 8"/>
          <w:w w:val="105"/>
          <w:sz w:val="15"/>
          <w:vertAlign w:val="baseline"/>
        </w:rPr>
        <w:t>].</w:t>
      </w:r>
      <w:r>
        <w:rPr>
          <w:rFonts w:ascii="LM Roman 8"/>
          <w:spacing w:val="62"/>
          <w:w w:val="15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way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example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reader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consider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that</w:t>
      </w:r>
    </w:p>
    <w:p>
      <w:pPr>
        <w:spacing w:line="200" w:lineRule="exact" w:before="0"/>
        <w:ind w:left="341" w:right="0" w:firstLine="0"/>
        <w:jc w:val="left"/>
        <w:rPr>
          <w:rFonts w:ascii="LM Roman 8" w:hAnsi="LM Roman 8"/>
          <w:sz w:val="15"/>
        </w:rPr>
      </w:pPr>
      <w:r>
        <w:rPr>
          <w:rFonts w:ascii="MathJax_SansSerif" w:hAnsi="MathJax_SansSerif"/>
          <w:w w:val="110"/>
          <w:sz w:val="15"/>
        </w:rPr>
        <w:t>J</w:t>
      </w:r>
      <w:r>
        <w:rPr>
          <w:rFonts w:ascii="Georgia" w:hAnsi="Georgia"/>
          <w:i/>
          <w:w w:val="110"/>
          <w:sz w:val="15"/>
        </w:rPr>
        <w:t>λx.λy.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2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LM Roman 8" w:hAnsi="LM Roman 8"/>
          <w:w w:val="110"/>
          <w:sz w:val="15"/>
        </w:rPr>
        <w:t>)</w:t>
      </w:r>
      <w:r>
        <w:rPr>
          <w:rFonts w:ascii="MathJax_SansSerif" w:hAnsi="MathJax_SansSerif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  <w:vertAlign w:val="superscript"/>
        </w:rPr>
        <w:t>λ</w:t>
      </w:r>
      <w:r>
        <w:rPr>
          <w:rFonts w:ascii="Georgia" w:hAnsi="Georgia"/>
          <w:i/>
          <w:spacing w:val="3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8" w:hAnsi="LM Roman 8"/>
          <w:w w:val="110"/>
          <w:sz w:val="15"/>
          <w:vertAlign w:val="baseline"/>
        </w:rPr>
        <w:t>([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](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8" w:hAnsi="LM Roman 8"/>
          <w:w w:val="110"/>
          <w:sz w:val="15"/>
          <w:vertAlign w:val="baseline"/>
        </w:rPr>
        <w:t>([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](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2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y</w:t>
      </w:r>
      <w:r>
        <w:rPr>
          <w:rFonts w:ascii="LM Roman 8" w:hAnsi="LM Roman 8"/>
          <w:spacing w:val="-2"/>
          <w:w w:val="110"/>
          <w:sz w:val="15"/>
          <w:vertAlign w:val="baseline"/>
        </w:rPr>
        <w:t>)))).</w:t>
      </w:r>
    </w:p>
    <w:p>
      <w:pPr>
        <w:spacing w:line="207" w:lineRule="exact" w:before="0"/>
        <w:ind w:left="34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10</w:t>
      </w:r>
      <w:r>
        <w:rPr>
          <w:rFonts w:ascii="LM Roman 6"/>
          <w:spacing w:val="-3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Theorem</w:t>
      </w:r>
      <w:r>
        <w:rPr>
          <w:rFonts w:ascii="LM Roman 8"/>
          <w:spacing w:val="12"/>
          <w:sz w:val="15"/>
          <w:vertAlign w:val="baseline"/>
        </w:rPr>
        <w:t> </w:t>
      </w:r>
      <w:hyperlink w:history="true" w:anchor="_bookmark24">
        <w:r>
          <w:rPr>
            <w:rFonts w:ascii="LM Roman 8"/>
            <w:color w:val="152C83"/>
            <w:sz w:val="15"/>
            <w:vertAlign w:val="baseline"/>
          </w:rPr>
          <w:t>5.4</w:t>
        </w:r>
      </w:hyperlink>
      <w:r>
        <w:rPr>
          <w:rFonts w:ascii="LM Roman 8"/>
          <w:color w:val="152C83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stated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proved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as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Theorem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18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Section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25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pacing w:val="-4"/>
          <w:sz w:val="15"/>
          <w:vertAlign w:val="baseline"/>
        </w:rPr>
        <w:t>[</w:t>
      </w:r>
      <w:hyperlink w:history="true" w:anchor="_bookmark40">
        <w:r>
          <w:rPr>
            <w:rFonts w:ascii="LM Roman 8"/>
            <w:color w:val="152C83"/>
            <w:spacing w:val="-4"/>
            <w:sz w:val="15"/>
            <w:vertAlign w:val="baseline"/>
          </w:rPr>
          <w:t>8</w:t>
        </w:r>
      </w:hyperlink>
      <w:r>
        <w:rPr>
          <w:rFonts w:ascii="LM Roman 8"/>
          <w:spacing w:val="-4"/>
          <w:sz w:val="15"/>
          <w:vertAlign w:val="baseline"/>
        </w:rPr>
        <w:t>].</w:t>
      </w:r>
    </w:p>
    <w:p>
      <w:pPr>
        <w:spacing w:line="210" w:lineRule="exact" w:before="0"/>
        <w:ind w:left="34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11</w:t>
      </w:r>
      <w:r>
        <w:rPr>
          <w:rFonts w:ascii="LM Roman 6"/>
          <w:spacing w:val="-3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Theorem</w:t>
      </w:r>
      <w:r>
        <w:rPr>
          <w:rFonts w:ascii="LM Roman 8"/>
          <w:spacing w:val="10"/>
          <w:sz w:val="15"/>
          <w:vertAlign w:val="baseline"/>
        </w:rPr>
        <w:t> </w:t>
      </w:r>
      <w:hyperlink w:history="true" w:anchor="_bookmark25">
        <w:r>
          <w:rPr>
            <w:rFonts w:ascii="LM Roman 8"/>
            <w:color w:val="152C83"/>
            <w:sz w:val="15"/>
            <w:vertAlign w:val="baseline"/>
          </w:rPr>
          <w:t>5.6</w:t>
        </w:r>
      </w:hyperlink>
      <w:r>
        <w:rPr>
          <w:rFonts w:ascii="LM Roman 8"/>
          <w:color w:val="152C83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stated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as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Theorem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13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Section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7.1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[</w:t>
      </w:r>
      <w:hyperlink w:history="true" w:anchor="_bookmark40">
        <w:r>
          <w:rPr>
            <w:rFonts w:ascii="LM Roman 8"/>
            <w:color w:val="152C83"/>
            <w:sz w:val="15"/>
            <w:vertAlign w:val="baseline"/>
          </w:rPr>
          <w:t>8</w:t>
        </w:r>
      </w:hyperlink>
      <w:r>
        <w:rPr>
          <w:rFonts w:ascii="LM Roman 8"/>
          <w:sz w:val="15"/>
          <w:vertAlign w:val="baseline"/>
        </w:rPr>
        <w:t>]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proved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Section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25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that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paper.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60" w:right="680"/>
        </w:sect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30" w:after="0"/>
        <w:ind w:left="697" w:right="0" w:hanging="469"/>
        <w:jc w:val="both"/>
      </w:pPr>
      <w:bookmarkStart w:name="Related Work" w:id="40"/>
      <w:bookmarkEnd w:id="40"/>
      <w:r>
        <w:rPr>
          <w:b w:val="0"/>
        </w:rPr>
      </w:r>
      <w:bookmarkStart w:name="_bookmark30" w:id="41"/>
      <w:bookmarkEnd w:id="41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0"/>
        <w:ind w:left="228" w:right="220"/>
        <w:jc w:val="both"/>
      </w:pPr>
      <w:r>
        <w:rPr/>
        <w:t>We are aware of a number of existing approaches that accommodate names and binders inside the SOS framework.</w:t>
      </w:r>
      <w:r>
        <w:rPr>
          <w:spacing w:val="40"/>
        </w:rPr>
        <w:t> </w:t>
      </w:r>
      <w:r>
        <w:rPr/>
        <w:t>The frameworks that are most relevant to the work presented in this paper are by Miller and Tiu in [</w:t>
      </w:r>
      <w:hyperlink w:history="true" w:anchor="_bookmark53">
        <w:r>
          <w:rPr>
            <w:color w:val="152C83"/>
          </w:rPr>
          <w:t>16</w:t>
        </w:r>
      </w:hyperlink>
      <w:r>
        <w:rPr/>
        <w:t>] (</w:t>
      </w:r>
      <w:r>
        <w:rPr>
          <w:rFonts w:ascii="Georgia" w:hAnsi="Georgia"/>
          <w:i/>
        </w:rPr>
        <w:t>FOλ</w:t>
      </w:r>
      <w:r>
        <w:rPr>
          <w:rFonts w:ascii="LM Roman 8" w:hAnsi="LM Roman 8"/>
          <w:vertAlign w:val="superscript"/>
        </w:rPr>
        <w:t>Δ</w:t>
      </w:r>
      <w:r>
        <w:rPr>
          <w:rFonts w:ascii="DejaVu Sans Condensed" w:hAnsi="DejaVu Sans Condensed"/>
          <w:i/>
          <w:vertAlign w:val="superscript"/>
        </w:rPr>
        <w:t>∇</w:t>
      </w:r>
      <w:r>
        <w:rPr>
          <w:vertAlign w:val="baseline"/>
        </w:rPr>
        <w:t>), by Lakin </w:t>
      </w:r>
      <w:r>
        <w:rPr>
          <w:vertAlign w:val="baseline"/>
        </w:rPr>
        <w:t>and Pitts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[</w:t>
      </w:r>
      <w:hyperlink w:history="true" w:anchor="_bookmark47">
        <w:r>
          <w:rPr>
            <w:color w:val="152C83"/>
            <w:vertAlign w:val="baseline"/>
          </w:rPr>
          <w:t>15</w:t>
        </w:r>
      </w:hyperlink>
      <w:r>
        <w:rPr>
          <w:vertAlign w:val="baseline"/>
        </w:rPr>
        <w:t>]</w:t>
      </w:r>
      <w:r>
        <w:rPr>
          <w:spacing w:val="15"/>
          <w:vertAlign w:val="baseline"/>
        </w:rPr>
        <w:t> </w:t>
      </w:r>
      <w:r>
        <w:rPr>
          <w:vertAlign w:val="baseline"/>
        </w:rPr>
        <w:t>(MLSOS)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152C83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ML)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Gacek,</w:t>
      </w:r>
      <w:r>
        <w:rPr>
          <w:spacing w:val="17"/>
          <w:vertAlign w:val="baseline"/>
        </w:rPr>
        <w:t> </w:t>
      </w:r>
      <w:r>
        <w:rPr>
          <w:vertAlign w:val="baseline"/>
        </w:rPr>
        <w:t>Miller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Nadathur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63" w:lineRule="exact"/>
        <w:ind w:left="228"/>
        <w:jc w:val="both"/>
      </w:pPr>
      <w:r>
        <w:rPr/>
        <w:t>[</w:t>
      </w:r>
      <w:hyperlink w:history="true" w:anchor="_bookmark44">
        <w:r>
          <w:rPr>
            <w:color w:val="152C83"/>
          </w:rPr>
          <w:t>12</w:t>
        </w:r>
      </w:hyperlink>
      <w:r>
        <w:rPr/>
        <w:t>] </w:t>
      </w:r>
      <w:r>
        <w:rPr>
          <w:spacing w:val="-2"/>
        </w:rPr>
        <w:t>(Abella).</w:t>
      </w:r>
    </w:p>
    <w:p>
      <w:pPr>
        <w:pStyle w:val="BodyText"/>
        <w:spacing w:line="216" w:lineRule="auto" w:before="18"/>
        <w:ind w:left="227" w:right="220" w:firstLine="318"/>
        <w:jc w:val="right"/>
      </w:pP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difference,</w:t>
      </w:r>
      <w:r>
        <w:rPr>
          <w:spacing w:val="-9"/>
        </w:rPr>
        <w:t> </w:t>
      </w:r>
      <w:r>
        <w:rPr/>
        <w:t>Nominal</w:t>
      </w:r>
      <w:r>
        <w:rPr>
          <w:spacing w:val="-12"/>
        </w:rPr>
        <w:t> </w:t>
      </w:r>
      <w:r>
        <w:rPr/>
        <w:t>SOS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extends</w:t>
      </w:r>
      <w:r>
        <w:rPr>
          <w:spacing w:val="-12"/>
        </w:rPr>
        <w:t> </w:t>
      </w:r>
      <w:r>
        <w:rPr/>
        <w:t>the formal framework of SOS. We identify some benefits supporting this choice.</w:t>
      </w:r>
      <w:r>
        <w:rPr>
          <w:spacing w:val="32"/>
        </w:rPr>
        <w:t> </w:t>
      </w:r>
      <w:r>
        <w:rPr/>
        <w:t>First, users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familiar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SOS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Nominal</w:t>
      </w:r>
      <w:r>
        <w:rPr>
          <w:spacing w:val="-3"/>
        </w:rPr>
        <w:t> </w:t>
      </w:r>
      <w:r>
        <w:rPr/>
        <w:t>SOS</w:t>
      </w:r>
      <w:r>
        <w:rPr>
          <w:spacing w:val="-3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use. Secondly,</w:t>
      </w:r>
      <w:r>
        <w:rPr>
          <w:spacing w:val="-7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meta-theory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calculi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binders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carried</w:t>
      </w:r>
      <w:r>
        <w:rPr>
          <w:spacing w:val="-9"/>
        </w:rPr>
        <w:t> </w:t>
      </w:r>
      <w:r>
        <w:rPr/>
        <w:t>out with the frameworks mentioned above, Nominal SOS seems to be close enough to ordinary SOS. In this respect, a meta-theory for binders can follow by and large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28"/>
        </w:rPr>
        <w:t> </w:t>
      </w:r>
      <w:r>
        <w:rPr/>
        <w:t>lines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meta-theory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ordinary</w:t>
      </w:r>
      <w:r>
        <w:rPr>
          <w:spacing w:val="28"/>
        </w:rPr>
        <w:t> </w:t>
      </w:r>
      <w:r>
        <w:rPr/>
        <w:t>SOS,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has</w:t>
      </w:r>
      <w:r>
        <w:rPr>
          <w:spacing w:val="28"/>
        </w:rPr>
        <w:t> </w:t>
      </w:r>
      <w:r>
        <w:rPr/>
        <w:t>been</w:t>
      </w:r>
      <w:r>
        <w:rPr>
          <w:spacing w:val="28"/>
        </w:rPr>
        <w:t> </w:t>
      </w:r>
      <w:r>
        <w:rPr/>
        <w:t>successfully developed for over 20 years, see [</w:t>
      </w:r>
      <w:hyperlink w:history="true" w:anchor="_bookmark48">
        <w:r>
          <w:rPr>
            <w:color w:val="152C83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We also expect that already existing results 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meta-theory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lift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Nominal</w:t>
      </w:r>
      <w:r>
        <w:rPr>
          <w:spacing w:val="-7"/>
        </w:rPr>
        <w:t> </w:t>
      </w:r>
      <w:r>
        <w:rPr/>
        <w:t>SOS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relatively</w:t>
      </w:r>
      <w:r>
        <w:rPr>
          <w:spacing w:val="-7"/>
        </w:rPr>
        <w:t> </w:t>
      </w:r>
      <w:r>
        <w:rPr/>
        <w:t>little</w:t>
      </w:r>
      <w:r>
        <w:rPr>
          <w:spacing w:val="-7"/>
        </w:rPr>
        <w:t> </w:t>
      </w:r>
      <w:r>
        <w:rPr/>
        <w:t>effort. Some technical differences between Nominal SOS and the systems mentioned</w:t>
      </w:r>
      <w:r>
        <w:rPr>
          <w:spacing w:val="40"/>
        </w:rPr>
        <w:t> </w:t>
      </w:r>
      <w:r>
        <w:rPr/>
        <w:t>above are worth a mention. For instance in MLSOS and </w:t>
      </w:r>
      <w:r>
        <w:rPr>
          <w:rFonts w:ascii="Georgia" w:hAnsi="Georgia"/>
          <w:i/>
        </w:rPr>
        <w:t>α</w:t>
      </w:r>
      <w:r>
        <w:rPr/>
        <w:t>-ML, only restricted op- erations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allowed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depend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atoms.</w:t>
      </w:r>
      <w:r>
        <w:rPr>
          <w:spacing w:val="-29"/>
        </w:rPr>
        <w:t> </w:t>
      </w:r>
      <w:hyperlink w:history="true" w:anchor="_bookmark32">
        <w:r>
          <w:rPr>
            <w:rFonts w:ascii="LM Roman 8" w:hAnsi="LM Roman 8"/>
            <w:color w:val="152C83"/>
            <w:vertAlign w:val="superscript"/>
          </w:rPr>
          <w:t>12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1"/>
          <w:vertAlign w:val="baseline"/>
        </w:rPr>
        <w:t> </w:t>
      </w:r>
      <w:r>
        <w:rPr>
          <w:vertAlign w:val="baseline"/>
        </w:rPr>
        <w:t>SOS,</w:t>
      </w:r>
      <w:r>
        <w:rPr>
          <w:spacing w:val="-1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way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"/>
          <w:vertAlign w:val="baseline"/>
        </w:rPr>
        <w:t> </w:t>
      </w:r>
      <w:r>
        <w:rPr>
          <w:vertAlign w:val="baseline"/>
        </w:rPr>
        <w:t>atom may affect the computation.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FOλ</w:t>
      </w:r>
      <w:r>
        <w:rPr>
          <w:rFonts w:ascii="LM Roman 8" w:hAnsi="LM Roman 8"/>
          <w:vertAlign w:val="superscript"/>
        </w:rPr>
        <w:t>Δ</w:t>
      </w:r>
      <w:r>
        <w:rPr>
          <w:rFonts w:ascii="DejaVu Sans Condensed" w:hAnsi="DejaVu Sans Condensed"/>
          <w:i/>
          <w:vertAlign w:val="superscript"/>
        </w:rPr>
        <w:t>∇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vertAlign w:val="baseline"/>
        </w:rPr>
        <w:t>and Abella are based on the so-called </w:t>
      </w:r>
      <w:r>
        <w:rPr>
          <w:rFonts w:ascii="Georgia" w:hAnsi="Georgia"/>
          <w:i/>
          <w:vertAlign w:val="baseline"/>
        </w:rPr>
        <w:t>λ</w:t>
      </w:r>
      <w:r>
        <w:rPr>
          <w:i/>
          <w:vertAlign w:val="baseline"/>
        </w:rPr>
        <w:t>-tree</w:t>
      </w:r>
      <w:r>
        <w:rPr>
          <w:i/>
          <w:vertAlign w:val="baseline"/>
        </w:rPr>
        <w:t> approach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syntax</w:t>
      </w:r>
      <w:r>
        <w:rPr>
          <w:spacing w:val="2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logic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has</w:t>
      </w:r>
      <w:r>
        <w:rPr>
          <w:spacing w:val="27"/>
          <w:vertAlign w:val="baseline"/>
        </w:rPr>
        <w:t> </w:t>
      </w:r>
      <w:r>
        <w:rPr>
          <w:vertAlign w:val="baseline"/>
        </w:rPr>
        <w:t>its</w:t>
      </w:r>
      <w:r>
        <w:rPr>
          <w:spacing w:val="27"/>
          <w:vertAlign w:val="baseline"/>
        </w:rPr>
        <w:t> </w:t>
      </w:r>
      <w:r>
        <w:rPr>
          <w:vertAlign w:val="baseline"/>
        </w:rPr>
        <w:t>roots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27"/>
          <w:vertAlign w:val="baseline"/>
        </w:rPr>
        <w:t> </w:t>
      </w:r>
      <w:r>
        <w:rPr>
          <w:vertAlign w:val="baseline"/>
        </w:rPr>
        <w:t>takes</w:t>
      </w:r>
      <w:r>
        <w:rPr>
          <w:spacing w:val="27"/>
          <w:vertAlign w:val="baseline"/>
        </w:rPr>
        <w:t> </w:t>
      </w:r>
      <w:r>
        <w:rPr>
          <w:vertAlign w:val="baseline"/>
        </w:rPr>
        <w:t>care of the binding management.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Nominal SOS, the management of binders is not</w:t>
      </w:r>
      <w:r>
        <w:rPr>
          <w:spacing w:val="40"/>
          <w:vertAlign w:val="baseline"/>
        </w:rPr>
        <w:t> </w:t>
      </w:r>
      <w:r>
        <w:rPr>
          <w:vertAlign w:val="baseline"/>
        </w:rPr>
        <w:t>delegated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4"/>
          <w:vertAlign w:val="baseline"/>
        </w:rPr>
        <w:t> </w:t>
      </w:r>
      <w:r>
        <w:rPr>
          <w:vertAlign w:val="baseline"/>
        </w:rPr>
        <w:t>layer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users</w:t>
      </w:r>
      <w:r>
        <w:rPr>
          <w:spacing w:val="-3"/>
          <w:vertAlign w:val="baseline"/>
        </w:rPr>
        <w:t> </w:t>
      </w:r>
      <w:r>
        <w:rPr>
          <w:vertAlign w:val="baseline"/>
        </w:rPr>
        <w:t>need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treatment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binders completely.</w:t>
      </w:r>
      <w:r>
        <w:rPr>
          <w:spacing w:val="80"/>
          <w:vertAlign w:val="baseline"/>
        </w:rPr>
        <w:t> </w:t>
      </w:r>
      <w:r>
        <w:rPr>
          <w:vertAlign w:val="baseline"/>
        </w:rPr>
        <w:t>As another difference,</w:t>
      </w:r>
      <w:r>
        <w:rPr>
          <w:spacing w:val="34"/>
          <w:vertAlign w:val="baseline"/>
        </w:rPr>
        <w:t> </w:t>
      </w:r>
      <w:r>
        <w:rPr>
          <w:vertAlign w:val="baseline"/>
        </w:rPr>
        <w:t>in the mentioned approaches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 is</w:t>
      </w:r>
      <w:r>
        <w:rPr>
          <w:spacing w:val="40"/>
          <w:vertAlign w:val="baseline"/>
        </w:rPr>
        <w:t> </w:t>
      </w:r>
      <w:r>
        <w:rPr>
          <w:vertAlign w:val="baseline"/>
        </w:rPr>
        <w:t>built-in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guaranteed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meta-level.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25"/>
          <w:vertAlign w:val="baseline"/>
        </w:rPr>
        <w:t> </w:t>
      </w:r>
      <w:r>
        <w:rPr>
          <w:vertAlign w:val="baseline"/>
        </w:rPr>
        <w:t>SOS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not </w:t>
      </w:r>
      <w:bookmarkStart w:name="Conclusions and Future Work" w:id="42"/>
      <w:bookmarkEnd w:id="42"/>
      <w:r>
        <w:rPr>
          <w:vertAlign w:val="baseline"/>
        </w:rPr>
      </w:r>
      <w:bookmarkStart w:name="_bookmark31" w:id="43"/>
      <w:bookmarkEnd w:id="43"/>
      <w:r>
        <w:rPr>
          <w:vertAlign w:val="baseline"/>
        </w:rPr>
        <w:t>built</w:t>
      </w:r>
      <w:r>
        <w:rPr>
          <w:vertAlign w:val="baseline"/>
        </w:rPr>
        <w:t>-in but it can be automatically generated from the signature.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user can</w:t>
      </w:r>
      <w:r>
        <w:rPr>
          <w:spacing w:val="40"/>
          <w:vertAlign w:val="baseline"/>
        </w:rPr>
        <w:t> </w:t>
      </w:r>
      <w:r>
        <w:rPr>
          <w:vertAlign w:val="baseline"/>
        </w:rPr>
        <w:t>replace it and experiment with alternative notions at will.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we prefer to model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3"/>
          <w:vertAlign w:val="baseline"/>
        </w:rPr>
        <w:t> </w:t>
      </w:r>
      <w:r>
        <w:rPr>
          <w:vertAlign w:val="baseline"/>
        </w:rPr>
        <w:t>like</w:t>
      </w:r>
      <w:r>
        <w:rPr>
          <w:spacing w:val="2"/>
          <w:vertAlign w:val="baseline"/>
        </w:rPr>
        <w:t> </w:t>
      </w:r>
      <w:r>
        <w:rPr>
          <w:vertAlign w:val="baseline"/>
        </w:rPr>
        <w:t>any</w:t>
      </w:r>
      <w:r>
        <w:rPr>
          <w:spacing w:val="3"/>
          <w:vertAlign w:val="baseline"/>
        </w:rPr>
        <w:t> </w:t>
      </w:r>
      <w:r>
        <w:rPr>
          <w:vertAlign w:val="baseline"/>
        </w:rPr>
        <w:t>other,</w:t>
      </w:r>
      <w:r>
        <w:rPr>
          <w:spacing w:val="2"/>
          <w:vertAlign w:val="baseline"/>
        </w:rPr>
        <w:t> </w:t>
      </w:r>
      <w:r>
        <w:rPr>
          <w:vertAlign w:val="baseline"/>
        </w:rPr>
        <w:t>so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59" w:lineRule="exact"/>
        <w:ind w:left="227"/>
        <w:jc w:val="both"/>
      </w:pPr>
      <w:r>
        <w:rPr/>
        <w:t>meta-theorems based on</w:t>
      </w:r>
      <w:r>
        <w:rPr>
          <w:spacing w:val="1"/>
        </w:rPr>
        <w:t> </w:t>
      </w:r>
      <w:r>
        <w:rPr/>
        <w:t>the shape of</w:t>
      </w:r>
      <w:r>
        <w:rPr>
          <w:spacing w:val="1"/>
        </w:rPr>
        <w:t> </w:t>
      </w:r>
      <w:r>
        <w:rPr/>
        <w:t>rules that</w:t>
      </w:r>
      <w:r>
        <w:rPr>
          <w:spacing w:val="1"/>
        </w:rPr>
        <w:t> </w:t>
      </w:r>
      <w:r>
        <w:rPr/>
        <w:t>may be developed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>
          <w:spacing w:val="-2"/>
        </w:rPr>
        <w:t>future.</w:t>
      </w:r>
    </w:p>
    <w:p>
      <w:pPr>
        <w:pStyle w:val="BodyText"/>
        <w:spacing w:line="216" w:lineRule="auto" w:before="17"/>
        <w:ind w:left="227" w:firstLine="317"/>
      </w:pPr>
      <w:r>
        <w:rPr/>
        <w:t>We refer the reader to Section 5.8 of [</w:t>
      </w:r>
      <w:hyperlink w:history="true" w:anchor="_bookmark39">
        <w:r>
          <w:rPr>
            <w:color w:val="152C83"/>
          </w:rPr>
          <w:t>7</w:t>
        </w:r>
      </w:hyperlink>
      <w:r>
        <w:rPr/>
        <w:t>], where related works are considered in much more detail.</w:t>
      </w: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275" w:after="0"/>
        <w:ind w:left="69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0"/>
        <w:ind w:left="228" w:right="220"/>
        <w:jc w:val="both"/>
      </w:pPr>
      <w:r>
        <w:rPr/>
        <w:t>In this paper, we have introduced a framework, called Nominal SOS, for mod- elling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nominal</w:t>
      </w:r>
      <w:r>
        <w:rPr>
          <w:spacing w:val="-5"/>
        </w:rPr>
        <w:t> </w:t>
      </w:r>
      <w:r>
        <w:rPr/>
        <w:t>calculi.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comes</w:t>
      </w:r>
      <w:r>
        <w:rPr>
          <w:spacing w:val="-5"/>
        </w:rPr>
        <w:t> </w:t>
      </w:r>
      <w:r>
        <w:rPr/>
        <w:t>equipped </w:t>
      </w:r>
      <w:bookmarkStart w:name="_bookmark32" w:id="44"/>
      <w:bookmarkEnd w:id="44"/>
      <w:r>
        <w:rPr/>
        <w:t>with</w:t>
      </w:r>
      <w:r>
        <w:rPr/>
        <w:t> the basic features used in defining such calculi, namely, substitution and </w:t>
      </w:r>
      <w:r>
        <w:rPr>
          <w:rFonts w:ascii="Georgia" w:hAnsi="Georgia"/>
          <w:i/>
        </w:rPr>
        <w:t>α</w:t>
      </w:r>
      <w:r>
        <w:rPr/>
        <w:t>- conversion.</w:t>
      </w:r>
      <w:r>
        <w:rPr>
          <w:spacing w:val="40"/>
        </w:rPr>
        <w:t>  </w:t>
      </w:r>
      <w:r>
        <w:rPr/>
        <w:t>We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specify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early</w:t>
      </w:r>
      <w:r>
        <w:rPr>
          <w:spacing w:val="-18"/>
        </w:rPr>
        <w:t> </w:t>
      </w:r>
      <w:r>
        <w:rPr>
          <w:rFonts w:ascii="Georgia" w:hAnsi="Georgia"/>
          <w:i/>
        </w:rPr>
        <w:t>π</w:t>
      </w:r>
      <w:r>
        <w:rPr/>
        <w:t>-calculus and</w:t>
      </w:r>
      <w:r>
        <w:rPr>
          <w:spacing w:val="-13"/>
        </w:rPr>
        <w:t> </w:t>
      </w:r>
      <w:r>
        <w:rPr/>
        <w:t>lazy</w:t>
      </w:r>
      <w:r>
        <w:rPr>
          <w:spacing w:val="-13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showed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formulations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coincide</w:t>
      </w:r>
      <w:r>
        <w:rPr>
          <w:spacing w:val="-13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ones.</w:t>
      </w:r>
      <w:r>
        <w:rPr>
          <w:spacing w:val="24"/>
        </w:rPr>
        <w:t> </w:t>
      </w:r>
      <w:r>
        <w:rPr/>
        <w:t>A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nominal</w:t>
      </w:r>
      <w:r>
        <w:rPr>
          <w:spacing w:val="-2"/>
        </w:rPr>
        <w:t> </w:t>
      </w:r>
      <w:r>
        <w:rPr/>
        <w:t>bisimilarity</w:t>
      </w:r>
      <w:r>
        <w:rPr>
          <w:spacing w:val="-2"/>
        </w:rPr>
        <w:t> </w:t>
      </w:r>
      <w:r>
        <w:rPr/>
        <w:t>arises</w:t>
      </w:r>
      <w:r>
        <w:rPr>
          <w:spacing w:val="-2"/>
        </w:rPr>
        <w:t> </w:t>
      </w:r>
      <w:r>
        <w:rPr/>
        <w:t>naturally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frame- work.</w:t>
      </w:r>
      <w:r>
        <w:rPr>
          <w:spacing w:val="18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showed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nominal</w:t>
      </w:r>
      <w:r>
        <w:rPr>
          <w:spacing w:val="-14"/>
        </w:rPr>
        <w:t> </w:t>
      </w:r>
      <w:r>
        <w:rPr/>
        <w:t>bisimilarity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3"/>
        </w:rPr>
        <w:t> </w:t>
      </w:r>
      <w:r>
        <w:rPr/>
        <w:t>semantics 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early</w:t>
      </w:r>
      <w:r>
        <w:rPr>
          <w:spacing w:val="18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18"/>
        </w:rPr>
        <w:t> </w:t>
      </w:r>
      <w:r>
        <w:rPr/>
        <w:t>coincides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open</w:t>
      </w:r>
      <w:r>
        <w:rPr>
          <w:spacing w:val="18"/>
        </w:rPr>
        <w:t> </w:t>
      </w:r>
      <w:r>
        <w:rPr/>
        <w:t>bisimilarity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original</w:t>
      </w:r>
      <w:r>
        <w:rPr>
          <w:spacing w:val="18"/>
        </w:rPr>
        <w:t> </w:t>
      </w:r>
      <w:r>
        <w:rPr>
          <w:spacing w:val="-2"/>
        </w:rPr>
        <w:t>semantics.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500571</wp:posOffset>
                </wp:positionH>
                <wp:positionV relativeFrom="paragraph">
                  <wp:posOffset>125889</wp:posOffset>
                </wp:positionV>
                <wp:extent cx="442595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912546pt;width:34.85pt;height:.1pt;mso-position-horizontal-relative:page;mso-position-vertical-relative:paragraph;z-index:-15691264;mso-wrap-distance-left:0;mso-wrap-distance-right:0" id="docshape36" coordorigin="788,198" coordsize="697,0" path="m788,198l1485,1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12</w:t>
      </w:r>
      <w:r>
        <w:rPr>
          <w:rFonts w:ascii="LM Roman 6"/>
          <w:spacing w:val="-4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property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known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nominal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world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the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equivariance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property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43">
        <w:r>
          <w:rPr>
            <w:rFonts w:ascii="LM Roman 8"/>
            <w:color w:val="152C83"/>
            <w:w w:val="105"/>
            <w:sz w:val="15"/>
            <w:vertAlign w:val="baseline"/>
          </w:rPr>
          <w:t>11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especially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55">
        <w:r>
          <w:rPr>
            <w:rFonts w:ascii="LM Roman 8"/>
            <w:color w:val="152C83"/>
            <w:spacing w:val="-2"/>
            <w:w w:val="105"/>
            <w:sz w:val="15"/>
            <w:vertAlign w:val="baseline"/>
          </w:rPr>
          <w:t>23</w:t>
        </w:r>
      </w:hyperlink>
      <w:r>
        <w:rPr>
          <w:rFonts w:ascii="LM Roman 8"/>
          <w:spacing w:val="-2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560" w:right="680"/>
        </w:sectPr>
      </w:pPr>
    </w:p>
    <w:p>
      <w:pPr>
        <w:pStyle w:val="BodyText"/>
        <w:spacing w:line="216" w:lineRule="auto" w:before="136"/>
        <w:ind w:left="341" w:right="108"/>
        <w:jc w:val="both"/>
      </w:pPr>
      <w:r>
        <w:rPr/>
        <w:t>We also proved that nominal bisimilarity coincides with Abramsky’s applicative bisimilarity in the context of the lazy </w:t>
      </w:r>
      <w:r>
        <w:rPr>
          <w:rFonts w:ascii="Georgia" w:hAnsi="Georgia"/>
          <w:i/>
        </w:rPr>
        <w:t>λ</w:t>
      </w:r>
      <w:r>
        <w:rPr/>
        <w:t>-calculus.</w:t>
      </w:r>
    </w:p>
    <w:p>
      <w:pPr>
        <w:pStyle w:val="BodyText"/>
        <w:spacing w:line="216" w:lineRule="auto" w:before="16"/>
        <w:ind w:left="341" w:right="107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goals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Nominal SOS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expressive</w:t>
      </w:r>
      <w:r>
        <w:rPr>
          <w:spacing w:val="-2"/>
        </w:rPr>
        <w:t> </w:t>
      </w:r>
      <w:r>
        <w:rPr/>
        <w:t>enough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capture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nominal</w:t>
      </w:r>
      <w:r>
        <w:rPr>
          <w:spacing w:val="-3"/>
        </w:rPr>
        <w:t> </w:t>
      </w:r>
      <w:r>
        <w:rPr/>
        <w:t>calculi,</w:t>
      </w:r>
      <w:r>
        <w:rPr>
          <w:spacing w:val="-2"/>
        </w:rPr>
        <w:t> </w:t>
      </w:r>
      <w:r>
        <w:rPr/>
        <w:t>such as</w:t>
      </w:r>
      <w:r>
        <w:rPr>
          <w:spacing w:val="-6"/>
        </w:rPr>
        <w:t> </w:t>
      </w:r>
      <w:r>
        <w:rPr/>
        <w:t>variants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higher-order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[</w:t>
      </w:r>
      <w:hyperlink w:history="true" w:anchor="_bookmark59">
        <w:r>
          <w:rPr>
            <w:color w:val="152C83"/>
          </w:rPr>
          <w:t>27</w:t>
        </w:r>
      </w:hyperlink>
      <w:r>
        <w:rPr/>
        <w:t>],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psi-calculi</w:t>
      </w:r>
      <w:r>
        <w:rPr>
          <w:spacing w:val="-6"/>
        </w:rPr>
        <w:t> </w:t>
      </w:r>
      <w:r>
        <w:rPr/>
        <w:t>[</w:t>
      </w:r>
      <w:hyperlink w:history="true" w:anchor="_bookmark37">
        <w:r>
          <w:rPr>
            <w:color w:val="152C83"/>
          </w:rPr>
          <w:t>5</w:t>
        </w:r>
      </w:hyperlink>
      <w:r>
        <w:rPr/>
        <w:t>]</w:t>
      </w:r>
      <w:r>
        <w:rPr>
          <w:spacing w:val="-6"/>
        </w:rPr>
        <w:t> </w:t>
      </w:r>
      <w:r>
        <w:rPr/>
        <w:t>and the object calculi [</w:t>
      </w:r>
      <w:hyperlink w:history="true" w:anchor="_bookmark35">
        <w:r>
          <w:rPr>
            <w:color w:val="152C83"/>
          </w:rPr>
          <w:t>1</w:t>
        </w:r>
      </w:hyperlink>
      <w:r>
        <w:rPr/>
        <w:t>].</w:t>
      </w:r>
      <w:r>
        <w:rPr>
          <w:spacing w:val="80"/>
        </w:rPr>
        <w:t> </w:t>
      </w:r>
      <w:r>
        <w:rPr/>
        <w:t>Also, we plan to address different notions of equivalence </w:t>
      </w:r>
      <w:bookmarkStart w:name="References" w:id="45"/>
      <w:bookmarkEnd w:id="45"/>
      <w:r>
        <w:rPr/>
        <w:t>b</w:t>
      </w:r>
      <w:r>
        <w:rPr/>
        <w:t>etweens terms.</w:t>
      </w:r>
      <w:r>
        <w:rPr>
          <w:spacing w:val="31"/>
        </w:rPr>
        <w:t> </w:t>
      </w:r>
      <w:r>
        <w:rPr/>
        <w:t>To begin with, we plan to adapt nominal bisimilarity in order for it to coincide with open bisimilarity with distinctions [</w:t>
      </w:r>
      <w:hyperlink w:history="true" w:anchor="_bookmark61">
        <w:r>
          <w:rPr>
            <w:color w:val="152C83"/>
          </w:rPr>
          <w:t>29</w:t>
        </w:r>
      </w:hyperlink>
      <w:r>
        <w:rPr/>
        <w:t>,</w:t>
      </w:r>
      <w:hyperlink w:history="true" w:anchor="_bookmark60">
        <w:r>
          <w:rPr>
            <w:color w:val="152C83"/>
          </w:rPr>
          <w:t>28</w:t>
        </w:r>
      </w:hyperlink>
      <w:r>
        <w:rPr/>
        <w:t>], when applied to </w:t>
      </w:r>
      <w:r>
        <w:rPr>
          <w:rFonts w:ascii="Georgia" w:hAnsi="Georgia"/>
          <w:i/>
        </w:rPr>
        <w:t>π</w:t>
      </w:r>
      <w:r>
        <w:rPr/>
        <w:t>- </w:t>
      </w:r>
      <w:bookmarkStart w:name="_bookmark35" w:id="46"/>
      <w:bookmarkEnd w:id="46"/>
      <w:r>
        <w:rPr/>
        <w:t>calculus</w:t>
      </w:r>
      <w:r>
        <w:rPr/>
        <w:t> terms.</w:t>
      </w:r>
      <w:r>
        <w:rPr>
          <w:spacing w:val="80"/>
        </w:rPr>
        <w:t> </w:t>
      </w:r>
      <w:r>
        <w:rPr/>
        <w:t>Our main goal is however to develop the meta-theory of Nominal SOS.</w:t>
      </w:r>
      <w:r>
        <w:rPr>
          <w:spacing w:val="40"/>
        </w:rPr>
        <w:t> </w:t>
      </w:r>
      <w:r>
        <w:rPr/>
        <w:t>By way of example, it would be worth providing congruence formats for </w:t>
      </w:r>
      <w:bookmarkStart w:name="_bookmark34" w:id="47"/>
      <w:bookmarkEnd w:id="47"/>
      <w:r>
        <w:rPr/>
        <w:t>b</w:t>
      </w:r>
      <w:r>
        <w:rPr/>
        <w:t>ehavioural semantics, possibly generalizing those proposed in [</w:t>
      </w:r>
      <w:hyperlink w:history="true" w:anchor="_bookmark64">
        <w:r>
          <w:rPr>
            <w:color w:val="152C83"/>
          </w:rPr>
          <w:t>32</w:t>
        </w:r>
      </w:hyperlink>
      <w:r>
        <w:rPr/>
        <w:t>] and [</w:t>
      </w:r>
      <w:hyperlink w:history="true" w:anchor="_bookmark42">
        <w:r>
          <w:rPr>
            <w:color w:val="152C83"/>
          </w:rPr>
          <w:t>10</w:t>
        </w:r>
      </w:hyperlink>
      <w:r>
        <w:rPr/>
        <w:t>], for </w:t>
      </w:r>
      <w:bookmarkStart w:name="_bookmark33" w:id="48"/>
      <w:bookmarkEnd w:id="48"/>
      <w:r>
        <w:rPr>
          <w:spacing w:val="-2"/>
        </w:rPr>
        <w:t>instance.</w:t>
      </w:r>
    </w:p>
    <w:p>
      <w:pPr>
        <w:pStyle w:val="BodyText"/>
        <w:spacing w:before="38"/>
      </w:pPr>
    </w:p>
    <w:p>
      <w:pPr>
        <w:pStyle w:val="Heading1"/>
        <w:spacing w:before="1"/>
        <w:ind w:left="341" w:firstLine="0"/>
      </w:pPr>
      <w:bookmarkStart w:name="_bookmark36" w:id="49"/>
      <w:bookmarkEnd w:id="4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653" w:val="left" w:leader="none"/>
          <w:tab w:pos="655" w:val="left" w:leader="none"/>
        </w:tabs>
        <w:spacing w:line="165" w:lineRule="auto" w:before="235" w:after="0"/>
        <w:ind w:left="655" w:right="107" w:hanging="232"/>
        <w:jc w:val="both"/>
        <w:rPr>
          <w:sz w:val="15"/>
        </w:rPr>
      </w:pPr>
      <w:bookmarkStart w:name="_bookmark37" w:id="50"/>
      <w:bookmarkEnd w:id="50"/>
      <w:r>
        <w:rPr/>
      </w:r>
      <w:r>
        <w:rPr>
          <w:w w:val="105"/>
          <w:sz w:val="15"/>
        </w:rPr>
        <w:t>Mart´ın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Abadi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Luca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Cardelli.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Monographs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Springer- Verlag, New York, 1996.</w:t>
      </w:r>
    </w:p>
    <w:p>
      <w:pPr>
        <w:pStyle w:val="ListParagraph"/>
        <w:numPr>
          <w:ilvl w:val="0"/>
          <w:numId w:val="8"/>
        </w:numPr>
        <w:tabs>
          <w:tab w:pos="653" w:val="left" w:leader="none"/>
          <w:tab w:pos="655" w:val="left" w:leader="none"/>
        </w:tabs>
        <w:spacing w:line="165" w:lineRule="auto" w:before="158" w:after="0"/>
        <w:ind w:left="655" w:right="107" w:hanging="232"/>
        <w:jc w:val="both"/>
        <w:rPr>
          <w:sz w:val="15"/>
        </w:rPr>
      </w:pPr>
      <w:bookmarkStart w:name="_bookmark38" w:id="51"/>
      <w:bookmarkEnd w:id="51"/>
      <w:r>
        <w:rPr/>
      </w:r>
      <w:r>
        <w:rPr>
          <w:w w:val="105"/>
          <w:sz w:val="15"/>
        </w:rPr>
        <w:t>Samson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Abramsky.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lazy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Turner,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Topics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pages 65–116. Addison Wesley, Reading, Mass., 1990.</w:t>
      </w:r>
    </w:p>
    <w:p>
      <w:pPr>
        <w:pStyle w:val="ListParagraph"/>
        <w:numPr>
          <w:ilvl w:val="0"/>
          <w:numId w:val="8"/>
        </w:numPr>
        <w:tabs>
          <w:tab w:pos="655" w:val="left" w:leader="none"/>
        </w:tabs>
        <w:spacing w:line="165" w:lineRule="auto" w:before="157" w:after="0"/>
        <w:ind w:left="655" w:right="107" w:hanging="232"/>
        <w:jc w:val="both"/>
        <w:rPr>
          <w:sz w:val="15"/>
        </w:rPr>
      </w:pPr>
      <w:r>
        <w:rPr>
          <w:w w:val="105"/>
          <w:sz w:val="15"/>
        </w:rPr>
        <w:t>Luca Aceto, Wan Fokkink, and Chris Verhoef.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Structural operational semantics.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Handbook of</w:t>
      </w:r>
      <w:r>
        <w:rPr>
          <w:i/>
          <w:w w:val="105"/>
          <w:sz w:val="15"/>
        </w:rPr>
        <w:t> </w:t>
      </w:r>
      <w:bookmarkStart w:name="_bookmark39" w:id="52"/>
      <w:bookmarkEnd w:id="52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rocess Algebra</w:t>
      </w:r>
      <w:r>
        <w:rPr>
          <w:w w:val="105"/>
          <w:sz w:val="15"/>
        </w:rPr>
        <w:t>, pages 197–292. Elsevier, 1999.</w:t>
      </w:r>
    </w:p>
    <w:p>
      <w:pPr>
        <w:pStyle w:val="ListParagraph"/>
        <w:numPr>
          <w:ilvl w:val="0"/>
          <w:numId w:val="8"/>
        </w:numPr>
        <w:tabs>
          <w:tab w:pos="653" w:val="left" w:leader="none"/>
          <w:tab w:pos="655" w:val="left" w:leader="none"/>
        </w:tabs>
        <w:spacing w:line="165" w:lineRule="auto" w:before="158" w:after="0"/>
        <w:ind w:left="655" w:right="107" w:hanging="232"/>
        <w:jc w:val="both"/>
        <w:rPr>
          <w:sz w:val="15"/>
        </w:rPr>
      </w:pPr>
      <w:r>
        <w:rPr>
          <w:sz w:val="15"/>
        </w:rPr>
        <w:t>Henk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Barendregt.</w:t>
      </w:r>
      <w:r>
        <w:rPr>
          <w:spacing w:val="28"/>
          <w:sz w:val="15"/>
        </w:rPr>
        <w:t> </w:t>
      </w:r>
      <w:r>
        <w:rPr>
          <w:i/>
          <w:sz w:val="15"/>
        </w:rPr>
        <w:t>The Lambda Calculus: Its Syntax and Semantics, Revised edition</w:t>
      </w:r>
      <w:r>
        <w:rPr>
          <w:sz w:val="15"/>
        </w:rPr>
        <w:t>.</w:t>
      </w:r>
      <w:r>
        <w:rPr>
          <w:spacing w:val="28"/>
          <w:sz w:val="15"/>
        </w:rPr>
        <w:t> </w:t>
      </w:r>
      <w:r>
        <w:rPr>
          <w:sz w:val="15"/>
        </w:rPr>
        <w:t>North</w:t>
      </w:r>
      <w:r>
        <w:rPr>
          <w:spacing w:val="-2"/>
          <w:sz w:val="15"/>
        </w:rPr>
        <w:t> </w:t>
      </w:r>
      <w:r>
        <w:rPr>
          <w:sz w:val="15"/>
        </w:rPr>
        <w:t>Holland, </w:t>
      </w:r>
      <w:r>
        <w:rPr>
          <w:spacing w:val="-2"/>
          <w:w w:val="105"/>
          <w:sz w:val="15"/>
        </w:rPr>
        <w:t>1984.</w:t>
      </w:r>
    </w:p>
    <w:p>
      <w:pPr>
        <w:pStyle w:val="ListParagraph"/>
        <w:numPr>
          <w:ilvl w:val="0"/>
          <w:numId w:val="8"/>
        </w:numPr>
        <w:tabs>
          <w:tab w:pos="655" w:val="left" w:leader="none"/>
        </w:tabs>
        <w:spacing w:line="165" w:lineRule="auto" w:before="158" w:after="0"/>
        <w:ind w:left="655" w:right="106" w:hanging="232"/>
        <w:jc w:val="both"/>
        <w:rPr>
          <w:sz w:val="15"/>
        </w:rPr>
      </w:pPr>
      <w:bookmarkStart w:name="_bookmark40" w:id="53"/>
      <w:bookmarkEnd w:id="53"/>
      <w:r>
        <w:rPr/>
      </w:r>
      <w:r>
        <w:rPr>
          <w:sz w:val="15"/>
        </w:rPr>
        <w:t>Jesper Bengtson, Magnus Johansson, Joachim Parrow, and Bjo¨rn Victor.</w:t>
      </w:r>
      <w:r>
        <w:rPr>
          <w:spacing w:val="29"/>
          <w:sz w:val="15"/>
        </w:rPr>
        <w:t> </w:t>
      </w:r>
      <w:r>
        <w:rPr>
          <w:sz w:val="15"/>
        </w:rPr>
        <w:t>Psi-calculi: Mobile processes, </w:t>
      </w:r>
      <w:r>
        <w:rPr>
          <w:w w:val="105"/>
          <w:sz w:val="15"/>
        </w:rPr>
        <w:t>nominal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data,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24th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pages 39–48, Washington, DC, USA, 2009. IEEE Computer Society.</w:t>
      </w:r>
    </w:p>
    <w:p>
      <w:pPr>
        <w:pStyle w:val="ListParagraph"/>
        <w:numPr>
          <w:ilvl w:val="0"/>
          <w:numId w:val="8"/>
        </w:numPr>
        <w:tabs>
          <w:tab w:pos="655" w:val="left" w:leader="none"/>
        </w:tabs>
        <w:spacing w:line="165" w:lineRule="auto" w:before="158" w:after="0"/>
        <w:ind w:left="655" w:right="106" w:hanging="232"/>
        <w:jc w:val="both"/>
        <w:rPr>
          <w:sz w:val="15"/>
        </w:rPr>
      </w:pPr>
      <w:bookmarkStart w:name="_bookmark41" w:id="54"/>
      <w:bookmarkEnd w:id="54"/>
      <w:r>
        <w:rPr/>
      </w:r>
      <w:r>
        <w:rPr>
          <w:spacing w:val="-2"/>
          <w:w w:val="105"/>
          <w:sz w:val="15"/>
        </w:rPr>
        <w:t>Christiano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Braga,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Edward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Haeusler,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Jos´e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Meseguer,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Peter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Mosses.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Mapping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modular </w:t>
      </w:r>
      <w:r>
        <w:rPr>
          <w:w w:val="105"/>
          <w:sz w:val="15"/>
        </w:rPr>
        <w:t>sos to rewriting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w w:val="105"/>
          <w:sz w:val="15"/>
        </w:rPr>
        <w:t> </w:t>
      </w:r>
      <w:bookmarkStart w:name="_bookmark42" w:id="55"/>
      <w:bookmarkEnd w:id="55"/>
      <w:r>
        <w:rPr>
          <w:i/>
          <w:w w:val="105"/>
          <w:sz w:val="15"/>
        </w:rPr>
        <w:t>synthesis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LOPSTR’02,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262–277,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2003.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Springer-Verlag.</w:t>
      </w:r>
    </w:p>
    <w:p>
      <w:pPr>
        <w:pStyle w:val="ListParagraph"/>
        <w:numPr>
          <w:ilvl w:val="0"/>
          <w:numId w:val="8"/>
        </w:numPr>
        <w:tabs>
          <w:tab w:pos="653" w:val="left" w:leader="none"/>
          <w:tab w:pos="655" w:val="left" w:leader="none"/>
        </w:tabs>
        <w:spacing w:line="165" w:lineRule="auto" w:before="157" w:after="0"/>
        <w:ind w:left="655" w:right="107" w:hanging="232"/>
        <w:jc w:val="both"/>
        <w:rPr>
          <w:sz w:val="15"/>
        </w:rPr>
      </w:pPr>
      <w:r>
        <w:rPr>
          <w:w w:val="105"/>
          <w:sz w:val="15"/>
        </w:rPr>
        <w:t>Matteo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Cimini.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Contributions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Meta-Theory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Structural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Semantics.</w:t>
      </w:r>
      <w:r>
        <w:rPr>
          <w:i/>
          <w:spacing w:val="80"/>
          <w:w w:val="105"/>
          <w:sz w:val="15"/>
        </w:rPr>
        <w:t> </w:t>
      </w:r>
      <w:r>
        <w:rPr>
          <w:w w:val="105"/>
          <w:sz w:val="15"/>
        </w:rPr>
        <w:t>Ph.D. in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</w:t>
      </w:r>
      <w:r>
        <w:rPr>
          <w:w w:val="105"/>
          <w:sz w:val="15"/>
        </w:rPr>
        <w:t> School</w:t>
      </w:r>
      <w:r>
        <w:rPr>
          <w:w w:val="105"/>
          <w:sz w:val="15"/>
        </w:rPr>
        <w:t> of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</w:t>
      </w:r>
      <w:r>
        <w:rPr>
          <w:w w:val="105"/>
          <w:sz w:val="15"/>
        </w:rPr>
        <w:t> Reykjavik</w:t>
      </w:r>
      <w:r>
        <w:rPr>
          <w:w w:val="105"/>
          <w:sz w:val="15"/>
        </w:rPr>
        <w:t> University,</w:t>
      </w:r>
      <w:r>
        <w:rPr>
          <w:w w:val="105"/>
          <w:sz w:val="15"/>
        </w:rPr>
        <w:t> 2012.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w w:val="105"/>
          <w:sz w:val="15"/>
        </w:rPr>
        <w:t> at </w:t>
      </w:r>
      <w:bookmarkStart w:name="_bookmark43" w:id="56"/>
      <w:bookmarkEnd w:id="56"/>
      <w:r>
        <w:rPr>
          <w:w w:val="103"/>
          <w:sz w:val="15"/>
        </w:rPr>
      </w:r>
      <w:hyperlink r:id="rId15">
        <w:r>
          <w:rPr>
            <w:spacing w:val="-2"/>
            <w:w w:val="105"/>
            <w:sz w:val="15"/>
          </w:rPr>
          <w:t>http://cimini.info.</w:t>
        </w:r>
      </w:hyperlink>
    </w:p>
    <w:p>
      <w:pPr>
        <w:pStyle w:val="ListParagraph"/>
        <w:numPr>
          <w:ilvl w:val="0"/>
          <w:numId w:val="8"/>
        </w:numPr>
        <w:tabs>
          <w:tab w:pos="654" w:val="left" w:leader="none"/>
        </w:tabs>
        <w:spacing w:line="193" w:lineRule="exact" w:before="133" w:after="0"/>
        <w:ind w:left="654" w:right="0" w:hanging="231"/>
        <w:jc w:val="left"/>
        <w:rPr>
          <w:sz w:val="15"/>
        </w:rPr>
      </w:pPr>
      <w:r>
        <w:rPr>
          <w:w w:val="105"/>
          <w:sz w:val="15"/>
        </w:rPr>
        <w:t>Matteo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Cimini,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Mohammadreza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Mousavi,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Michel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Reniers,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Murdoch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Gabbay.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SOS</w:t>
      </w:r>
    </w:p>
    <w:p>
      <w:pPr>
        <w:spacing w:line="193" w:lineRule="exact" w:before="0"/>
        <w:ind w:left="65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Online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at:</w:t>
      </w:r>
      <w:r>
        <w:rPr>
          <w:rFonts w:ascii="LM Roman 8"/>
          <w:spacing w:val="-11"/>
          <w:w w:val="105"/>
          <w:sz w:val="15"/>
        </w:rPr>
        <w:t> </w:t>
      </w:r>
      <w:hyperlink r:id="rId16">
        <w:r>
          <w:rPr>
            <w:rFonts w:ascii="LM Roman 8"/>
            <w:spacing w:val="-2"/>
            <w:w w:val="105"/>
            <w:sz w:val="15"/>
          </w:rPr>
          <w:t>http://cimini.info/publications/publications.html.</w:t>
        </w:r>
      </w:hyperlink>
    </w:p>
    <w:p>
      <w:pPr>
        <w:pStyle w:val="ListParagraph"/>
        <w:numPr>
          <w:ilvl w:val="0"/>
          <w:numId w:val="8"/>
        </w:numPr>
        <w:tabs>
          <w:tab w:pos="655" w:val="left" w:leader="none"/>
        </w:tabs>
        <w:spacing w:line="196" w:lineRule="auto" w:before="149" w:after="0"/>
        <w:ind w:left="655" w:right="107" w:hanging="232"/>
        <w:jc w:val="both"/>
        <w:rPr>
          <w:sz w:val="15"/>
        </w:rPr>
      </w:pPr>
      <w:bookmarkStart w:name="_bookmark44" w:id="57"/>
      <w:bookmarkEnd w:id="57"/>
      <w:r>
        <w:rPr/>
      </w:r>
      <w:r>
        <w:rPr>
          <w:w w:val="105"/>
          <w:sz w:val="15"/>
        </w:rPr>
        <w:t>Maribel</w:t>
      </w:r>
      <w:r>
        <w:rPr>
          <w:w w:val="105"/>
          <w:sz w:val="15"/>
        </w:rPr>
        <w:t> Fernandez</w:t>
      </w:r>
      <w:r>
        <w:rPr>
          <w:w w:val="105"/>
          <w:sz w:val="15"/>
        </w:rPr>
        <w:t> and</w:t>
      </w:r>
      <w:r>
        <w:rPr>
          <w:w w:val="105"/>
          <w:sz w:val="15"/>
        </w:rPr>
        <w:t> Murdoch</w:t>
      </w:r>
      <w:r>
        <w:rPr>
          <w:w w:val="105"/>
          <w:sz w:val="15"/>
        </w:rPr>
        <w:t> J.</w:t>
      </w:r>
      <w:r>
        <w:rPr>
          <w:w w:val="105"/>
          <w:sz w:val="15"/>
        </w:rPr>
        <w:t> Gabbay.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w w:val="105"/>
          <w:sz w:val="15"/>
        </w:rPr>
        <w:t> rewriting.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205(6):917–965, 2007.</w:t>
      </w:r>
    </w:p>
    <w:p>
      <w:pPr>
        <w:pStyle w:val="ListParagraph"/>
        <w:numPr>
          <w:ilvl w:val="0"/>
          <w:numId w:val="8"/>
        </w:numPr>
        <w:tabs>
          <w:tab w:pos="653" w:val="left" w:leader="none"/>
          <w:tab w:pos="655" w:val="left" w:leader="none"/>
        </w:tabs>
        <w:spacing w:line="165" w:lineRule="auto" w:before="179" w:after="0"/>
        <w:ind w:left="655" w:right="107" w:hanging="314"/>
        <w:jc w:val="both"/>
        <w:rPr>
          <w:sz w:val="15"/>
        </w:rPr>
      </w:pPr>
      <w:r>
        <w:rPr>
          <w:w w:val="105"/>
          <w:sz w:val="15"/>
        </w:rPr>
        <w:t>Marcelo</w:t>
      </w:r>
      <w:r>
        <w:rPr>
          <w:w w:val="105"/>
          <w:sz w:val="15"/>
        </w:rPr>
        <w:t> Fiore</w:t>
      </w:r>
      <w:r>
        <w:rPr>
          <w:w w:val="105"/>
          <w:sz w:val="15"/>
        </w:rPr>
        <w:t> and</w:t>
      </w:r>
      <w:r>
        <w:rPr>
          <w:w w:val="105"/>
          <w:sz w:val="15"/>
        </w:rPr>
        <w:t> Sam</w:t>
      </w:r>
      <w:r>
        <w:rPr>
          <w:w w:val="105"/>
          <w:sz w:val="15"/>
        </w:rPr>
        <w:t> Staton.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congruence</w:t>
      </w:r>
      <w:r>
        <w:rPr>
          <w:w w:val="105"/>
          <w:sz w:val="15"/>
        </w:rPr>
        <w:t> rule</w:t>
      </w:r>
      <w:r>
        <w:rPr>
          <w:w w:val="105"/>
          <w:sz w:val="15"/>
        </w:rPr>
        <w:t> format</w:t>
      </w:r>
      <w:r>
        <w:rPr>
          <w:w w:val="105"/>
          <w:sz w:val="15"/>
        </w:rPr>
        <w:t> for</w:t>
      </w:r>
      <w:r>
        <w:rPr>
          <w:w w:val="105"/>
          <w:sz w:val="15"/>
        </w:rPr>
        <w:t> name-passing</w:t>
      </w:r>
      <w:r>
        <w:rPr>
          <w:w w:val="105"/>
          <w:sz w:val="15"/>
        </w:rPr>
        <w:t> process</w:t>
      </w:r>
      <w:r>
        <w:rPr>
          <w:w w:val="105"/>
          <w:sz w:val="15"/>
        </w:rPr>
        <w:t> calculi</w:t>
      </w:r>
      <w:r>
        <w:rPr>
          <w:w w:val="105"/>
          <w:sz w:val="15"/>
        </w:rPr>
        <w:t> from </w:t>
      </w:r>
      <w:bookmarkStart w:name="_bookmark45" w:id="58"/>
      <w:bookmarkEnd w:id="58"/>
      <w:r>
        <w:rPr>
          <w:w w:val="105"/>
          <w:sz w:val="15"/>
        </w:rPr>
        <w:t>mathematical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49–58,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Washington,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DC,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2006.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Society.</w:t>
      </w:r>
    </w:p>
    <w:p>
      <w:pPr>
        <w:pStyle w:val="ListParagraph"/>
        <w:numPr>
          <w:ilvl w:val="0"/>
          <w:numId w:val="8"/>
        </w:numPr>
        <w:tabs>
          <w:tab w:pos="655" w:val="left" w:leader="none"/>
        </w:tabs>
        <w:spacing w:line="165" w:lineRule="auto" w:before="158" w:after="0"/>
        <w:ind w:left="655" w:right="107" w:hanging="314"/>
        <w:jc w:val="both"/>
        <w:rPr>
          <w:sz w:val="15"/>
        </w:rPr>
      </w:pPr>
      <w:bookmarkStart w:name="_bookmark46" w:id="59"/>
      <w:bookmarkEnd w:id="59"/>
      <w:r>
        <w:rPr/>
      </w:r>
      <w:r>
        <w:rPr>
          <w:w w:val="105"/>
          <w:sz w:val="15"/>
        </w:rPr>
        <w:t>Murdoch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Andrew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Pitts.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involving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binders.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z w:val="15"/>
        </w:rPr>
        <w:t>14th Annual Symposium on Logic in Computer Science</w:t>
      </w:r>
      <w:r>
        <w:rPr>
          <w:sz w:val="15"/>
        </w:rPr>
        <w:t>, pages 214–224. IEEE Computer Society Press, </w:t>
      </w:r>
      <w:r>
        <w:rPr>
          <w:w w:val="105"/>
          <w:sz w:val="15"/>
        </w:rPr>
        <w:t>Washington, 1999.</w:t>
      </w:r>
    </w:p>
    <w:p>
      <w:pPr>
        <w:pStyle w:val="ListParagraph"/>
        <w:numPr>
          <w:ilvl w:val="0"/>
          <w:numId w:val="8"/>
        </w:numPr>
        <w:tabs>
          <w:tab w:pos="655" w:val="left" w:leader="none"/>
        </w:tabs>
        <w:spacing w:line="165" w:lineRule="auto" w:before="158" w:after="0"/>
        <w:ind w:left="655" w:right="106" w:hanging="314"/>
        <w:jc w:val="both"/>
        <w:rPr>
          <w:sz w:val="15"/>
        </w:rPr>
      </w:pPr>
      <w:bookmarkStart w:name="_bookmark47" w:id="60"/>
      <w:bookmarkEnd w:id="60"/>
      <w:r>
        <w:rPr/>
      </w:r>
      <w:r>
        <w:rPr>
          <w:w w:val="105"/>
          <w:sz w:val="15"/>
        </w:rPr>
        <w:t>Andrew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Gacek,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Gopalan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Nadathur.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Abella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operational semantics</w:t>
      </w:r>
      <w:r>
        <w:rPr>
          <w:w w:val="105"/>
          <w:sz w:val="15"/>
        </w:rPr>
        <w:t> specifications.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A.</w:t>
      </w:r>
      <w:r>
        <w:rPr>
          <w:w w:val="105"/>
          <w:sz w:val="15"/>
        </w:rPr>
        <w:t> Abel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Urban,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Logical</w:t>
      </w:r>
      <w:r>
        <w:rPr>
          <w:i/>
          <w:w w:val="105"/>
          <w:sz w:val="15"/>
        </w:rPr>
        <w:t> Frameworks and Meta-Languages: Theory and Practice (LFMTP 2008)</w:t>
      </w:r>
      <w:r>
        <w:rPr>
          <w:w w:val="105"/>
          <w:sz w:val="15"/>
        </w:rPr>
        <w:t>, number 228 in Electronic Notes in Theoretical Computer Science, pages 85–100, 2008.</w:t>
      </w:r>
    </w:p>
    <w:p>
      <w:pPr>
        <w:pStyle w:val="ListParagraph"/>
        <w:numPr>
          <w:ilvl w:val="0"/>
          <w:numId w:val="8"/>
        </w:numPr>
        <w:tabs>
          <w:tab w:pos="655" w:val="left" w:leader="none"/>
        </w:tabs>
        <w:spacing w:line="165" w:lineRule="auto" w:before="158" w:after="0"/>
        <w:ind w:left="655" w:right="107" w:hanging="314"/>
        <w:jc w:val="both"/>
        <w:rPr>
          <w:sz w:val="15"/>
        </w:rPr>
      </w:pPr>
      <w:r>
        <w:rPr>
          <w:w w:val="105"/>
          <w:sz w:val="15"/>
        </w:rPr>
        <w:t>Pieter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Hartel.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Letos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lightweight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execution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w w:val="105"/>
          <w:sz w:val="15"/>
        </w:rPr>
        <w:t> and Experience</w:t>
      </w:r>
      <w:r>
        <w:rPr>
          <w:w w:val="105"/>
          <w:sz w:val="15"/>
        </w:rPr>
        <w:t>, 29:1379–1416, December 1999.</w:t>
      </w:r>
    </w:p>
    <w:p>
      <w:pPr>
        <w:pStyle w:val="ListParagraph"/>
        <w:numPr>
          <w:ilvl w:val="0"/>
          <w:numId w:val="8"/>
        </w:numPr>
        <w:tabs>
          <w:tab w:pos="655" w:val="left" w:leader="none"/>
        </w:tabs>
        <w:spacing w:line="165" w:lineRule="auto" w:before="158" w:after="0"/>
        <w:ind w:left="655" w:right="107" w:hanging="314"/>
        <w:jc w:val="both"/>
        <w:rPr>
          <w:sz w:val="15"/>
        </w:rPr>
      </w:pPr>
      <w:r>
        <w:rPr>
          <w:w w:val="105"/>
          <w:sz w:val="15"/>
        </w:rPr>
        <w:t>Matthew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Lakin.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executable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meta-language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inductive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definitions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binders</w:t>
      </w:r>
      <w:r>
        <w:rPr>
          <w:w w:val="105"/>
          <w:sz w:val="15"/>
        </w:rPr>
        <w:t>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thesis, University of Cambridge, 2010.</w:t>
      </w:r>
    </w:p>
    <w:p>
      <w:pPr>
        <w:pStyle w:val="ListParagraph"/>
        <w:numPr>
          <w:ilvl w:val="0"/>
          <w:numId w:val="8"/>
        </w:numPr>
        <w:tabs>
          <w:tab w:pos="654" w:val="left" w:leader="none"/>
        </w:tabs>
        <w:spacing w:line="180" w:lineRule="exact" w:before="105" w:after="0"/>
        <w:ind w:left="654" w:right="0" w:hanging="313"/>
        <w:jc w:val="left"/>
        <w:rPr>
          <w:sz w:val="15"/>
        </w:rPr>
      </w:pPr>
      <w:r>
        <w:rPr>
          <w:w w:val="105"/>
          <w:sz w:val="15"/>
        </w:rPr>
        <w:t>Matthew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Lakin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Andrew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Pitts.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metalanguage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47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6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Trends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1–16,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56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42" w:val="left" w:leader="none"/>
        </w:tabs>
        <w:spacing w:line="165" w:lineRule="auto" w:before="1" w:after="0"/>
        <w:ind w:left="542" w:right="221" w:hanging="314"/>
        <w:jc w:val="both"/>
        <w:rPr>
          <w:sz w:val="15"/>
        </w:rPr>
      </w:pPr>
      <w:bookmarkStart w:name="_bookmark49" w:id="61"/>
      <w:bookmarkEnd w:id="61"/>
      <w:r>
        <w:rPr/>
      </w:r>
      <w:bookmarkStart w:name="_bookmark50" w:id="62"/>
      <w:bookmarkEnd w:id="62"/>
      <w:r>
        <w:rPr/>
      </w:r>
      <w:bookmarkStart w:name="_bookmark51" w:id="63"/>
      <w:bookmarkEnd w:id="63"/>
      <w:r>
        <w:rPr/>
      </w:r>
      <w:bookmarkStart w:name="_bookmark52" w:id="64"/>
      <w:bookmarkEnd w:id="64"/>
      <w:r>
        <w:rPr/>
      </w:r>
      <w:bookmarkStart w:name="_bookmark53" w:id="65"/>
      <w:bookmarkEnd w:id="65"/>
      <w:r>
        <w:rPr/>
      </w:r>
      <w:r>
        <w:rPr>
          <w:w w:val="105"/>
          <w:sz w:val="15"/>
        </w:rPr>
        <w:t>Dale</w:t>
      </w:r>
      <w:r>
        <w:rPr>
          <w:w w:val="105"/>
          <w:sz w:val="15"/>
        </w:rPr>
        <w:t> Miller</w:t>
      </w:r>
      <w:r>
        <w:rPr>
          <w:w w:val="105"/>
          <w:sz w:val="15"/>
        </w:rPr>
        <w:t> and</w:t>
      </w:r>
      <w:r>
        <w:rPr>
          <w:w w:val="105"/>
          <w:sz w:val="15"/>
        </w:rPr>
        <w:t> Alwen</w:t>
      </w:r>
      <w:r>
        <w:rPr>
          <w:w w:val="105"/>
          <w:sz w:val="15"/>
        </w:rPr>
        <w:t> Tiu.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proof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for</w:t>
      </w:r>
      <w:r>
        <w:rPr>
          <w:w w:val="105"/>
          <w:sz w:val="15"/>
        </w:rPr>
        <w:t> generic</w:t>
      </w:r>
      <w:r>
        <w:rPr>
          <w:w w:val="105"/>
          <w:sz w:val="15"/>
        </w:rPr>
        <w:t> judgments.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Transactions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</w:t>
      </w:r>
      <w:bookmarkStart w:name="_bookmark48" w:id="66"/>
      <w:bookmarkEnd w:id="66"/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 6:749–783, October 2005.</w:t>
      </w:r>
    </w:p>
    <w:p>
      <w:pPr>
        <w:pStyle w:val="ListParagraph"/>
        <w:numPr>
          <w:ilvl w:val="0"/>
          <w:numId w:val="8"/>
        </w:numPr>
        <w:tabs>
          <w:tab w:pos="540" w:val="left" w:leader="none"/>
          <w:tab w:pos="542" w:val="left" w:leader="none"/>
        </w:tabs>
        <w:spacing w:line="165" w:lineRule="auto" w:before="168" w:after="0"/>
        <w:ind w:left="542" w:right="221" w:hanging="314"/>
        <w:jc w:val="both"/>
        <w:rPr>
          <w:sz w:val="15"/>
        </w:rPr>
      </w:pPr>
      <w:r>
        <w:rPr>
          <w:w w:val="105"/>
          <w:sz w:val="15"/>
        </w:rPr>
        <w:t>Robin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Upper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Saddle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River,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NJ,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USA,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1" w:val="left" w:leader="none"/>
        </w:tabs>
        <w:spacing w:line="165" w:lineRule="auto" w:before="167" w:after="0"/>
        <w:ind w:left="541" w:right="220" w:hanging="314"/>
        <w:jc w:val="both"/>
        <w:rPr>
          <w:sz w:val="15"/>
        </w:rPr>
      </w:pPr>
      <w:bookmarkStart w:name="_bookmark54" w:id="67"/>
      <w:bookmarkEnd w:id="67"/>
      <w:r>
        <w:rPr/>
      </w:r>
      <w:r>
        <w:rPr>
          <w:w w:val="105"/>
          <w:sz w:val="15"/>
        </w:rPr>
        <w:t>Robin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Joachim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Parrow,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 Computation</w:t>
      </w:r>
      <w:r>
        <w:rPr>
          <w:w w:val="105"/>
          <w:sz w:val="15"/>
        </w:rPr>
        <w:t>, 100, 1989.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1" w:val="left" w:leader="none"/>
        </w:tabs>
        <w:spacing w:line="165" w:lineRule="auto" w:before="168" w:after="0"/>
        <w:ind w:left="541" w:right="221" w:hanging="314"/>
        <w:jc w:val="both"/>
        <w:rPr>
          <w:sz w:val="15"/>
        </w:rPr>
      </w:pPr>
      <w:bookmarkStart w:name="_bookmark55" w:id="68"/>
      <w:bookmarkEnd w:id="68"/>
      <w:r>
        <w:rPr/>
      </w:r>
      <w:r>
        <w:rPr>
          <w:w w:val="105"/>
          <w:sz w:val="15"/>
        </w:rPr>
        <w:t>Robin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Joachim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Parrow,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ii.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100:41–77, September 1992.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</w:tabs>
        <w:spacing w:line="165" w:lineRule="auto" w:before="168" w:after="0"/>
        <w:ind w:left="541" w:right="221" w:hanging="314"/>
        <w:jc w:val="both"/>
        <w:rPr>
          <w:sz w:val="15"/>
        </w:rPr>
      </w:pPr>
      <w:bookmarkStart w:name="_bookmark56" w:id="69"/>
      <w:bookmarkEnd w:id="69"/>
      <w:r>
        <w:rPr/>
      </w:r>
      <w:r>
        <w:rPr>
          <w:w w:val="105"/>
          <w:sz w:val="15"/>
        </w:rPr>
        <w:t>Mohammad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Reza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Mousavi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Michel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Reniers.</w:t>
      </w:r>
      <w:r>
        <w:rPr>
          <w:w w:val="105"/>
          <w:sz w:val="15"/>
        </w:rPr>
        <w:t> Prototyping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meta-theory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maude.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w w:val="105"/>
          <w:sz w:val="15"/>
        </w:rPr>
        <w:t> Notes in Theoretical Computer Science</w:t>
      </w:r>
      <w:r>
        <w:rPr>
          <w:w w:val="105"/>
          <w:sz w:val="15"/>
        </w:rPr>
        <w:t>, 156:135–150, May 2006.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</w:tabs>
        <w:spacing w:line="196" w:lineRule="auto" w:before="146" w:after="0"/>
        <w:ind w:left="541" w:right="221" w:hanging="314"/>
        <w:jc w:val="both"/>
        <w:rPr>
          <w:sz w:val="15"/>
        </w:rPr>
      </w:pPr>
      <w:bookmarkStart w:name="_bookmark57" w:id="70"/>
      <w:bookmarkEnd w:id="70"/>
      <w:r>
        <w:rPr/>
      </w:r>
      <w:r>
        <w:rPr>
          <w:w w:val="105"/>
          <w:sz w:val="15"/>
        </w:rPr>
        <w:t>Mohammad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Reza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Mousavi,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Michel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Reniers,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Groote.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formats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meta-theory: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 years after.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373(3):238–272, 2007.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</w:tabs>
        <w:spacing w:line="165" w:lineRule="auto" w:before="189" w:after="0"/>
        <w:ind w:left="541" w:right="220" w:hanging="314"/>
        <w:jc w:val="both"/>
        <w:rPr>
          <w:sz w:val="15"/>
        </w:rPr>
      </w:pPr>
      <w:bookmarkStart w:name="_bookmark58" w:id="71"/>
      <w:bookmarkEnd w:id="71"/>
      <w:r>
        <w:rPr/>
      </w:r>
      <w:r>
        <w:rPr>
          <w:sz w:val="15"/>
        </w:rPr>
        <w:t>David Park.</w:t>
      </w:r>
      <w:r>
        <w:rPr>
          <w:spacing w:val="28"/>
          <w:sz w:val="15"/>
        </w:rPr>
        <w:t> </w:t>
      </w:r>
      <w:r>
        <w:rPr>
          <w:sz w:val="15"/>
        </w:rPr>
        <w:t>Concurrency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automata</w:t>
      </w:r>
      <w:r>
        <w:rPr>
          <w:spacing w:val="-2"/>
          <w:sz w:val="15"/>
        </w:rPr>
        <w:t> </w:t>
      </w:r>
      <w:r>
        <w:rPr>
          <w:sz w:val="15"/>
        </w:rPr>
        <w:t>on</w:t>
      </w:r>
      <w:r>
        <w:rPr>
          <w:spacing w:val="-2"/>
          <w:sz w:val="15"/>
        </w:rPr>
        <w:t> </w:t>
      </w:r>
      <w:r>
        <w:rPr>
          <w:sz w:val="15"/>
        </w:rPr>
        <w:t>infinite</w:t>
      </w:r>
      <w:r>
        <w:rPr>
          <w:spacing w:val="-2"/>
          <w:sz w:val="15"/>
        </w:rPr>
        <w:t> </w:t>
      </w:r>
      <w:r>
        <w:rPr>
          <w:sz w:val="15"/>
        </w:rPr>
        <w:t>sequences.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i/>
          <w:sz w:val="15"/>
        </w:rPr>
        <w:t>Proceedings of the 5th GI-Conference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104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167–183, London, UK, 1981. Springer-Verlag.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</w:tabs>
        <w:spacing w:line="165" w:lineRule="auto" w:before="168" w:after="0"/>
        <w:ind w:left="541" w:right="221" w:hanging="314"/>
        <w:jc w:val="both"/>
        <w:rPr>
          <w:sz w:val="15"/>
        </w:rPr>
      </w:pPr>
      <w:bookmarkStart w:name="_bookmark59" w:id="72"/>
      <w:bookmarkEnd w:id="72"/>
      <w:r>
        <w:rPr/>
      </w:r>
      <w:r>
        <w:rPr>
          <w:w w:val="105"/>
          <w:sz w:val="15"/>
        </w:rPr>
        <w:t>Andrew</w:t>
      </w:r>
      <w:r>
        <w:rPr>
          <w:w w:val="105"/>
          <w:sz w:val="15"/>
        </w:rPr>
        <w:t> M.</w:t>
      </w:r>
      <w:r>
        <w:rPr>
          <w:w w:val="105"/>
          <w:sz w:val="15"/>
        </w:rPr>
        <w:t> Pitts.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w w:val="105"/>
          <w:sz w:val="15"/>
        </w:rPr>
        <w:t> logic,</w:t>
      </w:r>
      <w:r>
        <w:rPr>
          <w:w w:val="105"/>
          <w:sz w:val="15"/>
        </w:rPr>
        <w:t> a</w:t>
      </w:r>
      <w:r>
        <w:rPr>
          <w:w w:val="105"/>
          <w:sz w:val="15"/>
        </w:rPr>
        <w:t> first</w:t>
      </w:r>
      <w:r>
        <w:rPr>
          <w:w w:val="105"/>
          <w:sz w:val="15"/>
        </w:rPr>
        <w:t> order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of</w:t>
      </w:r>
      <w:r>
        <w:rPr>
          <w:w w:val="105"/>
          <w:sz w:val="15"/>
        </w:rPr>
        <w:t> names</w:t>
      </w:r>
      <w:r>
        <w:rPr>
          <w:w w:val="105"/>
          <w:sz w:val="15"/>
        </w:rPr>
        <w:t> and</w:t>
      </w:r>
      <w:r>
        <w:rPr>
          <w:w w:val="105"/>
          <w:sz w:val="15"/>
        </w:rPr>
        <w:t> binding.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186:2003, 2002.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</w:tabs>
        <w:spacing w:line="165" w:lineRule="auto" w:before="168" w:after="0"/>
        <w:ind w:left="541" w:right="220" w:hanging="314"/>
        <w:jc w:val="both"/>
        <w:rPr>
          <w:sz w:val="15"/>
        </w:rPr>
      </w:pPr>
      <w:r>
        <w:rPr>
          <w:sz w:val="15"/>
        </w:rPr>
        <w:t>Gordon D. Plotkin.</w:t>
      </w:r>
      <w:r>
        <w:rPr>
          <w:spacing w:val="35"/>
          <w:sz w:val="15"/>
        </w:rPr>
        <w:t> </w:t>
      </w:r>
      <w:r>
        <w:rPr>
          <w:sz w:val="15"/>
        </w:rPr>
        <w:t>A Structural Approach to Operational Semantics.</w:t>
      </w:r>
      <w:r>
        <w:rPr>
          <w:spacing w:val="35"/>
          <w:sz w:val="15"/>
        </w:rPr>
        <w:t> </w:t>
      </w:r>
      <w:r>
        <w:rPr>
          <w:sz w:val="15"/>
        </w:rPr>
        <w:t>Technical Report DAIMI FN-19, </w:t>
      </w:r>
      <w:bookmarkStart w:name="_bookmark60" w:id="73"/>
      <w:bookmarkEnd w:id="73"/>
      <w:r>
        <w:rPr>
          <w:w w:val="105"/>
          <w:sz w:val="15"/>
        </w:rPr>
        <w:t>Uni</w:t>
      </w:r>
      <w:r>
        <w:rPr>
          <w:w w:val="105"/>
          <w:sz w:val="15"/>
        </w:rPr>
        <w:t>versity of Aarhus, 1981.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1" w:val="left" w:leader="none"/>
        </w:tabs>
        <w:spacing w:line="165" w:lineRule="auto" w:before="168" w:after="0"/>
        <w:ind w:left="541" w:right="221" w:hanging="314"/>
        <w:jc w:val="both"/>
        <w:rPr>
          <w:sz w:val="15"/>
        </w:rPr>
      </w:pPr>
      <w:bookmarkStart w:name="_bookmark61" w:id="74"/>
      <w:bookmarkEnd w:id="74"/>
      <w:r>
        <w:rPr/>
      </w:r>
      <w:r>
        <w:rPr>
          <w:w w:val="105"/>
          <w:sz w:val="15"/>
        </w:rPr>
        <w:t>Gordon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60-61:17–139, 2004.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1" w:val="left" w:leader="none"/>
        </w:tabs>
        <w:spacing w:line="196" w:lineRule="auto" w:before="146" w:after="0"/>
        <w:ind w:left="541" w:right="220" w:hanging="314"/>
        <w:jc w:val="both"/>
        <w:rPr>
          <w:sz w:val="15"/>
        </w:rPr>
      </w:pPr>
      <w:r>
        <w:rPr>
          <w:w w:val="105"/>
          <w:sz w:val="15"/>
        </w:rPr>
        <w:t>Davide</w:t>
      </w:r>
      <w:r>
        <w:rPr>
          <w:w w:val="105"/>
          <w:sz w:val="15"/>
        </w:rPr>
        <w:t> Sangiorgi.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higher-order</w:t>
      </w:r>
      <w:r>
        <w:rPr>
          <w:w w:val="105"/>
          <w:sz w:val="15"/>
        </w:rPr>
        <w:t> process</w:t>
      </w:r>
      <w:r>
        <w:rPr>
          <w:w w:val="105"/>
          <w:sz w:val="15"/>
        </w:rPr>
        <w:t> calculi.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</w:t>
      </w:r>
      <w:bookmarkStart w:name="_bookmark62" w:id="75"/>
      <w:bookmarkEnd w:id="75"/>
      <w:r>
        <w:rPr>
          <w:w w:val="105"/>
          <w:sz w:val="15"/>
        </w:rPr>
        <w:t>131(2):141–178,</w:t>
      </w:r>
      <w:r>
        <w:rPr>
          <w:w w:val="105"/>
          <w:sz w:val="15"/>
        </w:rPr>
        <w:t> 1996.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1" w:val="left" w:leader="none"/>
        </w:tabs>
        <w:spacing w:line="165" w:lineRule="auto" w:before="189" w:after="0"/>
        <w:ind w:left="541" w:right="220" w:hanging="314"/>
        <w:jc w:val="both"/>
        <w:rPr>
          <w:sz w:val="15"/>
        </w:rPr>
      </w:pPr>
      <w:r>
        <w:rPr>
          <w:w w:val="105"/>
          <w:sz w:val="15"/>
        </w:rPr>
        <w:t>Davide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Sangiorgi.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pi-calculus,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mobility,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agent-passing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Selected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papers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63" w:id="76"/>
      <w:bookmarkEnd w:id="76"/>
      <w:r>
        <w:rPr>
          <w:i/>
          <w:w w:val="105"/>
          <w:sz w:val="15"/>
        </w:rPr>
        <w:t>6th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TAPSOFT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’95, pages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235–274,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Amsterdam,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Netherlands,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Netherlands,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1996.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Publishers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 </w:t>
      </w:r>
      <w:r>
        <w:rPr>
          <w:spacing w:val="-6"/>
          <w:w w:val="105"/>
          <w:sz w:val="15"/>
        </w:rPr>
        <w:t>V.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</w:tabs>
        <w:spacing w:line="240" w:lineRule="auto" w:before="116" w:after="0"/>
        <w:ind w:left="539" w:right="0" w:hanging="312"/>
        <w:jc w:val="left"/>
        <w:rPr>
          <w:sz w:val="15"/>
        </w:rPr>
      </w:pPr>
      <w:bookmarkStart w:name="_bookmark64" w:id="77"/>
      <w:bookmarkEnd w:id="77"/>
      <w:r>
        <w:rPr/>
      </w:r>
      <w:r>
        <w:rPr>
          <w:w w:val="105"/>
          <w:sz w:val="15"/>
        </w:rPr>
        <w:t>Davide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Sangiorgi.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Acta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Informatica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33(1):69–97,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1" w:val="left" w:leader="none"/>
        </w:tabs>
        <w:spacing w:line="165" w:lineRule="auto" w:before="181" w:after="0"/>
        <w:ind w:left="541" w:right="221" w:hanging="314"/>
        <w:jc w:val="both"/>
        <w:rPr>
          <w:sz w:val="15"/>
        </w:rPr>
      </w:pPr>
      <w:r>
        <w:rPr>
          <w:w w:val="105"/>
          <w:sz w:val="15"/>
        </w:rPr>
        <w:t>Davide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Sangiorgi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Univ. Press, 2001.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</w:tabs>
        <w:spacing w:line="196" w:lineRule="auto" w:before="146" w:after="0"/>
        <w:ind w:left="541" w:right="221" w:hanging="314"/>
        <w:jc w:val="both"/>
        <w:rPr>
          <w:sz w:val="15"/>
        </w:rPr>
      </w:pPr>
      <w:r>
        <w:rPr>
          <w:w w:val="105"/>
          <w:sz w:val="15"/>
        </w:rPr>
        <w:t>Bent Thomsen.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theory of higher order communicating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116(1):38–57, 1995.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</w:tabs>
        <w:spacing w:line="165" w:lineRule="auto" w:before="189" w:after="0"/>
        <w:ind w:left="541" w:right="221" w:hanging="314"/>
        <w:jc w:val="both"/>
        <w:rPr>
          <w:sz w:val="15"/>
        </w:rPr>
      </w:pPr>
      <w:r>
        <w:rPr>
          <w:w w:val="105"/>
          <w:sz w:val="15"/>
        </w:rPr>
        <w:t>Christian</w:t>
      </w:r>
      <w:r>
        <w:rPr>
          <w:w w:val="105"/>
          <w:sz w:val="15"/>
        </w:rPr>
        <w:t> Urban,</w:t>
      </w:r>
      <w:r>
        <w:rPr>
          <w:w w:val="105"/>
          <w:sz w:val="15"/>
        </w:rPr>
        <w:t> Andrew</w:t>
      </w:r>
      <w:r>
        <w:rPr>
          <w:w w:val="105"/>
          <w:sz w:val="15"/>
        </w:rPr>
        <w:t> M.</w:t>
      </w:r>
      <w:r>
        <w:rPr>
          <w:w w:val="105"/>
          <w:sz w:val="15"/>
        </w:rPr>
        <w:t> Pitts,</w:t>
      </w:r>
      <w:r>
        <w:rPr>
          <w:w w:val="105"/>
          <w:sz w:val="15"/>
        </w:rPr>
        <w:t> and</w:t>
      </w:r>
      <w:r>
        <w:rPr>
          <w:w w:val="105"/>
          <w:sz w:val="15"/>
        </w:rPr>
        <w:t> Murdoch</w:t>
      </w:r>
      <w:r>
        <w:rPr>
          <w:w w:val="105"/>
          <w:sz w:val="15"/>
        </w:rPr>
        <w:t> J.</w:t>
      </w:r>
      <w:r>
        <w:rPr>
          <w:w w:val="105"/>
          <w:sz w:val="15"/>
        </w:rPr>
        <w:t> Gabbay.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w w:val="105"/>
          <w:sz w:val="15"/>
        </w:rPr>
        <w:t> unification.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323:473–497, 2004.</w:t>
      </w:r>
    </w:p>
    <w:p>
      <w:pPr>
        <w:pStyle w:val="ListParagraph"/>
        <w:numPr>
          <w:ilvl w:val="0"/>
          <w:numId w:val="8"/>
        </w:numPr>
        <w:tabs>
          <w:tab w:pos="539" w:val="left" w:leader="none"/>
          <w:tab w:pos="541" w:val="left" w:leader="none"/>
        </w:tabs>
        <w:spacing w:line="175" w:lineRule="auto" w:before="161" w:after="0"/>
        <w:ind w:left="541" w:right="220" w:hanging="314"/>
        <w:jc w:val="both"/>
        <w:rPr>
          <w:sz w:val="15"/>
        </w:rPr>
      </w:pPr>
      <w:r>
        <w:rPr>
          <w:w w:val="105"/>
          <w:sz w:val="15"/>
        </w:rPr>
        <w:t>Axelle</w:t>
      </w:r>
      <w:r>
        <w:rPr>
          <w:w w:val="105"/>
          <w:sz w:val="15"/>
        </w:rPr>
        <w:t> Ziegler,</w:t>
      </w:r>
      <w:r>
        <w:rPr>
          <w:w w:val="105"/>
          <w:sz w:val="15"/>
        </w:rPr>
        <w:t> Dale</w:t>
      </w:r>
      <w:r>
        <w:rPr>
          <w:w w:val="105"/>
          <w:sz w:val="15"/>
        </w:rPr>
        <w:t> Miller,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Dale</w:t>
      </w:r>
      <w:r>
        <w:rPr>
          <w:w w:val="105"/>
          <w:sz w:val="15"/>
        </w:rPr>
        <w:t> Palamidessi.</w:t>
      </w:r>
      <w:r>
        <w:rPr>
          <w:spacing w:val="7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congruence</w:t>
      </w:r>
      <w:r>
        <w:rPr>
          <w:w w:val="105"/>
          <w:sz w:val="15"/>
        </w:rPr>
        <w:t> format</w:t>
      </w:r>
      <w:r>
        <w:rPr>
          <w:w w:val="105"/>
          <w:sz w:val="15"/>
        </w:rPr>
        <w:t> for</w:t>
      </w:r>
      <w:r>
        <w:rPr>
          <w:w w:val="105"/>
          <w:sz w:val="15"/>
        </w:rPr>
        <w:t> name-passing</w:t>
      </w:r>
      <w:r>
        <w:rPr>
          <w:w w:val="105"/>
          <w:sz w:val="15"/>
        </w:rPr>
        <w:t> calculi.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Structural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(SOS’05)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156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Electronic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169–189, Lisbon, Portugal, 2005. Elsevier Science B.V.</w:t>
      </w:r>
    </w:p>
    <w:sectPr>
      <w:pgSz w:w="9360" w:h="13610"/>
      <w:pgMar w:header="855" w:footer="0" w:top="1040" w:bottom="280" w:left="5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PG Serif GPL&amp;GNU">
    <w:altName w:val="BPG Serif GPL&amp;GNU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61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7033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6656">
              <wp:simplePos x="0" y="0"/>
              <wp:positionH relativeFrom="page">
                <wp:posOffset>1119060</wp:posOffset>
              </wp:positionH>
              <wp:positionV relativeFrom="page">
                <wp:posOffset>545927</wp:posOffset>
              </wp:positionV>
              <wp:extent cx="362966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29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Cimini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14998pt;margin-top:42.986404pt;width:285.8pt;height:10.8pt;mso-position-horizontal-relative:page;mso-position-vertical-relative:page;z-index:-162698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Cimini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7168">
              <wp:simplePos x="0" y="0"/>
              <wp:positionH relativeFrom="page">
                <wp:posOffset>1191060</wp:posOffset>
              </wp:positionH>
              <wp:positionV relativeFrom="page">
                <wp:posOffset>545927</wp:posOffset>
              </wp:positionV>
              <wp:extent cx="36296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9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Cimini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784302pt;margin-top:42.986404pt;width:285.8pt;height:10.8pt;mso-position-horizontal-relative:page;mso-position-vertical-relative:page;z-index:-162693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Cimini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768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6880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6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58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72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1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72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4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88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76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5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41" w:hanging="48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152C83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0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1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1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2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3" w:hanging="48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6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3" w:line="284" w:lineRule="exact"/>
      <w:ind w:left="341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7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541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8.008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cimini.info/" TargetMode="External"/><Relationship Id="rId16" Type="http://schemas.openxmlformats.org/officeDocument/2006/relationships/hyperlink" Target="http://cimini.info/publications/publications.htm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Cimini</dc:creator>
  <cp:keywords>SOS; Nominal SOS; Nominal calculi; λ-calculus; π-calculus</cp:keywords>
  <dc:subject>Electronic Notes in Theoretical Computer Science, 286 (2012) 103–116. 10.1016/j.entcs.2012.08.008</dc:subject>
  <dc:title>Nominal SOS</dc:title>
  <dcterms:created xsi:type="dcterms:W3CDTF">2023-12-11T14:32:22Z</dcterms:created>
  <dcterms:modified xsi:type="dcterms:W3CDTF">2023-12-11T14:32:22Z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10.1016/j.entcs.2012.08.008</vt:lpwstr>
  </property>
  <property fmtid="{D5CDD505-2E9C-101B-9397-08002B2CF9AE}" pid="8" name="robots">
    <vt:lpwstr>noindex</vt:lpwstr>
  </property>
</Properties>
</file>