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6"/>
        <w:ind w:left="20" w:right="15" w:firstLine="0"/>
        <w:jc w:val="center"/>
        <w:rPr>
          <w:sz w:val="14"/>
        </w:rPr>
      </w:pPr>
      <w:r>
        <w:rPr/>
        <w:drawing>
          <wp:anchor distT="0" distB="0" distL="0" distR="0" allowOverlap="1" layoutInCell="1" locked="0" behindDoc="0" simplePos="0" relativeHeight="15732224">
            <wp:simplePos x="0" y="0"/>
            <wp:positionH relativeFrom="page">
              <wp:posOffset>467280</wp:posOffset>
            </wp:positionH>
            <wp:positionV relativeFrom="paragraph">
              <wp:posOffset>384354</wp:posOffset>
            </wp:positionV>
            <wp:extent cx="754899" cy="826007"/>
            <wp:effectExtent l="0" t="0" r="0" b="0"/>
            <wp:wrapNone/>
            <wp:docPr id="1" name="Image 1" descr="Imprint logo"/>
            <wp:cNvGraphicFramePr>
              <a:graphicFrameLocks/>
            </wp:cNvGraphicFramePr>
            <a:graphic>
              <a:graphicData uri="http://schemas.openxmlformats.org/drawingml/2006/picture">
                <pic:pic>
                  <pic:nvPicPr>
                    <pic:cNvPr id="1" name="Image 1" descr="Imprint logo"/>
                    <pic:cNvPicPr/>
                  </pic:nvPicPr>
                  <pic:blipFill>
                    <a:blip r:embed="rId5" cstate="print"/>
                    <a:stretch>
                      <a:fillRect/>
                    </a:stretch>
                  </pic:blipFill>
                  <pic:spPr>
                    <a:xfrm>
                      <a:off x="0" y="0"/>
                      <a:ext cx="754899" cy="826007"/>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6363360</wp:posOffset>
            </wp:positionH>
            <wp:positionV relativeFrom="paragraph">
              <wp:posOffset>301555</wp:posOffset>
            </wp:positionV>
            <wp:extent cx="719733" cy="908303"/>
            <wp:effectExtent l="0" t="0" r="0" b="0"/>
            <wp:wrapNone/>
            <wp:docPr id="2" name="Image 2" descr="Journal logo"/>
            <wp:cNvGraphicFramePr>
              <a:graphicFrameLocks/>
            </wp:cNvGraphicFramePr>
            <a:graphic>
              <a:graphicData uri="http://schemas.openxmlformats.org/drawingml/2006/picture">
                <pic:pic>
                  <pic:nvPicPr>
                    <pic:cNvPr id="2" name="Image 2" descr="Journal logo"/>
                    <pic:cNvPicPr/>
                  </pic:nvPicPr>
                  <pic:blipFill>
                    <a:blip r:embed="rId6" cstate="print"/>
                    <a:stretch>
                      <a:fillRect/>
                    </a:stretch>
                  </pic:blipFill>
                  <pic:spPr>
                    <a:xfrm>
                      <a:off x="0" y="0"/>
                      <a:ext cx="719733" cy="908303"/>
                    </a:xfrm>
                    <a:prstGeom prst="rect">
                      <a:avLst/>
                    </a:prstGeom>
                  </pic:spPr>
                </pic:pic>
              </a:graphicData>
            </a:graphic>
          </wp:anchor>
        </w:drawing>
      </w:r>
      <w:r>
        <w:rPr/>
        <mc:AlternateContent>
          <mc:Choice Requires="wps">
            <w:drawing>
              <wp:anchor distT="0" distB="0" distL="0" distR="0" allowOverlap="1" layoutInCell="1" locked="0" behindDoc="0" simplePos="0" relativeHeight="15733248">
                <wp:simplePos x="0" y="0"/>
                <wp:positionH relativeFrom="page">
                  <wp:posOffset>477683</wp:posOffset>
                </wp:positionH>
                <wp:positionV relativeFrom="paragraph">
                  <wp:posOffset>303961</wp:posOffset>
                </wp:positionV>
                <wp:extent cx="5706745" cy="3175"/>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5706745" cy="3175"/>
                        </a:xfrm>
                        <a:custGeom>
                          <a:avLst/>
                          <a:gdLst/>
                          <a:ahLst/>
                          <a:cxnLst/>
                          <a:rect l="l" t="t" r="r" b="b"/>
                          <a:pathLst>
                            <a:path w="5706745" h="3175">
                              <a:moveTo>
                                <a:pt x="5706428" y="0"/>
                              </a:moveTo>
                              <a:lnTo>
                                <a:pt x="0" y="0"/>
                              </a:lnTo>
                              <a:lnTo>
                                <a:pt x="0" y="3162"/>
                              </a:lnTo>
                              <a:lnTo>
                                <a:pt x="5706428" y="3162"/>
                              </a:lnTo>
                              <a:lnTo>
                                <a:pt x="57064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3.934pt;width:449.3251pt;height:.249pt;mso-position-horizontal-relative:page;mso-position-vertical-relative:paragraph;z-index:15733248" id="docshape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33760">
                <wp:simplePos x="0" y="0"/>
                <wp:positionH relativeFrom="page">
                  <wp:posOffset>1404683</wp:posOffset>
                </wp:positionH>
                <wp:positionV relativeFrom="paragraph">
                  <wp:posOffset>382955</wp:posOffset>
                </wp:positionV>
                <wp:extent cx="4779010" cy="833119"/>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79010" cy="833119"/>
                        </a:xfrm>
                        <a:prstGeom prst="rect">
                          <a:avLst/>
                        </a:prstGeom>
                        <a:solidFill>
                          <a:srgbClr val="E6E6E6"/>
                        </a:solidFill>
                      </wps:spPr>
                      <wps:txbx>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0.605003pt;margin-top:30.153999pt;width:376.3pt;height:65.6pt;mso-position-horizontal-relative:page;mso-position-vertical-relative:paragraph;z-index:15733760" type="#_x0000_t202" id="docshape2" filled="true" fillcolor="#e6e6e6" stroked="false">
                <v:textbox inset="0,0,0,0">
                  <w:txbxContent>
                    <w:p>
                      <w:pPr>
                        <w:pStyle w:val="BodyText"/>
                        <w:spacing w:line="174" w:lineRule="exact"/>
                        <w:ind w:left="1320" w:right="1320"/>
                        <w:jc w:val="center"/>
                        <w:rPr>
                          <w:color w:val="000000"/>
                        </w:rPr>
                      </w:pPr>
                      <w:r>
                        <w:rPr>
                          <w:color w:val="000000"/>
                          <w:w w:val="110"/>
                        </w:rPr>
                        <w:t>Contents</w:t>
                      </w:r>
                      <w:r>
                        <w:rPr>
                          <w:color w:val="000000"/>
                          <w:spacing w:val="1"/>
                          <w:w w:val="110"/>
                        </w:rPr>
                        <w:t> </w:t>
                      </w:r>
                      <w:r>
                        <w:rPr>
                          <w:color w:val="000000"/>
                          <w:w w:val="110"/>
                        </w:rPr>
                        <w:t>lists available at</w:t>
                      </w:r>
                      <w:r>
                        <w:rPr>
                          <w:color w:val="000000"/>
                          <w:spacing w:val="1"/>
                          <w:w w:val="110"/>
                        </w:rPr>
                        <w:t> </w:t>
                      </w:r>
                      <w:hyperlink r:id="rId7">
                        <w:r>
                          <w:rPr>
                            <w:color w:val="2196D1"/>
                            <w:spacing w:val="-2"/>
                            <w:w w:val="110"/>
                          </w:rPr>
                          <w:t>ScienceDirect</w:t>
                        </w:r>
                      </w:hyperlink>
                    </w:p>
                    <w:p>
                      <w:pPr>
                        <w:spacing w:line="237" w:lineRule="auto" w:before="112"/>
                        <w:ind w:left="1320" w:right="1318" w:firstLine="0"/>
                        <w:jc w:val="center"/>
                        <w:rPr>
                          <w:color w:val="000000"/>
                          <w:sz w:val="28"/>
                        </w:rPr>
                      </w:pPr>
                      <w:r>
                        <w:rPr>
                          <w:color w:val="000000"/>
                          <w:w w:val="110"/>
                          <w:sz w:val="28"/>
                        </w:rPr>
                        <w:t>Engineering</w:t>
                      </w:r>
                      <w:r>
                        <w:rPr>
                          <w:color w:val="000000"/>
                          <w:spacing w:val="-17"/>
                          <w:w w:val="110"/>
                          <w:sz w:val="28"/>
                        </w:rPr>
                        <w:t> </w:t>
                      </w:r>
                      <w:r>
                        <w:rPr>
                          <w:color w:val="000000"/>
                          <w:w w:val="110"/>
                          <w:sz w:val="28"/>
                        </w:rPr>
                        <w:t>Science</w:t>
                      </w:r>
                      <w:r>
                        <w:rPr>
                          <w:color w:val="000000"/>
                          <w:spacing w:val="-17"/>
                          <w:w w:val="110"/>
                          <w:sz w:val="28"/>
                        </w:rPr>
                        <w:t> </w:t>
                      </w:r>
                      <w:r>
                        <w:rPr>
                          <w:color w:val="000000"/>
                          <w:w w:val="110"/>
                          <w:sz w:val="28"/>
                        </w:rPr>
                        <w:t>and</w:t>
                      </w:r>
                      <w:r>
                        <w:rPr>
                          <w:color w:val="000000"/>
                          <w:spacing w:val="-17"/>
                          <w:w w:val="110"/>
                          <w:sz w:val="28"/>
                        </w:rPr>
                        <w:t> </w:t>
                      </w:r>
                      <w:r>
                        <w:rPr>
                          <w:color w:val="000000"/>
                          <w:w w:val="110"/>
                          <w:sz w:val="28"/>
                        </w:rPr>
                        <w:t>Technology, an International Journal</w:t>
                      </w:r>
                    </w:p>
                    <w:p>
                      <w:pPr>
                        <w:pStyle w:val="BodyText"/>
                        <w:spacing w:before="188"/>
                        <w:ind w:left="1831"/>
                        <w:rPr>
                          <w:rFonts w:ascii="Arial"/>
                          <w:color w:val="000000"/>
                        </w:rPr>
                      </w:pPr>
                      <w:r>
                        <w:rPr>
                          <w:rFonts w:ascii="Arial"/>
                          <w:color w:val="000000"/>
                          <w:w w:val="105"/>
                        </w:rPr>
                        <w:t>journal</w:t>
                      </w:r>
                      <w:r>
                        <w:rPr>
                          <w:rFonts w:ascii="Arial"/>
                          <w:color w:val="000000"/>
                          <w:spacing w:val="17"/>
                          <w:w w:val="105"/>
                        </w:rPr>
                        <w:t> </w:t>
                      </w:r>
                      <w:r>
                        <w:rPr>
                          <w:rFonts w:ascii="Arial"/>
                          <w:color w:val="000000"/>
                          <w:w w:val="105"/>
                        </w:rPr>
                        <w:t>homepage:</w:t>
                      </w:r>
                      <w:r>
                        <w:rPr>
                          <w:rFonts w:ascii="Arial"/>
                          <w:color w:val="000000"/>
                          <w:spacing w:val="19"/>
                          <w:w w:val="105"/>
                        </w:rPr>
                        <w:t> </w:t>
                      </w:r>
                      <w:hyperlink r:id="rId8">
                        <w:r>
                          <w:rPr>
                            <w:rFonts w:ascii="Arial"/>
                            <w:color w:val="2196D1"/>
                            <w:spacing w:val="-2"/>
                            <w:w w:val="105"/>
                          </w:rPr>
                          <w:t>www.elsevier.com/locate/jestch</w:t>
                        </w:r>
                      </w:hyperlink>
                    </w:p>
                  </w:txbxContent>
                </v:textbox>
                <v:fill type="solid"/>
                <w10:wrap type="none"/>
              </v:shape>
            </w:pict>
          </mc:Fallback>
        </mc:AlternateContent>
      </w:r>
      <w:hyperlink r:id="rId9">
        <w:r>
          <w:rPr>
            <w:color w:val="00769F"/>
            <w:w w:val="115"/>
            <w:sz w:val="14"/>
          </w:rPr>
          <w:t>Engineering</w:t>
        </w:r>
        <w:r>
          <w:rPr>
            <w:color w:val="00769F"/>
            <w:spacing w:val="-9"/>
            <w:w w:val="115"/>
            <w:sz w:val="14"/>
          </w:rPr>
          <w:t> </w:t>
        </w:r>
        <w:r>
          <w:rPr>
            <w:color w:val="00769F"/>
            <w:w w:val="115"/>
            <w:sz w:val="14"/>
          </w:rPr>
          <w:t>Science</w:t>
        </w:r>
        <w:r>
          <w:rPr>
            <w:color w:val="00769F"/>
            <w:spacing w:val="-8"/>
            <w:w w:val="115"/>
            <w:sz w:val="14"/>
          </w:rPr>
          <w:t> </w:t>
        </w:r>
        <w:r>
          <w:rPr>
            <w:color w:val="00769F"/>
            <w:w w:val="115"/>
            <w:sz w:val="14"/>
          </w:rPr>
          <w:t>and</w:t>
        </w:r>
        <w:r>
          <w:rPr>
            <w:color w:val="00769F"/>
            <w:spacing w:val="-8"/>
            <w:w w:val="115"/>
            <w:sz w:val="14"/>
          </w:rPr>
          <w:t> </w:t>
        </w:r>
        <w:r>
          <w:rPr>
            <w:color w:val="00769F"/>
            <w:w w:val="115"/>
            <w:sz w:val="14"/>
          </w:rPr>
          <w:t>Technology,</w:t>
        </w:r>
        <w:r>
          <w:rPr>
            <w:color w:val="00769F"/>
            <w:spacing w:val="-8"/>
            <w:w w:val="115"/>
            <w:sz w:val="14"/>
          </w:rPr>
          <w:t> </w:t>
        </w:r>
        <w:r>
          <w:rPr>
            <w:color w:val="00769F"/>
            <w:w w:val="115"/>
            <w:sz w:val="14"/>
          </w:rPr>
          <w:t>an</w:t>
        </w:r>
        <w:r>
          <w:rPr>
            <w:color w:val="00769F"/>
            <w:spacing w:val="-8"/>
            <w:w w:val="115"/>
            <w:sz w:val="14"/>
          </w:rPr>
          <w:t> </w:t>
        </w:r>
        <w:r>
          <w:rPr>
            <w:color w:val="00769F"/>
            <w:w w:val="115"/>
            <w:sz w:val="14"/>
          </w:rPr>
          <w:t>International</w:t>
        </w:r>
        <w:r>
          <w:rPr>
            <w:color w:val="00769F"/>
            <w:spacing w:val="-8"/>
            <w:w w:val="115"/>
            <w:sz w:val="14"/>
          </w:rPr>
          <w:t> </w:t>
        </w:r>
        <w:r>
          <w:rPr>
            <w:color w:val="00769F"/>
            <w:w w:val="115"/>
            <w:sz w:val="14"/>
          </w:rPr>
          <w:t>Journal</w:t>
        </w:r>
        <w:r>
          <w:rPr>
            <w:color w:val="00769F"/>
            <w:spacing w:val="-8"/>
            <w:w w:val="115"/>
            <w:sz w:val="14"/>
          </w:rPr>
          <w:t> </w:t>
        </w:r>
        <w:r>
          <w:rPr>
            <w:color w:val="00769F"/>
            <w:w w:val="115"/>
            <w:sz w:val="14"/>
          </w:rPr>
          <w:t>48</w:t>
        </w:r>
        <w:r>
          <w:rPr>
            <w:color w:val="00769F"/>
            <w:spacing w:val="-8"/>
            <w:w w:val="115"/>
            <w:sz w:val="14"/>
          </w:rPr>
          <w:t> </w:t>
        </w:r>
        <w:r>
          <w:rPr>
            <w:color w:val="00769F"/>
            <w:w w:val="115"/>
            <w:sz w:val="14"/>
          </w:rPr>
          <w:t>(2023)</w:t>
        </w:r>
        <w:r>
          <w:rPr>
            <w:color w:val="00769F"/>
            <w:spacing w:val="-8"/>
            <w:w w:val="115"/>
            <w:sz w:val="14"/>
          </w:rPr>
          <w:t> </w:t>
        </w:r>
        <w:r>
          <w:rPr>
            <w:color w:val="00769F"/>
            <w:spacing w:val="-2"/>
            <w:w w:val="115"/>
            <w:sz w:val="14"/>
          </w:rPr>
          <w:t>101583</w:t>
        </w:r>
      </w:hyperlink>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6"/>
        <w:ind w:left="0"/>
        <w:rPr>
          <w:sz w:val="20"/>
        </w:rPr>
      </w:pPr>
      <w:r>
        <w:rPr/>
        <mc:AlternateContent>
          <mc:Choice Requires="wps">
            <w:drawing>
              <wp:anchor distT="0" distB="0" distL="0" distR="0" allowOverlap="1" layoutInCell="1" locked="0" behindDoc="1" simplePos="0" relativeHeight="487587840">
                <wp:simplePos x="0" y="0"/>
                <wp:positionH relativeFrom="page">
                  <wp:posOffset>477683</wp:posOffset>
                </wp:positionH>
                <wp:positionV relativeFrom="paragraph">
                  <wp:posOffset>260471</wp:posOffset>
                </wp:positionV>
                <wp:extent cx="6604634" cy="3810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100"/>
                        </a:xfrm>
                        <a:custGeom>
                          <a:avLst/>
                          <a:gdLst/>
                          <a:ahLst/>
                          <a:cxnLst/>
                          <a:rect l="l" t="t" r="r" b="b"/>
                          <a:pathLst>
                            <a:path w="6604634" h="38100">
                              <a:moveTo>
                                <a:pt x="6604636" y="0"/>
                              </a:moveTo>
                              <a:lnTo>
                                <a:pt x="0" y="0"/>
                              </a:lnTo>
                              <a:lnTo>
                                <a:pt x="0" y="37960"/>
                              </a:lnTo>
                              <a:lnTo>
                                <a:pt x="6604636" y="37960"/>
                              </a:lnTo>
                              <a:lnTo>
                                <a:pt x="660463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20.509542pt;width:520.0501pt;height:2.989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spacing w:before="44"/>
        <w:ind w:left="0"/>
        <w:rPr>
          <w:sz w:val="14"/>
        </w:rPr>
      </w:pPr>
    </w:p>
    <w:p>
      <w:pPr>
        <w:spacing w:before="0"/>
        <w:ind w:left="131" w:right="0" w:firstLine="0"/>
        <w:jc w:val="left"/>
        <w:rPr>
          <w:sz w:val="19"/>
        </w:rPr>
      </w:pPr>
      <w:r>
        <w:rPr/>
        <w:drawing>
          <wp:anchor distT="0" distB="0" distL="0" distR="0" allowOverlap="1" layoutInCell="1" locked="0" behindDoc="0" simplePos="0" relativeHeight="15731200">
            <wp:simplePos x="0" y="0"/>
            <wp:positionH relativeFrom="page">
              <wp:posOffset>6363182</wp:posOffset>
            </wp:positionH>
            <wp:positionV relativeFrom="paragraph">
              <wp:posOffset>31165</wp:posOffset>
            </wp:positionV>
            <wp:extent cx="361368" cy="361363"/>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1368" cy="361363"/>
                    </a:xfrm>
                    <a:prstGeom prst="rect">
                      <a:avLst/>
                    </a:prstGeom>
                  </pic:spPr>
                </pic:pic>
              </a:graphicData>
            </a:graphic>
          </wp:anchor>
        </w:drawing>
      </w:r>
      <w:r>
        <w:rPr>
          <w:spacing w:val="-2"/>
          <w:w w:val="105"/>
          <w:sz w:val="19"/>
        </w:rPr>
        <w:t>Review</w:t>
      </w:r>
    </w:p>
    <w:p>
      <w:pPr>
        <w:spacing w:before="145"/>
        <w:ind w:left="131" w:right="0" w:firstLine="0"/>
        <w:jc w:val="left"/>
        <w:rPr>
          <w:sz w:val="27"/>
        </w:rPr>
      </w:pPr>
      <w:bookmarkStart w:name="Review on the two-stage vapor injection " w:id="1"/>
      <w:bookmarkEnd w:id="1"/>
      <w:r>
        <w:rPr/>
      </w:r>
      <w:r>
        <w:rPr>
          <w:w w:val="110"/>
          <w:sz w:val="27"/>
        </w:rPr>
        <w:t>Review</w:t>
      </w:r>
      <w:r>
        <w:rPr>
          <w:spacing w:val="12"/>
          <w:w w:val="110"/>
          <w:sz w:val="27"/>
        </w:rPr>
        <w:t> </w:t>
      </w:r>
      <w:r>
        <w:rPr>
          <w:w w:val="110"/>
          <w:sz w:val="27"/>
        </w:rPr>
        <w:t>on</w:t>
      </w:r>
      <w:r>
        <w:rPr>
          <w:spacing w:val="12"/>
          <w:w w:val="110"/>
          <w:sz w:val="27"/>
        </w:rPr>
        <w:t> </w:t>
      </w:r>
      <w:r>
        <w:rPr>
          <w:w w:val="110"/>
          <w:sz w:val="27"/>
        </w:rPr>
        <w:t>the</w:t>
      </w:r>
      <w:r>
        <w:rPr>
          <w:spacing w:val="12"/>
          <w:w w:val="110"/>
          <w:sz w:val="27"/>
        </w:rPr>
        <w:t> </w:t>
      </w:r>
      <w:r>
        <w:rPr>
          <w:w w:val="110"/>
          <w:sz w:val="27"/>
        </w:rPr>
        <w:t>two-stage</w:t>
      </w:r>
      <w:r>
        <w:rPr>
          <w:spacing w:val="12"/>
          <w:w w:val="110"/>
          <w:sz w:val="27"/>
        </w:rPr>
        <w:t> </w:t>
      </w:r>
      <w:r>
        <w:rPr>
          <w:w w:val="110"/>
          <w:sz w:val="27"/>
        </w:rPr>
        <w:t>vapor</w:t>
      </w:r>
      <w:r>
        <w:rPr>
          <w:spacing w:val="12"/>
          <w:w w:val="110"/>
          <w:sz w:val="27"/>
        </w:rPr>
        <w:t> </w:t>
      </w:r>
      <w:r>
        <w:rPr>
          <w:w w:val="110"/>
          <w:sz w:val="27"/>
        </w:rPr>
        <w:t>injection</w:t>
      </w:r>
      <w:r>
        <w:rPr>
          <w:spacing w:val="11"/>
          <w:w w:val="110"/>
          <w:sz w:val="27"/>
        </w:rPr>
        <w:t> </w:t>
      </w:r>
      <w:r>
        <w:rPr>
          <w:w w:val="110"/>
          <w:sz w:val="27"/>
        </w:rPr>
        <w:t>heat</w:t>
      </w:r>
      <w:r>
        <w:rPr>
          <w:spacing w:val="13"/>
          <w:w w:val="110"/>
          <w:sz w:val="27"/>
        </w:rPr>
        <w:t> </w:t>
      </w:r>
      <w:r>
        <w:rPr>
          <w:w w:val="110"/>
          <w:sz w:val="27"/>
        </w:rPr>
        <w:t>pump</w:t>
      </w:r>
      <w:r>
        <w:rPr>
          <w:spacing w:val="12"/>
          <w:w w:val="110"/>
          <w:sz w:val="27"/>
        </w:rPr>
        <w:t> </w:t>
      </w:r>
      <w:r>
        <w:rPr>
          <w:w w:val="110"/>
          <w:sz w:val="27"/>
        </w:rPr>
        <w:t>with</w:t>
      </w:r>
      <w:r>
        <w:rPr>
          <w:spacing w:val="12"/>
          <w:w w:val="110"/>
          <w:sz w:val="27"/>
        </w:rPr>
        <w:t> </w:t>
      </w:r>
      <w:r>
        <w:rPr>
          <w:w w:val="110"/>
          <w:sz w:val="27"/>
        </w:rPr>
        <w:t>a</w:t>
      </w:r>
      <w:r>
        <w:rPr>
          <w:spacing w:val="13"/>
          <w:w w:val="110"/>
          <w:sz w:val="27"/>
        </w:rPr>
        <w:t> </w:t>
      </w:r>
      <w:r>
        <w:rPr>
          <w:w w:val="110"/>
          <w:sz w:val="27"/>
        </w:rPr>
        <w:t>flash</w:t>
      </w:r>
      <w:r>
        <w:rPr>
          <w:spacing w:val="11"/>
          <w:w w:val="110"/>
          <w:sz w:val="27"/>
        </w:rPr>
        <w:t> </w:t>
      </w:r>
      <w:r>
        <w:rPr>
          <w:spacing w:val="-4"/>
          <w:w w:val="110"/>
          <w:sz w:val="27"/>
        </w:rPr>
        <w:t>tank</w:t>
      </w:r>
    </w:p>
    <w:p>
      <w:pPr>
        <w:spacing w:before="245"/>
        <w:ind w:left="131" w:right="0" w:firstLine="0"/>
        <w:jc w:val="left"/>
        <w:rPr>
          <w:sz w:val="21"/>
        </w:rPr>
      </w:pPr>
      <w:r>
        <w:rPr>
          <w:w w:val="110"/>
          <w:sz w:val="21"/>
        </w:rPr>
        <w:t>Havva</w:t>
      </w:r>
      <w:r>
        <w:rPr>
          <w:spacing w:val="1"/>
          <w:w w:val="110"/>
          <w:sz w:val="21"/>
        </w:rPr>
        <w:t> </w:t>
      </w:r>
      <w:r>
        <w:rPr>
          <w:spacing w:val="-2"/>
          <w:w w:val="110"/>
          <w:sz w:val="21"/>
        </w:rPr>
        <w:t>Ceylan</w:t>
      </w:r>
    </w:p>
    <w:p>
      <w:pPr>
        <w:spacing w:before="163"/>
        <w:ind w:left="131" w:right="0" w:firstLine="0"/>
        <w:jc w:val="left"/>
        <w:rPr>
          <w:i/>
          <w:sz w:val="12"/>
        </w:rPr>
      </w:pPr>
      <w:r>
        <w:rPr>
          <w:i/>
          <w:spacing w:val="-2"/>
          <w:w w:val="110"/>
          <w:sz w:val="12"/>
        </w:rPr>
        <w:t>Dept.</w:t>
      </w:r>
      <w:r>
        <w:rPr>
          <w:i/>
          <w:spacing w:val="7"/>
          <w:w w:val="110"/>
          <w:sz w:val="12"/>
        </w:rPr>
        <w:t> </w:t>
      </w:r>
      <w:r>
        <w:rPr>
          <w:i/>
          <w:spacing w:val="-2"/>
          <w:w w:val="110"/>
          <w:sz w:val="12"/>
        </w:rPr>
        <w:t>of</w:t>
      </w:r>
      <w:r>
        <w:rPr>
          <w:i/>
          <w:spacing w:val="6"/>
          <w:w w:val="110"/>
          <w:sz w:val="12"/>
        </w:rPr>
        <w:t> </w:t>
      </w:r>
      <w:r>
        <w:rPr>
          <w:i/>
          <w:spacing w:val="-2"/>
          <w:w w:val="110"/>
          <w:sz w:val="12"/>
        </w:rPr>
        <w:t>Mechanical</w:t>
      </w:r>
      <w:r>
        <w:rPr>
          <w:i/>
          <w:spacing w:val="6"/>
          <w:w w:val="110"/>
          <w:sz w:val="12"/>
        </w:rPr>
        <w:t> </w:t>
      </w:r>
      <w:r>
        <w:rPr>
          <w:i/>
          <w:spacing w:val="-2"/>
          <w:w w:val="110"/>
          <w:sz w:val="12"/>
        </w:rPr>
        <w:t>Engineering,</w:t>
      </w:r>
      <w:r>
        <w:rPr>
          <w:i/>
          <w:spacing w:val="6"/>
          <w:w w:val="110"/>
          <w:sz w:val="12"/>
        </w:rPr>
        <w:t> </w:t>
      </w:r>
      <w:r>
        <w:rPr>
          <w:i/>
          <w:spacing w:val="-2"/>
          <w:w w:val="110"/>
          <w:sz w:val="12"/>
        </w:rPr>
        <w:t>Çorlu</w:t>
      </w:r>
      <w:r>
        <w:rPr>
          <w:i/>
          <w:spacing w:val="7"/>
          <w:w w:val="110"/>
          <w:sz w:val="12"/>
        </w:rPr>
        <w:t> </w:t>
      </w:r>
      <w:r>
        <w:rPr>
          <w:i/>
          <w:spacing w:val="-2"/>
          <w:w w:val="110"/>
          <w:sz w:val="12"/>
        </w:rPr>
        <w:t>Engineering</w:t>
      </w:r>
      <w:r>
        <w:rPr>
          <w:i/>
          <w:spacing w:val="7"/>
          <w:w w:val="110"/>
          <w:sz w:val="12"/>
        </w:rPr>
        <w:t> </w:t>
      </w:r>
      <w:r>
        <w:rPr>
          <w:i/>
          <w:spacing w:val="-2"/>
          <w:w w:val="110"/>
          <w:sz w:val="12"/>
        </w:rPr>
        <w:t>Faculty,</w:t>
      </w:r>
      <w:r>
        <w:rPr>
          <w:i/>
          <w:spacing w:val="6"/>
          <w:w w:val="110"/>
          <w:sz w:val="12"/>
        </w:rPr>
        <w:t> </w:t>
      </w:r>
      <w:r>
        <w:rPr>
          <w:i/>
          <w:spacing w:val="-2"/>
          <w:w w:val="110"/>
          <w:sz w:val="12"/>
        </w:rPr>
        <w:t>Namık</w:t>
      </w:r>
      <w:r>
        <w:rPr>
          <w:i/>
          <w:spacing w:val="6"/>
          <w:w w:val="110"/>
          <w:sz w:val="12"/>
        </w:rPr>
        <w:t> </w:t>
      </w:r>
      <w:r>
        <w:rPr>
          <w:i/>
          <w:spacing w:val="-2"/>
          <w:w w:val="110"/>
          <w:sz w:val="12"/>
        </w:rPr>
        <w:t>Kemal</w:t>
      </w:r>
      <w:r>
        <w:rPr>
          <w:i/>
          <w:spacing w:val="6"/>
          <w:w w:val="110"/>
          <w:sz w:val="12"/>
        </w:rPr>
        <w:t> </w:t>
      </w:r>
      <w:r>
        <w:rPr>
          <w:i/>
          <w:spacing w:val="-2"/>
          <w:w w:val="110"/>
          <w:sz w:val="12"/>
        </w:rPr>
        <w:t>University,</w:t>
      </w:r>
      <w:r>
        <w:rPr>
          <w:i/>
          <w:spacing w:val="7"/>
          <w:w w:val="110"/>
          <w:sz w:val="12"/>
        </w:rPr>
        <w:t> </w:t>
      </w:r>
      <w:r>
        <w:rPr>
          <w:i/>
          <w:spacing w:val="-2"/>
          <w:w w:val="110"/>
          <w:sz w:val="12"/>
        </w:rPr>
        <w:t>59860</w:t>
      </w:r>
      <w:r>
        <w:rPr>
          <w:i/>
          <w:spacing w:val="6"/>
          <w:w w:val="110"/>
          <w:sz w:val="12"/>
        </w:rPr>
        <w:t> </w:t>
      </w:r>
      <w:r>
        <w:rPr>
          <w:i/>
          <w:spacing w:val="-2"/>
          <w:w w:val="110"/>
          <w:sz w:val="12"/>
        </w:rPr>
        <w:t>Çorlu,</w:t>
      </w:r>
      <w:r>
        <w:rPr>
          <w:i/>
          <w:spacing w:val="6"/>
          <w:w w:val="110"/>
          <w:sz w:val="12"/>
        </w:rPr>
        <w:t> </w:t>
      </w:r>
      <w:r>
        <w:rPr>
          <w:i/>
          <w:spacing w:val="-2"/>
          <w:w w:val="110"/>
          <w:sz w:val="12"/>
        </w:rPr>
        <w:t>Tekirda</w:t>
      </w:r>
      <w:r>
        <w:rPr>
          <w:rFonts w:ascii="Georgia" w:hAnsi="Georgia"/>
          <w:spacing w:val="-2"/>
          <w:w w:val="110"/>
          <w:position w:val="1"/>
          <w:sz w:val="12"/>
        </w:rPr>
        <w:t>˘</w:t>
      </w:r>
      <w:r>
        <w:rPr>
          <w:i/>
          <w:spacing w:val="-2"/>
          <w:w w:val="110"/>
          <w:sz w:val="12"/>
        </w:rPr>
        <w:t>g,</w:t>
      </w:r>
      <w:r>
        <w:rPr>
          <w:i/>
          <w:spacing w:val="7"/>
          <w:w w:val="110"/>
          <w:sz w:val="12"/>
        </w:rPr>
        <w:t> </w:t>
      </w:r>
      <w:r>
        <w:rPr>
          <w:i/>
          <w:spacing w:val="-2"/>
          <w:w w:val="110"/>
          <w:sz w:val="12"/>
        </w:rPr>
        <w:t>Turkey</w:t>
      </w:r>
    </w:p>
    <w:p>
      <w:pPr>
        <w:pStyle w:val="BodyText"/>
        <w:spacing w:before="5"/>
        <w:ind w:left="0"/>
        <w:rPr>
          <w:i/>
          <w:sz w:val="14"/>
        </w:rPr>
      </w:pPr>
      <w:r>
        <w:rPr/>
        <mc:AlternateContent>
          <mc:Choice Requires="wps">
            <w:drawing>
              <wp:anchor distT="0" distB="0" distL="0" distR="0" allowOverlap="1" layoutInCell="1" locked="0" behindDoc="1" simplePos="0" relativeHeight="487588352">
                <wp:simplePos x="0" y="0"/>
                <wp:positionH relativeFrom="page">
                  <wp:posOffset>477683</wp:posOffset>
                </wp:positionH>
                <wp:positionV relativeFrom="paragraph">
                  <wp:posOffset>120753</wp:posOffset>
                </wp:positionV>
                <wp:extent cx="6604634" cy="3175"/>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175"/>
                        </a:xfrm>
                        <a:custGeom>
                          <a:avLst/>
                          <a:gdLst/>
                          <a:ahLst/>
                          <a:cxnLst/>
                          <a:rect l="l" t="t" r="r" b="b"/>
                          <a:pathLst>
                            <a:path w="6604634" h="3175">
                              <a:moveTo>
                                <a:pt x="6604623" y="0"/>
                              </a:moveTo>
                              <a:lnTo>
                                <a:pt x="0" y="0"/>
                              </a:lnTo>
                              <a:lnTo>
                                <a:pt x="0" y="3162"/>
                              </a:lnTo>
                              <a:lnTo>
                                <a:pt x="6604623" y="3162"/>
                              </a:lnTo>
                              <a:lnTo>
                                <a:pt x="660462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9.50815pt;width:520.049100pt;height:.249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9"/>
        <w:ind w:left="0"/>
        <w:rPr>
          <w:i/>
          <w:sz w:val="18"/>
        </w:rPr>
      </w:pPr>
    </w:p>
    <w:p>
      <w:pPr>
        <w:spacing w:after="0"/>
        <w:rPr>
          <w:sz w:val="18"/>
        </w:rPr>
        <w:sectPr>
          <w:type w:val="continuous"/>
          <w:pgSz w:w="11910" w:h="15880"/>
          <w:pgMar w:top="620" w:bottom="280" w:left="620" w:right="640"/>
        </w:sectPr>
      </w:pPr>
    </w:p>
    <w:p>
      <w:pPr>
        <w:spacing w:before="92"/>
        <w:ind w:left="131" w:right="0" w:firstLine="0"/>
        <w:jc w:val="left"/>
        <w:rPr>
          <w:sz w:val="14"/>
        </w:rPr>
      </w:pPr>
      <w:r>
        <w:rPr>
          <w:spacing w:val="28"/>
          <w:sz w:val="14"/>
        </w:rPr>
        <w:t>A</w:t>
      </w:r>
      <w:r>
        <w:rPr>
          <w:spacing w:val="-4"/>
          <w:sz w:val="14"/>
        </w:rPr>
        <w:t> </w:t>
      </w:r>
      <w:r>
        <w:rPr>
          <w:spacing w:val="28"/>
          <w:sz w:val="14"/>
        </w:rPr>
        <w:t>R</w:t>
      </w:r>
      <w:r>
        <w:rPr>
          <w:spacing w:val="-3"/>
          <w:sz w:val="14"/>
        </w:rPr>
        <w:t> </w:t>
      </w:r>
      <w:r>
        <w:rPr>
          <w:spacing w:val="28"/>
          <w:sz w:val="14"/>
        </w:rPr>
        <w:t>T</w:t>
      </w:r>
      <w:r>
        <w:rPr>
          <w:spacing w:val="-3"/>
          <w:sz w:val="14"/>
        </w:rPr>
        <w:t> </w:t>
      </w:r>
      <w:r>
        <w:rPr>
          <w:spacing w:val="28"/>
          <w:sz w:val="14"/>
        </w:rPr>
        <w:t>I</w:t>
      </w:r>
      <w:r>
        <w:rPr>
          <w:spacing w:val="-3"/>
          <w:sz w:val="14"/>
        </w:rPr>
        <w:t> </w:t>
      </w:r>
      <w:r>
        <w:rPr>
          <w:spacing w:val="28"/>
          <w:sz w:val="14"/>
        </w:rPr>
        <w:t>C</w:t>
      </w:r>
      <w:r>
        <w:rPr>
          <w:spacing w:val="-3"/>
          <w:sz w:val="14"/>
        </w:rPr>
        <w:t> </w:t>
      </w:r>
      <w:r>
        <w:rPr>
          <w:spacing w:val="28"/>
          <w:sz w:val="14"/>
        </w:rPr>
        <w:t>L</w:t>
      </w:r>
      <w:r>
        <w:rPr>
          <w:spacing w:val="-3"/>
          <w:sz w:val="14"/>
        </w:rPr>
        <w:t> </w:t>
      </w:r>
      <w:r>
        <w:rPr>
          <w:sz w:val="14"/>
        </w:rPr>
        <w:t>E</w:t>
      </w:r>
      <w:r>
        <w:rPr>
          <w:spacing w:val="64"/>
          <w:sz w:val="14"/>
        </w:rPr>
        <w:t> </w:t>
      </w:r>
      <w:r>
        <w:rPr>
          <w:spacing w:val="28"/>
          <w:sz w:val="14"/>
        </w:rPr>
        <w:t>I</w:t>
      </w:r>
      <w:r>
        <w:rPr>
          <w:spacing w:val="-3"/>
          <w:sz w:val="14"/>
        </w:rPr>
        <w:t> </w:t>
      </w:r>
      <w:r>
        <w:rPr>
          <w:spacing w:val="28"/>
          <w:sz w:val="14"/>
        </w:rPr>
        <w:t>N</w:t>
      </w:r>
      <w:r>
        <w:rPr>
          <w:spacing w:val="-3"/>
          <w:sz w:val="14"/>
        </w:rPr>
        <w:t> </w:t>
      </w:r>
      <w:r>
        <w:rPr>
          <w:spacing w:val="28"/>
          <w:sz w:val="14"/>
        </w:rPr>
        <w:t>F</w:t>
      </w:r>
      <w:r>
        <w:rPr>
          <w:spacing w:val="-3"/>
          <w:sz w:val="14"/>
        </w:rPr>
        <w:t> </w:t>
      </w:r>
      <w:r>
        <w:rPr>
          <w:spacing w:val="-10"/>
          <w:sz w:val="14"/>
        </w:rPr>
        <w:t>O</w:t>
      </w:r>
      <w:r>
        <w:rPr>
          <w:spacing w:val="40"/>
          <w:sz w:val="14"/>
        </w:rPr>
        <w:t> </w:t>
      </w:r>
    </w:p>
    <w:p>
      <w:pPr>
        <w:pStyle w:val="BodyText"/>
        <w:spacing w:before="68"/>
        <w:ind w:left="0"/>
        <w:rPr>
          <w:sz w:val="14"/>
        </w:rPr>
      </w:pPr>
    </w:p>
    <w:p>
      <w:pPr>
        <w:spacing w:line="297" w:lineRule="auto" w:before="0"/>
        <w:ind w:left="131" w:right="762"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477683</wp:posOffset>
                </wp:positionH>
                <wp:positionV relativeFrom="paragraph">
                  <wp:posOffset>-40840</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6" y="0"/>
                              </a:moveTo>
                              <a:lnTo>
                                <a:pt x="0" y="0"/>
                              </a:lnTo>
                              <a:lnTo>
                                <a:pt x="0" y="3162"/>
                              </a:lnTo>
                              <a:lnTo>
                                <a:pt x="1691996" y="3162"/>
                              </a:lnTo>
                              <a:lnTo>
                                <a:pt x="169199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3.215754pt;width:133.228100pt;height:.249pt;mso-position-horizontal-relative:page;mso-position-vertical-relative:paragraph;z-index:15731712" id="docshape5" filled="true" fillcolor="#000000" stroked="false">
                <v:fill type="solid"/>
                <w10:wrap type="none"/>
              </v:rect>
            </w:pict>
          </mc:Fallback>
        </mc:AlternateContent>
      </w:r>
      <w:r>
        <w:rPr>
          <w:i/>
          <w:spacing w:val="-2"/>
          <w:w w:val="115"/>
          <w:sz w:val="12"/>
        </w:rPr>
        <w:t>Keywords:</w:t>
      </w:r>
      <w:r>
        <w:rPr>
          <w:i/>
          <w:spacing w:val="40"/>
          <w:w w:val="115"/>
          <w:sz w:val="12"/>
        </w:rPr>
        <w:t> </w:t>
      </w:r>
      <w:r>
        <w:rPr>
          <w:w w:val="115"/>
          <w:sz w:val="12"/>
        </w:rPr>
        <w:t>Vapor</w:t>
      </w:r>
      <w:r>
        <w:rPr>
          <w:spacing w:val="-8"/>
          <w:w w:val="115"/>
          <w:sz w:val="12"/>
        </w:rPr>
        <w:t> </w:t>
      </w:r>
      <w:r>
        <w:rPr>
          <w:w w:val="115"/>
          <w:sz w:val="12"/>
        </w:rPr>
        <w:t>injection</w:t>
      </w:r>
      <w:r>
        <w:rPr>
          <w:spacing w:val="40"/>
          <w:w w:val="115"/>
          <w:sz w:val="12"/>
        </w:rPr>
        <w:t> </w:t>
      </w:r>
      <w:r>
        <w:rPr>
          <w:w w:val="115"/>
          <w:sz w:val="12"/>
        </w:rPr>
        <w:t>Flash tank</w:t>
      </w:r>
    </w:p>
    <w:p>
      <w:pPr>
        <w:spacing w:line="297" w:lineRule="auto" w:before="0"/>
        <w:ind w:left="131" w:right="248" w:firstLine="0"/>
        <w:jc w:val="left"/>
        <w:rPr>
          <w:sz w:val="12"/>
        </w:rPr>
      </w:pPr>
      <w:r>
        <w:rPr>
          <w:w w:val="115"/>
          <w:sz w:val="12"/>
        </w:rPr>
        <w:t>Optimum</w:t>
      </w:r>
      <w:r>
        <w:rPr>
          <w:spacing w:val="-7"/>
          <w:w w:val="115"/>
          <w:sz w:val="12"/>
        </w:rPr>
        <w:t> </w:t>
      </w:r>
      <w:r>
        <w:rPr>
          <w:w w:val="115"/>
          <w:sz w:val="12"/>
        </w:rPr>
        <w:t>pressure</w:t>
      </w:r>
      <w:r>
        <w:rPr>
          <w:spacing w:val="40"/>
          <w:w w:val="115"/>
          <w:sz w:val="12"/>
        </w:rPr>
        <w:t> </w:t>
      </w:r>
      <w:r>
        <w:rPr>
          <w:w w:val="115"/>
          <w:sz w:val="12"/>
        </w:rPr>
        <w:t>Control strategy</w:t>
      </w:r>
    </w:p>
    <w:p>
      <w:pPr>
        <w:spacing w:before="92"/>
        <w:ind w:left="131" w:right="0" w:firstLine="0"/>
        <w:jc w:val="left"/>
        <w:rPr>
          <w:sz w:val="14"/>
        </w:rPr>
      </w:pPr>
      <w:r>
        <w:rPr/>
        <w:br w:type="column"/>
      </w:r>
      <w:r>
        <w:rPr>
          <w:spacing w:val="28"/>
          <w:sz w:val="14"/>
        </w:rPr>
        <w:t>A</w:t>
      </w:r>
      <w:r>
        <w:rPr>
          <w:spacing w:val="-6"/>
          <w:sz w:val="14"/>
        </w:rPr>
        <w:t> </w:t>
      </w:r>
      <w:r>
        <w:rPr>
          <w:spacing w:val="28"/>
          <w:sz w:val="14"/>
        </w:rPr>
        <w:t>B</w:t>
      </w:r>
      <w:r>
        <w:rPr>
          <w:spacing w:val="-6"/>
          <w:sz w:val="14"/>
        </w:rPr>
        <w:t> </w:t>
      </w:r>
      <w:r>
        <w:rPr>
          <w:spacing w:val="28"/>
          <w:sz w:val="14"/>
        </w:rPr>
        <w:t>S</w:t>
      </w:r>
      <w:r>
        <w:rPr>
          <w:spacing w:val="-5"/>
          <w:sz w:val="14"/>
        </w:rPr>
        <w:t> </w:t>
      </w:r>
      <w:r>
        <w:rPr>
          <w:spacing w:val="28"/>
          <w:sz w:val="14"/>
        </w:rPr>
        <w:t>T</w:t>
      </w:r>
      <w:r>
        <w:rPr>
          <w:spacing w:val="-6"/>
          <w:sz w:val="14"/>
        </w:rPr>
        <w:t> </w:t>
      </w:r>
      <w:r>
        <w:rPr>
          <w:spacing w:val="28"/>
          <w:sz w:val="14"/>
        </w:rPr>
        <w:t>R</w:t>
      </w:r>
      <w:r>
        <w:rPr>
          <w:spacing w:val="-5"/>
          <w:sz w:val="14"/>
        </w:rPr>
        <w:t> </w:t>
      </w:r>
      <w:r>
        <w:rPr>
          <w:spacing w:val="28"/>
          <w:sz w:val="14"/>
        </w:rPr>
        <w:t>A</w:t>
      </w:r>
      <w:r>
        <w:rPr>
          <w:spacing w:val="-6"/>
          <w:sz w:val="14"/>
        </w:rPr>
        <w:t> </w:t>
      </w:r>
      <w:r>
        <w:rPr>
          <w:spacing w:val="28"/>
          <w:sz w:val="14"/>
        </w:rPr>
        <w:t>C</w:t>
      </w:r>
      <w:r>
        <w:rPr>
          <w:spacing w:val="-5"/>
          <w:sz w:val="14"/>
        </w:rPr>
        <w:t> </w:t>
      </w:r>
      <w:r>
        <w:rPr>
          <w:spacing w:val="-10"/>
          <w:sz w:val="14"/>
        </w:rPr>
        <w:t>T</w:t>
      </w:r>
      <w:r>
        <w:rPr>
          <w:spacing w:val="40"/>
          <w:sz w:val="14"/>
        </w:rPr>
        <w:t> </w:t>
      </w:r>
    </w:p>
    <w:p>
      <w:pPr>
        <w:pStyle w:val="BodyText"/>
        <w:spacing w:before="2"/>
        <w:ind w:left="0"/>
        <w:rPr>
          <w:sz w:val="12"/>
        </w:rPr>
      </w:pPr>
      <w:r>
        <w:rPr/>
        <mc:AlternateContent>
          <mc:Choice Requires="wps">
            <w:drawing>
              <wp:anchor distT="0" distB="0" distL="0" distR="0" allowOverlap="1" layoutInCell="1" locked="0" behindDoc="1" simplePos="0" relativeHeight="487588864">
                <wp:simplePos x="0" y="0"/>
                <wp:positionH relativeFrom="page">
                  <wp:posOffset>2565679</wp:posOffset>
                </wp:positionH>
                <wp:positionV relativeFrom="paragraph">
                  <wp:posOffset>104566</wp:posOffset>
                </wp:positionV>
                <wp:extent cx="4516755" cy="317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4516755" cy="3175"/>
                        </a:xfrm>
                        <a:custGeom>
                          <a:avLst/>
                          <a:gdLst/>
                          <a:ahLst/>
                          <a:cxnLst/>
                          <a:rect l="l" t="t" r="r" b="b"/>
                          <a:pathLst>
                            <a:path w="4516755" h="3175">
                              <a:moveTo>
                                <a:pt x="4516640" y="0"/>
                              </a:moveTo>
                              <a:lnTo>
                                <a:pt x="0" y="0"/>
                              </a:lnTo>
                              <a:lnTo>
                                <a:pt x="0" y="3162"/>
                              </a:lnTo>
                              <a:lnTo>
                                <a:pt x="4516640" y="3162"/>
                              </a:lnTo>
                              <a:lnTo>
                                <a:pt x="45166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022003pt;margin-top:8.233562pt;width:355.641pt;height:.249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85" w:lineRule="auto" w:before="60"/>
        <w:ind w:left="131" w:right="110" w:firstLine="0"/>
        <w:jc w:val="both"/>
        <w:rPr>
          <w:sz w:val="14"/>
        </w:rPr>
      </w:pPr>
      <w:r>
        <w:rPr>
          <w:w w:val="115"/>
          <w:sz w:val="14"/>
        </w:rPr>
        <w:t>Refrigerant</w:t>
      </w:r>
      <w:r>
        <w:rPr>
          <w:spacing w:val="-11"/>
          <w:w w:val="115"/>
          <w:sz w:val="14"/>
        </w:rPr>
        <w:t> </w:t>
      </w:r>
      <w:r>
        <w:rPr>
          <w:w w:val="115"/>
          <w:sz w:val="14"/>
        </w:rPr>
        <w:t>vapor</w:t>
      </w:r>
      <w:r>
        <w:rPr>
          <w:spacing w:val="-10"/>
          <w:w w:val="115"/>
          <w:sz w:val="14"/>
        </w:rPr>
        <w:t> </w:t>
      </w:r>
      <w:r>
        <w:rPr>
          <w:w w:val="115"/>
          <w:sz w:val="14"/>
        </w:rPr>
        <w:t>injection</w:t>
      </w:r>
      <w:r>
        <w:rPr>
          <w:spacing w:val="-10"/>
          <w:w w:val="115"/>
          <w:sz w:val="14"/>
        </w:rPr>
        <w:t> </w:t>
      </w:r>
      <w:r>
        <w:rPr>
          <w:w w:val="115"/>
          <w:sz w:val="14"/>
        </w:rPr>
        <w:t>technology</w:t>
      </w:r>
      <w:r>
        <w:rPr>
          <w:spacing w:val="-10"/>
          <w:w w:val="115"/>
          <w:sz w:val="14"/>
        </w:rPr>
        <w:t> </w:t>
      </w:r>
      <w:r>
        <w:rPr>
          <w:w w:val="115"/>
          <w:sz w:val="14"/>
        </w:rPr>
        <w:t>is</w:t>
      </w:r>
      <w:r>
        <w:rPr>
          <w:spacing w:val="-10"/>
          <w:w w:val="115"/>
          <w:sz w:val="14"/>
        </w:rPr>
        <w:t> </w:t>
      </w:r>
      <w:r>
        <w:rPr>
          <w:w w:val="115"/>
          <w:sz w:val="14"/>
        </w:rPr>
        <w:t>a</w:t>
      </w:r>
      <w:r>
        <w:rPr>
          <w:spacing w:val="-10"/>
          <w:w w:val="115"/>
          <w:sz w:val="14"/>
        </w:rPr>
        <w:t> </w:t>
      </w:r>
      <w:r>
        <w:rPr>
          <w:w w:val="115"/>
          <w:sz w:val="14"/>
        </w:rPr>
        <w:t>reliable</w:t>
      </w:r>
      <w:r>
        <w:rPr>
          <w:spacing w:val="-10"/>
          <w:w w:val="115"/>
          <w:sz w:val="14"/>
        </w:rPr>
        <w:t> </w:t>
      </w:r>
      <w:r>
        <w:rPr>
          <w:w w:val="115"/>
          <w:sz w:val="14"/>
        </w:rPr>
        <w:t>method</w:t>
      </w:r>
      <w:r>
        <w:rPr>
          <w:spacing w:val="-10"/>
          <w:w w:val="115"/>
          <w:sz w:val="14"/>
        </w:rPr>
        <w:t> </w:t>
      </w:r>
      <w:r>
        <w:rPr>
          <w:w w:val="115"/>
          <w:sz w:val="14"/>
        </w:rPr>
        <w:t>to</w:t>
      </w:r>
      <w:r>
        <w:rPr>
          <w:spacing w:val="-10"/>
          <w:w w:val="115"/>
          <w:sz w:val="14"/>
        </w:rPr>
        <w:t> </w:t>
      </w:r>
      <w:r>
        <w:rPr>
          <w:w w:val="115"/>
          <w:sz w:val="14"/>
        </w:rPr>
        <w:t>reduce</w:t>
      </w:r>
      <w:r>
        <w:rPr>
          <w:spacing w:val="-10"/>
          <w:w w:val="115"/>
          <w:sz w:val="14"/>
        </w:rPr>
        <w:t> </w:t>
      </w:r>
      <w:r>
        <w:rPr>
          <w:w w:val="115"/>
          <w:sz w:val="14"/>
        </w:rPr>
        <w:t>the</w:t>
      </w:r>
      <w:r>
        <w:rPr>
          <w:spacing w:val="-10"/>
          <w:w w:val="115"/>
          <w:sz w:val="14"/>
        </w:rPr>
        <w:t> </w:t>
      </w:r>
      <w:r>
        <w:rPr>
          <w:w w:val="115"/>
          <w:sz w:val="14"/>
        </w:rPr>
        <w:t>discharge</w:t>
      </w:r>
      <w:r>
        <w:rPr>
          <w:spacing w:val="-9"/>
          <w:w w:val="115"/>
          <w:sz w:val="14"/>
        </w:rPr>
        <w:t> </w:t>
      </w:r>
      <w:r>
        <w:rPr>
          <w:w w:val="115"/>
          <w:sz w:val="14"/>
        </w:rPr>
        <w:t>temperature</w:t>
      </w:r>
      <w:r>
        <w:rPr>
          <w:spacing w:val="-10"/>
          <w:w w:val="115"/>
          <w:sz w:val="14"/>
        </w:rPr>
        <w:t> </w:t>
      </w:r>
      <w:r>
        <w:rPr>
          <w:w w:val="115"/>
          <w:sz w:val="14"/>
        </w:rPr>
        <w:t>and</w:t>
      </w:r>
      <w:r>
        <w:rPr>
          <w:spacing w:val="-10"/>
          <w:w w:val="115"/>
          <w:sz w:val="14"/>
        </w:rPr>
        <w:t> </w:t>
      </w:r>
      <w:r>
        <w:rPr>
          <w:w w:val="115"/>
          <w:sz w:val="14"/>
        </w:rPr>
        <w:t>improve</w:t>
      </w:r>
      <w:r>
        <w:rPr>
          <w:spacing w:val="-10"/>
          <w:w w:val="115"/>
          <w:sz w:val="14"/>
        </w:rPr>
        <w:t> </w:t>
      </w:r>
      <w:r>
        <w:rPr>
          <w:w w:val="115"/>
          <w:sz w:val="14"/>
        </w:rPr>
        <w:t>the heating performance of air source heat</w:t>
      </w:r>
      <w:r>
        <w:rPr>
          <w:spacing w:val="-1"/>
          <w:w w:val="115"/>
          <w:sz w:val="14"/>
        </w:rPr>
        <w:t> </w:t>
      </w:r>
      <w:r>
        <w:rPr>
          <w:w w:val="115"/>
          <w:sz w:val="14"/>
        </w:rPr>
        <w:t>pumps at low ambient temperatures. Compressor</w:t>
      </w:r>
      <w:r>
        <w:rPr>
          <w:spacing w:val="-1"/>
          <w:w w:val="115"/>
          <w:sz w:val="14"/>
        </w:rPr>
        <w:t> </w:t>
      </w:r>
      <w:r>
        <w:rPr>
          <w:w w:val="115"/>
          <w:sz w:val="14"/>
        </w:rPr>
        <w:t>technology, injection </w:t>
      </w:r>
      <w:r>
        <w:rPr>
          <w:w w:val="110"/>
          <w:sz w:val="14"/>
        </w:rPr>
        <w:t>configuration, and the state of injected refrigerant significantly affect system performance, complexity and initial</w:t>
      </w:r>
      <w:r>
        <w:rPr>
          <w:w w:val="115"/>
          <w:sz w:val="14"/>
        </w:rPr>
        <w:t> investment.</w:t>
      </w:r>
      <w:r>
        <w:rPr>
          <w:spacing w:val="-3"/>
          <w:w w:val="115"/>
          <w:sz w:val="14"/>
        </w:rPr>
        <w:t> </w:t>
      </w:r>
      <w:r>
        <w:rPr>
          <w:w w:val="115"/>
          <w:sz w:val="14"/>
        </w:rPr>
        <w:t>The</w:t>
      </w:r>
      <w:r>
        <w:rPr>
          <w:spacing w:val="-2"/>
          <w:w w:val="115"/>
          <w:sz w:val="14"/>
        </w:rPr>
        <w:t> </w:t>
      </w:r>
      <w:r>
        <w:rPr>
          <w:w w:val="115"/>
          <w:sz w:val="14"/>
        </w:rPr>
        <w:t>flash</w:t>
      </w:r>
      <w:r>
        <w:rPr>
          <w:spacing w:val="-3"/>
          <w:w w:val="115"/>
          <w:sz w:val="14"/>
        </w:rPr>
        <w:t> </w:t>
      </w:r>
      <w:r>
        <w:rPr>
          <w:w w:val="115"/>
          <w:sz w:val="14"/>
        </w:rPr>
        <w:t>tank</w:t>
      </w:r>
      <w:r>
        <w:rPr>
          <w:spacing w:val="-3"/>
          <w:w w:val="115"/>
          <w:sz w:val="14"/>
        </w:rPr>
        <w:t> </w:t>
      </w:r>
      <w:r>
        <w:rPr>
          <w:w w:val="115"/>
          <w:sz w:val="14"/>
        </w:rPr>
        <w:t>injection</w:t>
      </w:r>
      <w:r>
        <w:rPr>
          <w:spacing w:val="-3"/>
          <w:w w:val="115"/>
          <w:sz w:val="14"/>
        </w:rPr>
        <w:t> </w:t>
      </w:r>
      <w:r>
        <w:rPr>
          <w:w w:val="115"/>
          <w:sz w:val="14"/>
        </w:rPr>
        <w:t>system</w:t>
      </w:r>
      <w:r>
        <w:rPr>
          <w:spacing w:val="-3"/>
          <w:w w:val="115"/>
          <w:sz w:val="14"/>
        </w:rPr>
        <w:t> </w:t>
      </w:r>
      <w:r>
        <w:rPr>
          <w:w w:val="115"/>
          <w:sz w:val="14"/>
        </w:rPr>
        <w:t>demonstrates</w:t>
      </w:r>
      <w:r>
        <w:rPr>
          <w:spacing w:val="-3"/>
          <w:w w:val="115"/>
          <w:sz w:val="14"/>
        </w:rPr>
        <w:t> </w:t>
      </w:r>
      <w:r>
        <w:rPr>
          <w:w w:val="115"/>
          <w:sz w:val="14"/>
        </w:rPr>
        <w:t>a</w:t>
      </w:r>
      <w:r>
        <w:rPr>
          <w:spacing w:val="-3"/>
          <w:w w:val="115"/>
          <w:sz w:val="14"/>
        </w:rPr>
        <w:t> </w:t>
      </w:r>
      <w:r>
        <w:rPr>
          <w:w w:val="115"/>
          <w:sz w:val="14"/>
        </w:rPr>
        <w:t>better</w:t>
      </w:r>
      <w:r>
        <w:rPr>
          <w:spacing w:val="-3"/>
          <w:w w:val="115"/>
          <w:sz w:val="14"/>
        </w:rPr>
        <w:t> </w:t>
      </w:r>
      <w:r>
        <w:rPr>
          <w:w w:val="115"/>
          <w:sz w:val="14"/>
        </w:rPr>
        <w:t>system</w:t>
      </w:r>
      <w:r>
        <w:rPr>
          <w:spacing w:val="-3"/>
          <w:w w:val="115"/>
          <w:sz w:val="14"/>
        </w:rPr>
        <w:t> </w:t>
      </w:r>
      <w:r>
        <w:rPr>
          <w:w w:val="115"/>
          <w:sz w:val="14"/>
        </w:rPr>
        <w:t>performance</w:t>
      </w:r>
      <w:r>
        <w:rPr>
          <w:spacing w:val="-3"/>
          <w:w w:val="115"/>
          <w:sz w:val="14"/>
        </w:rPr>
        <w:t> </w:t>
      </w:r>
      <w:r>
        <w:rPr>
          <w:w w:val="115"/>
          <w:sz w:val="14"/>
        </w:rPr>
        <w:t>than</w:t>
      </w:r>
      <w:r>
        <w:rPr>
          <w:spacing w:val="-3"/>
          <w:w w:val="115"/>
          <w:sz w:val="14"/>
        </w:rPr>
        <w:t> </w:t>
      </w:r>
      <w:r>
        <w:rPr>
          <w:w w:val="115"/>
          <w:sz w:val="14"/>
        </w:rPr>
        <w:t>the</w:t>
      </w:r>
      <w:r>
        <w:rPr>
          <w:spacing w:val="-3"/>
          <w:w w:val="115"/>
          <w:sz w:val="14"/>
        </w:rPr>
        <w:t> </w:t>
      </w:r>
      <w:r>
        <w:rPr>
          <w:w w:val="115"/>
          <w:sz w:val="14"/>
        </w:rPr>
        <w:t>heat</w:t>
      </w:r>
      <w:r>
        <w:rPr>
          <w:spacing w:val="-3"/>
          <w:w w:val="115"/>
          <w:sz w:val="14"/>
        </w:rPr>
        <w:t> </w:t>
      </w:r>
      <w:r>
        <w:rPr>
          <w:w w:val="115"/>
          <w:sz w:val="14"/>
        </w:rPr>
        <w:t>exchanger system,</w:t>
      </w:r>
      <w:r>
        <w:rPr>
          <w:spacing w:val="-11"/>
          <w:w w:val="115"/>
          <w:sz w:val="14"/>
        </w:rPr>
        <w:t> </w:t>
      </w:r>
      <w:r>
        <w:rPr>
          <w:w w:val="115"/>
          <w:sz w:val="14"/>
        </w:rPr>
        <w:t>but</w:t>
      </w:r>
      <w:r>
        <w:rPr>
          <w:spacing w:val="-10"/>
          <w:w w:val="115"/>
          <w:sz w:val="14"/>
        </w:rPr>
        <w:t> </w:t>
      </w:r>
      <w:r>
        <w:rPr>
          <w:w w:val="115"/>
          <w:sz w:val="14"/>
        </w:rPr>
        <w:t>the</w:t>
      </w:r>
      <w:r>
        <w:rPr>
          <w:spacing w:val="-10"/>
          <w:w w:val="115"/>
          <w:sz w:val="14"/>
        </w:rPr>
        <w:t> </w:t>
      </w:r>
      <w:r>
        <w:rPr>
          <w:w w:val="115"/>
          <w:sz w:val="14"/>
        </w:rPr>
        <w:t>lack</w:t>
      </w:r>
      <w:r>
        <w:rPr>
          <w:spacing w:val="-10"/>
          <w:w w:val="115"/>
          <w:sz w:val="14"/>
        </w:rPr>
        <w:t> </w:t>
      </w:r>
      <w:r>
        <w:rPr>
          <w:w w:val="115"/>
          <w:sz w:val="14"/>
        </w:rPr>
        <w:t>of</w:t>
      </w:r>
      <w:r>
        <w:rPr>
          <w:spacing w:val="-10"/>
          <w:w w:val="115"/>
          <w:sz w:val="14"/>
        </w:rPr>
        <w:t> </w:t>
      </w:r>
      <w:r>
        <w:rPr>
          <w:w w:val="115"/>
          <w:sz w:val="14"/>
        </w:rPr>
        <w:t>an</w:t>
      </w:r>
      <w:r>
        <w:rPr>
          <w:spacing w:val="-10"/>
          <w:w w:val="115"/>
          <w:sz w:val="14"/>
        </w:rPr>
        <w:t> </w:t>
      </w:r>
      <w:r>
        <w:rPr>
          <w:w w:val="115"/>
          <w:sz w:val="14"/>
        </w:rPr>
        <w:t>appropriate</w:t>
      </w:r>
      <w:r>
        <w:rPr>
          <w:spacing w:val="-10"/>
          <w:w w:val="115"/>
          <w:sz w:val="14"/>
        </w:rPr>
        <w:t> </w:t>
      </w:r>
      <w:r>
        <w:rPr>
          <w:w w:val="115"/>
          <w:sz w:val="14"/>
        </w:rPr>
        <w:t>control</w:t>
      </w:r>
      <w:r>
        <w:rPr>
          <w:spacing w:val="-10"/>
          <w:w w:val="115"/>
          <w:sz w:val="14"/>
        </w:rPr>
        <w:t> </w:t>
      </w:r>
      <w:r>
        <w:rPr>
          <w:w w:val="115"/>
          <w:sz w:val="14"/>
        </w:rPr>
        <w:t>strategy</w:t>
      </w:r>
      <w:r>
        <w:rPr>
          <w:spacing w:val="-10"/>
          <w:w w:val="115"/>
          <w:sz w:val="14"/>
        </w:rPr>
        <w:t> </w:t>
      </w:r>
      <w:r>
        <w:rPr>
          <w:w w:val="115"/>
          <w:sz w:val="14"/>
        </w:rPr>
        <w:t>is</w:t>
      </w:r>
      <w:r>
        <w:rPr>
          <w:spacing w:val="-10"/>
          <w:w w:val="115"/>
          <w:sz w:val="14"/>
        </w:rPr>
        <w:t> </w:t>
      </w:r>
      <w:r>
        <w:rPr>
          <w:w w:val="115"/>
          <w:sz w:val="14"/>
        </w:rPr>
        <w:t>a</w:t>
      </w:r>
      <w:r>
        <w:rPr>
          <w:spacing w:val="-10"/>
          <w:w w:val="115"/>
          <w:sz w:val="14"/>
        </w:rPr>
        <w:t> </w:t>
      </w:r>
      <w:r>
        <w:rPr>
          <w:w w:val="115"/>
          <w:sz w:val="14"/>
        </w:rPr>
        <w:t>factor</w:t>
      </w:r>
      <w:r>
        <w:rPr>
          <w:spacing w:val="-10"/>
          <w:w w:val="115"/>
          <w:sz w:val="14"/>
        </w:rPr>
        <w:t> </w:t>
      </w:r>
      <w:r>
        <w:rPr>
          <w:w w:val="115"/>
          <w:sz w:val="14"/>
        </w:rPr>
        <w:t>that</w:t>
      </w:r>
      <w:r>
        <w:rPr>
          <w:spacing w:val="-10"/>
          <w:w w:val="115"/>
          <w:sz w:val="14"/>
        </w:rPr>
        <w:t> </w:t>
      </w:r>
      <w:r>
        <w:rPr>
          <w:w w:val="115"/>
          <w:sz w:val="14"/>
        </w:rPr>
        <w:t>hinders</w:t>
      </w:r>
      <w:r>
        <w:rPr>
          <w:spacing w:val="-10"/>
          <w:w w:val="115"/>
          <w:sz w:val="14"/>
        </w:rPr>
        <w:t> </w:t>
      </w:r>
      <w:r>
        <w:rPr>
          <w:w w:val="115"/>
          <w:sz w:val="14"/>
        </w:rPr>
        <w:t>the</w:t>
      </w:r>
      <w:r>
        <w:rPr>
          <w:spacing w:val="-10"/>
          <w:w w:val="115"/>
          <w:sz w:val="14"/>
        </w:rPr>
        <w:t> </w:t>
      </w:r>
      <w:r>
        <w:rPr>
          <w:w w:val="115"/>
          <w:sz w:val="14"/>
        </w:rPr>
        <w:t>widespread</w:t>
      </w:r>
      <w:r>
        <w:rPr>
          <w:spacing w:val="-10"/>
          <w:w w:val="115"/>
          <w:sz w:val="14"/>
        </w:rPr>
        <w:t> </w:t>
      </w:r>
      <w:r>
        <w:rPr>
          <w:w w:val="115"/>
          <w:sz w:val="14"/>
        </w:rPr>
        <w:t>use</w:t>
      </w:r>
      <w:r>
        <w:rPr>
          <w:spacing w:val="-11"/>
          <w:w w:val="115"/>
          <w:sz w:val="14"/>
        </w:rPr>
        <w:t> </w:t>
      </w:r>
      <w:r>
        <w:rPr>
          <w:w w:val="115"/>
          <w:sz w:val="14"/>
        </w:rPr>
        <w:t>of</w:t>
      </w:r>
      <w:r>
        <w:rPr>
          <w:spacing w:val="-10"/>
          <w:w w:val="115"/>
          <w:sz w:val="14"/>
        </w:rPr>
        <w:t> </w:t>
      </w:r>
      <w:r>
        <w:rPr>
          <w:w w:val="115"/>
          <w:sz w:val="14"/>
        </w:rPr>
        <w:t>the</w:t>
      </w:r>
      <w:r>
        <w:rPr>
          <w:spacing w:val="-10"/>
          <w:w w:val="115"/>
          <w:sz w:val="14"/>
        </w:rPr>
        <w:t> </w:t>
      </w:r>
      <w:r>
        <w:rPr>
          <w:w w:val="115"/>
          <w:sz w:val="14"/>
        </w:rPr>
        <w:t>flash</w:t>
      </w:r>
      <w:r>
        <w:rPr>
          <w:spacing w:val="-10"/>
          <w:w w:val="115"/>
          <w:sz w:val="14"/>
        </w:rPr>
        <w:t> </w:t>
      </w:r>
      <w:r>
        <w:rPr>
          <w:w w:val="115"/>
          <w:sz w:val="14"/>
        </w:rPr>
        <w:t>tank system. To reveal the</w:t>
      </w:r>
      <w:r>
        <w:rPr>
          <w:w w:val="115"/>
          <w:sz w:val="14"/>
        </w:rPr>
        <w:t> challenges of the system, this paper reviews the parameters affecting the</w:t>
      </w:r>
      <w:r>
        <w:rPr>
          <w:w w:val="115"/>
          <w:sz w:val="14"/>
        </w:rPr>
        <w:t> system perfor- mance</w:t>
      </w:r>
      <w:r>
        <w:rPr>
          <w:w w:val="115"/>
          <w:sz w:val="14"/>
        </w:rPr>
        <w:t> and</w:t>
      </w:r>
      <w:r>
        <w:rPr>
          <w:w w:val="115"/>
          <w:sz w:val="14"/>
        </w:rPr>
        <w:t> the</w:t>
      </w:r>
      <w:r>
        <w:rPr>
          <w:w w:val="115"/>
          <w:sz w:val="14"/>
        </w:rPr>
        <w:t> control</w:t>
      </w:r>
      <w:r>
        <w:rPr>
          <w:w w:val="115"/>
          <w:sz w:val="14"/>
        </w:rPr>
        <w:t> strategies</w:t>
      </w:r>
      <w:r>
        <w:rPr>
          <w:w w:val="115"/>
          <w:sz w:val="14"/>
        </w:rPr>
        <w:t> on</w:t>
      </w:r>
      <w:r>
        <w:rPr>
          <w:w w:val="115"/>
          <w:sz w:val="14"/>
        </w:rPr>
        <w:t> two-stage</w:t>
      </w:r>
      <w:r>
        <w:rPr>
          <w:w w:val="115"/>
          <w:sz w:val="14"/>
        </w:rPr>
        <w:t> vapor</w:t>
      </w:r>
      <w:r>
        <w:rPr>
          <w:w w:val="115"/>
          <w:sz w:val="14"/>
        </w:rPr>
        <w:t> injected</w:t>
      </w:r>
      <w:r>
        <w:rPr>
          <w:w w:val="115"/>
          <w:sz w:val="14"/>
        </w:rPr>
        <w:t> heat</w:t>
      </w:r>
      <w:r>
        <w:rPr>
          <w:w w:val="115"/>
          <w:sz w:val="14"/>
        </w:rPr>
        <w:t> pumps</w:t>
      </w:r>
      <w:r>
        <w:rPr>
          <w:w w:val="115"/>
          <w:sz w:val="14"/>
        </w:rPr>
        <w:t> with</w:t>
      </w:r>
      <w:r>
        <w:rPr>
          <w:w w:val="115"/>
          <w:sz w:val="14"/>
        </w:rPr>
        <w:t> a</w:t>
      </w:r>
      <w:r>
        <w:rPr>
          <w:w w:val="115"/>
          <w:sz w:val="14"/>
        </w:rPr>
        <w:t> flash</w:t>
      </w:r>
      <w:r>
        <w:rPr>
          <w:w w:val="115"/>
          <w:sz w:val="14"/>
        </w:rPr>
        <w:t> tank.</w:t>
      </w:r>
      <w:r>
        <w:rPr>
          <w:w w:val="115"/>
          <w:sz w:val="14"/>
        </w:rPr>
        <w:t> ESC,</w:t>
      </w:r>
      <w:r>
        <w:rPr>
          <w:w w:val="115"/>
          <w:sz w:val="14"/>
        </w:rPr>
        <w:t> a</w:t>
      </w:r>
      <w:r>
        <w:rPr>
          <w:w w:val="115"/>
          <w:sz w:val="14"/>
        </w:rPr>
        <w:t> model- independent</w:t>
      </w:r>
      <w:r>
        <w:rPr>
          <w:w w:val="115"/>
          <w:sz w:val="14"/>
        </w:rPr>
        <w:t> real-time</w:t>
      </w:r>
      <w:r>
        <w:rPr>
          <w:w w:val="115"/>
          <w:sz w:val="14"/>
        </w:rPr>
        <w:t> control</w:t>
      </w:r>
      <w:r>
        <w:rPr>
          <w:w w:val="115"/>
          <w:sz w:val="14"/>
        </w:rPr>
        <w:t> strategy,</w:t>
      </w:r>
      <w:r>
        <w:rPr>
          <w:w w:val="115"/>
          <w:sz w:val="14"/>
        </w:rPr>
        <w:t> is</w:t>
      </w:r>
      <w:r>
        <w:rPr>
          <w:w w:val="115"/>
          <w:sz w:val="14"/>
        </w:rPr>
        <w:t> presented</w:t>
      </w:r>
      <w:r>
        <w:rPr>
          <w:w w:val="115"/>
          <w:sz w:val="14"/>
        </w:rPr>
        <w:t> as</w:t>
      </w:r>
      <w:r>
        <w:rPr>
          <w:w w:val="115"/>
          <w:sz w:val="14"/>
        </w:rPr>
        <w:t> a</w:t>
      </w:r>
      <w:r>
        <w:rPr>
          <w:w w:val="115"/>
          <w:sz w:val="14"/>
        </w:rPr>
        <w:t> promising</w:t>
      </w:r>
      <w:r>
        <w:rPr>
          <w:w w:val="115"/>
          <w:sz w:val="14"/>
        </w:rPr>
        <w:t> solution</w:t>
      </w:r>
      <w:r>
        <w:rPr>
          <w:w w:val="115"/>
          <w:sz w:val="14"/>
        </w:rPr>
        <w:t> for</w:t>
      </w:r>
      <w:r>
        <w:rPr>
          <w:w w:val="115"/>
          <w:sz w:val="14"/>
        </w:rPr>
        <w:t> optimal</w:t>
      </w:r>
      <w:r>
        <w:rPr>
          <w:w w:val="115"/>
          <w:sz w:val="14"/>
        </w:rPr>
        <w:t> control</w:t>
      </w:r>
      <w:r>
        <w:rPr>
          <w:w w:val="115"/>
          <w:sz w:val="14"/>
        </w:rPr>
        <w:t> of</w:t>
      </w:r>
      <w:r>
        <w:rPr>
          <w:w w:val="115"/>
          <w:sz w:val="14"/>
        </w:rPr>
        <w:t> the</w:t>
      </w:r>
      <w:r>
        <w:rPr>
          <w:w w:val="115"/>
          <w:sz w:val="14"/>
        </w:rPr>
        <w:t> FTC </w:t>
      </w:r>
      <w:r>
        <w:rPr>
          <w:w w:val="110"/>
          <w:sz w:val="14"/>
        </w:rPr>
        <w:t>cycle. The performance of the system is influenced by factors such as de-superheating, subcooling, injection mass</w:t>
      </w:r>
      <w:r>
        <w:rPr>
          <w:w w:val="115"/>
          <w:sz w:val="14"/>
        </w:rPr>
        <w:t> flow rate,</w:t>
      </w:r>
      <w:r>
        <w:rPr>
          <w:w w:val="115"/>
          <w:sz w:val="14"/>
        </w:rPr>
        <w:t> injection pressure</w:t>
      </w:r>
      <w:r>
        <w:rPr>
          <w:w w:val="115"/>
          <w:sz w:val="14"/>
        </w:rPr>
        <w:t> and variable</w:t>
      </w:r>
      <w:r>
        <w:rPr>
          <w:w w:val="115"/>
          <w:sz w:val="14"/>
        </w:rPr>
        <w:t> speed. Injection pressure</w:t>
      </w:r>
      <w:r>
        <w:rPr>
          <w:w w:val="115"/>
          <w:sz w:val="14"/>
        </w:rPr>
        <w:t> is the</w:t>
      </w:r>
      <w:r>
        <w:rPr>
          <w:w w:val="115"/>
          <w:sz w:val="14"/>
        </w:rPr>
        <w:t> main factor. There exists</w:t>
      </w:r>
      <w:r>
        <w:rPr>
          <w:w w:val="115"/>
          <w:sz w:val="14"/>
        </w:rPr>
        <w:t> an optimal injection pressure to maximize the COP of the system.</w:t>
      </w:r>
    </w:p>
    <w:p>
      <w:pPr>
        <w:spacing w:after="0" w:line="285" w:lineRule="auto"/>
        <w:jc w:val="both"/>
        <w:rPr>
          <w:sz w:val="14"/>
        </w:rPr>
        <w:sectPr>
          <w:type w:val="continuous"/>
          <w:pgSz w:w="11910" w:h="15880"/>
          <w:pgMar w:top="620" w:bottom="280" w:left="620" w:right="640"/>
          <w:cols w:num="2" w:equalWidth="0">
            <w:col w:w="1798" w:space="1491"/>
            <w:col w:w="7361"/>
          </w:cols>
        </w:sectPr>
      </w:pPr>
    </w:p>
    <w:p>
      <w:pPr>
        <w:pStyle w:val="BodyText"/>
        <w:ind w:left="0"/>
        <w:rPr>
          <w:sz w:val="9"/>
        </w:rPr>
      </w:pPr>
    </w:p>
    <w:p>
      <w:pPr>
        <w:pStyle w:val="BodyText"/>
        <w:spacing w:line="20" w:lineRule="exact"/>
        <w:ind w:left="132"/>
        <w:rPr>
          <w:sz w:val="2"/>
        </w:rPr>
      </w:pPr>
      <w:r>
        <w:rPr>
          <w:sz w:val="2"/>
        </w:rPr>
        <mc:AlternateContent>
          <mc:Choice Requires="wps">
            <w:drawing>
              <wp:inline distT="0" distB="0" distL="0" distR="0">
                <wp:extent cx="6604634" cy="3175"/>
                <wp:effectExtent l="0" t="0" r="0" b="0"/>
                <wp:docPr id="10" name="Group 10"/>
                <wp:cNvGraphicFramePr>
                  <a:graphicFrameLocks/>
                </wp:cNvGraphicFramePr>
                <a:graphic>
                  <a:graphicData uri="http://schemas.microsoft.com/office/word/2010/wordprocessingGroup">
                    <wpg:wgp>
                      <wpg:cNvPr id="10" name="Group 10"/>
                      <wpg:cNvGrpSpPr/>
                      <wpg:grpSpPr>
                        <a:xfrm>
                          <a:off x="0" y="0"/>
                          <a:ext cx="6604634" cy="3175"/>
                          <a:chExt cx="6604634" cy="3175"/>
                        </a:xfrm>
                      </wpg:grpSpPr>
                      <wps:wsp>
                        <wps:cNvPr id="11" name="Graphic 11"/>
                        <wps:cNvSpPr/>
                        <wps:spPr>
                          <a:xfrm>
                            <a:off x="0" y="0"/>
                            <a:ext cx="6604634" cy="3175"/>
                          </a:xfrm>
                          <a:custGeom>
                            <a:avLst/>
                            <a:gdLst/>
                            <a:ahLst/>
                            <a:cxnLst/>
                            <a:rect l="l" t="t" r="r" b="b"/>
                            <a:pathLst>
                              <a:path w="6604634" h="3175">
                                <a:moveTo>
                                  <a:pt x="6604636" y="0"/>
                                </a:moveTo>
                                <a:lnTo>
                                  <a:pt x="0" y="0"/>
                                </a:lnTo>
                                <a:lnTo>
                                  <a:pt x="0" y="3162"/>
                                </a:lnTo>
                                <a:lnTo>
                                  <a:pt x="6604636" y="3162"/>
                                </a:lnTo>
                                <a:lnTo>
                                  <a:pt x="660463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25pt;mso-position-horizontal-relative:char;mso-position-vertical-relative:line" id="docshapegroup7" coordorigin="0,0" coordsize="10401,5">
                <v:rect style="position:absolute;left:0;top:0;width:10401;height:5" id="docshape8" filled="true" fillcolor="#000000" stroked="false">
                  <v:fill type="solid"/>
                </v:rect>
              </v:group>
            </w:pict>
          </mc:Fallback>
        </mc:AlternateContent>
      </w:r>
      <w:r>
        <w:rPr>
          <w:sz w:val="2"/>
        </w:rPr>
      </w:r>
    </w:p>
    <w:p>
      <w:pPr>
        <w:pStyle w:val="BodyText"/>
        <w:spacing w:before="3"/>
        <w:ind w:left="0"/>
        <w:rPr>
          <w:sz w:val="12"/>
        </w:rPr>
      </w:pPr>
    </w:p>
    <w:p>
      <w:pPr>
        <w:spacing w:after="0"/>
        <w:rPr>
          <w:sz w:val="12"/>
        </w:rPr>
        <w:sectPr>
          <w:type w:val="continuous"/>
          <w:pgSz w:w="11910" w:h="15880"/>
          <w:pgMar w:top="620" w:bottom="280" w:left="620" w:right="640"/>
        </w:sectPr>
      </w:pPr>
    </w:p>
    <w:p>
      <w:pPr>
        <w:pStyle w:val="BodyText"/>
        <w:ind w:left="0"/>
      </w:pPr>
    </w:p>
    <w:p>
      <w:pPr>
        <w:pStyle w:val="BodyText"/>
        <w:spacing w:before="8"/>
        <w:ind w:left="0"/>
      </w:pPr>
    </w:p>
    <w:p>
      <w:pPr>
        <w:pStyle w:val="Heading1"/>
        <w:numPr>
          <w:ilvl w:val="0"/>
          <w:numId w:val="1"/>
        </w:numPr>
        <w:tabs>
          <w:tab w:pos="375" w:val="left" w:leader="none"/>
        </w:tabs>
        <w:spacing w:line="240" w:lineRule="auto" w:before="0" w:after="0"/>
        <w:ind w:left="375" w:right="0" w:hanging="244"/>
        <w:jc w:val="left"/>
      </w:pPr>
      <w:bookmarkStart w:name="1 Introduction" w:id="2"/>
      <w:bookmarkEnd w:id="2"/>
      <w:r>
        <w:rPr>
          <w:b w:val="0"/>
        </w:rPr>
      </w:r>
      <w:r>
        <w:rPr>
          <w:spacing w:val="-2"/>
          <w:w w:val="110"/>
        </w:rPr>
        <w:t>Introduction</w:t>
      </w:r>
    </w:p>
    <w:p>
      <w:pPr>
        <w:pStyle w:val="BodyText"/>
        <w:spacing w:before="51"/>
        <w:ind w:left="0"/>
        <w:rPr>
          <w:b/>
        </w:rPr>
      </w:pPr>
    </w:p>
    <w:p>
      <w:pPr>
        <w:pStyle w:val="BodyText"/>
        <w:spacing w:line="273" w:lineRule="auto"/>
        <w:ind w:right="38" w:firstLine="239"/>
        <w:jc w:val="both"/>
      </w:pPr>
      <w:r>
        <w:rPr>
          <w:w w:val="110"/>
        </w:rPr>
        <w:t>Building</w:t>
      </w:r>
      <w:r>
        <w:rPr>
          <w:w w:val="110"/>
        </w:rPr>
        <w:t> energy</w:t>
      </w:r>
      <w:r>
        <w:rPr>
          <w:w w:val="110"/>
        </w:rPr>
        <w:t> consumption</w:t>
      </w:r>
      <w:r>
        <w:rPr>
          <w:w w:val="110"/>
        </w:rPr>
        <w:t> is</w:t>
      </w:r>
      <w:r>
        <w:rPr>
          <w:w w:val="110"/>
        </w:rPr>
        <w:t> increasing</w:t>
      </w:r>
      <w:r>
        <w:rPr>
          <w:w w:val="110"/>
        </w:rPr>
        <w:t> in</w:t>
      </w:r>
      <w:r>
        <w:rPr>
          <w:w w:val="110"/>
        </w:rPr>
        <w:t> parallel</w:t>
      </w:r>
      <w:r>
        <w:rPr>
          <w:w w:val="110"/>
        </w:rPr>
        <w:t> with</w:t>
      </w:r>
      <w:r>
        <w:rPr>
          <w:w w:val="110"/>
        </w:rPr>
        <w:t> the increasing</w:t>
      </w:r>
      <w:r>
        <w:rPr>
          <w:w w:val="110"/>
        </w:rPr>
        <w:t> demands</w:t>
      </w:r>
      <w:r>
        <w:rPr>
          <w:w w:val="110"/>
        </w:rPr>
        <w:t> of</w:t>
      </w:r>
      <w:r>
        <w:rPr>
          <w:w w:val="110"/>
        </w:rPr>
        <w:t> people</w:t>
      </w:r>
      <w:r>
        <w:rPr>
          <w:w w:val="110"/>
        </w:rPr>
        <w:t> to</w:t>
      </w:r>
      <w:r>
        <w:rPr>
          <w:w w:val="110"/>
        </w:rPr>
        <w:t> have</w:t>
      </w:r>
      <w:r>
        <w:rPr>
          <w:w w:val="110"/>
        </w:rPr>
        <w:t> a</w:t>
      </w:r>
      <w:r>
        <w:rPr>
          <w:w w:val="110"/>
        </w:rPr>
        <w:t> high</w:t>
      </w:r>
      <w:r>
        <w:rPr>
          <w:w w:val="110"/>
        </w:rPr>
        <w:t> standard</w:t>
      </w:r>
      <w:r>
        <w:rPr>
          <w:w w:val="110"/>
        </w:rPr>
        <w:t> of</w:t>
      </w:r>
      <w:r>
        <w:rPr>
          <w:w w:val="110"/>
        </w:rPr>
        <w:t> living.</w:t>
      </w:r>
      <w:r>
        <w:rPr>
          <w:w w:val="110"/>
        </w:rPr>
        <w:t> Air- source</w:t>
      </w:r>
      <w:r>
        <w:rPr>
          <w:w w:val="110"/>
        </w:rPr>
        <w:t> heat</w:t>
      </w:r>
      <w:r>
        <w:rPr>
          <w:w w:val="110"/>
        </w:rPr>
        <w:t> pumps</w:t>
      </w:r>
      <w:r>
        <w:rPr>
          <w:w w:val="110"/>
        </w:rPr>
        <w:t> are</w:t>
      </w:r>
      <w:r>
        <w:rPr>
          <w:w w:val="110"/>
        </w:rPr>
        <w:t> widely</w:t>
      </w:r>
      <w:r>
        <w:rPr>
          <w:w w:val="110"/>
        </w:rPr>
        <w:t> used</w:t>
      </w:r>
      <w:r>
        <w:rPr>
          <w:w w:val="110"/>
        </w:rPr>
        <w:t> in</w:t>
      </w:r>
      <w:r>
        <w:rPr>
          <w:w w:val="110"/>
        </w:rPr>
        <w:t> buildings</w:t>
      </w:r>
      <w:r>
        <w:rPr>
          <w:w w:val="110"/>
        </w:rPr>
        <w:t> due</w:t>
      </w:r>
      <w:r>
        <w:rPr>
          <w:w w:val="110"/>
        </w:rPr>
        <w:t> to</w:t>
      </w:r>
      <w:r>
        <w:rPr>
          <w:w w:val="110"/>
        </w:rPr>
        <w:t> their</w:t>
      </w:r>
      <w:r>
        <w:rPr>
          <w:w w:val="110"/>
        </w:rPr>
        <w:t> </w:t>
      </w:r>
      <w:r>
        <w:rPr>
          <w:w w:val="110"/>
        </w:rPr>
        <w:t>low installation</w:t>
      </w:r>
      <w:r>
        <w:rPr>
          <w:w w:val="110"/>
        </w:rPr>
        <w:t> costs</w:t>
      </w:r>
      <w:r>
        <w:rPr>
          <w:w w:val="110"/>
        </w:rPr>
        <w:t> and</w:t>
      </w:r>
      <w:r>
        <w:rPr>
          <w:w w:val="110"/>
        </w:rPr>
        <w:t> ability</w:t>
      </w:r>
      <w:r>
        <w:rPr>
          <w:w w:val="110"/>
        </w:rPr>
        <w:t> to</w:t>
      </w:r>
      <w:r>
        <w:rPr>
          <w:w w:val="110"/>
        </w:rPr>
        <w:t> reduce</w:t>
      </w:r>
      <w:r>
        <w:rPr>
          <w:w w:val="110"/>
        </w:rPr>
        <w:t> energy</w:t>
      </w:r>
      <w:r>
        <w:rPr>
          <w:w w:val="110"/>
        </w:rPr>
        <w:t> consumption</w:t>
      </w:r>
      <w:r>
        <w:rPr>
          <w:w w:val="110"/>
        </w:rPr>
        <w:t> by</w:t>
      </w:r>
      <w:r>
        <w:rPr>
          <w:w w:val="110"/>
        </w:rPr>
        <w:t> using renewable</w:t>
      </w:r>
      <w:r>
        <w:rPr>
          <w:w w:val="110"/>
        </w:rPr>
        <w:t> energy.</w:t>
      </w:r>
      <w:r>
        <w:rPr>
          <w:w w:val="110"/>
        </w:rPr>
        <w:t> However,</w:t>
      </w:r>
      <w:r>
        <w:rPr>
          <w:w w:val="110"/>
        </w:rPr>
        <w:t> when</w:t>
      </w:r>
      <w:r>
        <w:rPr>
          <w:w w:val="110"/>
        </w:rPr>
        <w:t> they</w:t>
      </w:r>
      <w:r>
        <w:rPr>
          <w:w w:val="110"/>
        </w:rPr>
        <w:t> operate</w:t>
      </w:r>
      <w:r>
        <w:rPr>
          <w:w w:val="110"/>
        </w:rPr>
        <w:t> with</w:t>
      </w:r>
      <w:r>
        <w:rPr>
          <w:w w:val="110"/>
        </w:rPr>
        <w:t> a</w:t>
      </w:r>
      <w:r>
        <w:rPr>
          <w:w w:val="110"/>
        </w:rPr>
        <w:t> high-pressure ratio</w:t>
      </w:r>
      <w:r>
        <w:rPr>
          <w:w w:val="110"/>
        </w:rPr>
        <w:t> (low</w:t>
      </w:r>
      <w:r>
        <w:rPr>
          <w:w w:val="110"/>
        </w:rPr>
        <w:t> evaporation</w:t>
      </w:r>
      <w:r>
        <w:rPr>
          <w:w w:val="110"/>
        </w:rPr>
        <w:t> temperature</w:t>
      </w:r>
      <w:r>
        <w:rPr>
          <w:w w:val="110"/>
        </w:rPr>
        <w:t> or</w:t>
      </w:r>
      <w:r>
        <w:rPr>
          <w:w w:val="110"/>
        </w:rPr>
        <w:t> high</w:t>
      </w:r>
      <w:r>
        <w:rPr>
          <w:w w:val="110"/>
        </w:rPr>
        <w:t> condensation</w:t>
      </w:r>
      <w:r>
        <w:rPr>
          <w:w w:val="110"/>
        </w:rPr>
        <w:t> tempera-</w:t>
      </w:r>
      <w:r>
        <w:rPr>
          <w:spacing w:val="40"/>
          <w:w w:val="110"/>
        </w:rPr>
        <w:t> </w:t>
      </w:r>
      <w:r>
        <w:rPr>
          <w:w w:val="110"/>
        </w:rPr>
        <w:t>ture),</w:t>
      </w:r>
      <w:r>
        <w:rPr>
          <w:w w:val="110"/>
        </w:rPr>
        <w:t> the</w:t>
      </w:r>
      <w:r>
        <w:rPr>
          <w:w w:val="110"/>
        </w:rPr>
        <w:t> increased</w:t>
      </w:r>
      <w:r>
        <w:rPr>
          <w:w w:val="110"/>
        </w:rPr>
        <w:t> discharge</w:t>
      </w:r>
      <w:r>
        <w:rPr>
          <w:w w:val="110"/>
        </w:rPr>
        <w:t> temperature</w:t>
      </w:r>
      <w:r>
        <w:rPr>
          <w:w w:val="110"/>
        </w:rPr>
        <w:t> causes</w:t>
      </w:r>
      <w:r>
        <w:rPr>
          <w:w w:val="110"/>
        </w:rPr>
        <w:t> oil</w:t>
      </w:r>
      <w:r>
        <w:rPr>
          <w:w w:val="110"/>
        </w:rPr>
        <w:t> deterioration, limiting</w:t>
      </w:r>
      <w:r>
        <w:rPr>
          <w:w w:val="110"/>
        </w:rPr>
        <w:t> the</w:t>
      </w:r>
      <w:r>
        <w:rPr>
          <w:w w:val="110"/>
        </w:rPr>
        <w:t> safe</w:t>
      </w:r>
      <w:r>
        <w:rPr>
          <w:w w:val="110"/>
        </w:rPr>
        <w:t> operating</w:t>
      </w:r>
      <w:r>
        <w:rPr>
          <w:w w:val="110"/>
        </w:rPr>
        <w:t> envelope</w:t>
      </w:r>
      <w:r>
        <w:rPr>
          <w:w w:val="110"/>
        </w:rPr>
        <w:t> of</w:t>
      </w:r>
      <w:r>
        <w:rPr>
          <w:w w:val="110"/>
        </w:rPr>
        <w:t> the</w:t>
      </w:r>
      <w:r>
        <w:rPr>
          <w:w w:val="110"/>
        </w:rPr>
        <w:t> compressors.</w:t>
      </w:r>
      <w:r>
        <w:rPr>
          <w:w w:val="110"/>
        </w:rPr>
        <w:t> In</w:t>
      </w:r>
      <w:r>
        <w:rPr>
          <w:w w:val="110"/>
        </w:rPr>
        <w:t> addition, with</w:t>
      </w:r>
      <w:r>
        <w:rPr>
          <w:w w:val="110"/>
        </w:rPr>
        <w:t> the</w:t>
      </w:r>
      <w:r>
        <w:rPr>
          <w:w w:val="110"/>
        </w:rPr>
        <w:t> increase</w:t>
      </w:r>
      <w:r>
        <w:rPr>
          <w:w w:val="110"/>
        </w:rPr>
        <w:t> of</w:t>
      </w:r>
      <w:r>
        <w:rPr>
          <w:w w:val="110"/>
        </w:rPr>
        <w:t> compression</w:t>
      </w:r>
      <w:r>
        <w:rPr>
          <w:w w:val="110"/>
        </w:rPr>
        <w:t> irreversibility,</w:t>
      </w:r>
      <w:r>
        <w:rPr>
          <w:w w:val="110"/>
        </w:rPr>
        <w:t> volumetric</w:t>
      </w:r>
      <w:r>
        <w:rPr>
          <w:w w:val="110"/>
        </w:rPr>
        <w:t> efficiency and</w:t>
      </w:r>
      <w:r>
        <w:rPr>
          <w:spacing w:val="-11"/>
          <w:w w:val="110"/>
        </w:rPr>
        <w:t> </w:t>
      </w:r>
      <w:r>
        <w:rPr>
          <w:w w:val="110"/>
        </w:rPr>
        <w:t>system</w:t>
      </w:r>
      <w:r>
        <w:rPr>
          <w:spacing w:val="-11"/>
          <w:w w:val="110"/>
        </w:rPr>
        <w:t> </w:t>
      </w:r>
      <w:r>
        <w:rPr>
          <w:w w:val="110"/>
        </w:rPr>
        <w:t>performance</w:t>
      </w:r>
      <w:r>
        <w:rPr>
          <w:spacing w:val="-11"/>
          <w:w w:val="110"/>
        </w:rPr>
        <w:t> </w:t>
      </w:r>
      <w:r>
        <w:rPr>
          <w:w w:val="110"/>
        </w:rPr>
        <w:t>decrease.</w:t>
      </w:r>
      <w:r>
        <w:rPr>
          <w:spacing w:val="-11"/>
          <w:w w:val="110"/>
        </w:rPr>
        <w:t> </w:t>
      </w:r>
      <w:r>
        <w:rPr>
          <w:w w:val="110"/>
        </w:rPr>
        <w:t>For</w:t>
      </w:r>
      <w:r>
        <w:rPr>
          <w:spacing w:val="-11"/>
          <w:w w:val="110"/>
        </w:rPr>
        <w:t> </w:t>
      </w:r>
      <w:r>
        <w:rPr>
          <w:w w:val="110"/>
        </w:rPr>
        <w:t>this</w:t>
      </w:r>
      <w:r>
        <w:rPr>
          <w:spacing w:val="-11"/>
          <w:w w:val="110"/>
        </w:rPr>
        <w:t> </w:t>
      </w:r>
      <w:r>
        <w:rPr>
          <w:w w:val="110"/>
        </w:rPr>
        <w:t>reason,</w:t>
      </w:r>
      <w:r>
        <w:rPr>
          <w:spacing w:val="-11"/>
          <w:w w:val="110"/>
        </w:rPr>
        <w:t> </w:t>
      </w:r>
      <w:r>
        <w:rPr>
          <w:w w:val="110"/>
        </w:rPr>
        <w:t>researchers</w:t>
      </w:r>
      <w:r>
        <w:rPr>
          <w:spacing w:val="-11"/>
          <w:w w:val="110"/>
        </w:rPr>
        <w:t> </w:t>
      </w:r>
      <w:r>
        <w:rPr>
          <w:w w:val="110"/>
        </w:rPr>
        <w:t>are</w:t>
      </w:r>
      <w:r>
        <w:rPr>
          <w:spacing w:val="-11"/>
          <w:w w:val="110"/>
        </w:rPr>
        <w:t> </w:t>
      </w:r>
      <w:r>
        <w:rPr>
          <w:w w:val="110"/>
        </w:rPr>
        <w:t>trying to increase the efficient operating limits of heat pumps.</w:t>
      </w:r>
    </w:p>
    <w:p>
      <w:pPr>
        <w:pStyle w:val="BodyText"/>
        <w:spacing w:line="273" w:lineRule="auto"/>
        <w:ind w:right="38" w:firstLine="239"/>
        <w:jc w:val="both"/>
      </w:pPr>
      <w:r>
        <w:rPr>
          <w:w w:val="110"/>
        </w:rPr>
        <w:t>In</w:t>
      </w:r>
      <w:r>
        <w:rPr>
          <w:w w:val="110"/>
        </w:rPr>
        <w:t> recent</w:t>
      </w:r>
      <w:r>
        <w:rPr>
          <w:w w:val="110"/>
        </w:rPr>
        <w:t> years,</w:t>
      </w:r>
      <w:r>
        <w:rPr>
          <w:w w:val="110"/>
        </w:rPr>
        <w:t> vapor</w:t>
      </w:r>
      <w:r>
        <w:rPr>
          <w:w w:val="110"/>
        </w:rPr>
        <w:t> injection</w:t>
      </w:r>
      <w:r>
        <w:rPr>
          <w:w w:val="110"/>
        </w:rPr>
        <w:t> systems</w:t>
      </w:r>
      <w:r>
        <w:rPr>
          <w:w w:val="110"/>
        </w:rPr>
        <w:t> have</w:t>
      </w:r>
      <w:r>
        <w:rPr>
          <w:w w:val="110"/>
        </w:rPr>
        <w:t> been</w:t>
      </w:r>
      <w:r>
        <w:rPr>
          <w:w w:val="110"/>
        </w:rPr>
        <w:t> the</w:t>
      </w:r>
      <w:r>
        <w:rPr>
          <w:w w:val="110"/>
        </w:rPr>
        <w:t> focus</w:t>
      </w:r>
      <w:r>
        <w:rPr>
          <w:w w:val="110"/>
        </w:rPr>
        <w:t> </w:t>
      </w:r>
      <w:r>
        <w:rPr>
          <w:w w:val="110"/>
        </w:rPr>
        <w:t>of attention</w:t>
      </w:r>
      <w:r>
        <w:rPr>
          <w:spacing w:val="-3"/>
          <w:w w:val="110"/>
        </w:rPr>
        <w:t> </w:t>
      </w:r>
      <w:r>
        <w:rPr>
          <w:w w:val="110"/>
        </w:rPr>
        <w:t>as</w:t>
      </w:r>
      <w:r>
        <w:rPr>
          <w:spacing w:val="-3"/>
          <w:w w:val="110"/>
        </w:rPr>
        <w:t> </w:t>
      </w:r>
      <w:r>
        <w:rPr>
          <w:w w:val="110"/>
        </w:rPr>
        <w:t>a</w:t>
      </w:r>
      <w:r>
        <w:rPr>
          <w:spacing w:val="-2"/>
          <w:w w:val="110"/>
        </w:rPr>
        <w:t> </w:t>
      </w:r>
      <w:r>
        <w:rPr>
          <w:w w:val="110"/>
        </w:rPr>
        <w:t>solution</w:t>
      </w:r>
      <w:r>
        <w:rPr>
          <w:spacing w:val="-3"/>
          <w:w w:val="110"/>
        </w:rPr>
        <w:t> </w:t>
      </w:r>
      <w:r>
        <w:rPr>
          <w:w w:val="110"/>
        </w:rPr>
        <w:t>to</w:t>
      </w:r>
      <w:r>
        <w:rPr>
          <w:spacing w:val="-3"/>
          <w:w w:val="110"/>
        </w:rPr>
        <w:t> </w:t>
      </w:r>
      <w:r>
        <w:rPr>
          <w:w w:val="110"/>
        </w:rPr>
        <w:t>the</w:t>
      </w:r>
      <w:r>
        <w:rPr>
          <w:spacing w:val="-3"/>
          <w:w w:val="110"/>
        </w:rPr>
        <w:t> </w:t>
      </w:r>
      <w:r>
        <w:rPr>
          <w:w w:val="110"/>
        </w:rPr>
        <w:t>problems</w:t>
      </w:r>
      <w:r>
        <w:rPr>
          <w:spacing w:val="-2"/>
          <w:w w:val="110"/>
        </w:rPr>
        <w:t> </w:t>
      </w:r>
      <w:r>
        <w:rPr>
          <w:w w:val="110"/>
        </w:rPr>
        <w:t>caused</w:t>
      </w:r>
      <w:r>
        <w:rPr>
          <w:spacing w:val="-4"/>
          <w:w w:val="110"/>
        </w:rPr>
        <w:t> </w:t>
      </w:r>
      <w:r>
        <w:rPr>
          <w:w w:val="110"/>
        </w:rPr>
        <w:t>by</w:t>
      </w:r>
      <w:r>
        <w:rPr>
          <w:spacing w:val="-2"/>
          <w:w w:val="110"/>
        </w:rPr>
        <w:t> </w:t>
      </w:r>
      <w:r>
        <w:rPr>
          <w:w w:val="110"/>
        </w:rPr>
        <w:t>the</w:t>
      </w:r>
      <w:r>
        <w:rPr>
          <w:spacing w:val="-3"/>
          <w:w w:val="110"/>
        </w:rPr>
        <w:t> </w:t>
      </w:r>
      <w:r>
        <w:rPr>
          <w:w w:val="110"/>
        </w:rPr>
        <w:t>large</w:t>
      </w:r>
      <w:r>
        <w:rPr>
          <w:spacing w:val="-4"/>
          <w:w w:val="110"/>
        </w:rPr>
        <w:t> </w:t>
      </w:r>
      <w:r>
        <w:rPr>
          <w:w w:val="110"/>
        </w:rPr>
        <w:t>compression ratio.</w:t>
      </w:r>
      <w:r>
        <w:rPr>
          <w:spacing w:val="-4"/>
          <w:w w:val="110"/>
        </w:rPr>
        <w:t> </w:t>
      </w:r>
      <w:r>
        <w:rPr>
          <w:w w:val="110"/>
        </w:rPr>
        <w:t>In</w:t>
      </w:r>
      <w:r>
        <w:rPr>
          <w:spacing w:val="-5"/>
          <w:w w:val="110"/>
        </w:rPr>
        <w:t> </w:t>
      </w:r>
      <w:r>
        <w:rPr>
          <w:w w:val="110"/>
        </w:rPr>
        <w:t>two-stage</w:t>
      </w:r>
      <w:r>
        <w:rPr>
          <w:spacing w:val="-6"/>
          <w:w w:val="110"/>
        </w:rPr>
        <w:t> </w:t>
      </w:r>
      <w:r>
        <w:rPr>
          <w:w w:val="110"/>
        </w:rPr>
        <w:t>compression</w:t>
      </w:r>
      <w:r>
        <w:rPr>
          <w:spacing w:val="-4"/>
          <w:w w:val="110"/>
        </w:rPr>
        <w:t> </w:t>
      </w:r>
      <w:r>
        <w:rPr>
          <w:w w:val="110"/>
        </w:rPr>
        <w:t>with</w:t>
      </w:r>
      <w:r>
        <w:rPr>
          <w:spacing w:val="-5"/>
          <w:w w:val="110"/>
        </w:rPr>
        <w:t> </w:t>
      </w:r>
      <w:r>
        <w:rPr>
          <w:w w:val="110"/>
        </w:rPr>
        <w:t>vapor</w:t>
      </w:r>
      <w:r>
        <w:rPr>
          <w:spacing w:val="-6"/>
          <w:w w:val="110"/>
        </w:rPr>
        <w:t> </w:t>
      </w:r>
      <w:r>
        <w:rPr>
          <w:w w:val="110"/>
        </w:rPr>
        <w:t>injection,</w:t>
      </w:r>
      <w:r>
        <w:rPr>
          <w:spacing w:val="-4"/>
          <w:w w:val="110"/>
        </w:rPr>
        <w:t> </w:t>
      </w:r>
      <w:r>
        <w:rPr>
          <w:w w:val="110"/>
        </w:rPr>
        <w:t>the</w:t>
      </w:r>
      <w:r>
        <w:rPr>
          <w:spacing w:val="-5"/>
          <w:w w:val="110"/>
        </w:rPr>
        <w:t> </w:t>
      </w:r>
      <w:r>
        <w:rPr>
          <w:w w:val="110"/>
        </w:rPr>
        <w:t>vapor</w:t>
      </w:r>
      <w:r>
        <w:rPr>
          <w:spacing w:val="-6"/>
          <w:w w:val="110"/>
        </w:rPr>
        <w:t> </w:t>
      </w:r>
      <w:r>
        <w:rPr>
          <w:w w:val="110"/>
        </w:rPr>
        <w:t>injected into the compressor at intermediate pressure produces an intercooling effect</w:t>
      </w:r>
      <w:r>
        <w:rPr>
          <w:spacing w:val="-11"/>
          <w:w w:val="110"/>
        </w:rPr>
        <w:t> </w:t>
      </w:r>
      <w:r>
        <w:rPr>
          <w:w w:val="110"/>
        </w:rPr>
        <w:t>on</w:t>
      </w:r>
      <w:r>
        <w:rPr>
          <w:spacing w:val="-11"/>
          <w:w w:val="110"/>
        </w:rPr>
        <w:t> </w:t>
      </w:r>
      <w:r>
        <w:rPr>
          <w:w w:val="110"/>
        </w:rPr>
        <w:t>the</w:t>
      </w:r>
      <w:r>
        <w:rPr>
          <w:spacing w:val="-11"/>
          <w:w w:val="110"/>
        </w:rPr>
        <w:t> </w:t>
      </w:r>
      <w:r>
        <w:rPr>
          <w:w w:val="110"/>
        </w:rPr>
        <w:t>refrigerant</w:t>
      </w:r>
      <w:r>
        <w:rPr>
          <w:spacing w:val="-11"/>
          <w:w w:val="110"/>
        </w:rPr>
        <w:t> </w:t>
      </w:r>
      <w:r>
        <w:rPr>
          <w:w w:val="110"/>
        </w:rPr>
        <w:t>leaving</w:t>
      </w:r>
      <w:r>
        <w:rPr>
          <w:spacing w:val="-11"/>
          <w:w w:val="110"/>
        </w:rPr>
        <w:t> </w:t>
      </w:r>
      <w:r>
        <w:rPr>
          <w:w w:val="110"/>
        </w:rPr>
        <w:t>the</w:t>
      </w:r>
      <w:r>
        <w:rPr>
          <w:spacing w:val="-11"/>
          <w:w w:val="110"/>
        </w:rPr>
        <w:t> </w:t>
      </w:r>
      <w:r>
        <w:rPr>
          <w:w w:val="110"/>
        </w:rPr>
        <w:t>low</w:t>
      </w:r>
      <w:r>
        <w:rPr>
          <w:spacing w:val="-11"/>
          <w:w w:val="110"/>
        </w:rPr>
        <w:t> </w:t>
      </w:r>
      <w:r>
        <w:rPr>
          <w:w w:val="110"/>
        </w:rPr>
        <w:t>compression</w:t>
      </w:r>
      <w:r>
        <w:rPr>
          <w:spacing w:val="-11"/>
          <w:w w:val="110"/>
        </w:rPr>
        <w:t> </w:t>
      </w:r>
      <w:r>
        <w:rPr>
          <w:w w:val="110"/>
        </w:rPr>
        <w:t>stage</w:t>
      </w:r>
      <w:r>
        <w:rPr>
          <w:spacing w:val="-11"/>
          <w:w w:val="110"/>
        </w:rPr>
        <w:t> </w:t>
      </w:r>
      <w:r>
        <w:rPr>
          <w:w w:val="110"/>
        </w:rPr>
        <w:t>due</w:t>
      </w:r>
      <w:r>
        <w:rPr>
          <w:spacing w:val="-11"/>
          <w:w w:val="110"/>
        </w:rPr>
        <w:t> </w:t>
      </w:r>
      <w:r>
        <w:rPr>
          <w:w w:val="110"/>
        </w:rPr>
        <w:t>to</w:t>
      </w:r>
      <w:r>
        <w:rPr>
          <w:spacing w:val="-11"/>
          <w:w w:val="110"/>
        </w:rPr>
        <w:t> </w:t>
      </w:r>
      <w:r>
        <w:rPr>
          <w:w w:val="110"/>
        </w:rPr>
        <w:t>its</w:t>
      </w:r>
      <w:r>
        <w:rPr>
          <w:spacing w:val="-11"/>
          <w:w w:val="110"/>
        </w:rPr>
        <w:t> </w:t>
      </w:r>
      <w:r>
        <w:rPr>
          <w:w w:val="110"/>
        </w:rPr>
        <w:t>low enthalpy.</w:t>
      </w:r>
      <w:r>
        <w:rPr>
          <w:spacing w:val="-7"/>
          <w:w w:val="110"/>
        </w:rPr>
        <w:t> </w:t>
      </w:r>
      <w:r>
        <w:rPr>
          <w:w w:val="110"/>
        </w:rPr>
        <w:t>As</w:t>
      </w:r>
      <w:r>
        <w:rPr>
          <w:spacing w:val="-8"/>
          <w:w w:val="110"/>
        </w:rPr>
        <w:t> </w:t>
      </w:r>
      <w:r>
        <w:rPr>
          <w:w w:val="110"/>
        </w:rPr>
        <w:t>a</w:t>
      </w:r>
      <w:r>
        <w:rPr>
          <w:spacing w:val="-9"/>
          <w:w w:val="110"/>
        </w:rPr>
        <w:t> </w:t>
      </w:r>
      <w:r>
        <w:rPr>
          <w:w w:val="110"/>
        </w:rPr>
        <w:t>result,</w:t>
      </w:r>
      <w:r>
        <w:rPr>
          <w:spacing w:val="-8"/>
          <w:w w:val="110"/>
        </w:rPr>
        <w:t> </w:t>
      </w:r>
      <w:r>
        <w:rPr>
          <w:w w:val="110"/>
        </w:rPr>
        <w:t>the</w:t>
      </w:r>
      <w:r>
        <w:rPr>
          <w:spacing w:val="-8"/>
          <w:w w:val="110"/>
        </w:rPr>
        <w:t> </w:t>
      </w:r>
      <w:r>
        <w:rPr>
          <w:w w:val="110"/>
        </w:rPr>
        <w:t>operating</w:t>
      </w:r>
      <w:r>
        <w:rPr>
          <w:spacing w:val="-7"/>
          <w:w w:val="110"/>
        </w:rPr>
        <w:t> </w:t>
      </w:r>
      <w:r>
        <w:rPr>
          <w:w w:val="110"/>
        </w:rPr>
        <w:t>temperature</w:t>
      </w:r>
      <w:r>
        <w:rPr>
          <w:spacing w:val="-8"/>
          <w:w w:val="110"/>
        </w:rPr>
        <w:t> </w:t>
      </w:r>
      <w:r>
        <w:rPr>
          <w:w w:val="110"/>
        </w:rPr>
        <w:t>range</w:t>
      </w:r>
      <w:r>
        <w:rPr>
          <w:spacing w:val="-8"/>
          <w:w w:val="110"/>
        </w:rPr>
        <w:t> </w:t>
      </w:r>
      <w:r>
        <w:rPr>
          <w:w w:val="110"/>
        </w:rPr>
        <w:t>is</w:t>
      </w:r>
      <w:r>
        <w:rPr>
          <w:spacing w:val="-8"/>
          <w:w w:val="110"/>
        </w:rPr>
        <w:t> </w:t>
      </w:r>
      <w:r>
        <w:rPr>
          <w:w w:val="110"/>
        </w:rPr>
        <w:t>extended</w:t>
      </w:r>
      <w:r>
        <w:rPr>
          <w:spacing w:val="-8"/>
          <w:w w:val="110"/>
        </w:rPr>
        <w:t> </w:t>
      </w:r>
      <w:r>
        <w:rPr>
          <w:w w:val="110"/>
        </w:rPr>
        <w:t>as</w:t>
      </w:r>
      <w:r>
        <w:rPr>
          <w:spacing w:val="-9"/>
          <w:w w:val="110"/>
        </w:rPr>
        <w:t> </w:t>
      </w:r>
      <w:r>
        <w:rPr>
          <w:w w:val="110"/>
        </w:rPr>
        <w:t>the compressor</w:t>
      </w:r>
      <w:r>
        <w:rPr>
          <w:w w:val="110"/>
        </w:rPr>
        <w:t> discharge</w:t>
      </w:r>
      <w:r>
        <w:rPr>
          <w:w w:val="110"/>
        </w:rPr>
        <w:t> temperature</w:t>
      </w:r>
      <w:r>
        <w:rPr>
          <w:w w:val="110"/>
        </w:rPr>
        <w:t> is</w:t>
      </w:r>
      <w:r>
        <w:rPr>
          <w:w w:val="110"/>
        </w:rPr>
        <w:t> lower</w:t>
      </w:r>
      <w:r>
        <w:rPr>
          <w:w w:val="110"/>
        </w:rPr>
        <w:t> than</w:t>
      </w:r>
      <w:r>
        <w:rPr>
          <w:w w:val="110"/>
        </w:rPr>
        <w:t> in</w:t>
      </w:r>
      <w:r>
        <w:rPr>
          <w:w w:val="110"/>
        </w:rPr>
        <w:t> the</w:t>
      </w:r>
      <w:r>
        <w:rPr>
          <w:w w:val="110"/>
        </w:rPr>
        <w:t> conventional single-stage</w:t>
      </w:r>
      <w:r>
        <w:rPr>
          <w:spacing w:val="-4"/>
          <w:w w:val="110"/>
        </w:rPr>
        <w:t> </w:t>
      </w:r>
      <w:r>
        <w:rPr>
          <w:w w:val="110"/>
        </w:rPr>
        <w:t>cycle.</w:t>
      </w:r>
      <w:r>
        <w:rPr>
          <w:spacing w:val="-4"/>
          <w:w w:val="110"/>
        </w:rPr>
        <w:t> </w:t>
      </w:r>
      <w:r>
        <w:rPr>
          <w:w w:val="110"/>
        </w:rPr>
        <w:t>At</w:t>
      </w:r>
      <w:r>
        <w:rPr>
          <w:spacing w:val="-4"/>
          <w:w w:val="110"/>
        </w:rPr>
        <w:t> </w:t>
      </w:r>
      <w:r>
        <w:rPr>
          <w:w w:val="110"/>
        </w:rPr>
        <w:t>the</w:t>
      </w:r>
      <w:r>
        <w:rPr>
          <w:spacing w:val="-5"/>
          <w:w w:val="110"/>
        </w:rPr>
        <w:t> </w:t>
      </w:r>
      <w:r>
        <w:rPr>
          <w:w w:val="110"/>
        </w:rPr>
        <w:t>same</w:t>
      </w:r>
      <w:r>
        <w:rPr>
          <w:spacing w:val="-4"/>
          <w:w w:val="110"/>
        </w:rPr>
        <w:t> </w:t>
      </w:r>
      <w:r>
        <w:rPr>
          <w:w w:val="110"/>
        </w:rPr>
        <w:t>time,</w:t>
      </w:r>
      <w:r>
        <w:rPr>
          <w:spacing w:val="-4"/>
          <w:w w:val="110"/>
        </w:rPr>
        <w:t> </w:t>
      </w:r>
      <w:r>
        <w:rPr>
          <w:w w:val="110"/>
        </w:rPr>
        <w:t>heating</w:t>
      </w:r>
      <w:r>
        <w:rPr>
          <w:spacing w:val="-5"/>
          <w:w w:val="110"/>
        </w:rPr>
        <w:t> </w:t>
      </w:r>
      <w:r>
        <w:rPr>
          <w:w w:val="110"/>
        </w:rPr>
        <w:t>performance</w:t>
      </w:r>
      <w:r>
        <w:rPr>
          <w:spacing w:val="-4"/>
          <w:w w:val="110"/>
        </w:rPr>
        <w:t> </w:t>
      </w:r>
      <w:r>
        <w:rPr>
          <w:w w:val="110"/>
        </w:rPr>
        <w:t>and</w:t>
      </w:r>
      <w:r>
        <w:rPr>
          <w:spacing w:val="-4"/>
          <w:w w:val="110"/>
        </w:rPr>
        <w:t> </w:t>
      </w:r>
      <w:r>
        <w:rPr>
          <w:w w:val="110"/>
        </w:rPr>
        <w:t>COP</w:t>
      </w:r>
      <w:r>
        <w:rPr>
          <w:spacing w:val="-5"/>
          <w:w w:val="110"/>
        </w:rPr>
        <w:t> </w:t>
      </w:r>
      <w:r>
        <w:rPr>
          <w:w w:val="110"/>
        </w:rPr>
        <w:t>are improved </w:t>
      </w:r>
      <w:hyperlink w:history="true" w:anchor="_bookmark57">
        <w:r>
          <w:rPr>
            <w:color w:val="2196D1"/>
            <w:w w:val="110"/>
          </w:rPr>
          <w:t>[33,58]</w:t>
        </w:r>
      </w:hyperlink>
      <w:r>
        <w:rPr>
          <w:w w:val="110"/>
        </w:rPr>
        <w:t>.</w:t>
      </w:r>
    </w:p>
    <w:p>
      <w:pPr>
        <w:pStyle w:val="BodyText"/>
        <w:spacing w:line="273" w:lineRule="auto"/>
        <w:ind w:right="38" w:firstLine="239"/>
        <w:jc w:val="both"/>
      </w:pPr>
      <w:r>
        <w:rPr>
          <w:w w:val="110"/>
        </w:rPr>
        <w:t>In the past, these systems have been used in industry to reduce the discharge</w:t>
      </w:r>
      <w:r>
        <w:rPr>
          <w:w w:val="110"/>
        </w:rPr>
        <w:t> temperature</w:t>
      </w:r>
      <w:r>
        <w:rPr>
          <w:w w:val="110"/>
        </w:rPr>
        <w:t> </w:t>
      </w:r>
      <w:hyperlink w:history="true" w:anchor="_bookmark71">
        <w:r>
          <w:rPr>
            <w:color w:val="2196D1"/>
            <w:w w:val="110"/>
          </w:rPr>
          <w:t>[49]</w:t>
        </w:r>
      </w:hyperlink>
      <w:r>
        <w:rPr>
          <w:w w:val="110"/>
        </w:rPr>
        <w:t>,</w:t>
      </w:r>
      <w:r>
        <w:rPr>
          <w:w w:val="110"/>
        </w:rPr>
        <w:t> but</w:t>
      </w:r>
      <w:r>
        <w:rPr>
          <w:w w:val="110"/>
        </w:rPr>
        <w:t> in</w:t>
      </w:r>
      <w:r>
        <w:rPr>
          <w:w w:val="110"/>
        </w:rPr>
        <w:t> recent</w:t>
      </w:r>
      <w:r>
        <w:rPr>
          <w:w w:val="110"/>
        </w:rPr>
        <w:t> years</w:t>
      </w:r>
      <w:r>
        <w:rPr>
          <w:w w:val="110"/>
        </w:rPr>
        <w:t> they</w:t>
      </w:r>
      <w:r>
        <w:rPr>
          <w:w w:val="110"/>
        </w:rPr>
        <w:t> have</w:t>
      </w:r>
      <w:r>
        <w:rPr>
          <w:w w:val="110"/>
        </w:rPr>
        <w:t> </w:t>
      </w:r>
      <w:r>
        <w:rPr>
          <w:w w:val="110"/>
        </w:rPr>
        <w:t>become attractive</w:t>
      </w:r>
      <w:r>
        <w:rPr>
          <w:spacing w:val="11"/>
          <w:w w:val="110"/>
        </w:rPr>
        <w:t> </w:t>
      </w:r>
      <w:r>
        <w:rPr>
          <w:w w:val="110"/>
        </w:rPr>
        <w:t>for</w:t>
      </w:r>
      <w:r>
        <w:rPr>
          <w:spacing w:val="13"/>
          <w:w w:val="110"/>
        </w:rPr>
        <w:t> </w:t>
      </w:r>
      <w:r>
        <w:rPr>
          <w:w w:val="110"/>
        </w:rPr>
        <w:t>heat</w:t>
      </w:r>
      <w:r>
        <w:rPr>
          <w:spacing w:val="12"/>
          <w:w w:val="110"/>
        </w:rPr>
        <w:t> </w:t>
      </w:r>
      <w:r>
        <w:rPr>
          <w:w w:val="110"/>
        </w:rPr>
        <w:t>pump</w:t>
      </w:r>
      <w:r>
        <w:rPr>
          <w:spacing w:val="11"/>
          <w:w w:val="110"/>
        </w:rPr>
        <w:t> </w:t>
      </w:r>
      <w:r>
        <w:rPr>
          <w:w w:val="110"/>
        </w:rPr>
        <w:t>systems</w:t>
      </w:r>
      <w:r>
        <w:rPr>
          <w:spacing w:val="13"/>
          <w:w w:val="110"/>
        </w:rPr>
        <w:t> </w:t>
      </w:r>
      <w:r>
        <w:rPr>
          <w:w w:val="110"/>
        </w:rPr>
        <w:t>with</w:t>
      </w:r>
      <w:r>
        <w:rPr>
          <w:spacing w:val="11"/>
          <w:w w:val="110"/>
        </w:rPr>
        <w:t> </w:t>
      </w:r>
      <w:r>
        <w:rPr>
          <w:w w:val="110"/>
        </w:rPr>
        <w:t>the</w:t>
      </w:r>
      <w:r>
        <w:rPr>
          <w:spacing w:val="13"/>
          <w:w w:val="110"/>
        </w:rPr>
        <w:t> </w:t>
      </w:r>
      <w:r>
        <w:rPr>
          <w:w w:val="110"/>
        </w:rPr>
        <w:t>development</w:t>
      </w:r>
      <w:r>
        <w:rPr>
          <w:spacing w:val="12"/>
          <w:w w:val="110"/>
        </w:rPr>
        <w:t> </w:t>
      </w:r>
      <w:r>
        <w:rPr>
          <w:w w:val="110"/>
        </w:rPr>
        <w:t>of</w:t>
      </w:r>
      <w:r>
        <w:rPr>
          <w:spacing w:val="12"/>
          <w:w w:val="110"/>
        </w:rPr>
        <w:t> </w:t>
      </w:r>
      <w:r>
        <w:rPr>
          <w:spacing w:val="-2"/>
          <w:w w:val="110"/>
        </w:rPr>
        <w:t>compressor</w:t>
      </w:r>
    </w:p>
    <w:p>
      <w:pPr>
        <w:pStyle w:val="BodyText"/>
        <w:spacing w:line="273" w:lineRule="auto" w:before="91"/>
        <w:ind w:right="109"/>
        <w:jc w:val="both"/>
      </w:pPr>
      <w:r>
        <w:rPr/>
        <w:br w:type="column"/>
      </w:r>
      <w:r>
        <w:rPr>
          <w:w w:val="110"/>
        </w:rPr>
        <w:t>models</w:t>
      </w:r>
      <w:r>
        <w:rPr>
          <w:w w:val="110"/>
        </w:rPr>
        <w:t> with</w:t>
      </w:r>
      <w:r>
        <w:rPr>
          <w:w w:val="110"/>
        </w:rPr>
        <w:t> injection</w:t>
      </w:r>
      <w:r>
        <w:rPr>
          <w:w w:val="110"/>
        </w:rPr>
        <w:t> ports</w:t>
      </w:r>
      <w:r>
        <w:rPr>
          <w:w w:val="110"/>
        </w:rPr>
        <w:t> </w:t>
      </w:r>
      <w:hyperlink w:history="true" w:anchor="_bookmark65">
        <w:r>
          <w:rPr>
            <w:color w:val="2196D1"/>
            <w:w w:val="110"/>
          </w:rPr>
          <w:t>[42]</w:t>
        </w:r>
      </w:hyperlink>
      <w:r>
        <w:rPr>
          <w:w w:val="110"/>
        </w:rPr>
        <w:t>.</w:t>
      </w:r>
      <w:r>
        <w:rPr>
          <w:w w:val="110"/>
        </w:rPr>
        <w:t> Huang</w:t>
      </w:r>
      <w:r>
        <w:rPr>
          <w:w w:val="110"/>
        </w:rPr>
        <w:t> </w:t>
      </w:r>
      <w:hyperlink w:history="true" w:anchor="_bookmark41">
        <w:r>
          <w:rPr>
            <w:color w:val="2196D1"/>
            <w:w w:val="110"/>
          </w:rPr>
          <w:t>[15]</w:t>
        </w:r>
      </w:hyperlink>
      <w:r>
        <w:rPr>
          <w:color w:val="2196D1"/>
          <w:w w:val="110"/>
        </w:rPr>
        <w:t> </w:t>
      </w:r>
      <w:r>
        <w:rPr>
          <w:w w:val="110"/>
        </w:rPr>
        <w:t>showed</w:t>
      </w:r>
      <w:r>
        <w:rPr>
          <w:w w:val="110"/>
        </w:rPr>
        <w:t> that</w:t>
      </w:r>
      <w:r>
        <w:rPr>
          <w:w w:val="110"/>
        </w:rPr>
        <w:t> a</w:t>
      </w:r>
      <w:r>
        <w:rPr>
          <w:w w:val="110"/>
        </w:rPr>
        <w:t> vapor- injected</w:t>
      </w:r>
      <w:r>
        <w:rPr>
          <w:w w:val="110"/>
        </w:rPr>
        <w:t> heat</w:t>
      </w:r>
      <w:r>
        <w:rPr>
          <w:w w:val="110"/>
        </w:rPr>
        <w:t> pump</w:t>
      </w:r>
      <w:r>
        <w:rPr>
          <w:w w:val="110"/>
        </w:rPr>
        <w:t> with</w:t>
      </w:r>
      <w:r>
        <w:rPr>
          <w:w w:val="110"/>
        </w:rPr>
        <w:t> R407C</w:t>
      </w:r>
      <w:r>
        <w:rPr>
          <w:w w:val="110"/>
        </w:rPr>
        <w:t> can</w:t>
      </w:r>
      <w:r>
        <w:rPr>
          <w:w w:val="110"/>
        </w:rPr>
        <w:t> meet</w:t>
      </w:r>
      <w:r>
        <w:rPr>
          <w:w w:val="110"/>
        </w:rPr>
        <w:t> the</w:t>
      </w:r>
      <w:r>
        <w:rPr>
          <w:w w:val="110"/>
        </w:rPr>
        <w:t> heating</w:t>
      </w:r>
      <w:r>
        <w:rPr>
          <w:w w:val="110"/>
        </w:rPr>
        <w:t> capacity</w:t>
      </w:r>
      <w:r>
        <w:rPr>
          <w:w w:val="110"/>
        </w:rPr>
        <w:t> of</w:t>
      </w:r>
      <w:r>
        <w:rPr>
          <w:w w:val="110"/>
        </w:rPr>
        <w:t> a family home and its operating costs are lower than those of currently used oil heating. Wang </w:t>
      </w:r>
      <w:hyperlink w:history="true" w:anchor="_bookmark87">
        <w:r>
          <w:rPr>
            <w:color w:val="2196D1"/>
            <w:w w:val="110"/>
          </w:rPr>
          <w:t>[66]</w:t>
        </w:r>
      </w:hyperlink>
      <w:r>
        <w:rPr>
          <w:color w:val="2196D1"/>
          <w:w w:val="110"/>
        </w:rPr>
        <w:t> </w:t>
      </w:r>
      <w:r>
        <w:rPr>
          <w:w w:val="110"/>
        </w:rPr>
        <w:t>tested the flash tank cycle in cooling </w:t>
      </w:r>
      <w:r>
        <w:rPr>
          <w:w w:val="110"/>
        </w:rPr>
        <w:t>and heating</w:t>
      </w:r>
      <w:r>
        <w:rPr>
          <w:spacing w:val="-11"/>
          <w:w w:val="110"/>
        </w:rPr>
        <w:t> </w:t>
      </w:r>
      <w:r>
        <w:rPr>
          <w:w w:val="110"/>
        </w:rPr>
        <w:t>scenarios.</w:t>
      </w:r>
      <w:r>
        <w:rPr>
          <w:spacing w:val="-11"/>
          <w:w w:val="110"/>
        </w:rPr>
        <w:t> </w:t>
      </w:r>
      <w:r>
        <w:rPr>
          <w:w w:val="110"/>
        </w:rPr>
        <w:t>He</w:t>
      </w:r>
      <w:r>
        <w:rPr>
          <w:spacing w:val="-11"/>
          <w:w w:val="110"/>
        </w:rPr>
        <w:t> </w:t>
      </w:r>
      <w:r>
        <w:rPr>
          <w:w w:val="110"/>
        </w:rPr>
        <w:t>reported</w:t>
      </w:r>
      <w:r>
        <w:rPr>
          <w:spacing w:val="-11"/>
          <w:w w:val="110"/>
        </w:rPr>
        <w:t> </w:t>
      </w:r>
      <w:r>
        <w:rPr>
          <w:w w:val="110"/>
        </w:rPr>
        <w:t>capacity</w:t>
      </w:r>
      <w:r>
        <w:rPr>
          <w:spacing w:val="-10"/>
          <w:w w:val="110"/>
        </w:rPr>
        <w:t> </w:t>
      </w:r>
      <w:r>
        <w:rPr>
          <w:w w:val="110"/>
        </w:rPr>
        <w:t>and</w:t>
      </w:r>
      <w:r>
        <w:rPr>
          <w:spacing w:val="-11"/>
          <w:w w:val="110"/>
        </w:rPr>
        <w:t> </w:t>
      </w:r>
      <w:r>
        <w:rPr>
          <w:w w:val="110"/>
        </w:rPr>
        <w:t>COP</w:t>
      </w:r>
      <w:r>
        <w:rPr>
          <w:spacing w:val="-10"/>
          <w:w w:val="110"/>
        </w:rPr>
        <w:t> </w:t>
      </w:r>
      <w:r>
        <w:rPr>
          <w:w w:val="110"/>
        </w:rPr>
        <w:t>improvements</w:t>
      </w:r>
      <w:r>
        <w:rPr>
          <w:spacing w:val="-11"/>
          <w:w w:val="110"/>
        </w:rPr>
        <w:t> </w:t>
      </w:r>
      <w:r>
        <w:rPr>
          <w:w w:val="110"/>
        </w:rPr>
        <w:t>of</w:t>
      </w:r>
      <w:r>
        <w:rPr>
          <w:spacing w:val="-11"/>
          <w:w w:val="110"/>
        </w:rPr>
        <w:t> </w:t>
      </w:r>
      <w:r>
        <w:rPr>
          <w:w w:val="110"/>
        </w:rPr>
        <w:t>14</w:t>
      </w:r>
      <w:r>
        <w:rPr>
          <w:spacing w:val="-9"/>
          <w:w w:val="110"/>
        </w:rPr>
        <w:t> </w:t>
      </w:r>
      <w:r>
        <w:rPr>
          <w:spacing w:val="-10"/>
          <w:w w:val="110"/>
        </w:rPr>
        <w:t>%</w:t>
      </w:r>
    </w:p>
    <w:p>
      <w:pPr>
        <w:pStyle w:val="BodyText"/>
        <w:spacing w:line="184" w:lineRule="exact"/>
        <w:jc w:val="both"/>
      </w:pPr>
      <w:r>
        <w:rPr>
          <w:w w:val="110"/>
        </w:rPr>
        <w:t>and</w:t>
      </w:r>
      <w:r>
        <w:rPr>
          <w:spacing w:val="2"/>
          <w:w w:val="110"/>
        </w:rPr>
        <w:t> </w:t>
      </w:r>
      <w:r>
        <w:rPr>
          <w:w w:val="110"/>
        </w:rPr>
        <w:t>4</w:t>
      </w:r>
      <w:r>
        <w:rPr>
          <w:spacing w:val="3"/>
          <w:w w:val="110"/>
        </w:rPr>
        <w:t> </w:t>
      </w:r>
      <w:r>
        <w:rPr>
          <w:w w:val="110"/>
        </w:rPr>
        <w:t>%,</w:t>
      </w:r>
      <w:r>
        <w:rPr>
          <w:spacing w:val="3"/>
          <w:w w:val="110"/>
        </w:rPr>
        <w:t> </w:t>
      </w:r>
      <w:r>
        <w:rPr>
          <w:w w:val="110"/>
        </w:rPr>
        <w:t>respectively,</w:t>
      </w:r>
      <w:r>
        <w:rPr>
          <w:spacing w:val="3"/>
          <w:w w:val="110"/>
        </w:rPr>
        <w:t> </w:t>
      </w:r>
      <w:r>
        <w:rPr>
          <w:w w:val="110"/>
        </w:rPr>
        <w:t>at</w:t>
      </w:r>
      <w:r>
        <w:rPr>
          <w:spacing w:val="3"/>
          <w:w w:val="110"/>
        </w:rPr>
        <w:t> </w:t>
      </w:r>
      <w:r>
        <w:rPr>
          <w:w w:val="110"/>
        </w:rPr>
        <w:t>an</w:t>
      </w:r>
      <w:r>
        <w:rPr>
          <w:spacing w:val="3"/>
          <w:w w:val="110"/>
        </w:rPr>
        <w:t> </w:t>
      </w:r>
      <w:r>
        <w:rPr>
          <w:w w:val="110"/>
        </w:rPr>
        <w:t>ambient</w:t>
      </w:r>
      <w:r>
        <w:rPr>
          <w:spacing w:val="3"/>
          <w:w w:val="110"/>
        </w:rPr>
        <w:t> </w:t>
      </w:r>
      <w:r>
        <w:rPr>
          <w:w w:val="110"/>
        </w:rPr>
        <w:t>temperature</w:t>
      </w:r>
      <w:r>
        <w:rPr>
          <w:spacing w:val="2"/>
          <w:w w:val="110"/>
        </w:rPr>
        <w:t> </w:t>
      </w:r>
      <w:r>
        <w:rPr>
          <w:w w:val="110"/>
        </w:rPr>
        <w:t>of</w:t>
      </w:r>
      <w:r>
        <w:rPr>
          <w:spacing w:val="3"/>
          <w:w w:val="110"/>
        </w:rPr>
        <w:t> </w:t>
      </w:r>
      <w:r>
        <w:rPr>
          <w:w w:val="110"/>
        </w:rPr>
        <w:t>46.1</w:t>
      </w:r>
      <w:r>
        <w:rPr>
          <w:spacing w:val="3"/>
          <w:w w:val="110"/>
        </w:rPr>
        <w:t> </w:t>
      </w:r>
      <w:r>
        <w:rPr>
          <w:rFonts w:ascii="LM Roman 10" w:hAnsi="LM Roman 10"/>
          <w:w w:val="110"/>
          <w:vertAlign w:val="superscript"/>
        </w:rPr>
        <w:t>◦</w:t>
      </w:r>
      <w:r>
        <w:rPr>
          <w:w w:val="110"/>
          <w:vertAlign w:val="baseline"/>
        </w:rPr>
        <w:t>C,</w:t>
      </w:r>
      <w:r>
        <w:rPr>
          <w:spacing w:val="4"/>
          <w:w w:val="110"/>
          <w:vertAlign w:val="baseline"/>
        </w:rPr>
        <w:t> </w:t>
      </w:r>
      <w:r>
        <w:rPr>
          <w:w w:val="110"/>
          <w:vertAlign w:val="baseline"/>
        </w:rPr>
        <w:t>and</w:t>
      </w:r>
      <w:r>
        <w:rPr>
          <w:spacing w:val="3"/>
          <w:w w:val="110"/>
          <w:vertAlign w:val="baseline"/>
        </w:rPr>
        <w:t> </w:t>
      </w:r>
      <w:r>
        <w:rPr>
          <w:w w:val="110"/>
          <w:vertAlign w:val="baseline"/>
        </w:rPr>
        <w:t>30</w:t>
      </w:r>
      <w:r>
        <w:rPr>
          <w:spacing w:val="3"/>
          <w:w w:val="110"/>
          <w:vertAlign w:val="baseline"/>
        </w:rPr>
        <w:t> </w:t>
      </w:r>
      <w:r>
        <w:rPr>
          <w:spacing w:val="-10"/>
          <w:w w:val="110"/>
          <w:vertAlign w:val="baseline"/>
        </w:rPr>
        <w:t>%</w:t>
      </w:r>
    </w:p>
    <w:p>
      <w:pPr>
        <w:pStyle w:val="BodyText"/>
        <w:spacing w:line="268" w:lineRule="auto"/>
        <w:ind w:right="109"/>
        <w:jc w:val="both"/>
      </w:pPr>
      <w:r>
        <w:rPr>
          <w:w w:val="110"/>
        </w:rPr>
        <w:t>and</w:t>
      </w:r>
      <w:r>
        <w:rPr>
          <w:w w:val="110"/>
        </w:rPr>
        <w:t> 20</w:t>
      </w:r>
      <w:r>
        <w:rPr>
          <w:w w:val="110"/>
        </w:rPr>
        <w:t> %</w:t>
      </w:r>
      <w:r>
        <w:rPr>
          <w:w w:val="110"/>
        </w:rPr>
        <w:t> at</w:t>
      </w:r>
      <w:r>
        <w:rPr>
          <w:w w:val="110"/>
        </w:rPr>
        <w:t> an</w:t>
      </w:r>
      <w:r>
        <w:rPr>
          <w:w w:val="110"/>
        </w:rPr>
        <w:t> ambient</w:t>
      </w:r>
      <w:r>
        <w:rPr>
          <w:w w:val="110"/>
        </w:rPr>
        <w:t> temperature</w:t>
      </w:r>
      <w:r>
        <w:rPr>
          <w:w w:val="110"/>
        </w:rPr>
        <w:t> of</w:t>
      </w:r>
      <w:r>
        <w:rPr>
          <w:w w:val="110"/>
        </w:rPr>
        <w:t> </w:t>
      </w:r>
      <w:r>
        <w:rPr>
          <w:rFonts w:ascii="LM Roman 10" w:hAnsi="LM Roman 10"/>
          <w:w w:val="105"/>
        </w:rPr>
        <w:t>—</w:t>
      </w:r>
      <w:r>
        <w:rPr>
          <w:w w:val="110"/>
        </w:rPr>
        <w:t>17.8</w:t>
      </w:r>
      <w:r>
        <w:rPr>
          <w:w w:val="110"/>
        </w:rPr>
        <w:t> </w:t>
      </w:r>
      <w:r>
        <w:rPr>
          <w:rFonts w:ascii="LM Roman 10" w:hAnsi="LM Roman 10"/>
          <w:w w:val="110"/>
          <w:vertAlign w:val="superscript"/>
        </w:rPr>
        <w:t>◦</w:t>
      </w:r>
      <w:r>
        <w:rPr>
          <w:w w:val="110"/>
          <w:vertAlign w:val="baseline"/>
        </w:rPr>
        <w:t>C.</w:t>
      </w:r>
      <w:r>
        <w:rPr>
          <w:w w:val="110"/>
          <w:vertAlign w:val="baseline"/>
        </w:rPr>
        <w:t> However,</w:t>
      </w:r>
      <w:r>
        <w:rPr>
          <w:w w:val="110"/>
          <w:vertAlign w:val="baseline"/>
        </w:rPr>
        <w:t> in</w:t>
      </w:r>
      <w:r>
        <w:rPr>
          <w:w w:val="110"/>
          <w:vertAlign w:val="baseline"/>
        </w:rPr>
        <w:t> some studies,</w:t>
      </w:r>
      <w:r>
        <w:rPr>
          <w:spacing w:val="-11"/>
          <w:w w:val="110"/>
          <w:vertAlign w:val="baseline"/>
        </w:rPr>
        <w:t> </w:t>
      </w:r>
      <w:r>
        <w:rPr>
          <w:w w:val="110"/>
          <w:vertAlign w:val="baseline"/>
        </w:rPr>
        <w:t>it</w:t>
      </w:r>
      <w:r>
        <w:rPr>
          <w:spacing w:val="-11"/>
          <w:w w:val="110"/>
          <w:vertAlign w:val="baseline"/>
        </w:rPr>
        <w:t> </w:t>
      </w:r>
      <w:r>
        <w:rPr>
          <w:w w:val="110"/>
          <w:vertAlign w:val="baseline"/>
        </w:rPr>
        <w:t>was</w:t>
      </w:r>
      <w:r>
        <w:rPr>
          <w:spacing w:val="-11"/>
          <w:w w:val="110"/>
          <w:vertAlign w:val="baseline"/>
        </w:rPr>
        <w:t> </w:t>
      </w:r>
      <w:r>
        <w:rPr>
          <w:w w:val="110"/>
          <w:vertAlign w:val="baseline"/>
        </w:rPr>
        <w:t>indicated</w:t>
      </w:r>
      <w:r>
        <w:rPr>
          <w:spacing w:val="-11"/>
          <w:w w:val="110"/>
          <w:vertAlign w:val="baseline"/>
        </w:rPr>
        <w:t> </w:t>
      </w:r>
      <w:r>
        <w:rPr>
          <w:w w:val="110"/>
          <w:vertAlign w:val="baseline"/>
        </w:rPr>
        <w:t>that</w:t>
      </w:r>
      <w:r>
        <w:rPr>
          <w:spacing w:val="-11"/>
          <w:w w:val="110"/>
          <w:vertAlign w:val="baseline"/>
        </w:rPr>
        <w:t> </w:t>
      </w:r>
      <w:r>
        <w:rPr>
          <w:w w:val="110"/>
          <w:vertAlign w:val="baseline"/>
        </w:rPr>
        <w:t>vapor</w:t>
      </w:r>
      <w:r>
        <w:rPr>
          <w:spacing w:val="-11"/>
          <w:w w:val="110"/>
          <w:vertAlign w:val="baseline"/>
        </w:rPr>
        <w:t> </w:t>
      </w:r>
      <w:r>
        <w:rPr>
          <w:w w:val="110"/>
          <w:vertAlign w:val="baseline"/>
        </w:rPr>
        <w:t>injection</w:t>
      </w:r>
      <w:r>
        <w:rPr>
          <w:spacing w:val="-11"/>
          <w:w w:val="110"/>
          <w:vertAlign w:val="baseline"/>
        </w:rPr>
        <w:t> </w:t>
      </w:r>
      <w:r>
        <w:rPr>
          <w:w w:val="110"/>
          <w:vertAlign w:val="baseline"/>
        </w:rPr>
        <w:t>provides</w:t>
      </w:r>
      <w:r>
        <w:rPr>
          <w:spacing w:val="-11"/>
          <w:w w:val="110"/>
          <w:vertAlign w:val="baseline"/>
        </w:rPr>
        <w:t> </w:t>
      </w:r>
      <w:r>
        <w:rPr>
          <w:w w:val="110"/>
          <w:vertAlign w:val="baseline"/>
        </w:rPr>
        <w:t>COP</w:t>
      </w:r>
      <w:r>
        <w:rPr>
          <w:spacing w:val="-11"/>
          <w:w w:val="110"/>
          <w:vertAlign w:val="baseline"/>
        </w:rPr>
        <w:t> </w:t>
      </w:r>
      <w:r>
        <w:rPr>
          <w:w w:val="110"/>
          <w:vertAlign w:val="baseline"/>
        </w:rPr>
        <w:t>improvement only</w:t>
      </w:r>
      <w:r>
        <w:rPr>
          <w:w w:val="110"/>
          <w:vertAlign w:val="baseline"/>
        </w:rPr>
        <w:t> at</w:t>
      </w:r>
      <w:r>
        <w:rPr>
          <w:w w:val="110"/>
          <w:vertAlign w:val="baseline"/>
        </w:rPr>
        <w:t> low</w:t>
      </w:r>
      <w:r>
        <w:rPr>
          <w:w w:val="110"/>
          <w:vertAlign w:val="baseline"/>
        </w:rPr>
        <w:t> ambient</w:t>
      </w:r>
      <w:r>
        <w:rPr>
          <w:w w:val="110"/>
          <w:vertAlign w:val="baseline"/>
        </w:rPr>
        <w:t> temperatures</w:t>
      </w:r>
      <w:r>
        <w:rPr>
          <w:w w:val="110"/>
          <w:vertAlign w:val="baseline"/>
        </w:rPr>
        <w:t> (for</w:t>
      </w:r>
      <w:r>
        <w:rPr>
          <w:w w:val="110"/>
          <w:vertAlign w:val="baseline"/>
        </w:rPr>
        <w:t> heating)</w:t>
      </w:r>
      <w:r>
        <w:rPr>
          <w:w w:val="110"/>
          <w:vertAlign w:val="baseline"/>
        </w:rPr>
        <w:t> or</w:t>
      </w:r>
      <w:r>
        <w:rPr>
          <w:w w:val="110"/>
          <w:vertAlign w:val="baseline"/>
        </w:rPr>
        <w:t> high</w:t>
      </w:r>
      <w:r>
        <w:rPr>
          <w:w w:val="110"/>
          <w:vertAlign w:val="baseline"/>
        </w:rPr>
        <w:t> condenser temperatures</w:t>
      </w:r>
      <w:r>
        <w:rPr>
          <w:w w:val="110"/>
          <w:vertAlign w:val="baseline"/>
        </w:rPr>
        <w:t> (for</w:t>
      </w:r>
      <w:r>
        <w:rPr>
          <w:w w:val="110"/>
          <w:vertAlign w:val="baseline"/>
        </w:rPr>
        <w:t> cooling)</w:t>
      </w:r>
      <w:r>
        <w:rPr>
          <w:w w:val="110"/>
          <w:vertAlign w:val="baseline"/>
        </w:rPr>
        <w:t> </w:t>
      </w:r>
      <w:hyperlink w:history="true" w:anchor="_bookmark30">
        <w:r>
          <w:rPr>
            <w:color w:val="2196D1"/>
            <w:w w:val="110"/>
            <w:vertAlign w:val="baseline"/>
          </w:rPr>
          <w:t>[3,53,61,67]</w:t>
        </w:r>
      </w:hyperlink>
      <w:r>
        <w:rPr>
          <w:w w:val="110"/>
          <w:vertAlign w:val="baseline"/>
        </w:rPr>
        <w:t>.</w:t>
      </w:r>
      <w:r>
        <w:rPr>
          <w:w w:val="110"/>
          <w:vertAlign w:val="baseline"/>
        </w:rPr>
        <w:t> At</w:t>
      </w:r>
      <w:r>
        <w:rPr>
          <w:w w:val="110"/>
          <w:vertAlign w:val="baseline"/>
        </w:rPr>
        <w:t> high</w:t>
      </w:r>
      <w:r>
        <w:rPr>
          <w:w w:val="110"/>
          <w:vertAlign w:val="baseline"/>
        </w:rPr>
        <w:t> evaporator</w:t>
      </w:r>
      <w:r>
        <w:rPr>
          <w:w w:val="110"/>
          <w:vertAlign w:val="baseline"/>
        </w:rPr>
        <w:t> tempera- tures and low condenser temperatures, the performance may be lower than</w:t>
      </w:r>
      <w:r>
        <w:rPr>
          <w:spacing w:val="4"/>
          <w:w w:val="110"/>
          <w:vertAlign w:val="baseline"/>
        </w:rPr>
        <w:t> </w:t>
      </w:r>
      <w:r>
        <w:rPr>
          <w:w w:val="110"/>
          <w:vertAlign w:val="baseline"/>
        </w:rPr>
        <w:t>a</w:t>
      </w:r>
      <w:r>
        <w:rPr>
          <w:spacing w:val="6"/>
          <w:w w:val="110"/>
          <w:vertAlign w:val="baseline"/>
        </w:rPr>
        <w:t> </w:t>
      </w:r>
      <w:r>
        <w:rPr>
          <w:w w:val="110"/>
          <w:vertAlign w:val="baseline"/>
        </w:rPr>
        <w:t>single</w:t>
      </w:r>
      <w:r>
        <w:rPr>
          <w:spacing w:val="5"/>
          <w:w w:val="110"/>
          <w:vertAlign w:val="baseline"/>
        </w:rPr>
        <w:t> </w:t>
      </w:r>
      <w:r>
        <w:rPr>
          <w:w w:val="110"/>
          <w:vertAlign w:val="baseline"/>
        </w:rPr>
        <w:t>stage</w:t>
      </w:r>
      <w:r>
        <w:rPr>
          <w:spacing w:val="4"/>
          <w:w w:val="110"/>
          <w:vertAlign w:val="baseline"/>
        </w:rPr>
        <w:t> </w:t>
      </w:r>
      <w:r>
        <w:rPr>
          <w:w w:val="110"/>
          <w:vertAlign w:val="baseline"/>
        </w:rPr>
        <w:t>system.</w:t>
      </w:r>
      <w:r>
        <w:rPr>
          <w:spacing w:val="6"/>
          <w:w w:val="110"/>
          <w:vertAlign w:val="baseline"/>
        </w:rPr>
        <w:t> </w:t>
      </w:r>
      <w:r>
        <w:rPr>
          <w:w w:val="110"/>
          <w:vertAlign w:val="baseline"/>
        </w:rPr>
        <w:t>Xu</w:t>
      </w:r>
      <w:r>
        <w:rPr>
          <w:spacing w:val="5"/>
          <w:w w:val="110"/>
          <w:vertAlign w:val="baseline"/>
        </w:rPr>
        <w:t> </w:t>
      </w:r>
      <w:hyperlink w:history="true" w:anchor="_bookmark75">
        <w:r>
          <w:rPr>
            <w:color w:val="2196D1"/>
            <w:w w:val="110"/>
            <w:vertAlign w:val="baseline"/>
          </w:rPr>
          <w:t>[53]</w:t>
        </w:r>
      </w:hyperlink>
      <w:r>
        <w:rPr>
          <w:color w:val="2196D1"/>
          <w:spacing w:val="4"/>
          <w:w w:val="110"/>
          <w:vertAlign w:val="baseline"/>
        </w:rPr>
        <w:t> </w:t>
      </w:r>
      <w:r>
        <w:rPr>
          <w:w w:val="110"/>
          <w:vertAlign w:val="baseline"/>
        </w:rPr>
        <w:t>reported</w:t>
      </w:r>
      <w:r>
        <w:rPr>
          <w:spacing w:val="6"/>
          <w:w w:val="110"/>
          <w:vertAlign w:val="baseline"/>
        </w:rPr>
        <w:t> </w:t>
      </w:r>
      <w:r>
        <w:rPr>
          <w:w w:val="110"/>
          <w:vertAlign w:val="baseline"/>
        </w:rPr>
        <w:t>that</w:t>
      </w:r>
      <w:r>
        <w:rPr>
          <w:spacing w:val="5"/>
          <w:w w:val="110"/>
          <w:vertAlign w:val="baseline"/>
        </w:rPr>
        <w:t> </w:t>
      </w:r>
      <w:r>
        <w:rPr>
          <w:w w:val="110"/>
          <w:vertAlign w:val="baseline"/>
        </w:rPr>
        <w:t>the</w:t>
      </w:r>
      <w:r>
        <w:rPr>
          <w:spacing w:val="5"/>
          <w:w w:val="110"/>
          <w:vertAlign w:val="baseline"/>
        </w:rPr>
        <w:t> </w:t>
      </w:r>
      <w:r>
        <w:rPr>
          <w:w w:val="110"/>
          <w:vertAlign w:val="baseline"/>
        </w:rPr>
        <w:t>cooling</w:t>
      </w:r>
      <w:r>
        <w:rPr>
          <w:spacing w:val="5"/>
          <w:w w:val="110"/>
          <w:vertAlign w:val="baseline"/>
        </w:rPr>
        <w:t> </w:t>
      </w:r>
      <w:r>
        <w:rPr>
          <w:w w:val="110"/>
          <w:vertAlign w:val="baseline"/>
        </w:rPr>
        <w:t>COP</w:t>
      </w:r>
      <w:r>
        <w:rPr>
          <w:spacing w:val="5"/>
          <w:w w:val="110"/>
          <w:vertAlign w:val="baseline"/>
        </w:rPr>
        <w:t> </w:t>
      </w:r>
      <w:r>
        <w:rPr>
          <w:spacing w:val="-5"/>
          <w:w w:val="110"/>
          <w:vertAlign w:val="baseline"/>
        </w:rPr>
        <w:t>was</w:t>
      </w:r>
    </w:p>
    <w:p>
      <w:pPr>
        <w:pStyle w:val="BodyText"/>
        <w:spacing w:line="198" w:lineRule="exact"/>
        <w:jc w:val="both"/>
      </w:pPr>
      <w:r>
        <w:rPr>
          <w:w w:val="105"/>
        </w:rPr>
        <w:t>lower</w:t>
      </w:r>
      <w:r>
        <w:rPr>
          <w:spacing w:val="12"/>
          <w:w w:val="105"/>
        </w:rPr>
        <w:t> </w:t>
      </w:r>
      <w:r>
        <w:rPr>
          <w:w w:val="105"/>
        </w:rPr>
        <w:t>than</w:t>
      </w:r>
      <w:r>
        <w:rPr>
          <w:spacing w:val="12"/>
          <w:w w:val="105"/>
        </w:rPr>
        <w:t> </w:t>
      </w:r>
      <w:r>
        <w:rPr>
          <w:w w:val="105"/>
        </w:rPr>
        <w:t>that</w:t>
      </w:r>
      <w:r>
        <w:rPr>
          <w:spacing w:val="12"/>
          <w:w w:val="105"/>
        </w:rPr>
        <w:t> </w:t>
      </w:r>
      <w:r>
        <w:rPr>
          <w:w w:val="105"/>
        </w:rPr>
        <w:t>of</w:t>
      </w:r>
      <w:r>
        <w:rPr>
          <w:spacing w:val="13"/>
          <w:w w:val="105"/>
        </w:rPr>
        <w:t> </w:t>
      </w:r>
      <w:r>
        <w:rPr>
          <w:w w:val="105"/>
        </w:rPr>
        <w:t>the</w:t>
      </w:r>
      <w:r>
        <w:rPr>
          <w:spacing w:val="13"/>
          <w:w w:val="105"/>
        </w:rPr>
        <w:t> </w:t>
      </w:r>
      <w:r>
        <w:rPr>
          <w:w w:val="105"/>
        </w:rPr>
        <w:t>single-stage</w:t>
      </w:r>
      <w:r>
        <w:rPr>
          <w:spacing w:val="11"/>
          <w:w w:val="105"/>
        </w:rPr>
        <w:t> </w:t>
      </w:r>
      <w:r>
        <w:rPr>
          <w:w w:val="105"/>
        </w:rPr>
        <w:t>system</w:t>
      </w:r>
      <w:r>
        <w:rPr>
          <w:spacing w:val="13"/>
          <w:w w:val="105"/>
        </w:rPr>
        <w:t> </w:t>
      </w:r>
      <w:r>
        <w:rPr>
          <w:w w:val="105"/>
        </w:rPr>
        <w:t>at</w:t>
      </w:r>
      <w:r>
        <w:rPr>
          <w:spacing w:val="12"/>
          <w:w w:val="105"/>
        </w:rPr>
        <w:t> </w:t>
      </w:r>
      <w:r>
        <w:rPr>
          <w:w w:val="105"/>
        </w:rPr>
        <w:t>T</w:t>
      </w:r>
      <w:r>
        <w:rPr>
          <w:w w:val="105"/>
          <w:vertAlign w:val="subscript"/>
        </w:rPr>
        <w:t>0</w:t>
      </w:r>
      <w:r>
        <w:rPr>
          <w:spacing w:val="13"/>
          <w:w w:val="105"/>
          <w:vertAlign w:val="baseline"/>
        </w:rPr>
        <w:t> </w:t>
      </w:r>
      <w:r>
        <w:rPr>
          <w:rFonts w:ascii="LM Roman 10" w:hAnsi="LM Roman 10"/>
          <w:w w:val="105"/>
          <w:vertAlign w:val="baseline"/>
        </w:rPr>
        <w:t>=</w:t>
      </w:r>
      <w:r>
        <w:rPr>
          <w:rFonts w:ascii="LM Roman 10" w:hAnsi="LM Roman 10"/>
          <w:spacing w:val="-2"/>
          <w:w w:val="105"/>
          <w:vertAlign w:val="baseline"/>
        </w:rPr>
        <w:t> </w:t>
      </w:r>
      <w:r>
        <w:rPr>
          <w:w w:val="105"/>
          <w:vertAlign w:val="baseline"/>
        </w:rPr>
        <w:t>5</w:t>
      </w:r>
      <w:r>
        <w:rPr>
          <w:spacing w:val="13"/>
          <w:w w:val="105"/>
          <w:vertAlign w:val="baseline"/>
        </w:rPr>
        <w:t> </w:t>
      </w:r>
      <w:r>
        <w:rPr>
          <w:rFonts w:ascii="LM Roman 10" w:hAnsi="LM Roman 10"/>
          <w:w w:val="105"/>
          <w:vertAlign w:val="superscript"/>
        </w:rPr>
        <w:t>◦</w:t>
      </w:r>
      <w:r>
        <w:rPr>
          <w:w w:val="105"/>
          <w:vertAlign w:val="baseline"/>
        </w:rPr>
        <w:t>C</w:t>
      </w:r>
      <w:r>
        <w:rPr>
          <w:spacing w:val="12"/>
          <w:w w:val="105"/>
          <w:vertAlign w:val="baseline"/>
        </w:rPr>
        <w:t> </w:t>
      </w:r>
      <w:r>
        <w:rPr>
          <w:w w:val="105"/>
          <w:vertAlign w:val="baseline"/>
        </w:rPr>
        <w:t>and</w:t>
      </w:r>
      <w:r>
        <w:rPr>
          <w:spacing w:val="13"/>
          <w:w w:val="105"/>
          <w:vertAlign w:val="baseline"/>
        </w:rPr>
        <w:t> </w:t>
      </w:r>
      <w:r>
        <w:rPr>
          <w:w w:val="105"/>
          <w:vertAlign w:val="baseline"/>
        </w:rPr>
        <w:t>T</w:t>
      </w:r>
      <w:r>
        <w:rPr>
          <w:w w:val="105"/>
          <w:vertAlign w:val="subscript"/>
        </w:rPr>
        <w:t>c</w:t>
      </w:r>
      <w:r>
        <w:rPr>
          <w:spacing w:val="12"/>
          <w:w w:val="105"/>
          <w:vertAlign w:val="baseline"/>
        </w:rPr>
        <w:t> </w:t>
      </w:r>
      <w:r>
        <w:rPr>
          <w:rFonts w:ascii="LM Roman 10" w:hAnsi="LM Roman 10"/>
          <w:w w:val="105"/>
          <w:vertAlign w:val="baseline"/>
        </w:rPr>
        <w:t>=</w:t>
      </w:r>
      <w:r>
        <w:rPr>
          <w:rFonts w:ascii="LM Roman 10" w:hAnsi="LM Roman 10"/>
          <w:spacing w:val="-1"/>
          <w:w w:val="105"/>
          <w:vertAlign w:val="baseline"/>
        </w:rPr>
        <w:t> </w:t>
      </w:r>
      <w:r>
        <w:rPr>
          <w:w w:val="105"/>
          <w:vertAlign w:val="baseline"/>
        </w:rPr>
        <w:t>40</w:t>
      </w:r>
      <w:r>
        <w:rPr>
          <w:spacing w:val="12"/>
          <w:w w:val="105"/>
          <w:vertAlign w:val="baseline"/>
        </w:rPr>
        <w:t> </w:t>
      </w:r>
      <w:r>
        <w:rPr>
          <w:rFonts w:ascii="LM Roman 10" w:hAnsi="LM Roman 10"/>
          <w:spacing w:val="-5"/>
          <w:w w:val="105"/>
          <w:vertAlign w:val="superscript"/>
        </w:rPr>
        <w:t>◦</w:t>
      </w:r>
      <w:r>
        <w:rPr>
          <w:spacing w:val="-5"/>
          <w:w w:val="105"/>
          <w:vertAlign w:val="baseline"/>
        </w:rPr>
        <w:t>C.</w:t>
      </w:r>
    </w:p>
    <w:p>
      <w:pPr>
        <w:pStyle w:val="BodyText"/>
        <w:spacing w:line="273" w:lineRule="auto" w:before="4"/>
        <w:ind w:right="109"/>
        <w:jc w:val="both"/>
      </w:pPr>
      <w:r>
        <w:rPr>
          <w:w w:val="110"/>
        </w:rPr>
        <w:t>Xue</w:t>
      </w:r>
      <w:r>
        <w:rPr>
          <w:spacing w:val="-3"/>
          <w:w w:val="110"/>
        </w:rPr>
        <w:t> </w:t>
      </w:r>
      <w:hyperlink w:history="true" w:anchor="_bookmark83">
        <w:r>
          <w:rPr>
            <w:color w:val="2196D1"/>
            <w:w w:val="110"/>
          </w:rPr>
          <w:t>[61]</w:t>
        </w:r>
      </w:hyperlink>
      <w:r>
        <w:rPr>
          <w:color w:val="2196D1"/>
          <w:spacing w:val="-3"/>
          <w:w w:val="110"/>
        </w:rPr>
        <w:t> </w:t>
      </w:r>
      <w:r>
        <w:rPr>
          <w:w w:val="110"/>
        </w:rPr>
        <w:t>and</w:t>
      </w:r>
      <w:r>
        <w:rPr>
          <w:spacing w:val="-3"/>
          <w:w w:val="110"/>
        </w:rPr>
        <w:t> </w:t>
      </w:r>
      <w:r>
        <w:rPr>
          <w:w w:val="110"/>
        </w:rPr>
        <w:t>Yan</w:t>
      </w:r>
      <w:r>
        <w:rPr>
          <w:spacing w:val="-3"/>
          <w:w w:val="110"/>
        </w:rPr>
        <w:t> </w:t>
      </w:r>
      <w:hyperlink w:history="true" w:anchor="_bookmark93">
        <w:r>
          <w:rPr>
            <w:color w:val="2196D1"/>
            <w:w w:val="110"/>
          </w:rPr>
          <w:t>[74]</w:t>
        </w:r>
      </w:hyperlink>
      <w:r>
        <w:rPr>
          <w:color w:val="2196D1"/>
          <w:spacing w:val="-3"/>
          <w:w w:val="110"/>
        </w:rPr>
        <w:t> </w:t>
      </w:r>
      <w:r>
        <w:rPr>
          <w:w w:val="110"/>
        </w:rPr>
        <w:t>also</w:t>
      </w:r>
      <w:r>
        <w:rPr>
          <w:spacing w:val="-2"/>
          <w:w w:val="110"/>
        </w:rPr>
        <w:t> </w:t>
      </w:r>
      <w:r>
        <w:rPr>
          <w:w w:val="110"/>
        </w:rPr>
        <w:t>pointed</w:t>
      </w:r>
      <w:r>
        <w:rPr>
          <w:spacing w:val="-3"/>
          <w:w w:val="110"/>
        </w:rPr>
        <w:t> </w:t>
      </w:r>
      <w:r>
        <w:rPr>
          <w:w w:val="110"/>
        </w:rPr>
        <w:t>to</w:t>
      </w:r>
      <w:r>
        <w:rPr>
          <w:spacing w:val="-3"/>
          <w:w w:val="110"/>
        </w:rPr>
        <w:t> </w:t>
      </w:r>
      <w:r>
        <w:rPr>
          <w:w w:val="110"/>
        </w:rPr>
        <w:t>the</w:t>
      </w:r>
      <w:r>
        <w:rPr>
          <w:spacing w:val="-3"/>
          <w:w w:val="110"/>
        </w:rPr>
        <w:t> </w:t>
      </w:r>
      <w:r>
        <w:rPr>
          <w:w w:val="110"/>
        </w:rPr>
        <w:t>same</w:t>
      </w:r>
      <w:r>
        <w:rPr>
          <w:spacing w:val="-3"/>
          <w:w w:val="110"/>
        </w:rPr>
        <w:t> </w:t>
      </w:r>
      <w:r>
        <w:rPr>
          <w:w w:val="110"/>
        </w:rPr>
        <w:t>result</w:t>
      </w:r>
      <w:r>
        <w:rPr>
          <w:spacing w:val="-3"/>
          <w:w w:val="110"/>
        </w:rPr>
        <w:t> </w:t>
      </w:r>
      <w:r>
        <w:rPr>
          <w:w w:val="110"/>
        </w:rPr>
        <w:t>and</w:t>
      </w:r>
      <w:r>
        <w:rPr>
          <w:spacing w:val="-3"/>
          <w:w w:val="110"/>
        </w:rPr>
        <w:t> </w:t>
      </w:r>
      <w:r>
        <w:rPr>
          <w:w w:val="110"/>
        </w:rPr>
        <w:t>reported</w:t>
      </w:r>
      <w:r>
        <w:rPr>
          <w:spacing w:val="-2"/>
          <w:w w:val="110"/>
        </w:rPr>
        <w:t> </w:t>
      </w:r>
      <w:r>
        <w:rPr>
          <w:w w:val="110"/>
        </w:rPr>
        <w:t>that it</w:t>
      </w:r>
      <w:r>
        <w:rPr>
          <w:w w:val="110"/>
        </w:rPr>
        <w:t> is</w:t>
      </w:r>
      <w:r>
        <w:rPr>
          <w:w w:val="110"/>
        </w:rPr>
        <w:t> necessary</w:t>
      </w:r>
      <w:r>
        <w:rPr>
          <w:w w:val="110"/>
        </w:rPr>
        <w:t> to</w:t>
      </w:r>
      <w:r>
        <w:rPr>
          <w:w w:val="110"/>
        </w:rPr>
        <w:t> switch</w:t>
      </w:r>
      <w:r>
        <w:rPr>
          <w:w w:val="110"/>
        </w:rPr>
        <w:t> to</w:t>
      </w:r>
      <w:r>
        <w:rPr>
          <w:w w:val="110"/>
        </w:rPr>
        <w:t> the</w:t>
      </w:r>
      <w:r>
        <w:rPr>
          <w:w w:val="110"/>
        </w:rPr>
        <w:t> non-injection</w:t>
      </w:r>
      <w:r>
        <w:rPr>
          <w:w w:val="110"/>
        </w:rPr>
        <w:t> cycle</w:t>
      </w:r>
      <w:r>
        <w:rPr>
          <w:w w:val="110"/>
        </w:rPr>
        <w:t> at</w:t>
      </w:r>
      <w:r>
        <w:rPr>
          <w:w w:val="110"/>
        </w:rPr>
        <w:t> high</w:t>
      </w:r>
      <w:r>
        <w:rPr>
          <w:w w:val="110"/>
        </w:rPr>
        <w:t> ambient temperatures in order to achieve higher performance. Vapor injection has</w:t>
      </w:r>
      <w:r>
        <w:rPr>
          <w:spacing w:val="-3"/>
          <w:w w:val="110"/>
        </w:rPr>
        <w:t> </w:t>
      </w:r>
      <w:r>
        <w:rPr>
          <w:w w:val="110"/>
        </w:rPr>
        <w:t>a</w:t>
      </w:r>
      <w:r>
        <w:rPr>
          <w:spacing w:val="-3"/>
          <w:w w:val="110"/>
        </w:rPr>
        <w:t> </w:t>
      </w:r>
      <w:r>
        <w:rPr>
          <w:w w:val="110"/>
        </w:rPr>
        <w:t>greater</w:t>
      </w:r>
      <w:r>
        <w:rPr>
          <w:spacing w:val="-4"/>
          <w:w w:val="110"/>
        </w:rPr>
        <w:t> </w:t>
      </w:r>
      <w:r>
        <w:rPr>
          <w:w w:val="110"/>
        </w:rPr>
        <w:t>effect</w:t>
      </w:r>
      <w:r>
        <w:rPr>
          <w:spacing w:val="-2"/>
          <w:w w:val="110"/>
        </w:rPr>
        <w:t> </w:t>
      </w:r>
      <w:r>
        <w:rPr>
          <w:w w:val="110"/>
        </w:rPr>
        <w:t>on</w:t>
      </w:r>
      <w:r>
        <w:rPr>
          <w:spacing w:val="-4"/>
          <w:w w:val="110"/>
        </w:rPr>
        <w:t> </w:t>
      </w:r>
      <w:r>
        <w:rPr>
          <w:w w:val="110"/>
        </w:rPr>
        <w:t>the</w:t>
      </w:r>
      <w:r>
        <w:rPr>
          <w:spacing w:val="-3"/>
          <w:w w:val="110"/>
        </w:rPr>
        <w:t> </w:t>
      </w:r>
      <w:r>
        <w:rPr>
          <w:w w:val="110"/>
        </w:rPr>
        <w:t>condenser</w:t>
      </w:r>
      <w:r>
        <w:rPr>
          <w:spacing w:val="-3"/>
          <w:w w:val="110"/>
        </w:rPr>
        <w:t> </w:t>
      </w:r>
      <w:r>
        <w:rPr>
          <w:w w:val="110"/>
        </w:rPr>
        <w:t>than</w:t>
      </w:r>
      <w:r>
        <w:rPr>
          <w:spacing w:val="-3"/>
          <w:w w:val="110"/>
        </w:rPr>
        <w:t> </w:t>
      </w:r>
      <w:r>
        <w:rPr>
          <w:w w:val="110"/>
        </w:rPr>
        <w:t>on</w:t>
      </w:r>
      <w:r>
        <w:rPr>
          <w:spacing w:val="-3"/>
          <w:w w:val="110"/>
        </w:rPr>
        <w:t> </w:t>
      </w:r>
      <w:r>
        <w:rPr>
          <w:w w:val="110"/>
        </w:rPr>
        <w:t>the</w:t>
      </w:r>
      <w:r>
        <w:rPr>
          <w:spacing w:val="-3"/>
          <w:w w:val="110"/>
        </w:rPr>
        <w:t> </w:t>
      </w:r>
      <w:r>
        <w:rPr>
          <w:w w:val="110"/>
        </w:rPr>
        <w:t>evaporator.</w:t>
      </w:r>
      <w:r>
        <w:rPr>
          <w:spacing w:val="-4"/>
          <w:w w:val="110"/>
        </w:rPr>
        <w:t> </w:t>
      </w:r>
      <w:r>
        <w:rPr>
          <w:w w:val="110"/>
        </w:rPr>
        <w:t>Therefore, vapor injection</w:t>
      </w:r>
      <w:r>
        <w:rPr>
          <w:spacing w:val="-1"/>
          <w:w w:val="110"/>
        </w:rPr>
        <w:t> </w:t>
      </w:r>
      <w:r>
        <w:rPr>
          <w:w w:val="110"/>
        </w:rPr>
        <w:t>is more beneficial for</w:t>
      </w:r>
      <w:r>
        <w:rPr>
          <w:spacing w:val="-1"/>
          <w:w w:val="110"/>
        </w:rPr>
        <w:t> </w:t>
      </w:r>
      <w:r>
        <w:rPr>
          <w:w w:val="110"/>
        </w:rPr>
        <w:t>heating applications than</w:t>
      </w:r>
      <w:r>
        <w:rPr>
          <w:spacing w:val="-1"/>
          <w:w w:val="110"/>
        </w:rPr>
        <w:t> </w:t>
      </w:r>
      <w:r>
        <w:rPr>
          <w:w w:val="110"/>
        </w:rPr>
        <w:t>cooling applications </w:t>
      </w:r>
      <w:hyperlink w:history="true" w:anchor="_bookmark82">
        <w:r>
          <w:rPr>
            <w:color w:val="2196D1"/>
            <w:w w:val="110"/>
          </w:rPr>
          <w:t>[60]</w:t>
        </w:r>
      </w:hyperlink>
      <w:r>
        <w:rPr>
          <w:w w:val="110"/>
        </w:rPr>
        <w:t>.</w:t>
      </w:r>
    </w:p>
    <w:p>
      <w:pPr>
        <w:pStyle w:val="BodyText"/>
        <w:spacing w:line="273" w:lineRule="auto"/>
        <w:ind w:right="110" w:firstLine="239"/>
        <w:jc w:val="both"/>
      </w:pPr>
      <w:r>
        <w:rPr>
          <w:w w:val="110"/>
        </w:rPr>
        <w:t>Previous review studies </w:t>
      </w:r>
      <w:hyperlink w:history="true" w:anchor="_bookmark66">
        <w:r>
          <w:rPr>
            <w:color w:val="2196D1"/>
            <w:w w:val="110"/>
          </w:rPr>
          <w:t>[44,58,77]</w:t>
        </w:r>
      </w:hyperlink>
      <w:r>
        <w:rPr>
          <w:color w:val="2196D1"/>
          <w:w w:val="110"/>
        </w:rPr>
        <w:t> </w:t>
      </w:r>
      <w:r>
        <w:rPr>
          <w:w w:val="110"/>
        </w:rPr>
        <w:t>on refrigerant injection </w:t>
      </w:r>
      <w:r>
        <w:rPr>
          <w:w w:val="110"/>
        </w:rPr>
        <w:t>systems include</w:t>
      </w:r>
      <w:r>
        <w:rPr>
          <w:w w:val="110"/>
        </w:rPr>
        <w:t> various</w:t>
      </w:r>
      <w:r>
        <w:rPr>
          <w:w w:val="110"/>
        </w:rPr>
        <w:t> configurations.</w:t>
      </w:r>
      <w:r>
        <w:rPr>
          <w:w w:val="110"/>
        </w:rPr>
        <w:t> In</w:t>
      </w:r>
      <w:r>
        <w:rPr>
          <w:w w:val="110"/>
        </w:rPr>
        <w:t> this</w:t>
      </w:r>
      <w:r>
        <w:rPr>
          <w:w w:val="110"/>
        </w:rPr>
        <w:t> study,</w:t>
      </w:r>
      <w:r>
        <w:rPr>
          <w:w w:val="110"/>
        </w:rPr>
        <w:t> only</w:t>
      </w:r>
      <w:r>
        <w:rPr>
          <w:w w:val="110"/>
        </w:rPr>
        <w:t> flash</w:t>
      </w:r>
      <w:r>
        <w:rPr>
          <w:w w:val="110"/>
        </w:rPr>
        <w:t> tank</w:t>
      </w:r>
      <w:r>
        <w:rPr>
          <w:w w:val="110"/>
        </w:rPr>
        <w:t> systems </w:t>
      </w:r>
      <w:r>
        <w:rPr/>
        <w:t>were focused on for a more detailed review. The challenges of the system</w:t>
      </w:r>
      <w:r>
        <w:rPr>
          <w:w w:val="110"/>
        </w:rPr>
        <w:t> were</w:t>
      </w:r>
      <w:r>
        <w:rPr>
          <w:spacing w:val="-1"/>
          <w:w w:val="110"/>
        </w:rPr>
        <w:t> </w:t>
      </w:r>
      <w:r>
        <w:rPr>
          <w:w w:val="110"/>
        </w:rPr>
        <w:t>revealed</w:t>
      </w:r>
      <w:r>
        <w:rPr>
          <w:spacing w:val="-2"/>
          <w:w w:val="110"/>
        </w:rPr>
        <w:t> </w:t>
      </w:r>
      <w:r>
        <w:rPr>
          <w:w w:val="110"/>
        </w:rPr>
        <w:t>and</w:t>
      </w:r>
      <w:r>
        <w:rPr>
          <w:spacing w:val="-2"/>
          <w:w w:val="110"/>
        </w:rPr>
        <w:t> </w:t>
      </w:r>
      <w:r>
        <w:rPr>
          <w:w w:val="110"/>
        </w:rPr>
        <w:t>the</w:t>
      </w:r>
      <w:r>
        <w:rPr>
          <w:spacing w:val="-2"/>
          <w:w w:val="110"/>
        </w:rPr>
        <w:t> </w:t>
      </w:r>
      <w:r>
        <w:rPr>
          <w:w w:val="110"/>
        </w:rPr>
        <w:t>results</w:t>
      </w:r>
      <w:r>
        <w:rPr>
          <w:spacing w:val="-2"/>
          <w:w w:val="110"/>
        </w:rPr>
        <w:t> </w:t>
      </w:r>
      <w:r>
        <w:rPr>
          <w:w w:val="110"/>
        </w:rPr>
        <w:t>were</w:t>
      </w:r>
      <w:r>
        <w:rPr>
          <w:spacing w:val="-1"/>
          <w:w w:val="110"/>
        </w:rPr>
        <w:t> </w:t>
      </w:r>
      <w:r>
        <w:rPr>
          <w:w w:val="110"/>
        </w:rPr>
        <w:t>intended</w:t>
      </w:r>
      <w:r>
        <w:rPr>
          <w:spacing w:val="-2"/>
          <w:w w:val="110"/>
        </w:rPr>
        <w:t> </w:t>
      </w:r>
      <w:r>
        <w:rPr>
          <w:w w:val="110"/>
        </w:rPr>
        <w:t>to</w:t>
      </w:r>
      <w:r>
        <w:rPr>
          <w:spacing w:val="-2"/>
          <w:w w:val="110"/>
        </w:rPr>
        <w:t> </w:t>
      </w:r>
      <w:r>
        <w:rPr>
          <w:w w:val="110"/>
        </w:rPr>
        <w:t>be</w:t>
      </w:r>
      <w:r>
        <w:rPr>
          <w:spacing w:val="-3"/>
          <w:w w:val="110"/>
        </w:rPr>
        <w:t> </w:t>
      </w:r>
      <w:r>
        <w:rPr>
          <w:w w:val="110"/>
        </w:rPr>
        <w:t>a</w:t>
      </w:r>
      <w:r>
        <w:rPr>
          <w:spacing w:val="-1"/>
          <w:w w:val="110"/>
        </w:rPr>
        <w:t> </w:t>
      </w:r>
      <w:r>
        <w:rPr>
          <w:w w:val="110"/>
        </w:rPr>
        <w:t>reference</w:t>
      </w:r>
      <w:r>
        <w:rPr>
          <w:spacing w:val="-2"/>
          <w:w w:val="110"/>
        </w:rPr>
        <w:t> </w:t>
      </w:r>
      <w:r>
        <w:rPr>
          <w:w w:val="110"/>
        </w:rPr>
        <w:t>for</w:t>
      </w:r>
      <w:r>
        <w:rPr>
          <w:spacing w:val="-2"/>
          <w:w w:val="110"/>
        </w:rPr>
        <w:t> </w:t>
      </w:r>
      <w:r>
        <w:rPr>
          <w:w w:val="110"/>
        </w:rPr>
        <w:t>future </w:t>
      </w:r>
      <w:r>
        <w:rPr>
          <w:spacing w:val="-2"/>
          <w:w w:val="110"/>
        </w:rPr>
        <w:t>studies.</w:t>
      </w:r>
    </w:p>
    <w:p>
      <w:pPr>
        <w:pStyle w:val="BodyText"/>
        <w:spacing w:line="273" w:lineRule="auto"/>
        <w:ind w:right="110" w:firstLine="239"/>
        <w:jc w:val="both"/>
      </w:pPr>
      <w:r>
        <w:rPr>
          <w:w w:val="110"/>
        </w:rPr>
        <w:t>This</w:t>
      </w:r>
      <w:r>
        <w:rPr>
          <w:spacing w:val="-6"/>
          <w:w w:val="110"/>
        </w:rPr>
        <w:t> </w:t>
      </w:r>
      <w:r>
        <w:rPr>
          <w:w w:val="110"/>
        </w:rPr>
        <w:t>paper</w:t>
      </w:r>
      <w:r>
        <w:rPr>
          <w:spacing w:val="-5"/>
          <w:w w:val="110"/>
        </w:rPr>
        <w:t> </w:t>
      </w:r>
      <w:r>
        <w:rPr>
          <w:w w:val="110"/>
        </w:rPr>
        <w:t>is</w:t>
      </w:r>
      <w:r>
        <w:rPr>
          <w:spacing w:val="-6"/>
          <w:w w:val="110"/>
        </w:rPr>
        <w:t> </w:t>
      </w:r>
      <w:r>
        <w:rPr>
          <w:w w:val="110"/>
        </w:rPr>
        <w:t>structured</w:t>
      </w:r>
      <w:r>
        <w:rPr>
          <w:spacing w:val="-5"/>
          <w:w w:val="110"/>
        </w:rPr>
        <w:t> </w:t>
      </w:r>
      <w:r>
        <w:rPr>
          <w:w w:val="110"/>
        </w:rPr>
        <w:t>as</w:t>
      </w:r>
      <w:r>
        <w:rPr>
          <w:spacing w:val="-5"/>
          <w:w w:val="110"/>
        </w:rPr>
        <w:t> </w:t>
      </w:r>
      <w:r>
        <w:rPr>
          <w:w w:val="110"/>
        </w:rPr>
        <w:t>follows:</w:t>
      </w:r>
      <w:r>
        <w:rPr>
          <w:spacing w:val="-6"/>
          <w:w w:val="110"/>
        </w:rPr>
        <w:t> </w:t>
      </w:r>
      <w:hyperlink w:history="true" w:anchor="_bookmark0">
        <w:r>
          <w:rPr>
            <w:color w:val="2196D1"/>
            <w:w w:val="110"/>
          </w:rPr>
          <w:t>Section</w:t>
        </w:r>
        <w:r>
          <w:rPr>
            <w:color w:val="2196D1"/>
            <w:spacing w:val="-5"/>
            <w:w w:val="110"/>
          </w:rPr>
          <w:t> </w:t>
        </w:r>
        <w:r>
          <w:rPr>
            <w:color w:val="2196D1"/>
            <w:w w:val="110"/>
          </w:rPr>
          <w:t>2</w:t>
        </w:r>
      </w:hyperlink>
      <w:r>
        <w:rPr>
          <w:color w:val="2196D1"/>
          <w:spacing w:val="-5"/>
          <w:w w:val="110"/>
        </w:rPr>
        <w:t> </w:t>
      </w:r>
      <w:r>
        <w:rPr>
          <w:w w:val="110"/>
        </w:rPr>
        <w:t>examines</w:t>
      </w:r>
      <w:r>
        <w:rPr>
          <w:spacing w:val="-5"/>
          <w:w w:val="110"/>
        </w:rPr>
        <w:t> </w:t>
      </w:r>
      <w:r>
        <w:rPr>
          <w:w w:val="110"/>
        </w:rPr>
        <w:t>the</w:t>
      </w:r>
      <w:r>
        <w:rPr>
          <w:spacing w:val="-6"/>
          <w:w w:val="110"/>
        </w:rPr>
        <w:t> </w:t>
      </w:r>
      <w:r>
        <w:rPr>
          <w:w w:val="110"/>
        </w:rPr>
        <w:t>injection mechanism,</w:t>
      </w:r>
      <w:r>
        <w:rPr>
          <w:spacing w:val="36"/>
          <w:w w:val="110"/>
        </w:rPr>
        <w:t>  </w:t>
      </w:r>
      <w:r>
        <w:rPr>
          <w:w w:val="110"/>
        </w:rPr>
        <w:t>such</w:t>
      </w:r>
      <w:r>
        <w:rPr>
          <w:spacing w:val="37"/>
          <w:w w:val="110"/>
        </w:rPr>
        <w:t>  </w:t>
      </w:r>
      <w:r>
        <w:rPr>
          <w:w w:val="110"/>
        </w:rPr>
        <w:t>as</w:t>
      </w:r>
      <w:r>
        <w:rPr>
          <w:spacing w:val="37"/>
          <w:w w:val="110"/>
        </w:rPr>
        <w:t>  </w:t>
      </w:r>
      <w:r>
        <w:rPr>
          <w:w w:val="110"/>
        </w:rPr>
        <w:t>compressor</w:t>
      </w:r>
      <w:r>
        <w:rPr>
          <w:spacing w:val="37"/>
          <w:w w:val="110"/>
        </w:rPr>
        <w:t>  </w:t>
      </w:r>
      <w:r>
        <w:rPr>
          <w:w w:val="110"/>
        </w:rPr>
        <w:t>technologies,</w:t>
      </w:r>
      <w:r>
        <w:rPr>
          <w:spacing w:val="36"/>
          <w:w w:val="110"/>
        </w:rPr>
        <w:t>  </w:t>
      </w:r>
      <w:r>
        <w:rPr>
          <w:w w:val="110"/>
        </w:rPr>
        <w:t>injection</w:t>
      </w:r>
      <w:r>
        <w:rPr>
          <w:spacing w:val="37"/>
          <w:w w:val="110"/>
        </w:rPr>
        <w:t>  </w:t>
      </w:r>
      <w:r>
        <w:rPr>
          <w:spacing w:val="-4"/>
          <w:w w:val="110"/>
        </w:rPr>
        <w:t>cycle</w:t>
      </w:r>
    </w:p>
    <w:p>
      <w:pPr>
        <w:spacing w:after="0" w:line="273" w:lineRule="auto"/>
        <w:jc w:val="both"/>
        <w:sectPr>
          <w:type w:val="continuous"/>
          <w:pgSz w:w="11910" w:h="15880"/>
          <w:pgMar w:top="620" w:bottom="280" w:left="620" w:right="640"/>
          <w:cols w:num="2" w:equalWidth="0">
            <w:col w:w="5194" w:space="186"/>
            <w:col w:w="5270"/>
          </w:cols>
        </w:sectPr>
      </w:pPr>
    </w:p>
    <w:p>
      <w:pPr>
        <w:pStyle w:val="BodyText"/>
        <w:spacing w:before="51"/>
        <w:ind w:left="0"/>
        <w:rPr>
          <w:sz w:val="20"/>
        </w:rPr>
      </w:pPr>
    </w:p>
    <w:p>
      <w:pPr>
        <w:pStyle w:val="BodyText"/>
        <w:spacing w:line="20" w:lineRule="exact"/>
        <w:rPr>
          <w:sz w:val="2"/>
        </w:rPr>
      </w:pPr>
      <w:r>
        <w:rPr>
          <w:sz w:val="2"/>
        </w:rPr>
        <mc:AlternateContent>
          <mc:Choice Requires="wps">
            <w:drawing>
              <wp:inline distT="0" distB="0" distL="0" distR="0">
                <wp:extent cx="459105" cy="1905"/>
                <wp:effectExtent l="0" t="0" r="0" b="0"/>
                <wp:docPr id="12" name="Group 12"/>
                <wp:cNvGraphicFramePr>
                  <a:graphicFrameLocks/>
                </wp:cNvGraphicFramePr>
                <a:graphic>
                  <a:graphicData uri="http://schemas.microsoft.com/office/word/2010/wordprocessingGroup">
                    <wpg:wgp>
                      <wpg:cNvPr id="12" name="Group 12"/>
                      <wpg:cNvGrpSpPr/>
                      <wpg:grpSpPr>
                        <a:xfrm>
                          <a:off x="0" y="0"/>
                          <a:ext cx="459105" cy="1905"/>
                          <a:chExt cx="459105" cy="1905"/>
                        </a:xfrm>
                      </wpg:grpSpPr>
                      <wps:wsp>
                        <wps:cNvPr id="13" name="Graphic 13"/>
                        <wps:cNvSpPr/>
                        <wps:spPr>
                          <a:xfrm>
                            <a:off x="0" y="0"/>
                            <a:ext cx="459105" cy="1905"/>
                          </a:xfrm>
                          <a:custGeom>
                            <a:avLst/>
                            <a:gdLst/>
                            <a:ahLst/>
                            <a:cxnLst/>
                            <a:rect l="l" t="t" r="r" b="b"/>
                            <a:pathLst>
                              <a:path w="459105" h="1905">
                                <a:moveTo>
                                  <a:pt x="458762" y="0"/>
                                </a:moveTo>
                                <a:lnTo>
                                  <a:pt x="0" y="0"/>
                                </a:lnTo>
                                <a:lnTo>
                                  <a:pt x="0" y="1171"/>
                                </a:lnTo>
                                <a:lnTo>
                                  <a:pt x="1079" y="1798"/>
                                </a:lnTo>
                                <a:lnTo>
                                  <a:pt x="456573" y="1798"/>
                                </a:lnTo>
                                <a:lnTo>
                                  <a:pt x="458762" y="528"/>
                                </a:lnTo>
                                <a:lnTo>
                                  <a:pt x="458762"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6.15pt;height:.15pt;mso-position-horizontal-relative:char;mso-position-vertical-relative:line" id="docshapegroup9" coordorigin="0,0" coordsize="723,3">
                <v:shape style="position:absolute;left:0;top:0;width:723;height:3" id="docshape10" coordorigin="0,0" coordsize="723,3" path="m722,0l0,0,0,2,2,3,719,3,722,1,722,0xe" filled="true" fillcolor="#000000" stroked="false">
                  <v:path arrowok="t"/>
                  <v:fill type="solid"/>
                </v:shape>
              </v:group>
            </w:pict>
          </mc:Fallback>
        </mc:AlternateContent>
      </w:r>
      <w:r>
        <w:rPr>
          <w:sz w:val="2"/>
        </w:rPr>
      </w:r>
    </w:p>
    <w:p>
      <w:pPr>
        <w:spacing w:before="32"/>
        <w:ind w:left="370" w:right="0" w:firstLine="0"/>
        <w:jc w:val="left"/>
        <w:rPr>
          <w:sz w:val="14"/>
        </w:rPr>
      </w:pPr>
      <w:r>
        <w:rPr>
          <w:i/>
          <w:sz w:val="14"/>
        </w:rPr>
        <w:t>E-mail</w:t>
      </w:r>
      <w:r>
        <w:rPr>
          <w:i/>
          <w:spacing w:val="35"/>
          <w:sz w:val="14"/>
        </w:rPr>
        <w:t> </w:t>
      </w:r>
      <w:r>
        <w:rPr>
          <w:i/>
          <w:sz w:val="14"/>
        </w:rPr>
        <w:t>address:</w:t>
      </w:r>
      <w:r>
        <w:rPr>
          <w:i/>
          <w:spacing w:val="34"/>
          <w:sz w:val="14"/>
        </w:rPr>
        <w:t> </w:t>
      </w:r>
      <w:hyperlink r:id="rId12">
        <w:r>
          <w:rPr>
            <w:color w:val="2196D1"/>
            <w:spacing w:val="-2"/>
            <w:sz w:val="14"/>
          </w:rPr>
          <w:t>hceylan@nku.edu.tr</w:t>
        </w:r>
      </w:hyperlink>
      <w:r>
        <w:rPr>
          <w:spacing w:val="-2"/>
          <w:sz w:val="14"/>
        </w:rPr>
        <w:t>.</w:t>
      </w:r>
    </w:p>
    <w:p>
      <w:pPr>
        <w:pStyle w:val="BodyText"/>
        <w:spacing w:before="18"/>
        <w:ind w:left="0"/>
        <w:rPr>
          <w:sz w:val="14"/>
        </w:rPr>
      </w:pPr>
    </w:p>
    <w:p>
      <w:pPr>
        <w:spacing w:before="0"/>
        <w:ind w:left="131" w:right="0" w:firstLine="0"/>
        <w:jc w:val="left"/>
        <w:rPr>
          <w:sz w:val="14"/>
        </w:rPr>
      </w:pPr>
      <w:hyperlink r:id="rId9">
        <w:r>
          <w:rPr>
            <w:color w:val="2196D1"/>
            <w:spacing w:val="-2"/>
            <w:w w:val="120"/>
            <w:sz w:val="14"/>
          </w:rPr>
          <w:t>https://doi.org/10.1016/j.jestch.2023.101583</w:t>
        </w:r>
      </w:hyperlink>
    </w:p>
    <w:p>
      <w:pPr>
        <w:spacing w:before="29"/>
        <w:ind w:left="131" w:right="0" w:firstLine="0"/>
        <w:jc w:val="left"/>
        <w:rPr>
          <w:sz w:val="14"/>
        </w:rPr>
      </w:pPr>
      <w:r>
        <w:rPr>
          <w:w w:val="110"/>
          <w:sz w:val="14"/>
        </w:rPr>
        <w:t>Received</w:t>
      </w:r>
      <w:r>
        <w:rPr>
          <w:spacing w:val="13"/>
          <w:w w:val="110"/>
          <w:sz w:val="14"/>
        </w:rPr>
        <w:t> </w:t>
      </w:r>
      <w:r>
        <w:rPr>
          <w:w w:val="110"/>
          <w:sz w:val="14"/>
        </w:rPr>
        <w:t>5</w:t>
      </w:r>
      <w:r>
        <w:rPr>
          <w:spacing w:val="14"/>
          <w:w w:val="110"/>
          <w:sz w:val="14"/>
        </w:rPr>
        <w:t> </w:t>
      </w:r>
      <w:r>
        <w:rPr>
          <w:w w:val="110"/>
          <w:sz w:val="14"/>
        </w:rPr>
        <w:t>June</w:t>
      </w:r>
      <w:r>
        <w:rPr>
          <w:spacing w:val="13"/>
          <w:w w:val="110"/>
          <w:sz w:val="14"/>
        </w:rPr>
        <w:t> </w:t>
      </w:r>
      <w:r>
        <w:rPr>
          <w:w w:val="110"/>
          <w:sz w:val="14"/>
        </w:rPr>
        <w:t>2023;</w:t>
      </w:r>
      <w:r>
        <w:rPr>
          <w:spacing w:val="13"/>
          <w:w w:val="110"/>
          <w:sz w:val="14"/>
        </w:rPr>
        <w:t> </w:t>
      </w:r>
      <w:r>
        <w:rPr>
          <w:w w:val="110"/>
          <w:sz w:val="14"/>
        </w:rPr>
        <w:t>Received</w:t>
      </w:r>
      <w:r>
        <w:rPr>
          <w:spacing w:val="13"/>
          <w:w w:val="110"/>
          <w:sz w:val="14"/>
        </w:rPr>
        <w:t> </w:t>
      </w:r>
      <w:r>
        <w:rPr>
          <w:w w:val="110"/>
          <w:sz w:val="14"/>
        </w:rPr>
        <w:t>in</w:t>
      </w:r>
      <w:r>
        <w:rPr>
          <w:spacing w:val="14"/>
          <w:w w:val="110"/>
          <w:sz w:val="14"/>
        </w:rPr>
        <w:t> </w:t>
      </w:r>
      <w:r>
        <w:rPr>
          <w:w w:val="110"/>
          <w:sz w:val="14"/>
        </w:rPr>
        <w:t>revised</w:t>
      </w:r>
      <w:r>
        <w:rPr>
          <w:spacing w:val="12"/>
          <w:w w:val="110"/>
          <w:sz w:val="14"/>
        </w:rPr>
        <w:t> </w:t>
      </w:r>
      <w:r>
        <w:rPr>
          <w:w w:val="110"/>
          <w:sz w:val="14"/>
        </w:rPr>
        <w:t>form</w:t>
      </w:r>
      <w:r>
        <w:rPr>
          <w:spacing w:val="14"/>
          <w:w w:val="110"/>
          <w:sz w:val="14"/>
        </w:rPr>
        <w:t> </w:t>
      </w:r>
      <w:r>
        <w:rPr>
          <w:w w:val="110"/>
          <w:sz w:val="14"/>
        </w:rPr>
        <w:t>25</w:t>
      </w:r>
      <w:r>
        <w:rPr>
          <w:spacing w:val="13"/>
          <w:w w:val="110"/>
          <w:sz w:val="14"/>
        </w:rPr>
        <w:t> </w:t>
      </w:r>
      <w:r>
        <w:rPr>
          <w:w w:val="110"/>
          <w:sz w:val="14"/>
        </w:rPr>
        <w:t>October</w:t>
      </w:r>
      <w:r>
        <w:rPr>
          <w:spacing w:val="12"/>
          <w:w w:val="110"/>
          <w:sz w:val="14"/>
        </w:rPr>
        <w:t> </w:t>
      </w:r>
      <w:r>
        <w:rPr>
          <w:w w:val="110"/>
          <w:sz w:val="14"/>
        </w:rPr>
        <w:t>2023;</w:t>
      </w:r>
      <w:r>
        <w:rPr>
          <w:spacing w:val="14"/>
          <w:w w:val="110"/>
          <w:sz w:val="14"/>
        </w:rPr>
        <w:t> </w:t>
      </w:r>
      <w:r>
        <w:rPr>
          <w:w w:val="110"/>
          <w:sz w:val="14"/>
        </w:rPr>
        <w:t>Accepted</w:t>
      </w:r>
      <w:r>
        <w:rPr>
          <w:spacing w:val="13"/>
          <w:w w:val="110"/>
          <w:sz w:val="14"/>
        </w:rPr>
        <w:t> </w:t>
      </w:r>
      <w:r>
        <w:rPr>
          <w:w w:val="110"/>
          <w:sz w:val="14"/>
        </w:rPr>
        <w:t>15</w:t>
      </w:r>
      <w:r>
        <w:rPr>
          <w:spacing w:val="13"/>
          <w:w w:val="110"/>
          <w:sz w:val="14"/>
        </w:rPr>
        <w:t> </w:t>
      </w:r>
      <w:r>
        <w:rPr>
          <w:w w:val="110"/>
          <w:sz w:val="14"/>
        </w:rPr>
        <w:t>November</w:t>
      </w:r>
      <w:r>
        <w:rPr>
          <w:spacing w:val="14"/>
          <w:w w:val="110"/>
          <w:sz w:val="14"/>
        </w:rPr>
        <w:t> </w:t>
      </w:r>
      <w:r>
        <w:rPr>
          <w:spacing w:val="-4"/>
          <w:w w:val="110"/>
          <w:sz w:val="14"/>
        </w:rPr>
        <w:t>2023</w:t>
      </w:r>
    </w:p>
    <w:p>
      <w:pPr>
        <w:spacing w:before="30"/>
        <w:ind w:left="130" w:right="0" w:firstLine="0"/>
        <w:jc w:val="left"/>
        <w:rPr>
          <w:sz w:val="14"/>
        </w:rPr>
      </w:pPr>
      <w:r>
        <w:rPr>
          <w:w w:val="110"/>
          <w:sz w:val="14"/>
        </w:rPr>
        <w:t>Available</w:t>
      </w:r>
      <w:r>
        <w:rPr>
          <w:spacing w:val="1"/>
          <w:w w:val="110"/>
          <w:sz w:val="14"/>
        </w:rPr>
        <w:t> </w:t>
      </w:r>
      <w:r>
        <w:rPr>
          <w:w w:val="110"/>
          <w:sz w:val="14"/>
        </w:rPr>
        <w:t>online</w:t>
      </w:r>
      <w:r>
        <w:rPr>
          <w:spacing w:val="2"/>
          <w:w w:val="110"/>
          <w:sz w:val="14"/>
        </w:rPr>
        <w:t> </w:t>
      </w:r>
      <w:r>
        <w:rPr>
          <w:w w:val="110"/>
          <w:sz w:val="14"/>
        </w:rPr>
        <w:t>24</w:t>
      </w:r>
      <w:r>
        <w:rPr>
          <w:spacing w:val="1"/>
          <w:w w:val="110"/>
          <w:sz w:val="14"/>
        </w:rPr>
        <w:t> </w:t>
      </w:r>
      <w:r>
        <w:rPr>
          <w:w w:val="110"/>
          <w:sz w:val="14"/>
        </w:rPr>
        <w:t>November</w:t>
      </w:r>
      <w:r>
        <w:rPr>
          <w:spacing w:val="1"/>
          <w:w w:val="110"/>
          <w:sz w:val="14"/>
        </w:rPr>
        <w:t> </w:t>
      </w:r>
      <w:r>
        <w:rPr>
          <w:spacing w:val="-4"/>
          <w:w w:val="110"/>
          <w:sz w:val="14"/>
        </w:rPr>
        <w:t>2023</w:t>
      </w:r>
    </w:p>
    <w:p>
      <w:pPr>
        <w:tabs>
          <w:tab w:pos="3200" w:val="left" w:leader="none"/>
        </w:tabs>
        <w:spacing w:line="285" w:lineRule="auto" w:before="0"/>
        <w:ind w:left="130" w:right="112" w:firstLine="0"/>
        <w:jc w:val="left"/>
        <w:rPr>
          <w:sz w:val="14"/>
        </w:rPr>
      </w:pPr>
      <w:r>
        <w:rPr>
          <w:w w:val="110"/>
          <w:sz w:val="14"/>
        </w:rPr>
        <w:t>2215-0986/©</w:t>
      </w:r>
      <w:r>
        <w:rPr>
          <w:spacing w:val="40"/>
          <w:w w:val="110"/>
          <w:sz w:val="14"/>
        </w:rPr>
        <w:t> </w:t>
      </w:r>
      <w:r>
        <w:rPr>
          <w:w w:val="110"/>
          <w:sz w:val="14"/>
        </w:rPr>
        <w:t>2023</w:t>
      </w:r>
      <w:r>
        <w:rPr>
          <w:spacing w:val="40"/>
          <w:w w:val="110"/>
          <w:sz w:val="14"/>
        </w:rPr>
        <w:t> </w:t>
      </w:r>
      <w:r>
        <w:rPr>
          <w:w w:val="110"/>
          <w:sz w:val="14"/>
        </w:rPr>
        <w:t>Karabuk</w:t>
      </w:r>
      <w:r>
        <w:rPr>
          <w:spacing w:val="40"/>
          <w:w w:val="110"/>
          <w:sz w:val="14"/>
        </w:rPr>
        <w:t> </w:t>
      </w:r>
      <w:r>
        <w:rPr>
          <w:w w:val="110"/>
          <w:sz w:val="14"/>
        </w:rPr>
        <w:t>University.</w:t>
      </w:r>
      <w:r>
        <w:rPr>
          <w:sz w:val="14"/>
        </w:rPr>
        <w:tab/>
      </w:r>
      <w:r>
        <w:rPr>
          <w:w w:val="110"/>
          <w:sz w:val="14"/>
        </w:rPr>
        <w:t>Publishing</w:t>
      </w:r>
      <w:r>
        <w:rPr>
          <w:spacing w:val="72"/>
          <w:w w:val="110"/>
          <w:sz w:val="14"/>
        </w:rPr>
        <w:t> </w:t>
      </w:r>
      <w:r>
        <w:rPr>
          <w:w w:val="110"/>
          <w:sz w:val="14"/>
        </w:rPr>
        <w:t>services</w:t>
      </w:r>
      <w:r>
        <w:rPr>
          <w:spacing w:val="72"/>
          <w:w w:val="110"/>
          <w:sz w:val="14"/>
        </w:rPr>
        <w:t> </w:t>
      </w:r>
      <w:r>
        <w:rPr>
          <w:w w:val="110"/>
          <w:sz w:val="14"/>
        </w:rPr>
        <w:t>by</w:t>
      </w:r>
      <w:r>
        <w:rPr>
          <w:spacing w:val="72"/>
          <w:w w:val="110"/>
          <w:sz w:val="14"/>
        </w:rPr>
        <w:t> </w:t>
      </w:r>
      <w:r>
        <w:rPr>
          <w:w w:val="110"/>
          <w:sz w:val="14"/>
        </w:rPr>
        <w:t>Elsevier</w:t>
      </w:r>
      <w:r>
        <w:rPr>
          <w:spacing w:val="72"/>
          <w:w w:val="110"/>
          <w:sz w:val="14"/>
        </w:rPr>
        <w:t> </w:t>
      </w:r>
      <w:r>
        <w:rPr>
          <w:w w:val="110"/>
          <w:sz w:val="14"/>
        </w:rPr>
        <w:t>B.V.</w:t>
      </w:r>
      <w:r>
        <w:rPr>
          <w:spacing w:val="72"/>
          <w:w w:val="110"/>
          <w:sz w:val="14"/>
        </w:rPr>
        <w:t> </w:t>
      </w:r>
      <w:r>
        <w:rPr>
          <w:w w:val="110"/>
          <w:sz w:val="14"/>
        </w:rPr>
        <w:t>This</w:t>
      </w:r>
      <w:r>
        <w:rPr>
          <w:spacing w:val="72"/>
          <w:w w:val="110"/>
          <w:sz w:val="14"/>
        </w:rPr>
        <w:t> </w:t>
      </w:r>
      <w:r>
        <w:rPr>
          <w:w w:val="110"/>
          <w:sz w:val="14"/>
        </w:rPr>
        <w:t>is</w:t>
      </w:r>
      <w:r>
        <w:rPr>
          <w:spacing w:val="72"/>
          <w:w w:val="110"/>
          <w:sz w:val="14"/>
        </w:rPr>
        <w:t> </w:t>
      </w:r>
      <w:r>
        <w:rPr>
          <w:w w:val="110"/>
          <w:sz w:val="14"/>
        </w:rPr>
        <w:t>an</w:t>
      </w:r>
      <w:r>
        <w:rPr>
          <w:spacing w:val="72"/>
          <w:w w:val="110"/>
          <w:sz w:val="14"/>
        </w:rPr>
        <w:t> </w:t>
      </w:r>
      <w:r>
        <w:rPr>
          <w:w w:val="110"/>
          <w:sz w:val="14"/>
        </w:rPr>
        <w:t>open</w:t>
      </w:r>
      <w:r>
        <w:rPr>
          <w:spacing w:val="72"/>
          <w:w w:val="110"/>
          <w:sz w:val="14"/>
        </w:rPr>
        <w:t> </w:t>
      </w:r>
      <w:r>
        <w:rPr>
          <w:w w:val="110"/>
          <w:sz w:val="14"/>
        </w:rPr>
        <w:t>access</w:t>
      </w:r>
      <w:r>
        <w:rPr>
          <w:spacing w:val="72"/>
          <w:w w:val="110"/>
          <w:sz w:val="14"/>
        </w:rPr>
        <w:t> </w:t>
      </w:r>
      <w:r>
        <w:rPr>
          <w:w w:val="110"/>
          <w:sz w:val="14"/>
        </w:rPr>
        <w:t>article</w:t>
      </w:r>
      <w:r>
        <w:rPr>
          <w:spacing w:val="72"/>
          <w:w w:val="110"/>
          <w:sz w:val="14"/>
        </w:rPr>
        <w:t> </w:t>
      </w:r>
      <w:r>
        <w:rPr>
          <w:w w:val="110"/>
          <w:sz w:val="14"/>
        </w:rPr>
        <w:t>under</w:t>
      </w:r>
      <w:r>
        <w:rPr>
          <w:spacing w:val="72"/>
          <w:w w:val="110"/>
          <w:sz w:val="14"/>
        </w:rPr>
        <w:t> </w:t>
      </w:r>
      <w:r>
        <w:rPr>
          <w:w w:val="110"/>
          <w:sz w:val="14"/>
        </w:rPr>
        <w:t>the</w:t>
      </w:r>
      <w:r>
        <w:rPr>
          <w:spacing w:val="72"/>
          <w:w w:val="110"/>
          <w:sz w:val="14"/>
        </w:rPr>
        <w:t> </w:t>
      </w:r>
      <w:r>
        <w:rPr>
          <w:w w:val="110"/>
          <w:sz w:val="14"/>
        </w:rPr>
        <w:t>CC</w:t>
      </w:r>
      <w:r>
        <w:rPr>
          <w:spacing w:val="72"/>
          <w:w w:val="110"/>
          <w:sz w:val="14"/>
        </w:rPr>
        <w:t> </w:t>
      </w:r>
      <w:r>
        <w:rPr>
          <w:w w:val="110"/>
          <w:sz w:val="14"/>
        </w:rPr>
        <w:t>BY-NC-ND</w:t>
      </w:r>
      <w:r>
        <w:rPr>
          <w:spacing w:val="71"/>
          <w:w w:val="110"/>
          <w:sz w:val="14"/>
        </w:rPr>
        <w:t> </w:t>
      </w:r>
      <w:r>
        <w:rPr>
          <w:w w:val="110"/>
          <w:sz w:val="14"/>
        </w:rPr>
        <w:t>license</w:t>
      </w:r>
      <w:r>
        <w:rPr>
          <w:spacing w:val="40"/>
          <w:w w:val="110"/>
          <w:sz w:val="14"/>
        </w:rPr>
        <w:t> </w:t>
      </w:r>
      <w:r>
        <w:rPr>
          <w:spacing w:val="-2"/>
          <w:w w:val="110"/>
          <w:sz w:val="14"/>
        </w:rPr>
        <w:t>(</w:t>
      </w:r>
      <w:hyperlink r:id="rId13">
        <w:r>
          <w:rPr>
            <w:color w:val="00769F"/>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20" w:right="640"/>
        </w:sectPr>
      </w:pPr>
    </w:p>
    <w:p>
      <w:pPr>
        <w:pStyle w:val="BodyText"/>
        <w:spacing w:before="6"/>
        <w:ind w:left="0"/>
        <w:rPr>
          <w:sz w:val="10"/>
        </w:rPr>
      </w:pPr>
    </w:p>
    <w:p>
      <w:pPr>
        <w:spacing w:after="0"/>
        <w:rPr>
          <w:sz w:val="10"/>
        </w:rPr>
        <w:sectPr>
          <w:headerReference w:type="default" r:id="rId14"/>
          <w:footerReference w:type="default" r:id="rId15"/>
          <w:pgSz w:w="11910" w:h="15880"/>
          <w:pgMar w:header="655" w:footer="544" w:top="840" w:bottom="740" w:left="620" w:right="640"/>
          <w:pgNumType w:start="2"/>
        </w:sectPr>
      </w:pPr>
    </w:p>
    <w:p>
      <w:pPr>
        <w:pStyle w:val="BodyText"/>
        <w:spacing w:before="6"/>
        <w:ind w:left="0"/>
        <w:rPr>
          <w:sz w:val="11"/>
        </w:rPr>
      </w:pPr>
    </w:p>
    <w:p>
      <w:pPr>
        <w:pStyle w:val="BodyText"/>
        <w:ind w:left="132" w:right="-15"/>
        <w:rPr>
          <w:sz w:val="20"/>
        </w:rPr>
      </w:pPr>
      <w:r>
        <w:rPr>
          <w:sz w:val="20"/>
        </w:rPr>
        <mc:AlternateContent>
          <mc:Choice Requires="wps">
            <w:drawing>
              <wp:inline distT="0" distB="0" distL="0" distR="0">
                <wp:extent cx="3182620" cy="2325370"/>
                <wp:effectExtent l="9525" t="0" r="0" b="8255"/>
                <wp:docPr id="17" name="Textbox 17"/>
                <wp:cNvGraphicFramePr>
                  <a:graphicFrameLocks/>
                </wp:cNvGraphicFramePr>
                <a:graphic>
                  <a:graphicData uri="http://schemas.microsoft.com/office/word/2010/wordprocessingShape">
                    <wps:wsp>
                      <wps:cNvPr id="17" name="Textbox 17"/>
                      <wps:cNvSpPr txBox="1"/>
                      <wps:spPr>
                        <a:xfrm>
                          <a:off x="0" y="0"/>
                          <a:ext cx="3182620" cy="2325370"/>
                        </a:xfrm>
                        <a:prstGeom prst="rect">
                          <a:avLst/>
                        </a:prstGeom>
                        <a:ln w="6324">
                          <a:solidFill>
                            <a:srgbClr val="000000"/>
                          </a:solidFill>
                          <a:prstDash val="solid"/>
                        </a:ln>
                      </wps:spPr>
                      <wps:txbx>
                        <w:txbxContent>
                          <w:p>
                            <w:pPr>
                              <w:spacing w:before="162"/>
                              <w:ind w:left="199" w:right="0" w:firstLine="0"/>
                              <w:jc w:val="left"/>
                              <w:rPr>
                                <w:b/>
                                <w:sz w:val="16"/>
                              </w:rPr>
                            </w:pPr>
                            <w:r>
                              <w:rPr>
                                <w:b/>
                                <w:spacing w:val="-2"/>
                                <w:w w:val="110"/>
                                <w:sz w:val="16"/>
                              </w:rPr>
                              <w:t>Nomenclature</w:t>
                            </w:r>
                          </w:p>
                          <w:p>
                            <w:pPr>
                              <w:pStyle w:val="BodyText"/>
                              <w:spacing w:before="51"/>
                              <w:ind w:left="0"/>
                              <w:rPr>
                                <w:b/>
                              </w:rPr>
                            </w:pPr>
                          </w:p>
                          <w:p>
                            <w:pPr>
                              <w:pStyle w:val="BodyText"/>
                              <w:tabs>
                                <w:tab w:pos="916" w:val="left" w:leader="none"/>
                              </w:tabs>
                              <w:spacing w:line="273" w:lineRule="auto"/>
                              <w:ind w:left="199" w:right="1941"/>
                            </w:pPr>
                            <w:r>
                              <w:rPr>
                                <w:spacing w:val="-4"/>
                                <w:w w:val="105"/>
                              </w:rPr>
                              <w:t>COP</w:t>
                            </w:r>
                            <w:r>
                              <w:rPr/>
                              <w:tab/>
                            </w:r>
                            <w:r>
                              <w:rPr>
                                <w:w w:val="105"/>
                              </w:rPr>
                              <w:t>Coefficient of Performance </w:t>
                            </w:r>
                            <w:r>
                              <w:rPr>
                                <w:spacing w:val="-4"/>
                                <w:w w:val="105"/>
                              </w:rPr>
                              <w:t>FTVI</w:t>
                            </w:r>
                            <w:r>
                              <w:rPr/>
                              <w:tab/>
                            </w:r>
                            <w:r>
                              <w:rPr>
                                <w:w w:val="105"/>
                              </w:rPr>
                              <w:t>Flash Tank Vapor Injection </w:t>
                            </w:r>
                            <w:r>
                              <w:rPr>
                                <w:spacing w:val="-4"/>
                                <w:w w:val="105"/>
                              </w:rPr>
                              <w:t>SCVI</w:t>
                            </w:r>
                            <w:r>
                              <w:rPr/>
                              <w:tab/>
                            </w:r>
                            <w:r>
                              <w:rPr>
                                <w:w w:val="105"/>
                              </w:rPr>
                              <w:t>Subcooler Vapor Injection</w:t>
                            </w:r>
                            <w:r>
                              <w:rPr>
                                <w:spacing w:val="40"/>
                                <w:w w:val="105"/>
                              </w:rPr>
                              <w:t> </w:t>
                            </w:r>
                            <w:r>
                              <w:rPr>
                                <w:spacing w:val="-4"/>
                                <w:w w:val="105"/>
                              </w:rPr>
                              <w:t>TXV</w:t>
                            </w:r>
                            <w:r>
                              <w:rPr/>
                              <w:tab/>
                            </w:r>
                            <w:r>
                              <w:rPr>
                                <w:w w:val="105"/>
                              </w:rPr>
                              <w:t>Thermostatic Expansion </w:t>
                            </w:r>
                            <w:r>
                              <w:rPr>
                                <w:w w:val="105"/>
                              </w:rPr>
                              <w:t>Valve </w:t>
                            </w:r>
                            <w:r>
                              <w:rPr>
                                <w:spacing w:val="-6"/>
                                <w:w w:val="105"/>
                              </w:rPr>
                              <w:t>EV</w:t>
                            </w:r>
                            <w:r>
                              <w:rPr/>
                              <w:tab/>
                            </w:r>
                            <w:r>
                              <w:rPr>
                                <w:w w:val="105"/>
                              </w:rPr>
                              <w:t>Electronic Expansion Valve</w:t>
                            </w:r>
                            <w:r>
                              <w:rPr>
                                <w:spacing w:val="80"/>
                                <w:w w:val="105"/>
                              </w:rPr>
                              <w:t> </w:t>
                            </w:r>
                            <w:r>
                              <w:rPr>
                                <w:spacing w:val="-6"/>
                                <w:w w:val="105"/>
                              </w:rPr>
                              <w:t>SC</w:t>
                            </w:r>
                            <w:r>
                              <w:rPr/>
                              <w:tab/>
                            </w:r>
                            <w:r>
                              <w:rPr>
                                <w:w w:val="105"/>
                              </w:rPr>
                              <w:t>Interstage subcooling</w:t>
                            </w:r>
                          </w:p>
                          <w:p>
                            <w:pPr>
                              <w:pStyle w:val="BodyText"/>
                              <w:tabs>
                                <w:tab w:pos="916" w:val="left" w:leader="none"/>
                              </w:tabs>
                              <w:spacing w:line="181" w:lineRule="exact"/>
                              <w:ind w:left="199"/>
                            </w:pPr>
                            <w:r>
                              <w:rPr>
                                <w:spacing w:val="-5"/>
                                <w:w w:val="110"/>
                              </w:rPr>
                              <w:t>SCc</w:t>
                            </w:r>
                            <w:r>
                              <w:rPr/>
                              <w:tab/>
                            </w:r>
                            <w:r>
                              <w:rPr>
                                <w:w w:val="110"/>
                              </w:rPr>
                              <w:t>Subcooling</w:t>
                            </w:r>
                            <w:r>
                              <w:rPr>
                                <w:spacing w:val="-2"/>
                                <w:w w:val="110"/>
                              </w:rPr>
                              <w:t> </w:t>
                            </w:r>
                            <w:r>
                              <w:rPr>
                                <w:w w:val="110"/>
                              </w:rPr>
                              <w:t>at</w:t>
                            </w:r>
                            <w:r>
                              <w:rPr>
                                <w:spacing w:val="-1"/>
                                <w:w w:val="110"/>
                              </w:rPr>
                              <w:t> </w:t>
                            </w:r>
                            <w:r>
                              <w:rPr>
                                <w:w w:val="110"/>
                              </w:rPr>
                              <w:t>the</w:t>
                            </w:r>
                            <w:r>
                              <w:rPr>
                                <w:spacing w:val="-2"/>
                                <w:w w:val="110"/>
                              </w:rPr>
                              <w:t> </w:t>
                            </w:r>
                            <w:r>
                              <w:rPr>
                                <w:w w:val="110"/>
                              </w:rPr>
                              <w:t>condenser</w:t>
                            </w:r>
                            <w:r>
                              <w:rPr>
                                <w:spacing w:val="-1"/>
                                <w:w w:val="110"/>
                              </w:rPr>
                              <w:t> </w:t>
                            </w:r>
                            <w:r>
                              <w:rPr>
                                <w:spacing w:val="-2"/>
                                <w:w w:val="110"/>
                              </w:rPr>
                              <w:t>outlet</w:t>
                            </w:r>
                          </w:p>
                          <w:p>
                            <w:pPr>
                              <w:pStyle w:val="BodyText"/>
                              <w:tabs>
                                <w:tab w:pos="916" w:val="left" w:leader="none"/>
                              </w:tabs>
                              <w:spacing w:line="271" w:lineRule="auto" w:before="26"/>
                              <w:ind w:left="199" w:right="1276" w:hanging="1"/>
                            </w:pPr>
                            <w:r>
                              <w:rPr>
                                <w:i/>
                                <w:spacing w:val="-4"/>
                                <w:w w:val="110"/>
                              </w:rPr>
                              <w:t>c</w:t>
                            </w:r>
                            <w:r>
                              <w:rPr>
                                <w:spacing w:val="-4"/>
                                <w:w w:val="110"/>
                                <w:vertAlign w:val="subscript"/>
                              </w:rPr>
                              <w:t>p,m</w:t>
                            </w:r>
                            <w:r>
                              <w:rPr>
                                <w:vertAlign w:val="baseline"/>
                              </w:rPr>
                              <w:tab/>
                            </w:r>
                            <w:r>
                              <w:rPr>
                                <w:w w:val="110"/>
                                <w:vertAlign w:val="baseline"/>
                              </w:rPr>
                              <w:t>Molar</w:t>
                            </w:r>
                            <w:r>
                              <w:rPr>
                                <w:spacing w:val="-5"/>
                                <w:w w:val="110"/>
                                <w:vertAlign w:val="baseline"/>
                              </w:rPr>
                              <w:t> </w:t>
                            </w:r>
                            <w:r>
                              <w:rPr>
                                <w:w w:val="110"/>
                                <w:vertAlign w:val="baseline"/>
                              </w:rPr>
                              <w:t>specific</w:t>
                            </w:r>
                            <w:r>
                              <w:rPr>
                                <w:spacing w:val="-5"/>
                                <w:w w:val="110"/>
                                <w:vertAlign w:val="baseline"/>
                              </w:rPr>
                              <w:t> </w:t>
                            </w:r>
                            <w:r>
                              <w:rPr>
                                <w:w w:val="110"/>
                                <w:vertAlign w:val="baseline"/>
                              </w:rPr>
                              <w:t>heat</w:t>
                            </w:r>
                            <w:r>
                              <w:rPr>
                                <w:spacing w:val="-5"/>
                                <w:w w:val="110"/>
                                <w:vertAlign w:val="baseline"/>
                              </w:rPr>
                              <w:t> </w:t>
                            </w:r>
                            <w:r>
                              <w:rPr>
                                <w:w w:val="110"/>
                                <w:vertAlign w:val="baseline"/>
                              </w:rPr>
                              <w:t>at</w:t>
                            </w:r>
                            <w:r>
                              <w:rPr>
                                <w:spacing w:val="-4"/>
                                <w:w w:val="110"/>
                                <w:vertAlign w:val="baseline"/>
                              </w:rPr>
                              <w:t> </w:t>
                            </w:r>
                            <w:r>
                              <w:rPr>
                                <w:w w:val="110"/>
                                <w:vertAlign w:val="baseline"/>
                              </w:rPr>
                              <w:t>constant</w:t>
                            </w:r>
                            <w:r>
                              <w:rPr>
                                <w:spacing w:val="-5"/>
                                <w:w w:val="110"/>
                                <w:vertAlign w:val="baseline"/>
                              </w:rPr>
                              <w:t> </w:t>
                            </w:r>
                            <w:r>
                              <w:rPr>
                                <w:w w:val="110"/>
                                <w:vertAlign w:val="baseline"/>
                              </w:rPr>
                              <w:t>pressure </w:t>
                            </w:r>
                            <w:r>
                              <w:rPr>
                                <w:spacing w:val="-6"/>
                                <w:w w:val="110"/>
                                <w:vertAlign w:val="baseline"/>
                              </w:rPr>
                              <w:t>Pe</w:t>
                            </w:r>
                            <w:r>
                              <w:rPr>
                                <w:vertAlign w:val="baseline"/>
                              </w:rPr>
                              <w:tab/>
                            </w:r>
                            <w:r>
                              <w:rPr>
                                <w:w w:val="110"/>
                                <w:vertAlign w:val="baseline"/>
                              </w:rPr>
                              <w:t>Evaporator pressure</w:t>
                            </w:r>
                          </w:p>
                          <w:p>
                            <w:pPr>
                              <w:pStyle w:val="BodyText"/>
                              <w:tabs>
                                <w:tab w:pos="916" w:val="left" w:leader="none"/>
                              </w:tabs>
                              <w:spacing w:before="2"/>
                              <w:ind w:left="199"/>
                            </w:pPr>
                            <w:r>
                              <w:rPr>
                                <w:spacing w:val="-5"/>
                                <w:w w:val="105"/>
                              </w:rPr>
                              <w:t>Pc</w:t>
                            </w:r>
                            <w:r>
                              <w:rPr/>
                              <w:tab/>
                            </w:r>
                            <w:r>
                              <w:rPr>
                                <w:w w:val="105"/>
                              </w:rPr>
                              <w:t>Condenser</w:t>
                            </w:r>
                            <w:r>
                              <w:rPr>
                                <w:spacing w:val="23"/>
                                <w:w w:val="105"/>
                              </w:rPr>
                              <w:t> </w:t>
                            </w:r>
                            <w:r>
                              <w:rPr>
                                <w:spacing w:val="-2"/>
                                <w:w w:val="105"/>
                              </w:rPr>
                              <w:t>pressure</w:t>
                            </w:r>
                          </w:p>
                          <w:p>
                            <w:pPr>
                              <w:pStyle w:val="BodyText"/>
                              <w:tabs>
                                <w:tab w:pos="916" w:val="left" w:leader="none"/>
                              </w:tabs>
                              <w:spacing w:line="273" w:lineRule="auto" w:before="25"/>
                              <w:ind w:left="199" w:right="2035"/>
                            </w:pPr>
                            <w:r>
                              <w:rPr>
                                <w:spacing w:val="-6"/>
                                <w:w w:val="110"/>
                              </w:rPr>
                              <w:t>Pm</w:t>
                            </w:r>
                            <w:r>
                              <w:rPr/>
                              <w:tab/>
                            </w:r>
                            <w:r>
                              <w:rPr>
                                <w:w w:val="110"/>
                              </w:rPr>
                              <w:t>Optimum</w:t>
                            </w:r>
                            <w:r>
                              <w:rPr>
                                <w:spacing w:val="-13"/>
                                <w:w w:val="110"/>
                              </w:rPr>
                              <w:t> </w:t>
                            </w:r>
                            <w:r>
                              <w:rPr>
                                <w:w w:val="110"/>
                              </w:rPr>
                              <w:t>interstage</w:t>
                            </w:r>
                            <w:r>
                              <w:rPr>
                                <w:spacing w:val="-11"/>
                                <w:w w:val="110"/>
                              </w:rPr>
                              <w:t> </w:t>
                            </w:r>
                            <w:r>
                              <w:rPr>
                                <w:w w:val="110"/>
                              </w:rPr>
                              <w:t>pressure </w:t>
                            </w:r>
                            <w:r>
                              <w:rPr>
                                <w:spacing w:val="-6"/>
                                <w:w w:val="110"/>
                              </w:rPr>
                              <w:t>Te</w:t>
                            </w:r>
                            <w:r>
                              <w:rPr/>
                              <w:tab/>
                            </w:r>
                            <w:r>
                              <w:rPr>
                                <w:w w:val="110"/>
                              </w:rPr>
                              <w:t>Evaporator temperature</w:t>
                            </w:r>
                          </w:p>
                          <w:p>
                            <w:pPr>
                              <w:pStyle w:val="BodyText"/>
                              <w:tabs>
                                <w:tab w:pos="916" w:val="left" w:leader="none"/>
                              </w:tabs>
                              <w:spacing w:line="183" w:lineRule="exact"/>
                              <w:ind w:left="199"/>
                            </w:pPr>
                            <w:r>
                              <w:rPr>
                                <w:spacing w:val="-5"/>
                                <w:w w:val="105"/>
                              </w:rPr>
                              <w:t>Tc</w:t>
                            </w:r>
                            <w:r>
                              <w:rPr/>
                              <w:tab/>
                            </w:r>
                            <w:r>
                              <w:rPr>
                                <w:w w:val="105"/>
                              </w:rPr>
                              <w:t>Condenser</w:t>
                            </w:r>
                            <w:r>
                              <w:rPr>
                                <w:spacing w:val="25"/>
                                <w:w w:val="105"/>
                              </w:rPr>
                              <w:t> </w:t>
                            </w:r>
                            <w:r>
                              <w:rPr>
                                <w:spacing w:val="-2"/>
                                <w:w w:val="105"/>
                              </w:rPr>
                              <w:t>temperature</w:t>
                            </w:r>
                          </w:p>
                          <w:p>
                            <w:pPr>
                              <w:pStyle w:val="BodyText"/>
                              <w:tabs>
                                <w:tab w:pos="916" w:val="left" w:leader="none"/>
                              </w:tabs>
                              <w:spacing w:before="26"/>
                              <w:ind w:left="199"/>
                            </w:pPr>
                            <w:r>
                              <w:rPr>
                                <w:spacing w:val="-5"/>
                                <w:w w:val="110"/>
                              </w:rPr>
                              <w:t>Tm</w:t>
                            </w:r>
                            <w:r>
                              <w:rPr/>
                              <w:tab/>
                            </w:r>
                            <w:r>
                              <w:rPr>
                                <w:w w:val="110"/>
                              </w:rPr>
                              <w:t>Optimum</w:t>
                            </w:r>
                            <w:r>
                              <w:rPr>
                                <w:spacing w:val="3"/>
                                <w:w w:val="110"/>
                              </w:rPr>
                              <w:t> </w:t>
                            </w:r>
                            <w:r>
                              <w:rPr>
                                <w:w w:val="110"/>
                              </w:rPr>
                              <w:t>interstage</w:t>
                            </w:r>
                            <w:r>
                              <w:rPr>
                                <w:spacing w:val="3"/>
                                <w:w w:val="110"/>
                              </w:rPr>
                              <w:t> </w:t>
                            </w:r>
                            <w:r>
                              <w:rPr>
                                <w:spacing w:val="-2"/>
                                <w:w w:val="110"/>
                              </w:rPr>
                              <w:t>temperature</w:t>
                            </w:r>
                          </w:p>
                        </w:txbxContent>
                      </wps:txbx>
                      <wps:bodyPr wrap="square" lIns="0" tIns="0" rIns="0" bIns="0" rtlCol="0">
                        <a:noAutofit/>
                      </wps:bodyPr>
                    </wps:wsp>
                  </a:graphicData>
                </a:graphic>
              </wp:inline>
            </w:drawing>
          </mc:Choice>
          <mc:Fallback>
            <w:pict>
              <v:shape style="width:250.6pt;height:183.1pt;mso-position-horizontal-relative:char;mso-position-vertical-relative:line" type="#_x0000_t202" id="docshape14" filled="false" stroked="true" strokeweight=".498pt" strokecolor="#000000">
                <w10:anchorlock/>
                <v:textbox inset="0,0,0,0">
                  <w:txbxContent>
                    <w:p>
                      <w:pPr>
                        <w:spacing w:before="162"/>
                        <w:ind w:left="199" w:right="0" w:firstLine="0"/>
                        <w:jc w:val="left"/>
                        <w:rPr>
                          <w:b/>
                          <w:sz w:val="16"/>
                        </w:rPr>
                      </w:pPr>
                      <w:r>
                        <w:rPr>
                          <w:b/>
                          <w:spacing w:val="-2"/>
                          <w:w w:val="110"/>
                          <w:sz w:val="16"/>
                        </w:rPr>
                        <w:t>Nomenclature</w:t>
                      </w:r>
                    </w:p>
                    <w:p>
                      <w:pPr>
                        <w:pStyle w:val="BodyText"/>
                        <w:spacing w:before="51"/>
                        <w:ind w:left="0"/>
                        <w:rPr>
                          <w:b/>
                        </w:rPr>
                      </w:pPr>
                    </w:p>
                    <w:p>
                      <w:pPr>
                        <w:pStyle w:val="BodyText"/>
                        <w:tabs>
                          <w:tab w:pos="916" w:val="left" w:leader="none"/>
                        </w:tabs>
                        <w:spacing w:line="273" w:lineRule="auto"/>
                        <w:ind w:left="199" w:right="1941"/>
                      </w:pPr>
                      <w:r>
                        <w:rPr>
                          <w:spacing w:val="-4"/>
                          <w:w w:val="105"/>
                        </w:rPr>
                        <w:t>COP</w:t>
                      </w:r>
                      <w:r>
                        <w:rPr/>
                        <w:tab/>
                      </w:r>
                      <w:r>
                        <w:rPr>
                          <w:w w:val="105"/>
                        </w:rPr>
                        <w:t>Coefficient of Performance </w:t>
                      </w:r>
                      <w:r>
                        <w:rPr>
                          <w:spacing w:val="-4"/>
                          <w:w w:val="105"/>
                        </w:rPr>
                        <w:t>FTVI</w:t>
                      </w:r>
                      <w:r>
                        <w:rPr/>
                        <w:tab/>
                      </w:r>
                      <w:r>
                        <w:rPr>
                          <w:w w:val="105"/>
                        </w:rPr>
                        <w:t>Flash Tank Vapor Injection </w:t>
                      </w:r>
                      <w:r>
                        <w:rPr>
                          <w:spacing w:val="-4"/>
                          <w:w w:val="105"/>
                        </w:rPr>
                        <w:t>SCVI</w:t>
                      </w:r>
                      <w:r>
                        <w:rPr/>
                        <w:tab/>
                      </w:r>
                      <w:r>
                        <w:rPr>
                          <w:w w:val="105"/>
                        </w:rPr>
                        <w:t>Subcooler Vapor Injection</w:t>
                      </w:r>
                      <w:r>
                        <w:rPr>
                          <w:spacing w:val="40"/>
                          <w:w w:val="105"/>
                        </w:rPr>
                        <w:t> </w:t>
                      </w:r>
                      <w:r>
                        <w:rPr>
                          <w:spacing w:val="-4"/>
                          <w:w w:val="105"/>
                        </w:rPr>
                        <w:t>TXV</w:t>
                      </w:r>
                      <w:r>
                        <w:rPr/>
                        <w:tab/>
                      </w:r>
                      <w:r>
                        <w:rPr>
                          <w:w w:val="105"/>
                        </w:rPr>
                        <w:t>Thermostatic Expansion </w:t>
                      </w:r>
                      <w:r>
                        <w:rPr>
                          <w:w w:val="105"/>
                        </w:rPr>
                        <w:t>Valve </w:t>
                      </w:r>
                      <w:r>
                        <w:rPr>
                          <w:spacing w:val="-6"/>
                          <w:w w:val="105"/>
                        </w:rPr>
                        <w:t>EV</w:t>
                      </w:r>
                      <w:r>
                        <w:rPr/>
                        <w:tab/>
                      </w:r>
                      <w:r>
                        <w:rPr>
                          <w:w w:val="105"/>
                        </w:rPr>
                        <w:t>Electronic Expansion Valve</w:t>
                      </w:r>
                      <w:r>
                        <w:rPr>
                          <w:spacing w:val="80"/>
                          <w:w w:val="105"/>
                        </w:rPr>
                        <w:t> </w:t>
                      </w:r>
                      <w:r>
                        <w:rPr>
                          <w:spacing w:val="-6"/>
                          <w:w w:val="105"/>
                        </w:rPr>
                        <w:t>SC</w:t>
                      </w:r>
                      <w:r>
                        <w:rPr/>
                        <w:tab/>
                      </w:r>
                      <w:r>
                        <w:rPr>
                          <w:w w:val="105"/>
                        </w:rPr>
                        <w:t>Interstage subcooling</w:t>
                      </w:r>
                    </w:p>
                    <w:p>
                      <w:pPr>
                        <w:pStyle w:val="BodyText"/>
                        <w:tabs>
                          <w:tab w:pos="916" w:val="left" w:leader="none"/>
                        </w:tabs>
                        <w:spacing w:line="181" w:lineRule="exact"/>
                        <w:ind w:left="199"/>
                      </w:pPr>
                      <w:r>
                        <w:rPr>
                          <w:spacing w:val="-5"/>
                          <w:w w:val="110"/>
                        </w:rPr>
                        <w:t>SCc</w:t>
                      </w:r>
                      <w:r>
                        <w:rPr/>
                        <w:tab/>
                      </w:r>
                      <w:r>
                        <w:rPr>
                          <w:w w:val="110"/>
                        </w:rPr>
                        <w:t>Subcooling</w:t>
                      </w:r>
                      <w:r>
                        <w:rPr>
                          <w:spacing w:val="-2"/>
                          <w:w w:val="110"/>
                        </w:rPr>
                        <w:t> </w:t>
                      </w:r>
                      <w:r>
                        <w:rPr>
                          <w:w w:val="110"/>
                        </w:rPr>
                        <w:t>at</w:t>
                      </w:r>
                      <w:r>
                        <w:rPr>
                          <w:spacing w:val="-1"/>
                          <w:w w:val="110"/>
                        </w:rPr>
                        <w:t> </w:t>
                      </w:r>
                      <w:r>
                        <w:rPr>
                          <w:w w:val="110"/>
                        </w:rPr>
                        <w:t>the</w:t>
                      </w:r>
                      <w:r>
                        <w:rPr>
                          <w:spacing w:val="-2"/>
                          <w:w w:val="110"/>
                        </w:rPr>
                        <w:t> </w:t>
                      </w:r>
                      <w:r>
                        <w:rPr>
                          <w:w w:val="110"/>
                        </w:rPr>
                        <w:t>condenser</w:t>
                      </w:r>
                      <w:r>
                        <w:rPr>
                          <w:spacing w:val="-1"/>
                          <w:w w:val="110"/>
                        </w:rPr>
                        <w:t> </w:t>
                      </w:r>
                      <w:r>
                        <w:rPr>
                          <w:spacing w:val="-2"/>
                          <w:w w:val="110"/>
                        </w:rPr>
                        <w:t>outlet</w:t>
                      </w:r>
                    </w:p>
                    <w:p>
                      <w:pPr>
                        <w:pStyle w:val="BodyText"/>
                        <w:tabs>
                          <w:tab w:pos="916" w:val="left" w:leader="none"/>
                        </w:tabs>
                        <w:spacing w:line="271" w:lineRule="auto" w:before="26"/>
                        <w:ind w:left="199" w:right="1276" w:hanging="1"/>
                      </w:pPr>
                      <w:r>
                        <w:rPr>
                          <w:i/>
                          <w:spacing w:val="-4"/>
                          <w:w w:val="110"/>
                        </w:rPr>
                        <w:t>c</w:t>
                      </w:r>
                      <w:r>
                        <w:rPr>
                          <w:spacing w:val="-4"/>
                          <w:w w:val="110"/>
                          <w:vertAlign w:val="subscript"/>
                        </w:rPr>
                        <w:t>p,m</w:t>
                      </w:r>
                      <w:r>
                        <w:rPr>
                          <w:vertAlign w:val="baseline"/>
                        </w:rPr>
                        <w:tab/>
                      </w:r>
                      <w:r>
                        <w:rPr>
                          <w:w w:val="110"/>
                          <w:vertAlign w:val="baseline"/>
                        </w:rPr>
                        <w:t>Molar</w:t>
                      </w:r>
                      <w:r>
                        <w:rPr>
                          <w:spacing w:val="-5"/>
                          <w:w w:val="110"/>
                          <w:vertAlign w:val="baseline"/>
                        </w:rPr>
                        <w:t> </w:t>
                      </w:r>
                      <w:r>
                        <w:rPr>
                          <w:w w:val="110"/>
                          <w:vertAlign w:val="baseline"/>
                        </w:rPr>
                        <w:t>specific</w:t>
                      </w:r>
                      <w:r>
                        <w:rPr>
                          <w:spacing w:val="-5"/>
                          <w:w w:val="110"/>
                          <w:vertAlign w:val="baseline"/>
                        </w:rPr>
                        <w:t> </w:t>
                      </w:r>
                      <w:r>
                        <w:rPr>
                          <w:w w:val="110"/>
                          <w:vertAlign w:val="baseline"/>
                        </w:rPr>
                        <w:t>heat</w:t>
                      </w:r>
                      <w:r>
                        <w:rPr>
                          <w:spacing w:val="-5"/>
                          <w:w w:val="110"/>
                          <w:vertAlign w:val="baseline"/>
                        </w:rPr>
                        <w:t> </w:t>
                      </w:r>
                      <w:r>
                        <w:rPr>
                          <w:w w:val="110"/>
                          <w:vertAlign w:val="baseline"/>
                        </w:rPr>
                        <w:t>at</w:t>
                      </w:r>
                      <w:r>
                        <w:rPr>
                          <w:spacing w:val="-4"/>
                          <w:w w:val="110"/>
                          <w:vertAlign w:val="baseline"/>
                        </w:rPr>
                        <w:t> </w:t>
                      </w:r>
                      <w:r>
                        <w:rPr>
                          <w:w w:val="110"/>
                          <w:vertAlign w:val="baseline"/>
                        </w:rPr>
                        <w:t>constant</w:t>
                      </w:r>
                      <w:r>
                        <w:rPr>
                          <w:spacing w:val="-5"/>
                          <w:w w:val="110"/>
                          <w:vertAlign w:val="baseline"/>
                        </w:rPr>
                        <w:t> </w:t>
                      </w:r>
                      <w:r>
                        <w:rPr>
                          <w:w w:val="110"/>
                          <w:vertAlign w:val="baseline"/>
                        </w:rPr>
                        <w:t>pressure </w:t>
                      </w:r>
                      <w:r>
                        <w:rPr>
                          <w:spacing w:val="-6"/>
                          <w:w w:val="110"/>
                          <w:vertAlign w:val="baseline"/>
                        </w:rPr>
                        <w:t>Pe</w:t>
                      </w:r>
                      <w:r>
                        <w:rPr>
                          <w:vertAlign w:val="baseline"/>
                        </w:rPr>
                        <w:tab/>
                      </w:r>
                      <w:r>
                        <w:rPr>
                          <w:w w:val="110"/>
                          <w:vertAlign w:val="baseline"/>
                        </w:rPr>
                        <w:t>Evaporator pressure</w:t>
                      </w:r>
                    </w:p>
                    <w:p>
                      <w:pPr>
                        <w:pStyle w:val="BodyText"/>
                        <w:tabs>
                          <w:tab w:pos="916" w:val="left" w:leader="none"/>
                        </w:tabs>
                        <w:spacing w:before="2"/>
                        <w:ind w:left="199"/>
                      </w:pPr>
                      <w:r>
                        <w:rPr>
                          <w:spacing w:val="-5"/>
                          <w:w w:val="105"/>
                        </w:rPr>
                        <w:t>Pc</w:t>
                      </w:r>
                      <w:r>
                        <w:rPr/>
                        <w:tab/>
                      </w:r>
                      <w:r>
                        <w:rPr>
                          <w:w w:val="105"/>
                        </w:rPr>
                        <w:t>Condenser</w:t>
                      </w:r>
                      <w:r>
                        <w:rPr>
                          <w:spacing w:val="23"/>
                          <w:w w:val="105"/>
                        </w:rPr>
                        <w:t> </w:t>
                      </w:r>
                      <w:r>
                        <w:rPr>
                          <w:spacing w:val="-2"/>
                          <w:w w:val="105"/>
                        </w:rPr>
                        <w:t>pressure</w:t>
                      </w:r>
                    </w:p>
                    <w:p>
                      <w:pPr>
                        <w:pStyle w:val="BodyText"/>
                        <w:tabs>
                          <w:tab w:pos="916" w:val="left" w:leader="none"/>
                        </w:tabs>
                        <w:spacing w:line="273" w:lineRule="auto" w:before="25"/>
                        <w:ind w:left="199" w:right="2035"/>
                      </w:pPr>
                      <w:r>
                        <w:rPr>
                          <w:spacing w:val="-6"/>
                          <w:w w:val="110"/>
                        </w:rPr>
                        <w:t>Pm</w:t>
                      </w:r>
                      <w:r>
                        <w:rPr/>
                        <w:tab/>
                      </w:r>
                      <w:r>
                        <w:rPr>
                          <w:w w:val="110"/>
                        </w:rPr>
                        <w:t>Optimum</w:t>
                      </w:r>
                      <w:r>
                        <w:rPr>
                          <w:spacing w:val="-13"/>
                          <w:w w:val="110"/>
                        </w:rPr>
                        <w:t> </w:t>
                      </w:r>
                      <w:r>
                        <w:rPr>
                          <w:w w:val="110"/>
                        </w:rPr>
                        <w:t>interstage</w:t>
                      </w:r>
                      <w:r>
                        <w:rPr>
                          <w:spacing w:val="-11"/>
                          <w:w w:val="110"/>
                        </w:rPr>
                        <w:t> </w:t>
                      </w:r>
                      <w:r>
                        <w:rPr>
                          <w:w w:val="110"/>
                        </w:rPr>
                        <w:t>pressure </w:t>
                      </w:r>
                      <w:r>
                        <w:rPr>
                          <w:spacing w:val="-6"/>
                          <w:w w:val="110"/>
                        </w:rPr>
                        <w:t>Te</w:t>
                      </w:r>
                      <w:r>
                        <w:rPr/>
                        <w:tab/>
                      </w:r>
                      <w:r>
                        <w:rPr>
                          <w:w w:val="110"/>
                        </w:rPr>
                        <w:t>Evaporator temperature</w:t>
                      </w:r>
                    </w:p>
                    <w:p>
                      <w:pPr>
                        <w:pStyle w:val="BodyText"/>
                        <w:tabs>
                          <w:tab w:pos="916" w:val="left" w:leader="none"/>
                        </w:tabs>
                        <w:spacing w:line="183" w:lineRule="exact"/>
                        <w:ind w:left="199"/>
                      </w:pPr>
                      <w:r>
                        <w:rPr>
                          <w:spacing w:val="-5"/>
                          <w:w w:val="105"/>
                        </w:rPr>
                        <w:t>Tc</w:t>
                      </w:r>
                      <w:r>
                        <w:rPr/>
                        <w:tab/>
                      </w:r>
                      <w:r>
                        <w:rPr>
                          <w:w w:val="105"/>
                        </w:rPr>
                        <w:t>Condenser</w:t>
                      </w:r>
                      <w:r>
                        <w:rPr>
                          <w:spacing w:val="25"/>
                          <w:w w:val="105"/>
                        </w:rPr>
                        <w:t> </w:t>
                      </w:r>
                      <w:r>
                        <w:rPr>
                          <w:spacing w:val="-2"/>
                          <w:w w:val="105"/>
                        </w:rPr>
                        <w:t>temperature</w:t>
                      </w:r>
                    </w:p>
                    <w:p>
                      <w:pPr>
                        <w:pStyle w:val="BodyText"/>
                        <w:tabs>
                          <w:tab w:pos="916" w:val="left" w:leader="none"/>
                        </w:tabs>
                        <w:spacing w:before="26"/>
                        <w:ind w:left="199"/>
                      </w:pPr>
                      <w:r>
                        <w:rPr>
                          <w:spacing w:val="-5"/>
                          <w:w w:val="110"/>
                        </w:rPr>
                        <w:t>Tm</w:t>
                      </w:r>
                      <w:r>
                        <w:rPr/>
                        <w:tab/>
                      </w:r>
                      <w:r>
                        <w:rPr>
                          <w:w w:val="110"/>
                        </w:rPr>
                        <w:t>Optimum</w:t>
                      </w:r>
                      <w:r>
                        <w:rPr>
                          <w:spacing w:val="3"/>
                          <w:w w:val="110"/>
                        </w:rPr>
                        <w:t> </w:t>
                      </w:r>
                      <w:r>
                        <w:rPr>
                          <w:w w:val="110"/>
                        </w:rPr>
                        <w:t>interstage</w:t>
                      </w:r>
                      <w:r>
                        <w:rPr>
                          <w:spacing w:val="3"/>
                          <w:w w:val="110"/>
                        </w:rPr>
                        <w:t> </w:t>
                      </w:r>
                      <w:r>
                        <w:rPr>
                          <w:spacing w:val="-2"/>
                          <w:w w:val="110"/>
                        </w:rPr>
                        <w:t>temperature</w:t>
                      </w:r>
                    </w:p>
                  </w:txbxContent>
                </v:textbox>
                <v:stroke dashstyle="solid"/>
              </v:shape>
            </w:pict>
          </mc:Fallback>
        </mc:AlternateContent>
      </w:r>
      <w:r>
        <w:rPr>
          <w:sz w:val="20"/>
        </w:rPr>
      </w:r>
    </w:p>
    <w:p>
      <w:pPr>
        <w:pStyle w:val="BodyText"/>
        <w:ind w:left="0"/>
      </w:pPr>
    </w:p>
    <w:p>
      <w:pPr>
        <w:pStyle w:val="BodyText"/>
        <w:spacing w:before="29"/>
        <w:ind w:left="0"/>
      </w:pPr>
    </w:p>
    <w:p>
      <w:pPr>
        <w:pStyle w:val="BodyText"/>
        <w:spacing w:line="273" w:lineRule="auto"/>
        <w:ind w:right="38"/>
        <w:jc w:val="both"/>
      </w:pPr>
      <w:r>
        <w:rPr>
          <w:w w:val="110"/>
        </w:rPr>
        <w:t>configurations,</w:t>
      </w:r>
      <w:r>
        <w:rPr>
          <w:spacing w:val="-10"/>
          <w:w w:val="110"/>
        </w:rPr>
        <w:t> </w:t>
      </w:r>
      <w:r>
        <w:rPr>
          <w:w w:val="110"/>
        </w:rPr>
        <w:t>and</w:t>
      </w:r>
      <w:r>
        <w:rPr>
          <w:spacing w:val="-10"/>
          <w:w w:val="110"/>
        </w:rPr>
        <w:t> </w:t>
      </w:r>
      <w:r>
        <w:rPr>
          <w:w w:val="110"/>
        </w:rPr>
        <w:t>the</w:t>
      </w:r>
      <w:r>
        <w:rPr>
          <w:spacing w:val="-9"/>
          <w:w w:val="110"/>
        </w:rPr>
        <w:t> </w:t>
      </w:r>
      <w:r>
        <w:rPr>
          <w:w w:val="110"/>
        </w:rPr>
        <w:t>state</w:t>
      </w:r>
      <w:r>
        <w:rPr>
          <w:spacing w:val="-10"/>
          <w:w w:val="110"/>
        </w:rPr>
        <w:t> </w:t>
      </w:r>
      <w:r>
        <w:rPr>
          <w:w w:val="110"/>
        </w:rPr>
        <w:t>of</w:t>
      </w:r>
      <w:r>
        <w:rPr>
          <w:spacing w:val="-9"/>
          <w:w w:val="110"/>
        </w:rPr>
        <w:t> </w:t>
      </w:r>
      <w:r>
        <w:rPr>
          <w:w w:val="110"/>
        </w:rPr>
        <w:t>injection</w:t>
      </w:r>
      <w:r>
        <w:rPr>
          <w:spacing w:val="-9"/>
          <w:w w:val="110"/>
        </w:rPr>
        <w:t> </w:t>
      </w:r>
      <w:r>
        <w:rPr>
          <w:w w:val="110"/>
        </w:rPr>
        <w:t>refrigerant.</w:t>
      </w:r>
      <w:r>
        <w:rPr>
          <w:spacing w:val="-9"/>
          <w:w w:val="110"/>
        </w:rPr>
        <w:t> </w:t>
      </w:r>
      <w:hyperlink w:history="true" w:anchor="_bookmark3">
        <w:r>
          <w:rPr>
            <w:color w:val="2196D1"/>
            <w:w w:val="110"/>
          </w:rPr>
          <w:t>Section</w:t>
        </w:r>
        <w:r>
          <w:rPr>
            <w:color w:val="2196D1"/>
            <w:spacing w:val="-9"/>
            <w:w w:val="110"/>
          </w:rPr>
          <w:t> </w:t>
        </w:r>
        <w:r>
          <w:rPr>
            <w:color w:val="2196D1"/>
            <w:w w:val="110"/>
          </w:rPr>
          <w:t>3</w:t>
        </w:r>
      </w:hyperlink>
      <w:r>
        <w:rPr>
          <w:color w:val="2196D1"/>
          <w:spacing w:val="-10"/>
          <w:w w:val="110"/>
        </w:rPr>
        <w:t> </w:t>
      </w:r>
      <w:r>
        <w:rPr>
          <w:w w:val="110"/>
        </w:rPr>
        <w:t>evaluates the</w:t>
      </w:r>
      <w:r>
        <w:rPr>
          <w:spacing w:val="-2"/>
          <w:w w:val="110"/>
        </w:rPr>
        <w:t> </w:t>
      </w:r>
      <w:r>
        <w:rPr>
          <w:w w:val="110"/>
        </w:rPr>
        <w:t>parameters</w:t>
      </w:r>
      <w:r>
        <w:rPr>
          <w:spacing w:val="-2"/>
          <w:w w:val="110"/>
        </w:rPr>
        <w:t> </w:t>
      </w:r>
      <w:r>
        <w:rPr>
          <w:w w:val="110"/>
        </w:rPr>
        <w:t>that</w:t>
      </w:r>
      <w:r>
        <w:rPr>
          <w:spacing w:val="-2"/>
          <w:w w:val="110"/>
        </w:rPr>
        <w:t> </w:t>
      </w:r>
      <w:r>
        <w:rPr>
          <w:w w:val="110"/>
        </w:rPr>
        <w:t>affect</w:t>
      </w:r>
      <w:r>
        <w:rPr>
          <w:spacing w:val="-3"/>
          <w:w w:val="110"/>
        </w:rPr>
        <w:t> </w:t>
      </w:r>
      <w:r>
        <w:rPr>
          <w:w w:val="110"/>
        </w:rPr>
        <w:t>system</w:t>
      </w:r>
      <w:r>
        <w:rPr>
          <w:spacing w:val="-2"/>
          <w:w w:val="110"/>
        </w:rPr>
        <w:t> </w:t>
      </w:r>
      <w:r>
        <w:rPr>
          <w:w w:val="110"/>
        </w:rPr>
        <w:t>performance</w:t>
      </w:r>
      <w:r>
        <w:rPr>
          <w:spacing w:val="-2"/>
          <w:w w:val="110"/>
        </w:rPr>
        <w:t> </w:t>
      </w:r>
      <w:r>
        <w:rPr>
          <w:w w:val="110"/>
        </w:rPr>
        <w:t>and</w:t>
      </w:r>
      <w:r>
        <w:rPr>
          <w:spacing w:val="-2"/>
          <w:w w:val="110"/>
        </w:rPr>
        <w:t> </w:t>
      </w:r>
      <w:r>
        <w:rPr>
          <w:w w:val="110"/>
        </w:rPr>
        <w:t>the</w:t>
      </w:r>
      <w:r>
        <w:rPr>
          <w:spacing w:val="-3"/>
          <w:w w:val="110"/>
        </w:rPr>
        <w:t> </w:t>
      </w:r>
      <w:r>
        <w:rPr>
          <w:w w:val="110"/>
        </w:rPr>
        <w:t>relations</w:t>
      </w:r>
      <w:r>
        <w:rPr>
          <w:spacing w:val="-2"/>
          <w:w w:val="110"/>
        </w:rPr>
        <w:t> </w:t>
      </w:r>
      <w:r>
        <w:rPr>
          <w:w w:val="110"/>
        </w:rPr>
        <w:t>used</w:t>
      </w:r>
      <w:r>
        <w:rPr>
          <w:spacing w:val="-2"/>
          <w:w w:val="110"/>
        </w:rPr>
        <w:t> </w:t>
      </w:r>
      <w:r>
        <w:rPr>
          <w:w w:val="110"/>
        </w:rPr>
        <w:t>to estimate</w:t>
      </w:r>
      <w:r>
        <w:rPr>
          <w:w w:val="110"/>
        </w:rPr>
        <w:t> the</w:t>
      </w:r>
      <w:r>
        <w:rPr>
          <w:w w:val="110"/>
        </w:rPr>
        <w:t> optimum</w:t>
      </w:r>
      <w:r>
        <w:rPr>
          <w:w w:val="110"/>
        </w:rPr>
        <w:t> injection</w:t>
      </w:r>
      <w:r>
        <w:rPr>
          <w:w w:val="110"/>
        </w:rPr>
        <w:t> pressure.</w:t>
      </w:r>
      <w:r>
        <w:rPr>
          <w:w w:val="110"/>
        </w:rPr>
        <w:t> </w:t>
      </w:r>
      <w:hyperlink w:history="true" w:anchor="_bookmark15">
        <w:r>
          <w:rPr>
            <w:color w:val="2196D1"/>
            <w:w w:val="110"/>
          </w:rPr>
          <w:t>Section</w:t>
        </w:r>
        <w:r>
          <w:rPr>
            <w:color w:val="2196D1"/>
            <w:w w:val="110"/>
          </w:rPr>
          <w:t> 4</w:t>
        </w:r>
      </w:hyperlink>
      <w:r>
        <w:rPr>
          <w:color w:val="2196D1"/>
          <w:w w:val="110"/>
        </w:rPr>
        <w:t> </w:t>
      </w:r>
      <w:r>
        <w:rPr>
          <w:w w:val="110"/>
        </w:rPr>
        <w:t>presents</w:t>
      </w:r>
      <w:r>
        <w:rPr>
          <w:w w:val="110"/>
        </w:rPr>
        <w:t> control strategies</w:t>
      </w:r>
      <w:r>
        <w:rPr>
          <w:spacing w:val="-13"/>
          <w:w w:val="110"/>
        </w:rPr>
        <w:t> </w:t>
      </w:r>
      <w:r>
        <w:rPr>
          <w:w w:val="110"/>
        </w:rPr>
        <w:t>and</w:t>
      </w:r>
      <w:r>
        <w:rPr>
          <w:spacing w:val="-11"/>
          <w:w w:val="110"/>
        </w:rPr>
        <w:t> </w:t>
      </w:r>
      <w:r>
        <w:rPr>
          <w:w w:val="110"/>
        </w:rPr>
        <w:t>their</w:t>
      </w:r>
      <w:r>
        <w:rPr>
          <w:spacing w:val="-11"/>
          <w:w w:val="110"/>
        </w:rPr>
        <w:t> </w:t>
      </w:r>
      <w:r>
        <w:rPr>
          <w:w w:val="110"/>
        </w:rPr>
        <w:t>effects</w:t>
      </w:r>
      <w:r>
        <w:rPr>
          <w:spacing w:val="-11"/>
          <w:w w:val="110"/>
        </w:rPr>
        <w:t> </w:t>
      </w:r>
      <w:r>
        <w:rPr>
          <w:w w:val="110"/>
        </w:rPr>
        <w:t>on</w:t>
      </w:r>
      <w:r>
        <w:rPr>
          <w:spacing w:val="-11"/>
          <w:w w:val="110"/>
        </w:rPr>
        <w:t> </w:t>
      </w:r>
      <w:r>
        <w:rPr>
          <w:w w:val="110"/>
        </w:rPr>
        <w:t>performance</w:t>
      </w:r>
      <w:r>
        <w:rPr>
          <w:spacing w:val="-11"/>
          <w:w w:val="110"/>
        </w:rPr>
        <w:t> </w:t>
      </w:r>
      <w:r>
        <w:rPr>
          <w:w w:val="110"/>
        </w:rPr>
        <w:t>improvement.</w:t>
      </w:r>
      <w:r>
        <w:rPr>
          <w:spacing w:val="-11"/>
          <w:w w:val="110"/>
        </w:rPr>
        <w:t> </w:t>
      </w:r>
      <w:r>
        <w:rPr>
          <w:w w:val="110"/>
        </w:rPr>
        <w:t>Recent</w:t>
      </w:r>
      <w:r>
        <w:rPr>
          <w:spacing w:val="-11"/>
          <w:w w:val="110"/>
        </w:rPr>
        <w:t> </w:t>
      </w:r>
      <w:r>
        <w:rPr>
          <w:w w:val="110"/>
        </w:rPr>
        <w:t>studies on the vapor injection systems, which are beyond the scope of the cur- rent study,</w:t>
      </w:r>
      <w:r>
        <w:rPr>
          <w:spacing w:val="-1"/>
          <w:w w:val="110"/>
        </w:rPr>
        <w:t> </w:t>
      </w:r>
      <w:r>
        <w:rPr>
          <w:w w:val="110"/>
        </w:rPr>
        <w:t>are included</w:t>
      </w:r>
      <w:r>
        <w:rPr>
          <w:spacing w:val="-1"/>
          <w:w w:val="110"/>
        </w:rPr>
        <w:t> </w:t>
      </w:r>
      <w:r>
        <w:rPr>
          <w:w w:val="110"/>
        </w:rPr>
        <w:t>in </w:t>
      </w:r>
      <w:hyperlink w:history="true" w:anchor="_bookmark26">
        <w:r>
          <w:rPr>
            <w:color w:val="2196D1"/>
            <w:w w:val="110"/>
          </w:rPr>
          <w:t>Section</w:t>
        </w:r>
        <w:r>
          <w:rPr>
            <w:color w:val="2196D1"/>
            <w:spacing w:val="-1"/>
            <w:w w:val="110"/>
          </w:rPr>
          <w:t> </w:t>
        </w:r>
        <w:r>
          <w:rPr>
            <w:color w:val="2196D1"/>
            <w:w w:val="110"/>
          </w:rPr>
          <w:t>5</w:t>
        </w:r>
      </w:hyperlink>
      <w:r>
        <w:rPr>
          <w:w w:val="110"/>
        </w:rPr>
        <w:t>. Finally,</w:t>
      </w:r>
      <w:r>
        <w:rPr>
          <w:spacing w:val="-1"/>
          <w:w w:val="110"/>
        </w:rPr>
        <w:t> </w:t>
      </w:r>
      <w:r>
        <w:rPr>
          <w:w w:val="110"/>
        </w:rPr>
        <w:t>the conclusions from</w:t>
      </w:r>
      <w:r>
        <w:rPr>
          <w:spacing w:val="-1"/>
          <w:w w:val="110"/>
        </w:rPr>
        <w:t> </w:t>
      </w:r>
      <w:r>
        <w:rPr>
          <w:w w:val="110"/>
        </w:rPr>
        <w:t>this study are presented in </w:t>
      </w:r>
      <w:hyperlink w:history="true" w:anchor="_bookmark27">
        <w:r>
          <w:rPr>
            <w:color w:val="2196D1"/>
            <w:w w:val="110"/>
          </w:rPr>
          <w:t>Section 6</w:t>
        </w:r>
      </w:hyperlink>
      <w:r>
        <w:rPr>
          <w:w w:val="110"/>
        </w:rPr>
        <w:t>.</w:t>
      </w:r>
    </w:p>
    <w:p>
      <w:pPr>
        <w:pStyle w:val="BodyText"/>
        <w:spacing w:before="21"/>
        <w:ind w:left="0"/>
      </w:pPr>
    </w:p>
    <w:p>
      <w:pPr>
        <w:pStyle w:val="Heading1"/>
        <w:numPr>
          <w:ilvl w:val="0"/>
          <w:numId w:val="1"/>
        </w:numPr>
        <w:tabs>
          <w:tab w:pos="375" w:val="left" w:leader="none"/>
        </w:tabs>
        <w:spacing w:line="240" w:lineRule="auto" w:before="0" w:after="0"/>
        <w:ind w:left="375" w:right="0" w:hanging="244"/>
        <w:jc w:val="left"/>
      </w:pPr>
      <w:bookmarkStart w:name="2 Regulations in the intermediate stage" w:id="3"/>
      <w:bookmarkEnd w:id="3"/>
      <w:r>
        <w:rPr>
          <w:b w:val="0"/>
        </w:rPr>
      </w:r>
      <w:bookmarkStart w:name="_bookmark0" w:id="4"/>
      <w:bookmarkEnd w:id="4"/>
      <w:r>
        <w:rPr>
          <w:b w:val="0"/>
        </w:rPr>
      </w:r>
      <w:r>
        <w:rPr>
          <w:w w:val="115"/>
        </w:rPr>
        <w:t>Regulations</w:t>
      </w:r>
      <w:r>
        <w:rPr>
          <w:spacing w:val="-9"/>
          <w:w w:val="115"/>
        </w:rPr>
        <w:t> </w:t>
      </w:r>
      <w:r>
        <w:rPr>
          <w:w w:val="115"/>
        </w:rPr>
        <w:t>in</w:t>
      </w:r>
      <w:r>
        <w:rPr>
          <w:spacing w:val="-9"/>
          <w:w w:val="115"/>
        </w:rPr>
        <w:t> </w:t>
      </w:r>
      <w:r>
        <w:rPr>
          <w:w w:val="115"/>
        </w:rPr>
        <w:t>the</w:t>
      </w:r>
      <w:r>
        <w:rPr>
          <w:spacing w:val="-9"/>
          <w:w w:val="115"/>
        </w:rPr>
        <w:t> </w:t>
      </w:r>
      <w:r>
        <w:rPr>
          <w:w w:val="115"/>
        </w:rPr>
        <w:t>intermediate</w:t>
      </w:r>
      <w:r>
        <w:rPr>
          <w:spacing w:val="-9"/>
          <w:w w:val="115"/>
        </w:rPr>
        <w:t> </w:t>
      </w:r>
      <w:r>
        <w:rPr>
          <w:spacing w:val="-2"/>
          <w:w w:val="115"/>
        </w:rPr>
        <w:t>stage</w:t>
      </w:r>
    </w:p>
    <w:p>
      <w:pPr>
        <w:pStyle w:val="BodyText"/>
        <w:spacing w:before="50"/>
        <w:ind w:left="0"/>
        <w:rPr>
          <w:b/>
        </w:rPr>
      </w:pPr>
    </w:p>
    <w:p>
      <w:pPr>
        <w:pStyle w:val="ListParagraph"/>
        <w:numPr>
          <w:ilvl w:val="1"/>
          <w:numId w:val="1"/>
        </w:numPr>
        <w:tabs>
          <w:tab w:pos="496" w:val="left" w:leader="none"/>
        </w:tabs>
        <w:spacing w:line="240" w:lineRule="auto" w:before="1" w:after="0"/>
        <w:ind w:left="496" w:right="0" w:hanging="365"/>
        <w:jc w:val="left"/>
        <w:rPr>
          <w:i/>
          <w:sz w:val="16"/>
        </w:rPr>
      </w:pPr>
      <w:bookmarkStart w:name="2.1 Compressor technologies-two stage (T" w:id="5"/>
      <w:bookmarkEnd w:id="5"/>
      <w:r>
        <w:rPr/>
      </w:r>
      <w:r>
        <w:rPr>
          <w:i/>
          <w:sz w:val="16"/>
        </w:rPr>
        <w:t>Compressor</w:t>
      </w:r>
      <w:r>
        <w:rPr>
          <w:i/>
          <w:spacing w:val="11"/>
          <w:sz w:val="16"/>
        </w:rPr>
        <w:t> </w:t>
      </w:r>
      <w:r>
        <w:rPr>
          <w:i/>
          <w:sz w:val="16"/>
        </w:rPr>
        <w:t>technologies-two</w:t>
      </w:r>
      <w:r>
        <w:rPr>
          <w:i/>
          <w:spacing w:val="12"/>
          <w:sz w:val="16"/>
        </w:rPr>
        <w:t> </w:t>
      </w:r>
      <w:r>
        <w:rPr>
          <w:i/>
          <w:sz w:val="16"/>
        </w:rPr>
        <w:t>stage</w:t>
      </w:r>
      <w:r>
        <w:rPr>
          <w:i/>
          <w:spacing w:val="11"/>
          <w:sz w:val="16"/>
        </w:rPr>
        <w:t> </w:t>
      </w:r>
      <w:r>
        <w:rPr>
          <w:i/>
          <w:sz w:val="16"/>
        </w:rPr>
        <w:t>(TS)-quasi</w:t>
      </w:r>
      <w:r>
        <w:rPr>
          <w:i/>
          <w:spacing w:val="11"/>
          <w:sz w:val="16"/>
        </w:rPr>
        <w:t> </w:t>
      </w:r>
      <w:r>
        <w:rPr>
          <w:i/>
          <w:sz w:val="16"/>
        </w:rPr>
        <w:t>two</w:t>
      </w:r>
      <w:r>
        <w:rPr>
          <w:i/>
          <w:spacing w:val="12"/>
          <w:sz w:val="16"/>
        </w:rPr>
        <w:t> </w:t>
      </w:r>
      <w:r>
        <w:rPr>
          <w:i/>
          <w:sz w:val="16"/>
        </w:rPr>
        <w:t>stage</w:t>
      </w:r>
      <w:r>
        <w:rPr>
          <w:i/>
          <w:spacing w:val="11"/>
          <w:sz w:val="16"/>
        </w:rPr>
        <w:t> </w:t>
      </w:r>
      <w:r>
        <w:rPr>
          <w:i/>
          <w:spacing w:val="-2"/>
          <w:sz w:val="16"/>
        </w:rPr>
        <w:t>(QTS)</w:t>
      </w:r>
    </w:p>
    <w:p>
      <w:pPr>
        <w:pStyle w:val="BodyText"/>
        <w:spacing w:before="50"/>
        <w:ind w:left="0"/>
        <w:rPr>
          <w:i/>
        </w:rPr>
      </w:pPr>
    </w:p>
    <w:p>
      <w:pPr>
        <w:pStyle w:val="BodyText"/>
        <w:spacing w:line="273" w:lineRule="auto"/>
        <w:ind w:right="38" w:firstLine="239"/>
        <w:jc w:val="both"/>
        <w:rPr>
          <w:b/>
        </w:rPr>
      </w:pPr>
      <w:r>
        <w:rPr>
          <w:w w:val="110"/>
        </w:rPr>
        <w:t>In</w:t>
      </w:r>
      <w:r>
        <w:rPr>
          <w:spacing w:val="-3"/>
          <w:w w:val="110"/>
        </w:rPr>
        <w:t> </w:t>
      </w:r>
      <w:r>
        <w:rPr>
          <w:w w:val="110"/>
        </w:rPr>
        <w:t>conventional</w:t>
      </w:r>
      <w:r>
        <w:rPr>
          <w:spacing w:val="-2"/>
          <w:w w:val="110"/>
        </w:rPr>
        <w:t> </w:t>
      </w:r>
      <w:r>
        <w:rPr>
          <w:w w:val="110"/>
        </w:rPr>
        <w:t>two-stage</w:t>
      </w:r>
      <w:r>
        <w:rPr>
          <w:spacing w:val="-3"/>
          <w:w w:val="110"/>
        </w:rPr>
        <w:t> </w:t>
      </w:r>
      <w:r>
        <w:rPr>
          <w:w w:val="110"/>
        </w:rPr>
        <w:t>systems</w:t>
      </w:r>
      <w:r>
        <w:rPr>
          <w:spacing w:val="-2"/>
          <w:w w:val="110"/>
        </w:rPr>
        <w:t> </w:t>
      </w:r>
      <w:r>
        <w:rPr>
          <w:w w:val="110"/>
        </w:rPr>
        <w:t>(TS),</w:t>
      </w:r>
      <w:r>
        <w:rPr>
          <w:spacing w:val="-3"/>
          <w:w w:val="110"/>
        </w:rPr>
        <w:t> </w:t>
      </w:r>
      <w:r>
        <w:rPr>
          <w:w w:val="110"/>
        </w:rPr>
        <w:t>the</w:t>
      </w:r>
      <w:r>
        <w:rPr>
          <w:spacing w:val="-2"/>
          <w:w w:val="110"/>
        </w:rPr>
        <w:t> </w:t>
      </w:r>
      <w:r>
        <w:rPr>
          <w:w w:val="110"/>
        </w:rPr>
        <w:t>fluid</w:t>
      </w:r>
      <w:r>
        <w:rPr>
          <w:spacing w:val="-3"/>
          <w:w w:val="110"/>
        </w:rPr>
        <w:t> </w:t>
      </w:r>
      <w:r>
        <w:rPr>
          <w:w w:val="110"/>
        </w:rPr>
        <w:t>coming</w:t>
      </w:r>
      <w:r>
        <w:rPr>
          <w:spacing w:val="-2"/>
          <w:w w:val="110"/>
        </w:rPr>
        <w:t> </w:t>
      </w:r>
      <w:r>
        <w:rPr>
          <w:w w:val="110"/>
        </w:rPr>
        <w:t>out</w:t>
      </w:r>
      <w:r>
        <w:rPr>
          <w:spacing w:val="-3"/>
          <w:w w:val="110"/>
        </w:rPr>
        <w:t> </w:t>
      </w:r>
      <w:r>
        <w:rPr>
          <w:w w:val="110"/>
        </w:rPr>
        <w:t>of</w:t>
      </w:r>
      <w:r>
        <w:rPr>
          <w:spacing w:val="-3"/>
          <w:w w:val="110"/>
        </w:rPr>
        <w:t> </w:t>
      </w:r>
      <w:r>
        <w:rPr>
          <w:w w:val="110"/>
        </w:rPr>
        <w:t>the first</w:t>
      </w:r>
      <w:r>
        <w:rPr>
          <w:w w:val="110"/>
        </w:rPr>
        <w:t> stage</w:t>
      </w:r>
      <w:r>
        <w:rPr>
          <w:w w:val="110"/>
        </w:rPr>
        <w:t> compressor</w:t>
      </w:r>
      <w:r>
        <w:rPr>
          <w:w w:val="110"/>
        </w:rPr>
        <w:t> is</w:t>
      </w:r>
      <w:r>
        <w:rPr>
          <w:w w:val="110"/>
        </w:rPr>
        <w:t> mixed</w:t>
      </w:r>
      <w:r>
        <w:rPr>
          <w:w w:val="110"/>
        </w:rPr>
        <w:t> with</w:t>
      </w:r>
      <w:r>
        <w:rPr>
          <w:w w:val="110"/>
        </w:rPr>
        <w:t> the</w:t>
      </w:r>
      <w:r>
        <w:rPr>
          <w:w w:val="110"/>
        </w:rPr>
        <w:t> injection</w:t>
      </w:r>
      <w:r>
        <w:rPr>
          <w:w w:val="110"/>
        </w:rPr>
        <w:t> stream</w:t>
      </w:r>
      <w:r>
        <w:rPr>
          <w:w w:val="110"/>
        </w:rPr>
        <w:t> in</w:t>
      </w:r>
      <w:r>
        <w:rPr>
          <w:w w:val="110"/>
        </w:rPr>
        <w:t> a</w:t>
      </w:r>
      <w:r>
        <w:rPr>
          <w:w w:val="110"/>
        </w:rPr>
        <w:t> </w:t>
      </w:r>
      <w:r>
        <w:rPr>
          <w:w w:val="110"/>
        </w:rPr>
        <w:t>mixing chamber</w:t>
      </w:r>
      <w:r>
        <w:rPr>
          <w:w w:val="110"/>
        </w:rPr>
        <w:t> at</w:t>
      </w:r>
      <w:r>
        <w:rPr>
          <w:w w:val="110"/>
        </w:rPr>
        <w:t> constant</w:t>
      </w:r>
      <w:r>
        <w:rPr>
          <w:w w:val="110"/>
        </w:rPr>
        <w:t> pressure</w:t>
      </w:r>
      <w:r>
        <w:rPr>
          <w:w w:val="110"/>
        </w:rPr>
        <w:t> and</w:t>
      </w:r>
      <w:r>
        <w:rPr>
          <w:w w:val="110"/>
        </w:rPr>
        <w:t> then</w:t>
      </w:r>
      <w:r>
        <w:rPr>
          <w:w w:val="110"/>
        </w:rPr>
        <w:t> compressed</w:t>
      </w:r>
      <w:r>
        <w:rPr>
          <w:w w:val="110"/>
        </w:rPr>
        <w:t> to</w:t>
      </w:r>
      <w:r>
        <w:rPr>
          <w:w w:val="110"/>
        </w:rPr>
        <w:t> the</w:t>
      </w:r>
      <w:r>
        <w:rPr>
          <w:w w:val="110"/>
        </w:rPr>
        <w:t> condenser pressure</w:t>
      </w:r>
      <w:r>
        <w:rPr>
          <w:spacing w:val="-11"/>
          <w:w w:val="110"/>
        </w:rPr>
        <w:t> </w:t>
      </w:r>
      <w:r>
        <w:rPr>
          <w:w w:val="110"/>
        </w:rPr>
        <w:t>in</w:t>
      </w:r>
      <w:r>
        <w:rPr>
          <w:spacing w:val="-11"/>
          <w:w w:val="110"/>
        </w:rPr>
        <w:t> </w:t>
      </w:r>
      <w:r>
        <w:rPr>
          <w:w w:val="110"/>
        </w:rPr>
        <w:t>the</w:t>
      </w:r>
      <w:r>
        <w:rPr>
          <w:spacing w:val="-11"/>
          <w:w w:val="110"/>
        </w:rPr>
        <w:t> </w:t>
      </w:r>
      <w:r>
        <w:rPr>
          <w:w w:val="110"/>
        </w:rPr>
        <w:t>second</w:t>
      </w:r>
      <w:r>
        <w:rPr>
          <w:spacing w:val="-11"/>
          <w:w w:val="110"/>
        </w:rPr>
        <w:t> </w:t>
      </w:r>
      <w:r>
        <w:rPr>
          <w:w w:val="110"/>
        </w:rPr>
        <w:t>compressor,</w:t>
      </w:r>
      <w:r>
        <w:rPr>
          <w:spacing w:val="-11"/>
          <w:w w:val="110"/>
        </w:rPr>
        <w:t> </w:t>
      </w:r>
      <w:r>
        <w:rPr>
          <w:w w:val="110"/>
        </w:rPr>
        <w:t>as</w:t>
      </w:r>
      <w:r>
        <w:rPr>
          <w:spacing w:val="-11"/>
          <w:w w:val="110"/>
        </w:rPr>
        <w:t> </w:t>
      </w:r>
      <w:r>
        <w:rPr>
          <w:w w:val="110"/>
        </w:rPr>
        <w:t>seen</w:t>
      </w:r>
      <w:r>
        <w:rPr>
          <w:spacing w:val="-11"/>
          <w:w w:val="110"/>
        </w:rPr>
        <w:t> </w:t>
      </w:r>
      <w:r>
        <w:rPr>
          <w:w w:val="110"/>
        </w:rPr>
        <w:t>in</w:t>
      </w:r>
      <w:r>
        <w:rPr>
          <w:spacing w:val="-11"/>
          <w:w w:val="110"/>
        </w:rPr>
        <w:t> </w:t>
      </w:r>
      <w:hyperlink w:history="true" w:anchor="_bookmark1">
        <w:r>
          <w:rPr>
            <w:color w:val="2196D1"/>
            <w:w w:val="110"/>
          </w:rPr>
          <w:t>Fig.</w:t>
        </w:r>
        <w:r>
          <w:rPr>
            <w:color w:val="2196D1"/>
            <w:spacing w:val="-11"/>
            <w:w w:val="110"/>
          </w:rPr>
          <w:t> </w:t>
        </w:r>
        <w:r>
          <w:rPr>
            <w:color w:val="2196D1"/>
            <w:w w:val="110"/>
          </w:rPr>
          <w:t>1</w:t>
        </w:r>
      </w:hyperlink>
      <w:r>
        <w:rPr>
          <w:w w:val="110"/>
        </w:rPr>
        <w:t>(a).</w:t>
      </w:r>
      <w:r>
        <w:rPr>
          <w:spacing w:val="-11"/>
          <w:w w:val="110"/>
        </w:rPr>
        <w:t> </w:t>
      </w:r>
      <w:r>
        <w:rPr>
          <w:w w:val="110"/>
        </w:rPr>
        <w:t>In</w:t>
      </w:r>
      <w:r>
        <w:rPr>
          <w:spacing w:val="-11"/>
          <w:w w:val="110"/>
        </w:rPr>
        <w:t> </w:t>
      </w:r>
      <w:r>
        <w:rPr>
          <w:w w:val="110"/>
        </w:rPr>
        <w:t>this</w:t>
      </w:r>
      <w:r>
        <w:rPr>
          <w:spacing w:val="-11"/>
          <w:w w:val="110"/>
        </w:rPr>
        <w:t> </w:t>
      </w:r>
      <w:r>
        <w:rPr>
          <w:w w:val="110"/>
        </w:rPr>
        <w:t>case,</w:t>
      </w:r>
      <w:r>
        <w:rPr>
          <w:spacing w:val="-11"/>
          <w:w w:val="110"/>
        </w:rPr>
        <w:t> </w:t>
      </w:r>
      <w:r>
        <w:rPr>
          <w:w w:val="110"/>
        </w:rPr>
        <w:t>each compressor operates at lower compression ratios and closer to its opti- mum efficiency </w:t>
      </w:r>
      <w:hyperlink w:history="true" w:anchor="_bookmark72">
        <w:r>
          <w:rPr>
            <w:color w:val="2196D1"/>
            <w:w w:val="110"/>
          </w:rPr>
          <w:t>[50]</w:t>
        </w:r>
      </w:hyperlink>
      <w:r>
        <w:rPr>
          <w:b/>
          <w:w w:val="110"/>
        </w:rPr>
        <w:t>. </w:t>
      </w:r>
      <w:r>
        <w:rPr>
          <w:w w:val="110"/>
        </w:rPr>
        <w:t>However, due to the high cost and large size of these compressors, the application of the two-stage cycle is limited to some large-scale applications </w:t>
      </w:r>
      <w:hyperlink w:history="true" w:anchor="_bookmark39">
        <w:r>
          <w:rPr>
            <w:color w:val="2196D1"/>
            <w:w w:val="110"/>
          </w:rPr>
          <w:t>[12]</w:t>
        </w:r>
      </w:hyperlink>
      <w:r>
        <w:rPr>
          <w:b/>
          <w:w w:val="110"/>
        </w:rPr>
        <w:t>. </w:t>
      </w:r>
      <w:r>
        <w:rPr>
          <w:w w:val="110"/>
        </w:rPr>
        <w:t>Recently, studies on two-stage sys- tems using a single compressor with an injection port for compression have</w:t>
      </w:r>
      <w:r>
        <w:rPr>
          <w:spacing w:val="-6"/>
          <w:w w:val="110"/>
        </w:rPr>
        <w:t> </w:t>
      </w:r>
      <w:r>
        <w:rPr>
          <w:w w:val="110"/>
        </w:rPr>
        <w:t>increased</w:t>
      </w:r>
      <w:r>
        <w:rPr>
          <w:spacing w:val="-6"/>
          <w:w w:val="110"/>
        </w:rPr>
        <w:t> </w:t>
      </w:r>
      <w:hyperlink w:history="true" w:anchor="_bookmark90">
        <w:r>
          <w:rPr>
            <w:color w:val="2196D1"/>
            <w:w w:val="110"/>
          </w:rPr>
          <w:t>[70]</w:t>
        </w:r>
      </w:hyperlink>
      <w:r>
        <w:rPr>
          <w:w w:val="110"/>
        </w:rPr>
        <w:t>.</w:t>
      </w:r>
      <w:r>
        <w:rPr>
          <w:spacing w:val="-6"/>
          <w:w w:val="110"/>
        </w:rPr>
        <w:t> </w:t>
      </w:r>
      <w:r>
        <w:rPr>
          <w:w w:val="110"/>
        </w:rPr>
        <w:t>This</w:t>
      </w:r>
      <w:r>
        <w:rPr>
          <w:spacing w:val="-7"/>
          <w:w w:val="110"/>
        </w:rPr>
        <w:t> </w:t>
      </w:r>
      <w:r>
        <w:rPr>
          <w:w w:val="110"/>
        </w:rPr>
        <w:t>system,</w:t>
      </w:r>
      <w:r>
        <w:rPr>
          <w:spacing w:val="-6"/>
          <w:w w:val="110"/>
        </w:rPr>
        <w:t> </w:t>
      </w:r>
      <w:r>
        <w:rPr>
          <w:w w:val="110"/>
        </w:rPr>
        <w:t>called</w:t>
      </w:r>
      <w:r>
        <w:rPr>
          <w:spacing w:val="-7"/>
          <w:w w:val="110"/>
        </w:rPr>
        <w:t> </w:t>
      </w:r>
      <w:r>
        <w:rPr>
          <w:w w:val="110"/>
        </w:rPr>
        <w:t>a</w:t>
      </w:r>
      <w:r>
        <w:rPr>
          <w:spacing w:val="-6"/>
          <w:w w:val="110"/>
        </w:rPr>
        <w:t> </w:t>
      </w:r>
      <w:r>
        <w:rPr>
          <w:w w:val="110"/>
        </w:rPr>
        <w:t>quasi-two-stage</w:t>
      </w:r>
      <w:r>
        <w:rPr>
          <w:spacing w:val="-7"/>
          <w:w w:val="110"/>
        </w:rPr>
        <w:t> </w:t>
      </w:r>
      <w:r>
        <w:rPr>
          <w:w w:val="110"/>
        </w:rPr>
        <w:t>compression heat</w:t>
      </w:r>
      <w:r>
        <w:rPr>
          <w:spacing w:val="-11"/>
          <w:w w:val="110"/>
        </w:rPr>
        <w:t> </w:t>
      </w:r>
      <w:r>
        <w:rPr>
          <w:w w:val="110"/>
        </w:rPr>
        <w:t>pump</w:t>
      </w:r>
      <w:r>
        <w:rPr>
          <w:spacing w:val="-11"/>
          <w:w w:val="110"/>
        </w:rPr>
        <w:t> </w:t>
      </w:r>
      <w:r>
        <w:rPr>
          <w:w w:val="110"/>
        </w:rPr>
        <w:t>(QTSHP),</w:t>
      </w:r>
      <w:r>
        <w:rPr>
          <w:spacing w:val="-11"/>
          <w:w w:val="110"/>
        </w:rPr>
        <w:t> </w:t>
      </w:r>
      <w:r>
        <w:rPr>
          <w:w w:val="110"/>
        </w:rPr>
        <w:t>uses</w:t>
      </w:r>
      <w:r>
        <w:rPr>
          <w:spacing w:val="-11"/>
          <w:w w:val="110"/>
        </w:rPr>
        <w:t> </w:t>
      </w:r>
      <w:r>
        <w:rPr>
          <w:w w:val="110"/>
        </w:rPr>
        <w:t>only</w:t>
      </w:r>
      <w:r>
        <w:rPr>
          <w:spacing w:val="-11"/>
          <w:w w:val="110"/>
        </w:rPr>
        <w:t> </w:t>
      </w:r>
      <w:r>
        <w:rPr>
          <w:w w:val="110"/>
        </w:rPr>
        <w:t>one</w:t>
      </w:r>
      <w:r>
        <w:rPr>
          <w:spacing w:val="-11"/>
          <w:w w:val="110"/>
        </w:rPr>
        <w:t> </w:t>
      </w:r>
      <w:r>
        <w:rPr>
          <w:w w:val="110"/>
        </w:rPr>
        <w:t>compressor</w:t>
      </w:r>
      <w:r>
        <w:rPr>
          <w:spacing w:val="-11"/>
          <w:w w:val="110"/>
        </w:rPr>
        <w:t> </w:t>
      </w:r>
      <w:r>
        <w:rPr>
          <w:w w:val="110"/>
        </w:rPr>
        <w:t>as</w:t>
      </w:r>
      <w:r>
        <w:rPr>
          <w:spacing w:val="-11"/>
          <w:w w:val="110"/>
        </w:rPr>
        <w:t> </w:t>
      </w:r>
      <w:r>
        <w:rPr>
          <w:w w:val="110"/>
        </w:rPr>
        <w:t>seen</w:t>
      </w:r>
      <w:r>
        <w:rPr>
          <w:spacing w:val="-11"/>
          <w:w w:val="110"/>
        </w:rPr>
        <w:t> </w:t>
      </w:r>
      <w:r>
        <w:rPr>
          <w:w w:val="110"/>
        </w:rPr>
        <w:t>in</w:t>
      </w:r>
      <w:r>
        <w:rPr>
          <w:spacing w:val="-11"/>
          <w:w w:val="110"/>
        </w:rPr>
        <w:t> </w:t>
      </w:r>
      <w:hyperlink w:history="true" w:anchor="_bookmark1">
        <w:r>
          <w:rPr>
            <w:color w:val="2196D1"/>
            <w:w w:val="110"/>
          </w:rPr>
          <w:t>Fig.</w:t>
        </w:r>
        <w:r>
          <w:rPr>
            <w:color w:val="2196D1"/>
            <w:spacing w:val="-11"/>
            <w:w w:val="110"/>
          </w:rPr>
          <w:t> </w:t>
        </w:r>
        <w:r>
          <w:rPr>
            <w:color w:val="2196D1"/>
            <w:w w:val="110"/>
          </w:rPr>
          <w:t>1</w:t>
        </w:r>
      </w:hyperlink>
      <w:r>
        <w:rPr>
          <w:w w:val="110"/>
        </w:rPr>
        <w:t>(b),</w:t>
      </w:r>
      <w:r>
        <w:rPr>
          <w:spacing w:val="-11"/>
          <w:w w:val="110"/>
        </w:rPr>
        <w:t> </w:t>
      </w:r>
      <w:r>
        <w:rPr>
          <w:w w:val="110"/>
        </w:rPr>
        <w:t>so</w:t>
      </w:r>
      <w:r>
        <w:rPr>
          <w:spacing w:val="-11"/>
          <w:w w:val="110"/>
        </w:rPr>
        <w:t> </w:t>
      </w:r>
      <w:r>
        <w:rPr>
          <w:w w:val="110"/>
        </w:rPr>
        <w:t>it has</w:t>
      </w:r>
      <w:r>
        <w:rPr>
          <w:w w:val="110"/>
        </w:rPr>
        <w:t> advantages</w:t>
      </w:r>
      <w:r>
        <w:rPr>
          <w:w w:val="110"/>
        </w:rPr>
        <w:t> of</w:t>
      </w:r>
      <w:r>
        <w:rPr>
          <w:w w:val="110"/>
        </w:rPr>
        <w:t> simpler</w:t>
      </w:r>
      <w:r>
        <w:rPr>
          <w:w w:val="110"/>
        </w:rPr>
        <w:t> construction,</w:t>
      </w:r>
      <w:r>
        <w:rPr>
          <w:w w:val="110"/>
        </w:rPr>
        <w:t> better</w:t>
      </w:r>
      <w:r>
        <w:rPr>
          <w:w w:val="110"/>
        </w:rPr>
        <w:t> reliability,</w:t>
      </w:r>
      <w:r>
        <w:rPr>
          <w:w w:val="110"/>
        </w:rPr>
        <w:t> lower</w:t>
      </w:r>
      <w:r>
        <w:rPr>
          <w:w w:val="110"/>
        </w:rPr>
        <w:t> cost, and easier control </w:t>
      </w:r>
      <w:hyperlink w:history="true" w:anchor="_bookmark90">
        <w:r>
          <w:rPr>
            <w:color w:val="2196D1"/>
            <w:w w:val="110"/>
          </w:rPr>
          <w:t>[70,77]</w:t>
        </w:r>
      </w:hyperlink>
      <w:r>
        <w:rPr>
          <w:w w:val="110"/>
        </w:rPr>
        <w:t>. The development of these compressors has allowed</w:t>
      </w:r>
      <w:r>
        <w:rPr>
          <w:spacing w:val="-1"/>
          <w:w w:val="110"/>
        </w:rPr>
        <w:t> </w:t>
      </w:r>
      <w:r>
        <w:rPr>
          <w:w w:val="110"/>
        </w:rPr>
        <w:t>vapor injection</w:t>
      </w:r>
      <w:r>
        <w:rPr>
          <w:spacing w:val="-1"/>
          <w:w w:val="110"/>
        </w:rPr>
        <w:t> </w:t>
      </w:r>
      <w:r>
        <w:rPr>
          <w:w w:val="110"/>
        </w:rPr>
        <w:t>to</w:t>
      </w:r>
      <w:r>
        <w:rPr>
          <w:spacing w:val="-1"/>
          <w:w w:val="110"/>
        </w:rPr>
        <w:t> </w:t>
      </w:r>
      <w:r>
        <w:rPr>
          <w:w w:val="110"/>
        </w:rPr>
        <w:t>become economical</w:t>
      </w:r>
      <w:r>
        <w:rPr>
          <w:spacing w:val="-1"/>
          <w:w w:val="110"/>
        </w:rPr>
        <w:t> </w:t>
      </w:r>
      <w:r>
        <w:rPr>
          <w:w w:val="110"/>
        </w:rPr>
        <w:t>for small-scale</w:t>
      </w:r>
      <w:r>
        <w:rPr>
          <w:spacing w:val="-1"/>
          <w:w w:val="110"/>
        </w:rPr>
        <w:t> </w:t>
      </w:r>
      <w:r>
        <w:rPr>
          <w:w w:val="110"/>
        </w:rPr>
        <w:t>applica- tions </w:t>
      </w:r>
      <w:hyperlink w:history="true" w:anchor="_bookmark58">
        <w:r>
          <w:rPr>
            <w:color w:val="2196D1"/>
            <w:w w:val="110"/>
          </w:rPr>
          <w:t>[34]</w:t>
        </w:r>
      </w:hyperlink>
      <w:r>
        <w:rPr>
          <w:b/>
          <w:w w:val="110"/>
        </w:rPr>
        <w:t>.</w:t>
      </w:r>
    </w:p>
    <w:p>
      <w:pPr>
        <w:pStyle w:val="BodyText"/>
        <w:spacing w:line="273" w:lineRule="auto" w:before="91"/>
        <w:ind w:right="109" w:firstLine="239"/>
        <w:jc w:val="both"/>
      </w:pPr>
      <w:r>
        <w:rPr/>
        <w:br w:type="column"/>
      </w:r>
      <w:r>
        <w:rPr/>
        <w:t>The most commonly used compressor for this technology is the scroll</w:t>
      </w:r>
      <w:r>
        <w:rPr>
          <w:w w:val="110"/>
        </w:rPr>
        <w:t> compressor</w:t>
      </w:r>
      <w:r>
        <w:rPr>
          <w:w w:val="110"/>
        </w:rPr>
        <w:t> </w:t>
      </w:r>
      <w:hyperlink w:history="true" w:anchor="_bookmark69">
        <w:r>
          <w:rPr>
            <w:color w:val="2196D1"/>
            <w:w w:val="110"/>
          </w:rPr>
          <w:t>[47,50]</w:t>
        </w:r>
      </w:hyperlink>
      <w:r>
        <w:rPr>
          <w:w w:val="110"/>
        </w:rPr>
        <w:t>.</w:t>
      </w:r>
      <w:r>
        <w:rPr>
          <w:w w:val="110"/>
        </w:rPr>
        <w:t> Because</w:t>
      </w:r>
      <w:r>
        <w:rPr>
          <w:w w:val="110"/>
        </w:rPr>
        <w:t> the</w:t>
      </w:r>
      <w:r>
        <w:rPr>
          <w:w w:val="110"/>
        </w:rPr>
        <w:t> injection</w:t>
      </w:r>
      <w:r>
        <w:rPr>
          <w:w w:val="110"/>
        </w:rPr>
        <w:t> is</w:t>
      </w:r>
      <w:r>
        <w:rPr>
          <w:w w:val="110"/>
        </w:rPr>
        <w:t> relatively</w:t>
      </w:r>
      <w:r>
        <w:rPr>
          <w:w w:val="110"/>
        </w:rPr>
        <w:t> easy</w:t>
      </w:r>
      <w:r>
        <w:rPr>
          <w:w w:val="110"/>
        </w:rPr>
        <w:t> to</w:t>
      </w:r>
      <w:r>
        <w:rPr>
          <w:w w:val="110"/>
        </w:rPr>
        <w:t> incor- porate and the injection pressure can be adjusted by properly selecting the</w:t>
      </w:r>
      <w:r>
        <w:rPr>
          <w:w w:val="110"/>
        </w:rPr>
        <w:t> optimum</w:t>
      </w:r>
      <w:r>
        <w:rPr>
          <w:w w:val="110"/>
        </w:rPr>
        <w:t> port</w:t>
      </w:r>
      <w:r>
        <w:rPr>
          <w:w w:val="110"/>
        </w:rPr>
        <w:t> position</w:t>
      </w:r>
      <w:r>
        <w:rPr>
          <w:w w:val="110"/>
        </w:rPr>
        <w:t> </w:t>
      </w:r>
      <w:hyperlink w:history="true" w:anchor="_bookmark56">
        <w:r>
          <w:rPr>
            <w:color w:val="2196D1"/>
            <w:w w:val="110"/>
          </w:rPr>
          <w:t>[32]</w:t>
        </w:r>
      </w:hyperlink>
      <w:r>
        <w:rPr>
          <w:w w:val="110"/>
        </w:rPr>
        <w:t>.</w:t>
      </w:r>
      <w:r>
        <w:rPr>
          <w:w w:val="110"/>
        </w:rPr>
        <w:t> Port</w:t>
      </w:r>
      <w:r>
        <w:rPr>
          <w:w w:val="110"/>
        </w:rPr>
        <w:t> position,</w:t>
      </w:r>
      <w:r>
        <w:rPr>
          <w:w w:val="110"/>
        </w:rPr>
        <w:t> which</w:t>
      </w:r>
      <w:r>
        <w:rPr>
          <w:w w:val="110"/>
        </w:rPr>
        <w:t> is</w:t>
      </w:r>
      <w:r>
        <w:rPr>
          <w:w w:val="110"/>
        </w:rPr>
        <w:t> an</w:t>
      </w:r>
      <w:r>
        <w:rPr>
          <w:w w:val="110"/>
        </w:rPr>
        <w:t> important design</w:t>
      </w:r>
      <w:r>
        <w:rPr>
          <w:w w:val="110"/>
        </w:rPr>
        <w:t> parameter</w:t>
      </w:r>
      <w:r>
        <w:rPr>
          <w:w w:val="110"/>
        </w:rPr>
        <w:t> for</w:t>
      </w:r>
      <w:r>
        <w:rPr>
          <w:w w:val="110"/>
        </w:rPr>
        <w:t> system</w:t>
      </w:r>
      <w:r>
        <w:rPr>
          <w:w w:val="110"/>
        </w:rPr>
        <w:t> performance,</w:t>
      </w:r>
      <w:r>
        <w:rPr>
          <w:w w:val="110"/>
        </w:rPr>
        <w:t> has</w:t>
      </w:r>
      <w:r>
        <w:rPr>
          <w:w w:val="110"/>
        </w:rPr>
        <w:t> been</w:t>
      </w:r>
      <w:r>
        <w:rPr>
          <w:w w:val="110"/>
        </w:rPr>
        <w:t> studied</w:t>
      </w:r>
      <w:r>
        <w:rPr>
          <w:w w:val="110"/>
        </w:rPr>
        <w:t> by</w:t>
      </w:r>
      <w:r>
        <w:rPr>
          <w:w w:val="110"/>
        </w:rPr>
        <w:t> some authors</w:t>
      </w:r>
      <w:r>
        <w:rPr>
          <w:w w:val="110"/>
        </w:rPr>
        <w:t> </w:t>
      </w:r>
      <w:hyperlink w:history="true" w:anchor="_bookmark35">
        <w:r>
          <w:rPr>
            <w:color w:val="2196D1"/>
            <w:w w:val="110"/>
          </w:rPr>
          <w:t>[8,21,62]</w:t>
        </w:r>
      </w:hyperlink>
      <w:r>
        <w:rPr>
          <w:w w:val="110"/>
        </w:rPr>
        <w:t>.</w:t>
      </w:r>
      <w:r>
        <w:rPr>
          <w:w w:val="110"/>
        </w:rPr>
        <w:t> Scroll</w:t>
      </w:r>
      <w:r>
        <w:rPr>
          <w:w w:val="110"/>
        </w:rPr>
        <w:t> compressors</w:t>
      </w:r>
      <w:r>
        <w:rPr>
          <w:w w:val="110"/>
        </w:rPr>
        <w:t> also</w:t>
      </w:r>
      <w:r>
        <w:rPr>
          <w:w w:val="110"/>
        </w:rPr>
        <w:t> have</w:t>
      </w:r>
      <w:r>
        <w:rPr>
          <w:w w:val="110"/>
        </w:rPr>
        <w:t> some</w:t>
      </w:r>
      <w:r>
        <w:rPr>
          <w:w w:val="110"/>
        </w:rPr>
        <w:t> </w:t>
      </w:r>
      <w:r>
        <w:rPr>
          <w:w w:val="110"/>
        </w:rPr>
        <w:t>disadvantages. When</w:t>
      </w:r>
      <w:r>
        <w:rPr>
          <w:w w:val="110"/>
        </w:rPr>
        <w:t> operating</w:t>
      </w:r>
      <w:r>
        <w:rPr>
          <w:w w:val="110"/>
        </w:rPr>
        <w:t> conditions</w:t>
      </w:r>
      <w:r>
        <w:rPr>
          <w:w w:val="110"/>
        </w:rPr>
        <w:t> differ</w:t>
      </w:r>
      <w:r>
        <w:rPr>
          <w:w w:val="110"/>
        </w:rPr>
        <w:t> from</w:t>
      </w:r>
      <w:r>
        <w:rPr>
          <w:w w:val="110"/>
        </w:rPr>
        <w:t> the</w:t>
      </w:r>
      <w:r>
        <w:rPr>
          <w:w w:val="110"/>
        </w:rPr>
        <w:t> design</w:t>
      </w:r>
      <w:r>
        <w:rPr>
          <w:w w:val="110"/>
        </w:rPr>
        <w:t> compression</w:t>
      </w:r>
      <w:r>
        <w:rPr>
          <w:w w:val="110"/>
        </w:rPr>
        <w:t> ratio, optimum</w:t>
      </w:r>
      <w:r>
        <w:rPr>
          <w:spacing w:val="-11"/>
          <w:w w:val="110"/>
        </w:rPr>
        <w:t> </w:t>
      </w:r>
      <w:r>
        <w:rPr>
          <w:w w:val="110"/>
        </w:rPr>
        <w:t>compression</w:t>
      </w:r>
      <w:r>
        <w:rPr>
          <w:spacing w:val="-9"/>
          <w:w w:val="110"/>
        </w:rPr>
        <w:t> </w:t>
      </w:r>
      <w:r>
        <w:rPr>
          <w:w w:val="110"/>
        </w:rPr>
        <w:t>efficiency</w:t>
      </w:r>
      <w:r>
        <w:rPr>
          <w:spacing w:val="-10"/>
          <w:w w:val="110"/>
        </w:rPr>
        <w:t> </w:t>
      </w:r>
      <w:r>
        <w:rPr>
          <w:w w:val="110"/>
        </w:rPr>
        <w:t>cannot</w:t>
      </w:r>
      <w:r>
        <w:rPr>
          <w:spacing w:val="-11"/>
          <w:w w:val="110"/>
        </w:rPr>
        <w:t> </w:t>
      </w:r>
      <w:r>
        <w:rPr>
          <w:w w:val="110"/>
        </w:rPr>
        <w:t>be</w:t>
      </w:r>
      <w:r>
        <w:rPr>
          <w:spacing w:val="-10"/>
          <w:w w:val="110"/>
        </w:rPr>
        <w:t> </w:t>
      </w:r>
      <w:r>
        <w:rPr>
          <w:w w:val="110"/>
        </w:rPr>
        <w:t>achieved</w:t>
      </w:r>
      <w:r>
        <w:rPr>
          <w:spacing w:val="-10"/>
          <w:w w:val="110"/>
        </w:rPr>
        <w:t> </w:t>
      </w:r>
      <w:r>
        <w:rPr>
          <w:w w:val="110"/>
        </w:rPr>
        <w:t>due</w:t>
      </w:r>
      <w:r>
        <w:rPr>
          <w:spacing w:val="-10"/>
          <w:w w:val="110"/>
        </w:rPr>
        <w:t> </w:t>
      </w:r>
      <w:r>
        <w:rPr>
          <w:w w:val="110"/>
        </w:rPr>
        <w:t>to</w:t>
      </w:r>
      <w:r>
        <w:rPr>
          <w:spacing w:val="-10"/>
          <w:w w:val="110"/>
        </w:rPr>
        <w:t> </w:t>
      </w:r>
      <w:r>
        <w:rPr>
          <w:w w:val="110"/>
        </w:rPr>
        <w:t>the</w:t>
      </w:r>
      <w:r>
        <w:rPr>
          <w:spacing w:val="-10"/>
          <w:w w:val="110"/>
        </w:rPr>
        <w:t> </w:t>
      </w:r>
      <w:r>
        <w:rPr>
          <w:w w:val="110"/>
        </w:rPr>
        <w:t>constant volume</w:t>
      </w:r>
      <w:r>
        <w:rPr>
          <w:spacing w:val="-1"/>
          <w:w w:val="110"/>
        </w:rPr>
        <w:t> </w:t>
      </w:r>
      <w:r>
        <w:rPr>
          <w:w w:val="110"/>
        </w:rPr>
        <w:t>ratio.</w:t>
      </w:r>
      <w:r>
        <w:rPr>
          <w:spacing w:val="-2"/>
          <w:w w:val="110"/>
        </w:rPr>
        <w:t> </w:t>
      </w:r>
      <w:r>
        <w:rPr>
          <w:w w:val="110"/>
        </w:rPr>
        <w:t>In</w:t>
      </w:r>
      <w:r>
        <w:rPr>
          <w:spacing w:val="-1"/>
          <w:w w:val="110"/>
        </w:rPr>
        <w:t> </w:t>
      </w:r>
      <w:r>
        <w:rPr>
          <w:w w:val="110"/>
        </w:rPr>
        <w:t>addition,</w:t>
      </w:r>
      <w:r>
        <w:rPr>
          <w:spacing w:val="-1"/>
          <w:w w:val="110"/>
        </w:rPr>
        <w:t> </w:t>
      </w:r>
      <w:r>
        <w:rPr>
          <w:w w:val="110"/>
        </w:rPr>
        <w:t>it</w:t>
      </w:r>
      <w:r>
        <w:rPr>
          <w:spacing w:val="-2"/>
          <w:w w:val="110"/>
        </w:rPr>
        <w:t> </w:t>
      </w:r>
      <w:r>
        <w:rPr>
          <w:w w:val="110"/>
        </w:rPr>
        <w:t>is</w:t>
      </w:r>
      <w:r>
        <w:rPr>
          <w:spacing w:val="-1"/>
          <w:w w:val="110"/>
        </w:rPr>
        <w:t> </w:t>
      </w:r>
      <w:r>
        <w:rPr>
          <w:w w:val="110"/>
        </w:rPr>
        <w:t>still</w:t>
      </w:r>
      <w:r>
        <w:rPr>
          <w:spacing w:val="-2"/>
          <w:w w:val="110"/>
        </w:rPr>
        <w:t> </w:t>
      </w:r>
      <w:r>
        <w:rPr>
          <w:w w:val="110"/>
        </w:rPr>
        <w:t>difficult</w:t>
      </w:r>
      <w:r>
        <w:rPr>
          <w:spacing w:val="-1"/>
          <w:w w:val="110"/>
        </w:rPr>
        <w:t> </w:t>
      </w:r>
      <w:r>
        <w:rPr>
          <w:w w:val="110"/>
        </w:rPr>
        <w:t>and</w:t>
      </w:r>
      <w:r>
        <w:rPr>
          <w:spacing w:val="-2"/>
          <w:w w:val="110"/>
        </w:rPr>
        <w:t> </w:t>
      </w:r>
      <w:r>
        <w:rPr>
          <w:w w:val="110"/>
        </w:rPr>
        <w:t>expensive</w:t>
      </w:r>
      <w:r>
        <w:rPr>
          <w:spacing w:val="-1"/>
          <w:w w:val="110"/>
        </w:rPr>
        <w:t> </w:t>
      </w:r>
      <w:r>
        <w:rPr>
          <w:w w:val="110"/>
        </w:rPr>
        <w:t>to</w:t>
      </w:r>
      <w:r>
        <w:rPr>
          <w:spacing w:val="-1"/>
          <w:w w:val="110"/>
        </w:rPr>
        <w:t> </w:t>
      </w:r>
      <w:r>
        <w:rPr>
          <w:w w:val="110"/>
        </w:rPr>
        <w:t>design</w:t>
      </w:r>
      <w:r>
        <w:rPr>
          <w:spacing w:val="-1"/>
          <w:w w:val="110"/>
        </w:rPr>
        <w:t> </w:t>
      </w:r>
      <w:r>
        <w:rPr>
          <w:w w:val="110"/>
        </w:rPr>
        <w:t>the scroll compressor with an injection port compatible with a heat pump system</w:t>
      </w:r>
      <w:r>
        <w:rPr>
          <w:w w:val="110"/>
        </w:rPr>
        <w:t> </w:t>
      </w:r>
      <w:hyperlink w:history="true" w:anchor="_bookmark80">
        <w:r>
          <w:rPr>
            <w:color w:val="2196D1"/>
            <w:w w:val="110"/>
          </w:rPr>
          <w:t>[58]</w:t>
        </w:r>
      </w:hyperlink>
      <w:r>
        <w:rPr>
          <w:w w:val="110"/>
        </w:rPr>
        <w:t>.</w:t>
      </w:r>
      <w:r>
        <w:rPr>
          <w:w w:val="110"/>
        </w:rPr>
        <w:t> Therefore,</w:t>
      </w:r>
      <w:r>
        <w:rPr>
          <w:w w:val="110"/>
        </w:rPr>
        <w:t> other</w:t>
      </w:r>
      <w:r>
        <w:rPr>
          <w:w w:val="110"/>
        </w:rPr>
        <w:t> types</w:t>
      </w:r>
      <w:r>
        <w:rPr>
          <w:w w:val="110"/>
        </w:rPr>
        <w:t> of</w:t>
      </w:r>
      <w:r>
        <w:rPr>
          <w:w w:val="110"/>
        </w:rPr>
        <w:t> compressors</w:t>
      </w:r>
      <w:r>
        <w:rPr>
          <w:w w:val="110"/>
        </w:rPr>
        <w:t> such</w:t>
      </w:r>
      <w:r>
        <w:rPr>
          <w:w w:val="110"/>
        </w:rPr>
        <w:t> as</w:t>
      </w:r>
      <w:r>
        <w:rPr>
          <w:w w:val="110"/>
        </w:rPr>
        <w:t> rotary compressors</w:t>
      </w:r>
      <w:r>
        <w:rPr>
          <w:w w:val="110"/>
        </w:rPr>
        <w:t> </w:t>
      </w:r>
      <w:hyperlink w:history="true" w:anchor="_bookmark39">
        <w:r>
          <w:rPr>
            <w:color w:val="2196D1"/>
            <w:w w:val="110"/>
          </w:rPr>
          <w:t>[12,14,27,64,74]</w:t>
        </w:r>
      </w:hyperlink>
      <w:r>
        <w:rPr>
          <w:color w:val="2196D1"/>
          <w:w w:val="110"/>
        </w:rPr>
        <w:t> </w:t>
      </w:r>
      <w:r>
        <w:rPr>
          <w:w w:val="110"/>
        </w:rPr>
        <w:t>and</w:t>
      </w:r>
      <w:r>
        <w:rPr>
          <w:w w:val="110"/>
        </w:rPr>
        <w:t> twin-screw</w:t>
      </w:r>
      <w:r>
        <w:rPr>
          <w:w w:val="110"/>
        </w:rPr>
        <w:t> compressors</w:t>
      </w:r>
      <w:r>
        <w:rPr>
          <w:w w:val="110"/>
        </w:rPr>
        <w:t> </w:t>
      </w:r>
      <w:hyperlink w:history="true" w:anchor="_bookmark53">
        <w:r>
          <w:rPr>
            <w:color w:val="2196D1"/>
            <w:w w:val="110"/>
          </w:rPr>
          <w:t>[29,73]</w:t>
        </w:r>
      </w:hyperlink>
      <w:r>
        <w:rPr>
          <w:color w:val="2196D1"/>
          <w:w w:val="110"/>
        </w:rPr>
        <w:t> </w:t>
      </w:r>
      <w:r>
        <w:rPr>
          <w:w w:val="110"/>
        </w:rPr>
        <w:t>have also been investigated.</w:t>
      </w:r>
    </w:p>
    <w:p>
      <w:pPr>
        <w:pStyle w:val="BodyText"/>
        <w:spacing w:line="273" w:lineRule="auto"/>
        <w:ind w:right="110" w:firstLine="239"/>
        <w:jc w:val="both"/>
      </w:pPr>
      <w:r>
        <w:rPr>
          <w:b/>
          <w:w w:val="110"/>
        </w:rPr>
        <w:t>Tello-Oquendo</w:t>
      </w:r>
      <w:r>
        <w:rPr>
          <w:b/>
          <w:w w:val="110"/>
        </w:rPr>
        <w:t> </w:t>
      </w:r>
      <w:hyperlink w:history="true" w:anchor="_bookmark69">
        <w:r>
          <w:rPr>
            <w:color w:val="2196D1"/>
            <w:w w:val="110"/>
          </w:rPr>
          <w:t>[47]</w:t>
        </w:r>
      </w:hyperlink>
      <w:r>
        <w:rPr>
          <w:color w:val="2196D1"/>
          <w:w w:val="110"/>
        </w:rPr>
        <w:t> </w:t>
      </w:r>
      <w:r>
        <w:rPr>
          <w:w w:val="110"/>
        </w:rPr>
        <w:t>compared</w:t>
      </w:r>
      <w:r>
        <w:rPr>
          <w:w w:val="110"/>
        </w:rPr>
        <w:t> two-stage</w:t>
      </w:r>
      <w:r>
        <w:rPr>
          <w:w w:val="110"/>
        </w:rPr>
        <w:t> compression</w:t>
      </w:r>
      <w:r>
        <w:rPr>
          <w:w w:val="110"/>
        </w:rPr>
        <w:t> </w:t>
      </w:r>
      <w:r>
        <w:rPr>
          <w:w w:val="110"/>
        </w:rPr>
        <w:t>systems using</w:t>
      </w:r>
      <w:r>
        <w:rPr>
          <w:w w:val="110"/>
        </w:rPr>
        <w:t> a</w:t>
      </w:r>
      <w:r>
        <w:rPr>
          <w:w w:val="110"/>
        </w:rPr>
        <w:t> single</w:t>
      </w:r>
      <w:r>
        <w:rPr>
          <w:w w:val="110"/>
        </w:rPr>
        <w:t> scroll</w:t>
      </w:r>
      <w:r>
        <w:rPr>
          <w:w w:val="110"/>
        </w:rPr>
        <w:t> compressor</w:t>
      </w:r>
      <w:r>
        <w:rPr>
          <w:w w:val="110"/>
        </w:rPr>
        <w:t> with</w:t>
      </w:r>
      <w:r>
        <w:rPr>
          <w:w w:val="110"/>
        </w:rPr>
        <w:t> injection</w:t>
      </w:r>
      <w:r>
        <w:rPr>
          <w:w w:val="110"/>
        </w:rPr>
        <w:t> port</w:t>
      </w:r>
      <w:r>
        <w:rPr>
          <w:w w:val="110"/>
        </w:rPr>
        <w:t> (SCVI)</w:t>
      </w:r>
      <w:r>
        <w:rPr>
          <w:w w:val="110"/>
        </w:rPr>
        <w:t> and</w:t>
      </w:r>
      <w:r>
        <w:rPr>
          <w:w w:val="110"/>
        </w:rPr>
        <w:t> two reciprocating</w:t>
      </w:r>
      <w:r>
        <w:rPr>
          <w:spacing w:val="-13"/>
          <w:w w:val="110"/>
        </w:rPr>
        <w:t> </w:t>
      </w:r>
      <w:r>
        <w:rPr>
          <w:w w:val="110"/>
        </w:rPr>
        <w:t>compressors</w:t>
      </w:r>
      <w:r>
        <w:rPr>
          <w:spacing w:val="-11"/>
          <w:w w:val="110"/>
        </w:rPr>
        <w:t> </w:t>
      </w:r>
      <w:r>
        <w:rPr>
          <w:w w:val="110"/>
        </w:rPr>
        <w:t>in</w:t>
      </w:r>
      <w:r>
        <w:rPr>
          <w:spacing w:val="-11"/>
          <w:w w:val="110"/>
        </w:rPr>
        <w:t> </w:t>
      </w:r>
      <w:r>
        <w:rPr>
          <w:w w:val="110"/>
        </w:rPr>
        <w:t>series</w:t>
      </w:r>
      <w:r>
        <w:rPr>
          <w:spacing w:val="-11"/>
          <w:w w:val="110"/>
        </w:rPr>
        <w:t> </w:t>
      </w:r>
      <w:r>
        <w:rPr>
          <w:w w:val="110"/>
        </w:rPr>
        <w:t>(TSRC)</w:t>
      </w:r>
      <w:r>
        <w:rPr>
          <w:spacing w:val="-11"/>
          <w:w w:val="110"/>
        </w:rPr>
        <w:t> </w:t>
      </w:r>
      <w:r>
        <w:rPr>
          <w:w w:val="110"/>
        </w:rPr>
        <w:t>in</w:t>
      </w:r>
      <w:r>
        <w:rPr>
          <w:spacing w:val="-11"/>
          <w:w w:val="110"/>
        </w:rPr>
        <w:t> </w:t>
      </w:r>
      <w:r>
        <w:rPr>
          <w:w w:val="110"/>
        </w:rPr>
        <w:t>terms</w:t>
      </w:r>
      <w:r>
        <w:rPr>
          <w:spacing w:val="-11"/>
          <w:w w:val="110"/>
        </w:rPr>
        <w:t> </w:t>
      </w:r>
      <w:r>
        <w:rPr>
          <w:w w:val="110"/>
        </w:rPr>
        <w:t>of</w:t>
      </w:r>
      <w:r>
        <w:rPr>
          <w:spacing w:val="-11"/>
          <w:w w:val="110"/>
        </w:rPr>
        <w:t> </w:t>
      </w:r>
      <w:r>
        <w:rPr>
          <w:w w:val="110"/>
        </w:rPr>
        <w:t>compressor</w:t>
      </w:r>
      <w:r>
        <w:rPr>
          <w:spacing w:val="-11"/>
          <w:w w:val="110"/>
        </w:rPr>
        <w:t> </w:t>
      </w:r>
      <w:r>
        <w:rPr>
          <w:w w:val="110"/>
        </w:rPr>
        <w:t>effi- ciency,</w:t>
      </w:r>
      <w:r>
        <w:rPr>
          <w:w w:val="110"/>
        </w:rPr>
        <w:t> volumetric</w:t>
      </w:r>
      <w:r>
        <w:rPr>
          <w:w w:val="110"/>
        </w:rPr>
        <w:t> efficiency,</w:t>
      </w:r>
      <w:r>
        <w:rPr>
          <w:w w:val="110"/>
        </w:rPr>
        <w:t> COP,</w:t>
      </w:r>
      <w:r>
        <w:rPr>
          <w:w w:val="110"/>
        </w:rPr>
        <w:t> and</w:t>
      </w:r>
      <w:r>
        <w:rPr>
          <w:w w:val="110"/>
        </w:rPr>
        <w:t> cooling</w:t>
      </w:r>
      <w:r>
        <w:rPr>
          <w:w w:val="110"/>
        </w:rPr>
        <w:t> capacity.</w:t>
      </w:r>
      <w:r>
        <w:rPr>
          <w:w w:val="110"/>
        </w:rPr>
        <w:t> R407C</w:t>
      </w:r>
      <w:r>
        <w:rPr>
          <w:w w:val="110"/>
        </w:rPr>
        <w:t> was used</w:t>
      </w:r>
      <w:r>
        <w:rPr>
          <w:spacing w:val="-4"/>
          <w:w w:val="110"/>
        </w:rPr>
        <w:t> </w:t>
      </w:r>
      <w:r>
        <w:rPr>
          <w:w w:val="110"/>
        </w:rPr>
        <w:t>as</w:t>
      </w:r>
      <w:r>
        <w:rPr>
          <w:spacing w:val="-4"/>
          <w:w w:val="110"/>
        </w:rPr>
        <w:t> </w:t>
      </w:r>
      <w:r>
        <w:rPr>
          <w:w w:val="110"/>
        </w:rPr>
        <w:t>refrigerant.</w:t>
      </w:r>
      <w:r>
        <w:rPr>
          <w:spacing w:val="-4"/>
          <w:w w:val="110"/>
        </w:rPr>
        <w:t> </w:t>
      </w:r>
      <w:r>
        <w:rPr>
          <w:w w:val="110"/>
        </w:rPr>
        <w:t>From</w:t>
      </w:r>
      <w:r>
        <w:rPr>
          <w:spacing w:val="-4"/>
          <w:w w:val="110"/>
        </w:rPr>
        <w:t> </w:t>
      </w:r>
      <w:r>
        <w:rPr>
          <w:w w:val="110"/>
        </w:rPr>
        <w:t>the</w:t>
      </w:r>
      <w:r>
        <w:rPr>
          <w:spacing w:val="-4"/>
          <w:w w:val="110"/>
        </w:rPr>
        <w:t> </w:t>
      </w:r>
      <w:r>
        <w:rPr>
          <w:w w:val="110"/>
        </w:rPr>
        <w:t>results,</w:t>
      </w:r>
      <w:r>
        <w:rPr>
          <w:spacing w:val="-4"/>
          <w:w w:val="110"/>
        </w:rPr>
        <w:t> </w:t>
      </w:r>
      <w:r>
        <w:rPr>
          <w:w w:val="110"/>
        </w:rPr>
        <w:t>it</w:t>
      </w:r>
      <w:r>
        <w:rPr>
          <w:spacing w:val="-4"/>
          <w:w w:val="110"/>
        </w:rPr>
        <w:t> </w:t>
      </w:r>
      <w:r>
        <w:rPr>
          <w:w w:val="110"/>
        </w:rPr>
        <w:t>was</w:t>
      </w:r>
      <w:r>
        <w:rPr>
          <w:spacing w:val="-4"/>
          <w:w w:val="110"/>
        </w:rPr>
        <w:t> </w:t>
      </w:r>
      <w:r>
        <w:rPr>
          <w:w w:val="110"/>
        </w:rPr>
        <w:t>seen</w:t>
      </w:r>
      <w:r>
        <w:rPr>
          <w:spacing w:val="-3"/>
          <w:w w:val="110"/>
        </w:rPr>
        <w:t> </w:t>
      </w:r>
      <w:r>
        <w:rPr>
          <w:w w:val="110"/>
        </w:rPr>
        <w:t>that</w:t>
      </w:r>
      <w:r>
        <w:rPr>
          <w:spacing w:val="-4"/>
          <w:w w:val="110"/>
        </w:rPr>
        <w:t> </w:t>
      </w:r>
      <w:r>
        <w:rPr>
          <w:w w:val="110"/>
        </w:rPr>
        <w:t>SCVI</w:t>
      </w:r>
      <w:r>
        <w:rPr>
          <w:spacing w:val="-4"/>
          <w:w w:val="110"/>
        </w:rPr>
        <w:t> </w:t>
      </w:r>
      <w:r>
        <w:rPr>
          <w:w w:val="110"/>
        </w:rPr>
        <w:t>works</w:t>
      </w:r>
      <w:r>
        <w:rPr>
          <w:spacing w:val="-3"/>
          <w:w w:val="110"/>
        </w:rPr>
        <w:t> </w:t>
      </w:r>
      <w:r>
        <w:rPr>
          <w:w w:val="110"/>
        </w:rPr>
        <w:t>more efficiently</w:t>
      </w:r>
      <w:r>
        <w:rPr>
          <w:spacing w:val="19"/>
          <w:w w:val="110"/>
        </w:rPr>
        <w:t> </w:t>
      </w:r>
      <w:r>
        <w:rPr>
          <w:w w:val="110"/>
        </w:rPr>
        <w:t>at</w:t>
      </w:r>
      <w:r>
        <w:rPr>
          <w:spacing w:val="17"/>
          <w:w w:val="110"/>
        </w:rPr>
        <w:t> </w:t>
      </w:r>
      <w:r>
        <w:rPr>
          <w:w w:val="110"/>
        </w:rPr>
        <w:t>points</w:t>
      </w:r>
      <w:r>
        <w:rPr>
          <w:spacing w:val="20"/>
          <w:w w:val="110"/>
        </w:rPr>
        <w:t> </w:t>
      </w:r>
      <w:r>
        <w:rPr>
          <w:w w:val="110"/>
        </w:rPr>
        <w:t>where</w:t>
      </w:r>
      <w:r>
        <w:rPr>
          <w:spacing w:val="18"/>
          <w:w w:val="110"/>
        </w:rPr>
        <w:t> </w:t>
      </w:r>
      <w:r>
        <w:rPr>
          <w:w w:val="110"/>
        </w:rPr>
        <w:t>the</w:t>
      </w:r>
      <w:r>
        <w:rPr>
          <w:spacing w:val="18"/>
          <w:w w:val="110"/>
        </w:rPr>
        <w:t> </w:t>
      </w:r>
      <w:r>
        <w:rPr>
          <w:w w:val="110"/>
        </w:rPr>
        <w:t>pressure</w:t>
      </w:r>
      <w:r>
        <w:rPr>
          <w:spacing w:val="20"/>
          <w:w w:val="110"/>
        </w:rPr>
        <w:t> </w:t>
      </w:r>
      <w:r>
        <w:rPr>
          <w:w w:val="110"/>
        </w:rPr>
        <w:t>ratio</w:t>
      </w:r>
      <w:r>
        <w:rPr>
          <w:spacing w:val="19"/>
          <w:w w:val="110"/>
        </w:rPr>
        <w:t> </w:t>
      </w:r>
      <w:r>
        <w:rPr>
          <w:w w:val="110"/>
        </w:rPr>
        <w:t>is</w:t>
      </w:r>
      <w:r>
        <w:rPr>
          <w:spacing w:val="18"/>
          <w:w w:val="110"/>
        </w:rPr>
        <w:t> </w:t>
      </w:r>
      <w:r>
        <w:rPr>
          <w:w w:val="110"/>
        </w:rPr>
        <w:t>lower</w:t>
      </w:r>
      <w:r>
        <w:rPr>
          <w:spacing w:val="20"/>
          <w:w w:val="110"/>
        </w:rPr>
        <w:t> </w:t>
      </w:r>
      <w:r>
        <w:rPr>
          <w:w w:val="110"/>
        </w:rPr>
        <w:t>than</w:t>
      </w:r>
      <w:r>
        <w:rPr>
          <w:spacing w:val="18"/>
          <w:w w:val="110"/>
        </w:rPr>
        <w:t> </w:t>
      </w:r>
      <w:r>
        <w:rPr>
          <w:w w:val="110"/>
        </w:rPr>
        <w:t>7.5,</w:t>
      </w:r>
      <w:r>
        <w:rPr>
          <w:spacing w:val="19"/>
          <w:w w:val="110"/>
        </w:rPr>
        <w:t> </w:t>
      </w:r>
      <w:r>
        <w:rPr>
          <w:spacing w:val="-2"/>
          <w:w w:val="110"/>
        </w:rPr>
        <w:t>while</w:t>
      </w:r>
    </w:p>
    <w:p>
      <w:pPr>
        <w:pStyle w:val="BodyText"/>
        <w:spacing w:line="193" w:lineRule="exact"/>
        <w:jc w:val="both"/>
        <w:rPr>
          <w:b/>
        </w:rPr>
      </w:pPr>
      <w:r>
        <w:rPr>
          <w:w w:val="105"/>
        </w:rPr>
        <w:t>TSRC</w:t>
      </w:r>
      <w:r>
        <w:rPr>
          <w:spacing w:val="10"/>
          <w:w w:val="105"/>
        </w:rPr>
        <w:t> </w:t>
      </w:r>
      <w:r>
        <w:rPr>
          <w:w w:val="105"/>
        </w:rPr>
        <w:t>works</w:t>
      </w:r>
      <w:r>
        <w:rPr>
          <w:spacing w:val="10"/>
          <w:w w:val="105"/>
        </w:rPr>
        <w:t> </w:t>
      </w:r>
      <w:r>
        <w:rPr>
          <w:w w:val="105"/>
        </w:rPr>
        <w:t>more</w:t>
      </w:r>
      <w:r>
        <w:rPr>
          <w:spacing w:val="10"/>
          <w:w w:val="105"/>
        </w:rPr>
        <w:t> </w:t>
      </w:r>
      <w:r>
        <w:rPr>
          <w:w w:val="105"/>
        </w:rPr>
        <w:t>efficiently</w:t>
      </w:r>
      <w:r>
        <w:rPr>
          <w:spacing w:val="10"/>
          <w:w w:val="105"/>
        </w:rPr>
        <w:t> </w:t>
      </w:r>
      <w:r>
        <w:rPr>
          <w:w w:val="105"/>
        </w:rPr>
        <w:t>at</w:t>
      </w:r>
      <w:r>
        <w:rPr>
          <w:spacing w:val="11"/>
          <w:w w:val="105"/>
        </w:rPr>
        <w:t> </w:t>
      </w:r>
      <w:r>
        <w:rPr>
          <w:w w:val="105"/>
        </w:rPr>
        <w:t>higher</w:t>
      </w:r>
      <w:r>
        <w:rPr>
          <w:spacing w:val="9"/>
          <w:w w:val="105"/>
        </w:rPr>
        <w:t> </w:t>
      </w:r>
      <w:r>
        <w:rPr>
          <w:w w:val="105"/>
        </w:rPr>
        <w:t>pressure</w:t>
      </w:r>
      <w:r>
        <w:rPr>
          <w:spacing w:val="9"/>
          <w:w w:val="105"/>
        </w:rPr>
        <w:t> </w:t>
      </w:r>
      <w:r>
        <w:rPr>
          <w:w w:val="105"/>
        </w:rPr>
        <w:t>ratios</w:t>
      </w:r>
      <w:r>
        <w:rPr>
          <w:spacing w:val="11"/>
          <w:w w:val="105"/>
        </w:rPr>
        <w:t> </w:t>
      </w:r>
      <w:r>
        <w:rPr>
          <w:w w:val="105"/>
        </w:rPr>
        <w:t>(Pr</w:t>
      </w:r>
      <w:r>
        <w:rPr>
          <w:spacing w:val="9"/>
          <w:w w:val="105"/>
        </w:rPr>
        <w:t> </w:t>
      </w:r>
      <w:r>
        <w:rPr>
          <w:rFonts w:ascii="LM Roman 10"/>
          <w:w w:val="105"/>
        </w:rPr>
        <w:t>&gt;</w:t>
      </w:r>
      <w:r>
        <w:rPr>
          <w:rFonts w:ascii="LM Roman 10"/>
          <w:spacing w:val="-4"/>
          <w:w w:val="105"/>
        </w:rPr>
        <w:t> </w:t>
      </w:r>
      <w:r>
        <w:rPr>
          <w:w w:val="105"/>
        </w:rPr>
        <w:t>7.5).</w:t>
      </w:r>
      <w:r>
        <w:rPr>
          <w:spacing w:val="10"/>
          <w:w w:val="105"/>
        </w:rPr>
        <w:t> </w:t>
      </w:r>
      <w:r>
        <w:rPr>
          <w:b/>
          <w:spacing w:val="-2"/>
          <w:w w:val="105"/>
        </w:rPr>
        <w:t>Tello-</w:t>
      </w:r>
    </w:p>
    <w:p>
      <w:pPr>
        <w:pStyle w:val="BodyText"/>
        <w:spacing w:line="273" w:lineRule="auto" w:before="6"/>
        <w:ind w:right="110"/>
        <w:jc w:val="both"/>
      </w:pPr>
      <w:r>
        <w:rPr>
          <w:b/>
          <w:w w:val="110"/>
        </w:rPr>
        <w:t>Oquendo </w:t>
      </w:r>
      <w:hyperlink w:history="true" w:anchor="_bookmark72">
        <w:r>
          <w:rPr>
            <w:color w:val="2196D1"/>
            <w:w w:val="110"/>
          </w:rPr>
          <w:t>[50]</w:t>
        </w:r>
      </w:hyperlink>
      <w:r>
        <w:rPr>
          <w:color w:val="2196D1"/>
          <w:w w:val="110"/>
        </w:rPr>
        <w:t> </w:t>
      </w:r>
      <w:r>
        <w:rPr>
          <w:w w:val="110"/>
        </w:rPr>
        <w:t>compared two-stage compression systems with a </w:t>
      </w:r>
      <w:r>
        <w:rPr>
          <w:w w:val="110"/>
        </w:rPr>
        <w:t>single </w:t>
      </w:r>
      <w:r>
        <w:rPr/>
        <w:t>scroll compressor (SCVI) and two scroll compressors in series (TSSC) for</w:t>
      </w:r>
      <w:r>
        <w:rPr>
          <w:w w:val="110"/>
        </w:rPr>
        <w:t> R290.</w:t>
      </w:r>
      <w:r>
        <w:rPr>
          <w:spacing w:val="-2"/>
          <w:w w:val="110"/>
        </w:rPr>
        <w:t> </w:t>
      </w:r>
      <w:r>
        <w:rPr>
          <w:w w:val="110"/>
        </w:rPr>
        <w:t>A</w:t>
      </w:r>
      <w:r>
        <w:rPr>
          <w:spacing w:val="-3"/>
          <w:w w:val="110"/>
        </w:rPr>
        <w:t> </w:t>
      </w:r>
      <w:r>
        <w:rPr>
          <w:w w:val="110"/>
        </w:rPr>
        <w:t>two-stage</w:t>
      </w:r>
      <w:r>
        <w:rPr>
          <w:spacing w:val="-3"/>
          <w:w w:val="110"/>
        </w:rPr>
        <w:t> </w:t>
      </w:r>
      <w:r>
        <w:rPr>
          <w:w w:val="110"/>
        </w:rPr>
        <w:t>compression</w:t>
      </w:r>
      <w:r>
        <w:rPr>
          <w:spacing w:val="-2"/>
          <w:w w:val="110"/>
        </w:rPr>
        <w:t> </w:t>
      </w:r>
      <w:r>
        <w:rPr>
          <w:w w:val="110"/>
        </w:rPr>
        <w:t>reciprocating</w:t>
      </w:r>
      <w:r>
        <w:rPr>
          <w:spacing w:val="-2"/>
          <w:w w:val="110"/>
        </w:rPr>
        <w:t> </w:t>
      </w:r>
      <w:r>
        <w:rPr>
          <w:w w:val="110"/>
        </w:rPr>
        <w:t>compressor</w:t>
      </w:r>
      <w:r>
        <w:rPr>
          <w:spacing w:val="-3"/>
          <w:w w:val="110"/>
        </w:rPr>
        <w:t> </w:t>
      </w:r>
      <w:r>
        <w:rPr>
          <w:w w:val="110"/>
        </w:rPr>
        <w:t>(TSRC)</w:t>
      </w:r>
      <w:r>
        <w:rPr>
          <w:spacing w:val="-3"/>
          <w:w w:val="110"/>
        </w:rPr>
        <w:t> </w:t>
      </w:r>
      <w:r>
        <w:rPr>
          <w:w w:val="110"/>
        </w:rPr>
        <w:t>was also</w:t>
      </w:r>
      <w:r>
        <w:rPr>
          <w:spacing w:val="-11"/>
          <w:w w:val="110"/>
        </w:rPr>
        <w:t> </w:t>
      </w:r>
      <w:r>
        <w:rPr>
          <w:w w:val="110"/>
        </w:rPr>
        <w:t>included</w:t>
      </w:r>
      <w:r>
        <w:rPr>
          <w:spacing w:val="-11"/>
          <w:w w:val="110"/>
        </w:rPr>
        <w:t> </w:t>
      </w:r>
      <w:r>
        <w:rPr>
          <w:w w:val="110"/>
        </w:rPr>
        <w:t>in</w:t>
      </w:r>
      <w:r>
        <w:rPr>
          <w:spacing w:val="-10"/>
          <w:w w:val="110"/>
        </w:rPr>
        <w:t> </w:t>
      </w:r>
      <w:r>
        <w:rPr>
          <w:w w:val="110"/>
        </w:rPr>
        <w:t>the</w:t>
      </w:r>
      <w:r>
        <w:rPr>
          <w:spacing w:val="-11"/>
          <w:w w:val="110"/>
        </w:rPr>
        <w:t> </w:t>
      </w:r>
      <w:r>
        <w:rPr>
          <w:w w:val="110"/>
        </w:rPr>
        <w:t>comparison.</w:t>
      </w:r>
      <w:r>
        <w:rPr>
          <w:spacing w:val="-11"/>
          <w:w w:val="110"/>
        </w:rPr>
        <w:t> </w:t>
      </w:r>
      <w:r>
        <w:rPr>
          <w:w w:val="110"/>
        </w:rPr>
        <w:t>For</w:t>
      </w:r>
      <w:r>
        <w:rPr>
          <w:spacing w:val="-10"/>
          <w:w w:val="110"/>
        </w:rPr>
        <w:t> </w:t>
      </w:r>
      <w:r>
        <w:rPr>
          <w:w w:val="110"/>
        </w:rPr>
        <w:t>pressure</w:t>
      </w:r>
      <w:r>
        <w:rPr>
          <w:spacing w:val="-11"/>
          <w:w w:val="110"/>
        </w:rPr>
        <w:t> </w:t>
      </w:r>
      <w:r>
        <w:rPr>
          <w:w w:val="110"/>
        </w:rPr>
        <w:t>ratios</w:t>
      </w:r>
      <w:r>
        <w:rPr>
          <w:spacing w:val="-10"/>
          <w:w w:val="110"/>
        </w:rPr>
        <w:t> </w:t>
      </w:r>
      <w:r>
        <w:rPr>
          <w:w w:val="110"/>
        </w:rPr>
        <w:t>above</w:t>
      </w:r>
      <w:r>
        <w:rPr>
          <w:spacing w:val="-11"/>
          <w:w w:val="110"/>
        </w:rPr>
        <w:t> </w:t>
      </w:r>
      <w:r>
        <w:rPr>
          <w:w w:val="110"/>
        </w:rPr>
        <w:t>5,</w:t>
      </w:r>
      <w:r>
        <w:rPr>
          <w:spacing w:val="-10"/>
          <w:w w:val="110"/>
        </w:rPr>
        <w:t> </w:t>
      </w:r>
      <w:r>
        <w:rPr>
          <w:w w:val="110"/>
        </w:rPr>
        <w:t>the</w:t>
      </w:r>
      <w:r>
        <w:rPr>
          <w:spacing w:val="-10"/>
          <w:w w:val="110"/>
        </w:rPr>
        <w:t> </w:t>
      </w:r>
      <w:r>
        <w:rPr>
          <w:w w:val="110"/>
        </w:rPr>
        <w:t>COP</w:t>
      </w:r>
      <w:r>
        <w:rPr>
          <w:spacing w:val="-11"/>
          <w:w w:val="110"/>
        </w:rPr>
        <w:t> </w:t>
      </w:r>
      <w:r>
        <w:rPr>
          <w:w w:val="110"/>
        </w:rPr>
        <w:t>of the</w:t>
      </w:r>
      <w:r>
        <w:rPr>
          <w:spacing w:val="-1"/>
          <w:w w:val="110"/>
        </w:rPr>
        <w:t> </w:t>
      </w:r>
      <w:r>
        <w:rPr>
          <w:w w:val="110"/>
        </w:rPr>
        <w:t>SCVI heat</w:t>
      </w:r>
      <w:r>
        <w:rPr>
          <w:spacing w:val="-2"/>
          <w:w w:val="110"/>
        </w:rPr>
        <w:t> </w:t>
      </w:r>
      <w:r>
        <w:rPr>
          <w:w w:val="110"/>
        </w:rPr>
        <w:t>pump was</w:t>
      </w:r>
      <w:r>
        <w:rPr>
          <w:spacing w:val="-1"/>
          <w:w w:val="110"/>
        </w:rPr>
        <w:t> </w:t>
      </w:r>
      <w:r>
        <w:rPr>
          <w:w w:val="110"/>
        </w:rPr>
        <w:t>lower</w:t>
      </w:r>
      <w:r>
        <w:rPr>
          <w:spacing w:val="-1"/>
          <w:w w:val="110"/>
        </w:rPr>
        <w:t> </w:t>
      </w:r>
      <w:r>
        <w:rPr>
          <w:w w:val="110"/>
        </w:rPr>
        <w:t>than</w:t>
      </w:r>
      <w:r>
        <w:rPr>
          <w:spacing w:val="-2"/>
          <w:w w:val="110"/>
        </w:rPr>
        <w:t> </w:t>
      </w:r>
      <w:r>
        <w:rPr>
          <w:w w:val="110"/>
        </w:rPr>
        <w:t>that</w:t>
      </w:r>
      <w:r>
        <w:rPr>
          <w:spacing w:val="-1"/>
          <w:w w:val="110"/>
        </w:rPr>
        <w:t> </w:t>
      </w:r>
      <w:r>
        <w:rPr>
          <w:w w:val="110"/>
        </w:rPr>
        <w:t>of</w:t>
      </w:r>
      <w:r>
        <w:rPr>
          <w:spacing w:val="-1"/>
          <w:w w:val="110"/>
        </w:rPr>
        <w:t> </w:t>
      </w:r>
      <w:r>
        <w:rPr>
          <w:w w:val="110"/>
        </w:rPr>
        <w:t>the</w:t>
      </w:r>
      <w:r>
        <w:rPr>
          <w:spacing w:val="-1"/>
          <w:w w:val="110"/>
        </w:rPr>
        <w:t> </w:t>
      </w:r>
      <w:r>
        <w:rPr>
          <w:w w:val="110"/>
        </w:rPr>
        <w:t>other</w:t>
      </w:r>
      <w:r>
        <w:rPr>
          <w:spacing w:val="-1"/>
          <w:w w:val="110"/>
        </w:rPr>
        <w:t> </w:t>
      </w:r>
      <w:r>
        <w:rPr>
          <w:w w:val="110"/>
        </w:rPr>
        <w:t>two</w:t>
      </w:r>
      <w:r>
        <w:rPr>
          <w:spacing w:val="-1"/>
          <w:w w:val="110"/>
        </w:rPr>
        <w:t> </w:t>
      </w:r>
      <w:r>
        <w:rPr>
          <w:w w:val="110"/>
        </w:rPr>
        <w:t>compressors. </w:t>
      </w:r>
      <w:r>
        <w:rPr>
          <w:b/>
          <w:w w:val="110"/>
        </w:rPr>
        <w:t>Yang</w:t>
      </w:r>
      <w:r>
        <w:rPr>
          <w:b/>
          <w:spacing w:val="-2"/>
          <w:w w:val="110"/>
        </w:rPr>
        <w:t> </w:t>
      </w:r>
      <w:hyperlink w:history="true" w:anchor="_bookmark94">
        <w:r>
          <w:rPr>
            <w:color w:val="2196D1"/>
            <w:w w:val="110"/>
          </w:rPr>
          <w:t>[75]</w:t>
        </w:r>
      </w:hyperlink>
      <w:r>
        <w:rPr>
          <w:color w:val="2196D1"/>
          <w:spacing w:val="-3"/>
          <w:w w:val="110"/>
        </w:rPr>
        <w:t> </w:t>
      </w:r>
      <w:r>
        <w:rPr>
          <w:w w:val="110"/>
        </w:rPr>
        <w:t>proposed</w:t>
      </w:r>
      <w:r>
        <w:rPr>
          <w:spacing w:val="-2"/>
          <w:w w:val="110"/>
        </w:rPr>
        <w:t> </w:t>
      </w:r>
      <w:r>
        <w:rPr>
          <w:w w:val="110"/>
        </w:rPr>
        <w:t>general</w:t>
      </w:r>
      <w:r>
        <w:rPr>
          <w:spacing w:val="-2"/>
          <w:w w:val="110"/>
        </w:rPr>
        <w:t> </w:t>
      </w:r>
      <w:r>
        <w:rPr>
          <w:w w:val="110"/>
        </w:rPr>
        <w:t>analytical</w:t>
      </w:r>
      <w:r>
        <w:rPr>
          <w:spacing w:val="-2"/>
          <w:w w:val="110"/>
        </w:rPr>
        <w:t> </w:t>
      </w:r>
      <w:r>
        <w:rPr>
          <w:w w:val="110"/>
        </w:rPr>
        <w:t>expressions</w:t>
      </w:r>
      <w:r>
        <w:rPr>
          <w:spacing w:val="-2"/>
          <w:w w:val="110"/>
        </w:rPr>
        <w:t> </w:t>
      </w:r>
      <w:r>
        <w:rPr>
          <w:w w:val="110"/>
        </w:rPr>
        <w:t>to</w:t>
      </w:r>
      <w:r>
        <w:rPr>
          <w:spacing w:val="-2"/>
          <w:w w:val="110"/>
        </w:rPr>
        <w:t> </w:t>
      </w:r>
      <w:r>
        <w:rPr>
          <w:w w:val="110"/>
        </w:rPr>
        <w:t>quickly</w:t>
      </w:r>
      <w:r>
        <w:rPr>
          <w:spacing w:val="-3"/>
          <w:w w:val="110"/>
        </w:rPr>
        <w:t> </w:t>
      </w:r>
      <w:r>
        <w:rPr>
          <w:w w:val="110"/>
        </w:rPr>
        <w:t>calculate the upper limit of the COP improvement of the (quasi) two-stage cycle under</w:t>
      </w:r>
      <w:r>
        <w:rPr>
          <w:w w:val="110"/>
        </w:rPr>
        <w:t> specific</w:t>
      </w:r>
      <w:r>
        <w:rPr>
          <w:w w:val="110"/>
        </w:rPr>
        <w:t> working</w:t>
      </w:r>
      <w:r>
        <w:rPr>
          <w:w w:val="110"/>
        </w:rPr>
        <w:t> conditions</w:t>
      </w:r>
      <w:r>
        <w:rPr>
          <w:w w:val="110"/>
        </w:rPr>
        <w:t> with</w:t>
      </w:r>
      <w:r>
        <w:rPr>
          <w:w w:val="110"/>
        </w:rPr>
        <w:t> specific</w:t>
      </w:r>
      <w:r>
        <w:rPr>
          <w:w w:val="110"/>
        </w:rPr>
        <w:t> refrigerants.</w:t>
      </w:r>
      <w:r>
        <w:rPr>
          <w:w w:val="110"/>
        </w:rPr>
        <w:t> They compared</w:t>
      </w:r>
      <w:r>
        <w:rPr>
          <w:w w:val="110"/>
        </w:rPr>
        <w:t> the</w:t>
      </w:r>
      <w:r>
        <w:rPr>
          <w:w w:val="110"/>
        </w:rPr>
        <w:t> experimental</w:t>
      </w:r>
      <w:r>
        <w:rPr>
          <w:w w:val="110"/>
        </w:rPr>
        <w:t> results</w:t>
      </w:r>
      <w:r>
        <w:rPr>
          <w:w w:val="110"/>
        </w:rPr>
        <w:t> of</w:t>
      </w:r>
      <w:r>
        <w:rPr>
          <w:w w:val="110"/>
        </w:rPr>
        <w:t> quasi</w:t>
      </w:r>
      <w:r>
        <w:rPr>
          <w:w w:val="110"/>
        </w:rPr>
        <w:t> two-stage</w:t>
      </w:r>
      <w:r>
        <w:rPr>
          <w:w w:val="110"/>
        </w:rPr>
        <w:t> systems</w:t>
      </w:r>
      <w:r>
        <w:rPr>
          <w:w w:val="110"/>
        </w:rPr>
        <w:t> in</w:t>
      </w:r>
      <w:r>
        <w:rPr>
          <w:w w:val="110"/>
        </w:rPr>
        <w:t> the literature with the calculated upper limits.</w:t>
      </w:r>
    </w:p>
    <w:p>
      <w:pPr>
        <w:pStyle w:val="BodyText"/>
        <w:spacing w:before="140"/>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2.2 Intermediate configurations" w:id="6"/>
      <w:bookmarkEnd w:id="6"/>
      <w:r>
        <w:rPr/>
      </w:r>
      <w:r>
        <w:rPr>
          <w:i/>
          <w:sz w:val="16"/>
        </w:rPr>
        <w:t>Intermediate</w:t>
      </w:r>
      <w:r>
        <w:rPr>
          <w:i/>
          <w:spacing w:val="20"/>
          <w:sz w:val="16"/>
        </w:rPr>
        <w:t> </w:t>
      </w:r>
      <w:r>
        <w:rPr>
          <w:i/>
          <w:spacing w:val="-2"/>
          <w:sz w:val="16"/>
        </w:rPr>
        <w:t>configurations</w:t>
      </w:r>
    </w:p>
    <w:p>
      <w:pPr>
        <w:pStyle w:val="BodyText"/>
        <w:spacing w:before="50"/>
        <w:ind w:left="0"/>
        <w:rPr>
          <w:i/>
        </w:rPr>
      </w:pPr>
    </w:p>
    <w:p>
      <w:pPr>
        <w:pStyle w:val="BodyText"/>
        <w:spacing w:line="273" w:lineRule="auto"/>
        <w:ind w:right="109" w:firstLine="239"/>
        <w:jc w:val="both"/>
      </w:pPr>
      <w:r>
        <w:rPr>
          <w:w w:val="110"/>
        </w:rPr>
        <w:t>The most commonly used vapor injection cycles in two-stage cool- ing/heating</w:t>
      </w:r>
      <w:r>
        <w:rPr>
          <w:w w:val="110"/>
        </w:rPr>
        <w:t> systems</w:t>
      </w:r>
      <w:r>
        <w:rPr>
          <w:w w:val="110"/>
        </w:rPr>
        <w:t> are</w:t>
      </w:r>
      <w:r>
        <w:rPr>
          <w:w w:val="110"/>
        </w:rPr>
        <w:t> the</w:t>
      </w:r>
      <w:r>
        <w:rPr>
          <w:w w:val="110"/>
        </w:rPr>
        <w:t> vapor</w:t>
      </w:r>
      <w:r>
        <w:rPr>
          <w:w w:val="110"/>
        </w:rPr>
        <w:t> injection</w:t>
      </w:r>
      <w:r>
        <w:rPr>
          <w:w w:val="110"/>
        </w:rPr>
        <w:t> cycle</w:t>
      </w:r>
      <w:r>
        <w:rPr>
          <w:w w:val="110"/>
        </w:rPr>
        <w:t> with</w:t>
      </w:r>
      <w:r>
        <w:rPr>
          <w:w w:val="110"/>
        </w:rPr>
        <w:t> a</w:t>
      </w:r>
      <w:r>
        <w:rPr>
          <w:w w:val="110"/>
        </w:rPr>
        <w:t> flash</w:t>
      </w:r>
      <w:r>
        <w:rPr>
          <w:w w:val="110"/>
        </w:rPr>
        <w:t> tank (FTVI)</w:t>
      </w:r>
      <w:r>
        <w:rPr>
          <w:w w:val="110"/>
        </w:rPr>
        <w:t> and</w:t>
      </w:r>
      <w:r>
        <w:rPr>
          <w:w w:val="110"/>
        </w:rPr>
        <w:t> the vapor</w:t>
      </w:r>
      <w:r>
        <w:rPr>
          <w:w w:val="110"/>
        </w:rPr>
        <w:t> injection</w:t>
      </w:r>
      <w:r>
        <w:rPr>
          <w:w w:val="110"/>
        </w:rPr>
        <w:t> cycle with</w:t>
      </w:r>
      <w:r>
        <w:rPr>
          <w:w w:val="110"/>
        </w:rPr>
        <w:t> a</w:t>
      </w:r>
      <w:r>
        <w:rPr>
          <w:w w:val="110"/>
        </w:rPr>
        <w:t> sub-cooler</w:t>
      </w:r>
      <w:r>
        <w:rPr>
          <w:w w:val="110"/>
        </w:rPr>
        <w:t> (SCVI).</w:t>
      </w:r>
      <w:r>
        <w:rPr>
          <w:w w:val="110"/>
        </w:rPr>
        <w:t> </w:t>
      </w:r>
      <w:r>
        <w:rPr>
          <w:w w:val="110"/>
        </w:rPr>
        <w:t>The generation</w:t>
      </w:r>
      <w:r>
        <w:rPr>
          <w:w w:val="110"/>
        </w:rPr>
        <w:t> of the injected vapor is</w:t>
      </w:r>
      <w:r>
        <w:rPr>
          <w:w w:val="110"/>
        </w:rPr>
        <w:t> different for these two</w:t>
      </w:r>
      <w:r>
        <w:rPr>
          <w:w w:val="110"/>
        </w:rPr>
        <w:t> systems, shown</w:t>
      </w:r>
      <w:r>
        <w:rPr>
          <w:w w:val="110"/>
        </w:rPr>
        <w:t> in</w:t>
      </w:r>
      <w:r>
        <w:rPr>
          <w:w w:val="110"/>
        </w:rPr>
        <w:t> </w:t>
      </w:r>
      <w:hyperlink w:history="true" w:anchor="_bookmark2">
        <w:r>
          <w:rPr>
            <w:color w:val="2196D1"/>
            <w:w w:val="110"/>
          </w:rPr>
          <w:t>Fig.</w:t>
        </w:r>
        <w:r>
          <w:rPr>
            <w:color w:val="2196D1"/>
            <w:w w:val="110"/>
          </w:rPr>
          <w:t> 2</w:t>
        </w:r>
      </w:hyperlink>
      <w:r>
        <w:rPr>
          <w:w w:val="110"/>
        </w:rPr>
        <w:t>.</w:t>
      </w:r>
      <w:r>
        <w:rPr>
          <w:w w:val="110"/>
        </w:rPr>
        <w:t> </w:t>
      </w:r>
      <w:r>
        <w:rPr>
          <w:i/>
          <w:w w:val="110"/>
        </w:rPr>
        <w:t>In</w:t>
      </w:r>
      <w:r>
        <w:rPr>
          <w:i/>
          <w:w w:val="110"/>
        </w:rPr>
        <w:t> the</w:t>
      </w:r>
      <w:r>
        <w:rPr>
          <w:i/>
          <w:w w:val="110"/>
        </w:rPr>
        <w:t> FTVI</w:t>
      </w:r>
      <w:r>
        <w:rPr>
          <w:i/>
          <w:w w:val="110"/>
        </w:rPr>
        <w:t> cycle,</w:t>
      </w:r>
      <w:r>
        <w:rPr>
          <w:i/>
          <w:w w:val="110"/>
        </w:rPr>
        <w:t> </w:t>
      </w:r>
      <w:r>
        <w:rPr>
          <w:w w:val="110"/>
        </w:rPr>
        <w:t>the</w:t>
      </w:r>
      <w:r>
        <w:rPr>
          <w:w w:val="110"/>
        </w:rPr>
        <w:t> refrigerant</w:t>
      </w:r>
      <w:r>
        <w:rPr>
          <w:w w:val="110"/>
        </w:rPr>
        <w:t> from</w:t>
      </w:r>
      <w:r>
        <w:rPr>
          <w:w w:val="110"/>
        </w:rPr>
        <w:t> the</w:t>
      </w:r>
      <w:r>
        <w:rPr>
          <w:w w:val="110"/>
        </w:rPr>
        <w:t> condenser expands through the expansion valve-1, then enters the flash tank and separates</w:t>
      </w:r>
      <w:r>
        <w:rPr>
          <w:w w:val="110"/>
        </w:rPr>
        <w:t> into</w:t>
      </w:r>
      <w:r>
        <w:rPr>
          <w:w w:val="110"/>
        </w:rPr>
        <w:t> two</w:t>
      </w:r>
      <w:r>
        <w:rPr>
          <w:w w:val="110"/>
        </w:rPr>
        <w:t> phases,</w:t>
      </w:r>
      <w:r>
        <w:rPr>
          <w:w w:val="110"/>
        </w:rPr>
        <w:t> saturated</w:t>
      </w:r>
      <w:r>
        <w:rPr>
          <w:w w:val="110"/>
        </w:rPr>
        <w:t> liquid</w:t>
      </w:r>
      <w:r>
        <w:rPr>
          <w:w w:val="110"/>
        </w:rPr>
        <w:t> and</w:t>
      </w:r>
      <w:r>
        <w:rPr>
          <w:w w:val="110"/>
        </w:rPr>
        <w:t> saturated</w:t>
      </w:r>
      <w:r>
        <w:rPr>
          <w:w w:val="110"/>
        </w:rPr>
        <w:t> vapor.</w:t>
      </w:r>
      <w:r>
        <w:rPr>
          <w:w w:val="110"/>
        </w:rPr>
        <w:t> The saturated liquid at state (6) expands through the expansion valve-2 and enters</w:t>
      </w:r>
      <w:r>
        <w:rPr>
          <w:spacing w:val="-8"/>
          <w:w w:val="110"/>
        </w:rPr>
        <w:t> </w:t>
      </w:r>
      <w:r>
        <w:rPr>
          <w:w w:val="110"/>
        </w:rPr>
        <w:t>the</w:t>
      </w:r>
      <w:r>
        <w:rPr>
          <w:spacing w:val="-8"/>
          <w:w w:val="110"/>
        </w:rPr>
        <w:t> </w:t>
      </w:r>
      <w:r>
        <w:rPr>
          <w:w w:val="110"/>
        </w:rPr>
        <w:t>evaporator</w:t>
      </w:r>
      <w:r>
        <w:rPr>
          <w:spacing w:val="-8"/>
          <w:w w:val="110"/>
        </w:rPr>
        <w:t> </w:t>
      </w:r>
      <w:r>
        <w:rPr>
          <w:w w:val="110"/>
        </w:rPr>
        <w:t>(7).</w:t>
      </w:r>
      <w:r>
        <w:rPr>
          <w:spacing w:val="-9"/>
          <w:w w:val="110"/>
        </w:rPr>
        <w:t> </w:t>
      </w:r>
      <w:r>
        <w:rPr>
          <w:w w:val="110"/>
        </w:rPr>
        <w:t>The</w:t>
      </w:r>
      <w:r>
        <w:rPr>
          <w:spacing w:val="-8"/>
          <w:w w:val="110"/>
        </w:rPr>
        <w:t> </w:t>
      </w:r>
      <w:r>
        <w:rPr>
          <w:w w:val="110"/>
        </w:rPr>
        <w:t>saturated</w:t>
      </w:r>
      <w:r>
        <w:rPr>
          <w:spacing w:val="-8"/>
          <w:w w:val="110"/>
        </w:rPr>
        <w:t> </w:t>
      </w:r>
      <w:r>
        <w:rPr>
          <w:w w:val="110"/>
        </w:rPr>
        <w:t>vapor</w:t>
      </w:r>
      <w:r>
        <w:rPr>
          <w:spacing w:val="-7"/>
          <w:w w:val="110"/>
        </w:rPr>
        <w:t> </w:t>
      </w:r>
      <w:r>
        <w:rPr>
          <w:w w:val="110"/>
        </w:rPr>
        <w:t>at</w:t>
      </w:r>
      <w:r>
        <w:rPr>
          <w:spacing w:val="-9"/>
          <w:w w:val="110"/>
        </w:rPr>
        <w:t> </w:t>
      </w:r>
      <w:r>
        <w:rPr>
          <w:w w:val="110"/>
        </w:rPr>
        <w:t>state</w:t>
      </w:r>
      <w:r>
        <w:rPr>
          <w:spacing w:val="-8"/>
          <w:w w:val="110"/>
        </w:rPr>
        <w:t> </w:t>
      </w:r>
      <w:r>
        <w:rPr>
          <w:w w:val="110"/>
        </w:rPr>
        <w:t>(5)</w:t>
      </w:r>
      <w:r>
        <w:rPr>
          <w:spacing w:val="-8"/>
          <w:w w:val="110"/>
        </w:rPr>
        <w:t> </w:t>
      </w:r>
      <w:r>
        <w:rPr>
          <w:w w:val="110"/>
        </w:rPr>
        <w:t>is</w:t>
      </w:r>
      <w:r>
        <w:rPr>
          <w:spacing w:val="-8"/>
          <w:w w:val="110"/>
        </w:rPr>
        <w:t> </w:t>
      </w:r>
      <w:r>
        <w:rPr>
          <w:w w:val="110"/>
        </w:rPr>
        <w:t>injected</w:t>
      </w:r>
      <w:r>
        <w:rPr>
          <w:spacing w:val="-8"/>
          <w:w w:val="110"/>
        </w:rPr>
        <w:t> </w:t>
      </w:r>
      <w:r>
        <w:rPr>
          <w:w w:val="110"/>
        </w:rPr>
        <w:t>into the</w:t>
      </w:r>
      <w:r>
        <w:rPr>
          <w:w w:val="110"/>
        </w:rPr>
        <w:t> intermediate</w:t>
      </w:r>
      <w:r>
        <w:rPr>
          <w:w w:val="110"/>
        </w:rPr>
        <w:t> compression</w:t>
      </w:r>
      <w:r>
        <w:rPr>
          <w:w w:val="110"/>
        </w:rPr>
        <w:t> chamber.</w:t>
      </w:r>
      <w:r>
        <w:rPr>
          <w:w w:val="110"/>
        </w:rPr>
        <w:t> </w:t>
      </w:r>
      <w:r>
        <w:rPr>
          <w:i/>
          <w:w w:val="110"/>
        </w:rPr>
        <w:t>In</w:t>
      </w:r>
      <w:r>
        <w:rPr>
          <w:i/>
          <w:w w:val="110"/>
        </w:rPr>
        <w:t> the</w:t>
      </w:r>
      <w:r>
        <w:rPr>
          <w:i/>
          <w:w w:val="110"/>
        </w:rPr>
        <w:t> SCVI</w:t>
      </w:r>
      <w:r>
        <w:rPr>
          <w:i/>
          <w:w w:val="110"/>
        </w:rPr>
        <w:t> cycle</w:t>
      </w:r>
      <w:r>
        <w:rPr>
          <w:w w:val="110"/>
        </w:rPr>
        <w:t>,</w:t>
      </w:r>
      <w:r>
        <w:rPr>
          <w:w w:val="110"/>
        </w:rPr>
        <w:t> the</w:t>
      </w:r>
      <w:r>
        <w:rPr>
          <w:w w:val="110"/>
        </w:rPr>
        <w:t> fluid leaving</w:t>
      </w:r>
      <w:r>
        <w:rPr>
          <w:spacing w:val="-7"/>
          <w:w w:val="110"/>
        </w:rPr>
        <w:t> </w:t>
      </w:r>
      <w:r>
        <w:rPr>
          <w:w w:val="110"/>
        </w:rPr>
        <w:t>the</w:t>
      </w:r>
      <w:r>
        <w:rPr>
          <w:spacing w:val="-7"/>
          <w:w w:val="110"/>
        </w:rPr>
        <w:t> </w:t>
      </w:r>
      <w:r>
        <w:rPr>
          <w:w w:val="110"/>
        </w:rPr>
        <w:t>condenser</w:t>
      </w:r>
      <w:r>
        <w:rPr>
          <w:spacing w:val="-8"/>
          <w:w w:val="110"/>
        </w:rPr>
        <w:t> </w:t>
      </w:r>
      <w:r>
        <w:rPr>
          <w:w w:val="110"/>
        </w:rPr>
        <w:t>(3)</w:t>
      </w:r>
      <w:r>
        <w:rPr>
          <w:spacing w:val="-7"/>
          <w:w w:val="110"/>
        </w:rPr>
        <w:t> </w:t>
      </w:r>
      <w:r>
        <w:rPr>
          <w:w w:val="110"/>
        </w:rPr>
        <w:t>is</w:t>
      </w:r>
      <w:r>
        <w:rPr>
          <w:spacing w:val="-8"/>
          <w:w w:val="110"/>
        </w:rPr>
        <w:t> </w:t>
      </w:r>
      <w:r>
        <w:rPr>
          <w:w w:val="110"/>
        </w:rPr>
        <w:t>divided</w:t>
      </w:r>
      <w:r>
        <w:rPr>
          <w:spacing w:val="-7"/>
          <w:w w:val="110"/>
        </w:rPr>
        <w:t> </w:t>
      </w:r>
      <w:r>
        <w:rPr>
          <w:w w:val="110"/>
        </w:rPr>
        <w:t>into</w:t>
      </w:r>
      <w:r>
        <w:rPr>
          <w:spacing w:val="-7"/>
          <w:w w:val="110"/>
        </w:rPr>
        <w:t> </w:t>
      </w:r>
      <w:r>
        <w:rPr>
          <w:w w:val="110"/>
        </w:rPr>
        <w:t>two</w:t>
      </w:r>
      <w:r>
        <w:rPr>
          <w:spacing w:val="-7"/>
          <w:w w:val="110"/>
        </w:rPr>
        <w:t> </w:t>
      </w:r>
      <w:r>
        <w:rPr>
          <w:w w:val="110"/>
        </w:rPr>
        <w:t>branches,</w:t>
      </w:r>
      <w:r>
        <w:rPr>
          <w:spacing w:val="-8"/>
          <w:w w:val="110"/>
        </w:rPr>
        <w:t> </w:t>
      </w:r>
      <w:r>
        <w:rPr>
          <w:w w:val="110"/>
        </w:rPr>
        <w:t>main</w:t>
      </w:r>
      <w:r>
        <w:rPr>
          <w:spacing w:val="-6"/>
          <w:w w:val="110"/>
        </w:rPr>
        <w:t> </w:t>
      </w:r>
      <w:r>
        <w:rPr>
          <w:w w:val="110"/>
        </w:rPr>
        <w:t>stream</w:t>
      </w:r>
      <w:r>
        <w:rPr>
          <w:spacing w:val="-8"/>
          <w:w w:val="110"/>
        </w:rPr>
        <w:t> </w:t>
      </w:r>
      <w:r>
        <w:rPr>
          <w:w w:val="110"/>
        </w:rPr>
        <w:t>and injection stream. The main stream is subcooled in the IHX (6), then it passes through the expansion valve and enters the evaporator (7). The injection</w:t>
      </w:r>
      <w:r>
        <w:rPr>
          <w:spacing w:val="-5"/>
          <w:w w:val="110"/>
        </w:rPr>
        <w:t> </w:t>
      </w:r>
      <w:r>
        <w:rPr>
          <w:w w:val="110"/>
        </w:rPr>
        <w:t>stream</w:t>
      </w:r>
      <w:r>
        <w:rPr>
          <w:spacing w:val="-5"/>
          <w:w w:val="110"/>
        </w:rPr>
        <w:t> </w:t>
      </w:r>
      <w:r>
        <w:rPr>
          <w:w w:val="110"/>
        </w:rPr>
        <w:t>evaporates</w:t>
      </w:r>
      <w:r>
        <w:rPr>
          <w:spacing w:val="-5"/>
          <w:w w:val="110"/>
        </w:rPr>
        <w:t> </w:t>
      </w:r>
      <w:r>
        <w:rPr>
          <w:w w:val="110"/>
        </w:rPr>
        <w:t>by</w:t>
      </w:r>
      <w:r>
        <w:rPr>
          <w:spacing w:val="-4"/>
          <w:w w:val="110"/>
        </w:rPr>
        <w:t> </w:t>
      </w:r>
      <w:r>
        <w:rPr>
          <w:w w:val="110"/>
        </w:rPr>
        <w:t>exchanging</w:t>
      </w:r>
      <w:r>
        <w:rPr>
          <w:spacing w:val="-4"/>
          <w:w w:val="110"/>
        </w:rPr>
        <w:t> </w:t>
      </w:r>
      <w:r>
        <w:rPr>
          <w:w w:val="110"/>
        </w:rPr>
        <w:t>heat</w:t>
      </w:r>
      <w:r>
        <w:rPr>
          <w:spacing w:val="-6"/>
          <w:w w:val="110"/>
        </w:rPr>
        <w:t> </w:t>
      </w:r>
      <w:r>
        <w:rPr>
          <w:w w:val="110"/>
        </w:rPr>
        <w:t>with</w:t>
      </w:r>
      <w:r>
        <w:rPr>
          <w:spacing w:val="-4"/>
          <w:w w:val="110"/>
        </w:rPr>
        <w:t> </w:t>
      </w:r>
      <w:r>
        <w:rPr>
          <w:w w:val="110"/>
        </w:rPr>
        <w:t>the</w:t>
      </w:r>
      <w:r>
        <w:rPr>
          <w:spacing w:val="-5"/>
          <w:w w:val="110"/>
        </w:rPr>
        <w:t> </w:t>
      </w:r>
      <w:r>
        <w:rPr>
          <w:w w:val="110"/>
        </w:rPr>
        <w:t>main</w:t>
      </w:r>
      <w:r>
        <w:rPr>
          <w:spacing w:val="-4"/>
          <w:w w:val="110"/>
        </w:rPr>
        <w:t> </w:t>
      </w:r>
      <w:r>
        <w:rPr>
          <w:w w:val="110"/>
        </w:rPr>
        <w:t>stream</w:t>
      </w:r>
      <w:r>
        <w:rPr>
          <w:spacing w:val="-6"/>
          <w:w w:val="110"/>
        </w:rPr>
        <w:t> </w:t>
      </w:r>
      <w:r>
        <w:rPr>
          <w:spacing w:val="-5"/>
          <w:w w:val="110"/>
        </w:rPr>
        <w:t>in</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43" w:after="1"/>
        <w:ind w:left="0"/>
        <w:rPr>
          <w:sz w:val="20"/>
        </w:rPr>
      </w:pPr>
    </w:p>
    <w:p>
      <w:pPr>
        <w:pStyle w:val="BodyText"/>
        <w:ind w:left="1901"/>
        <w:rPr>
          <w:sz w:val="20"/>
        </w:rPr>
      </w:pPr>
      <w:r>
        <w:rPr>
          <w:sz w:val="20"/>
        </w:rPr>
        <w:drawing>
          <wp:inline distT="0" distB="0" distL="0" distR="0">
            <wp:extent cx="4358662" cy="2048256"/>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6" cstate="print"/>
                    <a:stretch>
                      <a:fillRect/>
                    </a:stretch>
                  </pic:blipFill>
                  <pic:spPr>
                    <a:xfrm>
                      <a:off x="0" y="0"/>
                      <a:ext cx="4358662" cy="2048256"/>
                    </a:xfrm>
                    <a:prstGeom prst="rect">
                      <a:avLst/>
                    </a:prstGeom>
                  </pic:spPr>
                </pic:pic>
              </a:graphicData>
            </a:graphic>
          </wp:inline>
        </w:drawing>
      </w:r>
      <w:r>
        <w:rPr>
          <w:sz w:val="20"/>
        </w:rPr>
      </w:r>
    </w:p>
    <w:p>
      <w:pPr>
        <w:pStyle w:val="BodyText"/>
        <w:spacing w:before="9"/>
        <w:ind w:left="0"/>
        <w:rPr>
          <w:sz w:val="14"/>
        </w:rPr>
      </w:pPr>
    </w:p>
    <w:p>
      <w:pPr>
        <w:spacing w:before="0"/>
        <w:ind w:left="20" w:right="1" w:firstLine="0"/>
        <w:jc w:val="center"/>
        <w:rPr>
          <w:sz w:val="14"/>
        </w:rPr>
      </w:pPr>
      <w:bookmarkStart w:name="_bookmark1" w:id="7"/>
      <w:bookmarkEnd w:id="7"/>
      <w:r>
        <w:rPr/>
      </w:r>
      <w:r>
        <w:rPr>
          <w:b/>
          <w:w w:val="110"/>
          <w:sz w:val="14"/>
        </w:rPr>
        <w:t>Fig.</w:t>
      </w:r>
      <w:r>
        <w:rPr>
          <w:b/>
          <w:spacing w:val="7"/>
          <w:w w:val="110"/>
          <w:sz w:val="14"/>
        </w:rPr>
        <w:t> </w:t>
      </w:r>
      <w:r>
        <w:rPr>
          <w:b/>
          <w:w w:val="110"/>
          <w:sz w:val="14"/>
        </w:rPr>
        <w:t>1.</w:t>
      </w:r>
      <w:r>
        <w:rPr>
          <w:b/>
          <w:spacing w:val="32"/>
          <w:w w:val="110"/>
          <w:sz w:val="14"/>
        </w:rPr>
        <w:t> </w:t>
      </w:r>
      <w:r>
        <w:rPr>
          <w:w w:val="110"/>
          <w:sz w:val="14"/>
        </w:rPr>
        <w:t>Schematics</w:t>
      </w:r>
      <w:r>
        <w:rPr>
          <w:spacing w:val="7"/>
          <w:w w:val="110"/>
          <w:sz w:val="14"/>
        </w:rPr>
        <w:t> </w:t>
      </w:r>
      <w:r>
        <w:rPr>
          <w:w w:val="110"/>
          <w:sz w:val="14"/>
        </w:rPr>
        <w:t>of</w:t>
      </w:r>
      <w:r>
        <w:rPr>
          <w:spacing w:val="8"/>
          <w:w w:val="110"/>
          <w:sz w:val="14"/>
        </w:rPr>
        <w:t> </w:t>
      </w:r>
      <w:r>
        <w:rPr>
          <w:w w:val="110"/>
          <w:sz w:val="14"/>
        </w:rPr>
        <w:t>(a)</w:t>
      </w:r>
      <w:r>
        <w:rPr>
          <w:spacing w:val="8"/>
          <w:w w:val="110"/>
          <w:sz w:val="14"/>
        </w:rPr>
        <w:t> </w:t>
      </w:r>
      <w:r>
        <w:rPr>
          <w:w w:val="110"/>
          <w:sz w:val="14"/>
        </w:rPr>
        <w:t>(TS)</w:t>
      </w:r>
      <w:r>
        <w:rPr>
          <w:spacing w:val="7"/>
          <w:w w:val="110"/>
          <w:sz w:val="14"/>
        </w:rPr>
        <w:t> </w:t>
      </w:r>
      <w:r>
        <w:rPr>
          <w:w w:val="110"/>
          <w:sz w:val="14"/>
        </w:rPr>
        <w:t>system</w:t>
      </w:r>
      <w:r>
        <w:rPr>
          <w:spacing w:val="8"/>
          <w:w w:val="110"/>
          <w:sz w:val="14"/>
        </w:rPr>
        <w:t> </w:t>
      </w:r>
      <w:r>
        <w:rPr>
          <w:w w:val="110"/>
          <w:sz w:val="14"/>
        </w:rPr>
        <w:t>(b)</w:t>
      </w:r>
      <w:r>
        <w:rPr>
          <w:spacing w:val="8"/>
          <w:w w:val="110"/>
          <w:sz w:val="14"/>
        </w:rPr>
        <w:t> </w:t>
      </w:r>
      <w:r>
        <w:rPr>
          <w:w w:val="110"/>
          <w:sz w:val="14"/>
        </w:rPr>
        <w:t>(QTS)</w:t>
      </w:r>
      <w:r>
        <w:rPr>
          <w:spacing w:val="8"/>
          <w:w w:val="110"/>
          <w:sz w:val="14"/>
        </w:rPr>
        <w:t> </w:t>
      </w:r>
      <w:r>
        <w:rPr>
          <w:w w:val="110"/>
          <w:sz w:val="14"/>
        </w:rPr>
        <w:t>system</w:t>
      </w:r>
      <w:r>
        <w:rPr>
          <w:spacing w:val="7"/>
          <w:w w:val="110"/>
          <w:sz w:val="14"/>
        </w:rPr>
        <w:t> </w:t>
      </w:r>
      <w:hyperlink w:history="true" w:anchor="_bookmark96">
        <w:r>
          <w:rPr>
            <w:color w:val="2196D1"/>
            <w:spacing w:val="-2"/>
            <w:w w:val="110"/>
            <w:sz w:val="14"/>
          </w:rPr>
          <w:t>[77]</w:t>
        </w:r>
      </w:hyperlink>
      <w:r>
        <w:rPr>
          <w:spacing w:val="-2"/>
          <w:w w:val="110"/>
          <w:sz w:val="14"/>
        </w:rPr>
        <w:t>.</w:t>
      </w:r>
    </w:p>
    <w:p>
      <w:pPr>
        <w:spacing w:after="0"/>
        <w:jc w:val="center"/>
        <w:rPr>
          <w:sz w:val="14"/>
        </w:rPr>
        <w:sectPr>
          <w:type w:val="continuous"/>
          <w:pgSz w:w="11910" w:h="15880"/>
          <w:pgMar w:header="655" w:footer="544" w:top="620" w:bottom="280" w:left="620" w:right="640"/>
        </w:sectPr>
      </w:pPr>
    </w:p>
    <w:p>
      <w:pPr>
        <w:pStyle w:val="BodyText"/>
        <w:spacing w:before="33"/>
        <w:ind w:left="0"/>
        <w:rPr>
          <w:sz w:val="20"/>
        </w:rPr>
      </w:pPr>
    </w:p>
    <w:p>
      <w:pPr>
        <w:pStyle w:val="BodyText"/>
        <w:ind w:left="761"/>
        <w:rPr>
          <w:sz w:val="20"/>
        </w:rPr>
      </w:pPr>
      <w:r>
        <w:rPr>
          <w:sz w:val="20"/>
        </w:rPr>
        <w:drawing>
          <wp:inline distT="0" distB="0" distL="0" distR="0">
            <wp:extent cx="5805976" cy="4748784"/>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7" cstate="print"/>
                    <a:stretch>
                      <a:fillRect/>
                    </a:stretch>
                  </pic:blipFill>
                  <pic:spPr>
                    <a:xfrm>
                      <a:off x="0" y="0"/>
                      <a:ext cx="5805976" cy="4748784"/>
                    </a:xfrm>
                    <a:prstGeom prst="rect">
                      <a:avLst/>
                    </a:prstGeom>
                  </pic:spPr>
                </pic:pic>
              </a:graphicData>
            </a:graphic>
          </wp:inline>
        </w:drawing>
      </w:r>
      <w:r>
        <w:rPr>
          <w:sz w:val="20"/>
        </w:rPr>
      </w:r>
    </w:p>
    <w:p>
      <w:pPr>
        <w:pStyle w:val="BodyText"/>
        <w:spacing w:before="19"/>
        <w:ind w:left="0"/>
        <w:rPr>
          <w:sz w:val="14"/>
        </w:rPr>
      </w:pPr>
    </w:p>
    <w:p>
      <w:pPr>
        <w:spacing w:before="0"/>
        <w:ind w:left="20" w:right="1" w:firstLine="0"/>
        <w:jc w:val="center"/>
        <w:rPr>
          <w:sz w:val="14"/>
        </w:rPr>
      </w:pPr>
      <w:bookmarkStart w:name="_bookmark2" w:id="8"/>
      <w:bookmarkEnd w:id="8"/>
      <w:r>
        <w:rPr/>
      </w:r>
      <w:r>
        <w:rPr>
          <w:b/>
          <w:w w:val="110"/>
          <w:sz w:val="14"/>
        </w:rPr>
        <w:t>Fig.</w:t>
      </w:r>
      <w:r>
        <w:rPr>
          <w:b/>
          <w:spacing w:val="8"/>
          <w:w w:val="110"/>
          <w:sz w:val="14"/>
        </w:rPr>
        <w:t> </w:t>
      </w:r>
      <w:r>
        <w:rPr>
          <w:b/>
          <w:w w:val="110"/>
          <w:sz w:val="14"/>
        </w:rPr>
        <w:t>2.</w:t>
      </w:r>
      <w:r>
        <w:rPr>
          <w:b/>
          <w:spacing w:val="29"/>
          <w:w w:val="110"/>
          <w:sz w:val="14"/>
        </w:rPr>
        <w:t> </w:t>
      </w:r>
      <w:r>
        <w:rPr>
          <w:w w:val="110"/>
          <w:sz w:val="14"/>
        </w:rPr>
        <w:t>The</w:t>
      </w:r>
      <w:r>
        <w:rPr>
          <w:spacing w:val="9"/>
          <w:w w:val="110"/>
          <w:sz w:val="14"/>
        </w:rPr>
        <w:t> </w:t>
      </w:r>
      <w:r>
        <w:rPr>
          <w:w w:val="110"/>
          <w:sz w:val="14"/>
        </w:rPr>
        <w:t>schematic</w:t>
      </w:r>
      <w:r>
        <w:rPr>
          <w:spacing w:val="8"/>
          <w:w w:val="110"/>
          <w:sz w:val="14"/>
        </w:rPr>
        <w:t> </w:t>
      </w:r>
      <w:r>
        <w:rPr>
          <w:w w:val="110"/>
          <w:sz w:val="14"/>
        </w:rPr>
        <w:t>and</w:t>
      </w:r>
      <w:r>
        <w:rPr>
          <w:spacing w:val="7"/>
          <w:w w:val="110"/>
          <w:sz w:val="14"/>
        </w:rPr>
        <w:t> </w:t>
      </w:r>
      <w:r>
        <w:rPr>
          <w:w w:val="110"/>
          <w:sz w:val="14"/>
        </w:rPr>
        <w:t>P-h</w:t>
      </w:r>
      <w:r>
        <w:rPr>
          <w:spacing w:val="8"/>
          <w:w w:val="110"/>
          <w:sz w:val="14"/>
        </w:rPr>
        <w:t> </w:t>
      </w:r>
      <w:r>
        <w:rPr>
          <w:w w:val="110"/>
          <w:sz w:val="14"/>
        </w:rPr>
        <w:t>diagram</w:t>
      </w:r>
      <w:r>
        <w:rPr>
          <w:spacing w:val="8"/>
          <w:w w:val="110"/>
          <w:sz w:val="14"/>
        </w:rPr>
        <w:t> </w:t>
      </w:r>
      <w:r>
        <w:rPr>
          <w:w w:val="110"/>
          <w:sz w:val="14"/>
        </w:rPr>
        <w:t>(a)</w:t>
      </w:r>
      <w:r>
        <w:rPr>
          <w:spacing w:val="7"/>
          <w:w w:val="110"/>
          <w:sz w:val="14"/>
        </w:rPr>
        <w:t> </w:t>
      </w:r>
      <w:r>
        <w:rPr>
          <w:w w:val="110"/>
          <w:sz w:val="14"/>
        </w:rPr>
        <w:t>FTVI</w:t>
      </w:r>
      <w:r>
        <w:rPr>
          <w:spacing w:val="8"/>
          <w:w w:val="110"/>
          <w:sz w:val="14"/>
        </w:rPr>
        <w:t> </w:t>
      </w:r>
      <w:r>
        <w:rPr>
          <w:w w:val="110"/>
          <w:sz w:val="14"/>
        </w:rPr>
        <w:t>system</w:t>
      </w:r>
      <w:r>
        <w:rPr>
          <w:spacing w:val="7"/>
          <w:w w:val="110"/>
          <w:sz w:val="14"/>
        </w:rPr>
        <w:t> </w:t>
      </w:r>
      <w:r>
        <w:rPr>
          <w:w w:val="110"/>
          <w:sz w:val="14"/>
        </w:rPr>
        <w:t>(b)</w:t>
      </w:r>
      <w:r>
        <w:rPr>
          <w:spacing w:val="9"/>
          <w:w w:val="110"/>
          <w:sz w:val="14"/>
        </w:rPr>
        <w:t> </w:t>
      </w:r>
      <w:r>
        <w:rPr>
          <w:w w:val="110"/>
          <w:sz w:val="14"/>
        </w:rPr>
        <w:t>SCVI</w:t>
      </w:r>
      <w:r>
        <w:rPr>
          <w:spacing w:val="7"/>
          <w:w w:val="110"/>
          <w:sz w:val="14"/>
        </w:rPr>
        <w:t> </w:t>
      </w:r>
      <w:r>
        <w:rPr>
          <w:w w:val="110"/>
          <w:sz w:val="14"/>
        </w:rPr>
        <w:t>system</w:t>
      </w:r>
      <w:r>
        <w:rPr>
          <w:spacing w:val="8"/>
          <w:w w:val="110"/>
          <w:sz w:val="14"/>
        </w:rPr>
        <w:t> </w:t>
      </w:r>
      <w:hyperlink w:history="true" w:anchor="_bookmark59">
        <w:r>
          <w:rPr>
            <w:color w:val="2196D1"/>
            <w:spacing w:val="-2"/>
            <w:w w:val="110"/>
            <w:sz w:val="14"/>
          </w:rPr>
          <w:t>[36]</w:t>
        </w:r>
      </w:hyperlink>
      <w:r>
        <w:rPr>
          <w:spacing w:val="-2"/>
          <w:w w:val="110"/>
          <w:sz w:val="14"/>
        </w:rPr>
        <w:t>.</w:t>
      </w:r>
    </w:p>
    <w:p>
      <w:pPr>
        <w:pStyle w:val="BodyText"/>
        <w:spacing w:before="5"/>
        <w:ind w:left="0"/>
        <w:rPr>
          <w:sz w:val="15"/>
        </w:rPr>
      </w:pPr>
    </w:p>
    <w:p>
      <w:pPr>
        <w:spacing w:after="0"/>
        <w:rPr>
          <w:sz w:val="15"/>
        </w:rPr>
        <w:sectPr>
          <w:pgSz w:w="11910" w:h="15880"/>
          <w:pgMar w:header="655" w:footer="544" w:top="840" w:bottom="740" w:left="620" w:right="640"/>
        </w:sectPr>
      </w:pPr>
    </w:p>
    <w:p>
      <w:pPr>
        <w:pStyle w:val="BodyText"/>
        <w:spacing w:line="273" w:lineRule="auto" w:before="91"/>
        <w:ind w:right="38"/>
        <w:jc w:val="both"/>
      </w:pPr>
      <w:r>
        <w:rPr>
          <w:w w:val="110"/>
        </w:rPr>
        <w:t>the</w:t>
      </w:r>
      <w:r>
        <w:rPr>
          <w:spacing w:val="-11"/>
          <w:w w:val="110"/>
        </w:rPr>
        <w:t> </w:t>
      </w:r>
      <w:r>
        <w:rPr>
          <w:w w:val="110"/>
        </w:rPr>
        <w:t>IHX</w:t>
      </w:r>
      <w:r>
        <w:rPr>
          <w:spacing w:val="-11"/>
          <w:w w:val="110"/>
        </w:rPr>
        <w:t> </w:t>
      </w:r>
      <w:r>
        <w:rPr>
          <w:w w:val="110"/>
        </w:rPr>
        <w:t>and</w:t>
      </w:r>
      <w:r>
        <w:rPr>
          <w:spacing w:val="-11"/>
          <w:w w:val="110"/>
        </w:rPr>
        <w:t> </w:t>
      </w:r>
      <w:r>
        <w:rPr>
          <w:w w:val="110"/>
        </w:rPr>
        <w:t>is</w:t>
      </w:r>
      <w:r>
        <w:rPr>
          <w:spacing w:val="-11"/>
          <w:w w:val="110"/>
        </w:rPr>
        <w:t> </w:t>
      </w:r>
      <w:r>
        <w:rPr>
          <w:w w:val="110"/>
        </w:rPr>
        <w:t>then</w:t>
      </w:r>
      <w:r>
        <w:rPr>
          <w:spacing w:val="-11"/>
          <w:w w:val="110"/>
        </w:rPr>
        <w:t> </w:t>
      </w:r>
      <w:r>
        <w:rPr>
          <w:w w:val="110"/>
        </w:rPr>
        <w:t>injected</w:t>
      </w:r>
      <w:r>
        <w:rPr>
          <w:spacing w:val="-11"/>
          <w:w w:val="110"/>
        </w:rPr>
        <w:t> </w:t>
      </w:r>
      <w:r>
        <w:rPr>
          <w:w w:val="110"/>
        </w:rPr>
        <w:t>into</w:t>
      </w:r>
      <w:r>
        <w:rPr>
          <w:spacing w:val="-11"/>
          <w:w w:val="110"/>
        </w:rPr>
        <w:t> </w:t>
      </w:r>
      <w:r>
        <w:rPr>
          <w:w w:val="110"/>
        </w:rPr>
        <w:t>the</w:t>
      </w:r>
      <w:r>
        <w:rPr>
          <w:spacing w:val="-11"/>
          <w:w w:val="110"/>
        </w:rPr>
        <w:t> </w:t>
      </w:r>
      <w:r>
        <w:rPr>
          <w:w w:val="110"/>
        </w:rPr>
        <w:t>intermediate</w:t>
      </w:r>
      <w:r>
        <w:rPr>
          <w:spacing w:val="-11"/>
          <w:w w:val="110"/>
        </w:rPr>
        <w:t> </w:t>
      </w:r>
      <w:r>
        <w:rPr>
          <w:w w:val="110"/>
        </w:rPr>
        <w:t>compression</w:t>
      </w:r>
      <w:r>
        <w:rPr>
          <w:spacing w:val="-11"/>
          <w:w w:val="110"/>
        </w:rPr>
        <w:t> </w:t>
      </w:r>
      <w:r>
        <w:rPr>
          <w:w w:val="110"/>
        </w:rPr>
        <w:t>chamber. In both intermediate configurations, compression work is saved as the injection</w:t>
      </w:r>
      <w:r>
        <w:rPr>
          <w:w w:val="110"/>
        </w:rPr>
        <w:t> stream</w:t>
      </w:r>
      <w:r>
        <w:rPr>
          <w:w w:val="110"/>
        </w:rPr>
        <w:t> bypasses</w:t>
      </w:r>
      <w:r>
        <w:rPr>
          <w:w w:val="110"/>
        </w:rPr>
        <w:t> the</w:t>
      </w:r>
      <w:r>
        <w:rPr>
          <w:w w:val="110"/>
        </w:rPr>
        <w:t> first</w:t>
      </w:r>
      <w:r>
        <w:rPr>
          <w:w w:val="110"/>
        </w:rPr>
        <w:t> compression</w:t>
      </w:r>
      <w:r>
        <w:rPr>
          <w:w w:val="110"/>
        </w:rPr>
        <w:t> stage,</w:t>
      </w:r>
      <w:r>
        <w:rPr>
          <w:w w:val="110"/>
        </w:rPr>
        <w:t> resulting</w:t>
      </w:r>
      <w:r>
        <w:rPr>
          <w:w w:val="110"/>
        </w:rPr>
        <w:t> in increased performance </w:t>
      </w:r>
      <w:hyperlink w:history="true" w:anchor="_bookmark40">
        <w:r>
          <w:rPr>
            <w:color w:val="2196D1"/>
            <w:w w:val="110"/>
          </w:rPr>
          <w:t>[13,77]</w:t>
        </w:r>
      </w:hyperlink>
      <w:r>
        <w:rPr>
          <w:w w:val="110"/>
        </w:rPr>
        <w:t>.</w:t>
      </w:r>
    </w:p>
    <w:p>
      <w:pPr>
        <w:pStyle w:val="BodyText"/>
        <w:spacing w:line="273" w:lineRule="auto"/>
        <w:ind w:right="38" w:firstLine="239"/>
        <w:jc w:val="both"/>
      </w:pPr>
      <w:r>
        <w:rPr>
          <w:w w:val="110"/>
        </w:rPr>
        <w:t>The</w:t>
      </w:r>
      <w:r>
        <w:rPr>
          <w:w w:val="110"/>
        </w:rPr>
        <w:t> advantages</w:t>
      </w:r>
      <w:r>
        <w:rPr>
          <w:w w:val="110"/>
        </w:rPr>
        <w:t> and</w:t>
      </w:r>
      <w:r>
        <w:rPr>
          <w:w w:val="110"/>
        </w:rPr>
        <w:t> disadvantages</w:t>
      </w:r>
      <w:r>
        <w:rPr>
          <w:w w:val="110"/>
        </w:rPr>
        <w:t> of</w:t>
      </w:r>
      <w:r>
        <w:rPr>
          <w:w w:val="110"/>
        </w:rPr>
        <w:t> vapor</w:t>
      </w:r>
      <w:r>
        <w:rPr>
          <w:w w:val="110"/>
        </w:rPr>
        <w:t> injection</w:t>
      </w:r>
      <w:r>
        <w:rPr>
          <w:w w:val="110"/>
        </w:rPr>
        <w:t> cycles</w:t>
      </w:r>
      <w:r>
        <w:rPr>
          <w:w w:val="110"/>
        </w:rPr>
        <w:t> </w:t>
      </w:r>
      <w:r>
        <w:rPr>
          <w:w w:val="110"/>
        </w:rPr>
        <w:t>with economizer (IHXC) and flash tank (FTC) are as follows:</w:t>
      </w:r>
    </w:p>
    <w:p>
      <w:pPr>
        <w:pStyle w:val="ListParagraph"/>
        <w:numPr>
          <w:ilvl w:val="2"/>
          <w:numId w:val="1"/>
        </w:numPr>
        <w:tabs>
          <w:tab w:pos="367" w:val="left" w:leader="none"/>
          <w:tab w:pos="369" w:val="left" w:leader="none"/>
        </w:tabs>
        <w:spacing w:line="266" w:lineRule="auto" w:before="175" w:after="0"/>
        <w:ind w:left="369" w:right="38" w:hanging="151"/>
        <w:jc w:val="both"/>
        <w:rPr>
          <w:sz w:val="16"/>
        </w:rPr>
      </w:pPr>
      <w:r>
        <w:rPr>
          <w:w w:val="110"/>
          <w:sz w:val="16"/>
        </w:rPr>
        <w:t>The</w:t>
      </w:r>
      <w:r>
        <w:rPr>
          <w:spacing w:val="-9"/>
          <w:w w:val="110"/>
          <w:sz w:val="16"/>
        </w:rPr>
        <w:t> </w:t>
      </w:r>
      <w:r>
        <w:rPr>
          <w:w w:val="110"/>
          <w:sz w:val="16"/>
        </w:rPr>
        <w:t>IHXC</w:t>
      </w:r>
      <w:r>
        <w:rPr>
          <w:spacing w:val="-10"/>
          <w:w w:val="110"/>
          <w:sz w:val="16"/>
        </w:rPr>
        <w:t> </w:t>
      </w:r>
      <w:r>
        <w:rPr>
          <w:w w:val="110"/>
          <w:sz w:val="16"/>
        </w:rPr>
        <w:t>has</w:t>
      </w:r>
      <w:r>
        <w:rPr>
          <w:spacing w:val="-10"/>
          <w:w w:val="110"/>
          <w:sz w:val="16"/>
        </w:rPr>
        <w:t> </w:t>
      </w:r>
      <w:r>
        <w:rPr>
          <w:w w:val="110"/>
          <w:sz w:val="16"/>
        </w:rPr>
        <w:t>a</w:t>
      </w:r>
      <w:r>
        <w:rPr>
          <w:spacing w:val="-10"/>
          <w:w w:val="110"/>
          <w:sz w:val="16"/>
        </w:rPr>
        <w:t> </w:t>
      </w:r>
      <w:r>
        <w:rPr>
          <w:w w:val="110"/>
          <w:sz w:val="16"/>
        </w:rPr>
        <w:t>single-stage</w:t>
      </w:r>
      <w:r>
        <w:rPr>
          <w:spacing w:val="-10"/>
          <w:w w:val="110"/>
          <w:sz w:val="16"/>
        </w:rPr>
        <w:t> </w:t>
      </w:r>
      <w:r>
        <w:rPr>
          <w:w w:val="110"/>
          <w:sz w:val="16"/>
        </w:rPr>
        <w:t>expansion</w:t>
      </w:r>
      <w:r>
        <w:rPr>
          <w:spacing w:val="-10"/>
          <w:w w:val="110"/>
          <w:sz w:val="16"/>
        </w:rPr>
        <w:t> </w:t>
      </w:r>
      <w:r>
        <w:rPr>
          <w:w w:val="110"/>
          <w:sz w:val="16"/>
        </w:rPr>
        <w:t>from</w:t>
      </w:r>
      <w:r>
        <w:rPr>
          <w:spacing w:val="-11"/>
          <w:w w:val="110"/>
          <w:sz w:val="16"/>
        </w:rPr>
        <w:t> </w:t>
      </w:r>
      <w:r>
        <w:rPr>
          <w:w w:val="110"/>
          <w:sz w:val="16"/>
        </w:rPr>
        <w:t>condensing</w:t>
      </w:r>
      <w:r>
        <w:rPr>
          <w:spacing w:val="-9"/>
          <w:w w:val="110"/>
          <w:sz w:val="16"/>
        </w:rPr>
        <w:t> </w:t>
      </w:r>
      <w:r>
        <w:rPr>
          <w:w w:val="110"/>
          <w:sz w:val="16"/>
        </w:rPr>
        <w:t>pressure</w:t>
      </w:r>
      <w:r>
        <w:rPr>
          <w:spacing w:val="-10"/>
          <w:w w:val="110"/>
          <w:sz w:val="16"/>
        </w:rPr>
        <w:t> </w:t>
      </w:r>
      <w:r>
        <w:rPr>
          <w:w w:val="110"/>
          <w:sz w:val="16"/>
        </w:rPr>
        <w:t>to evaporating</w:t>
      </w:r>
      <w:r>
        <w:rPr>
          <w:w w:val="110"/>
          <w:sz w:val="16"/>
        </w:rPr>
        <w:t> pressure.</w:t>
      </w:r>
      <w:r>
        <w:rPr>
          <w:w w:val="110"/>
          <w:sz w:val="16"/>
        </w:rPr>
        <w:t> On</w:t>
      </w:r>
      <w:r>
        <w:rPr>
          <w:w w:val="110"/>
          <w:sz w:val="16"/>
        </w:rPr>
        <w:t> the</w:t>
      </w:r>
      <w:r>
        <w:rPr>
          <w:w w:val="110"/>
          <w:sz w:val="16"/>
        </w:rPr>
        <w:t> other</w:t>
      </w:r>
      <w:r>
        <w:rPr>
          <w:w w:val="110"/>
          <w:sz w:val="16"/>
        </w:rPr>
        <w:t> hand,</w:t>
      </w:r>
      <w:r>
        <w:rPr>
          <w:w w:val="110"/>
          <w:sz w:val="16"/>
        </w:rPr>
        <w:t> the</w:t>
      </w:r>
      <w:r>
        <w:rPr>
          <w:w w:val="110"/>
          <w:sz w:val="16"/>
        </w:rPr>
        <w:t> FTC</w:t>
      </w:r>
      <w:r>
        <w:rPr>
          <w:w w:val="110"/>
          <w:sz w:val="16"/>
        </w:rPr>
        <w:t> has</w:t>
      </w:r>
      <w:r>
        <w:rPr>
          <w:w w:val="110"/>
          <w:sz w:val="16"/>
        </w:rPr>
        <w:t> a</w:t>
      </w:r>
      <w:r>
        <w:rPr>
          <w:w w:val="110"/>
          <w:sz w:val="16"/>
        </w:rPr>
        <w:t> two-stage expansion. This feature has a significant impact on the FTC perfor- mance due to reduced throttling losses.</w:t>
      </w:r>
    </w:p>
    <w:p>
      <w:pPr>
        <w:pStyle w:val="ListParagraph"/>
        <w:numPr>
          <w:ilvl w:val="2"/>
          <w:numId w:val="1"/>
        </w:numPr>
        <w:tabs>
          <w:tab w:pos="368" w:val="left" w:leader="none"/>
        </w:tabs>
        <w:spacing w:line="199" w:lineRule="exact" w:before="0" w:after="0"/>
        <w:ind w:left="368" w:right="0" w:hanging="149"/>
        <w:jc w:val="left"/>
        <w:rPr>
          <w:sz w:val="16"/>
        </w:rPr>
      </w:pPr>
      <w:r>
        <w:rPr>
          <w:w w:val="110"/>
          <w:sz w:val="16"/>
        </w:rPr>
        <w:t>Due</w:t>
      </w:r>
      <w:r>
        <w:rPr>
          <w:spacing w:val="19"/>
          <w:w w:val="110"/>
          <w:sz w:val="16"/>
        </w:rPr>
        <w:t> </w:t>
      </w:r>
      <w:r>
        <w:rPr>
          <w:w w:val="110"/>
          <w:sz w:val="16"/>
        </w:rPr>
        <w:t>to</w:t>
      </w:r>
      <w:r>
        <w:rPr>
          <w:spacing w:val="19"/>
          <w:w w:val="110"/>
          <w:sz w:val="16"/>
        </w:rPr>
        <w:t> </w:t>
      </w:r>
      <w:r>
        <w:rPr>
          <w:w w:val="110"/>
          <w:sz w:val="16"/>
        </w:rPr>
        <w:t>the</w:t>
      </w:r>
      <w:r>
        <w:rPr>
          <w:spacing w:val="18"/>
          <w:w w:val="110"/>
          <w:sz w:val="16"/>
        </w:rPr>
        <w:t> </w:t>
      </w:r>
      <w:r>
        <w:rPr>
          <w:w w:val="110"/>
          <w:sz w:val="16"/>
        </w:rPr>
        <w:t>phase</w:t>
      </w:r>
      <w:r>
        <w:rPr>
          <w:spacing w:val="18"/>
          <w:w w:val="110"/>
          <w:sz w:val="16"/>
        </w:rPr>
        <w:t> </w:t>
      </w:r>
      <w:r>
        <w:rPr>
          <w:w w:val="110"/>
          <w:sz w:val="16"/>
        </w:rPr>
        <w:t>separation</w:t>
      </w:r>
      <w:r>
        <w:rPr>
          <w:spacing w:val="19"/>
          <w:w w:val="110"/>
          <w:sz w:val="16"/>
        </w:rPr>
        <w:t> </w:t>
      </w:r>
      <w:r>
        <w:rPr>
          <w:w w:val="110"/>
          <w:sz w:val="16"/>
        </w:rPr>
        <w:t>in</w:t>
      </w:r>
      <w:r>
        <w:rPr>
          <w:spacing w:val="19"/>
          <w:w w:val="110"/>
          <w:sz w:val="16"/>
        </w:rPr>
        <w:t> </w:t>
      </w:r>
      <w:r>
        <w:rPr>
          <w:w w:val="110"/>
          <w:sz w:val="16"/>
        </w:rPr>
        <w:t>the</w:t>
      </w:r>
      <w:r>
        <w:rPr>
          <w:spacing w:val="18"/>
          <w:w w:val="110"/>
          <w:sz w:val="16"/>
        </w:rPr>
        <w:t> </w:t>
      </w:r>
      <w:r>
        <w:rPr>
          <w:w w:val="110"/>
          <w:sz w:val="16"/>
        </w:rPr>
        <w:t>flash</w:t>
      </w:r>
      <w:r>
        <w:rPr>
          <w:spacing w:val="20"/>
          <w:w w:val="110"/>
          <w:sz w:val="16"/>
        </w:rPr>
        <w:t> </w:t>
      </w:r>
      <w:r>
        <w:rPr>
          <w:w w:val="110"/>
          <w:sz w:val="16"/>
        </w:rPr>
        <w:t>tank,</w:t>
      </w:r>
      <w:r>
        <w:rPr>
          <w:spacing w:val="18"/>
          <w:w w:val="110"/>
          <w:sz w:val="16"/>
        </w:rPr>
        <w:t> </w:t>
      </w:r>
      <w:r>
        <w:rPr>
          <w:w w:val="110"/>
          <w:sz w:val="16"/>
        </w:rPr>
        <w:t>the</w:t>
      </w:r>
      <w:r>
        <w:rPr>
          <w:spacing w:val="18"/>
          <w:w w:val="110"/>
          <w:sz w:val="16"/>
        </w:rPr>
        <w:t> </w:t>
      </w:r>
      <w:r>
        <w:rPr>
          <w:w w:val="110"/>
          <w:sz w:val="16"/>
        </w:rPr>
        <w:t>enthalpy</w:t>
      </w:r>
      <w:r>
        <w:rPr>
          <w:spacing w:val="18"/>
          <w:w w:val="110"/>
          <w:sz w:val="16"/>
        </w:rPr>
        <w:t> </w:t>
      </w:r>
      <w:r>
        <w:rPr>
          <w:w w:val="110"/>
          <w:sz w:val="16"/>
        </w:rPr>
        <w:t>of</w:t>
      </w:r>
      <w:r>
        <w:rPr>
          <w:spacing w:val="19"/>
          <w:w w:val="110"/>
          <w:sz w:val="16"/>
        </w:rPr>
        <w:t> </w:t>
      </w:r>
      <w:r>
        <w:rPr>
          <w:spacing w:val="-5"/>
          <w:w w:val="110"/>
          <w:sz w:val="16"/>
        </w:rPr>
        <w:t>the</w:t>
      </w:r>
    </w:p>
    <w:p>
      <w:pPr>
        <w:pStyle w:val="BodyText"/>
        <w:spacing w:line="271" w:lineRule="auto" w:before="14"/>
        <w:ind w:left="369" w:right="39"/>
        <w:jc w:val="both"/>
      </w:pPr>
      <w:r>
        <w:rPr>
          <w:w w:val="110"/>
        </w:rPr>
        <w:t>refrigerant at the evaporator inlet is less in the FTC and hence </w:t>
      </w:r>
      <w:r>
        <w:rPr>
          <w:w w:val="110"/>
        </w:rPr>
        <w:t>the evaporator capacity increases </w:t>
      </w:r>
      <w:hyperlink w:history="true" w:anchor="_bookmark88">
        <w:r>
          <w:rPr>
            <w:color w:val="2196D1"/>
            <w:w w:val="110"/>
          </w:rPr>
          <w:t>[68,65]</w:t>
        </w:r>
      </w:hyperlink>
      <w:r>
        <w:rPr>
          <w:w w:val="110"/>
        </w:rPr>
        <w:t>.</w:t>
      </w:r>
    </w:p>
    <w:p>
      <w:pPr>
        <w:pStyle w:val="ListParagraph"/>
        <w:numPr>
          <w:ilvl w:val="2"/>
          <w:numId w:val="1"/>
        </w:numPr>
        <w:tabs>
          <w:tab w:pos="368" w:val="left" w:leader="none"/>
        </w:tabs>
        <w:spacing w:line="198" w:lineRule="exact" w:before="0" w:after="0"/>
        <w:ind w:left="368" w:right="0" w:hanging="149"/>
        <w:jc w:val="left"/>
        <w:rPr>
          <w:sz w:val="16"/>
        </w:rPr>
      </w:pPr>
      <w:r>
        <w:rPr>
          <w:w w:val="110"/>
          <w:sz w:val="16"/>
        </w:rPr>
        <w:t>In</w:t>
      </w:r>
      <w:r>
        <w:rPr>
          <w:spacing w:val="34"/>
          <w:w w:val="110"/>
          <w:sz w:val="16"/>
        </w:rPr>
        <w:t> </w:t>
      </w:r>
      <w:r>
        <w:rPr>
          <w:w w:val="110"/>
          <w:sz w:val="16"/>
        </w:rPr>
        <w:t>FTC,</w:t>
      </w:r>
      <w:r>
        <w:rPr>
          <w:spacing w:val="33"/>
          <w:w w:val="110"/>
          <w:sz w:val="16"/>
        </w:rPr>
        <w:t> </w:t>
      </w:r>
      <w:r>
        <w:rPr>
          <w:w w:val="110"/>
          <w:sz w:val="16"/>
        </w:rPr>
        <w:t>because</w:t>
      </w:r>
      <w:r>
        <w:rPr>
          <w:spacing w:val="34"/>
          <w:w w:val="110"/>
          <w:sz w:val="16"/>
        </w:rPr>
        <w:t> </w:t>
      </w:r>
      <w:r>
        <w:rPr>
          <w:w w:val="110"/>
          <w:sz w:val="16"/>
        </w:rPr>
        <w:t>of</w:t>
      </w:r>
      <w:r>
        <w:rPr>
          <w:spacing w:val="35"/>
          <w:w w:val="110"/>
          <w:sz w:val="16"/>
        </w:rPr>
        <w:t> </w:t>
      </w:r>
      <w:r>
        <w:rPr>
          <w:w w:val="110"/>
          <w:sz w:val="16"/>
        </w:rPr>
        <w:t>that</w:t>
      </w:r>
      <w:r>
        <w:rPr>
          <w:spacing w:val="33"/>
          <w:w w:val="110"/>
          <w:sz w:val="16"/>
        </w:rPr>
        <w:t> </w:t>
      </w:r>
      <w:r>
        <w:rPr>
          <w:w w:val="110"/>
          <w:sz w:val="16"/>
        </w:rPr>
        <w:t>the</w:t>
      </w:r>
      <w:r>
        <w:rPr>
          <w:spacing w:val="34"/>
          <w:w w:val="110"/>
          <w:sz w:val="16"/>
        </w:rPr>
        <w:t> </w:t>
      </w:r>
      <w:r>
        <w:rPr>
          <w:w w:val="110"/>
          <w:sz w:val="16"/>
        </w:rPr>
        <w:t>gas</w:t>
      </w:r>
      <w:r>
        <w:rPr>
          <w:spacing w:val="34"/>
          <w:w w:val="110"/>
          <w:sz w:val="16"/>
        </w:rPr>
        <w:t> </w:t>
      </w:r>
      <w:r>
        <w:rPr>
          <w:w w:val="110"/>
          <w:sz w:val="16"/>
        </w:rPr>
        <w:t>injected</w:t>
      </w:r>
      <w:r>
        <w:rPr>
          <w:spacing w:val="35"/>
          <w:w w:val="110"/>
          <w:sz w:val="16"/>
        </w:rPr>
        <w:t> </w:t>
      </w:r>
      <w:r>
        <w:rPr>
          <w:w w:val="110"/>
          <w:sz w:val="16"/>
        </w:rPr>
        <w:t>into</w:t>
      </w:r>
      <w:r>
        <w:rPr>
          <w:spacing w:val="34"/>
          <w:w w:val="110"/>
          <w:sz w:val="16"/>
        </w:rPr>
        <w:t> </w:t>
      </w:r>
      <w:r>
        <w:rPr>
          <w:w w:val="110"/>
          <w:sz w:val="16"/>
        </w:rPr>
        <w:t>the</w:t>
      </w:r>
      <w:r>
        <w:rPr>
          <w:spacing w:val="34"/>
          <w:w w:val="110"/>
          <w:sz w:val="16"/>
        </w:rPr>
        <w:t> </w:t>
      </w:r>
      <w:r>
        <w:rPr>
          <w:w w:val="110"/>
          <w:sz w:val="16"/>
        </w:rPr>
        <w:t>compressor</w:t>
      </w:r>
      <w:r>
        <w:rPr>
          <w:spacing w:val="34"/>
          <w:w w:val="110"/>
          <w:sz w:val="16"/>
        </w:rPr>
        <w:t> </w:t>
      </w:r>
      <w:r>
        <w:rPr>
          <w:spacing w:val="-5"/>
          <w:w w:val="110"/>
          <w:sz w:val="16"/>
        </w:rPr>
        <w:t>is</w:t>
      </w:r>
    </w:p>
    <w:p>
      <w:pPr>
        <w:pStyle w:val="BodyText"/>
        <w:spacing w:line="273" w:lineRule="auto" w:before="13"/>
        <w:ind w:left="369" w:right="39"/>
        <w:jc w:val="both"/>
      </w:pPr>
      <w:r>
        <w:rPr>
          <w:w w:val="110"/>
        </w:rPr>
        <w:t>saturated vapor, the intercooling effect is high and the </w:t>
      </w:r>
      <w:r>
        <w:rPr>
          <w:w w:val="110"/>
        </w:rPr>
        <w:t>compression is more efficient.</w:t>
      </w:r>
    </w:p>
    <w:p>
      <w:pPr>
        <w:pStyle w:val="ListParagraph"/>
        <w:numPr>
          <w:ilvl w:val="2"/>
          <w:numId w:val="1"/>
        </w:numPr>
        <w:tabs>
          <w:tab w:pos="368" w:val="left" w:leader="none"/>
        </w:tabs>
        <w:spacing w:line="195" w:lineRule="exact" w:before="0" w:after="0"/>
        <w:ind w:left="368" w:right="0" w:hanging="149"/>
        <w:jc w:val="left"/>
        <w:rPr>
          <w:sz w:val="16"/>
        </w:rPr>
      </w:pPr>
      <w:r>
        <w:rPr>
          <w:w w:val="110"/>
          <w:sz w:val="16"/>
        </w:rPr>
        <w:t>The</w:t>
      </w:r>
      <w:r>
        <w:rPr>
          <w:spacing w:val="74"/>
          <w:w w:val="110"/>
          <w:sz w:val="16"/>
        </w:rPr>
        <w:t> </w:t>
      </w:r>
      <w:r>
        <w:rPr>
          <w:w w:val="110"/>
          <w:sz w:val="16"/>
        </w:rPr>
        <w:t>heat</w:t>
      </w:r>
      <w:r>
        <w:rPr>
          <w:spacing w:val="75"/>
          <w:w w:val="110"/>
          <w:sz w:val="16"/>
        </w:rPr>
        <w:t> </w:t>
      </w:r>
      <w:r>
        <w:rPr>
          <w:w w:val="110"/>
          <w:sz w:val="16"/>
        </w:rPr>
        <w:t>pump</w:t>
      </w:r>
      <w:r>
        <w:rPr>
          <w:spacing w:val="75"/>
          <w:w w:val="110"/>
          <w:sz w:val="16"/>
        </w:rPr>
        <w:t> </w:t>
      </w:r>
      <w:r>
        <w:rPr>
          <w:w w:val="110"/>
          <w:sz w:val="16"/>
        </w:rPr>
        <w:t>flash</w:t>
      </w:r>
      <w:r>
        <w:rPr>
          <w:spacing w:val="73"/>
          <w:w w:val="110"/>
          <w:sz w:val="16"/>
        </w:rPr>
        <w:t> </w:t>
      </w:r>
      <w:r>
        <w:rPr>
          <w:w w:val="110"/>
          <w:sz w:val="16"/>
        </w:rPr>
        <w:t>tank</w:t>
      </w:r>
      <w:r>
        <w:rPr>
          <w:spacing w:val="75"/>
          <w:w w:val="110"/>
          <w:sz w:val="16"/>
        </w:rPr>
        <w:t> </w:t>
      </w:r>
      <w:r>
        <w:rPr>
          <w:w w:val="110"/>
          <w:sz w:val="16"/>
        </w:rPr>
        <w:t>system</w:t>
      </w:r>
      <w:r>
        <w:rPr>
          <w:spacing w:val="75"/>
          <w:w w:val="110"/>
          <w:sz w:val="16"/>
        </w:rPr>
        <w:t> </w:t>
      </w:r>
      <w:r>
        <w:rPr>
          <w:w w:val="110"/>
          <w:sz w:val="16"/>
        </w:rPr>
        <w:t>has</w:t>
      </w:r>
      <w:r>
        <w:rPr>
          <w:spacing w:val="74"/>
          <w:w w:val="110"/>
          <w:sz w:val="16"/>
        </w:rPr>
        <w:t> </w:t>
      </w:r>
      <w:r>
        <w:rPr>
          <w:w w:val="110"/>
          <w:sz w:val="16"/>
        </w:rPr>
        <w:t>a</w:t>
      </w:r>
      <w:r>
        <w:rPr>
          <w:spacing w:val="74"/>
          <w:w w:val="110"/>
          <w:sz w:val="16"/>
        </w:rPr>
        <w:t> </w:t>
      </w:r>
      <w:r>
        <w:rPr>
          <w:w w:val="110"/>
          <w:sz w:val="16"/>
        </w:rPr>
        <w:t>significantly</w:t>
      </w:r>
      <w:r>
        <w:rPr>
          <w:spacing w:val="75"/>
          <w:w w:val="110"/>
          <w:sz w:val="16"/>
        </w:rPr>
        <w:t> </w:t>
      </w:r>
      <w:r>
        <w:rPr>
          <w:spacing w:val="-2"/>
          <w:w w:val="110"/>
          <w:sz w:val="16"/>
        </w:rPr>
        <w:t>lower</w:t>
      </w:r>
    </w:p>
    <w:p>
      <w:pPr>
        <w:pStyle w:val="BodyText"/>
        <w:spacing w:line="271" w:lineRule="auto" w:before="14"/>
        <w:ind w:left="369" w:right="39"/>
        <w:jc w:val="both"/>
      </w:pPr>
      <w:r>
        <w:rPr>
          <w:w w:val="110"/>
        </w:rPr>
        <w:t>compressor</w:t>
      </w:r>
      <w:r>
        <w:rPr>
          <w:w w:val="110"/>
        </w:rPr>
        <w:t> discharge</w:t>
      </w:r>
      <w:r>
        <w:rPr>
          <w:w w:val="110"/>
        </w:rPr>
        <w:t> temperature,</w:t>
      </w:r>
      <w:r>
        <w:rPr>
          <w:w w:val="110"/>
        </w:rPr>
        <w:t> which</w:t>
      </w:r>
      <w:r>
        <w:rPr>
          <w:w w:val="110"/>
        </w:rPr>
        <w:t> significantly</w:t>
      </w:r>
      <w:r>
        <w:rPr>
          <w:w w:val="110"/>
        </w:rPr>
        <w:t> extends</w:t>
      </w:r>
      <w:r>
        <w:rPr>
          <w:w w:val="110"/>
        </w:rPr>
        <w:t> </w:t>
      </w:r>
      <w:r>
        <w:rPr>
          <w:w w:val="110"/>
        </w:rPr>
        <w:t>its operating life </w:t>
      </w:r>
      <w:hyperlink w:history="true" w:anchor="_bookmark57">
        <w:r>
          <w:rPr>
            <w:color w:val="2196D1"/>
            <w:w w:val="110"/>
          </w:rPr>
          <w:t>[33,42]</w:t>
        </w:r>
      </w:hyperlink>
      <w:r>
        <w:rPr>
          <w:w w:val="110"/>
        </w:rPr>
        <w:t>.</w:t>
      </w:r>
    </w:p>
    <w:p>
      <w:pPr>
        <w:pStyle w:val="ListParagraph"/>
        <w:numPr>
          <w:ilvl w:val="2"/>
          <w:numId w:val="1"/>
        </w:numPr>
        <w:tabs>
          <w:tab w:pos="368" w:val="left" w:leader="none"/>
        </w:tabs>
        <w:spacing w:line="198" w:lineRule="exact" w:before="0" w:after="0"/>
        <w:ind w:left="368" w:right="0" w:hanging="149"/>
        <w:jc w:val="left"/>
        <w:rPr>
          <w:sz w:val="16"/>
        </w:rPr>
      </w:pPr>
      <w:r>
        <w:rPr>
          <w:w w:val="110"/>
          <w:sz w:val="16"/>
        </w:rPr>
        <w:t>In</w:t>
      </w:r>
      <w:r>
        <w:rPr>
          <w:spacing w:val="7"/>
          <w:w w:val="110"/>
          <w:sz w:val="16"/>
        </w:rPr>
        <w:t> </w:t>
      </w:r>
      <w:r>
        <w:rPr>
          <w:w w:val="110"/>
          <w:sz w:val="16"/>
        </w:rPr>
        <w:t>FTC,</w:t>
      </w:r>
      <w:r>
        <w:rPr>
          <w:spacing w:val="8"/>
          <w:w w:val="110"/>
          <w:sz w:val="16"/>
        </w:rPr>
        <w:t> </w:t>
      </w:r>
      <w:r>
        <w:rPr>
          <w:w w:val="110"/>
          <w:sz w:val="16"/>
        </w:rPr>
        <w:t>the</w:t>
      </w:r>
      <w:r>
        <w:rPr>
          <w:spacing w:val="6"/>
          <w:w w:val="110"/>
          <w:sz w:val="16"/>
        </w:rPr>
        <w:t> </w:t>
      </w:r>
      <w:r>
        <w:rPr>
          <w:w w:val="110"/>
          <w:sz w:val="16"/>
        </w:rPr>
        <w:t>intermediate</w:t>
      </w:r>
      <w:r>
        <w:rPr>
          <w:spacing w:val="8"/>
          <w:w w:val="110"/>
          <w:sz w:val="16"/>
        </w:rPr>
        <w:t> </w:t>
      </w:r>
      <w:r>
        <w:rPr>
          <w:w w:val="110"/>
          <w:sz w:val="16"/>
        </w:rPr>
        <w:t>conditions</w:t>
      </w:r>
      <w:r>
        <w:rPr>
          <w:spacing w:val="7"/>
          <w:w w:val="110"/>
          <w:sz w:val="16"/>
        </w:rPr>
        <w:t> </w:t>
      </w:r>
      <w:r>
        <w:rPr>
          <w:w w:val="110"/>
          <w:sz w:val="16"/>
        </w:rPr>
        <w:t>are</w:t>
      </w:r>
      <w:r>
        <w:rPr>
          <w:spacing w:val="7"/>
          <w:w w:val="110"/>
          <w:sz w:val="16"/>
        </w:rPr>
        <w:t> </w:t>
      </w:r>
      <w:r>
        <w:rPr>
          <w:w w:val="110"/>
          <w:sz w:val="16"/>
        </w:rPr>
        <w:t>limited</w:t>
      </w:r>
      <w:r>
        <w:rPr>
          <w:spacing w:val="6"/>
          <w:w w:val="110"/>
          <w:sz w:val="16"/>
        </w:rPr>
        <w:t> </w:t>
      </w:r>
      <w:r>
        <w:rPr>
          <w:w w:val="110"/>
          <w:sz w:val="16"/>
        </w:rPr>
        <w:t>by</w:t>
      </w:r>
      <w:r>
        <w:rPr>
          <w:spacing w:val="8"/>
          <w:w w:val="110"/>
          <w:sz w:val="16"/>
        </w:rPr>
        <w:t> </w:t>
      </w:r>
      <w:r>
        <w:rPr>
          <w:w w:val="110"/>
          <w:sz w:val="16"/>
        </w:rPr>
        <w:t>the</w:t>
      </w:r>
      <w:r>
        <w:rPr>
          <w:spacing w:val="6"/>
          <w:w w:val="110"/>
          <w:sz w:val="16"/>
        </w:rPr>
        <w:t> </w:t>
      </w:r>
      <w:r>
        <w:rPr>
          <w:w w:val="110"/>
          <w:sz w:val="16"/>
        </w:rPr>
        <w:t>fact</w:t>
      </w:r>
      <w:r>
        <w:rPr>
          <w:spacing w:val="8"/>
          <w:w w:val="110"/>
          <w:sz w:val="16"/>
        </w:rPr>
        <w:t> </w:t>
      </w:r>
      <w:r>
        <w:rPr>
          <w:w w:val="110"/>
          <w:sz w:val="16"/>
        </w:rPr>
        <w:t>that</w:t>
      </w:r>
      <w:r>
        <w:rPr>
          <w:spacing w:val="6"/>
          <w:w w:val="110"/>
          <w:sz w:val="16"/>
        </w:rPr>
        <w:t> </w:t>
      </w:r>
      <w:r>
        <w:rPr>
          <w:spacing w:val="-5"/>
          <w:w w:val="110"/>
          <w:sz w:val="16"/>
        </w:rPr>
        <w:t>the</w:t>
      </w:r>
    </w:p>
    <w:p>
      <w:pPr>
        <w:pStyle w:val="BodyText"/>
        <w:spacing w:line="273" w:lineRule="auto" w:before="13"/>
        <w:ind w:left="369" w:right="38"/>
        <w:jc w:val="both"/>
        <w:rPr>
          <w:b/>
        </w:rPr>
      </w:pPr>
      <w:r>
        <w:rPr>
          <w:w w:val="110"/>
        </w:rPr>
        <w:t>refrigerant is the saturated liquid at the inlet of the low </w:t>
      </w:r>
      <w:r>
        <w:rPr>
          <w:w w:val="110"/>
        </w:rPr>
        <w:t>expansion valve</w:t>
      </w:r>
      <w:r>
        <w:rPr>
          <w:w w:val="110"/>
        </w:rPr>
        <w:t> and</w:t>
      </w:r>
      <w:r>
        <w:rPr>
          <w:w w:val="110"/>
        </w:rPr>
        <w:t> the</w:t>
      </w:r>
      <w:r>
        <w:rPr>
          <w:w w:val="110"/>
        </w:rPr>
        <w:t> saturated</w:t>
      </w:r>
      <w:r>
        <w:rPr>
          <w:w w:val="110"/>
        </w:rPr>
        <w:t> vapor</w:t>
      </w:r>
      <w:r>
        <w:rPr>
          <w:w w:val="110"/>
        </w:rPr>
        <w:t> at</w:t>
      </w:r>
      <w:r>
        <w:rPr>
          <w:w w:val="110"/>
        </w:rPr>
        <w:t> the</w:t>
      </w:r>
      <w:r>
        <w:rPr>
          <w:w w:val="110"/>
        </w:rPr>
        <w:t> inlet</w:t>
      </w:r>
      <w:r>
        <w:rPr>
          <w:w w:val="110"/>
        </w:rPr>
        <w:t> of</w:t>
      </w:r>
      <w:r>
        <w:rPr>
          <w:w w:val="110"/>
        </w:rPr>
        <w:t> the injection</w:t>
      </w:r>
      <w:r>
        <w:rPr>
          <w:w w:val="110"/>
        </w:rPr>
        <w:t> port. </w:t>
      </w:r>
      <w:r>
        <w:rPr/>
        <w:t>Whereas IHXC has the freedom to adjust the superheat of the injected</w:t>
      </w:r>
      <w:r>
        <w:rPr>
          <w:w w:val="110"/>
        </w:rPr>
        <w:t> refrigerant</w:t>
      </w:r>
      <w:r>
        <w:rPr>
          <w:w w:val="110"/>
        </w:rPr>
        <w:t> at</w:t>
      </w:r>
      <w:r>
        <w:rPr>
          <w:w w:val="110"/>
        </w:rPr>
        <w:t> the</w:t>
      </w:r>
      <w:r>
        <w:rPr>
          <w:w w:val="110"/>
        </w:rPr>
        <w:t> injection</w:t>
      </w:r>
      <w:r>
        <w:rPr>
          <w:w w:val="110"/>
        </w:rPr>
        <w:t> port.</w:t>
      </w:r>
      <w:r>
        <w:rPr>
          <w:w w:val="110"/>
        </w:rPr>
        <w:t> Therefore,</w:t>
      </w:r>
      <w:r>
        <w:rPr>
          <w:w w:val="110"/>
        </w:rPr>
        <w:t> the</w:t>
      </w:r>
      <w:r>
        <w:rPr>
          <w:w w:val="110"/>
        </w:rPr>
        <w:t> IHXC</w:t>
      </w:r>
      <w:r>
        <w:rPr>
          <w:w w:val="110"/>
        </w:rPr>
        <w:t> has</w:t>
      </w:r>
      <w:r>
        <w:rPr>
          <w:w w:val="110"/>
        </w:rPr>
        <w:t> a</w:t>
      </w:r>
      <w:r>
        <w:rPr>
          <w:w w:val="110"/>
        </w:rPr>
        <w:t> wider injection pressure operating range than that of the FTC </w:t>
      </w:r>
      <w:hyperlink w:history="true" w:anchor="_bookmark65">
        <w:r>
          <w:rPr>
            <w:color w:val="2196D1"/>
            <w:w w:val="110"/>
          </w:rPr>
          <w:t>[42,68]</w:t>
        </w:r>
      </w:hyperlink>
      <w:r>
        <w:rPr>
          <w:b/>
          <w:w w:val="110"/>
        </w:rPr>
        <w:t>.</w:t>
      </w:r>
    </w:p>
    <w:p>
      <w:pPr>
        <w:pStyle w:val="ListParagraph"/>
        <w:numPr>
          <w:ilvl w:val="2"/>
          <w:numId w:val="1"/>
        </w:numPr>
        <w:tabs>
          <w:tab w:pos="367" w:val="left" w:leader="none"/>
          <w:tab w:pos="369" w:val="left" w:leader="none"/>
        </w:tabs>
        <w:spacing w:line="254" w:lineRule="auto" w:before="60" w:after="0"/>
        <w:ind w:left="369" w:right="110" w:hanging="151"/>
        <w:jc w:val="left"/>
        <w:rPr>
          <w:sz w:val="16"/>
        </w:rPr>
      </w:pPr>
      <w:r>
        <w:rPr/>
        <w:br w:type="column"/>
      </w:r>
      <w:r>
        <w:rPr>
          <w:w w:val="110"/>
          <w:sz w:val="16"/>
        </w:rPr>
        <w:t>The flash tank system is less complex, easier to construct, and less costly than a heat exchanger </w:t>
      </w:r>
      <w:hyperlink w:history="true" w:anchor="_bookmark78">
        <w:r>
          <w:rPr>
            <w:color w:val="2196D1"/>
            <w:w w:val="110"/>
            <w:sz w:val="16"/>
          </w:rPr>
          <w:t>[56,57]</w:t>
        </w:r>
      </w:hyperlink>
      <w:r>
        <w:rPr>
          <w:w w:val="110"/>
          <w:sz w:val="16"/>
        </w:rPr>
        <w:t>.</w:t>
      </w:r>
    </w:p>
    <w:p>
      <w:pPr>
        <w:pStyle w:val="BodyText"/>
        <w:spacing w:before="40"/>
        <w:ind w:left="0"/>
      </w:pPr>
    </w:p>
    <w:p>
      <w:pPr>
        <w:pStyle w:val="BodyText"/>
        <w:spacing w:line="273" w:lineRule="auto"/>
        <w:ind w:right="109" w:firstLine="239"/>
        <w:jc w:val="both"/>
      </w:pPr>
      <w:r>
        <w:rPr>
          <w:w w:val="110"/>
        </w:rPr>
        <w:t>The two methods have been compared in terms of performance </w:t>
      </w:r>
      <w:r>
        <w:rPr>
          <w:w w:val="110"/>
        </w:rPr>
        <w:t>in some</w:t>
      </w:r>
      <w:r>
        <w:rPr>
          <w:spacing w:val="-10"/>
          <w:w w:val="110"/>
        </w:rPr>
        <w:t> </w:t>
      </w:r>
      <w:r>
        <w:rPr>
          <w:w w:val="110"/>
        </w:rPr>
        <w:t>studies.</w:t>
      </w:r>
      <w:r>
        <w:rPr>
          <w:spacing w:val="-11"/>
          <w:w w:val="110"/>
        </w:rPr>
        <w:t> </w:t>
      </w:r>
      <w:r>
        <w:rPr>
          <w:b/>
          <w:w w:val="110"/>
        </w:rPr>
        <w:t>Ma</w:t>
      </w:r>
      <w:r>
        <w:rPr>
          <w:b/>
          <w:spacing w:val="-9"/>
          <w:w w:val="110"/>
        </w:rPr>
        <w:t> </w:t>
      </w:r>
      <w:r>
        <w:rPr>
          <w:b/>
          <w:w w:val="110"/>
        </w:rPr>
        <w:t>and</w:t>
      </w:r>
      <w:r>
        <w:rPr>
          <w:b/>
          <w:spacing w:val="-10"/>
          <w:w w:val="110"/>
        </w:rPr>
        <w:t> </w:t>
      </w:r>
      <w:r>
        <w:rPr>
          <w:b/>
          <w:w w:val="110"/>
        </w:rPr>
        <w:t>Zhao</w:t>
      </w:r>
      <w:r>
        <w:rPr>
          <w:b/>
          <w:spacing w:val="-10"/>
          <w:w w:val="110"/>
        </w:rPr>
        <w:t> </w:t>
      </w:r>
      <w:hyperlink w:history="true" w:anchor="_bookmark57">
        <w:r>
          <w:rPr>
            <w:color w:val="2196D1"/>
            <w:w w:val="110"/>
          </w:rPr>
          <w:t>[33]</w:t>
        </w:r>
      </w:hyperlink>
      <w:r>
        <w:rPr>
          <w:color w:val="2196D1"/>
          <w:spacing w:val="-9"/>
          <w:w w:val="110"/>
        </w:rPr>
        <w:t> </w:t>
      </w:r>
      <w:r>
        <w:rPr>
          <w:w w:val="110"/>
        </w:rPr>
        <w:t>compared</w:t>
      </w:r>
      <w:r>
        <w:rPr>
          <w:spacing w:val="-10"/>
          <w:w w:val="110"/>
        </w:rPr>
        <w:t> </w:t>
      </w:r>
      <w:r>
        <w:rPr>
          <w:w w:val="110"/>
        </w:rPr>
        <w:t>the</w:t>
      </w:r>
      <w:r>
        <w:rPr>
          <w:spacing w:val="-10"/>
          <w:w w:val="110"/>
        </w:rPr>
        <w:t> </w:t>
      </w:r>
      <w:r>
        <w:rPr>
          <w:w w:val="110"/>
        </w:rPr>
        <w:t>performance</w:t>
      </w:r>
      <w:r>
        <w:rPr>
          <w:spacing w:val="-10"/>
          <w:w w:val="110"/>
        </w:rPr>
        <w:t> </w:t>
      </w:r>
      <w:r>
        <w:rPr>
          <w:w w:val="110"/>
        </w:rPr>
        <w:t>of</w:t>
      </w:r>
      <w:r>
        <w:rPr>
          <w:spacing w:val="-10"/>
          <w:w w:val="110"/>
        </w:rPr>
        <w:t> </w:t>
      </w:r>
      <w:r>
        <w:rPr>
          <w:w w:val="110"/>
        </w:rPr>
        <w:t>a</w:t>
      </w:r>
      <w:r>
        <w:rPr>
          <w:spacing w:val="-9"/>
          <w:w w:val="110"/>
        </w:rPr>
        <w:t> </w:t>
      </w:r>
      <w:r>
        <w:rPr>
          <w:w w:val="110"/>
        </w:rPr>
        <w:t>vapor- injected</w:t>
      </w:r>
      <w:r>
        <w:rPr>
          <w:spacing w:val="8"/>
          <w:w w:val="110"/>
        </w:rPr>
        <w:t> </w:t>
      </w:r>
      <w:r>
        <w:rPr>
          <w:w w:val="110"/>
        </w:rPr>
        <w:t>two-stage</w:t>
      </w:r>
      <w:r>
        <w:rPr>
          <w:spacing w:val="9"/>
          <w:w w:val="110"/>
        </w:rPr>
        <w:t> </w:t>
      </w:r>
      <w:r>
        <w:rPr>
          <w:w w:val="110"/>
        </w:rPr>
        <w:t>system</w:t>
      </w:r>
      <w:r>
        <w:rPr>
          <w:spacing w:val="9"/>
          <w:w w:val="110"/>
        </w:rPr>
        <w:t> </w:t>
      </w:r>
      <w:r>
        <w:rPr>
          <w:w w:val="110"/>
        </w:rPr>
        <w:t>for</w:t>
      </w:r>
      <w:r>
        <w:rPr>
          <w:spacing w:val="8"/>
          <w:w w:val="110"/>
        </w:rPr>
        <w:t> </w:t>
      </w:r>
      <w:r>
        <w:rPr>
          <w:w w:val="110"/>
        </w:rPr>
        <w:t>FTVI</w:t>
      </w:r>
      <w:r>
        <w:rPr>
          <w:spacing w:val="9"/>
          <w:w w:val="110"/>
        </w:rPr>
        <w:t> </w:t>
      </w:r>
      <w:r>
        <w:rPr>
          <w:w w:val="110"/>
        </w:rPr>
        <w:t>and</w:t>
      </w:r>
      <w:r>
        <w:rPr>
          <w:spacing w:val="9"/>
          <w:w w:val="110"/>
        </w:rPr>
        <w:t> </w:t>
      </w:r>
      <w:r>
        <w:rPr>
          <w:w w:val="110"/>
        </w:rPr>
        <w:t>SCVI</w:t>
      </w:r>
      <w:r>
        <w:rPr>
          <w:spacing w:val="8"/>
          <w:w w:val="110"/>
        </w:rPr>
        <w:t> </w:t>
      </w:r>
      <w:r>
        <w:rPr>
          <w:w w:val="110"/>
        </w:rPr>
        <w:t>cycles.</w:t>
      </w:r>
      <w:r>
        <w:rPr>
          <w:spacing w:val="9"/>
          <w:w w:val="110"/>
        </w:rPr>
        <w:t> </w:t>
      </w:r>
      <w:r>
        <w:rPr>
          <w:w w:val="110"/>
        </w:rPr>
        <w:t>The</w:t>
      </w:r>
      <w:r>
        <w:rPr>
          <w:spacing w:val="8"/>
          <w:w w:val="110"/>
        </w:rPr>
        <w:t> </w:t>
      </w:r>
      <w:r>
        <w:rPr>
          <w:w w:val="110"/>
        </w:rPr>
        <w:t>heating</w:t>
      </w:r>
      <w:r>
        <w:rPr>
          <w:spacing w:val="10"/>
          <w:w w:val="110"/>
        </w:rPr>
        <w:t> </w:t>
      </w:r>
      <w:r>
        <w:rPr>
          <w:spacing w:val="-5"/>
          <w:w w:val="110"/>
        </w:rPr>
        <w:t>ca-</w:t>
      </w:r>
    </w:p>
    <w:p>
      <w:pPr>
        <w:pStyle w:val="BodyText"/>
        <w:spacing w:line="185" w:lineRule="exact"/>
        <w:jc w:val="both"/>
      </w:pPr>
      <w:r>
        <w:rPr>
          <w:w w:val="105"/>
        </w:rPr>
        <w:t>pacity</w:t>
      </w:r>
      <w:r>
        <w:rPr>
          <w:spacing w:val="13"/>
          <w:w w:val="105"/>
        </w:rPr>
        <w:t> </w:t>
      </w:r>
      <w:r>
        <w:rPr>
          <w:w w:val="105"/>
        </w:rPr>
        <w:t>and</w:t>
      </w:r>
      <w:r>
        <w:rPr>
          <w:spacing w:val="15"/>
          <w:w w:val="105"/>
        </w:rPr>
        <w:t> </w:t>
      </w:r>
      <w:r>
        <w:rPr>
          <w:w w:val="105"/>
        </w:rPr>
        <w:t>COP</w:t>
      </w:r>
      <w:r>
        <w:rPr>
          <w:spacing w:val="13"/>
          <w:w w:val="105"/>
        </w:rPr>
        <w:t> </w:t>
      </w:r>
      <w:r>
        <w:rPr>
          <w:w w:val="105"/>
        </w:rPr>
        <w:t>of</w:t>
      </w:r>
      <w:r>
        <w:rPr>
          <w:spacing w:val="14"/>
          <w:w w:val="105"/>
        </w:rPr>
        <w:t> </w:t>
      </w:r>
      <w:r>
        <w:rPr>
          <w:w w:val="105"/>
        </w:rPr>
        <w:t>the</w:t>
      </w:r>
      <w:r>
        <w:rPr>
          <w:spacing w:val="13"/>
          <w:w w:val="105"/>
        </w:rPr>
        <w:t> </w:t>
      </w:r>
      <w:r>
        <w:rPr>
          <w:w w:val="105"/>
        </w:rPr>
        <w:t>FTVI</w:t>
      </w:r>
      <w:r>
        <w:rPr>
          <w:spacing w:val="14"/>
          <w:w w:val="105"/>
        </w:rPr>
        <w:t> </w:t>
      </w:r>
      <w:r>
        <w:rPr>
          <w:w w:val="105"/>
        </w:rPr>
        <w:t>cycle</w:t>
      </w:r>
      <w:r>
        <w:rPr>
          <w:spacing w:val="13"/>
          <w:w w:val="105"/>
        </w:rPr>
        <w:t> </w:t>
      </w:r>
      <w:r>
        <w:rPr>
          <w:w w:val="105"/>
        </w:rPr>
        <w:t>for</w:t>
      </w:r>
      <w:r>
        <w:rPr>
          <w:spacing w:val="14"/>
          <w:w w:val="105"/>
        </w:rPr>
        <w:t> </w:t>
      </w:r>
      <w:r>
        <w:rPr>
          <w:w w:val="105"/>
        </w:rPr>
        <w:t>a</w:t>
      </w:r>
      <w:r>
        <w:rPr>
          <w:spacing w:val="13"/>
          <w:w w:val="105"/>
        </w:rPr>
        <w:t> </w:t>
      </w:r>
      <w:r>
        <w:rPr>
          <w:w w:val="105"/>
        </w:rPr>
        <w:t>condenser</w:t>
      </w:r>
      <w:r>
        <w:rPr>
          <w:spacing w:val="12"/>
          <w:w w:val="105"/>
        </w:rPr>
        <w:t> </w:t>
      </w:r>
      <w:r>
        <w:rPr>
          <w:w w:val="105"/>
        </w:rPr>
        <w:t>temperature</w:t>
      </w:r>
      <w:r>
        <w:rPr>
          <w:spacing w:val="14"/>
          <w:w w:val="105"/>
        </w:rPr>
        <w:t> </w:t>
      </w:r>
      <w:r>
        <w:rPr>
          <w:w w:val="105"/>
        </w:rPr>
        <w:t>of</w:t>
      </w:r>
      <w:r>
        <w:rPr>
          <w:spacing w:val="13"/>
          <w:w w:val="105"/>
        </w:rPr>
        <w:t> </w:t>
      </w:r>
      <w:r>
        <w:rPr>
          <w:w w:val="105"/>
        </w:rPr>
        <w:t>45</w:t>
      </w:r>
      <w:r>
        <w:rPr>
          <w:spacing w:val="14"/>
          <w:w w:val="105"/>
        </w:rPr>
        <w:t> </w:t>
      </w:r>
      <w:r>
        <w:rPr>
          <w:rFonts w:ascii="LM Roman 10" w:hAnsi="LM Roman 10"/>
          <w:spacing w:val="-5"/>
          <w:w w:val="105"/>
          <w:vertAlign w:val="superscript"/>
        </w:rPr>
        <w:t>◦</w:t>
      </w:r>
      <w:r>
        <w:rPr>
          <w:spacing w:val="-5"/>
          <w:w w:val="105"/>
          <w:vertAlign w:val="baseline"/>
        </w:rPr>
        <w:t>C</w:t>
      </w:r>
    </w:p>
    <w:p>
      <w:pPr>
        <w:pStyle w:val="BodyText"/>
        <w:spacing w:line="268" w:lineRule="auto"/>
        <w:ind w:right="109"/>
        <w:jc w:val="both"/>
      </w:pPr>
      <w:r>
        <w:rPr>
          <w:w w:val="105"/>
        </w:rPr>
        <w:t>and an evaporator temperature of </w:t>
      </w:r>
      <w:r>
        <w:rPr>
          <w:rFonts w:ascii="LM Roman 10" w:hAnsi="LM Roman 10"/>
          <w:w w:val="105"/>
        </w:rPr>
        <w:t>—</w:t>
      </w:r>
      <w:r>
        <w:rPr>
          <w:w w:val="105"/>
        </w:rPr>
        <w:t>25 </w:t>
      </w:r>
      <w:r>
        <w:rPr>
          <w:rFonts w:ascii="LM Roman 10" w:hAnsi="LM Roman 10"/>
          <w:w w:val="105"/>
          <w:vertAlign w:val="superscript"/>
        </w:rPr>
        <w:t>◦</w:t>
      </w:r>
      <w:r>
        <w:rPr>
          <w:w w:val="105"/>
          <w:vertAlign w:val="baseline"/>
        </w:rPr>
        <w:t>C were 10.5 % and 4.3 % higher than those of the SCVI cycle, respectively. They also stated that the FTVI is more efficient and reliable than the SCVI at low ambient temperatures. </w:t>
      </w:r>
      <w:r>
        <w:rPr>
          <w:b/>
          <w:w w:val="105"/>
          <w:vertAlign w:val="baseline"/>
        </w:rPr>
        <w:t>Heo</w:t>
      </w:r>
      <w:r>
        <w:rPr>
          <w:b/>
          <w:w w:val="105"/>
          <w:vertAlign w:val="baseline"/>
        </w:rPr>
        <w:t> </w:t>
      </w:r>
      <w:hyperlink w:history="true" w:anchor="_bookmark40">
        <w:r>
          <w:rPr>
            <w:color w:val="2196D1"/>
            <w:w w:val="105"/>
            <w:vertAlign w:val="baseline"/>
          </w:rPr>
          <w:t>[13]</w:t>
        </w:r>
      </w:hyperlink>
      <w:r>
        <w:rPr>
          <w:color w:val="2196D1"/>
          <w:w w:val="105"/>
          <w:vertAlign w:val="baseline"/>
        </w:rPr>
        <w:t> </w:t>
      </w:r>
      <w:r>
        <w:rPr>
          <w:w w:val="105"/>
          <w:vertAlign w:val="baseline"/>
        </w:rPr>
        <w:t>experimentally</w:t>
      </w:r>
      <w:r>
        <w:rPr>
          <w:w w:val="105"/>
          <w:vertAlign w:val="baseline"/>
        </w:rPr>
        <w:t> compared</w:t>
      </w:r>
      <w:r>
        <w:rPr>
          <w:w w:val="105"/>
          <w:vertAlign w:val="baseline"/>
        </w:rPr>
        <w:t> the performance</w:t>
      </w:r>
      <w:r>
        <w:rPr>
          <w:w w:val="105"/>
          <w:vertAlign w:val="baseline"/>
        </w:rPr>
        <w:t> of</w:t>
      </w:r>
      <w:r>
        <w:rPr>
          <w:w w:val="105"/>
          <w:vertAlign w:val="baseline"/>
        </w:rPr>
        <w:t> various</w:t>
      </w:r>
      <w:r>
        <w:rPr>
          <w:w w:val="105"/>
          <w:vertAlign w:val="baseline"/>
        </w:rPr>
        <w:t> </w:t>
      </w:r>
      <w:r>
        <w:rPr>
          <w:w w:val="105"/>
          <w:vertAlign w:val="baseline"/>
        </w:rPr>
        <w:t>vapor injection</w:t>
      </w:r>
      <w:r>
        <w:rPr>
          <w:spacing w:val="27"/>
          <w:w w:val="105"/>
          <w:vertAlign w:val="baseline"/>
        </w:rPr>
        <w:t> </w:t>
      </w:r>
      <w:r>
        <w:rPr>
          <w:w w:val="105"/>
          <w:vertAlign w:val="baseline"/>
        </w:rPr>
        <w:t>heat</w:t>
      </w:r>
      <w:r>
        <w:rPr>
          <w:spacing w:val="26"/>
          <w:w w:val="105"/>
          <w:vertAlign w:val="baseline"/>
        </w:rPr>
        <w:t> </w:t>
      </w:r>
      <w:r>
        <w:rPr>
          <w:w w:val="105"/>
          <w:vertAlign w:val="baseline"/>
        </w:rPr>
        <w:t>pump</w:t>
      </w:r>
      <w:r>
        <w:rPr>
          <w:spacing w:val="26"/>
          <w:w w:val="105"/>
          <w:vertAlign w:val="baseline"/>
        </w:rPr>
        <w:t> </w:t>
      </w:r>
      <w:r>
        <w:rPr>
          <w:w w:val="105"/>
          <w:vertAlign w:val="baseline"/>
        </w:rPr>
        <w:t>cycles</w:t>
      </w:r>
      <w:r>
        <w:rPr>
          <w:spacing w:val="27"/>
          <w:w w:val="105"/>
          <w:vertAlign w:val="baseline"/>
        </w:rPr>
        <w:t> </w:t>
      </w:r>
      <w:r>
        <w:rPr>
          <w:w w:val="105"/>
          <w:vertAlign w:val="baseline"/>
        </w:rPr>
        <w:t>and</w:t>
      </w:r>
      <w:r>
        <w:rPr>
          <w:spacing w:val="26"/>
          <w:w w:val="105"/>
          <w:vertAlign w:val="baseline"/>
        </w:rPr>
        <w:t> </w:t>
      </w:r>
      <w:r>
        <w:rPr>
          <w:w w:val="105"/>
          <w:vertAlign w:val="baseline"/>
        </w:rPr>
        <w:t>reported</w:t>
      </w:r>
      <w:r>
        <w:rPr>
          <w:spacing w:val="26"/>
          <w:w w:val="105"/>
          <w:vertAlign w:val="baseline"/>
        </w:rPr>
        <w:t> </w:t>
      </w:r>
      <w:r>
        <w:rPr>
          <w:w w:val="105"/>
          <w:vertAlign w:val="baseline"/>
        </w:rPr>
        <w:t>that</w:t>
      </w:r>
      <w:r>
        <w:rPr>
          <w:spacing w:val="25"/>
          <w:w w:val="105"/>
          <w:vertAlign w:val="baseline"/>
        </w:rPr>
        <w:t> </w:t>
      </w:r>
      <w:r>
        <w:rPr>
          <w:w w:val="105"/>
          <w:vertAlign w:val="baseline"/>
        </w:rPr>
        <w:t>the</w:t>
      </w:r>
      <w:r>
        <w:rPr>
          <w:spacing w:val="28"/>
          <w:w w:val="105"/>
          <w:vertAlign w:val="baseline"/>
        </w:rPr>
        <w:t> </w:t>
      </w:r>
      <w:r>
        <w:rPr>
          <w:w w:val="105"/>
          <w:vertAlign w:val="baseline"/>
        </w:rPr>
        <w:t>FTVI</w:t>
      </w:r>
      <w:r>
        <w:rPr>
          <w:spacing w:val="26"/>
          <w:w w:val="105"/>
          <w:vertAlign w:val="baseline"/>
        </w:rPr>
        <w:t> </w:t>
      </w:r>
      <w:r>
        <w:rPr>
          <w:w w:val="105"/>
          <w:vertAlign w:val="baseline"/>
        </w:rPr>
        <w:t>cycle</w:t>
      </w:r>
      <w:r>
        <w:rPr>
          <w:spacing w:val="27"/>
          <w:w w:val="105"/>
          <w:vertAlign w:val="baseline"/>
        </w:rPr>
        <w:t> </w:t>
      </w:r>
      <w:r>
        <w:rPr>
          <w:spacing w:val="-2"/>
          <w:w w:val="105"/>
          <w:vertAlign w:val="baseline"/>
        </w:rPr>
        <w:t>exhibited</w:t>
      </w:r>
    </w:p>
    <w:p>
      <w:pPr>
        <w:pStyle w:val="BodyText"/>
        <w:spacing w:line="273" w:lineRule="auto"/>
        <w:ind w:right="110"/>
        <w:jc w:val="both"/>
      </w:pPr>
      <w:r>
        <w:rPr>
          <w:w w:val="110"/>
        </w:rPr>
        <w:t>14.4 % higher average heating capacity than the SCVI cycle. </w:t>
      </w:r>
      <w:r>
        <w:rPr>
          <w:b/>
          <w:w w:val="110"/>
        </w:rPr>
        <w:t>Baek </w:t>
      </w:r>
      <w:hyperlink w:history="true" w:anchor="_bookmark29">
        <w:r>
          <w:rPr>
            <w:color w:val="2196D1"/>
            <w:w w:val="110"/>
          </w:rPr>
          <w:t>[2]</w:t>
        </w:r>
      </w:hyperlink>
      <w:r>
        <w:rPr>
          <w:color w:val="2196D1"/>
          <w:w w:val="110"/>
        </w:rPr>
        <w:t> </w:t>
      </w:r>
      <w:r>
        <w:rPr>
          <w:w w:val="110"/>
        </w:rPr>
        <w:t>compared</w:t>
      </w:r>
      <w:r>
        <w:rPr>
          <w:w w:val="110"/>
        </w:rPr>
        <w:t> three</w:t>
      </w:r>
      <w:r>
        <w:rPr>
          <w:w w:val="110"/>
        </w:rPr>
        <w:t> vapor</w:t>
      </w:r>
      <w:r>
        <w:rPr>
          <w:w w:val="110"/>
        </w:rPr>
        <w:t> injection</w:t>
      </w:r>
      <w:r>
        <w:rPr>
          <w:w w:val="110"/>
        </w:rPr>
        <w:t> CO</w:t>
      </w:r>
      <w:r>
        <w:rPr>
          <w:w w:val="110"/>
          <w:vertAlign w:val="subscript"/>
        </w:rPr>
        <w:t>2</w:t>
      </w:r>
      <w:r>
        <w:rPr>
          <w:w w:val="110"/>
          <w:vertAlign w:val="baseline"/>
        </w:rPr>
        <w:t> cycles</w:t>
      </w:r>
      <w:r>
        <w:rPr>
          <w:w w:val="110"/>
          <w:vertAlign w:val="baseline"/>
        </w:rPr>
        <w:t> based</w:t>
      </w:r>
      <w:r>
        <w:rPr>
          <w:w w:val="110"/>
          <w:vertAlign w:val="baseline"/>
        </w:rPr>
        <w:t> on</w:t>
      </w:r>
      <w:r>
        <w:rPr>
          <w:w w:val="110"/>
          <w:vertAlign w:val="baseline"/>
        </w:rPr>
        <w:t> heating</w:t>
      </w:r>
      <w:r>
        <w:rPr>
          <w:w w:val="110"/>
          <w:vertAlign w:val="baseline"/>
        </w:rPr>
        <w:t> perfor- mance.</w:t>
      </w:r>
      <w:r>
        <w:rPr>
          <w:w w:val="110"/>
          <w:vertAlign w:val="baseline"/>
        </w:rPr>
        <w:t> They</w:t>
      </w:r>
      <w:r>
        <w:rPr>
          <w:w w:val="110"/>
          <w:vertAlign w:val="baseline"/>
        </w:rPr>
        <w:t> determined</w:t>
      </w:r>
      <w:r>
        <w:rPr>
          <w:w w:val="110"/>
          <w:vertAlign w:val="baseline"/>
        </w:rPr>
        <w:t> that</w:t>
      </w:r>
      <w:r>
        <w:rPr>
          <w:w w:val="110"/>
          <w:vertAlign w:val="baseline"/>
        </w:rPr>
        <w:t> the</w:t>
      </w:r>
      <w:r>
        <w:rPr>
          <w:w w:val="110"/>
          <w:vertAlign w:val="baseline"/>
        </w:rPr>
        <w:t> heating capacity and</w:t>
      </w:r>
      <w:r>
        <w:rPr>
          <w:w w:val="110"/>
          <w:vertAlign w:val="baseline"/>
        </w:rPr>
        <w:t> COP</w:t>
      </w:r>
      <w:r>
        <w:rPr>
          <w:w w:val="110"/>
          <w:vertAlign w:val="baseline"/>
        </w:rPr>
        <w:t> of</w:t>
      </w:r>
      <w:r>
        <w:rPr>
          <w:w w:val="110"/>
          <w:vertAlign w:val="baseline"/>
        </w:rPr>
        <w:t> the </w:t>
      </w:r>
      <w:r>
        <w:rPr>
          <w:vertAlign w:val="baseline"/>
        </w:rPr>
        <w:t>optimized</w:t>
      </w:r>
      <w:r>
        <w:rPr>
          <w:spacing w:val="27"/>
          <w:vertAlign w:val="baseline"/>
        </w:rPr>
        <w:t> </w:t>
      </w:r>
      <w:r>
        <w:rPr>
          <w:vertAlign w:val="baseline"/>
        </w:rPr>
        <w:t>SCVI</w:t>
      </w:r>
      <w:r>
        <w:rPr>
          <w:spacing w:val="23"/>
          <w:vertAlign w:val="baseline"/>
        </w:rPr>
        <w:t> </w:t>
      </w:r>
      <w:r>
        <w:rPr>
          <w:vertAlign w:val="baseline"/>
        </w:rPr>
        <w:t>cycle</w:t>
      </w:r>
      <w:r>
        <w:rPr>
          <w:spacing w:val="24"/>
          <w:vertAlign w:val="baseline"/>
        </w:rPr>
        <w:t> </w:t>
      </w:r>
      <w:r>
        <w:rPr>
          <w:vertAlign w:val="baseline"/>
        </w:rPr>
        <w:t>were</w:t>
      </w:r>
      <w:r>
        <w:rPr>
          <w:spacing w:val="25"/>
          <w:vertAlign w:val="baseline"/>
        </w:rPr>
        <w:t> </w:t>
      </w:r>
      <w:r>
        <w:rPr>
          <w:vertAlign w:val="baseline"/>
        </w:rPr>
        <w:t>12.1</w:t>
      </w:r>
      <w:r>
        <w:rPr>
          <w:spacing w:val="24"/>
          <w:vertAlign w:val="baseline"/>
        </w:rPr>
        <w:t> </w:t>
      </w:r>
      <w:r>
        <w:rPr>
          <w:vertAlign w:val="baseline"/>
        </w:rPr>
        <w:t>%</w:t>
      </w:r>
      <w:r>
        <w:rPr>
          <w:spacing w:val="25"/>
          <w:vertAlign w:val="baseline"/>
        </w:rPr>
        <w:t> </w:t>
      </w:r>
      <w:r>
        <w:rPr>
          <w:vertAlign w:val="baseline"/>
        </w:rPr>
        <w:t>and</w:t>
      </w:r>
      <w:r>
        <w:rPr>
          <w:spacing w:val="24"/>
          <w:vertAlign w:val="baseline"/>
        </w:rPr>
        <w:t> </w:t>
      </w:r>
      <w:r>
        <w:rPr>
          <w:vertAlign w:val="baseline"/>
        </w:rPr>
        <w:t>12.7</w:t>
      </w:r>
      <w:r>
        <w:rPr>
          <w:spacing w:val="24"/>
          <w:vertAlign w:val="baseline"/>
        </w:rPr>
        <w:t> </w:t>
      </w:r>
      <w:r>
        <w:rPr>
          <w:vertAlign w:val="baseline"/>
        </w:rPr>
        <w:t>%</w:t>
      </w:r>
      <w:r>
        <w:rPr>
          <w:spacing w:val="23"/>
          <w:vertAlign w:val="baseline"/>
        </w:rPr>
        <w:t> </w:t>
      </w:r>
      <w:r>
        <w:rPr>
          <w:vertAlign w:val="baseline"/>
        </w:rPr>
        <w:t>higher,</w:t>
      </w:r>
      <w:r>
        <w:rPr>
          <w:spacing w:val="26"/>
          <w:vertAlign w:val="baseline"/>
        </w:rPr>
        <w:t> </w:t>
      </w:r>
      <w:r>
        <w:rPr>
          <w:vertAlign w:val="baseline"/>
        </w:rPr>
        <w:t>respectively,</w:t>
      </w:r>
      <w:r>
        <w:rPr>
          <w:spacing w:val="25"/>
          <w:vertAlign w:val="baseline"/>
        </w:rPr>
        <w:t> </w:t>
      </w:r>
      <w:r>
        <w:rPr>
          <w:spacing w:val="-4"/>
          <w:vertAlign w:val="baseline"/>
        </w:rPr>
        <w:t>than</w:t>
      </w:r>
    </w:p>
    <w:p>
      <w:pPr>
        <w:pStyle w:val="BodyText"/>
        <w:spacing w:line="194" w:lineRule="exact"/>
        <w:jc w:val="both"/>
      </w:pPr>
      <w:r>
        <w:rPr>
          <w:w w:val="105"/>
        </w:rPr>
        <w:t>those</w:t>
      </w:r>
      <w:r>
        <w:rPr>
          <w:spacing w:val="11"/>
          <w:w w:val="105"/>
        </w:rPr>
        <w:t> </w:t>
      </w:r>
      <w:r>
        <w:rPr>
          <w:w w:val="105"/>
        </w:rPr>
        <w:t>of</w:t>
      </w:r>
      <w:r>
        <w:rPr>
          <w:spacing w:val="13"/>
          <w:w w:val="105"/>
        </w:rPr>
        <w:t> </w:t>
      </w:r>
      <w:r>
        <w:rPr>
          <w:w w:val="105"/>
        </w:rPr>
        <w:t>the</w:t>
      </w:r>
      <w:r>
        <w:rPr>
          <w:spacing w:val="13"/>
          <w:w w:val="105"/>
        </w:rPr>
        <w:t> </w:t>
      </w:r>
      <w:r>
        <w:rPr>
          <w:w w:val="105"/>
        </w:rPr>
        <w:t>optimized</w:t>
      </w:r>
      <w:r>
        <w:rPr>
          <w:spacing w:val="12"/>
          <w:w w:val="105"/>
        </w:rPr>
        <w:t> </w:t>
      </w:r>
      <w:r>
        <w:rPr>
          <w:w w:val="105"/>
        </w:rPr>
        <w:t>FTVI</w:t>
      </w:r>
      <w:r>
        <w:rPr>
          <w:spacing w:val="12"/>
          <w:w w:val="105"/>
        </w:rPr>
        <w:t> </w:t>
      </w:r>
      <w:r>
        <w:rPr>
          <w:w w:val="105"/>
        </w:rPr>
        <w:t>cycle</w:t>
      </w:r>
      <w:r>
        <w:rPr>
          <w:spacing w:val="11"/>
          <w:w w:val="105"/>
        </w:rPr>
        <w:t> </w:t>
      </w:r>
      <w:r>
        <w:rPr>
          <w:w w:val="105"/>
        </w:rPr>
        <w:t>at</w:t>
      </w:r>
      <w:r>
        <w:rPr>
          <w:spacing w:val="13"/>
          <w:w w:val="105"/>
        </w:rPr>
        <w:t> </w:t>
      </w:r>
      <w:r>
        <w:rPr>
          <w:w w:val="105"/>
        </w:rPr>
        <w:t>an</w:t>
      </w:r>
      <w:r>
        <w:rPr>
          <w:spacing w:val="13"/>
          <w:w w:val="105"/>
        </w:rPr>
        <w:t> </w:t>
      </w:r>
      <w:r>
        <w:rPr>
          <w:w w:val="105"/>
        </w:rPr>
        <w:t>outdoor</w:t>
      </w:r>
      <w:r>
        <w:rPr>
          <w:spacing w:val="11"/>
          <w:w w:val="105"/>
        </w:rPr>
        <w:t> </w:t>
      </w:r>
      <w:r>
        <w:rPr>
          <w:w w:val="105"/>
        </w:rPr>
        <w:t>temperature</w:t>
      </w:r>
      <w:r>
        <w:rPr>
          <w:spacing w:val="12"/>
          <w:w w:val="105"/>
        </w:rPr>
        <w:t> </w:t>
      </w:r>
      <w:r>
        <w:rPr>
          <w:w w:val="105"/>
        </w:rPr>
        <w:t>of</w:t>
      </w:r>
      <w:r>
        <w:rPr>
          <w:spacing w:val="13"/>
          <w:w w:val="105"/>
        </w:rPr>
        <w:t> </w:t>
      </w:r>
      <w:r>
        <w:rPr>
          <w:rFonts w:ascii="LM Roman 10" w:hAnsi="LM Roman 10"/>
          <w:w w:val="105"/>
        </w:rPr>
        <w:t>—</w:t>
      </w:r>
      <w:r>
        <w:rPr>
          <w:w w:val="105"/>
        </w:rPr>
        <w:t>15</w:t>
      </w:r>
      <w:r>
        <w:rPr>
          <w:spacing w:val="12"/>
          <w:w w:val="105"/>
        </w:rPr>
        <w:t> </w:t>
      </w:r>
      <w:r>
        <w:rPr>
          <w:rFonts w:ascii="LM Roman 10" w:hAnsi="LM Roman 10"/>
          <w:spacing w:val="-5"/>
          <w:w w:val="105"/>
          <w:vertAlign w:val="superscript"/>
        </w:rPr>
        <w:t>◦</w:t>
      </w:r>
      <w:r>
        <w:rPr>
          <w:spacing w:val="-5"/>
          <w:w w:val="105"/>
          <w:vertAlign w:val="baseline"/>
        </w:rPr>
        <w:t>C</w:t>
      </w:r>
    </w:p>
    <w:p>
      <w:pPr>
        <w:pStyle w:val="BodyText"/>
        <w:spacing w:line="273" w:lineRule="auto" w:before="3"/>
        <w:ind w:right="110"/>
        <w:jc w:val="both"/>
      </w:pPr>
      <w:r>
        <w:rPr>
          <w:w w:val="110"/>
        </w:rPr>
        <w:t>and</w:t>
      </w:r>
      <w:r>
        <w:rPr>
          <w:w w:val="110"/>
        </w:rPr>
        <w:t> a</w:t>
      </w:r>
      <w:r>
        <w:rPr>
          <w:w w:val="110"/>
        </w:rPr>
        <w:t> compressor</w:t>
      </w:r>
      <w:r>
        <w:rPr>
          <w:w w:val="110"/>
        </w:rPr>
        <w:t> frequency</w:t>
      </w:r>
      <w:r>
        <w:rPr>
          <w:w w:val="110"/>
        </w:rPr>
        <w:t> of</w:t>
      </w:r>
      <w:r>
        <w:rPr>
          <w:w w:val="110"/>
        </w:rPr>
        <w:t> 55</w:t>
      </w:r>
      <w:r>
        <w:rPr>
          <w:w w:val="110"/>
        </w:rPr>
        <w:t> Hz.</w:t>
      </w:r>
      <w:r>
        <w:rPr>
          <w:w w:val="110"/>
        </w:rPr>
        <w:t> </w:t>
      </w:r>
      <w:r>
        <w:rPr>
          <w:b/>
          <w:w w:val="110"/>
        </w:rPr>
        <w:t>Wang</w:t>
      </w:r>
      <w:r>
        <w:rPr>
          <w:b/>
          <w:w w:val="110"/>
        </w:rPr>
        <w:t> </w:t>
      </w:r>
      <w:hyperlink w:history="true" w:anchor="_bookmark88">
        <w:r>
          <w:rPr>
            <w:color w:val="2196D1"/>
            <w:w w:val="110"/>
          </w:rPr>
          <w:t>[68]</w:t>
        </w:r>
      </w:hyperlink>
      <w:r>
        <w:rPr>
          <w:color w:val="2196D1"/>
          <w:w w:val="110"/>
        </w:rPr>
        <w:t> </w:t>
      </w:r>
      <w:r>
        <w:rPr>
          <w:w w:val="110"/>
        </w:rPr>
        <w:t>experimentally compared the system performance of IHXC and FTC with the conven- tional</w:t>
      </w:r>
      <w:r>
        <w:rPr>
          <w:spacing w:val="17"/>
          <w:w w:val="110"/>
        </w:rPr>
        <w:t> </w:t>
      </w:r>
      <w:r>
        <w:rPr>
          <w:w w:val="110"/>
        </w:rPr>
        <w:t>system</w:t>
      </w:r>
      <w:r>
        <w:rPr>
          <w:spacing w:val="19"/>
          <w:w w:val="110"/>
        </w:rPr>
        <w:t> </w:t>
      </w:r>
      <w:r>
        <w:rPr>
          <w:w w:val="110"/>
        </w:rPr>
        <w:t>in</w:t>
      </w:r>
      <w:r>
        <w:rPr>
          <w:spacing w:val="18"/>
          <w:w w:val="110"/>
        </w:rPr>
        <w:t> </w:t>
      </w:r>
      <w:r>
        <w:rPr>
          <w:w w:val="110"/>
        </w:rPr>
        <w:t>both</w:t>
      </w:r>
      <w:r>
        <w:rPr>
          <w:spacing w:val="18"/>
          <w:w w:val="110"/>
        </w:rPr>
        <w:t> </w:t>
      </w:r>
      <w:r>
        <w:rPr>
          <w:w w:val="110"/>
        </w:rPr>
        <w:t>cooling</w:t>
      </w:r>
      <w:r>
        <w:rPr>
          <w:spacing w:val="19"/>
          <w:w w:val="110"/>
        </w:rPr>
        <w:t> </w:t>
      </w:r>
      <w:r>
        <w:rPr>
          <w:w w:val="110"/>
        </w:rPr>
        <w:t>and</w:t>
      </w:r>
      <w:r>
        <w:rPr>
          <w:spacing w:val="18"/>
          <w:w w:val="110"/>
        </w:rPr>
        <w:t> </w:t>
      </w:r>
      <w:r>
        <w:rPr>
          <w:w w:val="110"/>
        </w:rPr>
        <w:t>heating</w:t>
      </w:r>
      <w:r>
        <w:rPr>
          <w:spacing w:val="17"/>
          <w:w w:val="110"/>
        </w:rPr>
        <w:t> </w:t>
      </w:r>
      <w:r>
        <w:rPr>
          <w:w w:val="110"/>
        </w:rPr>
        <w:t>mode.</w:t>
      </w:r>
      <w:r>
        <w:rPr>
          <w:spacing w:val="19"/>
          <w:w w:val="110"/>
        </w:rPr>
        <w:t> </w:t>
      </w:r>
      <w:r>
        <w:rPr>
          <w:w w:val="110"/>
        </w:rPr>
        <w:t>The</w:t>
      </w:r>
      <w:r>
        <w:rPr>
          <w:spacing w:val="17"/>
          <w:w w:val="110"/>
        </w:rPr>
        <w:t> </w:t>
      </w:r>
      <w:r>
        <w:rPr>
          <w:w w:val="110"/>
        </w:rPr>
        <w:t>maximum</w:t>
      </w:r>
      <w:r>
        <w:rPr>
          <w:spacing w:val="19"/>
          <w:w w:val="110"/>
        </w:rPr>
        <w:t> </w:t>
      </w:r>
      <w:r>
        <w:rPr>
          <w:spacing w:val="-5"/>
          <w:w w:val="110"/>
        </w:rPr>
        <w:t>COP</w:t>
      </w:r>
    </w:p>
    <w:p>
      <w:pPr>
        <w:pStyle w:val="BodyText"/>
        <w:spacing w:line="252" w:lineRule="auto"/>
        <w:ind w:right="111"/>
        <w:jc w:val="both"/>
      </w:pPr>
      <w:r>
        <w:rPr>
          <w:w w:val="105"/>
        </w:rPr>
        <w:t>improvement of 23 % was obtained with the FTC system at an </w:t>
      </w:r>
      <w:r>
        <w:rPr>
          <w:w w:val="105"/>
        </w:rPr>
        <w:t>ambient temperature of </w:t>
      </w:r>
      <w:r>
        <w:rPr>
          <w:rFonts w:ascii="LM Roman 10" w:hAnsi="LM Roman 10"/>
          <w:w w:val="105"/>
        </w:rPr>
        <w:t>—</w:t>
      </w:r>
      <w:r>
        <w:rPr>
          <w:w w:val="105"/>
        </w:rPr>
        <w:t>17.8 </w:t>
      </w:r>
      <w:r>
        <w:rPr>
          <w:rFonts w:ascii="LM Roman 10" w:hAnsi="LM Roman 10"/>
          <w:w w:val="105"/>
          <w:vertAlign w:val="superscript"/>
        </w:rPr>
        <w:t>◦</w:t>
      </w:r>
      <w:r>
        <w:rPr>
          <w:w w:val="105"/>
          <w:vertAlign w:val="baseline"/>
        </w:rPr>
        <w:t>C. </w:t>
      </w:r>
      <w:r>
        <w:rPr>
          <w:b/>
          <w:w w:val="105"/>
          <w:vertAlign w:val="baseline"/>
        </w:rPr>
        <w:t>Dai </w:t>
      </w:r>
      <w:hyperlink w:history="true" w:anchor="_bookmark36">
        <w:r>
          <w:rPr>
            <w:color w:val="2196D1"/>
            <w:w w:val="105"/>
            <w:vertAlign w:val="baseline"/>
          </w:rPr>
          <w:t>[9]</w:t>
        </w:r>
      </w:hyperlink>
      <w:r>
        <w:rPr>
          <w:color w:val="2196D1"/>
          <w:w w:val="105"/>
          <w:vertAlign w:val="baseline"/>
        </w:rPr>
        <w:t> </w:t>
      </w:r>
      <w:r>
        <w:rPr>
          <w:w w:val="105"/>
          <w:vertAlign w:val="baseline"/>
        </w:rPr>
        <w:t>developed four hybrid configurations for CO</w:t>
      </w:r>
      <w:r>
        <w:rPr>
          <w:w w:val="105"/>
          <w:vertAlign w:val="subscript"/>
        </w:rPr>
        <w:t>2</w:t>
      </w:r>
      <w:r>
        <w:rPr>
          <w:w w:val="105"/>
          <w:vertAlign w:val="baseline"/>
        </w:rPr>
        <w:t> heat pump systems, which include vapor injection and dedicated mechanical</w:t>
      </w:r>
      <w:r>
        <w:rPr>
          <w:spacing w:val="33"/>
          <w:w w:val="105"/>
          <w:vertAlign w:val="baseline"/>
        </w:rPr>
        <w:t> </w:t>
      </w:r>
      <w:r>
        <w:rPr>
          <w:w w:val="105"/>
          <w:vertAlign w:val="baseline"/>
        </w:rPr>
        <w:t>subcooling.</w:t>
      </w:r>
      <w:r>
        <w:rPr>
          <w:spacing w:val="33"/>
          <w:w w:val="105"/>
          <w:vertAlign w:val="baseline"/>
        </w:rPr>
        <w:t> </w:t>
      </w:r>
      <w:r>
        <w:rPr>
          <w:w w:val="105"/>
          <w:vertAlign w:val="baseline"/>
        </w:rPr>
        <w:t>It</w:t>
      </w:r>
      <w:r>
        <w:rPr>
          <w:spacing w:val="33"/>
          <w:w w:val="105"/>
          <w:vertAlign w:val="baseline"/>
        </w:rPr>
        <w:t> </w:t>
      </w:r>
      <w:r>
        <w:rPr>
          <w:w w:val="105"/>
          <w:vertAlign w:val="baseline"/>
        </w:rPr>
        <w:t>is</w:t>
      </w:r>
      <w:r>
        <w:rPr>
          <w:spacing w:val="35"/>
          <w:w w:val="105"/>
          <w:vertAlign w:val="baseline"/>
        </w:rPr>
        <w:t> </w:t>
      </w:r>
      <w:r>
        <w:rPr>
          <w:w w:val="105"/>
          <w:vertAlign w:val="baseline"/>
        </w:rPr>
        <w:t>stated</w:t>
      </w:r>
      <w:r>
        <w:rPr>
          <w:spacing w:val="33"/>
          <w:w w:val="105"/>
          <w:vertAlign w:val="baseline"/>
        </w:rPr>
        <w:t> </w:t>
      </w:r>
      <w:r>
        <w:rPr>
          <w:w w:val="105"/>
          <w:vertAlign w:val="baseline"/>
        </w:rPr>
        <w:t>that</w:t>
      </w:r>
      <w:r>
        <w:rPr>
          <w:spacing w:val="33"/>
          <w:w w:val="105"/>
          <w:vertAlign w:val="baseline"/>
        </w:rPr>
        <w:t> </w:t>
      </w:r>
      <w:r>
        <w:rPr>
          <w:w w:val="105"/>
          <w:vertAlign w:val="baseline"/>
        </w:rPr>
        <w:t>the</w:t>
      </w:r>
      <w:r>
        <w:rPr>
          <w:spacing w:val="34"/>
          <w:w w:val="105"/>
          <w:vertAlign w:val="baseline"/>
        </w:rPr>
        <w:t> </w:t>
      </w:r>
      <w:r>
        <w:rPr>
          <w:w w:val="105"/>
          <w:vertAlign w:val="baseline"/>
        </w:rPr>
        <w:t>proposed</w:t>
      </w:r>
      <w:r>
        <w:rPr>
          <w:spacing w:val="33"/>
          <w:w w:val="105"/>
          <w:vertAlign w:val="baseline"/>
        </w:rPr>
        <w:t> </w:t>
      </w:r>
      <w:r>
        <w:rPr>
          <w:w w:val="105"/>
          <w:vertAlign w:val="baseline"/>
        </w:rPr>
        <w:t>hybrid</w:t>
      </w:r>
      <w:r>
        <w:rPr>
          <w:spacing w:val="33"/>
          <w:w w:val="105"/>
          <w:vertAlign w:val="baseline"/>
        </w:rPr>
        <w:t> </w:t>
      </w:r>
      <w:r>
        <w:rPr>
          <w:spacing w:val="-2"/>
          <w:w w:val="105"/>
          <w:vertAlign w:val="baseline"/>
        </w:rPr>
        <w:t>technolo-</w:t>
      </w:r>
    </w:p>
    <w:p>
      <w:pPr>
        <w:pStyle w:val="BodyText"/>
        <w:spacing w:before="19"/>
        <w:jc w:val="both"/>
      </w:pPr>
      <w:r>
        <w:rPr>
          <w:w w:val="110"/>
        </w:rPr>
        <w:t>gies</w:t>
      </w:r>
      <w:r>
        <w:rPr>
          <w:spacing w:val="-1"/>
          <w:w w:val="110"/>
        </w:rPr>
        <w:t> </w:t>
      </w:r>
      <w:r>
        <w:rPr>
          <w:w w:val="110"/>
        </w:rPr>
        <w:t>can</w:t>
      </w:r>
      <w:r>
        <w:rPr>
          <w:spacing w:val="-1"/>
          <w:w w:val="110"/>
        </w:rPr>
        <w:t> </w:t>
      </w:r>
      <w:r>
        <w:rPr>
          <w:w w:val="110"/>
        </w:rPr>
        <w:t>increase</w:t>
      </w:r>
      <w:r>
        <w:rPr>
          <w:spacing w:val="-1"/>
          <w:w w:val="110"/>
        </w:rPr>
        <w:t> </w:t>
      </w:r>
      <w:r>
        <w:rPr>
          <w:w w:val="110"/>
        </w:rPr>
        <w:t>the</w:t>
      </w:r>
      <w:r>
        <w:rPr>
          <w:spacing w:val="-2"/>
          <w:w w:val="110"/>
        </w:rPr>
        <w:t> </w:t>
      </w:r>
      <w:r>
        <w:rPr>
          <w:w w:val="110"/>
        </w:rPr>
        <w:t>overall</w:t>
      </w:r>
      <w:r>
        <w:rPr>
          <w:spacing w:val="-1"/>
          <w:w w:val="110"/>
        </w:rPr>
        <w:t> </w:t>
      </w:r>
      <w:r>
        <w:rPr>
          <w:w w:val="110"/>
        </w:rPr>
        <w:t>system</w:t>
      </w:r>
      <w:r>
        <w:rPr>
          <w:spacing w:val="-1"/>
          <w:w w:val="110"/>
        </w:rPr>
        <w:t> </w:t>
      </w:r>
      <w:r>
        <w:rPr>
          <w:spacing w:val="-2"/>
          <w:w w:val="110"/>
        </w:rPr>
        <w:t>performance.</w:t>
      </w:r>
    </w:p>
    <w:p>
      <w:pPr>
        <w:pStyle w:val="BodyText"/>
        <w:spacing w:line="273" w:lineRule="auto" w:before="24"/>
        <w:ind w:right="110" w:firstLine="239"/>
        <w:jc w:val="both"/>
      </w:pPr>
      <w:r>
        <w:rPr>
          <w:w w:val="110"/>
        </w:rPr>
        <w:t>It is seen that the FTVI system is advantageous in terms of perfor- mance</w:t>
      </w:r>
      <w:r>
        <w:rPr>
          <w:spacing w:val="45"/>
          <w:w w:val="110"/>
        </w:rPr>
        <w:t> </w:t>
      </w:r>
      <w:r>
        <w:rPr>
          <w:w w:val="110"/>
        </w:rPr>
        <w:t>compared</w:t>
      </w:r>
      <w:r>
        <w:rPr>
          <w:spacing w:val="45"/>
          <w:w w:val="110"/>
        </w:rPr>
        <w:t> </w:t>
      </w:r>
      <w:r>
        <w:rPr>
          <w:w w:val="110"/>
        </w:rPr>
        <w:t>to</w:t>
      </w:r>
      <w:r>
        <w:rPr>
          <w:spacing w:val="45"/>
          <w:w w:val="110"/>
        </w:rPr>
        <w:t> </w:t>
      </w:r>
      <w:r>
        <w:rPr>
          <w:w w:val="110"/>
        </w:rPr>
        <w:t>the</w:t>
      </w:r>
      <w:r>
        <w:rPr>
          <w:spacing w:val="45"/>
          <w:w w:val="110"/>
        </w:rPr>
        <w:t> </w:t>
      </w:r>
      <w:r>
        <w:rPr>
          <w:w w:val="110"/>
        </w:rPr>
        <w:t>system</w:t>
      </w:r>
      <w:r>
        <w:rPr>
          <w:spacing w:val="46"/>
          <w:w w:val="110"/>
        </w:rPr>
        <w:t> </w:t>
      </w:r>
      <w:r>
        <w:rPr>
          <w:w w:val="110"/>
        </w:rPr>
        <w:t>with</w:t>
      </w:r>
      <w:r>
        <w:rPr>
          <w:spacing w:val="45"/>
          <w:w w:val="110"/>
        </w:rPr>
        <w:t> </w:t>
      </w:r>
      <w:r>
        <w:rPr>
          <w:w w:val="110"/>
        </w:rPr>
        <w:t>heat</w:t>
      </w:r>
      <w:r>
        <w:rPr>
          <w:spacing w:val="45"/>
          <w:w w:val="110"/>
        </w:rPr>
        <w:t> </w:t>
      </w:r>
      <w:r>
        <w:rPr>
          <w:w w:val="110"/>
        </w:rPr>
        <w:t>exchanger.</w:t>
      </w:r>
      <w:r>
        <w:rPr>
          <w:spacing w:val="45"/>
          <w:w w:val="110"/>
        </w:rPr>
        <w:t> </w:t>
      </w:r>
      <w:r>
        <w:rPr>
          <w:w w:val="110"/>
        </w:rPr>
        <w:t>However,</w:t>
      </w:r>
      <w:r>
        <w:rPr>
          <w:spacing w:val="45"/>
          <w:w w:val="110"/>
        </w:rPr>
        <w:t> </w:t>
      </w:r>
      <w:r>
        <w:rPr>
          <w:spacing w:val="-7"/>
          <w:w w:val="110"/>
        </w:rPr>
        <w:t>in</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73" w:lineRule="auto" w:before="91"/>
        <w:ind w:right="39"/>
        <w:jc w:val="both"/>
      </w:pPr>
      <w:r>
        <w:rPr>
          <w:w w:val="105"/>
        </w:rPr>
        <w:t>practice, SCVI systems are preferred to FTVI systems because there </w:t>
      </w:r>
      <w:r>
        <w:rPr>
          <w:w w:val="105"/>
        </w:rPr>
        <w:t>are some difficulties in the control of the FTVI </w:t>
      </w:r>
      <w:hyperlink w:history="true" w:anchor="_bookmark80">
        <w:r>
          <w:rPr>
            <w:color w:val="2196D1"/>
            <w:w w:val="105"/>
          </w:rPr>
          <w:t>[58,69]</w:t>
        </w:r>
      </w:hyperlink>
      <w:r>
        <w:rPr>
          <w:w w:val="105"/>
        </w:rPr>
        <w:t>.</w:t>
      </w:r>
    </w:p>
    <w:p>
      <w:pPr>
        <w:pStyle w:val="BodyText"/>
        <w:spacing w:before="115"/>
        <w:ind w:left="0"/>
      </w:pPr>
    </w:p>
    <w:p>
      <w:pPr>
        <w:pStyle w:val="ListParagraph"/>
        <w:numPr>
          <w:ilvl w:val="1"/>
          <w:numId w:val="1"/>
        </w:numPr>
        <w:tabs>
          <w:tab w:pos="496" w:val="left" w:leader="none"/>
        </w:tabs>
        <w:spacing w:line="240" w:lineRule="auto" w:before="1" w:after="0"/>
        <w:ind w:left="496" w:right="0" w:hanging="365"/>
        <w:jc w:val="left"/>
        <w:rPr>
          <w:i/>
          <w:sz w:val="16"/>
        </w:rPr>
      </w:pPr>
      <w:bookmarkStart w:name="2.3 State of injection refrigerant (vapo" w:id="9"/>
      <w:bookmarkEnd w:id="9"/>
      <w:r>
        <w:rPr/>
      </w:r>
      <w:r>
        <w:rPr>
          <w:i/>
          <w:sz w:val="16"/>
        </w:rPr>
        <w:t>State</w:t>
      </w:r>
      <w:r>
        <w:rPr>
          <w:i/>
          <w:spacing w:val="16"/>
          <w:sz w:val="16"/>
        </w:rPr>
        <w:t> </w:t>
      </w:r>
      <w:r>
        <w:rPr>
          <w:i/>
          <w:sz w:val="16"/>
        </w:rPr>
        <w:t>of</w:t>
      </w:r>
      <w:r>
        <w:rPr>
          <w:i/>
          <w:spacing w:val="16"/>
          <w:sz w:val="16"/>
        </w:rPr>
        <w:t> </w:t>
      </w:r>
      <w:r>
        <w:rPr>
          <w:i/>
          <w:sz w:val="16"/>
        </w:rPr>
        <w:t>injection</w:t>
      </w:r>
      <w:r>
        <w:rPr>
          <w:i/>
          <w:spacing w:val="17"/>
          <w:sz w:val="16"/>
        </w:rPr>
        <w:t> </w:t>
      </w:r>
      <w:r>
        <w:rPr>
          <w:i/>
          <w:sz w:val="16"/>
        </w:rPr>
        <w:t>refrigerant</w:t>
      </w:r>
      <w:r>
        <w:rPr>
          <w:i/>
          <w:spacing w:val="17"/>
          <w:sz w:val="16"/>
        </w:rPr>
        <w:t> </w:t>
      </w:r>
      <w:r>
        <w:rPr>
          <w:i/>
          <w:sz w:val="16"/>
        </w:rPr>
        <w:t>(vapor</w:t>
      </w:r>
      <w:r>
        <w:rPr>
          <w:i/>
          <w:spacing w:val="16"/>
          <w:sz w:val="16"/>
        </w:rPr>
        <w:t> </w:t>
      </w:r>
      <w:r>
        <w:rPr>
          <w:i/>
          <w:sz w:val="16"/>
        </w:rPr>
        <w:t>or</w:t>
      </w:r>
      <w:r>
        <w:rPr>
          <w:i/>
          <w:spacing w:val="16"/>
          <w:sz w:val="16"/>
        </w:rPr>
        <w:t> </w:t>
      </w:r>
      <w:r>
        <w:rPr>
          <w:i/>
          <w:sz w:val="16"/>
        </w:rPr>
        <w:t>two</w:t>
      </w:r>
      <w:r>
        <w:rPr>
          <w:i/>
          <w:spacing w:val="16"/>
          <w:sz w:val="16"/>
        </w:rPr>
        <w:t> </w:t>
      </w:r>
      <w:r>
        <w:rPr>
          <w:i/>
          <w:spacing w:val="-2"/>
          <w:sz w:val="16"/>
        </w:rPr>
        <w:t>phase)</w:t>
      </w:r>
    </w:p>
    <w:p>
      <w:pPr>
        <w:pStyle w:val="BodyText"/>
        <w:spacing w:before="50"/>
        <w:ind w:left="0"/>
        <w:rPr>
          <w:i/>
        </w:rPr>
      </w:pPr>
    </w:p>
    <w:p>
      <w:pPr>
        <w:pStyle w:val="BodyText"/>
        <w:spacing w:line="273" w:lineRule="auto"/>
        <w:ind w:right="38" w:firstLine="239"/>
        <w:jc w:val="both"/>
      </w:pPr>
      <w:r>
        <w:rPr>
          <w:w w:val="110"/>
        </w:rPr>
        <w:t>The</w:t>
      </w:r>
      <w:r>
        <w:rPr>
          <w:w w:val="110"/>
        </w:rPr>
        <w:t> refrigerant</w:t>
      </w:r>
      <w:r>
        <w:rPr>
          <w:w w:val="110"/>
        </w:rPr>
        <w:t> injected</w:t>
      </w:r>
      <w:r>
        <w:rPr>
          <w:w w:val="110"/>
        </w:rPr>
        <w:t> into</w:t>
      </w:r>
      <w:r>
        <w:rPr>
          <w:w w:val="110"/>
        </w:rPr>
        <w:t> the</w:t>
      </w:r>
      <w:r>
        <w:rPr>
          <w:w w:val="110"/>
        </w:rPr>
        <w:t> intermediate</w:t>
      </w:r>
      <w:r>
        <w:rPr>
          <w:w w:val="110"/>
        </w:rPr>
        <w:t> pressure</w:t>
      </w:r>
      <w:r>
        <w:rPr>
          <w:w w:val="110"/>
        </w:rPr>
        <w:t> location</w:t>
      </w:r>
      <w:r>
        <w:rPr>
          <w:w w:val="110"/>
        </w:rPr>
        <w:t> </w:t>
      </w:r>
      <w:r>
        <w:rPr>
          <w:w w:val="110"/>
        </w:rPr>
        <w:t>of the</w:t>
      </w:r>
      <w:r>
        <w:rPr>
          <w:spacing w:val="-11"/>
          <w:w w:val="110"/>
        </w:rPr>
        <w:t> </w:t>
      </w:r>
      <w:r>
        <w:rPr>
          <w:w w:val="110"/>
        </w:rPr>
        <w:t>compressor</w:t>
      </w:r>
      <w:r>
        <w:rPr>
          <w:spacing w:val="-11"/>
          <w:w w:val="110"/>
        </w:rPr>
        <w:t> </w:t>
      </w:r>
      <w:r>
        <w:rPr>
          <w:w w:val="110"/>
        </w:rPr>
        <w:t>can</w:t>
      </w:r>
      <w:r>
        <w:rPr>
          <w:spacing w:val="-11"/>
          <w:w w:val="110"/>
        </w:rPr>
        <w:t> </w:t>
      </w:r>
      <w:r>
        <w:rPr>
          <w:w w:val="110"/>
        </w:rPr>
        <w:t>be</w:t>
      </w:r>
      <w:r>
        <w:rPr>
          <w:spacing w:val="-11"/>
          <w:w w:val="110"/>
        </w:rPr>
        <w:t> </w:t>
      </w:r>
      <w:r>
        <w:rPr>
          <w:w w:val="110"/>
        </w:rPr>
        <w:t>in</w:t>
      </w:r>
      <w:r>
        <w:rPr>
          <w:spacing w:val="-11"/>
          <w:w w:val="110"/>
        </w:rPr>
        <w:t> </w:t>
      </w:r>
      <w:r>
        <w:rPr>
          <w:w w:val="110"/>
        </w:rPr>
        <w:t>vapor</w:t>
      </w:r>
      <w:r>
        <w:rPr>
          <w:spacing w:val="-11"/>
          <w:w w:val="110"/>
        </w:rPr>
        <w:t> </w:t>
      </w:r>
      <w:r>
        <w:rPr>
          <w:w w:val="110"/>
        </w:rPr>
        <w:t>phase</w:t>
      </w:r>
      <w:r>
        <w:rPr>
          <w:spacing w:val="-11"/>
          <w:w w:val="110"/>
        </w:rPr>
        <w:t> </w:t>
      </w:r>
      <w:r>
        <w:rPr>
          <w:w w:val="110"/>
        </w:rPr>
        <w:t>or</w:t>
      </w:r>
      <w:r>
        <w:rPr>
          <w:spacing w:val="-11"/>
          <w:w w:val="110"/>
        </w:rPr>
        <w:t> </w:t>
      </w:r>
      <w:r>
        <w:rPr>
          <w:w w:val="110"/>
        </w:rPr>
        <w:t>two</w:t>
      </w:r>
      <w:r>
        <w:rPr>
          <w:spacing w:val="-11"/>
          <w:w w:val="110"/>
        </w:rPr>
        <w:t> </w:t>
      </w:r>
      <w:r>
        <w:rPr>
          <w:w w:val="110"/>
        </w:rPr>
        <w:t>phase.</w:t>
      </w:r>
      <w:r>
        <w:rPr>
          <w:spacing w:val="-11"/>
          <w:w w:val="110"/>
        </w:rPr>
        <w:t> </w:t>
      </w:r>
      <w:r>
        <w:rPr>
          <w:w w:val="110"/>
        </w:rPr>
        <w:t>Two-phase</w:t>
      </w:r>
      <w:r>
        <w:rPr>
          <w:spacing w:val="-11"/>
          <w:w w:val="110"/>
        </w:rPr>
        <w:t> </w:t>
      </w:r>
      <w:r>
        <w:rPr>
          <w:w w:val="110"/>
        </w:rPr>
        <w:t>injection provides</w:t>
      </w:r>
      <w:r>
        <w:rPr>
          <w:w w:val="110"/>
        </w:rPr>
        <w:t> a</w:t>
      </w:r>
      <w:r>
        <w:rPr>
          <w:w w:val="110"/>
        </w:rPr>
        <w:t> lower</w:t>
      </w:r>
      <w:r>
        <w:rPr>
          <w:w w:val="110"/>
        </w:rPr>
        <w:t> discharge</w:t>
      </w:r>
      <w:r>
        <w:rPr>
          <w:w w:val="110"/>
        </w:rPr>
        <w:t> temperature</w:t>
      </w:r>
      <w:r>
        <w:rPr>
          <w:w w:val="110"/>
        </w:rPr>
        <w:t> than</w:t>
      </w:r>
      <w:r>
        <w:rPr>
          <w:w w:val="110"/>
        </w:rPr>
        <w:t> vapor</w:t>
      </w:r>
      <w:r>
        <w:rPr>
          <w:w w:val="110"/>
        </w:rPr>
        <w:t> injection.</w:t>
      </w:r>
      <w:r>
        <w:rPr>
          <w:w w:val="110"/>
        </w:rPr>
        <w:t> It</w:t>
      </w:r>
      <w:r>
        <w:rPr>
          <w:w w:val="110"/>
        </w:rPr>
        <w:t> also affects the heating performance. However, its applications are limited due</w:t>
      </w:r>
      <w:r>
        <w:rPr>
          <w:spacing w:val="-6"/>
          <w:w w:val="110"/>
        </w:rPr>
        <w:t> </w:t>
      </w:r>
      <w:r>
        <w:rPr>
          <w:w w:val="110"/>
        </w:rPr>
        <w:t>to</w:t>
      </w:r>
      <w:r>
        <w:rPr>
          <w:spacing w:val="-6"/>
          <w:w w:val="110"/>
        </w:rPr>
        <w:t> </w:t>
      </w:r>
      <w:r>
        <w:rPr>
          <w:w w:val="110"/>
        </w:rPr>
        <w:t>wet</w:t>
      </w:r>
      <w:r>
        <w:rPr>
          <w:spacing w:val="-6"/>
          <w:w w:val="110"/>
        </w:rPr>
        <w:t> </w:t>
      </w:r>
      <w:r>
        <w:rPr>
          <w:w w:val="110"/>
        </w:rPr>
        <w:t>compression</w:t>
      </w:r>
      <w:r>
        <w:rPr>
          <w:spacing w:val="-6"/>
          <w:w w:val="110"/>
        </w:rPr>
        <w:t> </w:t>
      </w:r>
      <w:hyperlink w:history="true" w:anchor="_bookmark48">
        <w:r>
          <w:rPr>
            <w:color w:val="2196D1"/>
            <w:w w:val="110"/>
          </w:rPr>
          <w:t>[23]</w:t>
        </w:r>
      </w:hyperlink>
      <w:r>
        <w:rPr>
          <w:w w:val="110"/>
        </w:rPr>
        <w:t>.</w:t>
      </w:r>
      <w:r>
        <w:rPr>
          <w:spacing w:val="-6"/>
          <w:w w:val="110"/>
        </w:rPr>
        <w:t> </w:t>
      </w:r>
      <w:r>
        <w:rPr>
          <w:w w:val="110"/>
        </w:rPr>
        <w:t>Xu</w:t>
      </w:r>
      <w:r>
        <w:rPr>
          <w:spacing w:val="-6"/>
          <w:w w:val="110"/>
        </w:rPr>
        <w:t> </w:t>
      </w:r>
      <w:hyperlink w:history="true" w:anchor="_bookmark77">
        <w:r>
          <w:rPr>
            <w:color w:val="2196D1"/>
            <w:w w:val="110"/>
          </w:rPr>
          <w:t>[55]</w:t>
        </w:r>
      </w:hyperlink>
      <w:r>
        <w:rPr>
          <w:color w:val="2196D1"/>
          <w:spacing w:val="-7"/>
          <w:w w:val="110"/>
        </w:rPr>
        <w:t> </w:t>
      </w:r>
      <w:r>
        <w:rPr>
          <w:w w:val="110"/>
        </w:rPr>
        <w:t>proposed</w:t>
      </w:r>
      <w:r>
        <w:rPr>
          <w:spacing w:val="-6"/>
          <w:w w:val="110"/>
        </w:rPr>
        <w:t> </w:t>
      </w:r>
      <w:r>
        <w:rPr>
          <w:w w:val="110"/>
        </w:rPr>
        <w:t>the</w:t>
      </w:r>
      <w:r>
        <w:rPr>
          <w:spacing w:val="-6"/>
          <w:w w:val="110"/>
        </w:rPr>
        <w:t> </w:t>
      </w:r>
      <w:r>
        <w:rPr>
          <w:w w:val="110"/>
        </w:rPr>
        <w:t>vapor-injected</w:t>
      </w:r>
      <w:r>
        <w:rPr>
          <w:spacing w:val="-6"/>
          <w:w w:val="110"/>
        </w:rPr>
        <w:t> </w:t>
      </w:r>
      <w:r>
        <w:rPr>
          <w:w w:val="110"/>
        </w:rPr>
        <w:t>flash tank</w:t>
      </w:r>
      <w:r>
        <w:rPr>
          <w:spacing w:val="-11"/>
          <w:w w:val="110"/>
        </w:rPr>
        <w:t> </w:t>
      </w:r>
      <w:r>
        <w:rPr>
          <w:w w:val="110"/>
        </w:rPr>
        <w:t>heat</w:t>
      </w:r>
      <w:r>
        <w:rPr>
          <w:spacing w:val="-11"/>
          <w:w w:val="110"/>
        </w:rPr>
        <w:t> </w:t>
      </w:r>
      <w:r>
        <w:rPr>
          <w:w w:val="110"/>
        </w:rPr>
        <w:t>pump</w:t>
      </w:r>
      <w:r>
        <w:rPr>
          <w:spacing w:val="-11"/>
          <w:w w:val="110"/>
        </w:rPr>
        <w:t> </w:t>
      </w:r>
      <w:r>
        <w:rPr>
          <w:w w:val="110"/>
        </w:rPr>
        <w:t>system</w:t>
      </w:r>
      <w:r>
        <w:rPr>
          <w:spacing w:val="-11"/>
          <w:w w:val="110"/>
        </w:rPr>
        <w:t> </w:t>
      </w:r>
      <w:r>
        <w:rPr>
          <w:w w:val="110"/>
        </w:rPr>
        <w:t>with</w:t>
      </w:r>
      <w:r>
        <w:rPr>
          <w:spacing w:val="-11"/>
          <w:w w:val="110"/>
        </w:rPr>
        <w:t> </w:t>
      </w:r>
      <w:r>
        <w:rPr>
          <w:w w:val="110"/>
        </w:rPr>
        <w:t>injection</w:t>
      </w:r>
      <w:r>
        <w:rPr>
          <w:spacing w:val="-11"/>
          <w:w w:val="110"/>
        </w:rPr>
        <w:t> </w:t>
      </w:r>
      <w:r>
        <w:rPr>
          <w:w w:val="110"/>
        </w:rPr>
        <w:t>subcooling,</w:t>
      </w:r>
      <w:r>
        <w:rPr>
          <w:spacing w:val="-11"/>
          <w:w w:val="110"/>
        </w:rPr>
        <w:t> </w:t>
      </w:r>
      <w:r>
        <w:rPr>
          <w:w w:val="110"/>
        </w:rPr>
        <w:t>as</w:t>
      </w:r>
      <w:r>
        <w:rPr>
          <w:spacing w:val="-11"/>
          <w:w w:val="110"/>
        </w:rPr>
        <w:t> </w:t>
      </w:r>
      <w:r>
        <w:rPr>
          <w:w w:val="110"/>
        </w:rPr>
        <w:t>seen</w:t>
      </w:r>
      <w:r>
        <w:rPr>
          <w:spacing w:val="-11"/>
          <w:w w:val="110"/>
        </w:rPr>
        <w:t> </w:t>
      </w:r>
      <w:r>
        <w:rPr>
          <w:w w:val="110"/>
        </w:rPr>
        <w:t>in</w:t>
      </w:r>
      <w:r>
        <w:rPr>
          <w:spacing w:val="-11"/>
          <w:w w:val="110"/>
        </w:rPr>
        <w:t> </w:t>
      </w:r>
      <w:hyperlink w:history="true" w:anchor="_bookmark4">
        <w:r>
          <w:rPr>
            <w:color w:val="2196D1"/>
            <w:w w:val="110"/>
          </w:rPr>
          <w:t>Fig.</w:t>
        </w:r>
        <w:r>
          <w:rPr>
            <w:color w:val="2196D1"/>
            <w:spacing w:val="-11"/>
            <w:w w:val="110"/>
          </w:rPr>
          <w:t> </w:t>
        </w:r>
        <w:r>
          <w:rPr>
            <w:color w:val="2196D1"/>
            <w:w w:val="110"/>
          </w:rPr>
          <w:t>3</w:t>
        </w:r>
      </w:hyperlink>
      <w:r>
        <w:rPr>
          <w:w w:val="110"/>
        </w:rPr>
        <w:t>.</w:t>
      </w:r>
      <w:r>
        <w:rPr>
          <w:spacing w:val="-11"/>
          <w:w w:val="110"/>
        </w:rPr>
        <w:t> </w:t>
      </w:r>
      <w:r>
        <w:rPr>
          <w:w w:val="110"/>
        </w:rPr>
        <w:t>They showed</w:t>
      </w:r>
      <w:r>
        <w:rPr>
          <w:w w:val="110"/>
        </w:rPr>
        <w:t> that</w:t>
      </w:r>
      <w:r>
        <w:rPr>
          <w:w w:val="110"/>
        </w:rPr>
        <w:t> when</w:t>
      </w:r>
      <w:r>
        <w:rPr>
          <w:w w:val="110"/>
        </w:rPr>
        <w:t> two-phase</w:t>
      </w:r>
      <w:r>
        <w:rPr>
          <w:w w:val="110"/>
        </w:rPr>
        <w:t> fluid</w:t>
      </w:r>
      <w:r>
        <w:rPr>
          <w:w w:val="110"/>
        </w:rPr>
        <w:t> is</w:t>
      </w:r>
      <w:r>
        <w:rPr>
          <w:w w:val="110"/>
        </w:rPr>
        <w:t> injected instead</w:t>
      </w:r>
      <w:r>
        <w:rPr>
          <w:w w:val="110"/>
        </w:rPr>
        <w:t> of</w:t>
      </w:r>
      <w:r>
        <w:rPr>
          <w:w w:val="110"/>
        </w:rPr>
        <w:t> vapor,</w:t>
      </w:r>
      <w:r>
        <w:rPr>
          <w:w w:val="110"/>
        </w:rPr>
        <w:t> re- frigerants with high discharge temperature such as R32 can operate at low ambient temperatures, but some COP loss occurs.</w:t>
      </w:r>
    </w:p>
    <w:p>
      <w:pPr>
        <w:pStyle w:val="BodyText"/>
        <w:spacing w:line="273" w:lineRule="auto"/>
        <w:ind w:right="38" w:firstLine="239"/>
        <w:jc w:val="both"/>
      </w:pPr>
      <w:r>
        <w:rPr>
          <w:b/>
          <w:w w:val="110"/>
        </w:rPr>
        <w:t>Qv </w:t>
      </w:r>
      <w:hyperlink w:history="true" w:anchor="_bookmark63">
        <w:r>
          <w:rPr>
            <w:color w:val="2196D1"/>
            <w:w w:val="110"/>
          </w:rPr>
          <w:t>[40]</w:t>
        </w:r>
      </w:hyperlink>
      <w:r>
        <w:rPr>
          <w:color w:val="2196D1"/>
          <w:w w:val="110"/>
        </w:rPr>
        <w:t> </w:t>
      </w:r>
      <w:r>
        <w:rPr>
          <w:w w:val="110"/>
        </w:rPr>
        <w:t>reached the same conclusion in their study and limited the two-phase</w:t>
      </w:r>
      <w:r>
        <w:rPr>
          <w:w w:val="110"/>
        </w:rPr>
        <w:t> injection</w:t>
      </w:r>
      <w:r>
        <w:rPr>
          <w:w w:val="110"/>
        </w:rPr>
        <w:t> time</w:t>
      </w:r>
      <w:r>
        <w:rPr>
          <w:w w:val="110"/>
        </w:rPr>
        <w:t> to</w:t>
      </w:r>
      <w:r>
        <w:rPr>
          <w:w w:val="110"/>
        </w:rPr>
        <w:t> 8-second</w:t>
      </w:r>
      <w:r>
        <w:rPr>
          <w:w w:val="110"/>
        </w:rPr>
        <w:t> intervals</w:t>
      </w:r>
      <w:r>
        <w:rPr>
          <w:w w:val="110"/>
        </w:rPr>
        <w:t> to</w:t>
      </w:r>
      <w:r>
        <w:rPr>
          <w:w w:val="110"/>
        </w:rPr>
        <w:t> avoid</w:t>
      </w:r>
      <w:r>
        <w:rPr>
          <w:w w:val="110"/>
        </w:rPr>
        <w:t> </w:t>
      </w:r>
      <w:r>
        <w:rPr>
          <w:w w:val="110"/>
        </w:rPr>
        <w:t>performance degradation</w:t>
      </w:r>
      <w:r>
        <w:rPr>
          <w:w w:val="110"/>
        </w:rPr>
        <w:t> and</w:t>
      </w:r>
      <w:r>
        <w:rPr>
          <w:w w:val="110"/>
        </w:rPr>
        <w:t> wet</w:t>
      </w:r>
      <w:r>
        <w:rPr>
          <w:w w:val="110"/>
        </w:rPr>
        <w:t> compression.</w:t>
      </w:r>
      <w:r>
        <w:rPr>
          <w:w w:val="110"/>
        </w:rPr>
        <w:t> </w:t>
      </w:r>
      <w:r>
        <w:rPr>
          <w:b/>
          <w:w w:val="110"/>
        </w:rPr>
        <w:t>Lee</w:t>
      </w:r>
      <w:r>
        <w:rPr>
          <w:b/>
          <w:w w:val="110"/>
        </w:rPr>
        <w:t> </w:t>
      </w:r>
      <w:hyperlink w:history="true" w:anchor="_bookmark51">
        <w:r>
          <w:rPr>
            <w:color w:val="2196D1"/>
            <w:w w:val="110"/>
          </w:rPr>
          <w:t>[26]</w:t>
        </w:r>
      </w:hyperlink>
      <w:r>
        <w:rPr>
          <w:color w:val="2196D1"/>
          <w:w w:val="110"/>
        </w:rPr>
        <w:t> </w:t>
      </w:r>
      <w:r>
        <w:rPr>
          <w:w w:val="110"/>
        </w:rPr>
        <w:t>applied</w:t>
      </w:r>
      <w:r>
        <w:rPr>
          <w:w w:val="110"/>
        </w:rPr>
        <w:t> the</w:t>
      </w:r>
      <w:r>
        <w:rPr>
          <w:w w:val="110"/>
        </w:rPr>
        <w:t> two-phase refrigerant</w:t>
      </w:r>
      <w:r>
        <w:rPr>
          <w:w w:val="110"/>
        </w:rPr>
        <w:t> injection</w:t>
      </w:r>
      <w:r>
        <w:rPr>
          <w:w w:val="110"/>
        </w:rPr>
        <w:t> technique</w:t>
      </w:r>
      <w:r>
        <w:rPr>
          <w:w w:val="110"/>
        </w:rPr>
        <w:t> to</w:t>
      </w:r>
      <w:r>
        <w:rPr>
          <w:w w:val="110"/>
        </w:rPr>
        <w:t> approach</w:t>
      </w:r>
      <w:r>
        <w:rPr>
          <w:w w:val="110"/>
        </w:rPr>
        <w:t> the</w:t>
      </w:r>
      <w:r>
        <w:rPr>
          <w:w w:val="110"/>
        </w:rPr>
        <w:t> saturation</w:t>
      </w:r>
      <w:r>
        <w:rPr>
          <w:w w:val="110"/>
        </w:rPr>
        <w:t> cycle.</w:t>
      </w:r>
      <w:r>
        <w:rPr>
          <w:w w:val="110"/>
        </w:rPr>
        <w:t> This cycle</w:t>
      </w:r>
      <w:r>
        <w:rPr>
          <w:w w:val="110"/>
        </w:rPr>
        <w:t> uses</w:t>
      </w:r>
      <w:r>
        <w:rPr>
          <w:w w:val="110"/>
        </w:rPr>
        <w:t> saturation</w:t>
      </w:r>
      <w:r>
        <w:rPr>
          <w:w w:val="110"/>
        </w:rPr>
        <w:t> compression</w:t>
      </w:r>
      <w:r>
        <w:rPr>
          <w:w w:val="110"/>
        </w:rPr>
        <w:t> and</w:t>
      </w:r>
      <w:r>
        <w:rPr>
          <w:w w:val="110"/>
        </w:rPr>
        <w:t> saturation</w:t>
      </w:r>
      <w:r>
        <w:rPr>
          <w:w w:val="110"/>
        </w:rPr>
        <w:t> expansion,</w:t>
      </w:r>
      <w:r>
        <w:rPr>
          <w:w w:val="110"/>
        </w:rPr>
        <w:t> which follow the saturated vapor and liquid lines, respectively. The P-h dia- gram</w:t>
      </w:r>
      <w:r>
        <w:rPr>
          <w:spacing w:val="-10"/>
          <w:w w:val="110"/>
        </w:rPr>
        <w:t> </w:t>
      </w:r>
      <w:r>
        <w:rPr>
          <w:w w:val="110"/>
        </w:rPr>
        <w:t>for</w:t>
      </w:r>
      <w:r>
        <w:rPr>
          <w:spacing w:val="-9"/>
          <w:w w:val="110"/>
        </w:rPr>
        <w:t> </w:t>
      </w:r>
      <w:r>
        <w:rPr>
          <w:w w:val="110"/>
        </w:rPr>
        <w:t>the</w:t>
      </w:r>
      <w:r>
        <w:rPr>
          <w:spacing w:val="-10"/>
          <w:w w:val="110"/>
        </w:rPr>
        <w:t> </w:t>
      </w:r>
      <w:r>
        <w:rPr>
          <w:w w:val="110"/>
        </w:rPr>
        <w:t>4-stage</w:t>
      </w:r>
      <w:r>
        <w:rPr>
          <w:spacing w:val="-10"/>
          <w:w w:val="110"/>
        </w:rPr>
        <w:t> </w:t>
      </w:r>
      <w:r>
        <w:rPr>
          <w:w w:val="110"/>
        </w:rPr>
        <w:t>cycle</w:t>
      </w:r>
      <w:r>
        <w:rPr>
          <w:spacing w:val="-10"/>
          <w:w w:val="110"/>
        </w:rPr>
        <w:t> </w:t>
      </w:r>
      <w:r>
        <w:rPr>
          <w:w w:val="110"/>
        </w:rPr>
        <w:t>is</w:t>
      </w:r>
      <w:r>
        <w:rPr>
          <w:spacing w:val="-9"/>
          <w:w w:val="110"/>
        </w:rPr>
        <w:t> </w:t>
      </w:r>
      <w:r>
        <w:rPr>
          <w:w w:val="110"/>
        </w:rPr>
        <w:t>shown</w:t>
      </w:r>
      <w:r>
        <w:rPr>
          <w:spacing w:val="-10"/>
          <w:w w:val="110"/>
        </w:rPr>
        <w:t> </w:t>
      </w:r>
      <w:r>
        <w:rPr>
          <w:w w:val="110"/>
        </w:rPr>
        <w:t>in</w:t>
      </w:r>
      <w:r>
        <w:rPr>
          <w:spacing w:val="-10"/>
          <w:w w:val="110"/>
        </w:rPr>
        <w:t> </w:t>
      </w:r>
      <w:hyperlink w:history="true" w:anchor="_bookmark5">
        <w:r>
          <w:rPr>
            <w:color w:val="2196D1"/>
            <w:w w:val="110"/>
          </w:rPr>
          <w:t>Fig.</w:t>
        </w:r>
        <w:r>
          <w:rPr>
            <w:color w:val="2196D1"/>
            <w:spacing w:val="-9"/>
            <w:w w:val="110"/>
          </w:rPr>
          <w:t> </w:t>
        </w:r>
        <w:r>
          <w:rPr>
            <w:color w:val="2196D1"/>
            <w:w w:val="110"/>
          </w:rPr>
          <w:t>4</w:t>
        </w:r>
      </w:hyperlink>
      <w:r>
        <w:rPr>
          <w:b/>
          <w:w w:val="110"/>
        </w:rPr>
        <w:t>.</w:t>
      </w:r>
      <w:r>
        <w:rPr>
          <w:b/>
          <w:spacing w:val="-9"/>
          <w:w w:val="110"/>
        </w:rPr>
        <w:t> </w:t>
      </w:r>
      <w:r>
        <w:rPr>
          <w:w w:val="110"/>
        </w:rPr>
        <w:t>The</w:t>
      </w:r>
      <w:r>
        <w:rPr>
          <w:spacing w:val="-9"/>
          <w:w w:val="110"/>
        </w:rPr>
        <w:t> </w:t>
      </w:r>
      <w:r>
        <w:rPr>
          <w:w w:val="110"/>
        </w:rPr>
        <w:t>mass</w:t>
      </w:r>
      <w:r>
        <w:rPr>
          <w:spacing w:val="-10"/>
          <w:w w:val="110"/>
        </w:rPr>
        <w:t> </w:t>
      </w:r>
      <w:r>
        <w:rPr>
          <w:w w:val="110"/>
        </w:rPr>
        <w:t>flow</w:t>
      </w:r>
      <w:r>
        <w:rPr>
          <w:spacing w:val="-10"/>
          <w:w w:val="110"/>
        </w:rPr>
        <w:t> </w:t>
      </w:r>
      <w:r>
        <w:rPr>
          <w:w w:val="110"/>
        </w:rPr>
        <w:t>rate</w:t>
      </w:r>
      <w:r>
        <w:rPr>
          <w:spacing w:val="-10"/>
          <w:w w:val="110"/>
        </w:rPr>
        <w:t> </w:t>
      </w:r>
      <w:r>
        <w:rPr>
          <w:w w:val="110"/>
        </w:rPr>
        <w:t>of</w:t>
      </w:r>
      <w:r>
        <w:rPr>
          <w:spacing w:val="-9"/>
          <w:w w:val="110"/>
        </w:rPr>
        <w:t> </w:t>
      </w:r>
      <w:r>
        <w:rPr>
          <w:w w:val="110"/>
        </w:rPr>
        <w:t>two- phase</w:t>
      </w:r>
      <w:r>
        <w:rPr>
          <w:w w:val="110"/>
        </w:rPr>
        <w:t> refrigerant</w:t>
      </w:r>
      <w:r>
        <w:rPr>
          <w:w w:val="110"/>
        </w:rPr>
        <w:t> injected</w:t>
      </w:r>
      <w:r>
        <w:rPr>
          <w:w w:val="110"/>
        </w:rPr>
        <w:t> is</w:t>
      </w:r>
      <w:r>
        <w:rPr>
          <w:w w:val="110"/>
        </w:rPr>
        <w:t> controlled</w:t>
      </w:r>
      <w:r>
        <w:rPr>
          <w:w w:val="110"/>
        </w:rPr>
        <w:t> with</w:t>
      </w:r>
      <w:r>
        <w:rPr>
          <w:w w:val="110"/>
        </w:rPr>
        <w:t> the</w:t>
      </w:r>
      <w:r>
        <w:rPr>
          <w:w w:val="110"/>
        </w:rPr>
        <w:t> degree</w:t>
      </w:r>
      <w:r>
        <w:rPr>
          <w:w w:val="110"/>
        </w:rPr>
        <w:t> of</w:t>
      </w:r>
      <w:r>
        <w:rPr>
          <w:w w:val="110"/>
        </w:rPr>
        <w:t> superheat. They</w:t>
      </w:r>
      <w:r>
        <w:rPr>
          <w:spacing w:val="18"/>
          <w:w w:val="110"/>
        </w:rPr>
        <w:t> </w:t>
      </w:r>
      <w:r>
        <w:rPr>
          <w:w w:val="110"/>
        </w:rPr>
        <w:t>determined</w:t>
      </w:r>
      <w:r>
        <w:rPr>
          <w:spacing w:val="18"/>
          <w:w w:val="110"/>
        </w:rPr>
        <w:t> </w:t>
      </w:r>
      <w:r>
        <w:rPr>
          <w:w w:val="110"/>
        </w:rPr>
        <w:t>that</w:t>
      </w:r>
      <w:r>
        <w:rPr>
          <w:spacing w:val="17"/>
          <w:w w:val="110"/>
        </w:rPr>
        <w:t> </w:t>
      </w:r>
      <w:r>
        <w:rPr>
          <w:w w:val="110"/>
        </w:rPr>
        <w:t>the</w:t>
      </w:r>
      <w:r>
        <w:rPr>
          <w:spacing w:val="17"/>
          <w:w w:val="110"/>
        </w:rPr>
        <w:t> </w:t>
      </w:r>
      <w:r>
        <w:rPr>
          <w:w w:val="110"/>
        </w:rPr>
        <w:t>COP</w:t>
      </w:r>
      <w:r>
        <w:rPr>
          <w:spacing w:val="18"/>
          <w:w w:val="110"/>
        </w:rPr>
        <w:t> </w:t>
      </w:r>
      <w:r>
        <w:rPr>
          <w:w w:val="110"/>
        </w:rPr>
        <w:t>of</w:t>
      </w:r>
      <w:r>
        <w:rPr>
          <w:spacing w:val="17"/>
          <w:w w:val="110"/>
        </w:rPr>
        <w:t> </w:t>
      </w:r>
      <w:r>
        <w:rPr>
          <w:w w:val="110"/>
        </w:rPr>
        <w:t>the</w:t>
      </w:r>
      <w:r>
        <w:rPr>
          <w:spacing w:val="17"/>
          <w:w w:val="110"/>
        </w:rPr>
        <w:t> </w:t>
      </w:r>
      <w:r>
        <w:rPr>
          <w:w w:val="110"/>
        </w:rPr>
        <w:t>four-stage</w:t>
      </w:r>
      <w:r>
        <w:rPr>
          <w:spacing w:val="18"/>
          <w:w w:val="110"/>
        </w:rPr>
        <w:t> </w:t>
      </w:r>
      <w:r>
        <w:rPr>
          <w:w w:val="110"/>
        </w:rPr>
        <w:t>saturation</w:t>
      </w:r>
      <w:r>
        <w:rPr>
          <w:spacing w:val="17"/>
          <w:w w:val="110"/>
        </w:rPr>
        <w:t> </w:t>
      </w:r>
      <w:r>
        <w:rPr>
          <w:w w:val="110"/>
        </w:rPr>
        <w:t>cycle</w:t>
      </w:r>
      <w:r>
        <w:rPr>
          <w:spacing w:val="17"/>
          <w:w w:val="110"/>
        </w:rPr>
        <w:t> </w:t>
      </w:r>
      <w:r>
        <w:rPr>
          <w:spacing w:val="-5"/>
          <w:w w:val="110"/>
        </w:rPr>
        <w:t>was</w:t>
      </w:r>
    </w:p>
    <w:p>
      <w:pPr>
        <w:pStyle w:val="BodyText"/>
        <w:spacing w:line="273" w:lineRule="auto"/>
        <w:ind w:right="38"/>
        <w:jc w:val="both"/>
      </w:pPr>
      <w:r>
        <w:rPr>
          <w:w w:val="110"/>
        </w:rPr>
        <w:t>22.42</w:t>
      </w:r>
      <w:r>
        <w:rPr>
          <w:spacing w:val="-1"/>
          <w:w w:val="110"/>
        </w:rPr>
        <w:t> </w:t>
      </w:r>
      <w:r>
        <w:rPr>
          <w:w w:val="110"/>
        </w:rPr>
        <w:t>%</w:t>
      </w:r>
      <w:r>
        <w:rPr>
          <w:spacing w:val="-2"/>
          <w:w w:val="110"/>
        </w:rPr>
        <w:t> </w:t>
      </w:r>
      <w:r>
        <w:rPr>
          <w:w w:val="110"/>
        </w:rPr>
        <w:t>and</w:t>
      </w:r>
      <w:r>
        <w:rPr>
          <w:spacing w:val="-1"/>
          <w:w w:val="110"/>
        </w:rPr>
        <w:t> </w:t>
      </w:r>
      <w:r>
        <w:rPr>
          <w:w w:val="110"/>
        </w:rPr>
        <w:t>28.24</w:t>
      </w:r>
      <w:r>
        <w:rPr>
          <w:spacing w:val="-1"/>
          <w:w w:val="110"/>
        </w:rPr>
        <w:t> </w:t>
      </w:r>
      <w:r>
        <w:rPr>
          <w:w w:val="110"/>
        </w:rPr>
        <w:t>%</w:t>
      </w:r>
      <w:r>
        <w:rPr>
          <w:spacing w:val="-2"/>
          <w:w w:val="110"/>
        </w:rPr>
        <w:t> </w:t>
      </w:r>
      <w:r>
        <w:rPr>
          <w:w w:val="110"/>
        </w:rPr>
        <w:t>higher</w:t>
      </w:r>
      <w:r>
        <w:rPr>
          <w:spacing w:val="-1"/>
          <w:w w:val="110"/>
        </w:rPr>
        <w:t> </w:t>
      </w:r>
      <w:r>
        <w:rPr>
          <w:w w:val="110"/>
        </w:rPr>
        <w:t>than</w:t>
      </w:r>
      <w:r>
        <w:rPr>
          <w:spacing w:val="-2"/>
          <w:w w:val="110"/>
        </w:rPr>
        <w:t> </w:t>
      </w:r>
      <w:r>
        <w:rPr>
          <w:w w:val="110"/>
        </w:rPr>
        <w:t>the</w:t>
      </w:r>
      <w:r>
        <w:rPr>
          <w:spacing w:val="-1"/>
          <w:w w:val="110"/>
        </w:rPr>
        <w:t> </w:t>
      </w:r>
      <w:r>
        <w:rPr>
          <w:w w:val="110"/>
        </w:rPr>
        <w:t>single-stage</w:t>
      </w:r>
      <w:r>
        <w:rPr>
          <w:spacing w:val="-1"/>
          <w:w w:val="110"/>
        </w:rPr>
        <w:t> </w:t>
      </w:r>
      <w:r>
        <w:rPr>
          <w:w w:val="110"/>
        </w:rPr>
        <w:t>cycle</w:t>
      </w:r>
      <w:r>
        <w:rPr>
          <w:spacing w:val="-2"/>
          <w:w w:val="110"/>
        </w:rPr>
        <w:t> </w:t>
      </w:r>
      <w:r>
        <w:rPr>
          <w:w w:val="110"/>
        </w:rPr>
        <w:t>for</w:t>
      </w:r>
      <w:r>
        <w:rPr>
          <w:spacing w:val="-1"/>
          <w:w w:val="110"/>
        </w:rPr>
        <w:t> </w:t>
      </w:r>
      <w:r>
        <w:rPr>
          <w:w w:val="110"/>
        </w:rPr>
        <w:t>the</w:t>
      </w:r>
      <w:r>
        <w:rPr>
          <w:spacing w:val="-1"/>
          <w:w w:val="110"/>
        </w:rPr>
        <w:t> </w:t>
      </w:r>
      <w:r>
        <w:rPr>
          <w:w w:val="110"/>
        </w:rPr>
        <w:t>cooling mode and the heating mode, respectively. </w:t>
      </w:r>
      <w:r>
        <w:rPr>
          <w:b/>
          <w:w w:val="110"/>
        </w:rPr>
        <w:t>Mathison </w:t>
      </w:r>
      <w:hyperlink w:history="true" w:anchor="_bookmark58">
        <w:r>
          <w:rPr>
            <w:color w:val="2196D1"/>
            <w:w w:val="110"/>
          </w:rPr>
          <w:t>[34]</w:t>
        </w:r>
      </w:hyperlink>
      <w:r>
        <w:rPr>
          <w:color w:val="2196D1"/>
          <w:w w:val="110"/>
        </w:rPr>
        <w:t> </w:t>
      </w:r>
      <w:r>
        <w:rPr>
          <w:w w:val="110"/>
        </w:rPr>
        <w:t>developed a model</w:t>
      </w:r>
      <w:r>
        <w:rPr>
          <w:spacing w:val="11"/>
          <w:w w:val="110"/>
        </w:rPr>
        <w:t> </w:t>
      </w:r>
      <w:r>
        <w:rPr>
          <w:w w:val="110"/>
        </w:rPr>
        <w:t>to</w:t>
      </w:r>
      <w:r>
        <w:rPr>
          <w:spacing w:val="11"/>
          <w:w w:val="110"/>
        </w:rPr>
        <w:t> </w:t>
      </w:r>
      <w:r>
        <w:rPr>
          <w:w w:val="110"/>
        </w:rPr>
        <w:t>study</w:t>
      </w:r>
      <w:r>
        <w:rPr>
          <w:spacing w:val="10"/>
          <w:w w:val="110"/>
        </w:rPr>
        <w:t> </w:t>
      </w:r>
      <w:r>
        <w:rPr>
          <w:w w:val="110"/>
        </w:rPr>
        <w:t>the</w:t>
      </w:r>
      <w:r>
        <w:rPr>
          <w:spacing w:val="12"/>
          <w:w w:val="110"/>
        </w:rPr>
        <w:t> </w:t>
      </w:r>
      <w:r>
        <w:rPr>
          <w:w w:val="110"/>
        </w:rPr>
        <w:t>saturation</w:t>
      </w:r>
      <w:r>
        <w:rPr>
          <w:spacing w:val="11"/>
          <w:w w:val="110"/>
        </w:rPr>
        <w:t> </w:t>
      </w:r>
      <w:r>
        <w:rPr>
          <w:w w:val="110"/>
        </w:rPr>
        <w:t>cycle</w:t>
      </w:r>
      <w:r>
        <w:rPr>
          <w:spacing w:val="11"/>
          <w:w w:val="110"/>
        </w:rPr>
        <w:t> </w:t>
      </w:r>
      <w:r>
        <w:rPr>
          <w:w w:val="110"/>
        </w:rPr>
        <w:t>achievable</w:t>
      </w:r>
      <w:r>
        <w:rPr>
          <w:spacing w:val="11"/>
          <w:w w:val="110"/>
        </w:rPr>
        <w:t> </w:t>
      </w:r>
      <w:r>
        <w:rPr>
          <w:w w:val="110"/>
        </w:rPr>
        <w:t>with</w:t>
      </w:r>
      <w:r>
        <w:rPr>
          <w:spacing w:val="10"/>
          <w:w w:val="110"/>
        </w:rPr>
        <w:t> </w:t>
      </w:r>
      <w:r>
        <w:rPr>
          <w:w w:val="110"/>
        </w:rPr>
        <w:t>dual-phase</w:t>
      </w:r>
      <w:r>
        <w:rPr>
          <w:spacing w:val="12"/>
          <w:w w:val="110"/>
        </w:rPr>
        <w:t> </w:t>
      </w:r>
      <w:r>
        <w:rPr>
          <w:spacing w:val="-2"/>
          <w:w w:val="110"/>
        </w:rPr>
        <w:t>refrig-</w:t>
      </w:r>
    </w:p>
    <w:p>
      <w:pPr>
        <w:pStyle w:val="BodyText"/>
        <w:spacing w:line="237" w:lineRule="auto"/>
        <w:ind w:right="38"/>
        <w:jc w:val="both"/>
      </w:pPr>
      <w:r>
        <w:rPr>
          <w:w w:val="105"/>
        </w:rPr>
        <w:t>erant</w:t>
      </w:r>
      <w:r>
        <w:rPr>
          <w:w w:val="105"/>
        </w:rPr>
        <w:t> and continuous injection. For</w:t>
      </w:r>
      <w:r>
        <w:rPr>
          <w:w w:val="105"/>
        </w:rPr>
        <w:t> the vapor compression</w:t>
      </w:r>
      <w:r>
        <w:rPr>
          <w:w w:val="105"/>
        </w:rPr>
        <w:t> cycle with injection</w:t>
      </w:r>
      <w:r>
        <w:rPr>
          <w:w w:val="105"/>
        </w:rPr>
        <w:t> operating</w:t>
      </w:r>
      <w:r>
        <w:rPr>
          <w:w w:val="105"/>
        </w:rPr>
        <w:t> at</w:t>
      </w:r>
      <w:r>
        <w:rPr>
          <w:w w:val="105"/>
        </w:rPr>
        <w:t> an</w:t>
      </w:r>
      <w:r>
        <w:rPr>
          <w:w w:val="105"/>
        </w:rPr>
        <w:t> evaporating</w:t>
      </w:r>
      <w:r>
        <w:rPr>
          <w:w w:val="105"/>
        </w:rPr>
        <w:t> temperature</w:t>
      </w:r>
      <w:r>
        <w:rPr>
          <w:w w:val="105"/>
        </w:rPr>
        <w:t> of</w:t>
      </w:r>
      <w:r>
        <w:rPr>
          <w:w w:val="105"/>
        </w:rPr>
        <w:t> </w:t>
      </w:r>
      <w:r>
        <w:rPr>
          <w:rFonts w:ascii="LM Roman 10" w:hAnsi="LM Roman 10"/>
          <w:w w:val="105"/>
        </w:rPr>
        <w:t>—</w:t>
      </w:r>
      <w:r>
        <w:rPr>
          <w:w w:val="105"/>
        </w:rPr>
        <w:t>20</w:t>
      </w:r>
      <w:r>
        <w:rPr>
          <w:w w:val="105"/>
        </w:rPr>
        <w:t> </w:t>
      </w:r>
      <w:r>
        <w:rPr>
          <w:rFonts w:ascii="LM Roman 10" w:hAnsi="LM Roman 10"/>
          <w:w w:val="105"/>
          <w:vertAlign w:val="superscript"/>
        </w:rPr>
        <w:t>◦</w:t>
      </w:r>
      <w:r>
        <w:rPr>
          <w:w w:val="105"/>
          <w:vertAlign w:val="baseline"/>
        </w:rPr>
        <w:t>C</w:t>
      </w:r>
      <w:r>
        <w:rPr>
          <w:w w:val="105"/>
          <w:vertAlign w:val="baseline"/>
        </w:rPr>
        <w:t> and</w:t>
      </w:r>
      <w:r>
        <w:rPr>
          <w:w w:val="105"/>
          <w:vertAlign w:val="baseline"/>
        </w:rPr>
        <w:t> a condensing temperature of 50 </w:t>
      </w:r>
      <w:r>
        <w:rPr>
          <w:rFonts w:ascii="LM Roman 10" w:hAnsi="LM Roman 10"/>
          <w:w w:val="105"/>
          <w:vertAlign w:val="superscript"/>
        </w:rPr>
        <w:t>◦</w:t>
      </w:r>
      <w:r>
        <w:rPr>
          <w:w w:val="105"/>
          <w:vertAlign w:val="baseline"/>
        </w:rPr>
        <w:t>C, the upper limit of the COP </w:t>
      </w:r>
      <w:r>
        <w:rPr>
          <w:w w:val="105"/>
          <w:vertAlign w:val="baseline"/>
        </w:rPr>
        <w:t>develop- ment</w:t>
      </w:r>
      <w:r>
        <w:rPr>
          <w:spacing w:val="24"/>
          <w:w w:val="105"/>
          <w:vertAlign w:val="baseline"/>
        </w:rPr>
        <w:t> </w:t>
      </w:r>
      <w:r>
        <w:rPr>
          <w:w w:val="105"/>
          <w:vertAlign w:val="baseline"/>
        </w:rPr>
        <w:t>possible</w:t>
      </w:r>
      <w:r>
        <w:rPr>
          <w:spacing w:val="23"/>
          <w:w w:val="105"/>
          <w:vertAlign w:val="baseline"/>
        </w:rPr>
        <w:t> </w:t>
      </w:r>
      <w:r>
        <w:rPr>
          <w:w w:val="105"/>
          <w:vertAlign w:val="baseline"/>
        </w:rPr>
        <w:t>with</w:t>
      </w:r>
      <w:r>
        <w:rPr>
          <w:spacing w:val="22"/>
          <w:w w:val="105"/>
          <w:vertAlign w:val="baseline"/>
        </w:rPr>
        <w:t> </w:t>
      </w:r>
      <w:r>
        <w:rPr>
          <w:w w:val="105"/>
          <w:vertAlign w:val="baseline"/>
        </w:rPr>
        <w:t>continuous</w:t>
      </w:r>
      <w:r>
        <w:rPr>
          <w:spacing w:val="24"/>
          <w:w w:val="105"/>
          <w:vertAlign w:val="baseline"/>
        </w:rPr>
        <w:t> </w:t>
      </w:r>
      <w:r>
        <w:rPr>
          <w:w w:val="105"/>
          <w:vertAlign w:val="baseline"/>
        </w:rPr>
        <w:t>refrigerant</w:t>
      </w:r>
      <w:r>
        <w:rPr>
          <w:spacing w:val="23"/>
          <w:w w:val="105"/>
          <w:vertAlign w:val="baseline"/>
        </w:rPr>
        <w:t> </w:t>
      </w:r>
      <w:r>
        <w:rPr>
          <w:w w:val="105"/>
          <w:vertAlign w:val="baseline"/>
        </w:rPr>
        <w:t>injection</w:t>
      </w:r>
      <w:r>
        <w:rPr>
          <w:spacing w:val="23"/>
          <w:w w:val="105"/>
          <w:vertAlign w:val="baseline"/>
        </w:rPr>
        <w:t> </w:t>
      </w:r>
      <w:r>
        <w:rPr>
          <w:w w:val="105"/>
          <w:vertAlign w:val="baseline"/>
        </w:rPr>
        <w:t>is</w:t>
      </w:r>
      <w:r>
        <w:rPr>
          <w:spacing w:val="23"/>
          <w:w w:val="105"/>
          <w:vertAlign w:val="baseline"/>
        </w:rPr>
        <w:t> </w:t>
      </w:r>
      <w:r>
        <w:rPr>
          <w:w w:val="105"/>
          <w:vertAlign w:val="baseline"/>
        </w:rPr>
        <w:t>determined</w:t>
      </w:r>
      <w:r>
        <w:rPr>
          <w:spacing w:val="25"/>
          <w:w w:val="105"/>
          <w:vertAlign w:val="baseline"/>
        </w:rPr>
        <w:t> </w:t>
      </w:r>
      <w:r>
        <w:rPr>
          <w:w w:val="105"/>
          <w:vertAlign w:val="baseline"/>
        </w:rPr>
        <w:t>as</w:t>
      </w:r>
      <w:r>
        <w:rPr>
          <w:spacing w:val="23"/>
          <w:w w:val="105"/>
          <w:vertAlign w:val="baseline"/>
        </w:rPr>
        <w:t> </w:t>
      </w:r>
      <w:r>
        <w:rPr>
          <w:spacing w:val="-5"/>
          <w:w w:val="105"/>
          <w:vertAlign w:val="baseline"/>
        </w:rPr>
        <w:t>44</w:t>
      </w:r>
    </w:p>
    <w:p>
      <w:pPr>
        <w:pStyle w:val="BodyText"/>
        <w:spacing w:line="273" w:lineRule="auto" w:before="13"/>
        <w:ind w:right="38"/>
        <w:jc w:val="both"/>
      </w:pPr>
      <w:r>
        <w:rPr>
          <w:w w:val="110"/>
        </w:rPr>
        <w:t>%,</w:t>
      </w:r>
      <w:r>
        <w:rPr>
          <w:spacing w:val="-7"/>
          <w:w w:val="110"/>
        </w:rPr>
        <w:t> </w:t>
      </w:r>
      <w:r>
        <w:rPr>
          <w:w w:val="110"/>
        </w:rPr>
        <w:t>as</w:t>
      </w:r>
      <w:r>
        <w:rPr>
          <w:spacing w:val="-6"/>
          <w:w w:val="110"/>
        </w:rPr>
        <w:t> </w:t>
      </w:r>
      <w:r>
        <w:rPr>
          <w:w w:val="110"/>
        </w:rPr>
        <w:t>seen</w:t>
      </w:r>
      <w:r>
        <w:rPr>
          <w:spacing w:val="-7"/>
          <w:w w:val="110"/>
        </w:rPr>
        <w:t> </w:t>
      </w:r>
      <w:r>
        <w:rPr>
          <w:w w:val="110"/>
        </w:rPr>
        <w:t>in</w:t>
      </w:r>
      <w:r>
        <w:rPr>
          <w:spacing w:val="-7"/>
          <w:w w:val="110"/>
        </w:rPr>
        <w:t> </w:t>
      </w:r>
      <w:hyperlink w:history="true" w:anchor="_bookmark6">
        <w:r>
          <w:rPr>
            <w:color w:val="2196D1"/>
            <w:w w:val="110"/>
          </w:rPr>
          <w:t>Fig.</w:t>
        </w:r>
        <w:r>
          <w:rPr>
            <w:color w:val="2196D1"/>
            <w:spacing w:val="-7"/>
            <w:w w:val="110"/>
          </w:rPr>
          <w:t> </w:t>
        </w:r>
        <w:r>
          <w:rPr>
            <w:color w:val="2196D1"/>
            <w:w w:val="110"/>
          </w:rPr>
          <w:t>5</w:t>
        </w:r>
      </w:hyperlink>
      <w:r>
        <w:rPr>
          <w:w w:val="110"/>
        </w:rPr>
        <w:t>.</w:t>
      </w:r>
      <w:r>
        <w:rPr>
          <w:spacing w:val="-7"/>
          <w:w w:val="110"/>
        </w:rPr>
        <w:t> </w:t>
      </w:r>
      <w:r>
        <w:rPr>
          <w:w w:val="110"/>
        </w:rPr>
        <w:t>They</w:t>
      </w:r>
      <w:r>
        <w:rPr>
          <w:spacing w:val="-7"/>
          <w:w w:val="110"/>
        </w:rPr>
        <w:t> </w:t>
      </w:r>
      <w:r>
        <w:rPr>
          <w:w w:val="110"/>
        </w:rPr>
        <w:t>reported</w:t>
      </w:r>
      <w:r>
        <w:rPr>
          <w:spacing w:val="-6"/>
          <w:w w:val="110"/>
        </w:rPr>
        <w:t> </w:t>
      </w:r>
      <w:r>
        <w:rPr>
          <w:w w:val="110"/>
        </w:rPr>
        <w:t>that</w:t>
      </w:r>
      <w:r>
        <w:rPr>
          <w:spacing w:val="-7"/>
          <w:w w:val="110"/>
        </w:rPr>
        <w:t> </w:t>
      </w:r>
      <w:r>
        <w:rPr>
          <w:w w:val="110"/>
        </w:rPr>
        <w:t>one</w:t>
      </w:r>
      <w:r>
        <w:rPr>
          <w:spacing w:val="-8"/>
          <w:w w:val="110"/>
        </w:rPr>
        <w:t> </w:t>
      </w:r>
      <w:r>
        <w:rPr>
          <w:w w:val="110"/>
        </w:rPr>
        <w:t>injection</w:t>
      </w:r>
      <w:r>
        <w:rPr>
          <w:spacing w:val="-6"/>
          <w:w w:val="110"/>
        </w:rPr>
        <w:t> </w:t>
      </w:r>
      <w:r>
        <w:rPr>
          <w:w w:val="110"/>
        </w:rPr>
        <w:t>point</w:t>
      </w:r>
      <w:r>
        <w:rPr>
          <w:spacing w:val="-7"/>
          <w:w w:val="110"/>
        </w:rPr>
        <w:t> </w:t>
      </w:r>
      <w:r>
        <w:rPr>
          <w:w w:val="110"/>
        </w:rPr>
        <w:t>increases</w:t>
      </w:r>
      <w:r>
        <w:rPr>
          <w:spacing w:val="-8"/>
          <w:w w:val="110"/>
        </w:rPr>
        <w:t> </w:t>
      </w:r>
      <w:r>
        <w:rPr>
          <w:w w:val="110"/>
        </w:rPr>
        <w:t>the COP</w:t>
      </w:r>
      <w:r>
        <w:rPr>
          <w:spacing w:val="-5"/>
          <w:w w:val="110"/>
        </w:rPr>
        <w:t> </w:t>
      </w:r>
      <w:r>
        <w:rPr>
          <w:w w:val="110"/>
        </w:rPr>
        <w:t>by</w:t>
      </w:r>
      <w:r>
        <w:rPr>
          <w:spacing w:val="-4"/>
          <w:w w:val="110"/>
        </w:rPr>
        <w:t> </w:t>
      </w:r>
      <w:r>
        <w:rPr>
          <w:w w:val="110"/>
        </w:rPr>
        <w:t>21</w:t>
      </w:r>
      <w:r>
        <w:rPr>
          <w:spacing w:val="-5"/>
          <w:w w:val="110"/>
        </w:rPr>
        <w:t> </w:t>
      </w:r>
      <w:r>
        <w:rPr>
          <w:w w:val="110"/>
        </w:rPr>
        <w:t>%</w:t>
      </w:r>
      <w:r>
        <w:rPr>
          <w:spacing w:val="-6"/>
          <w:w w:val="110"/>
        </w:rPr>
        <w:t> </w:t>
      </w:r>
      <w:r>
        <w:rPr>
          <w:w w:val="110"/>
        </w:rPr>
        <w:t>while</w:t>
      </w:r>
      <w:r>
        <w:rPr>
          <w:spacing w:val="-5"/>
          <w:w w:val="110"/>
        </w:rPr>
        <w:t> </w:t>
      </w:r>
      <w:r>
        <w:rPr>
          <w:w w:val="110"/>
        </w:rPr>
        <w:t>the</w:t>
      </w:r>
      <w:r>
        <w:rPr>
          <w:spacing w:val="-5"/>
          <w:w w:val="110"/>
        </w:rPr>
        <w:t> </w:t>
      </w:r>
      <w:r>
        <w:rPr>
          <w:w w:val="110"/>
        </w:rPr>
        <w:t>four</w:t>
      </w:r>
      <w:r>
        <w:rPr>
          <w:spacing w:val="-5"/>
          <w:w w:val="110"/>
        </w:rPr>
        <w:t> </w:t>
      </w:r>
      <w:r>
        <w:rPr>
          <w:w w:val="110"/>
        </w:rPr>
        <w:t>injection</w:t>
      </w:r>
      <w:r>
        <w:rPr>
          <w:spacing w:val="-5"/>
          <w:w w:val="110"/>
        </w:rPr>
        <w:t> </w:t>
      </w:r>
      <w:r>
        <w:rPr>
          <w:w w:val="110"/>
        </w:rPr>
        <w:t>points</w:t>
      </w:r>
      <w:r>
        <w:rPr>
          <w:spacing w:val="-5"/>
          <w:w w:val="110"/>
        </w:rPr>
        <w:t> </w:t>
      </w:r>
      <w:r>
        <w:rPr>
          <w:w w:val="110"/>
        </w:rPr>
        <w:t>improve</w:t>
      </w:r>
      <w:r>
        <w:rPr>
          <w:spacing w:val="-5"/>
          <w:w w:val="110"/>
        </w:rPr>
        <w:t> </w:t>
      </w:r>
      <w:r>
        <w:rPr>
          <w:w w:val="110"/>
        </w:rPr>
        <w:t>the</w:t>
      </w:r>
      <w:r>
        <w:rPr>
          <w:spacing w:val="-5"/>
          <w:w w:val="110"/>
        </w:rPr>
        <w:t> </w:t>
      </w:r>
      <w:r>
        <w:rPr>
          <w:w w:val="110"/>
        </w:rPr>
        <w:t>COP</w:t>
      </w:r>
      <w:r>
        <w:rPr>
          <w:spacing w:val="-5"/>
          <w:w w:val="110"/>
        </w:rPr>
        <w:t> </w:t>
      </w:r>
      <w:r>
        <w:rPr>
          <w:w w:val="110"/>
        </w:rPr>
        <w:t>by</w:t>
      </w:r>
      <w:r>
        <w:rPr>
          <w:spacing w:val="-5"/>
          <w:w w:val="110"/>
        </w:rPr>
        <w:t> </w:t>
      </w:r>
      <w:r>
        <w:rPr>
          <w:w w:val="110"/>
        </w:rPr>
        <w:t>36</w:t>
      </w:r>
      <w:r>
        <w:rPr>
          <w:spacing w:val="-5"/>
          <w:w w:val="110"/>
        </w:rPr>
        <w:t> </w:t>
      </w:r>
      <w:r>
        <w:rPr>
          <w:w w:val="110"/>
        </w:rPr>
        <w:t>% over the single-stage vapor compression cycle.</w:t>
      </w:r>
    </w:p>
    <w:p>
      <w:pPr>
        <w:pStyle w:val="BodyText"/>
        <w:spacing w:before="45"/>
        <w:ind w:left="0"/>
      </w:pPr>
    </w:p>
    <w:p>
      <w:pPr>
        <w:pStyle w:val="Heading1"/>
        <w:numPr>
          <w:ilvl w:val="0"/>
          <w:numId w:val="1"/>
        </w:numPr>
        <w:tabs>
          <w:tab w:pos="375" w:val="left" w:leader="none"/>
        </w:tabs>
        <w:spacing w:line="240" w:lineRule="auto" w:before="0" w:after="0"/>
        <w:ind w:left="375" w:right="0" w:hanging="244"/>
        <w:jc w:val="left"/>
      </w:pPr>
      <w:bookmarkStart w:name="3 The parameters affecting system perfor" w:id="10"/>
      <w:bookmarkEnd w:id="10"/>
      <w:r>
        <w:rPr>
          <w:b w:val="0"/>
        </w:rPr>
      </w:r>
      <w:bookmarkStart w:name="_bookmark3" w:id="11"/>
      <w:bookmarkEnd w:id="11"/>
      <w:r>
        <w:rPr>
          <w:b w:val="0"/>
        </w:rPr>
      </w:r>
      <w:r>
        <w:rPr>
          <w:w w:val="110"/>
        </w:rPr>
        <w:t>The</w:t>
      </w:r>
      <w:r>
        <w:rPr>
          <w:spacing w:val="6"/>
          <w:w w:val="110"/>
        </w:rPr>
        <w:t> </w:t>
      </w:r>
      <w:r>
        <w:rPr>
          <w:w w:val="110"/>
        </w:rPr>
        <w:t>parameters</w:t>
      </w:r>
      <w:r>
        <w:rPr>
          <w:spacing w:val="8"/>
          <w:w w:val="110"/>
        </w:rPr>
        <w:t> </w:t>
      </w:r>
      <w:r>
        <w:rPr>
          <w:w w:val="110"/>
        </w:rPr>
        <w:t>affecting</w:t>
      </w:r>
      <w:r>
        <w:rPr>
          <w:spacing w:val="7"/>
          <w:w w:val="110"/>
        </w:rPr>
        <w:t> </w:t>
      </w:r>
      <w:r>
        <w:rPr>
          <w:w w:val="110"/>
        </w:rPr>
        <w:t>system</w:t>
      </w:r>
      <w:r>
        <w:rPr>
          <w:spacing w:val="8"/>
          <w:w w:val="110"/>
        </w:rPr>
        <w:t> </w:t>
      </w:r>
      <w:r>
        <w:rPr>
          <w:spacing w:val="-2"/>
          <w:w w:val="110"/>
        </w:rPr>
        <w:t>performance</w:t>
      </w:r>
    </w:p>
    <w:p>
      <w:pPr>
        <w:pStyle w:val="BodyText"/>
        <w:spacing w:before="50"/>
        <w:ind w:left="0"/>
        <w:rPr>
          <w:b/>
        </w:rPr>
      </w:pPr>
    </w:p>
    <w:p>
      <w:pPr>
        <w:pStyle w:val="BodyText"/>
        <w:spacing w:line="273" w:lineRule="auto"/>
        <w:ind w:right="38" w:firstLine="239"/>
        <w:jc w:val="both"/>
      </w:pPr>
      <w:r>
        <w:rPr>
          <w:w w:val="110"/>
        </w:rPr>
        <w:t>It</w:t>
      </w:r>
      <w:r>
        <w:rPr>
          <w:w w:val="110"/>
        </w:rPr>
        <w:t> is</w:t>
      </w:r>
      <w:r>
        <w:rPr>
          <w:w w:val="110"/>
        </w:rPr>
        <w:t> expected</w:t>
      </w:r>
      <w:r>
        <w:rPr>
          <w:w w:val="110"/>
        </w:rPr>
        <w:t> from</w:t>
      </w:r>
      <w:r>
        <w:rPr>
          <w:w w:val="110"/>
        </w:rPr>
        <w:t> an</w:t>
      </w:r>
      <w:r>
        <w:rPr>
          <w:w w:val="110"/>
        </w:rPr>
        <w:t> efficient</w:t>
      </w:r>
      <w:r>
        <w:rPr>
          <w:w w:val="110"/>
        </w:rPr>
        <w:t> heat</w:t>
      </w:r>
      <w:r>
        <w:rPr>
          <w:w w:val="110"/>
        </w:rPr>
        <w:t> pump/refrigerator</w:t>
      </w:r>
      <w:r>
        <w:rPr>
          <w:w w:val="110"/>
        </w:rPr>
        <w:t> to</w:t>
      </w:r>
      <w:r>
        <w:rPr>
          <w:w w:val="110"/>
        </w:rPr>
        <w:t> </w:t>
      </w:r>
      <w:r>
        <w:rPr>
          <w:w w:val="110"/>
        </w:rPr>
        <w:t>operate safely</w:t>
      </w:r>
      <w:r>
        <w:rPr>
          <w:w w:val="110"/>
        </w:rPr>
        <w:t> at</w:t>
      </w:r>
      <w:r>
        <w:rPr>
          <w:w w:val="110"/>
        </w:rPr>
        <w:t> very</w:t>
      </w:r>
      <w:r>
        <w:rPr>
          <w:w w:val="110"/>
        </w:rPr>
        <w:t> low</w:t>
      </w:r>
      <w:r>
        <w:rPr>
          <w:w w:val="110"/>
        </w:rPr>
        <w:t> and</w:t>
      </w:r>
      <w:r>
        <w:rPr>
          <w:w w:val="110"/>
        </w:rPr>
        <w:t> high</w:t>
      </w:r>
      <w:r>
        <w:rPr>
          <w:w w:val="110"/>
        </w:rPr>
        <w:t> temperatures</w:t>
      </w:r>
      <w:r>
        <w:rPr>
          <w:w w:val="110"/>
        </w:rPr>
        <w:t> and</w:t>
      </w:r>
      <w:r>
        <w:rPr>
          <w:w w:val="110"/>
        </w:rPr>
        <w:t> to</w:t>
      </w:r>
      <w:r>
        <w:rPr>
          <w:w w:val="110"/>
        </w:rPr>
        <w:t> provide</w:t>
      </w:r>
      <w:r>
        <w:rPr>
          <w:w w:val="110"/>
        </w:rPr>
        <w:t> adequate heating/cooling</w:t>
      </w:r>
      <w:r>
        <w:rPr>
          <w:w w:val="110"/>
        </w:rPr>
        <w:t> with</w:t>
      </w:r>
      <w:r>
        <w:rPr>
          <w:w w:val="110"/>
        </w:rPr>
        <w:t> the</w:t>
      </w:r>
      <w:r>
        <w:rPr>
          <w:w w:val="110"/>
        </w:rPr>
        <w:t> highest</w:t>
      </w:r>
      <w:r>
        <w:rPr>
          <w:w w:val="110"/>
        </w:rPr>
        <w:t> efficiency.</w:t>
      </w:r>
      <w:r>
        <w:rPr>
          <w:w w:val="110"/>
        </w:rPr>
        <w:t> It</w:t>
      </w:r>
      <w:r>
        <w:rPr>
          <w:w w:val="110"/>
        </w:rPr>
        <w:t> is</w:t>
      </w:r>
      <w:r>
        <w:rPr>
          <w:w w:val="110"/>
        </w:rPr>
        <w:t> necessary</w:t>
      </w:r>
      <w:r>
        <w:rPr>
          <w:w w:val="110"/>
        </w:rPr>
        <w:t> to</w:t>
      </w:r>
      <w:r>
        <w:rPr>
          <w:w w:val="110"/>
        </w:rPr>
        <w:t> know which</w:t>
      </w:r>
      <w:r>
        <w:rPr>
          <w:spacing w:val="-11"/>
          <w:w w:val="110"/>
        </w:rPr>
        <w:t> </w:t>
      </w:r>
      <w:r>
        <w:rPr>
          <w:w w:val="110"/>
        </w:rPr>
        <w:t>parameters</w:t>
      </w:r>
      <w:r>
        <w:rPr>
          <w:spacing w:val="-11"/>
          <w:w w:val="110"/>
        </w:rPr>
        <w:t> </w:t>
      </w:r>
      <w:r>
        <w:rPr>
          <w:w w:val="110"/>
        </w:rPr>
        <w:t>affect</w:t>
      </w:r>
      <w:r>
        <w:rPr>
          <w:spacing w:val="-11"/>
          <w:w w:val="110"/>
        </w:rPr>
        <w:t> </w:t>
      </w:r>
      <w:r>
        <w:rPr>
          <w:w w:val="110"/>
        </w:rPr>
        <w:t>the</w:t>
      </w:r>
      <w:r>
        <w:rPr>
          <w:spacing w:val="-11"/>
          <w:w w:val="110"/>
        </w:rPr>
        <w:t> </w:t>
      </w:r>
      <w:r>
        <w:rPr>
          <w:w w:val="110"/>
        </w:rPr>
        <w:t>capacity</w:t>
      </w:r>
      <w:r>
        <w:rPr>
          <w:spacing w:val="-11"/>
          <w:w w:val="110"/>
        </w:rPr>
        <w:t> </w:t>
      </w:r>
      <w:r>
        <w:rPr>
          <w:w w:val="110"/>
        </w:rPr>
        <w:t>and</w:t>
      </w:r>
      <w:r>
        <w:rPr>
          <w:spacing w:val="-11"/>
          <w:w w:val="110"/>
        </w:rPr>
        <w:t> </w:t>
      </w:r>
      <w:r>
        <w:rPr>
          <w:w w:val="110"/>
        </w:rPr>
        <w:t>COP</w:t>
      </w:r>
      <w:r>
        <w:rPr>
          <w:spacing w:val="-11"/>
          <w:w w:val="110"/>
        </w:rPr>
        <w:t> </w:t>
      </w:r>
      <w:r>
        <w:rPr>
          <w:w w:val="110"/>
        </w:rPr>
        <w:t>development</w:t>
      </w:r>
      <w:r>
        <w:rPr>
          <w:spacing w:val="-11"/>
          <w:w w:val="110"/>
        </w:rPr>
        <w:t> </w:t>
      </w:r>
      <w:r>
        <w:rPr>
          <w:w w:val="110"/>
        </w:rPr>
        <w:t>of</w:t>
      </w:r>
      <w:r>
        <w:rPr>
          <w:spacing w:val="-11"/>
          <w:w w:val="110"/>
        </w:rPr>
        <w:t> </w:t>
      </w:r>
      <w:r>
        <w:rPr>
          <w:w w:val="110"/>
        </w:rPr>
        <w:t>the</w:t>
      </w:r>
      <w:r>
        <w:rPr>
          <w:spacing w:val="-11"/>
          <w:w w:val="110"/>
        </w:rPr>
        <w:t> </w:t>
      </w:r>
      <w:r>
        <w:rPr>
          <w:w w:val="110"/>
        </w:rPr>
        <w:t>FTVI system and their importance.</w:t>
      </w:r>
    </w:p>
    <w:p>
      <w:pPr>
        <w:pStyle w:val="BodyText"/>
        <w:spacing w:before="114"/>
        <w:ind w:left="0"/>
      </w:pPr>
    </w:p>
    <w:p>
      <w:pPr>
        <w:pStyle w:val="ListParagraph"/>
        <w:numPr>
          <w:ilvl w:val="1"/>
          <w:numId w:val="1"/>
        </w:numPr>
        <w:tabs>
          <w:tab w:pos="496" w:val="left" w:leader="none"/>
        </w:tabs>
        <w:spacing w:line="240" w:lineRule="auto" w:before="1" w:after="0"/>
        <w:ind w:left="496" w:right="0" w:hanging="365"/>
        <w:jc w:val="left"/>
        <w:rPr>
          <w:i/>
          <w:sz w:val="16"/>
        </w:rPr>
      </w:pPr>
      <w:bookmarkStart w:name="3.1 De-superheating(inter-cooling) and i" w:id="12"/>
      <w:bookmarkEnd w:id="12"/>
      <w:r>
        <w:rPr/>
      </w:r>
      <w:r>
        <w:rPr>
          <w:i/>
          <w:sz w:val="16"/>
        </w:rPr>
        <w:t>De-superheating(inter-cooling)</w:t>
      </w:r>
      <w:r>
        <w:rPr>
          <w:i/>
          <w:spacing w:val="6"/>
          <w:sz w:val="16"/>
        </w:rPr>
        <w:t> </w:t>
      </w:r>
      <w:r>
        <w:rPr>
          <w:i/>
          <w:sz w:val="16"/>
        </w:rPr>
        <w:t>and</w:t>
      </w:r>
      <w:r>
        <w:rPr>
          <w:i/>
          <w:spacing w:val="4"/>
          <w:sz w:val="16"/>
        </w:rPr>
        <w:t> </w:t>
      </w:r>
      <w:r>
        <w:rPr>
          <w:i/>
          <w:sz w:val="16"/>
        </w:rPr>
        <w:t>interstage</w:t>
      </w:r>
      <w:r>
        <w:rPr>
          <w:i/>
          <w:spacing w:val="5"/>
          <w:sz w:val="16"/>
        </w:rPr>
        <w:t> </w:t>
      </w:r>
      <w:r>
        <w:rPr>
          <w:i/>
          <w:spacing w:val="-2"/>
          <w:sz w:val="16"/>
        </w:rPr>
        <w:t>subcooling</w:t>
      </w:r>
    </w:p>
    <w:p>
      <w:pPr>
        <w:pStyle w:val="BodyText"/>
        <w:spacing w:before="50"/>
        <w:ind w:left="0"/>
        <w:rPr>
          <w:i/>
        </w:rPr>
      </w:pPr>
    </w:p>
    <w:p>
      <w:pPr>
        <w:pStyle w:val="BodyText"/>
        <w:ind w:left="0" w:right="38"/>
        <w:jc w:val="right"/>
      </w:pPr>
      <w:r>
        <w:rPr>
          <w:w w:val="110"/>
        </w:rPr>
        <w:t>Vapor</w:t>
      </w:r>
      <w:r>
        <w:rPr>
          <w:spacing w:val="10"/>
          <w:w w:val="110"/>
        </w:rPr>
        <w:t> </w:t>
      </w:r>
      <w:r>
        <w:rPr>
          <w:w w:val="110"/>
        </w:rPr>
        <w:t>injection</w:t>
      </w:r>
      <w:r>
        <w:rPr>
          <w:spacing w:val="10"/>
          <w:w w:val="110"/>
        </w:rPr>
        <w:t> </w:t>
      </w:r>
      <w:r>
        <w:rPr>
          <w:w w:val="110"/>
        </w:rPr>
        <w:t>has</w:t>
      </w:r>
      <w:r>
        <w:rPr>
          <w:spacing w:val="10"/>
          <w:w w:val="110"/>
        </w:rPr>
        <w:t> </w:t>
      </w:r>
      <w:r>
        <w:rPr>
          <w:w w:val="110"/>
        </w:rPr>
        <w:t>two</w:t>
      </w:r>
      <w:r>
        <w:rPr>
          <w:spacing w:val="9"/>
          <w:w w:val="110"/>
        </w:rPr>
        <w:t> </w:t>
      </w:r>
      <w:r>
        <w:rPr>
          <w:w w:val="110"/>
        </w:rPr>
        <w:t>thermal</w:t>
      </w:r>
      <w:r>
        <w:rPr>
          <w:spacing w:val="10"/>
          <w:w w:val="110"/>
        </w:rPr>
        <w:t> </w:t>
      </w:r>
      <w:r>
        <w:rPr>
          <w:w w:val="110"/>
        </w:rPr>
        <w:t>effects:</w:t>
      </w:r>
      <w:r>
        <w:rPr>
          <w:spacing w:val="11"/>
          <w:w w:val="110"/>
        </w:rPr>
        <w:t> </w:t>
      </w:r>
      <w:r>
        <w:rPr>
          <w:w w:val="110"/>
        </w:rPr>
        <w:t>(1)</w:t>
      </w:r>
      <w:r>
        <w:rPr>
          <w:spacing w:val="9"/>
          <w:w w:val="110"/>
        </w:rPr>
        <w:t> </w:t>
      </w:r>
      <w:r>
        <w:rPr>
          <w:w w:val="110"/>
        </w:rPr>
        <w:t>de-superheating</w:t>
      </w:r>
      <w:r>
        <w:rPr>
          <w:spacing w:val="10"/>
          <w:w w:val="110"/>
        </w:rPr>
        <w:t> </w:t>
      </w:r>
      <w:r>
        <w:rPr>
          <w:spacing w:val="-2"/>
          <w:w w:val="110"/>
        </w:rPr>
        <w:t>effect</w:t>
      </w:r>
    </w:p>
    <w:p>
      <w:pPr>
        <w:pStyle w:val="BodyText"/>
        <w:spacing w:before="25"/>
        <w:ind w:left="0" w:right="38"/>
        <w:jc w:val="right"/>
      </w:pPr>
      <w:r>
        <w:rPr>
          <w:w w:val="110"/>
        </w:rPr>
        <w:t>(2)</w:t>
      </w:r>
      <w:r>
        <w:rPr>
          <w:spacing w:val="10"/>
          <w:w w:val="110"/>
        </w:rPr>
        <w:t> </w:t>
      </w:r>
      <w:r>
        <w:rPr>
          <w:w w:val="110"/>
        </w:rPr>
        <w:t>interstage</w:t>
      </w:r>
      <w:r>
        <w:rPr>
          <w:spacing w:val="10"/>
          <w:w w:val="110"/>
        </w:rPr>
        <w:t> </w:t>
      </w:r>
      <w:r>
        <w:rPr>
          <w:w w:val="110"/>
        </w:rPr>
        <w:t>subcooling</w:t>
      </w:r>
      <w:r>
        <w:rPr>
          <w:spacing w:val="10"/>
          <w:w w:val="110"/>
        </w:rPr>
        <w:t> </w:t>
      </w:r>
      <w:r>
        <w:rPr>
          <w:w w:val="110"/>
        </w:rPr>
        <w:t>effect.</w:t>
      </w:r>
      <w:r>
        <w:rPr>
          <w:spacing w:val="10"/>
          <w:w w:val="110"/>
        </w:rPr>
        <w:t> </w:t>
      </w:r>
      <w:r>
        <w:rPr>
          <w:w w:val="110"/>
        </w:rPr>
        <w:t>The</w:t>
      </w:r>
      <w:r>
        <w:rPr>
          <w:spacing w:val="10"/>
          <w:w w:val="110"/>
        </w:rPr>
        <w:t> </w:t>
      </w:r>
      <w:r>
        <w:rPr>
          <w:w w:val="110"/>
        </w:rPr>
        <w:t>injection</w:t>
      </w:r>
      <w:r>
        <w:rPr>
          <w:spacing w:val="10"/>
          <w:w w:val="110"/>
        </w:rPr>
        <w:t> </w:t>
      </w:r>
      <w:r>
        <w:rPr>
          <w:w w:val="110"/>
        </w:rPr>
        <w:t>of</w:t>
      </w:r>
      <w:r>
        <w:rPr>
          <w:spacing w:val="10"/>
          <w:w w:val="110"/>
        </w:rPr>
        <w:t> </w:t>
      </w:r>
      <w:r>
        <w:rPr>
          <w:w w:val="110"/>
        </w:rPr>
        <w:t>saturated</w:t>
      </w:r>
      <w:r>
        <w:rPr>
          <w:spacing w:val="10"/>
          <w:w w:val="110"/>
        </w:rPr>
        <w:t> </w:t>
      </w:r>
      <w:r>
        <w:rPr>
          <w:w w:val="110"/>
        </w:rPr>
        <w:t>vapor</w:t>
      </w:r>
      <w:r>
        <w:rPr>
          <w:spacing w:val="10"/>
          <w:w w:val="110"/>
        </w:rPr>
        <w:t> </w:t>
      </w:r>
      <w:r>
        <w:rPr>
          <w:spacing w:val="-4"/>
          <w:w w:val="110"/>
        </w:rPr>
        <w:t>from</w:t>
      </w:r>
    </w:p>
    <w:p>
      <w:pPr>
        <w:pStyle w:val="BodyText"/>
        <w:spacing w:before="61"/>
        <w:ind w:left="0"/>
        <w:rPr>
          <w:sz w:val="20"/>
        </w:rPr>
      </w:pPr>
      <w:r>
        <w:rPr/>
        <w:drawing>
          <wp:anchor distT="0" distB="0" distL="0" distR="0" allowOverlap="1" layoutInCell="1" locked="0" behindDoc="1" simplePos="0" relativeHeight="487593984">
            <wp:simplePos x="0" y="0"/>
            <wp:positionH relativeFrom="page">
              <wp:posOffset>524497</wp:posOffset>
            </wp:positionH>
            <wp:positionV relativeFrom="paragraph">
              <wp:posOffset>200070</wp:posOffset>
            </wp:positionV>
            <wp:extent cx="3095510" cy="2115312"/>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18" cstate="print"/>
                    <a:stretch>
                      <a:fillRect/>
                    </a:stretch>
                  </pic:blipFill>
                  <pic:spPr>
                    <a:xfrm>
                      <a:off x="0" y="0"/>
                      <a:ext cx="3095510" cy="2115312"/>
                    </a:xfrm>
                    <a:prstGeom prst="rect">
                      <a:avLst/>
                    </a:prstGeom>
                  </pic:spPr>
                </pic:pic>
              </a:graphicData>
            </a:graphic>
          </wp:anchor>
        </w:drawing>
      </w:r>
    </w:p>
    <w:p>
      <w:pPr>
        <w:spacing w:before="180"/>
        <w:ind w:left="793" w:right="0" w:firstLine="0"/>
        <w:jc w:val="left"/>
        <w:rPr>
          <w:sz w:val="14"/>
        </w:rPr>
      </w:pPr>
      <w:bookmarkStart w:name="_bookmark4" w:id="13"/>
      <w:bookmarkEnd w:id="13"/>
      <w:r>
        <w:rPr/>
      </w:r>
      <w:r>
        <w:rPr>
          <w:b/>
          <w:w w:val="110"/>
          <w:sz w:val="14"/>
        </w:rPr>
        <w:t>Fig.</w:t>
      </w:r>
      <w:r>
        <w:rPr>
          <w:b/>
          <w:spacing w:val="11"/>
          <w:w w:val="110"/>
          <w:sz w:val="14"/>
        </w:rPr>
        <w:t> </w:t>
      </w:r>
      <w:r>
        <w:rPr>
          <w:b/>
          <w:w w:val="110"/>
          <w:sz w:val="14"/>
        </w:rPr>
        <w:t>3.</w:t>
      </w:r>
      <w:r>
        <w:rPr>
          <w:b/>
          <w:spacing w:val="38"/>
          <w:w w:val="110"/>
          <w:sz w:val="14"/>
        </w:rPr>
        <w:t> </w:t>
      </w:r>
      <w:r>
        <w:rPr>
          <w:w w:val="110"/>
          <w:sz w:val="14"/>
        </w:rPr>
        <w:t>Vapor</w:t>
      </w:r>
      <w:r>
        <w:rPr>
          <w:spacing w:val="11"/>
          <w:w w:val="110"/>
          <w:sz w:val="14"/>
        </w:rPr>
        <w:t> </w:t>
      </w:r>
      <w:r>
        <w:rPr>
          <w:w w:val="110"/>
          <w:sz w:val="14"/>
        </w:rPr>
        <w:t>injection</w:t>
      </w:r>
      <w:r>
        <w:rPr>
          <w:spacing w:val="11"/>
          <w:w w:val="110"/>
          <w:sz w:val="14"/>
        </w:rPr>
        <w:t> </w:t>
      </w:r>
      <w:r>
        <w:rPr>
          <w:w w:val="110"/>
          <w:sz w:val="14"/>
        </w:rPr>
        <w:t>with</w:t>
      </w:r>
      <w:r>
        <w:rPr>
          <w:spacing w:val="12"/>
          <w:w w:val="110"/>
          <w:sz w:val="14"/>
        </w:rPr>
        <w:t> </w:t>
      </w:r>
      <w:r>
        <w:rPr>
          <w:w w:val="110"/>
          <w:sz w:val="14"/>
        </w:rPr>
        <w:t>subcooling</w:t>
      </w:r>
      <w:r>
        <w:rPr>
          <w:spacing w:val="12"/>
          <w:w w:val="110"/>
          <w:sz w:val="14"/>
        </w:rPr>
        <w:t> </w:t>
      </w:r>
      <w:r>
        <w:rPr>
          <w:w w:val="110"/>
          <w:sz w:val="14"/>
        </w:rPr>
        <w:t>mode</w:t>
      </w:r>
      <w:r>
        <w:rPr>
          <w:spacing w:val="10"/>
          <w:w w:val="110"/>
          <w:sz w:val="14"/>
        </w:rPr>
        <w:t> </w:t>
      </w:r>
      <w:r>
        <w:rPr>
          <w:w w:val="110"/>
          <w:sz w:val="14"/>
        </w:rPr>
        <w:t>(VIS)</w:t>
      </w:r>
      <w:r>
        <w:rPr>
          <w:spacing w:val="13"/>
          <w:w w:val="110"/>
          <w:sz w:val="14"/>
        </w:rPr>
        <w:t> </w:t>
      </w:r>
      <w:hyperlink w:history="true" w:anchor="_bookmark77">
        <w:r>
          <w:rPr>
            <w:color w:val="2196D1"/>
            <w:spacing w:val="-2"/>
            <w:w w:val="110"/>
            <w:sz w:val="14"/>
          </w:rPr>
          <w:t>[55]</w:t>
        </w:r>
      </w:hyperlink>
      <w:r>
        <w:rPr>
          <w:spacing w:val="-2"/>
          <w:w w:val="110"/>
          <w:sz w:val="14"/>
        </w:rPr>
        <w:t>.</w:t>
      </w:r>
    </w:p>
    <w:p>
      <w:pPr>
        <w:spacing w:line="240" w:lineRule="auto" w:before="3" w:after="25"/>
        <w:rPr>
          <w:sz w:val="10"/>
        </w:rPr>
      </w:pPr>
      <w:r>
        <w:rPr/>
        <w:br w:type="column"/>
      </w:r>
      <w:r>
        <w:rPr>
          <w:sz w:val="10"/>
        </w:rPr>
      </w:r>
    </w:p>
    <w:p>
      <w:pPr>
        <w:pStyle w:val="BodyText"/>
        <w:ind w:left="206"/>
        <w:rPr>
          <w:sz w:val="20"/>
        </w:rPr>
      </w:pPr>
      <w:r>
        <w:rPr>
          <w:sz w:val="20"/>
        </w:rPr>
        <w:drawing>
          <wp:inline distT="0" distB="0" distL="0" distR="0">
            <wp:extent cx="3096771" cy="1694688"/>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19" cstate="print"/>
                    <a:stretch>
                      <a:fillRect/>
                    </a:stretch>
                  </pic:blipFill>
                  <pic:spPr>
                    <a:xfrm>
                      <a:off x="0" y="0"/>
                      <a:ext cx="3096771" cy="1694688"/>
                    </a:xfrm>
                    <a:prstGeom prst="rect">
                      <a:avLst/>
                    </a:prstGeom>
                  </pic:spPr>
                </pic:pic>
              </a:graphicData>
            </a:graphic>
          </wp:inline>
        </w:drawing>
      </w:r>
      <w:r>
        <w:rPr>
          <w:sz w:val="20"/>
        </w:rPr>
      </w:r>
    </w:p>
    <w:p>
      <w:pPr>
        <w:pStyle w:val="BodyText"/>
        <w:spacing w:before="19"/>
        <w:ind w:left="0"/>
        <w:rPr>
          <w:sz w:val="14"/>
        </w:rPr>
      </w:pPr>
    </w:p>
    <w:p>
      <w:pPr>
        <w:spacing w:before="0"/>
        <w:ind w:left="578" w:right="0" w:firstLine="0"/>
        <w:jc w:val="left"/>
        <w:rPr>
          <w:sz w:val="14"/>
        </w:rPr>
      </w:pPr>
      <w:bookmarkStart w:name="_bookmark5" w:id="14"/>
      <w:bookmarkEnd w:id="14"/>
      <w:r>
        <w:rPr/>
      </w:r>
      <w:r>
        <w:rPr>
          <w:b/>
          <w:w w:val="110"/>
          <w:sz w:val="14"/>
        </w:rPr>
        <w:t>Fig.</w:t>
      </w:r>
      <w:r>
        <w:rPr>
          <w:b/>
          <w:spacing w:val="14"/>
          <w:w w:val="110"/>
          <w:sz w:val="14"/>
        </w:rPr>
        <w:t> </w:t>
      </w:r>
      <w:r>
        <w:rPr>
          <w:b/>
          <w:w w:val="110"/>
          <w:sz w:val="14"/>
        </w:rPr>
        <w:t>4.</w:t>
      </w:r>
      <w:r>
        <w:rPr>
          <w:b/>
          <w:spacing w:val="38"/>
          <w:w w:val="110"/>
          <w:sz w:val="14"/>
        </w:rPr>
        <w:t> </w:t>
      </w:r>
      <w:r>
        <w:rPr>
          <w:w w:val="110"/>
          <w:sz w:val="14"/>
        </w:rPr>
        <w:t>The</w:t>
      </w:r>
      <w:r>
        <w:rPr>
          <w:spacing w:val="14"/>
          <w:w w:val="110"/>
          <w:sz w:val="14"/>
        </w:rPr>
        <w:t> </w:t>
      </w:r>
      <w:r>
        <w:rPr>
          <w:w w:val="110"/>
          <w:sz w:val="14"/>
        </w:rPr>
        <w:t>schematic</w:t>
      </w:r>
      <w:r>
        <w:rPr>
          <w:spacing w:val="13"/>
          <w:w w:val="110"/>
          <w:sz w:val="14"/>
        </w:rPr>
        <w:t> </w:t>
      </w:r>
      <w:r>
        <w:rPr>
          <w:w w:val="110"/>
          <w:sz w:val="14"/>
        </w:rPr>
        <w:t>and</w:t>
      </w:r>
      <w:r>
        <w:rPr>
          <w:spacing w:val="14"/>
          <w:w w:val="110"/>
          <w:sz w:val="14"/>
        </w:rPr>
        <w:t> </w:t>
      </w:r>
      <w:r>
        <w:rPr>
          <w:w w:val="110"/>
          <w:sz w:val="14"/>
        </w:rPr>
        <w:t>P-h</w:t>
      </w:r>
      <w:r>
        <w:rPr>
          <w:spacing w:val="13"/>
          <w:w w:val="110"/>
          <w:sz w:val="14"/>
        </w:rPr>
        <w:t> </w:t>
      </w:r>
      <w:r>
        <w:rPr>
          <w:w w:val="110"/>
          <w:sz w:val="14"/>
        </w:rPr>
        <w:t>diagram</w:t>
      </w:r>
      <w:r>
        <w:rPr>
          <w:spacing w:val="14"/>
          <w:w w:val="110"/>
          <w:sz w:val="14"/>
        </w:rPr>
        <w:t> </w:t>
      </w:r>
      <w:r>
        <w:rPr>
          <w:w w:val="110"/>
          <w:sz w:val="14"/>
        </w:rPr>
        <w:t>of</w:t>
      </w:r>
      <w:r>
        <w:rPr>
          <w:spacing w:val="13"/>
          <w:w w:val="110"/>
          <w:sz w:val="14"/>
        </w:rPr>
        <w:t> </w:t>
      </w:r>
      <w:r>
        <w:rPr>
          <w:w w:val="110"/>
          <w:sz w:val="14"/>
        </w:rPr>
        <w:t>four-stage</w:t>
      </w:r>
      <w:r>
        <w:rPr>
          <w:spacing w:val="13"/>
          <w:w w:val="110"/>
          <w:sz w:val="14"/>
        </w:rPr>
        <w:t> </w:t>
      </w:r>
      <w:r>
        <w:rPr>
          <w:w w:val="110"/>
          <w:sz w:val="14"/>
        </w:rPr>
        <w:t>cycle</w:t>
      </w:r>
      <w:r>
        <w:rPr>
          <w:spacing w:val="14"/>
          <w:w w:val="110"/>
          <w:sz w:val="14"/>
        </w:rPr>
        <w:t> </w:t>
      </w:r>
      <w:hyperlink w:history="true" w:anchor="_bookmark51">
        <w:r>
          <w:rPr>
            <w:color w:val="2196D1"/>
            <w:spacing w:val="-2"/>
            <w:w w:val="110"/>
            <w:sz w:val="14"/>
          </w:rPr>
          <w:t>[26]</w:t>
        </w:r>
      </w:hyperlink>
      <w:r>
        <w:rPr>
          <w:spacing w:val="-2"/>
          <w:w w:val="110"/>
          <w:sz w:val="14"/>
        </w:rPr>
        <w:t>.</w:t>
      </w:r>
    </w:p>
    <w:p>
      <w:pPr>
        <w:pStyle w:val="BodyText"/>
        <w:spacing w:before="183"/>
        <w:ind w:left="0"/>
        <w:rPr>
          <w:sz w:val="20"/>
        </w:rPr>
      </w:pPr>
      <w:r>
        <w:rPr/>
        <w:drawing>
          <wp:anchor distT="0" distB="0" distL="0" distR="0" allowOverlap="1" layoutInCell="1" locked="0" behindDoc="1" simplePos="0" relativeHeight="487594496">
            <wp:simplePos x="0" y="0"/>
            <wp:positionH relativeFrom="page">
              <wp:posOffset>3940900</wp:posOffset>
            </wp:positionH>
            <wp:positionV relativeFrom="paragraph">
              <wp:posOffset>277477</wp:posOffset>
            </wp:positionV>
            <wp:extent cx="3095027" cy="2593848"/>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0" cstate="print"/>
                    <a:stretch>
                      <a:fillRect/>
                    </a:stretch>
                  </pic:blipFill>
                  <pic:spPr>
                    <a:xfrm>
                      <a:off x="0" y="0"/>
                      <a:ext cx="3095027" cy="2593848"/>
                    </a:xfrm>
                    <a:prstGeom prst="rect">
                      <a:avLst/>
                    </a:prstGeom>
                  </pic:spPr>
                </pic:pic>
              </a:graphicData>
            </a:graphic>
          </wp:anchor>
        </w:drawing>
      </w:r>
    </w:p>
    <w:p>
      <w:pPr>
        <w:pStyle w:val="BodyText"/>
        <w:spacing w:before="21"/>
        <w:ind w:left="0"/>
        <w:rPr>
          <w:sz w:val="14"/>
        </w:rPr>
      </w:pPr>
    </w:p>
    <w:p>
      <w:pPr>
        <w:spacing w:before="0"/>
        <w:ind w:left="352" w:right="0" w:firstLine="0"/>
        <w:jc w:val="left"/>
        <w:rPr>
          <w:sz w:val="14"/>
        </w:rPr>
      </w:pPr>
      <w:bookmarkStart w:name="_bookmark6" w:id="15"/>
      <w:bookmarkEnd w:id="15"/>
      <w:r>
        <w:rPr/>
      </w:r>
      <w:r>
        <w:rPr>
          <w:b/>
          <w:w w:val="115"/>
          <w:sz w:val="14"/>
        </w:rPr>
        <w:t>Fig.</w:t>
      </w:r>
      <w:r>
        <w:rPr>
          <w:b/>
          <w:spacing w:val="-1"/>
          <w:w w:val="115"/>
          <w:sz w:val="14"/>
        </w:rPr>
        <w:t> </w:t>
      </w:r>
      <w:r>
        <w:rPr>
          <w:b/>
          <w:w w:val="115"/>
          <w:sz w:val="14"/>
        </w:rPr>
        <w:t>5.</w:t>
      </w:r>
      <w:r>
        <w:rPr>
          <w:b/>
          <w:spacing w:val="18"/>
          <w:w w:val="115"/>
          <w:sz w:val="14"/>
        </w:rPr>
        <w:t> </w:t>
      </w:r>
      <w:r>
        <w:rPr>
          <w:w w:val="115"/>
          <w:sz w:val="14"/>
        </w:rPr>
        <w:t>Variation in relative</w:t>
      </w:r>
      <w:r>
        <w:rPr>
          <w:spacing w:val="-2"/>
          <w:w w:val="115"/>
          <w:sz w:val="14"/>
        </w:rPr>
        <w:t> </w:t>
      </w:r>
      <w:r>
        <w:rPr>
          <w:w w:val="115"/>
          <w:sz w:val="14"/>
        </w:rPr>
        <w:t>COP</w:t>
      </w:r>
      <w:r>
        <w:rPr>
          <w:spacing w:val="-1"/>
          <w:w w:val="115"/>
          <w:sz w:val="14"/>
        </w:rPr>
        <w:t> </w:t>
      </w:r>
      <w:r>
        <w:rPr>
          <w:w w:val="115"/>
          <w:sz w:val="14"/>
        </w:rPr>
        <w:t>with</w:t>
      </w:r>
      <w:r>
        <w:rPr>
          <w:spacing w:val="-1"/>
          <w:w w:val="115"/>
          <w:sz w:val="14"/>
        </w:rPr>
        <w:t> </w:t>
      </w:r>
      <w:r>
        <w:rPr>
          <w:w w:val="115"/>
          <w:sz w:val="14"/>
        </w:rPr>
        <w:t>number</w:t>
      </w:r>
      <w:r>
        <w:rPr>
          <w:spacing w:val="-1"/>
          <w:w w:val="115"/>
          <w:sz w:val="14"/>
        </w:rPr>
        <w:t> </w:t>
      </w:r>
      <w:r>
        <w:rPr>
          <w:w w:val="115"/>
          <w:sz w:val="14"/>
        </w:rPr>
        <w:t>of</w:t>
      </w:r>
      <w:r>
        <w:rPr>
          <w:spacing w:val="-1"/>
          <w:w w:val="115"/>
          <w:sz w:val="14"/>
        </w:rPr>
        <w:t> </w:t>
      </w:r>
      <w:r>
        <w:rPr>
          <w:w w:val="115"/>
          <w:sz w:val="14"/>
        </w:rPr>
        <w:t>injection points</w:t>
      </w:r>
      <w:r>
        <w:rPr>
          <w:spacing w:val="-1"/>
          <w:w w:val="115"/>
          <w:sz w:val="14"/>
        </w:rPr>
        <w:t> </w:t>
      </w:r>
      <w:hyperlink w:history="true" w:anchor="_bookmark58">
        <w:r>
          <w:rPr>
            <w:color w:val="2196D1"/>
            <w:spacing w:val="-2"/>
            <w:w w:val="115"/>
            <w:sz w:val="14"/>
          </w:rPr>
          <w:t>[34]</w:t>
        </w:r>
      </w:hyperlink>
      <w:r>
        <w:rPr>
          <w:spacing w:val="-2"/>
          <w:w w:val="115"/>
          <w:sz w:val="14"/>
        </w:rPr>
        <w:t>.</w:t>
      </w:r>
    </w:p>
    <w:p>
      <w:pPr>
        <w:pStyle w:val="BodyText"/>
        <w:spacing w:before="108"/>
        <w:ind w:left="0"/>
        <w:rPr>
          <w:sz w:val="14"/>
        </w:rPr>
      </w:pPr>
    </w:p>
    <w:p>
      <w:pPr>
        <w:pStyle w:val="BodyText"/>
        <w:spacing w:line="273" w:lineRule="auto"/>
        <w:ind w:right="109"/>
        <w:jc w:val="both"/>
        <w:rPr>
          <w:b/>
        </w:rPr>
      </w:pPr>
      <w:r>
        <w:rPr>
          <w:w w:val="110"/>
        </w:rPr>
        <w:t>the flash</w:t>
      </w:r>
      <w:r>
        <w:rPr>
          <w:w w:val="110"/>
        </w:rPr>
        <w:t> tank in the intermediate stage</w:t>
      </w:r>
      <w:r>
        <w:rPr>
          <w:w w:val="110"/>
        </w:rPr>
        <w:t> results in a reduction of tem- perature</w:t>
      </w:r>
      <w:r>
        <w:rPr>
          <w:w w:val="110"/>
        </w:rPr>
        <w:t> and</w:t>
      </w:r>
      <w:r>
        <w:rPr>
          <w:w w:val="110"/>
        </w:rPr>
        <w:t> specific</w:t>
      </w:r>
      <w:r>
        <w:rPr>
          <w:w w:val="110"/>
        </w:rPr>
        <w:t> volume</w:t>
      </w:r>
      <w:r>
        <w:rPr>
          <w:w w:val="110"/>
        </w:rPr>
        <w:t> at</w:t>
      </w:r>
      <w:r>
        <w:rPr>
          <w:w w:val="110"/>
        </w:rPr>
        <w:t> the</w:t>
      </w:r>
      <w:r>
        <w:rPr>
          <w:w w:val="110"/>
        </w:rPr>
        <w:t> inlet</w:t>
      </w:r>
      <w:r>
        <w:rPr>
          <w:w w:val="110"/>
        </w:rPr>
        <w:t> of</w:t>
      </w:r>
      <w:r>
        <w:rPr>
          <w:w w:val="110"/>
        </w:rPr>
        <w:t> the</w:t>
      </w:r>
      <w:r>
        <w:rPr>
          <w:w w:val="110"/>
        </w:rPr>
        <w:t> second</w:t>
      </w:r>
      <w:r>
        <w:rPr>
          <w:w w:val="110"/>
        </w:rPr>
        <w:t> compression stage.</w:t>
      </w:r>
      <w:r>
        <w:rPr>
          <w:w w:val="110"/>
        </w:rPr>
        <w:t> This</w:t>
      </w:r>
      <w:r>
        <w:rPr>
          <w:w w:val="110"/>
        </w:rPr>
        <w:t> event</w:t>
      </w:r>
      <w:r>
        <w:rPr>
          <w:w w:val="110"/>
        </w:rPr>
        <w:t> is</w:t>
      </w:r>
      <w:r>
        <w:rPr>
          <w:w w:val="110"/>
        </w:rPr>
        <w:t> called</w:t>
      </w:r>
      <w:r>
        <w:rPr>
          <w:w w:val="110"/>
        </w:rPr>
        <w:t> de-superheating.</w:t>
      </w:r>
      <w:r>
        <w:rPr>
          <w:w w:val="110"/>
        </w:rPr>
        <w:t> The</w:t>
      </w:r>
      <w:r>
        <w:rPr>
          <w:w w:val="110"/>
        </w:rPr>
        <w:t> first</w:t>
      </w:r>
      <w:r>
        <w:rPr>
          <w:w w:val="110"/>
        </w:rPr>
        <w:t> effect</w:t>
      </w:r>
      <w:r>
        <w:rPr>
          <w:w w:val="110"/>
        </w:rPr>
        <w:t> of</w:t>
      </w:r>
      <w:r>
        <w:rPr>
          <w:w w:val="110"/>
        </w:rPr>
        <w:t> de- superheating is the increase in the mass flow rate through the second stage</w:t>
      </w:r>
      <w:r>
        <w:rPr>
          <w:spacing w:val="-10"/>
          <w:w w:val="110"/>
        </w:rPr>
        <w:t> </w:t>
      </w:r>
      <w:r>
        <w:rPr>
          <w:w w:val="110"/>
        </w:rPr>
        <w:t>compression</w:t>
      </w:r>
      <w:r>
        <w:rPr>
          <w:spacing w:val="-9"/>
          <w:w w:val="110"/>
        </w:rPr>
        <w:t> </w:t>
      </w:r>
      <w:r>
        <w:rPr>
          <w:w w:val="110"/>
        </w:rPr>
        <w:t>and</w:t>
      </w:r>
      <w:r>
        <w:rPr>
          <w:spacing w:val="-9"/>
          <w:w w:val="110"/>
        </w:rPr>
        <w:t> </w:t>
      </w:r>
      <w:r>
        <w:rPr>
          <w:w w:val="110"/>
        </w:rPr>
        <w:t>condenser,</w:t>
      </w:r>
      <w:r>
        <w:rPr>
          <w:spacing w:val="-10"/>
          <w:w w:val="110"/>
        </w:rPr>
        <w:t> </w:t>
      </w:r>
      <w:r>
        <w:rPr>
          <w:w w:val="110"/>
        </w:rPr>
        <w:t>thus</w:t>
      </w:r>
      <w:r>
        <w:rPr>
          <w:spacing w:val="-9"/>
          <w:w w:val="110"/>
        </w:rPr>
        <w:t> </w:t>
      </w:r>
      <w:r>
        <w:rPr>
          <w:w w:val="110"/>
        </w:rPr>
        <w:t>increasing</w:t>
      </w:r>
      <w:r>
        <w:rPr>
          <w:spacing w:val="-10"/>
          <w:w w:val="110"/>
        </w:rPr>
        <w:t> </w:t>
      </w:r>
      <w:r>
        <w:rPr>
          <w:w w:val="110"/>
        </w:rPr>
        <w:t>compressor</w:t>
      </w:r>
      <w:r>
        <w:rPr>
          <w:spacing w:val="-9"/>
          <w:w w:val="110"/>
        </w:rPr>
        <w:t> </w:t>
      </w:r>
      <w:r>
        <w:rPr>
          <w:w w:val="110"/>
        </w:rPr>
        <w:t>work</w:t>
      </w:r>
      <w:r>
        <w:rPr>
          <w:spacing w:val="-9"/>
          <w:w w:val="110"/>
        </w:rPr>
        <w:t> </w:t>
      </w:r>
      <w:r>
        <w:rPr>
          <w:w w:val="110"/>
        </w:rPr>
        <w:t>and heating</w:t>
      </w:r>
      <w:r>
        <w:rPr>
          <w:spacing w:val="-7"/>
          <w:w w:val="110"/>
        </w:rPr>
        <w:t> </w:t>
      </w:r>
      <w:r>
        <w:rPr>
          <w:w w:val="110"/>
        </w:rPr>
        <w:t>capacity.</w:t>
      </w:r>
      <w:r>
        <w:rPr>
          <w:spacing w:val="-6"/>
          <w:w w:val="110"/>
        </w:rPr>
        <w:t> </w:t>
      </w:r>
      <w:r>
        <w:rPr>
          <w:w w:val="110"/>
        </w:rPr>
        <w:t>The</w:t>
      </w:r>
      <w:r>
        <w:rPr>
          <w:spacing w:val="-7"/>
          <w:w w:val="110"/>
        </w:rPr>
        <w:t> </w:t>
      </w:r>
      <w:r>
        <w:rPr>
          <w:w w:val="110"/>
        </w:rPr>
        <w:t>second</w:t>
      </w:r>
      <w:r>
        <w:rPr>
          <w:spacing w:val="-7"/>
          <w:w w:val="110"/>
        </w:rPr>
        <w:t> </w:t>
      </w:r>
      <w:r>
        <w:rPr>
          <w:w w:val="110"/>
        </w:rPr>
        <w:t>effect</w:t>
      </w:r>
      <w:r>
        <w:rPr>
          <w:spacing w:val="-7"/>
          <w:w w:val="110"/>
        </w:rPr>
        <w:t> </w:t>
      </w:r>
      <w:r>
        <w:rPr>
          <w:w w:val="110"/>
        </w:rPr>
        <w:t>is</w:t>
      </w:r>
      <w:r>
        <w:rPr>
          <w:spacing w:val="-8"/>
          <w:w w:val="110"/>
        </w:rPr>
        <w:t> </w:t>
      </w:r>
      <w:r>
        <w:rPr>
          <w:w w:val="110"/>
        </w:rPr>
        <w:t>that</w:t>
      </w:r>
      <w:r>
        <w:rPr>
          <w:spacing w:val="-6"/>
          <w:w w:val="110"/>
        </w:rPr>
        <w:t> </w:t>
      </w:r>
      <w:r>
        <w:rPr>
          <w:w w:val="110"/>
        </w:rPr>
        <w:t>the</w:t>
      </w:r>
      <w:r>
        <w:rPr>
          <w:spacing w:val="-7"/>
          <w:w w:val="110"/>
        </w:rPr>
        <w:t> </w:t>
      </w:r>
      <w:r>
        <w:rPr>
          <w:w w:val="110"/>
        </w:rPr>
        <w:t>enthalpy</w:t>
      </w:r>
      <w:r>
        <w:rPr>
          <w:spacing w:val="-6"/>
          <w:w w:val="110"/>
        </w:rPr>
        <w:t> </w:t>
      </w:r>
      <w:r>
        <w:rPr>
          <w:w w:val="110"/>
        </w:rPr>
        <w:t>difference</w:t>
      </w:r>
      <w:r>
        <w:rPr>
          <w:spacing w:val="-6"/>
          <w:w w:val="110"/>
        </w:rPr>
        <w:t> </w:t>
      </w:r>
      <w:r>
        <w:rPr>
          <w:w w:val="110"/>
        </w:rPr>
        <w:t>in</w:t>
      </w:r>
      <w:r>
        <w:rPr>
          <w:spacing w:val="-7"/>
          <w:w w:val="110"/>
        </w:rPr>
        <w:t> </w:t>
      </w:r>
      <w:r>
        <w:rPr>
          <w:w w:val="110"/>
        </w:rPr>
        <w:t>the condenser decreases due to the decrease in discharge temperature and </w:t>
      </w:r>
      <w:r>
        <w:rPr/>
        <w:t>therefore the heating capacity decreases. The COP decreases or increases</w:t>
      </w:r>
      <w:r>
        <w:rPr>
          <w:w w:val="110"/>
        </w:rPr>
        <w:t> depending</w:t>
      </w:r>
      <w:r>
        <w:rPr>
          <w:w w:val="110"/>
        </w:rPr>
        <w:t> on</w:t>
      </w:r>
      <w:r>
        <w:rPr>
          <w:w w:val="110"/>
        </w:rPr>
        <w:t> the</w:t>
      </w:r>
      <w:r>
        <w:rPr>
          <w:w w:val="110"/>
        </w:rPr>
        <w:t> relative</w:t>
      </w:r>
      <w:r>
        <w:rPr>
          <w:w w:val="110"/>
        </w:rPr>
        <w:t> increase</w:t>
      </w:r>
      <w:r>
        <w:rPr>
          <w:w w:val="110"/>
        </w:rPr>
        <w:t> of</w:t>
      </w:r>
      <w:r>
        <w:rPr>
          <w:w w:val="110"/>
        </w:rPr>
        <w:t> compressor</w:t>
      </w:r>
      <w:r>
        <w:rPr>
          <w:w w:val="110"/>
        </w:rPr>
        <w:t> work</w:t>
      </w:r>
      <w:r>
        <w:rPr>
          <w:w w:val="110"/>
        </w:rPr>
        <w:t> and</w:t>
      </w:r>
      <w:r>
        <w:rPr>
          <w:w w:val="110"/>
        </w:rPr>
        <w:t> heating capacity</w:t>
      </w:r>
      <w:r>
        <w:rPr>
          <w:spacing w:val="-10"/>
          <w:w w:val="110"/>
        </w:rPr>
        <w:t> </w:t>
      </w:r>
      <w:r>
        <w:rPr>
          <w:w w:val="110"/>
        </w:rPr>
        <w:t>affected</w:t>
      </w:r>
      <w:r>
        <w:rPr>
          <w:spacing w:val="-10"/>
          <w:w w:val="110"/>
        </w:rPr>
        <w:t> </w:t>
      </w:r>
      <w:r>
        <w:rPr>
          <w:w w:val="110"/>
        </w:rPr>
        <w:t>by</w:t>
      </w:r>
      <w:r>
        <w:rPr>
          <w:spacing w:val="-11"/>
          <w:w w:val="110"/>
        </w:rPr>
        <w:t> </w:t>
      </w:r>
      <w:r>
        <w:rPr>
          <w:w w:val="110"/>
        </w:rPr>
        <w:t>mass</w:t>
      </w:r>
      <w:r>
        <w:rPr>
          <w:spacing w:val="-11"/>
          <w:w w:val="110"/>
        </w:rPr>
        <w:t> </w:t>
      </w:r>
      <w:r>
        <w:rPr>
          <w:w w:val="110"/>
        </w:rPr>
        <w:t>flow</w:t>
      </w:r>
      <w:r>
        <w:rPr>
          <w:spacing w:val="-10"/>
          <w:w w:val="110"/>
        </w:rPr>
        <w:t> </w:t>
      </w:r>
      <w:r>
        <w:rPr>
          <w:w w:val="110"/>
        </w:rPr>
        <w:t>rate</w:t>
      </w:r>
      <w:r>
        <w:rPr>
          <w:spacing w:val="-11"/>
          <w:w w:val="110"/>
        </w:rPr>
        <w:t> </w:t>
      </w:r>
      <w:r>
        <w:rPr>
          <w:w w:val="110"/>
        </w:rPr>
        <w:t>and</w:t>
      </w:r>
      <w:r>
        <w:rPr>
          <w:spacing w:val="-11"/>
          <w:w w:val="110"/>
        </w:rPr>
        <w:t> </w:t>
      </w:r>
      <w:r>
        <w:rPr>
          <w:w w:val="110"/>
        </w:rPr>
        <w:t>intercooling.</w:t>
      </w:r>
      <w:r>
        <w:rPr>
          <w:spacing w:val="-10"/>
          <w:w w:val="110"/>
        </w:rPr>
        <w:t> </w:t>
      </w:r>
      <w:r>
        <w:rPr>
          <w:w w:val="110"/>
        </w:rPr>
        <w:t>The</w:t>
      </w:r>
      <w:r>
        <w:rPr>
          <w:spacing w:val="-11"/>
          <w:w w:val="110"/>
        </w:rPr>
        <w:t> </w:t>
      </w:r>
      <w:r>
        <w:rPr>
          <w:w w:val="110"/>
        </w:rPr>
        <w:t>effect</w:t>
      </w:r>
      <w:r>
        <w:rPr>
          <w:spacing w:val="-10"/>
          <w:w w:val="110"/>
        </w:rPr>
        <w:t> </w:t>
      </w:r>
      <w:r>
        <w:rPr>
          <w:w w:val="110"/>
        </w:rPr>
        <w:t>of</w:t>
      </w:r>
      <w:r>
        <w:rPr>
          <w:spacing w:val="-10"/>
          <w:w w:val="110"/>
        </w:rPr>
        <w:t> </w:t>
      </w:r>
      <w:r>
        <w:rPr>
          <w:w w:val="110"/>
        </w:rPr>
        <w:t>inter- stage subcooling is to decrease the specific enthalpy of the refrigerant entering</w:t>
      </w:r>
      <w:r>
        <w:rPr>
          <w:spacing w:val="-11"/>
          <w:w w:val="110"/>
        </w:rPr>
        <w:t> </w:t>
      </w:r>
      <w:r>
        <w:rPr>
          <w:w w:val="110"/>
        </w:rPr>
        <w:t>the</w:t>
      </w:r>
      <w:r>
        <w:rPr>
          <w:spacing w:val="-11"/>
          <w:w w:val="110"/>
        </w:rPr>
        <w:t> </w:t>
      </w:r>
      <w:r>
        <w:rPr>
          <w:w w:val="110"/>
        </w:rPr>
        <w:t>evaporator.</w:t>
      </w:r>
      <w:r>
        <w:rPr>
          <w:spacing w:val="-10"/>
          <w:w w:val="110"/>
        </w:rPr>
        <w:t> </w:t>
      </w:r>
      <w:r>
        <w:rPr>
          <w:w w:val="110"/>
        </w:rPr>
        <w:t>Increasing</w:t>
      </w:r>
      <w:r>
        <w:rPr>
          <w:spacing w:val="-10"/>
          <w:w w:val="110"/>
        </w:rPr>
        <w:t> </w:t>
      </w:r>
      <w:r>
        <w:rPr>
          <w:w w:val="110"/>
        </w:rPr>
        <w:t>the</w:t>
      </w:r>
      <w:r>
        <w:rPr>
          <w:spacing w:val="-11"/>
          <w:w w:val="110"/>
        </w:rPr>
        <w:t> </w:t>
      </w:r>
      <w:r>
        <w:rPr>
          <w:w w:val="110"/>
        </w:rPr>
        <w:t>enthalpy</w:t>
      </w:r>
      <w:r>
        <w:rPr>
          <w:spacing w:val="-11"/>
          <w:w w:val="110"/>
        </w:rPr>
        <w:t> </w:t>
      </w:r>
      <w:r>
        <w:rPr>
          <w:w w:val="110"/>
        </w:rPr>
        <w:t>difference</w:t>
      </w:r>
      <w:r>
        <w:rPr>
          <w:spacing w:val="-11"/>
          <w:w w:val="110"/>
        </w:rPr>
        <w:t> </w:t>
      </w:r>
      <w:r>
        <w:rPr>
          <w:w w:val="110"/>
        </w:rPr>
        <w:t>increases</w:t>
      </w:r>
      <w:r>
        <w:rPr>
          <w:spacing w:val="-10"/>
          <w:w w:val="110"/>
        </w:rPr>
        <w:t> </w:t>
      </w:r>
      <w:r>
        <w:rPr>
          <w:w w:val="110"/>
        </w:rPr>
        <w:t>the two-phase</w:t>
      </w:r>
      <w:r>
        <w:rPr>
          <w:spacing w:val="-11"/>
          <w:w w:val="110"/>
        </w:rPr>
        <w:t> </w:t>
      </w:r>
      <w:r>
        <w:rPr>
          <w:w w:val="110"/>
        </w:rPr>
        <w:t>heat</w:t>
      </w:r>
      <w:r>
        <w:rPr>
          <w:spacing w:val="-10"/>
          <w:w w:val="110"/>
        </w:rPr>
        <w:t> </w:t>
      </w:r>
      <w:r>
        <w:rPr>
          <w:w w:val="110"/>
        </w:rPr>
        <w:t>transfer</w:t>
      </w:r>
      <w:r>
        <w:rPr>
          <w:spacing w:val="-10"/>
          <w:w w:val="110"/>
        </w:rPr>
        <w:t> </w:t>
      </w:r>
      <w:r>
        <w:rPr>
          <w:w w:val="110"/>
        </w:rPr>
        <w:t>area</w:t>
      </w:r>
      <w:r>
        <w:rPr>
          <w:spacing w:val="-11"/>
          <w:w w:val="110"/>
        </w:rPr>
        <w:t> </w:t>
      </w:r>
      <w:r>
        <w:rPr>
          <w:w w:val="110"/>
        </w:rPr>
        <w:t>and</w:t>
      </w:r>
      <w:r>
        <w:rPr>
          <w:spacing w:val="-11"/>
          <w:w w:val="110"/>
        </w:rPr>
        <w:t> </w:t>
      </w:r>
      <w:r>
        <w:rPr>
          <w:w w:val="110"/>
        </w:rPr>
        <w:t>evaporator</w:t>
      </w:r>
      <w:r>
        <w:rPr>
          <w:spacing w:val="-10"/>
          <w:w w:val="110"/>
        </w:rPr>
        <w:t> </w:t>
      </w:r>
      <w:r>
        <w:rPr>
          <w:w w:val="110"/>
        </w:rPr>
        <w:t>capacity.</w:t>
      </w:r>
      <w:r>
        <w:rPr>
          <w:spacing w:val="-11"/>
          <w:w w:val="110"/>
        </w:rPr>
        <w:t> </w:t>
      </w:r>
      <w:r>
        <w:rPr>
          <w:w w:val="110"/>
        </w:rPr>
        <w:t>These</w:t>
      </w:r>
      <w:r>
        <w:rPr>
          <w:spacing w:val="-11"/>
          <w:w w:val="110"/>
        </w:rPr>
        <w:t> </w:t>
      </w:r>
      <w:r>
        <w:rPr>
          <w:w w:val="110"/>
        </w:rPr>
        <w:t>phenomena have been mentioned in many studies </w:t>
      </w:r>
      <w:hyperlink w:history="true" w:anchor="_bookmark40">
        <w:r>
          <w:rPr>
            <w:color w:val="2196D1"/>
            <w:w w:val="110"/>
          </w:rPr>
          <w:t>[13,19,52,77]</w:t>
        </w:r>
      </w:hyperlink>
      <w:r>
        <w:rPr>
          <w:b/>
          <w:w w:val="110"/>
        </w:rPr>
        <w:t>.</w:t>
      </w:r>
    </w:p>
    <w:p>
      <w:pPr>
        <w:pStyle w:val="BodyText"/>
        <w:spacing w:line="273" w:lineRule="auto"/>
        <w:ind w:right="110" w:firstLine="239"/>
        <w:jc w:val="both"/>
        <w:rPr>
          <w:b/>
        </w:rPr>
      </w:pPr>
      <w:r>
        <w:rPr>
          <w:b/>
          <w:w w:val="110"/>
        </w:rPr>
        <w:t>Torrella</w:t>
      </w:r>
      <w:r>
        <w:rPr>
          <w:b/>
          <w:spacing w:val="-9"/>
          <w:w w:val="110"/>
        </w:rPr>
        <w:t> </w:t>
      </w:r>
      <w:hyperlink w:history="true" w:anchor="_bookmark74">
        <w:r>
          <w:rPr>
            <w:color w:val="2196D1"/>
            <w:w w:val="110"/>
          </w:rPr>
          <w:t>[52]</w:t>
        </w:r>
      </w:hyperlink>
      <w:r>
        <w:rPr>
          <w:color w:val="2196D1"/>
          <w:spacing w:val="-8"/>
          <w:w w:val="110"/>
        </w:rPr>
        <w:t> </w:t>
      </w:r>
      <w:r>
        <w:rPr>
          <w:w w:val="110"/>
        </w:rPr>
        <w:t>defined</w:t>
      </w:r>
      <w:r>
        <w:rPr>
          <w:spacing w:val="-8"/>
          <w:w w:val="110"/>
        </w:rPr>
        <w:t> </w:t>
      </w:r>
      <w:r>
        <w:rPr>
          <w:w w:val="110"/>
        </w:rPr>
        <w:t>the</w:t>
      </w:r>
      <w:r>
        <w:rPr>
          <w:spacing w:val="-8"/>
          <w:w w:val="110"/>
        </w:rPr>
        <w:t> </w:t>
      </w:r>
      <w:r>
        <w:rPr>
          <w:w w:val="110"/>
        </w:rPr>
        <w:t>interstage</w:t>
      </w:r>
      <w:r>
        <w:rPr>
          <w:spacing w:val="-9"/>
          <w:w w:val="110"/>
        </w:rPr>
        <w:t> </w:t>
      </w:r>
      <w:r>
        <w:rPr>
          <w:w w:val="110"/>
        </w:rPr>
        <w:t>subcooling</w:t>
      </w:r>
      <w:r>
        <w:rPr>
          <w:spacing w:val="-8"/>
          <w:w w:val="110"/>
        </w:rPr>
        <w:t> </w:t>
      </w:r>
      <w:r>
        <w:rPr>
          <w:w w:val="110"/>
        </w:rPr>
        <w:t>and</w:t>
      </w:r>
      <w:r>
        <w:rPr>
          <w:spacing w:val="-9"/>
          <w:w w:val="110"/>
        </w:rPr>
        <w:t> </w:t>
      </w:r>
      <w:r>
        <w:rPr>
          <w:w w:val="110"/>
        </w:rPr>
        <w:t>de-superheating parameters in two-stage compressor systems and investigated the vari- ation</w:t>
      </w:r>
      <w:r>
        <w:rPr>
          <w:spacing w:val="-10"/>
          <w:w w:val="110"/>
        </w:rPr>
        <w:t> </w:t>
      </w:r>
      <w:r>
        <w:rPr>
          <w:w w:val="110"/>
        </w:rPr>
        <w:t>of</w:t>
      </w:r>
      <w:r>
        <w:rPr>
          <w:spacing w:val="-9"/>
          <w:w w:val="110"/>
        </w:rPr>
        <w:t> </w:t>
      </w:r>
      <w:r>
        <w:rPr>
          <w:w w:val="110"/>
        </w:rPr>
        <w:t>COP</w:t>
      </w:r>
      <w:r>
        <w:rPr>
          <w:spacing w:val="-9"/>
          <w:w w:val="110"/>
        </w:rPr>
        <w:t> </w:t>
      </w:r>
      <w:r>
        <w:rPr>
          <w:w w:val="110"/>
        </w:rPr>
        <w:t>for</w:t>
      </w:r>
      <w:r>
        <w:rPr>
          <w:spacing w:val="-9"/>
          <w:w w:val="110"/>
        </w:rPr>
        <w:t> </w:t>
      </w:r>
      <w:r>
        <w:rPr>
          <w:w w:val="110"/>
        </w:rPr>
        <w:t>R404A</w:t>
      </w:r>
      <w:r>
        <w:rPr>
          <w:spacing w:val="-9"/>
          <w:w w:val="110"/>
        </w:rPr>
        <w:t> </w:t>
      </w:r>
      <w:r>
        <w:rPr>
          <w:w w:val="110"/>
        </w:rPr>
        <w:t>and</w:t>
      </w:r>
      <w:r>
        <w:rPr>
          <w:spacing w:val="-9"/>
          <w:w w:val="110"/>
        </w:rPr>
        <w:t> </w:t>
      </w:r>
      <w:r>
        <w:rPr>
          <w:w w:val="110"/>
        </w:rPr>
        <w:t>R717</w:t>
      </w:r>
      <w:r>
        <w:rPr>
          <w:spacing w:val="-8"/>
          <w:w w:val="110"/>
        </w:rPr>
        <w:t> </w:t>
      </w:r>
      <w:r>
        <w:rPr>
          <w:w w:val="110"/>
        </w:rPr>
        <w:t>according</w:t>
      </w:r>
      <w:r>
        <w:rPr>
          <w:spacing w:val="-10"/>
          <w:w w:val="110"/>
        </w:rPr>
        <w:t> </w:t>
      </w:r>
      <w:r>
        <w:rPr>
          <w:w w:val="110"/>
        </w:rPr>
        <w:t>to</w:t>
      </w:r>
      <w:r>
        <w:rPr>
          <w:spacing w:val="-9"/>
          <w:w w:val="110"/>
        </w:rPr>
        <w:t> </w:t>
      </w:r>
      <w:r>
        <w:rPr>
          <w:w w:val="110"/>
        </w:rPr>
        <w:t>these</w:t>
      </w:r>
      <w:r>
        <w:rPr>
          <w:spacing w:val="-9"/>
          <w:w w:val="110"/>
        </w:rPr>
        <w:t> </w:t>
      </w:r>
      <w:r>
        <w:rPr>
          <w:w w:val="110"/>
        </w:rPr>
        <w:t>parameters.</w:t>
      </w:r>
      <w:r>
        <w:rPr>
          <w:spacing w:val="-9"/>
          <w:w w:val="110"/>
        </w:rPr>
        <w:t> </w:t>
      </w:r>
      <w:r>
        <w:rPr>
          <w:b/>
          <w:spacing w:val="-4"/>
          <w:w w:val="110"/>
        </w:rPr>
        <w:t>Jiang</w:t>
      </w:r>
    </w:p>
    <w:p>
      <w:pPr>
        <w:pStyle w:val="BodyText"/>
        <w:spacing w:line="273" w:lineRule="auto"/>
        <w:ind w:right="110"/>
        <w:jc w:val="both"/>
      </w:pPr>
      <w:hyperlink w:history="true" w:anchor="_bookmark43">
        <w:r>
          <w:rPr>
            <w:color w:val="2196D1"/>
            <w:w w:val="110"/>
          </w:rPr>
          <w:t>[17]</w:t>
        </w:r>
      </w:hyperlink>
      <w:r>
        <w:rPr>
          <w:color w:val="2196D1"/>
          <w:w w:val="110"/>
        </w:rPr>
        <w:t> </w:t>
      </w:r>
      <w:r>
        <w:rPr>
          <w:w w:val="110"/>
        </w:rPr>
        <w:t>showed that the effect of interstage subcooling on COP </w:t>
      </w:r>
      <w:r>
        <w:rPr>
          <w:w w:val="110"/>
        </w:rPr>
        <w:t>improve- ment is greater for refrigerants with large specific heat (c</w:t>
      </w:r>
      <w:r>
        <w:rPr>
          <w:w w:val="110"/>
          <w:vertAlign w:val="subscript"/>
        </w:rPr>
        <w:t>p</w:t>
      </w:r>
      <w:r>
        <w:rPr>
          <w:w w:val="110"/>
          <w:vertAlign w:val="baseline"/>
        </w:rPr>
        <w:t>). </w:t>
      </w:r>
      <w:r>
        <w:rPr>
          <w:b/>
          <w:w w:val="110"/>
          <w:vertAlign w:val="baseline"/>
        </w:rPr>
        <w:t>Jiang </w:t>
      </w:r>
      <w:hyperlink w:history="true" w:anchor="_bookmark45">
        <w:r>
          <w:rPr>
            <w:color w:val="2196D1"/>
            <w:w w:val="110"/>
            <w:vertAlign w:val="baseline"/>
          </w:rPr>
          <w:t>[19]</w:t>
        </w:r>
      </w:hyperlink>
      <w:r>
        <w:rPr>
          <w:color w:val="2196D1"/>
          <w:w w:val="110"/>
          <w:vertAlign w:val="baseline"/>
        </w:rPr>
        <w:t> </w:t>
      </w:r>
      <w:r>
        <w:rPr>
          <w:w w:val="110"/>
          <w:vertAlign w:val="baseline"/>
        </w:rPr>
        <w:t>examined</w:t>
      </w:r>
      <w:r>
        <w:rPr>
          <w:w w:val="110"/>
          <w:vertAlign w:val="baseline"/>
        </w:rPr>
        <w:t> the</w:t>
      </w:r>
      <w:r>
        <w:rPr>
          <w:w w:val="110"/>
          <w:vertAlign w:val="baseline"/>
        </w:rPr>
        <w:t> effect</w:t>
      </w:r>
      <w:r>
        <w:rPr>
          <w:w w:val="110"/>
          <w:vertAlign w:val="baseline"/>
        </w:rPr>
        <w:t> of</w:t>
      </w:r>
      <w:r>
        <w:rPr>
          <w:w w:val="110"/>
          <w:vertAlign w:val="baseline"/>
        </w:rPr>
        <w:t> these</w:t>
      </w:r>
      <w:r>
        <w:rPr>
          <w:w w:val="110"/>
          <w:vertAlign w:val="baseline"/>
        </w:rPr>
        <w:t> parameters</w:t>
      </w:r>
      <w:r>
        <w:rPr>
          <w:w w:val="110"/>
          <w:vertAlign w:val="baseline"/>
        </w:rPr>
        <w:t> on</w:t>
      </w:r>
      <w:r>
        <w:rPr>
          <w:w w:val="110"/>
          <w:vertAlign w:val="baseline"/>
        </w:rPr>
        <w:t> the</w:t>
      </w:r>
      <w:r>
        <w:rPr>
          <w:w w:val="110"/>
          <w:vertAlign w:val="baseline"/>
        </w:rPr>
        <w:t> heating</w:t>
      </w:r>
      <w:r>
        <w:rPr>
          <w:w w:val="110"/>
          <w:vertAlign w:val="baseline"/>
        </w:rPr>
        <w:t> COP</w:t>
      </w:r>
      <w:r>
        <w:rPr>
          <w:w w:val="110"/>
          <w:vertAlign w:val="baseline"/>
        </w:rPr>
        <w:t> for</w:t>
      </w:r>
      <w:r>
        <w:rPr>
          <w:w w:val="110"/>
          <w:vertAlign w:val="baseline"/>
        </w:rPr>
        <w:t> 33 fluids.</w:t>
      </w:r>
      <w:r>
        <w:rPr>
          <w:w w:val="110"/>
          <w:vertAlign w:val="baseline"/>
        </w:rPr>
        <w:t> They</w:t>
      </w:r>
      <w:r>
        <w:rPr>
          <w:w w:val="110"/>
          <w:vertAlign w:val="baseline"/>
        </w:rPr>
        <w:t> also</w:t>
      </w:r>
      <w:r>
        <w:rPr>
          <w:w w:val="110"/>
          <w:vertAlign w:val="baseline"/>
        </w:rPr>
        <w:t> revealed</w:t>
      </w:r>
      <w:r>
        <w:rPr>
          <w:w w:val="110"/>
          <w:vertAlign w:val="baseline"/>
        </w:rPr>
        <w:t> the</w:t>
      </w:r>
      <w:r>
        <w:rPr>
          <w:w w:val="110"/>
          <w:vertAlign w:val="baseline"/>
        </w:rPr>
        <w:t> connection</w:t>
      </w:r>
      <w:r>
        <w:rPr>
          <w:w w:val="110"/>
          <w:vertAlign w:val="baseline"/>
        </w:rPr>
        <w:t> of</w:t>
      </w:r>
      <w:r>
        <w:rPr>
          <w:w w:val="110"/>
          <w:vertAlign w:val="baseline"/>
        </w:rPr>
        <w:t> COP</w:t>
      </w:r>
      <w:r>
        <w:rPr>
          <w:w w:val="110"/>
          <w:vertAlign w:val="baseline"/>
        </w:rPr>
        <w:t> with</w:t>
      </w:r>
      <w:r>
        <w:rPr>
          <w:w w:val="110"/>
          <w:vertAlign w:val="baseline"/>
        </w:rPr>
        <w:t> c</w:t>
      </w:r>
      <w:r>
        <w:rPr>
          <w:w w:val="110"/>
          <w:vertAlign w:val="subscript"/>
        </w:rPr>
        <w:t>p,</w:t>
      </w:r>
      <w:r>
        <w:rPr>
          <w:w w:val="110"/>
          <w:vertAlign w:val="baseline"/>
        </w:rPr>
        <w:t> </w:t>
      </w:r>
      <w:r>
        <w:rPr>
          <w:w w:val="110"/>
          <w:vertAlign w:val="subscript"/>
        </w:rPr>
        <w:t>m</w:t>
      </w:r>
      <w:r>
        <w:rPr>
          <w:w w:val="110"/>
          <w:vertAlign w:val="baseline"/>
        </w:rPr>
        <w:t>.</w:t>
      </w:r>
      <w:r>
        <w:rPr>
          <w:w w:val="110"/>
          <w:vertAlign w:val="baseline"/>
        </w:rPr>
        <w:t> Further subcooling</w:t>
      </w:r>
      <w:r>
        <w:rPr>
          <w:spacing w:val="-11"/>
          <w:w w:val="110"/>
          <w:vertAlign w:val="baseline"/>
        </w:rPr>
        <w:t> </w:t>
      </w:r>
      <w:r>
        <w:rPr>
          <w:w w:val="110"/>
          <w:vertAlign w:val="baseline"/>
        </w:rPr>
        <w:t>resulted</w:t>
      </w:r>
      <w:r>
        <w:rPr>
          <w:spacing w:val="-11"/>
          <w:w w:val="110"/>
          <w:vertAlign w:val="baseline"/>
        </w:rPr>
        <w:t> </w:t>
      </w:r>
      <w:r>
        <w:rPr>
          <w:w w:val="110"/>
          <w:vertAlign w:val="baseline"/>
        </w:rPr>
        <w:t>in</w:t>
      </w:r>
      <w:r>
        <w:rPr>
          <w:spacing w:val="-11"/>
          <w:w w:val="110"/>
          <w:vertAlign w:val="baseline"/>
        </w:rPr>
        <w:t> </w:t>
      </w:r>
      <w:r>
        <w:rPr>
          <w:w w:val="110"/>
          <w:vertAlign w:val="baseline"/>
        </w:rPr>
        <w:t>a</w:t>
      </w:r>
      <w:r>
        <w:rPr>
          <w:spacing w:val="-11"/>
          <w:w w:val="110"/>
          <w:vertAlign w:val="baseline"/>
        </w:rPr>
        <w:t> </w:t>
      </w:r>
      <w:r>
        <w:rPr>
          <w:w w:val="110"/>
          <w:vertAlign w:val="baseline"/>
        </w:rPr>
        <w:t>higher</w:t>
      </w:r>
      <w:r>
        <w:rPr>
          <w:spacing w:val="-11"/>
          <w:w w:val="110"/>
          <w:vertAlign w:val="baseline"/>
        </w:rPr>
        <w:t> </w:t>
      </w:r>
      <w:r>
        <w:rPr>
          <w:w w:val="110"/>
          <w:vertAlign w:val="baseline"/>
        </w:rPr>
        <w:t>COP</w:t>
      </w:r>
      <w:r>
        <w:rPr>
          <w:spacing w:val="-11"/>
          <w:w w:val="110"/>
          <w:vertAlign w:val="baseline"/>
        </w:rPr>
        <w:t> </w:t>
      </w:r>
      <w:r>
        <w:rPr>
          <w:w w:val="110"/>
          <w:vertAlign w:val="baseline"/>
        </w:rPr>
        <w:t>for</w:t>
      </w:r>
      <w:r>
        <w:rPr>
          <w:spacing w:val="-11"/>
          <w:w w:val="110"/>
          <w:vertAlign w:val="baseline"/>
        </w:rPr>
        <w:t> </w:t>
      </w:r>
      <w:r>
        <w:rPr>
          <w:w w:val="110"/>
          <w:vertAlign w:val="baseline"/>
        </w:rPr>
        <w:t>all</w:t>
      </w:r>
      <w:r>
        <w:rPr>
          <w:spacing w:val="-11"/>
          <w:w w:val="110"/>
          <w:vertAlign w:val="baseline"/>
        </w:rPr>
        <w:t> </w:t>
      </w:r>
      <w:r>
        <w:rPr>
          <w:w w:val="110"/>
          <w:vertAlign w:val="baseline"/>
        </w:rPr>
        <w:t>fluids.</w:t>
      </w:r>
      <w:r>
        <w:rPr>
          <w:spacing w:val="-11"/>
          <w:w w:val="110"/>
          <w:vertAlign w:val="baseline"/>
        </w:rPr>
        <w:t> </w:t>
      </w:r>
      <w:r>
        <w:rPr>
          <w:w w:val="110"/>
          <w:vertAlign w:val="baseline"/>
        </w:rPr>
        <w:t>However,</w:t>
      </w:r>
      <w:r>
        <w:rPr>
          <w:spacing w:val="-11"/>
          <w:w w:val="110"/>
          <w:vertAlign w:val="baseline"/>
        </w:rPr>
        <w:t> </w:t>
      </w:r>
      <w:r>
        <w:rPr>
          <w:w w:val="110"/>
          <w:vertAlign w:val="baseline"/>
        </w:rPr>
        <w:t>the</w:t>
      </w:r>
      <w:r>
        <w:rPr>
          <w:spacing w:val="-11"/>
          <w:w w:val="110"/>
          <w:vertAlign w:val="baseline"/>
        </w:rPr>
        <w:t> </w:t>
      </w:r>
      <w:r>
        <w:rPr>
          <w:w w:val="110"/>
          <w:vertAlign w:val="baseline"/>
        </w:rPr>
        <w:t>effect</w:t>
      </w:r>
      <w:r>
        <w:rPr>
          <w:spacing w:val="-11"/>
          <w:w w:val="110"/>
          <w:vertAlign w:val="baseline"/>
        </w:rPr>
        <w:t> </w:t>
      </w:r>
      <w:r>
        <w:rPr>
          <w:w w:val="110"/>
          <w:vertAlign w:val="baseline"/>
        </w:rPr>
        <w:t>of the</w:t>
      </w:r>
      <w:r>
        <w:rPr>
          <w:w w:val="110"/>
          <w:vertAlign w:val="baseline"/>
        </w:rPr>
        <w:t> de-superheating</w:t>
      </w:r>
      <w:r>
        <w:rPr>
          <w:w w:val="110"/>
          <w:vertAlign w:val="baseline"/>
        </w:rPr>
        <w:t> factor</w:t>
      </w:r>
      <w:r>
        <w:rPr>
          <w:w w:val="110"/>
          <w:vertAlign w:val="baseline"/>
        </w:rPr>
        <w:t> on</w:t>
      </w:r>
      <w:r>
        <w:rPr>
          <w:w w:val="110"/>
          <w:vertAlign w:val="baseline"/>
        </w:rPr>
        <w:t> the</w:t>
      </w:r>
      <w:r>
        <w:rPr>
          <w:w w:val="110"/>
          <w:vertAlign w:val="baseline"/>
        </w:rPr>
        <w:t> COP</w:t>
      </w:r>
      <w:r>
        <w:rPr>
          <w:w w:val="110"/>
          <w:vertAlign w:val="baseline"/>
        </w:rPr>
        <w:t> was</w:t>
      </w:r>
      <w:r>
        <w:rPr>
          <w:w w:val="110"/>
          <w:vertAlign w:val="baseline"/>
        </w:rPr>
        <w:t> different</w:t>
      </w:r>
      <w:r>
        <w:rPr>
          <w:w w:val="110"/>
          <w:vertAlign w:val="baseline"/>
        </w:rPr>
        <w:t> according</w:t>
      </w:r>
      <w:r>
        <w:rPr>
          <w:w w:val="110"/>
          <w:vertAlign w:val="baseline"/>
        </w:rPr>
        <w:t> to</w:t>
      </w:r>
      <w:r>
        <w:rPr>
          <w:w w:val="110"/>
          <w:vertAlign w:val="baseline"/>
        </w:rPr>
        <w:t> the fluid.</w:t>
      </w:r>
      <w:r>
        <w:rPr>
          <w:spacing w:val="-10"/>
          <w:w w:val="110"/>
          <w:vertAlign w:val="baseline"/>
        </w:rPr>
        <w:t> </w:t>
      </w:r>
      <w:r>
        <w:rPr>
          <w:w w:val="110"/>
          <w:vertAlign w:val="baseline"/>
        </w:rPr>
        <w:t>De-superheating</w:t>
      </w:r>
      <w:r>
        <w:rPr>
          <w:spacing w:val="-11"/>
          <w:w w:val="110"/>
          <w:vertAlign w:val="baseline"/>
        </w:rPr>
        <w:t> </w:t>
      </w:r>
      <w:r>
        <w:rPr>
          <w:w w:val="110"/>
          <w:vertAlign w:val="baseline"/>
        </w:rPr>
        <w:t>improved</w:t>
      </w:r>
      <w:r>
        <w:rPr>
          <w:spacing w:val="-9"/>
          <w:w w:val="110"/>
          <w:vertAlign w:val="baseline"/>
        </w:rPr>
        <w:t> </w:t>
      </w:r>
      <w:r>
        <w:rPr>
          <w:w w:val="110"/>
          <w:vertAlign w:val="baseline"/>
        </w:rPr>
        <w:t>the</w:t>
      </w:r>
      <w:r>
        <w:rPr>
          <w:spacing w:val="-10"/>
          <w:w w:val="110"/>
          <w:vertAlign w:val="baseline"/>
        </w:rPr>
        <w:t> </w:t>
      </w:r>
      <w:r>
        <w:rPr>
          <w:w w:val="110"/>
          <w:vertAlign w:val="baseline"/>
        </w:rPr>
        <w:t>heating</w:t>
      </w:r>
      <w:r>
        <w:rPr>
          <w:spacing w:val="-11"/>
          <w:w w:val="110"/>
          <w:vertAlign w:val="baseline"/>
        </w:rPr>
        <w:t> </w:t>
      </w:r>
      <w:r>
        <w:rPr>
          <w:w w:val="110"/>
          <w:vertAlign w:val="baseline"/>
        </w:rPr>
        <w:t>COP</w:t>
      </w:r>
      <w:r>
        <w:rPr>
          <w:spacing w:val="-10"/>
          <w:w w:val="110"/>
          <w:vertAlign w:val="baseline"/>
        </w:rPr>
        <w:t> </w:t>
      </w:r>
      <w:r>
        <w:rPr>
          <w:w w:val="110"/>
          <w:vertAlign w:val="baseline"/>
        </w:rPr>
        <w:t>(COP</w:t>
      </w:r>
      <w:r>
        <w:rPr>
          <w:w w:val="110"/>
          <w:vertAlign w:val="subscript"/>
        </w:rPr>
        <w:t>h</w:t>
      </w:r>
      <w:r>
        <w:rPr>
          <w:w w:val="110"/>
          <w:vertAlign w:val="baseline"/>
        </w:rPr>
        <w:t>)</w:t>
      </w:r>
      <w:r>
        <w:rPr>
          <w:spacing w:val="-11"/>
          <w:w w:val="110"/>
          <w:vertAlign w:val="baseline"/>
        </w:rPr>
        <w:t> </w:t>
      </w:r>
      <w:r>
        <w:rPr>
          <w:w w:val="110"/>
          <w:vertAlign w:val="baseline"/>
        </w:rPr>
        <w:t>when</w:t>
      </w:r>
      <w:r>
        <w:rPr>
          <w:spacing w:val="-10"/>
          <w:w w:val="110"/>
          <w:vertAlign w:val="baseline"/>
        </w:rPr>
        <w:t> </w:t>
      </w:r>
      <w:r>
        <w:rPr>
          <w:w w:val="110"/>
          <w:vertAlign w:val="baseline"/>
        </w:rPr>
        <w:t>the</w:t>
      </w:r>
      <w:r>
        <w:rPr>
          <w:spacing w:val="-10"/>
          <w:w w:val="110"/>
          <w:vertAlign w:val="baseline"/>
        </w:rPr>
        <w:t> </w:t>
      </w:r>
      <w:r>
        <w:rPr>
          <w:w w:val="110"/>
          <w:vertAlign w:val="baseline"/>
        </w:rPr>
        <w:t>c</w:t>
      </w:r>
      <w:r>
        <w:rPr>
          <w:w w:val="110"/>
          <w:vertAlign w:val="subscript"/>
        </w:rPr>
        <w:t>p,</w:t>
      </w:r>
      <w:r>
        <w:rPr>
          <w:spacing w:val="-10"/>
          <w:w w:val="110"/>
          <w:vertAlign w:val="baseline"/>
        </w:rPr>
        <w:t> </w:t>
      </w:r>
      <w:r>
        <w:rPr>
          <w:w w:val="110"/>
          <w:vertAlign w:val="subscript"/>
        </w:rPr>
        <w:t>m</w:t>
      </w:r>
      <w:r>
        <w:rPr>
          <w:w w:val="110"/>
          <w:vertAlign w:val="baseline"/>
        </w:rPr>
        <w:t> of</w:t>
      </w:r>
      <w:r>
        <w:rPr>
          <w:spacing w:val="-5"/>
          <w:w w:val="110"/>
          <w:vertAlign w:val="baseline"/>
        </w:rPr>
        <w:t> </w:t>
      </w:r>
      <w:r>
        <w:rPr>
          <w:w w:val="110"/>
          <w:vertAlign w:val="baseline"/>
        </w:rPr>
        <w:t>the</w:t>
      </w:r>
      <w:r>
        <w:rPr>
          <w:spacing w:val="-3"/>
          <w:w w:val="110"/>
          <w:vertAlign w:val="baseline"/>
        </w:rPr>
        <w:t> </w:t>
      </w:r>
      <w:r>
        <w:rPr>
          <w:w w:val="110"/>
          <w:vertAlign w:val="baseline"/>
        </w:rPr>
        <w:t>refrigerant</w:t>
      </w:r>
      <w:r>
        <w:rPr>
          <w:spacing w:val="-5"/>
          <w:w w:val="110"/>
          <w:vertAlign w:val="baseline"/>
        </w:rPr>
        <w:t> </w:t>
      </w:r>
      <w:r>
        <w:rPr>
          <w:w w:val="110"/>
          <w:vertAlign w:val="baseline"/>
        </w:rPr>
        <w:t>used</w:t>
      </w:r>
      <w:r>
        <w:rPr>
          <w:spacing w:val="-4"/>
          <w:w w:val="110"/>
          <w:vertAlign w:val="baseline"/>
        </w:rPr>
        <w:t> </w:t>
      </w:r>
      <w:r>
        <w:rPr>
          <w:w w:val="110"/>
          <w:vertAlign w:val="baseline"/>
        </w:rPr>
        <w:t>was</w:t>
      </w:r>
      <w:r>
        <w:rPr>
          <w:spacing w:val="-4"/>
          <w:w w:val="110"/>
          <w:vertAlign w:val="baseline"/>
        </w:rPr>
        <w:t> </w:t>
      </w:r>
      <w:r>
        <w:rPr>
          <w:w w:val="110"/>
          <w:vertAlign w:val="baseline"/>
        </w:rPr>
        <w:t>less</w:t>
      </w:r>
      <w:r>
        <w:rPr>
          <w:spacing w:val="-5"/>
          <w:w w:val="110"/>
          <w:vertAlign w:val="baseline"/>
        </w:rPr>
        <w:t> </w:t>
      </w:r>
      <w:r>
        <w:rPr>
          <w:w w:val="110"/>
          <w:vertAlign w:val="baseline"/>
        </w:rPr>
        <w:t>than</w:t>
      </w:r>
      <w:r>
        <w:rPr>
          <w:spacing w:val="-4"/>
          <w:w w:val="110"/>
          <w:vertAlign w:val="baseline"/>
        </w:rPr>
        <w:t> </w:t>
      </w:r>
      <w:r>
        <w:rPr>
          <w:w w:val="110"/>
          <w:vertAlign w:val="baseline"/>
        </w:rPr>
        <w:t>60</w:t>
      </w:r>
      <w:r>
        <w:rPr>
          <w:spacing w:val="-4"/>
          <w:w w:val="110"/>
          <w:vertAlign w:val="baseline"/>
        </w:rPr>
        <w:t> </w:t>
      </w:r>
      <w:r>
        <w:rPr>
          <w:w w:val="110"/>
          <w:vertAlign w:val="baseline"/>
        </w:rPr>
        <w:t>J/mol</w:t>
      </w:r>
      <w:r>
        <w:rPr>
          <w:spacing w:val="-4"/>
          <w:w w:val="110"/>
          <w:vertAlign w:val="baseline"/>
        </w:rPr>
        <w:t> </w:t>
      </w:r>
      <w:r>
        <w:rPr>
          <w:w w:val="110"/>
          <w:vertAlign w:val="baseline"/>
        </w:rPr>
        <w:t>K,</w:t>
      </w:r>
      <w:r>
        <w:rPr>
          <w:spacing w:val="-6"/>
          <w:w w:val="110"/>
          <w:vertAlign w:val="baseline"/>
        </w:rPr>
        <w:t> </w:t>
      </w:r>
      <w:r>
        <w:rPr>
          <w:w w:val="110"/>
          <w:vertAlign w:val="baseline"/>
        </w:rPr>
        <w:t>whereas</w:t>
      </w:r>
      <w:r>
        <w:rPr>
          <w:spacing w:val="-4"/>
          <w:w w:val="110"/>
          <w:vertAlign w:val="baseline"/>
        </w:rPr>
        <w:t> </w:t>
      </w:r>
      <w:r>
        <w:rPr>
          <w:w w:val="110"/>
          <w:vertAlign w:val="baseline"/>
        </w:rPr>
        <w:t>when</w:t>
      </w:r>
      <w:r>
        <w:rPr>
          <w:spacing w:val="-3"/>
          <w:w w:val="110"/>
          <w:vertAlign w:val="baseline"/>
        </w:rPr>
        <w:t> </w:t>
      </w:r>
      <w:r>
        <w:rPr>
          <w:w w:val="110"/>
          <w:vertAlign w:val="baseline"/>
        </w:rPr>
        <w:t>c</w:t>
      </w:r>
      <w:r>
        <w:rPr>
          <w:w w:val="110"/>
          <w:vertAlign w:val="subscript"/>
        </w:rPr>
        <w:t>p,m</w:t>
      </w:r>
      <w:r>
        <w:rPr>
          <w:spacing w:val="-4"/>
          <w:w w:val="110"/>
          <w:vertAlign w:val="baseline"/>
        </w:rPr>
        <w:t> </w:t>
      </w:r>
      <w:r>
        <w:rPr>
          <w:spacing w:val="-5"/>
          <w:w w:val="110"/>
          <w:vertAlign w:val="baseline"/>
        </w:rPr>
        <w:t>was</w:t>
      </w:r>
    </w:p>
    <w:p>
      <w:pPr>
        <w:pStyle w:val="BodyText"/>
        <w:spacing w:line="193" w:lineRule="exact"/>
        <w:jc w:val="both"/>
      </w:pPr>
      <w:r>
        <w:rPr>
          <w:w w:val="110"/>
        </w:rPr>
        <w:t>greater</w:t>
      </w:r>
      <w:r>
        <w:rPr>
          <w:spacing w:val="-3"/>
          <w:w w:val="110"/>
        </w:rPr>
        <w:t> </w:t>
      </w:r>
      <w:r>
        <w:rPr>
          <w:w w:val="110"/>
        </w:rPr>
        <w:t>than</w:t>
      </w:r>
      <w:r>
        <w:rPr>
          <w:spacing w:val="-3"/>
          <w:w w:val="110"/>
        </w:rPr>
        <w:t> </w:t>
      </w:r>
      <w:r>
        <w:rPr>
          <w:w w:val="110"/>
        </w:rPr>
        <w:t>70</w:t>
      </w:r>
      <w:r>
        <w:rPr>
          <w:spacing w:val="-3"/>
          <w:w w:val="110"/>
        </w:rPr>
        <w:t> </w:t>
      </w:r>
      <w:r>
        <w:rPr>
          <w:w w:val="110"/>
        </w:rPr>
        <w:t>J</w:t>
      </w:r>
      <w:r>
        <w:rPr>
          <w:spacing w:val="-3"/>
          <w:w w:val="110"/>
        </w:rPr>
        <w:t> </w:t>
      </w:r>
      <w:r>
        <w:rPr>
          <w:w w:val="110"/>
        </w:rPr>
        <w:t>mol</w:t>
      </w:r>
      <w:r>
        <w:rPr>
          <w:rFonts w:ascii="LM Roman 10" w:hAnsi="LM Roman 10"/>
          <w:w w:val="110"/>
          <w:vertAlign w:val="superscript"/>
        </w:rPr>
        <w:t>—</w:t>
      </w:r>
      <w:r>
        <w:rPr>
          <w:w w:val="110"/>
          <w:vertAlign w:val="superscript"/>
        </w:rPr>
        <w:t>1</w:t>
      </w:r>
      <w:r>
        <w:rPr>
          <w:spacing w:val="-3"/>
          <w:w w:val="110"/>
          <w:vertAlign w:val="baseline"/>
        </w:rPr>
        <w:t> </w:t>
      </w:r>
      <w:r>
        <w:rPr>
          <w:w w:val="110"/>
          <w:vertAlign w:val="baseline"/>
        </w:rPr>
        <w:t>K,</w:t>
      </w:r>
      <w:r>
        <w:rPr>
          <w:spacing w:val="-4"/>
          <w:w w:val="110"/>
          <w:vertAlign w:val="baseline"/>
        </w:rPr>
        <w:t> </w:t>
      </w:r>
      <w:r>
        <w:rPr>
          <w:w w:val="110"/>
          <w:vertAlign w:val="baseline"/>
        </w:rPr>
        <w:t>de-superheating</w:t>
      </w:r>
      <w:r>
        <w:rPr>
          <w:spacing w:val="-2"/>
          <w:w w:val="110"/>
          <w:vertAlign w:val="baseline"/>
        </w:rPr>
        <w:t> </w:t>
      </w:r>
      <w:r>
        <w:rPr>
          <w:w w:val="110"/>
          <w:vertAlign w:val="baseline"/>
        </w:rPr>
        <w:t>decreased</w:t>
      </w:r>
      <w:r>
        <w:rPr>
          <w:spacing w:val="-2"/>
          <w:w w:val="110"/>
          <w:vertAlign w:val="baseline"/>
        </w:rPr>
        <w:t> </w:t>
      </w:r>
      <w:r>
        <w:rPr>
          <w:w w:val="110"/>
          <w:vertAlign w:val="baseline"/>
        </w:rPr>
        <w:t>COP</w:t>
      </w:r>
      <w:r>
        <w:rPr>
          <w:w w:val="110"/>
          <w:vertAlign w:val="subscript"/>
        </w:rPr>
        <w:t>h</w:t>
      </w:r>
      <w:r>
        <w:rPr>
          <w:spacing w:val="-3"/>
          <w:w w:val="110"/>
          <w:vertAlign w:val="baseline"/>
        </w:rPr>
        <w:t> </w:t>
      </w:r>
      <w:r>
        <w:rPr>
          <w:w w:val="110"/>
          <w:vertAlign w:val="baseline"/>
        </w:rPr>
        <w:t>rather</w:t>
      </w:r>
      <w:r>
        <w:rPr>
          <w:spacing w:val="-2"/>
          <w:w w:val="110"/>
          <w:vertAlign w:val="baseline"/>
        </w:rPr>
        <w:t> </w:t>
      </w:r>
      <w:r>
        <w:rPr>
          <w:spacing w:val="-4"/>
          <w:w w:val="110"/>
          <w:vertAlign w:val="baseline"/>
        </w:rPr>
        <w:t>than</w:t>
      </w:r>
    </w:p>
    <w:p>
      <w:pPr>
        <w:spacing w:after="0" w:line="193" w:lineRule="exact"/>
        <w:jc w:val="both"/>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73" w:lineRule="auto" w:before="91"/>
        <w:ind w:hanging="1"/>
      </w:pPr>
      <w:r>
        <w:rPr>
          <w:w w:val="110"/>
        </w:rPr>
        <w:t>increasing</w:t>
      </w:r>
      <w:r>
        <w:rPr>
          <w:spacing w:val="14"/>
          <w:w w:val="110"/>
        </w:rPr>
        <w:t> </w:t>
      </w:r>
      <w:r>
        <w:rPr>
          <w:w w:val="110"/>
        </w:rPr>
        <w:t>it.</w:t>
      </w:r>
      <w:r>
        <w:rPr>
          <w:spacing w:val="14"/>
          <w:w w:val="110"/>
        </w:rPr>
        <w:t> </w:t>
      </w:r>
      <w:r>
        <w:rPr>
          <w:w w:val="110"/>
        </w:rPr>
        <w:t>Also,</w:t>
      </w:r>
      <w:r>
        <w:rPr>
          <w:spacing w:val="14"/>
          <w:w w:val="110"/>
        </w:rPr>
        <w:t> </w:t>
      </w:r>
      <w:r>
        <w:rPr>
          <w:w w:val="110"/>
        </w:rPr>
        <w:t>the</w:t>
      </w:r>
      <w:r>
        <w:rPr>
          <w:w w:val="110"/>
        </w:rPr>
        <w:t> improvement</w:t>
      </w:r>
      <w:r>
        <w:rPr>
          <w:spacing w:val="15"/>
          <w:w w:val="110"/>
        </w:rPr>
        <w:t> </w:t>
      </w:r>
      <w:r>
        <w:rPr>
          <w:w w:val="110"/>
        </w:rPr>
        <w:t>effect</w:t>
      </w:r>
      <w:r>
        <w:rPr>
          <w:spacing w:val="14"/>
          <w:w w:val="110"/>
        </w:rPr>
        <w:t> </w:t>
      </w:r>
      <w:r>
        <w:rPr>
          <w:w w:val="110"/>
        </w:rPr>
        <w:t>of</w:t>
      </w:r>
      <w:r>
        <w:rPr>
          <w:spacing w:val="14"/>
          <w:w w:val="110"/>
        </w:rPr>
        <w:t> </w:t>
      </w:r>
      <w:r>
        <w:rPr>
          <w:w w:val="110"/>
        </w:rPr>
        <w:t>subcooling</w:t>
      </w:r>
      <w:r>
        <w:rPr>
          <w:spacing w:val="14"/>
          <w:w w:val="110"/>
        </w:rPr>
        <w:t> </w:t>
      </w:r>
      <w:r>
        <w:rPr>
          <w:w w:val="110"/>
        </w:rPr>
        <w:t>on</w:t>
      </w:r>
      <w:r>
        <w:rPr>
          <w:w w:val="110"/>
        </w:rPr>
        <w:t> COP</w:t>
      </w:r>
      <w:r>
        <w:rPr>
          <w:w w:val="110"/>
          <w:vertAlign w:val="subscript"/>
        </w:rPr>
        <w:t>h</w:t>
      </w:r>
      <w:r>
        <w:rPr>
          <w:spacing w:val="14"/>
          <w:w w:val="110"/>
          <w:vertAlign w:val="baseline"/>
        </w:rPr>
        <w:t> </w:t>
      </w:r>
      <w:r>
        <w:rPr>
          <w:w w:val="110"/>
          <w:vertAlign w:val="baseline"/>
        </w:rPr>
        <w:t>is greater than that of de-superheating.</w:t>
      </w:r>
    </w:p>
    <w:p>
      <w:pPr>
        <w:pStyle w:val="BodyText"/>
        <w:spacing w:line="273" w:lineRule="auto" w:before="91"/>
        <w:ind w:hanging="1"/>
      </w:pPr>
      <w:r>
        <w:rPr/>
        <w:br w:type="column"/>
      </w:r>
      <w:r>
        <w:rPr>
          <w:w w:val="110"/>
        </w:rPr>
        <w:t>(C</w:t>
      </w:r>
      <w:r>
        <w:rPr>
          <w:w w:val="110"/>
          <w:vertAlign w:val="subscript"/>
        </w:rPr>
        <w:t>11</w:t>
      </w:r>
      <w:r>
        <w:rPr>
          <w:w w:val="110"/>
          <w:vertAlign w:val="baseline"/>
        </w:rPr>
        <w:t>) and the dew point temperature at the intermediate pressure (I)) to </w:t>
      </w:r>
      <w:r>
        <w:rPr>
          <w:spacing w:val="2"/>
          <w:vertAlign w:val="baseline"/>
        </w:rPr>
        <w:t>the</w:t>
      </w:r>
      <w:r>
        <w:rPr>
          <w:spacing w:val="20"/>
          <w:vertAlign w:val="baseline"/>
        </w:rPr>
        <w:t> </w:t>
      </w:r>
      <w:r>
        <w:rPr>
          <w:spacing w:val="2"/>
          <w:vertAlign w:val="baseline"/>
        </w:rPr>
        <w:t>AHRI</w:t>
      </w:r>
      <w:r>
        <w:rPr>
          <w:spacing w:val="23"/>
          <w:vertAlign w:val="baseline"/>
        </w:rPr>
        <w:t> </w:t>
      </w:r>
      <w:r>
        <w:rPr>
          <w:spacing w:val="2"/>
          <w:vertAlign w:val="baseline"/>
        </w:rPr>
        <w:t>polynomial</w:t>
      </w:r>
      <w:r>
        <w:rPr>
          <w:spacing w:val="23"/>
          <w:vertAlign w:val="baseline"/>
        </w:rPr>
        <w:t> </w:t>
      </w:r>
      <w:r>
        <w:rPr>
          <w:b/>
          <w:spacing w:val="2"/>
          <w:vertAlign w:val="baseline"/>
        </w:rPr>
        <w:t>(Eq.3)</w:t>
      </w:r>
      <w:r>
        <w:rPr>
          <w:b/>
          <w:spacing w:val="21"/>
          <w:vertAlign w:val="baseline"/>
        </w:rPr>
        <w:t> </w:t>
      </w:r>
      <w:r>
        <w:rPr>
          <w:spacing w:val="2"/>
          <w:vertAlign w:val="baseline"/>
        </w:rPr>
        <w:t>characterizing</w:t>
      </w:r>
      <w:r>
        <w:rPr>
          <w:spacing w:val="20"/>
          <w:vertAlign w:val="baseline"/>
        </w:rPr>
        <w:t> </w:t>
      </w:r>
      <w:r>
        <w:rPr>
          <w:spacing w:val="2"/>
          <w:vertAlign w:val="baseline"/>
        </w:rPr>
        <w:t>the</w:t>
      </w:r>
      <w:r>
        <w:rPr>
          <w:spacing w:val="23"/>
          <w:vertAlign w:val="baseline"/>
        </w:rPr>
        <w:t> </w:t>
      </w:r>
      <w:r>
        <w:rPr>
          <w:spacing w:val="2"/>
          <w:vertAlign w:val="baseline"/>
        </w:rPr>
        <w:t>compressor</w:t>
      </w:r>
      <w:r>
        <w:rPr>
          <w:spacing w:val="21"/>
          <w:vertAlign w:val="baseline"/>
        </w:rPr>
        <w:t> </w:t>
      </w:r>
      <w:r>
        <w:rPr>
          <w:spacing w:val="2"/>
          <w:vertAlign w:val="baseline"/>
        </w:rPr>
        <w:t>power</w:t>
      </w:r>
      <w:r>
        <w:rPr>
          <w:spacing w:val="23"/>
          <w:vertAlign w:val="baseline"/>
        </w:rPr>
        <w:t> </w:t>
      </w:r>
      <w:r>
        <w:rPr>
          <w:spacing w:val="-2"/>
          <w:vertAlign w:val="baseline"/>
        </w:rPr>
        <w:t>input.</w:t>
      </w:r>
    </w:p>
    <w:p>
      <w:pPr>
        <w:spacing w:after="0" w:line="273" w:lineRule="auto"/>
        <w:sectPr>
          <w:type w:val="continuous"/>
          <w:pgSz w:w="11910" w:h="15880"/>
          <w:pgMar w:header="655" w:footer="544" w:top="620" w:bottom="280" w:left="620" w:right="640"/>
          <w:cols w:num="2" w:equalWidth="0">
            <w:col w:w="5194" w:space="187"/>
            <w:col w:w="5269"/>
          </w:cols>
        </w:sectPr>
      </w:pPr>
    </w:p>
    <w:p>
      <w:pPr>
        <w:pStyle w:val="BodyText"/>
        <w:spacing w:before="97"/>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3.2 Injection pressure and injection mas" w:id="16"/>
      <w:bookmarkEnd w:id="16"/>
      <w:r>
        <w:rPr/>
      </w:r>
      <w:r>
        <w:rPr>
          <w:i/>
          <w:sz w:val="16"/>
        </w:rPr>
        <w:t>Injection</w:t>
      </w:r>
      <w:r>
        <w:rPr>
          <w:i/>
          <w:spacing w:val="14"/>
          <w:sz w:val="16"/>
        </w:rPr>
        <w:t> </w:t>
      </w:r>
      <w:r>
        <w:rPr>
          <w:i/>
          <w:sz w:val="16"/>
        </w:rPr>
        <w:t>pressure</w:t>
      </w:r>
      <w:r>
        <w:rPr>
          <w:i/>
          <w:spacing w:val="13"/>
          <w:sz w:val="16"/>
        </w:rPr>
        <w:t> </w:t>
      </w:r>
      <w:r>
        <w:rPr>
          <w:i/>
          <w:sz w:val="16"/>
        </w:rPr>
        <w:t>and</w:t>
      </w:r>
      <w:r>
        <w:rPr>
          <w:i/>
          <w:spacing w:val="14"/>
          <w:sz w:val="16"/>
        </w:rPr>
        <w:t> </w:t>
      </w:r>
      <w:r>
        <w:rPr>
          <w:i/>
          <w:sz w:val="16"/>
        </w:rPr>
        <w:t>injection</w:t>
      </w:r>
      <w:r>
        <w:rPr>
          <w:i/>
          <w:spacing w:val="13"/>
          <w:sz w:val="16"/>
        </w:rPr>
        <w:t> </w:t>
      </w:r>
      <w:r>
        <w:rPr>
          <w:i/>
          <w:sz w:val="16"/>
        </w:rPr>
        <w:t>mass</w:t>
      </w:r>
      <w:r>
        <w:rPr>
          <w:i/>
          <w:spacing w:val="12"/>
          <w:sz w:val="16"/>
        </w:rPr>
        <w:t> </w:t>
      </w:r>
      <w:r>
        <w:rPr>
          <w:i/>
          <w:sz w:val="16"/>
        </w:rPr>
        <w:t>flow</w:t>
      </w:r>
      <w:r>
        <w:rPr>
          <w:i/>
          <w:spacing w:val="15"/>
          <w:sz w:val="16"/>
        </w:rPr>
        <w:t> </w:t>
      </w:r>
      <w:r>
        <w:rPr>
          <w:i/>
          <w:spacing w:val="-4"/>
          <w:sz w:val="16"/>
        </w:rPr>
        <w:t>rate</w:t>
      </w:r>
    </w:p>
    <w:p>
      <w:pPr>
        <w:pStyle w:val="BodyText"/>
        <w:spacing w:before="15"/>
        <w:ind w:left="0"/>
        <w:rPr>
          <w:i/>
        </w:rPr>
      </w:pPr>
    </w:p>
    <w:p>
      <w:pPr>
        <w:pStyle w:val="BodyText"/>
        <w:spacing w:line="273" w:lineRule="auto" w:before="1"/>
        <w:ind w:right="38" w:firstLine="239"/>
        <w:jc w:val="both"/>
      </w:pPr>
      <w:r>
        <w:rPr>
          <w:w w:val="110"/>
        </w:rPr>
        <w:t>The use of vapor/liquid-phase separation for vapor injection in the FTC</w:t>
      </w:r>
      <w:r>
        <w:rPr>
          <w:w w:val="110"/>
        </w:rPr>
        <w:t> cycle</w:t>
      </w:r>
      <w:r>
        <w:rPr>
          <w:w w:val="110"/>
        </w:rPr>
        <w:t> reduces</w:t>
      </w:r>
      <w:r>
        <w:rPr>
          <w:w w:val="110"/>
        </w:rPr>
        <w:t> the</w:t>
      </w:r>
      <w:r>
        <w:rPr>
          <w:w w:val="110"/>
        </w:rPr>
        <w:t> number</w:t>
      </w:r>
      <w:r>
        <w:rPr>
          <w:w w:val="110"/>
        </w:rPr>
        <w:t> of</w:t>
      </w:r>
      <w:r>
        <w:rPr>
          <w:w w:val="110"/>
        </w:rPr>
        <w:t> variable</w:t>
      </w:r>
      <w:r>
        <w:rPr>
          <w:w w:val="110"/>
        </w:rPr>
        <w:t> parameters.</w:t>
      </w:r>
      <w:r>
        <w:rPr>
          <w:w w:val="110"/>
        </w:rPr>
        <w:t> Therefore,</w:t>
      </w:r>
      <w:r>
        <w:rPr>
          <w:w w:val="110"/>
        </w:rPr>
        <w:t> </w:t>
      </w:r>
      <w:r>
        <w:rPr>
          <w:w w:val="110"/>
        </w:rPr>
        <w:t>the COP</w:t>
      </w:r>
      <w:r>
        <w:rPr>
          <w:spacing w:val="-2"/>
          <w:w w:val="110"/>
        </w:rPr>
        <w:t> </w:t>
      </w:r>
      <w:r>
        <w:rPr>
          <w:w w:val="110"/>
        </w:rPr>
        <w:t>of</w:t>
      </w:r>
      <w:r>
        <w:rPr>
          <w:spacing w:val="-2"/>
          <w:w w:val="110"/>
        </w:rPr>
        <w:t> </w:t>
      </w:r>
      <w:r>
        <w:rPr>
          <w:w w:val="110"/>
        </w:rPr>
        <w:t>the</w:t>
      </w:r>
      <w:r>
        <w:rPr>
          <w:spacing w:val="-2"/>
          <w:w w:val="110"/>
        </w:rPr>
        <w:t> </w:t>
      </w:r>
      <w:r>
        <w:rPr>
          <w:w w:val="110"/>
        </w:rPr>
        <w:t>FTVI</w:t>
      </w:r>
      <w:r>
        <w:rPr>
          <w:spacing w:val="-2"/>
          <w:w w:val="110"/>
        </w:rPr>
        <w:t> </w:t>
      </w:r>
      <w:r>
        <w:rPr>
          <w:w w:val="110"/>
        </w:rPr>
        <w:t>system</w:t>
      </w:r>
      <w:r>
        <w:rPr>
          <w:spacing w:val="-2"/>
          <w:w w:val="110"/>
        </w:rPr>
        <w:t> </w:t>
      </w:r>
      <w:r>
        <w:rPr>
          <w:w w:val="110"/>
        </w:rPr>
        <w:t>at</w:t>
      </w:r>
      <w:r>
        <w:rPr>
          <w:spacing w:val="-2"/>
          <w:w w:val="110"/>
        </w:rPr>
        <w:t> </w:t>
      </w:r>
      <w:r>
        <w:rPr>
          <w:w w:val="110"/>
        </w:rPr>
        <w:t>a</w:t>
      </w:r>
      <w:r>
        <w:rPr>
          <w:spacing w:val="-2"/>
          <w:w w:val="110"/>
        </w:rPr>
        <w:t> </w:t>
      </w:r>
      <w:r>
        <w:rPr>
          <w:w w:val="110"/>
        </w:rPr>
        <w:t>given</w:t>
      </w:r>
      <w:r>
        <w:rPr>
          <w:spacing w:val="-2"/>
          <w:w w:val="110"/>
        </w:rPr>
        <w:t> </w:t>
      </w:r>
      <w:r>
        <w:rPr>
          <w:w w:val="110"/>
        </w:rPr>
        <w:t>condenser</w:t>
      </w:r>
      <w:r>
        <w:rPr>
          <w:spacing w:val="-2"/>
          <w:w w:val="110"/>
        </w:rPr>
        <w:t> </w:t>
      </w:r>
      <w:r>
        <w:rPr>
          <w:w w:val="110"/>
        </w:rPr>
        <w:t>and</w:t>
      </w:r>
      <w:r>
        <w:rPr>
          <w:spacing w:val="-2"/>
          <w:w w:val="110"/>
        </w:rPr>
        <w:t> </w:t>
      </w:r>
      <w:r>
        <w:rPr>
          <w:w w:val="110"/>
        </w:rPr>
        <w:t>evaporator</w:t>
      </w:r>
      <w:r>
        <w:rPr>
          <w:spacing w:val="-1"/>
          <w:w w:val="110"/>
        </w:rPr>
        <w:t> </w:t>
      </w:r>
      <w:r>
        <w:rPr>
          <w:spacing w:val="-2"/>
          <w:w w:val="110"/>
        </w:rPr>
        <w:t>tempera-</w:t>
      </w:r>
    </w:p>
    <w:p>
      <w:pPr>
        <w:spacing w:line="231" w:lineRule="exact" w:before="93"/>
        <w:ind w:left="0" w:right="25" w:firstLine="0"/>
        <w:jc w:val="center"/>
        <w:rPr>
          <w:rFonts w:ascii="STIX" w:hAnsi="STIX"/>
          <w:sz w:val="16"/>
        </w:rPr>
      </w:pPr>
      <w:r>
        <w:rPr/>
        <w:br w:type="column"/>
      </w:r>
      <w:bookmarkStart w:name="_bookmark7" w:id="17"/>
      <w:bookmarkEnd w:id="17"/>
      <w:r>
        <w:rPr/>
      </w:r>
      <w:r>
        <w:rPr>
          <w:rFonts w:ascii="STIX" w:hAnsi="STIX"/>
          <w:i/>
          <w:spacing w:val="-2"/>
          <w:sz w:val="16"/>
        </w:rPr>
        <w:t>W</w:t>
      </w:r>
      <w:r>
        <w:rPr>
          <w:rFonts w:ascii="Georgia" w:hAnsi="Georgia"/>
          <w:spacing w:val="-2"/>
          <w:position w:val="4"/>
          <w:sz w:val="16"/>
        </w:rPr>
        <w:t>˙</w:t>
      </w:r>
      <w:r>
        <w:rPr>
          <w:rFonts w:ascii="Georgia" w:hAnsi="Georgia"/>
          <w:spacing w:val="-8"/>
          <w:position w:val="4"/>
          <w:sz w:val="16"/>
        </w:rPr>
        <w:t> </w:t>
      </w:r>
      <w:r>
        <w:rPr>
          <w:rFonts w:ascii="LM Roman 10" w:hAnsi="LM Roman 10"/>
          <w:spacing w:val="-2"/>
          <w:sz w:val="16"/>
        </w:rPr>
        <w:t>,</w:t>
      </w:r>
      <w:r>
        <w:rPr>
          <w:rFonts w:ascii="LM Roman 10" w:hAnsi="LM Roman 10"/>
          <w:spacing w:val="-28"/>
          <w:sz w:val="16"/>
        </w:rPr>
        <w:t> </w:t>
      </w:r>
      <w:r>
        <w:rPr>
          <w:rFonts w:ascii="STIX" w:hAnsi="STIX"/>
          <w:i/>
          <w:spacing w:val="-2"/>
          <w:sz w:val="16"/>
        </w:rPr>
        <w:t>Q</w:t>
      </w:r>
      <w:r>
        <w:rPr>
          <w:rFonts w:ascii="Georgia" w:hAnsi="Georgia"/>
          <w:spacing w:val="-2"/>
          <w:position w:val="4"/>
          <w:sz w:val="16"/>
        </w:rPr>
        <w:t>˙</w:t>
      </w:r>
      <w:r>
        <w:rPr>
          <w:rFonts w:ascii="LM Roman 10" w:hAnsi="LM Roman 10"/>
          <w:spacing w:val="-2"/>
          <w:sz w:val="16"/>
        </w:rPr>
        <w:t>,</w:t>
      </w:r>
      <w:r>
        <w:rPr>
          <w:rFonts w:ascii="LM Roman 10" w:hAnsi="LM Roman 10"/>
          <w:spacing w:val="-27"/>
          <w:sz w:val="16"/>
        </w:rPr>
        <w:t> </w:t>
      </w:r>
      <w:r>
        <w:rPr>
          <w:rFonts w:ascii="STIX" w:hAnsi="STIX"/>
          <w:i/>
          <w:spacing w:val="-2"/>
          <w:sz w:val="16"/>
        </w:rPr>
        <w:t>m</w:t>
      </w:r>
      <w:r>
        <w:rPr>
          <w:rFonts w:ascii="Georgia" w:hAnsi="Georgia"/>
          <w:spacing w:val="-2"/>
          <w:sz w:val="16"/>
        </w:rPr>
        <w:t>˙</w:t>
      </w:r>
      <w:r>
        <w:rPr>
          <w:rFonts w:ascii="STIX" w:hAnsi="STIX"/>
          <w:i/>
          <w:spacing w:val="-2"/>
          <w:sz w:val="16"/>
          <w:vertAlign w:val="subscript"/>
        </w:rPr>
        <w:t>ref</w:t>
      </w:r>
      <w:r>
        <w:rPr>
          <w:rFonts w:ascii="STIX" w:hAnsi="STIX"/>
          <w:i/>
          <w:spacing w:val="6"/>
          <w:sz w:val="16"/>
          <w:vertAlign w:val="baseline"/>
        </w:rPr>
        <w:t> </w:t>
      </w:r>
      <w:r>
        <w:rPr>
          <w:rFonts w:ascii="LM Roman 10" w:hAnsi="LM Roman 10"/>
          <w:spacing w:val="-2"/>
          <w:sz w:val="16"/>
          <w:vertAlign w:val="baseline"/>
        </w:rPr>
        <w:t>=</w:t>
      </w:r>
      <w:r>
        <w:rPr>
          <w:rFonts w:ascii="LM Roman 10" w:hAnsi="LM Roman 10"/>
          <w:spacing w:val="-12"/>
          <w:sz w:val="16"/>
          <w:vertAlign w:val="baseline"/>
        </w:rPr>
        <w:t> </w:t>
      </w:r>
      <w:r>
        <w:rPr>
          <w:rFonts w:ascii="STIX" w:hAnsi="STIX"/>
          <w:i/>
          <w:spacing w:val="-2"/>
          <w:sz w:val="16"/>
          <w:vertAlign w:val="baseline"/>
        </w:rPr>
        <w:t>C</w:t>
      </w:r>
      <w:r>
        <w:rPr>
          <w:rFonts w:ascii="STIX" w:hAnsi="STIX"/>
          <w:spacing w:val="-2"/>
          <w:sz w:val="16"/>
          <w:vertAlign w:val="subscript"/>
        </w:rPr>
        <w:t>1</w:t>
      </w:r>
      <w:r>
        <w:rPr>
          <w:rFonts w:ascii="STIX" w:hAnsi="STIX"/>
          <w:spacing w:val="2"/>
          <w:sz w:val="16"/>
          <w:vertAlign w:val="baseline"/>
        </w:rPr>
        <w:t> </w:t>
      </w:r>
      <w:r>
        <w:rPr>
          <w:rFonts w:ascii="LM Roman 10" w:hAnsi="LM Roman 10"/>
          <w:spacing w:val="-2"/>
          <w:sz w:val="16"/>
          <w:vertAlign w:val="baseline"/>
        </w:rPr>
        <w:t>+</w:t>
      </w:r>
      <w:r>
        <w:rPr>
          <w:rFonts w:ascii="LM Roman 10" w:hAnsi="LM Roman 10"/>
          <w:spacing w:val="-19"/>
          <w:sz w:val="16"/>
          <w:vertAlign w:val="baseline"/>
        </w:rPr>
        <w:t> </w:t>
      </w:r>
      <w:r>
        <w:rPr>
          <w:rFonts w:ascii="STIX" w:hAnsi="STIX"/>
          <w:i/>
          <w:spacing w:val="-2"/>
          <w:sz w:val="16"/>
          <w:vertAlign w:val="baseline"/>
        </w:rPr>
        <w:t>C</w:t>
      </w:r>
      <w:r>
        <w:rPr>
          <w:rFonts w:ascii="STIX" w:hAnsi="STIX"/>
          <w:spacing w:val="-2"/>
          <w:sz w:val="16"/>
          <w:vertAlign w:val="subscript"/>
        </w:rPr>
        <w:t>2</w:t>
      </w:r>
      <w:r>
        <w:rPr>
          <w:rFonts w:ascii="STIX" w:hAnsi="STIX"/>
          <w:i/>
          <w:spacing w:val="-2"/>
          <w:sz w:val="16"/>
          <w:vertAlign w:val="baseline"/>
        </w:rPr>
        <w:t>S</w:t>
      </w:r>
      <w:r>
        <w:rPr>
          <w:rFonts w:ascii="STIX" w:hAnsi="STIX"/>
          <w:i/>
          <w:spacing w:val="-5"/>
          <w:sz w:val="16"/>
          <w:vertAlign w:val="baseline"/>
        </w:rPr>
        <w:t> </w:t>
      </w:r>
      <w:r>
        <w:rPr>
          <w:rFonts w:ascii="LM Roman 10" w:hAnsi="LM Roman 10"/>
          <w:spacing w:val="-2"/>
          <w:sz w:val="16"/>
          <w:vertAlign w:val="baseline"/>
        </w:rPr>
        <w:t>+</w:t>
      </w:r>
      <w:r>
        <w:rPr>
          <w:rFonts w:ascii="LM Roman 10" w:hAnsi="LM Roman 10"/>
          <w:spacing w:val="-19"/>
          <w:sz w:val="16"/>
          <w:vertAlign w:val="baseline"/>
        </w:rPr>
        <w:t> </w:t>
      </w:r>
      <w:r>
        <w:rPr>
          <w:rFonts w:ascii="STIX" w:hAnsi="STIX"/>
          <w:i/>
          <w:spacing w:val="-2"/>
          <w:sz w:val="16"/>
          <w:vertAlign w:val="baseline"/>
        </w:rPr>
        <w:t>C</w:t>
      </w:r>
      <w:r>
        <w:rPr>
          <w:rFonts w:ascii="STIX" w:hAnsi="STIX"/>
          <w:spacing w:val="-2"/>
          <w:sz w:val="16"/>
          <w:vertAlign w:val="subscript"/>
        </w:rPr>
        <w:t>3</w:t>
      </w:r>
      <w:r>
        <w:rPr>
          <w:rFonts w:ascii="STIX" w:hAnsi="STIX"/>
          <w:i/>
          <w:spacing w:val="-2"/>
          <w:sz w:val="16"/>
          <w:vertAlign w:val="baseline"/>
        </w:rPr>
        <w:t>D</w:t>
      </w:r>
      <w:r>
        <w:rPr>
          <w:rFonts w:ascii="STIX" w:hAnsi="STIX"/>
          <w:i/>
          <w:spacing w:val="-8"/>
          <w:sz w:val="16"/>
          <w:vertAlign w:val="baseline"/>
        </w:rPr>
        <w:t> </w:t>
      </w:r>
      <w:r>
        <w:rPr>
          <w:rFonts w:ascii="LM Roman 10" w:hAnsi="LM Roman 10"/>
          <w:spacing w:val="-2"/>
          <w:sz w:val="16"/>
          <w:vertAlign w:val="baseline"/>
        </w:rPr>
        <w:t>+</w:t>
      </w:r>
      <w:r>
        <w:rPr>
          <w:rFonts w:ascii="LM Roman 10" w:hAnsi="LM Roman 10"/>
          <w:spacing w:val="-19"/>
          <w:sz w:val="16"/>
          <w:vertAlign w:val="baseline"/>
        </w:rPr>
        <w:t> </w:t>
      </w:r>
      <w:r>
        <w:rPr>
          <w:rFonts w:ascii="STIX" w:hAnsi="STIX"/>
          <w:i/>
          <w:spacing w:val="-2"/>
          <w:sz w:val="16"/>
          <w:vertAlign w:val="baseline"/>
        </w:rPr>
        <w:t>C</w:t>
      </w:r>
      <w:r>
        <w:rPr>
          <w:rFonts w:ascii="STIX" w:hAnsi="STIX"/>
          <w:spacing w:val="-2"/>
          <w:sz w:val="16"/>
          <w:vertAlign w:val="subscript"/>
        </w:rPr>
        <w:t>4</w:t>
      </w:r>
      <w:r>
        <w:rPr>
          <w:rFonts w:ascii="STIX" w:hAnsi="STIX"/>
          <w:i/>
          <w:spacing w:val="-2"/>
          <w:sz w:val="16"/>
          <w:vertAlign w:val="baseline"/>
        </w:rPr>
        <w:t>S</w:t>
      </w:r>
      <w:r>
        <w:rPr>
          <w:rFonts w:ascii="STIX" w:hAnsi="STIX"/>
          <w:spacing w:val="-2"/>
          <w:sz w:val="16"/>
          <w:vertAlign w:val="superscript"/>
        </w:rPr>
        <w:t>2</w:t>
      </w:r>
      <w:r>
        <w:rPr>
          <w:rFonts w:ascii="STIX" w:hAnsi="STIX"/>
          <w:spacing w:val="1"/>
          <w:sz w:val="16"/>
          <w:vertAlign w:val="baseline"/>
        </w:rPr>
        <w:t> </w:t>
      </w:r>
      <w:r>
        <w:rPr>
          <w:rFonts w:ascii="LM Roman 10" w:hAnsi="LM Roman 10"/>
          <w:spacing w:val="-2"/>
          <w:sz w:val="16"/>
          <w:vertAlign w:val="baseline"/>
        </w:rPr>
        <w:t>+</w:t>
      </w:r>
      <w:r>
        <w:rPr>
          <w:rFonts w:ascii="LM Roman 10" w:hAnsi="LM Roman 10"/>
          <w:spacing w:val="-18"/>
          <w:sz w:val="16"/>
          <w:vertAlign w:val="baseline"/>
        </w:rPr>
        <w:t> </w:t>
      </w:r>
      <w:r>
        <w:rPr>
          <w:rFonts w:ascii="STIX" w:hAnsi="STIX"/>
          <w:i/>
          <w:spacing w:val="-2"/>
          <w:sz w:val="16"/>
          <w:vertAlign w:val="baseline"/>
        </w:rPr>
        <w:t>C</w:t>
      </w:r>
      <w:r>
        <w:rPr>
          <w:rFonts w:ascii="STIX" w:hAnsi="STIX"/>
          <w:spacing w:val="-2"/>
          <w:sz w:val="16"/>
          <w:vertAlign w:val="subscript"/>
        </w:rPr>
        <w:t>5</w:t>
      </w:r>
      <w:r>
        <w:rPr>
          <w:rFonts w:ascii="STIX" w:hAnsi="STIX"/>
          <w:i/>
          <w:spacing w:val="-2"/>
          <w:sz w:val="16"/>
          <w:vertAlign w:val="baseline"/>
        </w:rPr>
        <w:t>SD</w:t>
      </w:r>
      <w:r>
        <w:rPr>
          <w:rFonts w:ascii="STIX" w:hAnsi="STIX"/>
          <w:i/>
          <w:spacing w:val="-7"/>
          <w:sz w:val="16"/>
          <w:vertAlign w:val="baseline"/>
        </w:rPr>
        <w:t> </w:t>
      </w:r>
      <w:r>
        <w:rPr>
          <w:rFonts w:ascii="LM Roman 10" w:hAnsi="LM Roman 10"/>
          <w:spacing w:val="-2"/>
          <w:sz w:val="16"/>
          <w:vertAlign w:val="baseline"/>
        </w:rPr>
        <w:t>+</w:t>
      </w:r>
      <w:r>
        <w:rPr>
          <w:rFonts w:ascii="LM Roman 10" w:hAnsi="LM Roman 10"/>
          <w:spacing w:val="-19"/>
          <w:sz w:val="16"/>
          <w:vertAlign w:val="baseline"/>
        </w:rPr>
        <w:t> </w:t>
      </w:r>
      <w:r>
        <w:rPr>
          <w:rFonts w:ascii="STIX" w:hAnsi="STIX"/>
          <w:i/>
          <w:spacing w:val="-2"/>
          <w:sz w:val="16"/>
          <w:vertAlign w:val="baseline"/>
        </w:rPr>
        <w:t>C</w:t>
      </w:r>
      <w:r>
        <w:rPr>
          <w:rFonts w:ascii="STIX" w:hAnsi="STIX"/>
          <w:spacing w:val="-2"/>
          <w:sz w:val="16"/>
          <w:vertAlign w:val="subscript"/>
        </w:rPr>
        <w:t>6</w:t>
      </w:r>
      <w:r>
        <w:rPr>
          <w:rFonts w:ascii="STIX" w:hAnsi="STIX"/>
          <w:i/>
          <w:spacing w:val="-2"/>
          <w:sz w:val="16"/>
          <w:vertAlign w:val="baseline"/>
        </w:rPr>
        <w:t>D</w:t>
      </w:r>
      <w:r>
        <w:rPr>
          <w:rFonts w:ascii="STIX" w:hAnsi="STIX"/>
          <w:spacing w:val="-2"/>
          <w:sz w:val="16"/>
          <w:vertAlign w:val="superscript"/>
        </w:rPr>
        <w:t>2</w:t>
      </w:r>
      <w:r>
        <w:rPr>
          <w:rFonts w:ascii="STIX" w:hAnsi="STIX"/>
          <w:spacing w:val="2"/>
          <w:sz w:val="16"/>
          <w:vertAlign w:val="baseline"/>
        </w:rPr>
        <w:t> </w:t>
      </w:r>
      <w:r>
        <w:rPr>
          <w:rFonts w:ascii="LM Roman 10" w:hAnsi="LM Roman 10"/>
          <w:spacing w:val="-2"/>
          <w:sz w:val="16"/>
          <w:vertAlign w:val="baseline"/>
        </w:rPr>
        <w:t>+</w:t>
      </w:r>
      <w:r>
        <w:rPr>
          <w:rFonts w:ascii="LM Roman 10" w:hAnsi="LM Roman 10"/>
          <w:spacing w:val="-19"/>
          <w:sz w:val="16"/>
          <w:vertAlign w:val="baseline"/>
        </w:rPr>
        <w:t> </w:t>
      </w:r>
      <w:r>
        <w:rPr>
          <w:rFonts w:ascii="STIX" w:hAnsi="STIX"/>
          <w:i/>
          <w:spacing w:val="-4"/>
          <w:sz w:val="16"/>
          <w:vertAlign w:val="baseline"/>
        </w:rPr>
        <w:t>C</w:t>
      </w:r>
      <w:r>
        <w:rPr>
          <w:rFonts w:ascii="STIX" w:hAnsi="STIX"/>
          <w:spacing w:val="-4"/>
          <w:sz w:val="16"/>
          <w:vertAlign w:val="subscript"/>
        </w:rPr>
        <w:t>7</w:t>
      </w:r>
      <w:r>
        <w:rPr>
          <w:rFonts w:ascii="STIX" w:hAnsi="STIX"/>
          <w:i/>
          <w:spacing w:val="-4"/>
          <w:sz w:val="16"/>
          <w:vertAlign w:val="baseline"/>
        </w:rPr>
        <w:t>S</w:t>
      </w:r>
      <w:r>
        <w:rPr>
          <w:rFonts w:ascii="STIX" w:hAnsi="STIX"/>
          <w:spacing w:val="-4"/>
          <w:sz w:val="16"/>
          <w:vertAlign w:val="superscript"/>
        </w:rPr>
        <w:t>3</w:t>
      </w:r>
    </w:p>
    <w:p>
      <w:pPr>
        <w:spacing w:line="224" w:lineRule="exact" w:before="0"/>
        <w:ind w:left="0" w:right="26" w:firstLine="0"/>
        <w:jc w:val="center"/>
        <w:rPr>
          <w:rFonts w:ascii="STIX"/>
          <w:sz w:val="16"/>
        </w:rPr>
      </w:pPr>
      <w:r>
        <w:rPr>
          <w:rFonts w:ascii="LM Roman 10"/>
          <w:sz w:val="16"/>
        </w:rPr>
        <w:t>+</w:t>
      </w:r>
      <w:r>
        <w:rPr>
          <w:rFonts w:ascii="STIX"/>
          <w:i/>
          <w:sz w:val="16"/>
        </w:rPr>
        <w:t>C</w:t>
      </w:r>
      <w:r>
        <w:rPr>
          <w:rFonts w:ascii="STIX"/>
          <w:sz w:val="16"/>
          <w:vertAlign w:val="subscript"/>
        </w:rPr>
        <w:t>8</w:t>
      </w:r>
      <w:r>
        <w:rPr>
          <w:rFonts w:ascii="STIX"/>
          <w:i/>
          <w:sz w:val="16"/>
          <w:vertAlign w:val="baseline"/>
        </w:rPr>
        <w:t>S</w:t>
      </w:r>
      <w:r>
        <w:rPr>
          <w:rFonts w:ascii="STIX"/>
          <w:sz w:val="16"/>
          <w:vertAlign w:val="superscript"/>
        </w:rPr>
        <w:t>2</w:t>
      </w:r>
      <w:r>
        <w:rPr>
          <w:rFonts w:ascii="STIX"/>
          <w:i/>
          <w:sz w:val="16"/>
          <w:vertAlign w:val="baseline"/>
        </w:rPr>
        <w:t>D</w:t>
      </w:r>
      <w:r>
        <w:rPr>
          <w:rFonts w:ascii="STIX"/>
          <w:i/>
          <w:spacing w:val="11"/>
          <w:sz w:val="16"/>
          <w:vertAlign w:val="baseline"/>
        </w:rPr>
        <w:t> </w:t>
      </w:r>
      <w:r>
        <w:rPr>
          <w:rFonts w:ascii="LM Roman 10"/>
          <w:sz w:val="16"/>
          <w:vertAlign w:val="baseline"/>
        </w:rPr>
        <w:t>+</w:t>
      </w:r>
      <w:r>
        <w:rPr>
          <w:rFonts w:ascii="LM Roman 10"/>
          <w:spacing w:val="-3"/>
          <w:sz w:val="16"/>
          <w:vertAlign w:val="baseline"/>
        </w:rPr>
        <w:t> </w:t>
      </w:r>
      <w:r>
        <w:rPr>
          <w:rFonts w:ascii="STIX"/>
          <w:i/>
          <w:sz w:val="16"/>
          <w:vertAlign w:val="baseline"/>
        </w:rPr>
        <w:t>C</w:t>
      </w:r>
      <w:r>
        <w:rPr>
          <w:rFonts w:ascii="STIX"/>
          <w:sz w:val="16"/>
          <w:vertAlign w:val="subscript"/>
        </w:rPr>
        <w:t>9</w:t>
      </w:r>
      <w:r>
        <w:rPr>
          <w:rFonts w:ascii="STIX"/>
          <w:i/>
          <w:sz w:val="16"/>
          <w:vertAlign w:val="baseline"/>
        </w:rPr>
        <w:t>SD</w:t>
      </w:r>
      <w:r>
        <w:rPr>
          <w:rFonts w:ascii="STIX"/>
          <w:sz w:val="16"/>
          <w:vertAlign w:val="superscript"/>
        </w:rPr>
        <w:t>2</w:t>
      </w:r>
      <w:r>
        <w:rPr>
          <w:rFonts w:ascii="STIX"/>
          <w:spacing w:val="26"/>
          <w:sz w:val="16"/>
          <w:vertAlign w:val="baseline"/>
        </w:rPr>
        <w:t> </w:t>
      </w:r>
      <w:r>
        <w:rPr>
          <w:rFonts w:ascii="LM Roman 10"/>
          <w:sz w:val="16"/>
          <w:vertAlign w:val="baseline"/>
        </w:rPr>
        <w:t>+</w:t>
      </w:r>
      <w:r>
        <w:rPr>
          <w:rFonts w:ascii="LM Roman 10"/>
          <w:spacing w:val="-4"/>
          <w:sz w:val="16"/>
          <w:vertAlign w:val="baseline"/>
        </w:rPr>
        <w:t> </w:t>
      </w:r>
      <w:r>
        <w:rPr>
          <w:rFonts w:ascii="STIX"/>
          <w:i/>
          <w:spacing w:val="-4"/>
          <w:sz w:val="16"/>
          <w:vertAlign w:val="baseline"/>
        </w:rPr>
        <w:t>C</w:t>
      </w:r>
      <w:r>
        <w:rPr>
          <w:rFonts w:ascii="STIX"/>
          <w:spacing w:val="-4"/>
          <w:sz w:val="16"/>
          <w:vertAlign w:val="subscript"/>
        </w:rPr>
        <w:t>10</w:t>
      </w:r>
      <w:r>
        <w:rPr>
          <w:rFonts w:ascii="STIX"/>
          <w:i/>
          <w:spacing w:val="-4"/>
          <w:sz w:val="16"/>
          <w:vertAlign w:val="baseline"/>
        </w:rPr>
        <w:t>D</w:t>
      </w:r>
      <w:r>
        <w:rPr>
          <w:rFonts w:ascii="STIX"/>
          <w:spacing w:val="-4"/>
          <w:sz w:val="16"/>
          <w:vertAlign w:val="superscript"/>
        </w:rPr>
        <w:t>3</w:t>
      </w:r>
    </w:p>
    <w:p>
      <w:pPr>
        <w:spacing w:line="231" w:lineRule="exact" w:before="152"/>
        <w:ind w:left="117" w:right="26" w:firstLine="0"/>
        <w:jc w:val="center"/>
        <w:rPr>
          <w:rFonts w:ascii="STIX" w:hAnsi="STIX"/>
          <w:i/>
          <w:sz w:val="16"/>
        </w:rPr>
      </w:pPr>
      <w:bookmarkStart w:name="_bookmark8" w:id="18"/>
      <w:bookmarkEnd w:id="18"/>
      <w:r>
        <w:rPr/>
      </w:r>
      <w:r>
        <w:rPr>
          <w:rFonts w:ascii="STIX" w:hAnsi="STIX"/>
          <w:i/>
          <w:sz w:val="16"/>
        </w:rPr>
        <w:t>W</w:t>
      </w:r>
      <w:r>
        <w:rPr>
          <w:rFonts w:ascii="Georgia" w:hAnsi="Georgia"/>
          <w:position w:val="4"/>
          <w:sz w:val="16"/>
        </w:rPr>
        <w:t>˙</w:t>
      </w:r>
      <w:r>
        <w:rPr>
          <w:rFonts w:ascii="Georgia" w:hAnsi="Georgia"/>
          <w:spacing w:val="45"/>
          <w:position w:val="4"/>
          <w:sz w:val="16"/>
        </w:rPr>
        <w:t> </w:t>
      </w:r>
      <w:r>
        <w:rPr>
          <w:rFonts w:ascii="LM Roman 10" w:hAnsi="LM Roman 10"/>
          <w:sz w:val="16"/>
        </w:rPr>
        <w:t>=</w:t>
      </w:r>
      <w:r>
        <w:rPr>
          <w:rFonts w:ascii="LM Roman 10" w:hAnsi="LM Roman 10"/>
          <w:spacing w:val="-6"/>
          <w:sz w:val="16"/>
        </w:rPr>
        <w:t> </w:t>
      </w:r>
      <w:r>
        <w:rPr>
          <w:rFonts w:ascii="STIX" w:hAnsi="STIX"/>
          <w:i/>
          <w:sz w:val="16"/>
        </w:rPr>
        <w:t>C</w:t>
      </w:r>
      <w:r>
        <w:rPr>
          <w:rFonts w:ascii="STIX" w:hAnsi="STIX"/>
          <w:sz w:val="16"/>
          <w:vertAlign w:val="subscript"/>
        </w:rPr>
        <w:t>1</w:t>
      </w:r>
      <w:r>
        <w:rPr>
          <w:rFonts w:ascii="STIX" w:hAnsi="STIX"/>
          <w:spacing w:val="8"/>
          <w:sz w:val="16"/>
          <w:vertAlign w:val="baseline"/>
        </w:rPr>
        <w:t> </w:t>
      </w:r>
      <w:r>
        <w:rPr>
          <w:rFonts w:ascii="LM Roman 10" w:hAnsi="LM Roman 10"/>
          <w:sz w:val="16"/>
          <w:vertAlign w:val="baseline"/>
        </w:rPr>
        <w:t>+</w:t>
      </w:r>
      <w:r>
        <w:rPr>
          <w:rFonts w:ascii="LM Roman 10" w:hAnsi="LM Roman 10"/>
          <w:spacing w:val="-15"/>
          <w:sz w:val="16"/>
          <w:vertAlign w:val="baseline"/>
        </w:rPr>
        <w:t> </w:t>
      </w:r>
      <w:r>
        <w:rPr>
          <w:rFonts w:ascii="STIX" w:hAnsi="STIX"/>
          <w:i/>
          <w:sz w:val="16"/>
          <w:vertAlign w:val="baseline"/>
        </w:rPr>
        <w:t>C</w:t>
      </w:r>
      <w:r>
        <w:rPr>
          <w:rFonts w:ascii="STIX" w:hAnsi="STIX"/>
          <w:sz w:val="16"/>
          <w:vertAlign w:val="subscript"/>
        </w:rPr>
        <w:t>2</w:t>
      </w:r>
      <w:r>
        <w:rPr>
          <w:rFonts w:ascii="STIX" w:hAnsi="STIX"/>
          <w:i/>
          <w:sz w:val="16"/>
          <w:vertAlign w:val="baseline"/>
        </w:rPr>
        <w:t>S</w:t>
      </w:r>
      <w:r>
        <w:rPr>
          <w:rFonts w:ascii="STIX" w:hAnsi="STIX"/>
          <w:i/>
          <w:spacing w:val="-3"/>
          <w:sz w:val="16"/>
          <w:vertAlign w:val="baseline"/>
        </w:rPr>
        <w:t> </w:t>
      </w:r>
      <w:r>
        <w:rPr>
          <w:rFonts w:ascii="LM Roman 10" w:hAnsi="LM Roman 10"/>
          <w:sz w:val="16"/>
          <w:vertAlign w:val="baseline"/>
        </w:rPr>
        <w:t>+</w:t>
      </w:r>
      <w:r>
        <w:rPr>
          <w:rFonts w:ascii="LM Roman 10" w:hAnsi="LM Roman 10"/>
          <w:spacing w:val="-15"/>
          <w:sz w:val="16"/>
          <w:vertAlign w:val="baseline"/>
        </w:rPr>
        <w:t> </w:t>
      </w:r>
      <w:r>
        <w:rPr>
          <w:rFonts w:ascii="STIX" w:hAnsi="STIX"/>
          <w:i/>
          <w:sz w:val="16"/>
          <w:vertAlign w:val="baseline"/>
        </w:rPr>
        <w:t>C</w:t>
      </w:r>
      <w:r>
        <w:rPr>
          <w:rFonts w:ascii="STIX" w:hAnsi="STIX"/>
          <w:sz w:val="16"/>
          <w:vertAlign w:val="subscript"/>
        </w:rPr>
        <w:t>3</w:t>
      </w:r>
      <w:r>
        <w:rPr>
          <w:rFonts w:ascii="STIX" w:hAnsi="STIX"/>
          <w:i/>
          <w:sz w:val="16"/>
          <w:vertAlign w:val="baseline"/>
        </w:rPr>
        <w:t>D</w:t>
      </w:r>
      <w:r>
        <w:rPr>
          <w:rFonts w:ascii="STIX" w:hAnsi="STIX"/>
          <w:i/>
          <w:spacing w:val="-2"/>
          <w:sz w:val="16"/>
          <w:vertAlign w:val="baseline"/>
        </w:rPr>
        <w:t> </w:t>
      </w:r>
      <w:r>
        <w:rPr>
          <w:rFonts w:ascii="LM Roman 10" w:hAnsi="LM Roman 10"/>
          <w:sz w:val="16"/>
          <w:vertAlign w:val="baseline"/>
        </w:rPr>
        <w:t>+</w:t>
      </w:r>
      <w:r>
        <w:rPr>
          <w:rFonts w:ascii="LM Roman 10" w:hAnsi="LM Roman 10"/>
          <w:spacing w:val="-17"/>
          <w:sz w:val="16"/>
          <w:vertAlign w:val="baseline"/>
        </w:rPr>
        <w:t> </w:t>
      </w:r>
      <w:r>
        <w:rPr>
          <w:rFonts w:ascii="STIX" w:hAnsi="STIX"/>
          <w:i/>
          <w:sz w:val="16"/>
          <w:vertAlign w:val="baseline"/>
        </w:rPr>
        <w:t>C</w:t>
      </w:r>
      <w:r>
        <w:rPr>
          <w:rFonts w:ascii="STIX" w:hAnsi="STIX"/>
          <w:sz w:val="16"/>
          <w:vertAlign w:val="subscript"/>
        </w:rPr>
        <w:t>4</w:t>
      </w:r>
      <w:r>
        <w:rPr>
          <w:rFonts w:ascii="STIX" w:hAnsi="STIX"/>
          <w:i/>
          <w:sz w:val="16"/>
          <w:vertAlign w:val="baseline"/>
        </w:rPr>
        <w:t>S</w:t>
      </w:r>
      <w:r>
        <w:rPr>
          <w:rFonts w:ascii="STIX" w:hAnsi="STIX"/>
          <w:sz w:val="16"/>
          <w:vertAlign w:val="superscript"/>
        </w:rPr>
        <w:t>2</w:t>
      </w:r>
      <w:r>
        <w:rPr>
          <w:rFonts w:ascii="STIX" w:hAnsi="STIX"/>
          <w:spacing w:val="9"/>
          <w:sz w:val="16"/>
          <w:vertAlign w:val="baseline"/>
        </w:rPr>
        <w:t> </w:t>
      </w:r>
      <w:r>
        <w:rPr>
          <w:rFonts w:ascii="LM Roman 10" w:hAnsi="LM Roman 10"/>
          <w:sz w:val="16"/>
          <w:vertAlign w:val="baseline"/>
        </w:rPr>
        <w:t>+</w:t>
      </w:r>
      <w:r>
        <w:rPr>
          <w:rFonts w:ascii="LM Roman 10" w:hAnsi="LM Roman 10"/>
          <w:spacing w:val="-17"/>
          <w:sz w:val="16"/>
          <w:vertAlign w:val="baseline"/>
        </w:rPr>
        <w:t> </w:t>
      </w:r>
      <w:r>
        <w:rPr>
          <w:rFonts w:ascii="STIX" w:hAnsi="STIX"/>
          <w:i/>
          <w:sz w:val="16"/>
          <w:vertAlign w:val="baseline"/>
        </w:rPr>
        <w:t>C</w:t>
      </w:r>
      <w:r>
        <w:rPr>
          <w:rFonts w:ascii="STIX" w:hAnsi="STIX"/>
          <w:sz w:val="16"/>
          <w:vertAlign w:val="subscript"/>
        </w:rPr>
        <w:t>5</w:t>
      </w:r>
      <w:r>
        <w:rPr>
          <w:rFonts w:ascii="STIX" w:hAnsi="STIX"/>
          <w:i/>
          <w:sz w:val="16"/>
          <w:vertAlign w:val="baseline"/>
        </w:rPr>
        <w:t>SD</w:t>
      </w:r>
      <w:r>
        <w:rPr>
          <w:rFonts w:ascii="STIX" w:hAnsi="STIX"/>
          <w:i/>
          <w:spacing w:val="-2"/>
          <w:sz w:val="16"/>
          <w:vertAlign w:val="baseline"/>
        </w:rPr>
        <w:t> </w:t>
      </w:r>
      <w:r>
        <w:rPr>
          <w:rFonts w:ascii="LM Roman 10" w:hAnsi="LM Roman 10"/>
          <w:sz w:val="16"/>
          <w:vertAlign w:val="baseline"/>
        </w:rPr>
        <w:t>+</w:t>
      </w:r>
      <w:r>
        <w:rPr>
          <w:rFonts w:ascii="LM Roman 10" w:hAnsi="LM Roman 10"/>
          <w:spacing w:val="-16"/>
          <w:sz w:val="16"/>
          <w:vertAlign w:val="baseline"/>
        </w:rPr>
        <w:t> </w:t>
      </w:r>
      <w:r>
        <w:rPr>
          <w:rFonts w:ascii="STIX" w:hAnsi="STIX"/>
          <w:i/>
          <w:sz w:val="16"/>
          <w:vertAlign w:val="baseline"/>
        </w:rPr>
        <w:t>C</w:t>
      </w:r>
      <w:r>
        <w:rPr>
          <w:rFonts w:ascii="STIX" w:hAnsi="STIX"/>
          <w:sz w:val="16"/>
          <w:vertAlign w:val="subscript"/>
        </w:rPr>
        <w:t>6</w:t>
      </w:r>
      <w:r>
        <w:rPr>
          <w:rFonts w:ascii="STIX" w:hAnsi="STIX"/>
          <w:i/>
          <w:sz w:val="16"/>
          <w:vertAlign w:val="baseline"/>
        </w:rPr>
        <w:t>D</w:t>
      </w:r>
      <w:r>
        <w:rPr>
          <w:rFonts w:ascii="STIX" w:hAnsi="STIX"/>
          <w:sz w:val="16"/>
          <w:vertAlign w:val="superscript"/>
        </w:rPr>
        <w:t>2</w:t>
      </w:r>
      <w:r>
        <w:rPr>
          <w:rFonts w:ascii="STIX" w:hAnsi="STIX"/>
          <w:spacing w:val="7"/>
          <w:sz w:val="16"/>
          <w:vertAlign w:val="baseline"/>
        </w:rPr>
        <w:t> </w:t>
      </w:r>
      <w:r>
        <w:rPr>
          <w:rFonts w:ascii="LM Roman 10" w:hAnsi="LM Roman 10"/>
          <w:sz w:val="16"/>
          <w:vertAlign w:val="baseline"/>
        </w:rPr>
        <w:t>+</w:t>
      </w:r>
      <w:r>
        <w:rPr>
          <w:rFonts w:ascii="LM Roman 10" w:hAnsi="LM Roman 10"/>
          <w:spacing w:val="-15"/>
          <w:sz w:val="16"/>
          <w:vertAlign w:val="baseline"/>
        </w:rPr>
        <w:t> </w:t>
      </w:r>
      <w:r>
        <w:rPr>
          <w:rFonts w:ascii="STIX" w:hAnsi="STIX"/>
          <w:i/>
          <w:sz w:val="16"/>
          <w:vertAlign w:val="baseline"/>
        </w:rPr>
        <w:t>C</w:t>
      </w:r>
      <w:r>
        <w:rPr>
          <w:rFonts w:ascii="STIX" w:hAnsi="STIX"/>
          <w:sz w:val="16"/>
          <w:vertAlign w:val="subscript"/>
        </w:rPr>
        <w:t>7</w:t>
      </w:r>
      <w:r>
        <w:rPr>
          <w:rFonts w:ascii="STIX" w:hAnsi="STIX"/>
          <w:i/>
          <w:sz w:val="16"/>
          <w:vertAlign w:val="baseline"/>
        </w:rPr>
        <w:t>S</w:t>
      </w:r>
      <w:r>
        <w:rPr>
          <w:rFonts w:ascii="STIX" w:hAnsi="STIX"/>
          <w:sz w:val="16"/>
          <w:vertAlign w:val="superscript"/>
        </w:rPr>
        <w:t>3</w:t>
      </w:r>
      <w:r>
        <w:rPr>
          <w:rFonts w:ascii="STIX" w:hAnsi="STIX"/>
          <w:spacing w:val="8"/>
          <w:sz w:val="16"/>
          <w:vertAlign w:val="baseline"/>
        </w:rPr>
        <w:t> </w:t>
      </w:r>
      <w:r>
        <w:rPr>
          <w:rFonts w:ascii="LM Roman 10" w:hAnsi="LM Roman 10"/>
          <w:sz w:val="16"/>
          <w:vertAlign w:val="baseline"/>
        </w:rPr>
        <w:t>+</w:t>
      </w:r>
      <w:r>
        <w:rPr>
          <w:rFonts w:ascii="LM Roman 10" w:hAnsi="LM Roman 10"/>
          <w:spacing w:val="-16"/>
          <w:sz w:val="16"/>
          <w:vertAlign w:val="baseline"/>
        </w:rPr>
        <w:t> </w:t>
      </w:r>
      <w:r>
        <w:rPr>
          <w:rFonts w:ascii="STIX" w:hAnsi="STIX"/>
          <w:i/>
          <w:spacing w:val="-2"/>
          <w:sz w:val="16"/>
          <w:vertAlign w:val="baseline"/>
        </w:rPr>
        <w:t>C</w:t>
      </w:r>
      <w:r>
        <w:rPr>
          <w:rFonts w:ascii="STIX" w:hAnsi="STIX"/>
          <w:spacing w:val="-2"/>
          <w:sz w:val="16"/>
          <w:vertAlign w:val="subscript"/>
        </w:rPr>
        <w:t>8</w:t>
      </w:r>
      <w:r>
        <w:rPr>
          <w:rFonts w:ascii="STIX" w:hAnsi="STIX"/>
          <w:i/>
          <w:spacing w:val="-2"/>
          <w:sz w:val="16"/>
          <w:vertAlign w:val="baseline"/>
        </w:rPr>
        <w:t>S</w:t>
      </w:r>
      <w:r>
        <w:rPr>
          <w:rFonts w:ascii="STIX" w:hAnsi="STIX"/>
          <w:spacing w:val="-2"/>
          <w:sz w:val="16"/>
          <w:vertAlign w:val="superscript"/>
        </w:rPr>
        <w:t>2</w:t>
      </w:r>
      <w:r>
        <w:rPr>
          <w:rFonts w:ascii="STIX" w:hAnsi="STIX"/>
          <w:i/>
          <w:spacing w:val="-2"/>
          <w:sz w:val="16"/>
          <w:vertAlign w:val="baseline"/>
        </w:rPr>
        <w:t>D</w:t>
      </w:r>
    </w:p>
    <w:p>
      <w:pPr>
        <w:spacing w:line="224" w:lineRule="exact" w:before="0"/>
        <w:ind w:left="109" w:right="26" w:firstLine="0"/>
        <w:jc w:val="center"/>
        <w:rPr>
          <w:rFonts w:ascii="STIX"/>
          <w:i/>
          <w:sz w:val="16"/>
        </w:rPr>
      </w:pPr>
      <w:r>
        <w:rPr>
          <w:rFonts w:ascii="LM Roman 10"/>
          <w:sz w:val="16"/>
        </w:rPr>
        <w:t>+</w:t>
      </w:r>
      <w:r>
        <w:rPr>
          <w:rFonts w:ascii="STIX"/>
          <w:i/>
          <w:sz w:val="16"/>
        </w:rPr>
        <w:t>C</w:t>
      </w:r>
      <w:r>
        <w:rPr>
          <w:rFonts w:ascii="STIX"/>
          <w:sz w:val="16"/>
          <w:vertAlign w:val="subscript"/>
        </w:rPr>
        <w:t>9</w:t>
      </w:r>
      <w:r>
        <w:rPr>
          <w:rFonts w:ascii="STIX"/>
          <w:i/>
          <w:sz w:val="16"/>
          <w:vertAlign w:val="baseline"/>
        </w:rPr>
        <w:t>SD</w:t>
      </w:r>
      <w:r>
        <w:rPr>
          <w:rFonts w:ascii="STIX"/>
          <w:sz w:val="16"/>
          <w:vertAlign w:val="superscript"/>
        </w:rPr>
        <w:t>2</w:t>
      </w:r>
      <w:r>
        <w:rPr>
          <w:rFonts w:ascii="STIX"/>
          <w:spacing w:val="24"/>
          <w:sz w:val="16"/>
          <w:vertAlign w:val="baseline"/>
        </w:rPr>
        <w:t> </w:t>
      </w:r>
      <w:r>
        <w:rPr>
          <w:rFonts w:ascii="LM Roman 10"/>
          <w:sz w:val="16"/>
          <w:vertAlign w:val="baseline"/>
        </w:rPr>
        <w:t>+</w:t>
      </w:r>
      <w:r>
        <w:rPr>
          <w:rFonts w:ascii="LM Roman 10"/>
          <w:spacing w:val="-2"/>
          <w:sz w:val="16"/>
          <w:vertAlign w:val="baseline"/>
        </w:rPr>
        <w:t> </w:t>
      </w:r>
      <w:r>
        <w:rPr>
          <w:rFonts w:ascii="STIX"/>
          <w:i/>
          <w:sz w:val="16"/>
          <w:vertAlign w:val="baseline"/>
        </w:rPr>
        <w:t>C</w:t>
      </w:r>
      <w:r>
        <w:rPr>
          <w:rFonts w:ascii="STIX"/>
          <w:sz w:val="16"/>
          <w:vertAlign w:val="subscript"/>
        </w:rPr>
        <w:t>10</w:t>
      </w:r>
      <w:r>
        <w:rPr>
          <w:rFonts w:ascii="STIX"/>
          <w:i/>
          <w:sz w:val="16"/>
          <w:vertAlign w:val="baseline"/>
        </w:rPr>
        <w:t>D</w:t>
      </w:r>
      <w:r>
        <w:rPr>
          <w:rFonts w:ascii="STIX"/>
          <w:sz w:val="16"/>
          <w:vertAlign w:val="superscript"/>
        </w:rPr>
        <w:t>3</w:t>
      </w:r>
      <w:r>
        <w:rPr>
          <w:rFonts w:ascii="STIX"/>
          <w:spacing w:val="26"/>
          <w:sz w:val="16"/>
          <w:vertAlign w:val="baseline"/>
        </w:rPr>
        <w:t> </w:t>
      </w:r>
      <w:r>
        <w:rPr>
          <w:rFonts w:ascii="LM Roman 10"/>
          <w:sz w:val="16"/>
          <w:vertAlign w:val="baseline"/>
        </w:rPr>
        <w:t>+</w:t>
      </w:r>
      <w:r>
        <w:rPr>
          <w:rFonts w:ascii="LM Roman 10"/>
          <w:spacing w:val="-3"/>
          <w:sz w:val="16"/>
          <w:vertAlign w:val="baseline"/>
        </w:rPr>
        <w:t> </w:t>
      </w:r>
      <w:r>
        <w:rPr>
          <w:rFonts w:ascii="STIX"/>
          <w:i/>
          <w:spacing w:val="-4"/>
          <w:sz w:val="16"/>
          <w:vertAlign w:val="baseline"/>
        </w:rPr>
        <w:t>C</w:t>
      </w:r>
      <w:r>
        <w:rPr>
          <w:rFonts w:ascii="STIX"/>
          <w:spacing w:val="-4"/>
          <w:sz w:val="16"/>
          <w:vertAlign w:val="subscript"/>
        </w:rPr>
        <w:t>11</w:t>
      </w:r>
      <w:r>
        <w:rPr>
          <w:rFonts w:ascii="STIX"/>
          <w:i/>
          <w:spacing w:val="-4"/>
          <w:sz w:val="16"/>
          <w:vertAlign w:val="baseline"/>
        </w:rPr>
        <w:t>I</w:t>
      </w:r>
    </w:p>
    <w:p>
      <w:pPr>
        <w:spacing w:line="240" w:lineRule="auto" w:before="1"/>
        <w:rPr>
          <w:rFonts w:ascii="STIX"/>
          <w:i/>
          <w:sz w:val="16"/>
        </w:rPr>
      </w:pPr>
      <w:r>
        <w:rPr/>
        <w:br w:type="column"/>
      </w:r>
      <w:r>
        <w:rPr>
          <w:rFonts w:ascii="STIX"/>
          <w:i/>
          <w:sz w:val="16"/>
        </w:rPr>
      </w:r>
    </w:p>
    <w:p>
      <w:pPr>
        <w:pStyle w:val="BodyText"/>
      </w:pPr>
      <w:r>
        <w:rPr>
          <w:spacing w:val="-5"/>
          <w:w w:val="110"/>
        </w:rPr>
        <w:t>(3)</w:t>
      </w:r>
    </w:p>
    <w:p>
      <w:pPr>
        <w:pStyle w:val="BodyText"/>
        <w:ind w:left="0"/>
      </w:pPr>
    </w:p>
    <w:p>
      <w:pPr>
        <w:pStyle w:val="BodyText"/>
        <w:spacing w:before="55"/>
        <w:ind w:left="0"/>
      </w:pPr>
    </w:p>
    <w:p>
      <w:pPr>
        <w:pStyle w:val="BodyText"/>
        <w:spacing w:before="1"/>
      </w:pPr>
      <w:r>
        <w:rPr>
          <w:spacing w:val="-5"/>
          <w:w w:val="110"/>
        </w:rPr>
        <w:t>(4)</w:t>
      </w:r>
    </w:p>
    <w:p>
      <w:pPr>
        <w:spacing w:after="0"/>
        <w:sectPr>
          <w:type w:val="continuous"/>
          <w:pgSz w:w="11910" w:h="15880"/>
          <w:pgMar w:header="655" w:footer="544" w:top="620" w:bottom="280" w:left="620" w:right="640"/>
          <w:cols w:num="3" w:equalWidth="0">
            <w:col w:w="5194" w:space="213"/>
            <w:col w:w="4335" w:space="450"/>
            <w:col w:w="458"/>
          </w:cols>
        </w:sectPr>
      </w:pPr>
    </w:p>
    <w:p>
      <w:pPr>
        <w:pStyle w:val="BodyText"/>
        <w:spacing w:line="76" w:lineRule="exact" w:before="34"/>
      </w:pPr>
      <w:r>
        <w:rPr>
          <w:w w:val="110"/>
        </w:rPr>
        <w:t>ture</w:t>
      </w:r>
      <w:r>
        <w:rPr>
          <w:spacing w:val="10"/>
          <w:w w:val="110"/>
        </w:rPr>
        <w:t> </w:t>
      </w:r>
      <w:r>
        <w:rPr>
          <w:w w:val="110"/>
        </w:rPr>
        <w:t>depends</w:t>
      </w:r>
      <w:r>
        <w:rPr>
          <w:spacing w:val="9"/>
          <w:w w:val="110"/>
        </w:rPr>
        <w:t> </w:t>
      </w:r>
      <w:r>
        <w:rPr>
          <w:w w:val="110"/>
        </w:rPr>
        <w:t>on</w:t>
      </w:r>
      <w:r>
        <w:rPr>
          <w:spacing w:val="10"/>
          <w:w w:val="110"/>
        </w:rPr>
        <w:t> </w:t>
      </w:r>
      <w:r>
        <w:rPr>
          <w:w w:val="110"/>
        </w:rPr>
        <w:t>two</w:t>
      </w:r>
      <w:r>
        <w:rPr>
          <w:spacing w:val="9"/>
          <w:w w:val="110"/>
        </w:rPr>
        <w:t> </w:t>
      </w:r>
      <w:r>
        <w:rPr>
          <w:w w:val="110"/>
        </w:rPr>
        <w:t>design</w:t>
      </w:r>
      <w:r>
        <w:rPr>
          <w:spacing w:val="10"/>
          <w:w w:val="110"/>
        </w:rPr>
        <w:t> </w:t>
      </w:r>
      <w:r>
        <w:rPr>
          <w:w w:val="110"/>
        </w:rPr>
        <w:t>variables,</w:t>
      </w:r>
      <w:r>
        <w:rPr>
          <w:spacing w:val="10"/>
          <w:w w:val="110"/>
        </w:rPr>
        <w:t> </w:t>
      </w:r>
      <w:r>
        <w:rPr>
          <w:w w:val="110"/>
        </w:rPr>
        <w:t>the</w:t>
      </w:r>
      <w:r>
        <w:rPr>
          <w:spacing w:val="9"/>
          <w:w w:val="110"/>
        </w:rPr>
        <w:t> </w:t>
      </w:r>
      <w:r>
        <w:rPr>
          <w:w w:val="110"/>
        </w:rPr>
        <w:t>fluid</w:t>
      </w:r>
      <w:r>
        <w:rPr>
          <w:spacing w:val="9"/>
          <w:w w:val="110"/>
        </w:rPr>
        <w:t> </w:t>
      </w:r>
      <w:r>
        <w:rPr>
          <w:w w:val="110"/>
        </w:rPr>
        <w:t>and</w:t>
      </w:r>
      <w:r>
        <w:rPr>
          <w:spacing w:val="9"/>
          <w:w w:val="110"/>
        </w:rPr>
        <w:t> </w:t>
      </w:r>
      <w:r>
        <w:rPr>
          <w:w w:val="110"/>
        </w:rPr>
        <w:t>the</w:t>
      </w:r>
      <w:r>
        <w:rPr>
          <w:spacing w:val="9"/>
          <w:w w:val="110"/>
        </w:rPr>
        <w:t> </w:t>
      </w:r>
      <w:r>
        <w:rPr>
          <w:w w:val="110"/>
        </w:rPr>
        <w:t>injection</w:t>
      </w:r>
      <w:r>
        <w:rPr>
          <w:spacing w:val="10"/>
          <w:w w:val="110"/>
        </w:rPr>
        <w:t> </w:t>
      </w:r>
      <w:r>
        <w:rPr>
          <w:spacing w:val="-4"/>
          <w:w w:val="110"/>
        </w:rPr>
        <w:t>pres-</w:t>
      </w:r>
    </w:p>
    <w:p>
      <w:pPr>
        <w:spacing w:line="110" w:lineRule="exact" w:before="0"/>
        <w:ind w:left="131" w:right="0" w:firstLine="0"/>
        <w:jc w:val="left"/>
        <w:rPr>
          <w:rFonts w:ascii="STIX" w:hAnsi="STIX"/>
          <w:i/>
          <w:sz w:val="10"/>
        </w:rPr>
      </w:pPr>
      <w:r>
        <w:rPr/>
        <w:br w:type="column"/>
      </w:r>
      <w:bookmarkStart w:name="_bookmark9" w:id="19"/>
      <w:bookmarkEnd w:id="19"/>
      <w:r>
        <w:rPr/>
      </w:r>
      <w:r>
        <w:rPr>
          <w:rFonts w:ascii="STIX" w:hAnsi="STIX"/>
          <w:i/>
          <w:spacing w:val="-11"/>
          <w:position w:val="3"/>
          <w:sz w:val="16"/>
          <w:u w:val="single"/>
        </w:rPr>
        <w:t>m</w:t>
      </w:r>
      <w:r>
        <w:rPr>
          <w:rFonts w:ascii="Georgia" w:hAnsi="Georgia"/>
          <w:spacing w:val="-11"/>
          <w:position w:val="3"/>
          <w:sz w:val="16"/>
          <w:u w:val="single"/>
        </w:rPr>
        <w:t>˙</w:t>
      </w:r>
      <w:r>
        <w:rPr>
          <w:rFonts w:ascii="STIX" w:hAnsi="STIX"/>
          <w:i/>
          <w:spacing w:val="-11"/>
          <w:sz w:val="10"/>
          <w:u w:val="single"/>
        </w:rPr>
        <w:t>inj</w:t>
      </w:r>
    </w:p>
    <w:p>
      <w:pPr>
        <w:spacing w:line="105" w:lineRule="exact" w:before="5"/>
        <w:ind w:left="131" w:right="0" w:firstLine="0"/>
        <w:jc w:val="left"/>
        <w:rPr>
          <w:rFonts w:ascii="STIX"/>
          <w:i/>
          <w:sz w:val="10"/>
        </w:rPr>
      </w:pPr>
      <w:r>
        <w:rPr/>
        <w:br w:type="column"/>
      </w:r>
      <w:r>
        <w:rPr>
          <w:rFonts w:ascii="STIX"/>
          <w:i/>
          <w:spacing w:val="-4"/>
          <w:position w:val="2"/>
          <w:sz w:val="16"/>
          <w:u w:val="single"/>
        </w:rPr>
        <w:t>P</w:t>
      </w:r>
      <w:r>
        <w:rPr>
          <w:rFonts w:ascii="STIX"/>
          <w:i/>
          <w:spacing w:val="-4"/>
          <w:sz w:val="10"/>
          <w:u w:val="single"/>
        </w:rPr>
        <w:t>int</w:t>
      </w:r>
    </w:p>
    <w:p>
      <w:pPr>
        <w:spacing w:after="0" w:line="105" w:lineRule="exact"/>
        <w:jc w:val="left"/>
        <w:rPr>
          <w:rFonts w:ascii="STIX"/>
          <w:sz w:val="10"/>
        </w:rPr>
        <w:sectPr>
          <w:type w:val="continuous"/>
          <w:pgSz w:w="11910" w:h="15880"/>
          <w:pgMar w:header="655" w:footer="544" w:top="620" w:bottom="280" w:left="620" w:right="640"/>
          <w:cols w:num="3" w:equalWidth="0">
            <w:col w:w="5193" w:space="187"/>
            <w:col w:w="397" w:space="445"/>
            <w:col w:w="4428"/>
          </w:cols>
        </w:sectPr>
      </w:pPr>
    </w:p>
    <w:p>
      <w:pPr>
        <w:pStyle w:val="BodyText"/>
        <w:spacing w:line="273" w:lineRule="auto" w:before="132"/>
        <w:ind w:right="38"/>
        <w:jc w:val="both"/>
      </w:pPr>
      <w:r>
        <w:rPr>
          <w:w w:val="110"/>
        </w:rPr>
        <w:t>sure </w:t>
      </w:r>
      <w:hyperlink w:history="true" w:anchor="_bookmark71">
        <w:r>
          <w:rPr>
            <w:color w:val="2196D1"/>
            <w:w w:val="110"/>
          </w:rPr>
          <w:t>[49]</w:t>
        </w:r>
      </w:hyperlink>
      <w:r>
        <w:rPr>
          <w:b/>
          <w:w w:val="110"/>
        </w:rPr>
        <w:t>. </w:t>
      </w:r>
      <w:r>
        <w:rPr>
          <w:w w:val="110"/>
        </w:rPr>
        <w:t>There</w:t>
      </w:r>
      <w:r>
        <w:rPr>
          <w:spacing w:val="-1"/>
          <w:w w:val="110"/>
        </w:rPr>
        <w:t> </w:t>
      </w:r>
      <w:r>
        <w:rPr>
          <w:w w:val="110"/>
        </w:rPr>
        <w:t>is a</w:t>
      </w:r>
      <w:r>
        <w:rPr>
          <w:spacing w:val="-1"/>
          <w:w w:val="110"/>
        </w:rPr>
        <w:t> </w:t>
      </w:r>
      <w:r>
        <w:rPr>
          <w:w w:val="110"/>
        </w:rPr>
        <w:t>pressure difference</w:t>
      </w:r>
      <w:r>
        <w:rPr>
          <w:spacing w:val="-1"/>
          <w:w w:val="110"/>
        </w:rPr>
        <w:t> </w:t>
      </w:r>
      <w:r>
        <w:rPr>
          <w:w w:val="110"/>
        </w:rPr>
        <w:t>between the</w:t>
      </w:r>
      <w:r>
        <w:rPr>
          <w:spacing w:val="-1"/>
          <w:w w:val="110"/>
        </w:rPr>
        <w:t> </w:t>
      </w:r>
      <w:r>
        <w:rPr>
          <w:w w:val="110"/>
        </w:rPr>
        <w:t>injection pressure and the intermediate pressure for both the FT system and the IHX sys- tem.</w:t>
      </w:r>
      <w:r>
        <w:rPr>
          <w:spacing w:val="-1"/>
          <w:w w:val="110"/>
        </w:rPr>
        <w:t> </w:t>
      </w:r>
      <w:r>
        <w:rPr>
          <w:w w:val="110"/>
        </w:rPr>
        <w:t>It</w:t>
      </w:r>
      <w:r>
        <w:rPr>
          <w:spacing w:val="-1"/>
          <w:w w:val="110"/>
        </w:rPr>
        <w:t> </w:t>
      </w:r>
      <w:r>
        <w:rPr>
          <w:w w:val="110"/>
        </w:rPr>
        <w:t>is</w:t>
      </w:r>
      <w:r>
        <w:rPr>
          <w:spacing w:val="-1"/>
          <w:w w:val="110"/>
        </w:rPr>
        <w:t> </w:t>
      </w:r>
      <w:r>
        <w:rPr>
          <w:w w:val="110"/>
        </w:rPr>
        <w:t>the driving</w:t>
      </w:r>
      <w:r>
        <w:rPr>
          <w:spacing w:val="-1"/>
          <w:w w:val="110"/>
        </w:rPr>
        <w:t> </w:t>
      </w:r>
      <w:r>
        <w:rPr>
          <w:w w:val="110"/>
        </w:rPr>
        <w:t>force</w:t>
      </w:r>
      <w:r>
        <w:rPr>
          <w:spacing w:val="-1"/>
          <w:w w:val="110"/>
        </w:rPr>
        <w:t> </w:t>
      </w:r>
      <w:r>
        <w:rPr>
          <w:w w:val="110"/>
        </w:rPr>
        <w:t>of</w:t>
      </w:r>
      <w:r>
        <w:rPr>
          <w:spacing w:val="-1"/>
          <w:w w:val="110"/>
        </w:rPr>
        <w:t> </w:t>
      </w:r>
      <w:r>
        <w:rPr>
          <w:w w:val="110"/>
        </w:rPr>
        <w:t>the injection</w:t>
      </w:r>
      <w:r>
        <w:rPr>
          <w:spacing w:val="-1"/>
          <w:w w:val="110"/>
        </w:rPr>
        <w:t> </w:t>
      </w:r>
      <w:hyperlink w:history="true" w:anchor="_bookmark47">
        <w:r>
          <w:rPr>
            <w:color w:val="2196D1"/>
            <w:w w:val="110"/>
          </w:rPr>
          <w:t>[22]</w:t>
        </w:r>
      </w:hyperlink>
      <w:r>
        <w:rPr>
          <w:b/>
          <w:w w:val="110"/>
        </w:rPr>
        <w:t>.</w:t>
      </w:r>
      <w:r>
        <w:rPr>
          <w:b/>
          <w:spacing w:val="-1"/>
          <w:w w:val="110"/>
        </w:rPr>
        <w:t> </w:t>
      </w:r>
      <w:r>
        <w:rPr>
          <w:w w:val="110"/>
        </w:rPr>
        <w:t>Due</w:t>
      </w:r>
      <w:r>
        <w:rPr>
          <w:spacing w:val="-1"/>
          <w:w w:val="110"/>
        </w:rPr>
        <w:t> </w:t>
      </w:r>
      <w:r>
        <w:rPr>
          <w:w w:val="110"/>
        </w:rPr>
        <w:t>to</w:t>
      </w:r>
      <w:r>
        <w:rPr>
          <w:spacing w:val="-1"/>
          <w:w w:val="110"/>
        </w:rPr>
        <w:t> </w:t>
      </w:r>
      <w:r>
        <w:rPr>
          <w:w w:val="110"/>
        </w:rPr>
        <w:t>the difficulty</w:t>
      </w:r>
      <w:r>
        <w:rPr>
          <w:spacing w:val="-1"/>
          <w:w w:val="110"/>
        </w:rPr>
        <w:t> </w:t>
      </w:r>
      <w:r>
        <w:rPr>
          <w:w w:val="110"/>
        </w:rPr>
        <w:t>of measuring</w:t>
      </w:r>
      <w:r>
        <w:rPr>
          <w:w w:val="110"/>
        </w:rPr>
        <w:t> the</w:t>
      </w:r>
      <w:r>
        <w:rPr>
          <w:w w:val="110"/>
        </w:rPr>
        <w:t> intermediate</w:t>
      </w:r>
      <w:r>
        <w:rPr>
          <w:w w:val="110"/>
        </w:rPr>
        <w:t> pressure</w:t>
      </w:r>
      <w:r>
        <w:rPr>
          <w:w w:val="110"/>
        </w:rPr>
        <w:t> inside</w:t>
      </w:r>
      <w:r>
        <w:rPr>
          <w:w w:val="110"/>
        </w:rPr>
        <w:t> the</w:t>
      </w:r>
      <w:r>
        <w:rPr>
          <w:w w:val="110"/>
        </w:rPr>
        <w:t> compressor,</w:t>
      </w:r>
      <w:r>
        <w:rPr>
          <w:w w:val="110"/>
        </w:rPr>
        <w:t> most</w:t>
      </w:r>
      <w:r>
        <w:rPr>
          <w:w w:val="110"/>
        </w:rPr>
        <w:t> au- thors</w:t>
      </w:r>
      <w:r>
        <w:rPr>
          <w:w w:val="110"/>
        </w:rPr>
        <w:t> considered the</w:t>
      </w:r>
      <w:r>
        <w:rPr>
          <w:w w:val="110"/>
        </w:rPr>
        <w:t> injection pressure to be</w:t>
      </w:r>
      <w:r>
        <w:rPr>
          <w:w w:val="110"/>
        </w:rPr>
        <w:t> approximately the inter- mediate pressure in their studies </w:t>
      </w:r>
      <w:hyperlink w:history="true" w:anchor="_bookmark55">
        <w:r>
          <w:rPr>
            <w:color w:val="2196D1"/>
            <w:w w:val="110"/>
          </w:rPr>
          <w:t>[31,34,35]</w:t>
        </w:r>
      </w:hyperlink>
      <w:r>
        <w:rPr>
          <w:w w:val="110"/>
        </w:rPr>
        <w:t>.</w:t>
      </w:r>
    </w:p>
    <w:p>
      <w:pPr>
        <w:pStyle w:val="BodyText"/>
        <w:spacing w:line="273" w:lineRule="auto"/>
        <w:ind w:right="38" w:firstLine="239"/>
        <w:jc w:val="both"/>
      </w:pPr>
      <w:r>
        <w:rPr>
          <w:w w:val="110"/>
        </w:rPr>
        <w:t>An</w:t>
      </w:r>
      <w:r>
        <w:rPr>
          <w:w w:val="110"/>
        </w:rPr>
        <w:t> increase</w:t>
      </w:r>
      <w:r>
        <w:rPr>
          <w:w w:val="110"/>
        </w:rPr>
        <w:t> in</w:t>
      </w:r>
      <w:r>
        <w:rPr>
          <w:w w:val="110"/>
        </w:rPr>
        <w:t> the</w:t>
      </w:r>
      <w:r>
        <w:rPr>
          <w:w w:val="110"/>
        </w:rPr>
        <w:t> condensation</w:t>
      </w:r>
      <w:r>
        <w:rPr>
          <w:w w:val="110"/>
        </w:rPr>
        <w:t> temperature</w:t>
      </w:r>
      <w:r>
        <w:rPr>
          <w:w w:val="110"/>
        </w:rPr>
        <w:t> at</w:t>
      </w:r>
      <w:r>
        <w:rPr>
          <w:w w:val="110"/>
        </w:rPr>
        <w:t> a</w:t>
      </w:r>
      <w:r>
        <w:rPr>
          <w:w w:val="110"/>
        </w:rPr>
        <w:t> constant</w:t>
      </w:r>
      <w:r>
        <w:rPr>
          <w:w w:val="110"/>
        </w:rPr>
        <w:t> </w:t>
      </w:r>
      <w:r>
        <w:rPr>
          <w:w w:val="110"/>
        </w:rPr>
        <w:t>evapo- rator</w:t>
      </w:r>
      <w:r>
        <w:rPr>
          <w:w w:val="110"/>
        </w:rPr>
        <w:t> pressure,</w:t>
      </w:r>
      <w:r>
        <w:rPr>
          <w:w w:val="110"/>
        </w:rPr>
        <w:t> or</w:t>
      </w:r>
      <w:r>
        <w:rPr>
          <w:w w:val="110"/>
        </w:rPr>
        <w:t> vice</w:t>
      </w:r>
      <w:r>
        <w:rPr>
          <w:w w:val="110"/>
        </w:rPr>
        <w:t> versa,</w:t>
      </w:r>
      <w:r>
        <w:rPr>
          <w:w w:val="110"/>
        </w:rPr>
        <w:t> increases</w:t>
      </w:r>
      <w:r>
        <w:rPr>
          <w:w w:val="110"/>
        </w:rPr>
        <w:t> the</w:t>
      </w:r>
      <w:r>
        <w:rPr>
          <w:w w:val="110"/>
        </w:rPr>
        <w:t> intermediate</w:t>
      </w:r>
      <w:r>
        <w:rPr>
          <w:w w:val="110"/>
        </w:rPr>
        <w:t> pressure. However,</w:t>
      </w:r>
      <w:r>
        <w:rPr>
          <w:w w:val="110"/>
        </w:rPr>
        <w:t> the</w:t>
      </w:r>
      <w:r>
        <w:rPr>
          <w:w w:val="110"/>
        </w:rPr>
        <w:t> effect</w:t>
      </w:r>
      <w:r>
        <w:rPr>
          <w:w w:val="110"/>
        </w:rPr>
        <w:t> of</w:t>
      </w:r>
      <w:r>
        <w:rPr>
          <w:w w:val="110"/>
        </w:rPr>
        <w:t> the</w:t>
      </w:r>
      <w:r>
        <w:rPr>
          <w:w w:val="110"/>
        </w:rPr>
        <w:t> change</w:t>
      </w:r>
      <w:r>
        <w:rPr>
          <w:w w:val="110"/>
        </w:rPr>
        <w:t> in</w:t>
      </w:r>
      <w:r>
        <w:rPr>
          <w:w w:val="110"/>
        </w:rPr>
        <w:t> the</w:t>
      </w:r>
      <w:r>
        <w:rPr>
          <w:w w:val="110"/>
        </w:rPr>
        <w:t> evaporation</w:t>
      </w:r>
      <w:r>
        <w:rPr>
          <w:w w:val="110"/>
        </w:rPr>
        <w:t> temperature</w:t>
      </w:r>
      <w:r>
        <w:rPr>
          <w:w w:val="110"/>
        </w:rPr>
        <w:t> is greater</w:t>
      </w:r>
      <w:r>
        <w:rPr>
          <w:w w:val="110"/>
        </w:rPr>
        <w:t> than</w:t>
      </w:r>
      <w:r>
        <w:rPr>
          <w:w w:val="110"/>
        </w:rPr>
        <w:t> that</w:t>
      </w:r>
      <w:r>
        <w:rPr>
          <w:w w:val="110"/>
        </w:rPr>
        <w:t> of</w:t>
      </w:r>
      <w:r>
        <w:rPr>
          <w:w w:val="110"/>
        </w:rPr>
        <w:t> the</w:t>
      </w:r>
      <w:r>
        <w:rPr>
          <w:w w:val="110"/>
        </w:rPr>
        <w:t> condensation</w:t>
      </w:r>
      <w:r>
        <w:rPr>
          <w:w w:val="110"/>
        </w:rPr>
        <w:t> temperature.</w:t>
      </w:r>
      <w:r>
        <w:rPr>
          <w:w w:val="110"/>
        </w:rPr>
        <w:t> As</w:t>
      </w:r>
      <w:r>
        <w:rPr>
          <w:w w:val="110"/>
        </w:rPr>
        <w:t> the</w:t>
      </w:r>
      <w:r>
        <w:rPr>
          <w:w w:val="110"/>
        </w:rPr>
        <w:t> injection pressure</w:t>
      </w:r>
      <w:r>
        <w:rPr>
          <w:spacing w:val="-11"/>
          <w:w w:val="110"/>
        </w:rPr>
        <w:t> </w:t>
      </w:r>
      <w:r>
        <w:rPr>
          <w:w w:val="110"/>
        </w:rPr>
        <w:t>increases,</w:t>
      </w:r>
      <w:r>
        <w:rPr>
          <w:spacing w:val="-11"/>
          <w:w w:val="110"/>
        </w:rPr>
        <w:t> </w:t>
      </w:r>
      <w:r>
        <w:rPr>
          <w:w w:val="110"/>
        </w:rPr>
        <w:t>the</w:t>
      </w:r>
      <w:r>
        <w:rPr>
          <w:spacing w:val="-11"/>
          <w:w w:val="110"/>
        </w:rPr>
        <w:t> </w:t>
      </w:r>
      <w:r>
        <w:rPr>
          <w:w w:val="110"/>
        </w:rPr>
        <w:t>injection</w:t>
      </w:r>
      <w:r>
        <w:rPr>
          <w:spacing w:val="-11"/>
          <w:w w:val="110"/>
        </w:rPr>
        <w:t> </w:t>
      </w:r>
      <w:r>
        <w:rPr>
          <w:w w:val="110"/>
        </w:rPr>
        <w:t>mass</w:t>
      </w:r>
      <w:r>
        <w:rPr>
          <w:spacing w:val="-11"/>
          <w:w w:val="110"/>
        </w:rPr>
        <w:t> </w:t>
      </w:r>
      <w:r>
        <w:rPr>
          <w:w w:val="110"/>
        </w:rPr>
        <w:t>flow</w:t>
      </w:r>
      <w:r>
        <w:rPr>
          <w:spacing w:val="-11"/>
          <w:w w:val="110"/>
        </w:rPr>
        <w:t> </w:t>
      </w:r>
      <w:r>
        <w:rPr>
          <w:w w:val="110"/>
        </w:rPr>
        <w:t>rate</w:t>
      </w:r>
      <w:r>
        <w:rPr>
          <w:spacing w:val="-11"/>
          <w:w w:val="110"/>
        </w:rPr>
        <w:t> </w:t>
      </w:r>
      <w:r>
        <w:rPr>
          <w:w w:val="110"/>
        </w:rPr>
        <w:t>and</w:t>
      </w:r>
      <w:r>
        <w:rPr>
          <w:spacing w:val="-11"/>
          <w:w w:val="110"/>
        </w:rPr>
        <w:t> </w:t>
      </w:r>
      <w:r>
        <w:rPr>
          <w:w w:val="110"/>
        </w:rPr>
        <w:t>therefore</w:t>
      </w:r>
      <w:r>
        <w:rPr>
          <w:spacing w:val="-11"/>
          <w:w w:val="110"/>
        </w:rPr>
        <w:t> </w:t>
      </w:r>
      <w:r>
        <w:rPr>
          <w:w w:val="110"/>
        </w:rPr>
        <w:t>the</w:t>
      </w:r>
      <w:r>
        <w:rPr>
          <w:spacing w:val="-11"/>
          <w:w w:val="110"/>
        </w:rPr>
        <w:t> </w:t>
      </w:r>
      <w:r>
        <w:rPr>
          <w:w w:val="110"/>
        </w:rPr>
        <w:t>heating capacity and compressor work increase </w:t>
      </w:r>
      <w:hyperlink w:history="true" w:anchor="_bookmark46">
        <w:r>
          <w:rPr>
            <w:color w:val="2196D1"/>
            <w:w w:val="110"/>
          </w:rPr>
          <w:t>[20]</w:t>
        </w:r>
      </w:hyperlink>
      <w:r>
        <w:rPr>
          <w:b/>
          <w:w w:val="110"/>
        </w:rPr>
        <w:t>. Wang </w:t>
      </w:r>
      <w:hyperlink w:history="true" w:anchor="_bookmark85">
        <w:r>
          <w:rPr>
            <w:color w:val="2196D1"/>
            <w:w w:val="110"/>
          </w:rPr>
          <w:t>[64]</w:t>
        </w:r>
      </w:hyperlink>
      <w:r>
        <w:rPr>
          <w:color w:val="2196D1"/>
          <w:w w:val="110"/>
        </w:rPr>
        <w:t> </w:t>
      </w:r>
      <w:r>
        <w:rPr>
          <w:w w:val="110"/>
        </w:rPr>
        <w:t>examined the change</w:t>
      </w:r>
      <w:r>
        <w:rPr>
          <w:w w:val="110"/>
        </w:rPr>
        <w:t> of</w:t>
      </w:r>
      <w:r>
        <w:rPr>
          <w:w w:val="110"/>
        </w:rPr>
        <w:t> system</w:t>
      </w:r>
      <w:r>
        <w:rPr>
          <w:w w:val="110"/>
        </w:rPr>
        <w:t> parameters</w:t>
      </w:r>
      <w:r>
        <w:rPr>
          <w:w w:val="110"/>
        </w:rPr>
        <w:t> according</w:t>
      </w:r>
      <w:r>
        <w:rPr>
          <w:w w:val="110"/>
        </w:rPr>
        <w:t> to</w:t>
      </w:r>
      <w:r>
        <w:rPr>
          <w:w w:val="110"/>
        </w:rPr>
        <w:t> ambient</w:t>
      </w:r>
      <w:r>
        <w:rPr>
          <w:w w:val="110"/>
        </w:rPr>
        <w:t> temperature, considering the flash tank heat pump system with new gas-injected ro- tary</w:t>
      </w:r>
      <w:r>
        <w:rPr>
          <w:spacing w:val="-5"/>
          <w:w w:val="110"/>
        </w:rPr>
        <w:t> </w:t>
      </w:r>
      <w:r>
        <w:rPr>
          <w:w w:val="110"/>
        </w:rPr>
        <w:t>compressor</w:t>
      </w:r>
      <w:r>
        <w:rPr>
          <w:b/>
          <w:w w:val="110"/>
        </w:rPr>
        <w:t>.</w:t>
      </w:r>
      <w:r>
        <w:rPr>
          <w:b/>
          <w:spacing w:val="-6"/>
          <w:w w:val="110"/>
        </w:rPr>
        <w:t> </w:t>
      </w:r>
      <w:hyperlink w:history="true" w:anchor="_bookmark11">
        <w:r>
          <w:rPr>
            <w:color w:val="2196D1"/>
            <w:w w:val="110"/>
          </w:rPr>
          <w:t>Fig.</w:t>
        </w:r>
        <w:r>
          <w:rPr>
            <w:color w:val="2196D1"/>
            <w:spacing w:val="-7"/>
            <w:w w:val="110"/>
          </w:rPr>
          <w:t> </w:t>
        </w:r>
        <w:r>
          <w:rPr>
            <w:color w:val="2196D1"/>
            <w:w w:val="110"/>
          </w:rPr>
          <w:t>6</w:t>
        </w:r>
      </w:hyperlink>
      <w:r>
        <w:rPr>
          <w:color w:val="2196D1"/>
          <w:spacing w:val="-6"/>
          <w:w w:val="110"/>
        </w:rPr>
        <w:t> </w:t>
      </w:r>
      <w:r>
        <w:rPr>
          <w:w w:val="110"/>
        </w:rPr>
        <w:t>shows</w:t>
      </w:r>
      <w:r>
        <w:rPr>
          <w:spacing w:val="-6"/>
          <w:w w:val="110"/>
        </w:rPr>
        <w:t> </w:t>
      </w:r>
      <w:r>
        <w:rPr>
          <w:w w:val="110"/>
        </w:rPr>
        <w:t>that</w:t>
      </w:r>
      <w:r>
        <w:rPr>
          <w:spacing w:val="-5"/>
          <w:w w:val="110"/>
        </w:rPr>
        <w:t> </w:t>
      </w:r>
      <w:r>
        <w:rPr>
          <w:w w:val="110"/>
        </w:rPr>
        <w:t>the</w:t>
      </w:r>
      <w:r>
        <w:rPr>
          <w:spacing w:val="-6"/>
          <w:w w:val="110"/>
        </w:rPr>
        <w:t> </w:t>
      </w:r>
      <w:r>
        <w:rPr>
          <w:w w:val="110"/>
        </w:rPr>
        <w:t>mass</w:t>
      </w:r>
      <w:r>
        <w:rPr>
          <w:spacing w:val="-6"/>
          <w:w w:val="110"/>
        </w:rPr>
        <w:t> </w:t>
      </w:r>
      <w:r>
        <w:rPr>
          <w:w w:val="110"/>
        </w:rPr>
        <w:t>flow</w:t>
      </w:r>
      <w:r>
        <w:rPr>
          <w:spacing w:val="-6"/>
          <w:w w:val="110"/>
        </w:rPr>
        <w:t> </w:t>
      </w:r>
      <w:r>
        <w:rPr>
          <w:w w:val="110"/>
        </w:rPr>
        <w:t>rate</w:t>
      </w:r>
      <w:r>
        <w:rPr>
          <w:spacing w:val="-6"/>
          <w:w w:val="110"/>
        </w:rPr>
        <w:t> </w:t>
      </w:r>
      <w:r>
        <w:rPr>
          <w:w w:val="110"/>
        </w:rPr>
        <w:t>increases</w:t>
      </w:r>
      <w:r>
        <w:rPr>
          <w:spacing w:val="-7"/>
          <w:w w:val="110"/>
        </w:rPr>
        <w:t> </w:t>
      </w:r>
      <w:r>
        <w:rPr>
          <w:w w:val="110"/>
        </w:rPr>
        <w:t>with</w:t>
      </w:r>
      <w:r>
        <w:rPr>
          <w:spacing w:val="-6"/>
          <w:w w:val="110"/>
        </w:rPr>
        <w:t> </w:t>
      </w:r>
      <w:r>
        <w:rPr>
          <w:w w:val="110"/>
        </w:rPr>
        <w:t>the ambient temperature as the evaporating temperature increases, but the injection ratio (m</w:t>
      </w:r>
      <w:r>
        <w:rPr>
          <w:w w:val="110"/>
          <w:vertAlign w:val="subscript"/>
        </w:rPr>
        <w:t>inj</w:t>
      </w:r>
      <w:r>
        <w:rPr>
          <w:w w:val="110"/>
          <w:vertAlign w:val="baseline"/>
        </w:rPr>
        <w:t>/m</w:t>
      </w:r>
      <w:r>
        <w:rPr>
          <w:w w:val="110"/>
          <w:vertAlign w:val="subscript"/>
        </w:rPr>
        <w:t>e</w:t>
      </w:r>
      <w:r>
        <w:rPr>
          <w:w w:val="110"/>
          <w:vertAlign w:val="baseline"/>
        </w:rPr>
        <w:t>), which is the mass flow rate of the injected gas divided</w:t>
      </w:r>
      <w:r>
        <w:rPr>
          <w:spacing w:val="21"/>
          <w:w w:val="110"/>
          <w:vertAlign w:val="baseline"/>
        </w:rPr>
        <w:t> </w:t>
      </w:r>
      <w:r>
        <w:rPr>
          <w:w w:val="110"/>
          <w:vertAlign w:val="baseline"/>
        </w:rPr>
        <w:t>by</w:t>
      </w:r>
      <w:r>
        <w:rPr>
          <w:spacing w:val="21"/>
          <w:w w:val="110"/>
          <w:vertAlign w:val="baseline"/>
        </w:rPr>
        <w:t> </w:t>
      </w:r>
      <w:r>
        <w:rPr>
          <w:w w:val="110"/>
          <w:vertAlign w:val="baseline"/>
        </w:rPr>
        <w:t>the</w:t>
      </w:r>
      <w:r>
        <w:rPr>
          <w:spacing w:val="20"/>
          <w:w w:val="110"/>
          <w:vertAlign w:val="baseline"/>
        </w:rPr>
        <w:t> </w:t>
      </w:r>
      <w:r>
        <w:rPr>
          <w:w w:val="110"/>
          <w:vertAlign w:val="baseline"/>
        </w:rPr>
        <w:t>refrigerant</w:t>
      </w:r>
      <w:r>
        <w:rPr>
          <w:spacing w:val="21"/>
          <w:w w:val="110"/>
          <w:vertAlign w:val="baseline"/>
        </w:rPr>
        <w:t> </w:t>
      </w:r>
      <w:r>
        <w:rPr>
          <w:w w:val="110"/>
          <w:vertAlign w:val="baseline"/>
        </w:rPr>
        <w:t>flowing</w:t>
      </w:r>
      <w:r>
        <w:rPr>
          <w:spacing w:val="21"/>
          <w:w w:val="110"/>
          <w:vertAlign w:val="baseline"/>
        </w:rPr>
        <w:t> </w:t>
      </w:r>
      <w:r>
        <w:rPr>
          <w:w w:val="110"/>
          <w:vertAlign w:val="baseline"/>
        </w:rPr>
        <w:t>through</w:t>
      </w:r>
      <w:r>
        <w:rPr>
          <w:spacing w:val="21"/>
          <w:w w:val="110"/>
          <w:vertAlign w:val="baseline"/>
        </w:rPr>
        <w:t> </w:t>
      </w:r>
      <w:r>
        <w:rPr>
          <w:w w:val="110"/>
          <w:vertAlign w:val="baseline"/>
        </w:rPr>
        <w:t>the</w:t>
      </w:r>
      <w:r>
        <w:rPr>
          <w:spacing w:val="19"/>
          <w:w w:val="110"/>
          <w:vertAlign w:val="baseline"/>
        </w:rPr>
        <w:t> </w:t>
      </w:r>
      <w:r>
        <w:rPr>
          <w:w w:val="110"/>
          <w:vertAlign w:val="baseline"/>
        </w:rPr>
        <w:t>evaporator,</w:t>
      </w:r>
      <w:r>
        <w:rPr>
          <w:spacing w:val="22"/>
          <w:w w:val="110"/>
          <w:vertAlign w:val="baseline"/>
        </w:rPr>
        <w:t> </w:t>
      </w:r>
      <w:r>
        <w:rPr>
          <w:spacing w:val="-2"/>
          <w:w w:val="110"/>
          <w:vertAlign w:val="baseline"/>
        </w:rPr>
        <w:t>decreases.</w:t>
      </w:r>
    </w:p>
    <w:p>
      <w:pPr>
        <w:tabs>
          <w:tab w:pos="4943" w:val="left" w:leader="none"/>
        </w:tabs>
        <w:spacing w:line="216" w:lineRule="auto" w:before="0"/>
        <w:ind w:left="163" w:right="0" w:firstLine="0"/>
        <w:jc w:val="both"/>
        <w:rPr>
          <w:sz w:val="16"/>
        </w:rPr>
      </w:pPr>
      <w:r>
        <w:rPr/>
        <w:br w:type="column"/>
      </w:r>
      <w:r>
        <w:rPr>
          <w:rFonts w:ascii="STIX" w:hAnsi="STIX"/>
          <w:i/>
          <w:position w:val="-10"/>
          <w:sz w:val="16"/>
        </w:rPr>
        <w:t>m</w:t>
      </w:r>
      <w:r>
        <w:rPr>
          <w:rFonts w:ascii="Georgia" w:hAnsi="Georgia"/>
          <w:position w:val="-10"/>
          <w:sz w:val="16"/>
        </w:rPr>
        <w:t>˙</w:t>
      </w:r>
      <w:r>
        <w:rPr>
          <w:rFonts w:ascii="STIX" w:hAnsi="STIX"/>
          <w:i/>
          <w:position w:val="-12"/>
          <w:sz w:val="10"/>
        </w:rPr>
        <w:t>e</w:t>
      </w:r>
      <w:r>
        <w:rPr>
          <w:rFonts w:ascii="STIX" w:hAnsi="STIX"/>
          <w:i/>
          <w:spacing w:val="30"/>
          <w:position w:val="-12"/>
          <w:sz w:val="10"/>
        </w:rPr>
        <w:t> </w:t>
      </w:r>
      <w:r>
        <w:rPr>
          <w:rFonts w:ascii="LM Roman 10" w:hAnsi="LM Roman 10"/>
          <w:sz w:val="16"/>
        </w:rPr>
        <w:t>=</w:t>
      </w:r>
      <w:r>
        <w:rPr>
          <w:rFonts w:ascii="LM Roman 10" w:hAnsi="LM Roman 10"/>
          <w:spacing w:val="-14"/>
          <w:sz w:val="16"/>
        </w:rPr>
        <w:t> </w:t>
      </w:r>
      <w:r>
        <w:rPr>
          <w:rFonts w:ascii="STIX" w:hAnsi="STIX"/>
          <w:i/>
          <w:sz w:val="16"/>
        </w:rPr>
        <w:t>A</w:t>
      </w:r>
      <w:r>
        <w:rPr>
          <w:rFonts w:ascii="STIX" w:hAnsi="STIX"/>
          <w:i/>
          <w:spacing w:val="-14"/>
          <w:sz w:val="16"/>
        </w:rPr>
        <w:t> </w:t>
      </w:r>
      <w:r>
        <w:rPr>
          <w:rFonts w:ascii="LM Roman 10" w:hAnsi="LM Roman 10"/>
          <w:sz w:val="16"/>
        </w:rPr>
        <w:t>+</w:t>
      </w:r>
      <w:r>
        <w:rPr>
          <w:rFonts w:ascii="LM Roman 10" w:hAnsi="LM Roman 10"/>
          <w:spacing w:val="-27"/>
          <w:sz w:val="16"/>
        </w:rPr>
        <w:t> </w:t>
      </w:r>
      <w:r>
        <w:rPr>
          <w:rFonts w:ascii="STIX" w:hAnsi="STIX"/>
          <w:i/>
          <w:sz w:val="16"/>
        </w:rPr>
        <w:t>B</w:t>
      </w:r>
      <w:r>
        <w:rPr>
          <w:rFonts w:ascii="STIX" w:hAnsi="STIX"/>
          <w:i/>
          <w:spacing w:val="-1"/>
          <w:sz w:val="16"/>
        </w:rPr>
        <w:t> </w:t>
      </w:r>
      <w:r>
        <w:rPr>
          <w:rFonts w:ascii="STIX" w:hAnsi="STIX"/>
          <w:i/>
          <w:position w:val="-10"/>
          <w:sz w:val="16"/>
        </w:rPr>
        <w:t>P</w:t>
      </w:r>
      <w:r>
        <w:rPr>
          <w:rFonts w:ascii="STIX" w:hAnsi="STIX"/>
          <w:i/>
          <w:position w:val="-12"/>
          <w:sz w:val="10"/>
        </w:rPr>
        <w:t>e</w:t>
      </w:r>
      <w:r>
        <w:rPr>
          <w:rFonts w:ascii="STIX" w:hAnsi="STIX"/>
          <w:i/>
          <w:spacing w:val="6"/>
          <w:position w:val="-12"/>
          <w:sz w:val="10"/>
        </w:rPr>
        <w:t> </w:t>
      </w:r>
      <w:r>
        <w:rPr>
          <w:rFonts w:ascii="LM Roman 10" w:hAnsi="LM Roman 10"/>
          <w:sz w:val="16"/>
        </w:rPr>
        <w:t>,</w:t>
      </w:r>
      <w:r>
        <w:rPr>
          <w:rFonts w:ascii="LM Roman 10" w:hAnsi="LM Roman 10"/>
          <w:spacing w:val="75"/>
          <w:sz w:val="16"/>
        </w:rPr>
        <w:t> </w:t>
      </w:r>
      <w:r>
        <w:rPr>
          <w:rFonts w:ascii="STIX" w:hAnsi="STIX"/>
          <w:i/>
          <w:sz w:val="16"/>
        </w:rPr>
        <w:t>A</w:t>
      </w:r>
      <w:r>
        <w:rPr>
          <w:rFonts w:ascii="STIX" w:hAnsi="STIX"/>
          <w:i/>
          <w:spacing w:val="-6"/>
          <w:sz w:val="16"/>
        </w:rPr>
        <w:t> </w:t>
      </w:r>
      <w:r>
        <w:rPr>
          <w:rFonts w:ascii="LM Roman 10" w:hAnsi="LM Roman 10"/>
          <w:sz w:val="16"/>
        </w:rPr>
        <w:t>=</w:t>
      </w:r>
      <w:r>
        <w:rPr>
          <w:rFonts w:ascii="LM Roman 10" w:hAnsi="LM Roman 10"/>
          <w:spacing w:val="3"/>
          <w:sz w:val="16"/>
        </w:rPr>
        <w:t> </w:t>
      </w:r>
      <w:r>
        <w:rPr>
          <w:rFonts w:ascii="LM Roman 10" w:hAnsi="LM Roman 10"/>
          <w:sz w:val="16"/>
        </w:rPr>
        <w:t>—</w:t>
      </w:r>
      <w:r>
        <w:rPr>
          <w:rFonts w:ascii="LM Roman 10" w:hAnsi="LM Roman 10"/>
          <w:spacing w:val="-28"/>
          <w:sz w:val="16"/>
        </w:rPr>
        <w:t> </w:t>
      </w:r>
      <w:r>
        <w:rPr>
          <w:rFonts w:ascii="STIX" w:hAnsi="STIX"/>
          <w:sz w:val="16"/>
        </w:rPr>
        <w:t>0</w:t>
      </w:r>
      <w:r>
        <w:rPr>
          <w:rFonts w:ascii="LM Roman 10" w:hAnsi="LM Roman 10"/>
          <w:sz w:val="16"/>
        </w:rPr>
        <w:t>.</w:t>
      </w:r>
      <w:r>
        <w:rPr>
          <w:rFonts w:ascii="STIX" w:hAnsi="STIX"/>
          <w:sz w:val="16"/>
        </w:rPr>
        <w:t>383</w:t>
      </w:r>
      <w:r>
        <w:rPr>
          <w:rFonts w:ascii="LM Roman 10" w:hAnsi="LM Roman 10"/>
          <w:sz w:val="16"/>
        </w:rPr>
        <w:t>,</w:t>
      </w:r>
      <w:r>
        <w:rPr>
          <w:rFonts w:ascii="LM Roman 10" w:hAnsi="LM Roman 10"/>
          <w:spacing w:val="-11"/>
          <w:sz w:val="16"/>
        </w:rPr>
        <w:t> </w:t>
      </w:r>
      <w:r>
        <w:rPr>
          <w:rFonts w:ascii="STIX" w:hAnsi="STIX"/>
          <w:i/>
          <w:sz w:val="16"/>
        </w:rPr>
        <w:t>B</w:t>
      </w:r>
      <w:r>
        <w:rPr>
          <w:rFonts w:ascii="STIX" w:hAnsi="STIX"/>
          <w:i/>
          <w:spacing w:val="-4"/>
          <w:sz w:val="16"/>
        </w:rPr>
        <w:t> </w:t>
      </w:r>
      <w:r>
        <w:rPr>
          <w:rFonts w:ascii="LM Roman 10" w:hAnsi="LM Roman 10"/>
          <w:sz w:val="16"/>
        </w:rPr>
        <w:t>=</w:t>
      </w:r>
      <w:r>
        <w:rPr>
          <w:rFonts w:ascii="LM Roman 10" w:hAnsi="LM Roman 10"/>
          <w:spacing w:val="-14"/>
          <w:sz w:val="16"/>
        </w:rPr>
        <w:t> </w:t>
      </w:r>
      <w:r>
        <w:rPr>
          <w:rFonts w:ascii="STIX" w:hAnsi="STIX"/>
          <w:spacing w:val="-2"/>
          <w:sz w:val="16"/>
        </w:rPr>
        <w:t>0</w:t>
      </w:r>
      <w:r>
        <w:rPr>
          <w:rFonts w:ascii="LM Roman 10" w:hAnsi="LM Roman 10"/>
          <w:spacing w:val="-2"/>
          <w:sz w:val="16"/>
        </w:rPr>
        <w:t>.</w:t>
      </w:r>
      <w:r>
        <w:rPr>
          <w:rFonts w:ascii="STIX" w:hAnsi="STIX"/>
          <w:spacing w:val="-2"/>
          <w:sz w:val="16"/>
        </w:rPr>
        <w:t>329</w:t>
      </w:r>
      <w:r>
        <w:rPr>
          <w:rFonts w:ascii="STIX" w:hAnsi="STIX"/>
          <w:sz w:val="16"/>
        </w:rPr>
        <w:tab/>
      </w:r>
      <w:r>
        <w:rPr>
          <w:spacing w:val="-5"/>
          <w:sz w:val="16"/>
        </w:rPr>
        <w:t>(5)</w:t>
      </w:r>
    </w:p>
    <w:p>
      <w:pPr>
        <w:pStyle w:val="BodyText"/>
        <w:spacing w:line="273" w:lineRule="auto" w:before="182"/>
        <w:ind w:right="109"/>
        <w:jc w:val="both"/>
      </w:pPr>
      <w:r>
        <w:rPr>
          <w:b/>
          <w:spacing w:val="-2"/>
          <w:w w:val="110"/>
        </w:rPr>
        <w:t>Eq. </w:t>
      </w:r>
      <w:hyperlink w:history="true" w:anchor="_bookmark9">
        <w:r>
          <w:rPr>
            <w:b/>
            <w:color w:val="2196D1"/>
            <w:spacing w:val="-2"/>
            <w:w w:val="110"/>
          </w:rPr>
          <w:t>(5)</w:t>
        </w:r>
      </w:hyperlink>
      <w:r>
        <w:rPr>
          <w:b/>
          <w:color w:val="2196D1"/>
          <w:spacing w:val="-2"/>
          <w:w w:val="110"/>
        </w:rPr>
        <w:t> </w:t>
      </w:r>
      <w:r>
        <w:rPr>
          <w:spacing w:val="-2"/>
          <w:w w:val="110"/>
        </w:rPr>
        <w:t>is an intrinsic characteristic of each scroll compressor, regardless </w:t>
      </w:r>
      <w:r>
        <w:rPr>
          <w:w w:val="110"/>
        </w:rPr>
        <w:t>of</w:t>
      </w:r>
      <w:r>
        <w:rPr>
          <w:w w:val="110"/>
        </w:rPr>
        <w:t> how</w:t>
      </w:r>
      <w:r>
        <w:rPr>
          <w:w w:val="110"/>
        </w:rPr>
        <w:t> the</w:t>
      </w:r>
      <w:r>
        <w:rPr>
          <w:w w:val="110"/>
        </w:rPr>
        <w:t> injection</w:t>
      </w:r>
      <w:r>
        <w:rPr>
          <w:w w:val="110"/>
        </w:rPr>
        <w:t> is</w:t>
      </w:r>
      <w:r>
        <w:rPr>
          <w:w w:val="110"/>
        </w:rPr>
        <w:t> carried</w:t>
      </w:r>
      <w:r>
        <w:rPr>
          <w:w w:val="110"/>
        </w:rPr>
        <w:t> out.</w:t>
      </w:r>
      <w:r>
        <w:rPr>
          <w:w w:val="110"/>
        </w:rPr>
        <w:t> A</w:t>
      </w:r>
      <w:r>
        <w:rPr>
          <w:w w:val="110"/>
        </w:rPr>
        <w:t> and</w:t>
      </w:r>
      <w:r>
        <w:rPr>
          <w:w w:val="110"/>
        </w:rPr>
        <w:t> B</w:t>
      </w:r>
      <w:r>
        <w:rPr>
          <w:w w:val="110"/>
        </w:rPr>
        <w:t> are</w:t>
      </w:r>
      <w:r>
        <w:rPr>
          <w:w w:val="110"/>
        </w:rPr>
        <w:t> obtained</w:t>
      </w:r>
      <w:r>
        <w:rPr>
          <w:w w:val="110"/>
        </w:rPr>
        <w:t> by</w:t>
      </w:r>
      <w:r>
        <w:rPr>
          <w:w w:val="110"/>
        </w:rPr>
        <w:t> linear regression</w:t>
      </w:r>
      <w:r>
        <w:rPr>
          <w:w w:val="110"/>
        </w:rPr>
        <w:t> for</w:t>
      </w:r>
      <w:r>
        <w:rPr>
          <w:w w:val="110"/>
        </w:rPr>
        <w:t> single-speed</w:t>
      </w:r>
      <w:r>
        <w:rPr>
          <w:w w:val="110"/>
        </w:rPr>
        <w:t> compressors.</w:t>
      </w:r>
      <w:r>
        <w:rPr>
          <w:w w:val="110"/>
        </w:rPr>
        <w:t> This</w:t>
      </w:r>
      <w:r>
        <w:rPr>
          <w:w w:val="110"/>
        </w:rPr>
        <w:t> correlation</w:t>
      </w:r>
      <w:r>
        <w:rPr>
          <w:w w:val="110"/>
        </w:rPr>
        <w:t> was</w:t>
      </w:r>
      <w:r>
        <w:rPr>
          <w:w w:val="110"/>
        </w:rPr>
        <w:t> used</w:t>
      </w:r>
      <w:r>
        <w:rPr>
          <w:w w:val="110"/>
        </w:rPr>
        <w:t> </w:t>
      </w:r>
      <w:r>
        <w:rPr>
          <w:w w:val="110"/>
        </w:rPr>
        <w:t>by </w:t>
      </w:r>
      <w:r>
        <w:rPr>
          <w:b/>
          <w:w w:val="110"/>
        </w:rPr>
        <w:t>Tello-Oquendo</w:t>
      </w:r>
      <w:r>
        <w:rPr>
          <w:b/>
          <w:w w:val="110"/>
        </w:rPr>
        <w:t> </w:t>
      </w:r>
      <w:hyperlink w:history="true" w:anchor="_bookmark72">
        <w:r>
          <w:rPr>
            <w:color w:val="2196D1"/>
            <w:w w:val="110"/>
          </w:rPr>
          <w:t>[50]</w:t>
        </w:r>
      </w:hyperlink>
      <w:r>
        <w:rPr>
          <w:color w:val="2196D1"/>
          <w:w w:val="110"/>
        </w:rPr>
        <w:t> </w:t>
      </w:r>
      <w:r>
        <w:rPr>
          <w:w w:val="110"/>
        </w:rPr>
        <w:t>to</w:t>
      </w:r>
      <w:r>
        <w:rPr>
          <w:w w:val="110"/>
        </w:rPr>
        <w:t> determine</w:t>
      </w:r>
      <w:r>
        <w:rPr>
          <w:w w:val="110"/>
        </w:rPr>
        <w:t> the</w:t>
      </w:r>
      <w:r>
        <w:rPr>
          <w:w w:val="110"/>
        </w:rPr>
        <w:t> injection</w:t>
      </w:r>
      <w:r>
        <w:rPr>
          <w:w w:val="110"/>
        </w:rPr>
        <w:t> mass</w:t>
      </w:r>
      <w:r>
        <w:rPr>
          <w:w w:val="110"/>
        </w:rPr>
        <w:t> flow</w:t>
      </w:r>
      <w:r>
        <w:rPr>
          <w:w w:val="110"/>
        </w:rPr>
        <w:t> under</w:t>
      </w:r>
      <w:r>
        <w:rPr>
          <w:w w:val="110"/>
        </w:rPr>
        <w:t> the suction conditions in their experimental study. It was observed that the obtained values were in good agreement with the experimental results. </w:t>
      </w:r>
      <w:r>
        <w:rPr>
          <w:b/>
          <w:w w:val="110"/>
        </w:rPr>
        <w:t>Lumpkin</w:t>
      </w:r>
      <w:r>
        <w:rPr>
          <w:b/>
          <w:w w:val="110"/>
        </w:rPr>
        <w:t> </w:t>
      </w:r>
      <w:hyperlink w:history="true" w:anchor="_bookmark52">
        <w:r>
          <w:rPr>
            <w:color w:val="2196D1"/>
            <w:w w:val="110"/>
          </w:rPr>
          <w:t>[28]</w:t>
        </w:r>
      </w:hyperlink>
      <w:r>
        <w:rPr>
          <w:color w:val="2196D1"/>
          <w:w w:val="110"/>
        </w:rPr>
        <w:t> </w:t>
      </w:r>
      <w:r>
        <w:rPr>
          <w:w w:val="110"/>
        </w:rPr>
        <w:t>proposed</w:t>
      </w:r>
      <w:r>
        <w:rPr>
          <w:w w:val="110"/>
        </w:rPr>
        <w:t> two</w:t>
      </w:r>
      <w:r>
        <w:rPr>
          <w:w w:val="110"/>
        </w:rPr>
        <w:t> dimensionless</w:t>
      </w:r>
      <w:r>
        <w:rPr>
          <w:w w:val="110"/>
        </w:rPr>
        <w:t> correlations</w:t>
      </w:r>
      <w:r>
        <w:rPr>
          <w:w w:val="110"/>
        </w:rPr>
        <w:t> based</w:t>
      </w:r>
      <w:r>
        <w:rPr>
          <w:w w:val="110"/>
        </w:rPr>
        <w:t> on</w:t>
      </w:r>
      <w:r>
        <w:rPr>
          <w:w w:val="110"/>
        </w:rPr>
        <w:t> the Buckingham-PI</w:t>
      </w:r>
      <w:r>
        <w:rPr>
          <w:spacing w:val="-2"/>
          <w:w w:val="110"/>
        </w:rPr>
        <w:t> </w:t>
      </w:r>
      <w:r>
        <w:rPr>
          <w:w w:val="110"/>
        </w:rPr>
        <w:t>theorem</w:t>
      </w:r>
      <w:r>
        <w:rPr>
          <w:spacing w:val="-2"/>
          <w:w w:val="110"/>
        </w:rPr>
        <w:t> </w:t>
      </w:r>
      <w:r>
        <w:rPr>
          <w:w w:val="110"/>
        </w:rPr>
        <w:t>to</w:t>
      </w:r>
      <w:r>
        <w:rPr>
          <w:spacing w:val="-2"/>
          <w:w w:val="110"/>
        </w:rPr>
        <w:t> </w:t>
      </w:r>
      <w:r>
        <w:rPr>
          <w:w w:val="110"/>
        </w:rPr>
        <w:t>predict</w:t>
      </w:r>
      <w:r>
        <w:rPr>
          <w:spacing w:val="-1"/>
          <w:w w:val="110"/>
        </w:rPr>
        <w:t> </w:t>
      </w:r>
      <w:r>
        <w:rPr>
          <w:w w:val="110"/>
        </w:rPr>
        <w:t>the</w:t>
      </w:r>
      <w:r>
        <w:rPr>
          <w:spacing w:val="-2"/>
          <w:w w:val="110"/>
        </w:rPr>
        <w:t> </w:t>
      </w:r>
      <w:r>
        <w:rPr>
          <w:w w:val="110"/>
        </w:rPr>
        <w:t>performance</w:t>
      </w:r>
      <w:r>
        <w:rPr>
          <w:spacing w:val="-1"/>
          <w:w w:val="110"/>
        </w:rPr>
        <w:t> </w:t>
      </w:r>
      <w:r>
        <w:rPr>
          <w:w w:val="110"/>
        </w:rPr>
        <w:t>of</w:t>
      </w:r>
      <w:r>
        <w:rPr>
          <w:spacing w:val="-2"/>
          <w:w w:val="110"/>
        </w:rPr>
        <w:t> </w:t>
      </w:r>
      <w:r>
        <w:rPr>
          <w:w w:val="110"/>
        </w:rPr>
        <w:t>a</w:t>
      </w:r>
      <w:r>
        <w:rPr>
          <w:spacing w:val="-2"/>
          <w:w w:val="110"/>
        </w:rPr>
        <w:t> </w:t>
      </w:r>
      <w:r>
        <w:rPr>
          <w:w w:val="110"/>
        </w:rPr>
        <w:t>single-port</w:t>
      </w:r>
      <w:r>
        <w:rPr>
          <w:spacing w:val="-2"/>
          <w:w w:val="110"/>
        </w:rPr>
        <w:t> </w:t>
      </w:r>
      <w:r>
        <w:rPr>
          <w:w w:val="110"/>
        </w:rPr>
        <w:t>in- jection scroll compressor </w:t>
      </w:r>
      <w:r>
        <w:rPr>
          <w:b/>
          <w:w w:val="110"/>
        </w:rPr>
        <w:t>(Eq. </w:t>
      </w:r>
      <w:hyperlink w:history="true" w:anchor="_bookmark10">
        <w:r>
          <w:rPr>
            <w:b/>
            <w:color w:val="2196D1"/>
            <w:w w:val="110"/>
          </w:rPr>
          <w:t>(6) and (7)</w:t>
        </w:r>
      </w:hyperlink>
      <w:r>
        <w:rPr>
          <w:w w:val="110"/>
        </w:rPr>
        <w:t>. They validated the dimen- sionless correlations using 43 data points from their study for a single- speed</w:t>
      </w:r>
      <w:r>
        <w:rPr>
          <w:w w:val="110"/>
        </w:rPr>
        <w:t> R-407C</w:t>
      </w:r>
      <w:r>
        <w:rPr>
          <w:w w:val="110"/>
        </w:rPr>
        <w:t> scroll</w:t>
      </w:r>
      <w:r>
        <w:rPr>
          <w:w w:val="110"/>
        </w:rPr>
        <w:t> compressor</w:t>
      </w:r>
      <w:r>
        <w:rPr>
          <w:w w:val="110"/>
        </w:rPr>
        <w:t> and</w:t>
      </w:r>
      <w:r>
        <w:rPr>
          <w:w w:val="110"/>
        </w:rPr>
        <w:t> also</w:t>
      </w:r>
      <w:r>
        <w:rPr>
          <w:w w:val="110"/>
        </w:rPr>
        <w:t> 63</w:t>
      </w:r>
      <w:r>
        <w:rPr>
          <w:w w:val="110"/>
        </w:rPr>
        <w:t> data</w:t>
      </w:r>
      <w:r>
        <w:rPr>
          <w:w w:val="110"/>
        </w:rPr>
        <w:t> points</w:t>
      </w:r>
      <w:r>
        <w:rPr>
          <w:w w:val="110"/>
        </w:rPr>
        <w:t> from</w:t>
      </w:r>
      <w:r>
        <w:rPr>
          <w:w w:val="110"/>
        </w:rPr>
        <w:t> Dard- enne </w:t>
      </w:r>
      <w:hyperlink w:history="true" w:anchor="_bookmark37">
        <w:r>
          <w:rPr>
            <w:color w:val="2196D1"/>
            <w:w w:val="110"/>
          </w:rPr>
          <w:t>[10]</w:t>
        </w:r>
      </w:hyperlink>
      <w:r>
        <w:rPr>
          <w:color w:val="2196D1"/>
          <w:w w:val="110"/>
        </w:rPr>
        <w:t> </w:t>
      </w:r>
      <w:r>
        <w:rPr>
          <w:w w:val="110"/>
        </w:rPr>
        <w:t>for a variable speed compressor. The results were compared with</w:t>
      </w:r>
      <w:r>
        <w:rPr>
          <w:w w:val="110"/>
        </w:rPr>
        <w:t> the</w:t>
      </w:r>
      <w:r>
        <w:rPr>
          <w:w w:val="110"/>
        </w:rPr>
        <w:t> Tello-Oquendo</w:t>
      </w:r>
      <w:r>
        <w:rPr>
          <w:w w:val="110"/>
        </w:rPr>
        <w:t> correlations</w:t>
      </w:r>
      <w:r>
        <w:rPr>
          <w:w w:val="110"/>
        </w:rPr>
        <w:t> </w:t>
      </w:r>
      <w:r>
        <w:rPr>
          <w:b/>
          <w:w w:val="110"/>
        </w:rPr>
        <w:t>(Eq.</w:t>
      </w:r>
      <w:r>
        <w:rPr>
          <w:b/>
          <w:w w:val="110"/>
        </w:rPr>
        <w:t> </w:t>
      </w:r>
      <w:hyperlink w:history="true" w:anchor="_bookmark8">
        <w:r>
          <w:rPr>
            <w:b/>
            <w:color w:val="2196D1"/>
            <w:w w:val="110"/>
          </w:rPr>
          <w:t>(4)</w:t>
        </w:r>
        <w:r>
          <w:rPr>
            <w:b/>
            <w:color w:val="2196D1"/>
            <w:w w:val="110"/>
          </w:rPr>
          <w:t> and</w:t>
        </w:r>
        <w:r>
          <w:rPr>
            <w:b/>
            <w:color w:val="2196D1"/>
            <w:w w:val="110"/>
          </w:rPr>
          <w:t> (5)</w:t>
        </w:r>
      </w:hyperlink>
      <w:r>
        <w:rPr>
          <w:b/>
          <w:color w:val="2196D1"/>
          <w:w w:val="110"/>
        </w:rPr>
        <w:t> </w:t>
      </w:r>
      <w:r>
        <w:rPr>
          <w:w w:val="110"/>
        </w:rPr>
        <w:t>and</w:t>
      </w:r>
      <w:r>
        <w:rPr>
          <w:w w:val="110"/>
        </w:rPr>
        <w:t> the</w:t>
      </w:r>
      <w:r>
        <w:rPr>
          <w:w w:val="110"/>
        </w:rPr>
        <w:t> AHRI- polynomial</w:t>
      </w:r>
      <w:r>
        <w:rPr>
          <w:w w:val="110"/>
        </w:rPr>
        <w:t> </w:t>
      </w:r>
      <w:r>
        <w:rPr>
          <w:b/>
          <w:w w:val="110"/>
        </w:rPr>
        <w:t>(Eq.</w:t>
      </w:r>
      <w:r>
        <w:rPr>
          <w:b/>
          <w:w w:val="110"/>
        </w:rPr>
        <w:t> </w:t>
      </w:r>
      <w:hyperlink w:history="true" w:anchor="_bookmark7">
        <w:r>
          <w:rPr>
            <w:b/>
            <w:color w:val="2196D1"/>
            <w:w w:val="110"/>
          </w:rPr>
          <w:t>(3)</w:t>
        </w:r>
      </w:hyperlink>
      <w:r>
        <w:rPr>
          <w:w w:val="110"/>
        </w:rPr>
        <w:t>.</w:t>
      </w:r>
      <w:r>
        <w:rPr>
          <w:w w:val="110"/>
        </w:rPr>
        <w:t> In</w:t>
      </w:r>
      <w:r>
        <w:rPr>
          <w:w w:val="110"/>
        </w:rPr>
        <w:t> all</w:t>
      </w:r>
      <w:r>
        <w:rPr>
          <w:w w:val="110"/>
        </w:rPr>
        <w:t> cases,</w:t>
      </w:r>
      <w:r>
        <w:rPr>
          <w:w w:val="110"/>
        </w:rPr>
        <w:t> the</w:t>
      </w:r>
      <w:r>
        <w:rPr>
          <w:w w:val="110"/>
        </w:rPr>
        <w:t> injection</w:t>
      </w:r>
      <w:r>
        <w:rPr>
          <w:w w:val="110"/>
        </w:rPr>
        <w:t> ratio</w:t>
      </w:r>
      <w:r>
        <w:rPr>
          <w:w w:val="110"/>
        </w:rPr>
        <w:t> and</w:t>
      </w:r>
      <w:r>
        <w:rPr>
          <w:w w:val="110"/>
        </w:rPr>
        <w:t> compressor power input were most accurately matched with the dimensionless-PI correlation compared to the other correlations.</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line="273" w:lineRule="auto"/>
      </w:pPr>
      <w:r>
        <w:rPr>
          <w:w w:val="110"/>
        </w:rPr>
        <w:t>Because</w:t>
      </w:r>
      <w:r>
        <w:rPr>
          <w:spacing w:val="21"/>
          <w:w w:val="110"/>
        </w:rPr>
        <w:t> </w:t>
      </w:r>
      <w:r>
        <w:rPr>
          <w:w w:val="110"/>
        </w:rPr>
        <w:t>when</w:t>
      </w:r>
      <w:r>
        <w:rPr>
          <w:spacing w:val="20"/>
          <w:w w:val="110"/>
        </w:rPr>
        <w:t> </w:t>
      </w:r>
      <w:r>
        <w:rPr>
          <w:w w:val="110"/>
        </w:rPr>
        <w:t>the</w:t>
      </w:r>
      <w:r>
        <w:rPr>
          <w:spacing w:val="21"/>
          <w:w w:val="110"/>
        </w:rPr>
        <w:t> </w:t>
      </w:r>
      <w:r>
        <w:rPr>
          <w:w w:val="110"/>
        </w:rPr>
        <w:t>evaporation</w:t>
      </w:r>
      <w:r>
        <w:rPr>
          <w:spacing w:val="21"/>
          <w:w w:val="110"/>
        </w:rPr>
        <w:t> </w:t>
      </w:r>
      <w:r>
        <w:rPr>
          <w:w w:val="110"/>
        </w:rPr>
        <w:t>temperature</w:t>
      </w:r>
      <w:r>
        <w:rPr>
          <w:spacing w:val="20"/>
          <w:w w:val="110"/>
        </w:rPr>
        <w:t> </w:t>
      </w:r>
      <w:r>
        <w:rPr>
          <w:w w:val="110"/>
        </w:rPr>
        <w:t>decreases,</w:t>
      </w:r>
      <w:r>
        <w:rPr>
          <w:spacing w:val="22"/>
          <w:w w:val="110"/>
        </w:rPr>
        <w:t> </w:t>
      </w:r>
      <w:r>
        <w:rPr>
          <w:w w:val="110"/>
        </w:rPr>
        <w:t>the</w:t>
      </w:r>
      <w:r>
        <w:rPr>
          <w:spacing w:val="20"/>
          <w:w w:val="110"/>
        </w:rPr>
        <w:t> </w:t>
      </w:r>
      <w:r>
        <w:rPr>
          <w:w w:val="110"/>
        </w:rPr>
        <w:t>mass</w:t>
      </w:r>
      <w:r>
        <w:rPr>
          <w:spacing w:val="21"/>
          <w:w w:val="110"/>
        </w:rPr>
        <w:t> </w:t>
      </w:r>
      <w:r>
        <w:rPr>
          <w:w w:val="110"/>
        </w:rPr>
        <w:t>flow rate</w:t>
      </w:r>
      <w:r>
        <w:rPr>
          <w:spacing w:val="8"/>
          <w:w w:val="110"/>
        </w:rPr>
        <w:t> </w:t>
      </w:r>
      <w:r>
        <w:rPr>
          <w:w w:val="110"/>
        </w:rPr>
        <w:t>at</w:t>
      </w:r>
      <w:r>
        <w:rPr>
          <w:spacing w:val="6"/>
          <w:w w:val="110"/>
        </w:rPr>
        <w:t> </w:t>
      </w:r>
      <w:r>
        <w:rPr>
          <w:w w:val="110"/>
        </w:rPr>
        <w:t>the</w:t>
      </w:r>
      <w:r>
        <w:rPr>
          <w:spacing w:val="7"/>
          <w:w w:val="110"/>
        </w:rPr>
        <w:t> </w:t>
      </w:r>
      <w:r>
        <w:rPr>
          <w:w w:val="110"/>
        </w:rPr>
        <w:t>compressor</w:t>
      </w:r>
      <w:r>
        <w:rPr>
          <w:spacing w:val="7"/>
          <w:w w:val="110"/>
        </w:rPr>
        <w:t> </w:t>
      </w:r>
      <w:r>
        <w:rPr>
          <w:w w:val="110"/>
        </w:rPr>
        <w:t>suction</w:t>
      </w:r>
      <w:r>
        <w:rPr>
          <w:spacing w:val="8"/>
          <w:w w:val="110"/>
        </w:rPr>
        <w:t> </w:t>
      </w:r>
      <w:r>
        <w:rPr>
          <w:w w:val="110"/>
        </w:rPr>
        <w:t>decreases</w:t>
      </w:r>
      <w:r>
        <w:rPr>
          <w:spacing w:val="7"/>
          <w:w w:val="110"/>
        </w:rPr>
        <w:t> </w:t>
      </w:r>
      <w:r>
        <w:rPr>
          <w:w w:val="110"/>
        </w:rPr>
        <w:t>while</w:t>
      </w:r>
      <w:r>
        <w:rPr>
          <w:spacing w:val="8"/>
          <w:w w:val="110"/>
        </w:rPr>
        <w:t> </w:t>
      </w:r>
      <w:r>
        <w:rPr>
          <w:w w:val="110"/>
        </w:rPr>
        <w:t>the</w:t>
      </w:r>
      <w:r>
        <w:rPr>
          <w:spacing w:val="6"/>
          <w:w w:val="110"/>
        </w:rPr>
        <w:t> </w:t>
      </w:r>
      <w:r>
        <w:rPr>
          <w:w w:val="110"/>
        </w:rPr>
        <w:t>injection</w:t>
      </w:r>
      <w:r>
        <w:rPr>
          <w:spacing w:val="9"/>
          <w:w w:val="110"/>
        </w:rPr>
        <w:t> </w:t>
      </w:r>
      <w:r>
        <w:rPr>
          <w:w w:val="110"/>
        </w:rPr>
        <w:t>mass</w:t>
      </w:r>
      <w:r>
        <w:rPr>
          <w:spacing w:val="7"/>
          <w:w w:val="110"/>
        </w:rPr>
        <w:t> </w:t>
      </w:r>
      <w:r>
        <w:rPr>
          <w:spacing w:val="-4"/>
          <w:w w:val="110"/>
        </w:rPr>
        <w:t>flow</w:t>
      </w:r>
    </w:p>
    <w:p>
      <w:pPr>
        <w:pStyle w:val="BodyText"/>
        <w:spacing w:line="105" w:lineRule="exact"/>
      </w:pPr>
      <w:r>
        <w:rPr>
          <w:w w:val="110"/>
        </w:rPr>
        <w:t>simultaneously</w:t>
      </w:r>
      <w:r>
        <w:rPr>
          <w:spacing w:val="-6"/>
          <w:w w:val="110"/>
        </w:rPr>
        <w:t> </w:t>
      </w:r>
      <w:r>
        <w:rPr>
          <w:spacing w:val="-2"/>
          <w:w w:val="110"/>
        </w:rPr>
        <w:t>increases.</w:t>
      </w:r>
    </w:p>
    <w:p>
      <w:pPr>
        <w:spacing w:line="163" w:lineRule="exact" w:before="56"/>
        <w:ind w:left="141" w:right="0" w:firstLine="0"/>
        <w:jc w:val="left"/>
        <w:rPr>
          <w:rFonts w:ascii="STIX" w:hAnsi="STIX"/>
          <w:i/>
          <w:sz w:val="10"/>
        </w:rPr>
      </w:pPr>
      <w:r>
        <w:rPr/>
        <w:br w:type="column"/>
      </w:r>
      <w:bookmarkStart w:name="_bookmark10" w:id="20"/>
      <w:bookmarkEnd w:id="20"/>
      <w:r>
        <w:rPr/>
      </w:r>
      <w:r>
        <w:rPr>
          <w:rFonts w:ascii="STIX" w:hAnsi="STIX"/>
          <w:i/>
          <w:spacing w:val="-2"/>
          <w:position w:val="3"/>
          <w:sz w:val="16"/>
          <w:u w:val="single"/>
        </w:rPr>
        <w:t>m</w:t>
      </w:r>
      <w:r>
        <w:rPr>
          <w:rFonts w:ascii="Georgia" w:hAnsi="Georgia"/>
          <w:spacing w:val="-2"/>
          <w:position w:val="3"/>
          <w:sz w:val="16"/>
          <w:u w:val="single"/>
        </w:rPr>
        <w:t>˙</w:t>
      </w:r>
      <w:r>
        <w:rPr>
          <w:rFonts w:ascii="STIX" w:hAnsi="STIX"/>
          <w:i/>
          <w:spacing w:val="-2"/>
          <w:sz w:val="10"/>
          <w:u w:val="single"/>
        </w:rPr>
        <w:t>inj</w:t>
      </w:r>
    </w:p>
    <w:p>
      <w:pPr>
        <w:spacing w:line="279" w:lineRule="exact" w:before="0"/>
        <w:ind w:left="131" w:right="0" w:firstLine="0"/>
        <w:jc w:val="left"/>
        <w:rPr>
          <w:rFonts w:ascii="STIX" w:hAnsi="STIX"/>
          <w:i/>
          <w:sz w:val="10"/>
        </w:rPr>
      </w:pPr>
      <w:r>
        <w:rPr/>
        <mc:AlternateContent>
          <mc:Choice Requires="wps">
            <w:drawing>
              <wp:anchor distT="0" distB="0" distL="0" distR="0" allowOverlap="1" layoutInCell="1" locked="0" behindDoc="1" simplePos="0" relativeHeight="486995968">
                <wp:simplePos x="0" y="0"/>
                <wp:positionH relativeFrom="page">
                  <wp:posOffset>4288314</wp:posOffset>
                </wp:positionH>
                <wp:positionV relativeFrom="paragraph">
                  <wp:posOffset>-30149</wp:posOffset>
                </wp:positionV>
                <wp:extent cx="67945" cy="134620"/>
                <wp:effectExtent l="0" t="0" r="0" b="0"/>
                <wp:wrapNone/>
                <wp:docPr id="23" name="Textbox 23"/>
                <wp:cNvGraphicFramePr>
                  <a:graphicFrameLocks/>
                </wp:cNvGraphicFramePr>
                <a:graphic>
                  <a:graphicData uri="http://schemas.microsoft.com/office/word/2010/wordprocessingShape">
                    <wps:wsp>
                      <wps:cNvPr id="23" name="Textbox 23"/>
                      <wps:cNvSpPr txBox="1"/>
                      <wps:spPr>
                        <a:xfrm>
                          <a:off x="0" y="0"/>
                          <a:ext cx="67945" cy="134620"/>
                        </a:xfrm>
                        <a:prstGeom prst="rect">
                          <a:avLst/>
                        </a:prstGeom>
                      </wps:spPr>
                      <wps:txbx>
                        <w:txbxContent>
                          <w:p>
                            <w:pPr>
                              <w:spacing w:line="212" w:lineRule="exact" w:before="0"/>
                              <w:ind w:left="0" w:right="0" w:firstLine="0"/>
                              <w:jc w:val="left"/>
                              <w:rPr>
                                <w:rFonts w:ascii="STIX"/>
                                <w:i/>
                                <w:sz w:val="16"/>
                              </w:rPr>
                            </w:pPr>
                            <w:r>
                              <w:rPr>
                                <w:rFonts w:ascii="STIX"/>
                                <w:i/>
                                <w:spacing w:val="-10"/>
                                <w:sz w:val="16"/>
                              </w:rPr>
                              <w:t>C</w:t>
                            </w:r>
                          </w:p>
                        </w:txbxContent>
                      </wps:txbx>
                      <wps:bodyPr wrap="square" lIns="0" tIns="0" rIns="0" bIns="0" rtlCol="0">
                        <a:noAutofit/>
                      </wps:bodyPr>
                    </wps:wsp>
                  </a:graphicData>
                </a:graphic>
              </wp:anchor>
            </w:drawing>
          </mc:Choice>
          <mc:Fallback>
            <w:pict>
              <v:shape style="position:absolute;margin-left:337.662537pt;margin-top:-2.373974pt;width:5.35pt;height:10.6pt;mso-position-horizontal-relative:page;mso-position-vertical-relative:paragraph;z-index:-16320512" type="#_x0000_t202" id="docshape15" filled="false" stroked="false">
                <v:textbox inset="0,0,0,0">
                  <w:txbxContent>
                    <w:p>
                      <w:pPr>
                        <w:spacing w:line="212" w:lineRule="exact" w:before="0"/>
                        <w:ind w:left="0" w:right="0" w:firstLine="0"/>
                        <w:jc w:val="left"/>
                        <w:rPr>
                          <w:rFonts w:ascii="STIX"/>
                          <w:i/>
                          <w:sz w:val="16"/>
                        </w:rPr>
                      </w:pPr>
                      <w:r>
                        <w:rPr>
                          <w:rFonts w:ascii="STIX"/>
                          <w:i/>
                          <w:spacing w:val="-10"/>
                          <w:sz w:val="16"/>
                        </w:rPr>
                        <w:t>C</w:t>
                      </w:r>
                    </w:p>
                  </w:txbxContent>
                </v:textbox>
                <w10:wrap type="none"/>
              </v:shape>
            </w:pict>
          </mc:Fallback>
        </mc:AlternateContent>
      </w:r>
      <w:r>
        <w:rPr>
          <w:rFonts w:ascii="STIX" w:hAnsi="STIX"/>
          <w:i/>
          <w:spacing w:val="-2"/>
          <w:position w:val="3"/>
          <w:sz w:val="16"/>
        </w:rPr>
        <w:t>m</w:t>
      </w:r>
      <w:r>
        <w:rPr>
          <w:rFonts w:ascii="Georgia" w:hAnsi="Georgia"/>
          <w:spacing w:val="-2"/>
          <w:position w:val="3"/>
          <w:sz w:val="16"/>
        </w:rPr>
        <w:t>˙</w:t>
      </w:r>
      <w:r>
        <w:rPr>
          <w:rFonts w:ascii="STIX" w:hAnsi="STIX"/>
          <w:i/>
          <w:spacing w:val="-2"/>
          <w:sz w:val="10"/>
        </w:rPr>
        <w:t>ref</w:t>
      </w:r>
      <w:r>
        <w:rPr>
          <w:rFonts w:ascii="STIX" w:hAnsi="STIX"/>
          <w:i/>
          <w:spacing w:val="21"/>
          <w:sz w:val="10"/>
        </w:rPr>
        <w:t> </w:t>
      </w:r>
      <w:r>
        <w:rPr>
          <w:rFonts w:ascii="LM Roman 10" w:hAnsi="LM Roman 10"/>
          <w:spacing w:val="-2"/>
          <w:position w:val="13"/>
          <w:sz w:val="16"/>
        </w:rPr>
        <w:t>=</w:t>
      </w:r>
      <w:r>
        <w:rPr>
          <w:rFonts w:ascii="LM Roman 10" w:hAnsi="LM Roman 10"/>
          <w:spacing w:val="49"/>
          <w:position w:val="13"/>
          <w:sz w:val="16"/>
        </w:rPr>
        <w:t> </w:t>
      </w:r>
      <w:r>
        <w:rPr>
          <w:rFonts w:ascii="STIX" w:hAnsi="STIX"/>
          <w:i/>
          <w:spacing w:val="-10"/>
          <w:position w:val="11"/>
          <w:sz w:val="10"/>
        </w:rPr>
        <w:t>o</w:t>
      </w:r>
    </w:p>
    <w:p>
      <w:pPr>
        <w:spacing w:line="258" w:lineRule="exact" w:before="38"/>
        <w:ind w:left="117" w:right="0" w:firstLine="0"/>
        <w:jc w:val="left"/>
        <w:rPr>
          <w:rFonts w:ascii="STIX" w:hAnsi="STIX"/>
          <w:sz w:val="8"/>
        </w:rPr>
      </w:pPr>
      <w:r>
        <w:rPr/>
        <w:br w:type="column"/>
      </w:r>
      <w:r>
        <w:rPr>
          <w:spacing w:val="2"/>
          <w:position w:val="2"/>
          <w:sz w:val="16"/>
          <w:u w:val="single"/>
        </w:rPr>
        <w:t> </w:t>
      </w:r>
      <w:r>
        <w:rPr>
          <w:rFonts w:ascii="STIX" w:hAnsi="STIX"/>
          <w:i/>
          <w:position w:val="2"/>
          <w:sz w:val="16"/>
          <w:u w:val="single"/>
        </w:rPr>
        <w:t>f</w:t>
      </w:r>
      <w:r>
        <w:rPr>
          <w:rFonts w:ascii="STIX" w:hAnsi="STIX"/>
          <w:i/>
          <w:sz w:val="10"/>
          <w:u w:val="single"/>
        </w:rPr>
        <w:t>power</w:t>
      </w:r>
      <w:r>
        <w:rPr>
          <w:rFonts w:ascii="STIX" w:hAnsi="STIX"/>
          <w:i/>
          <w:spacing w:val="30"/>
          <w:sz w:val="10"/>
          <w:u w:val="single"/>
        </w:rPr>
        <w:t> </w:t>
      </w:r>
      <w:r>
        <w:rPr>
          <w:rFonts w:ascii="STIX" w:hAnsi="STIX"/>
          <w:i/>
          <w:spacing w:val="34"/>
          <w:sz w:val="10"/>
          <w:u w:val="none"/>
        </w:rPr>
        <w:t>  </w:t>
      </w:r>
      <w:r>
        <w:rPr>
          <w:rFonts w:ascii="STIX" w:hAnsi="STIX"/>
          <w:i/>
          <w:position w:val="11"/>
          <w:sz w:val="10"/>
          <w:u w:val="none"/>
        </w:rPr>
        <w:t>C</w:t>
      </w:r>
      <w:r>
        <w:rPr>
          <w:rFonts w:ascii="STIX" w:hAnsi="STIX"/>
          <w:position w:val="9"/>
          <w:sz w:val="8"/>
          <w:u w:val="none"/>
        </w:rPr>
        <w:t>1</w:t>
      </w:r>
      <w:r>
        <w:rPr>
          <w:rFonts w:ascii="STIX" w:hAnsi="STIX"/>
          <w:spacing w:val="50"/>
          <w:position w:val="9"/>
          <w:sz w:val="8"/>
          <w:u w:val="none"/>
        </w:rPr>
        <w:t>  </w:t>
      </w:r>
      <w:r>
        <w:rPr>
          <w:rFonts w:ascii="STIX" w:hAnsi="STIX"/>
          <w:position w:val="2"/>
          <w:sz w:val="16"/>
          <w:u w:val="single"/>
        </w:rPr>
        <w:t>Δ</w:t>
      </w:r>
      <w:r>
        <w:rPr>
          <w:rFonts w:ascii="STIX" w:hAnsi="STIX"/>
          <w:i/>
          <w:position w:val="2"/>
          <w:sz w:val="16"/>
          <w:u w:val="single"/>
        </w:rPr>
        <w:t>h</w:t>
      </w:r>
      <w:r>
        <w:rPr>
          <w:rFonts w:ascii="STIX" w:hAnsi="STIX"/>
          <w:i/>
          <w:sz w:val="10"/>
          <w:u w:val="single"/>
        </w:rPr>
        <w:t>inj</w:t>
      </w:r>
      <w:r>
        <w:rPr>
          <w:rFonts w:ascii="LM Roman 10" w:hAnsi="LM Roman 10"/>
          <w:sz w:val="10"/>
          <w:u w:val="single"/>
        </w:rPr>
        <w:t>,</w:t>
      </w:r>
      <w:r>
        <w:rPr>
          <w:rFonts w:ascii="STIX" w:hAnsi="STIX"/>
          <w:i/>
          <w:sz w:val="10"/>
          <w:u w:val="single"/>
        </w:rPr>
        <w:t>sh</w:t>
      </w:r>
      <w:r>
        <w:rPr>
          <w:rFonts w:ascii="STIX" w:hAnsi="STIX"/>
          <w:i/>
          <w:spacing w:val="39"/>
          <w:sz w:val="10"/>
          <w:u w:val="none"/>
        </w:rPr>
        <w:t>  </w:t>
      </w:r>
      <w:r>
        <w:rPr>
          <w:rFonts w:ascii="STIX" w:hAnsi="STIX"/>
          <w:i/>
          <w:position w:val="11"/>
          <w:sz w:val="10"/>
          <w:u w:val="none"/>
        </w:rPr>
        <w:t>C</w:t>
      </w:r>
      <w:r>
        <w:rPr>
          <w:rFonts w:ascii="STIX" w:hAnsi="STIX"/>
          <w:position w:val="9"/>
          <w:sz w:val="8"/>
          <w:u w:val="none"/>
        </w:rPr>
        <w:t>2</w:t>
      </w:r>
      <w:r>
        <w:rPr>
          <w:rFonts w:ascii="STIX" w:hAnsi="STIX"/>
          <w:spacing w:val="57"/>
          <w:position w:val="9"/>
          <w:sz w:val="8"/>
          <w:u w:val="none"/>
        </w:rPr>
        <w:t>  </w:t>
      </w:r>
      <w:r>
        <w:rPr>
          <w:rFonts w:ascii="STIX" w:hAnsi="STIX"/>
          <w:i/>
          <w:position w:val="2"/>
          <w:sz w:val="16"/>
          <w:u w:val="single"/>
        </w:rPr>
        <w:t>P</w:t>
      </w:r>
      <w:r>
        <w:rPr>
          <w:rFonts w:ascii="STIX" w:hAnsi="STIX"/>
          <w:i/>
          <w:sz w:val="10"/>
          <w:u w:val="single"/>
        </w:rPr>
        <w:t>inj</w:t>
      </w:r>
      <w:r>
        <w:rPr>
          <w:rFonts w:ascii="STIX" w:hAnsi="STIX"/>
          <w:i/>
          <w:spacing w:val="47"/>
          <w:sz w:val="10"/>
          <w:u w:val="none"/>
        </w:rPr>
        <w:t>  </w:t>
      </w:r>
      <w:r>
        <w:rPr>
          <w:rFonts w:ascii="STIX" w:hAnsi="STIX"/>
          <w:i/>
          <w:position w:val="11"/>
          <w:sz w:val="10"/>
          <w:u w:val="none"/>
        </w:rPr>
        <w:t>C</w:t>
      </w:r>
      <w:r>
        <w:rPr>
          <w:rFonts w:ascii="STIX" w:hAnsi="STIX"/>
          <w:position w:val="9"/>
          <w:sz w:val="8"/>
          <w:u w:val="none"/>
        </w:rPr>
        <w:t>3</w:t>
      </w:r>
      <w:r>
        <w:rPr>
          <w:rFonts w:ascii="STIX" w:hAnsi="STIX"/>
          <w:spacing w:val="50"/>
          <w:position w:val="9"/>
          <w:sz w:val="8"/>
          <w:u w:val="none"/>
        </w:rPr>
        <w:t>  </w:t>
      </w:r>
      <w:r>
        <w:rPr>
          <w:spacing w:val="-20"/>
          <w:position w:val="2"/>
          <w:sz w:val="16"/>
          <w:u w:val="single"/>
        </w:rPr>
        <w:t> </w:t>
      </w:r>
      <w:r>
        <w:rPr>
          <w:rFonts w:ascii="STIX" w:hAnsi="STIX"/>
          <w:i/>
          <w:position w:val="2"/>
          <w:sz w:val="16"/>
          <w:u w:val="single"/>
        </w:rPr>
        <w:t>T</w:t>
      </w:r>
      <w:r>
        <w:rPr>
          <w:rFonts w:ascii="STIX" w:hAnsi="STIX"/>
          <w:i/>
          <w:sz w:val="10"/>
          <w:u w:val="single"/>
        </w:rPr>
        <w:t>suc</w:t>
      </w:r>
      <w:r>
        <w:rPr>
          <w:rFonts w:ascii="STIX" w:hAnsi="STIX"/>
          <w:i/>
          <w:spacing w:val="50"/>
          <w:sz w:val="10"/>
          <w:u w:val="none"/>
        </w:rPr>
        <w:t>  </w:t>
      </w:r>
      <w:r>
        <w:rPr>
          <w:rFonts w:ascii="STIX" w:hAnsi="STIX"/>
          <w:i/>
          <w:spacing w:val="-5"/>
          <w:position w:val="11"/>
          <w:sz w:val="10"/>
          <w:u w:val="none"/>
        </w:rPr>
        <w:t>C</w:t>
      </w:r>
      <w:r>
        <w:rPr>
          <w:rFonts w:ascii="STIX" w:hAnsi="STIX"/>
          <w:spacing w:val="-5"/>
          <w:position w:val="9"/>
          <w:sz w:val="8"/>
          <w:u w:val="none"/>
        </w:rPr>
        <w:t>4</w:t>
      </w:r>
    </w:p>
    <w:p>
      <w:pPr>
        <w:tabs>
          <w:tab w:pos="887" w:val="left" w:leader="none"/>
          <w:tab w:pos="1680" w:val="left" w:leader="none"/>
          <w:tab w:pos="2289" w:val="left" w:leader="none"/>
        </w:tabs>
        <w:spacing w:line="219" w:lineRule="exact" w:before="0"/>
        <w:ind w:left="117" w:right="0" w:firstLine="0"/>
        <w:jc w:val="left"/>
        <w:rPr>
          <w:rFonts w:ascii="STIX" w:hAnsi="STIX"/>
          <w:i/>
          <w:sz w:val="10"/>
        </w:rPr>
      </w:pPr>
      <w:r>
        <w:rPr/>
        <mc:AlternateContent>
          <mc:Choice Requires="wps">
            <w:drawing>
              <wp:anchor distT="0" distB="0" distL="0" distR="0" allowOverlap="1" layoutInCell="1" locked="0" behindDoc="1" simplePos="0" relativeHeight="486996480">
                <wp:simplePos x="0" y="0"/>
                <wp:positionH relativeFrom="page">
                  <wp:posOffset>4394873</wp:posOffset>
                </wp:positionH>
                <wp:positionV relativeFrom="paragraph">
                  <wp:posOffset>-194330</wp:posOffset>
                </wp:positionV>
                <wp:extent cx="1704975" cy="314960"/>
                <wp:effectExtent l="0" t="0" r="0" b="0"/>
                <wp:wrapNone/>
                <wp:docPr id="24" name="Textbox 24"/>
                <wp:cNvGraphicFramePr>
                  <a:graphicFrameLocks/>
                </wp:cNvGraphicFramePr>
                <a:graphic>
                  <a:graphicData uri="http://schemas.microsoft.com/office/word/2010/wordprocessingShape">
                    <wps:wsp>
                      <wps:cNvPr id="24" name="Textbox 24"/>
                      <wps:cNvSpPr txBox="1"/>
                      <wps:spPr>
                        <a:xfrm>
                          <a:off x="0" y="0"/>
                          <a:ext cx="1704975" cy="314960"/>
                        </a:xfrm>
                        <a:prstGeom prst="rect">
                          <a:avLst/>
                        </a:prstGeom>
                      </wps:spPr>
                      <wps:txbx>
                        <w:txbxContent>
                          <w:p>
                            <w:pPr>
                              <w:tabs>
                                <w:tab w:pos="518" w:val="left" w:leader="none"/>
                                <w:tab w:pos="1316" w:val="left" w:leader="none"/>
                                <w:tab w:pos="1925" w:val="left" w:leader="none"/>
                                <w:tab w:pos="2566" w:val="left" w:leader="none"/>
                              </w:tabs>
                              <w:spacing w:line="272" w:lineRule="exact" w:before="0"/>
                              <w:ind w:left="0" w:right="0" w:firstLine="0"/>
                              <w:jc w:val="left"/>
                              <w:rPr>
                                <w:rFonts w:ascii="MathJax_Size3"/>
                                <w:sz w:val="16"/>
                              </w:rPr>
                            </w:pPr>
                            <w:r>
                              <w:rPr>
                                <w:rFonts w:ascii="MathJax_Size3"/>
                                <w:spacing w:val="-10"/>
                                <w:sz w:val="16"/>
                              </w:rPr>
                              <w:t>(</w:t>
                            </w:r>
                            <w:r>
                              <w:rPr>
                                <w:rFonts w:ascii="MathJax_Size3"/>
                                <w:sz w:val="16"/>
                              </w:rPr>
                              <w:tab/>
                              <w:t>)</w:t>
                            </w:r>
                            <w:r>
                              <w:rPr>
                                <w:rFonts w:ascii="MathJax_Size3"/>
                                <w:spacing w:val="66"/>
                                <w:w w:val="150"/>
                                <w:sz w:val="16"/>
                              </w:rPr>
                              <w:t> </w:t>
                            </w:r>
                            <w:r>
                              <w:rPr>
                                <w:rFonts w:ascii="MathJax_Size3"/>
                                <w:spacing w:val="-10"/>
                                <w:sz w:val="16"/>
                              </w:rPr>
                              <w:t>(</w:t>
                            </w:r>
                            <w:r>
                              <w:rPr>
                                <w:rFonts w:ascii="MathJax_Size3"/>
                                <w:sz w:val="16"/>
                              </w:rPr>
                              <w:tab/>
                              <w:t>)</w:t>
                            </w:r>
                            <w:r>
                              <w:rPr>
                                <w:rFonts w:ascii="MathJax_Size3"/>
                                <w:spacing w:val="68"/>
                                <w:w w:val="150"/>
                                <w:sz w:val="16"/>
                              </w:rPr>
                              <w:t> </w:t>
                            </w:r>
                            <w:r>
                              <w:rPr>
                                <w:rFonts w:ascii="MathJax_Size3"/>
                                <w:spacing w:val="-10"/>
                                <w:sz w:val="16"/>
                              </w:rPr>
                              <w:t>(</w:t>
                            </w:r>
                            <w:r>
                              <w:rPr>
                                <w:rFonts w:ascii="MathJax_Size3"/>
                                <w:sz w:val="16"/>
                              </w:rPr>
                              <w:tab/>
                              <w:t>)</w:t>
                            </w:r>
                            <w:r>
                              <w:rPr>
                                <w:rFonts w:ascii="MathJax_Size3"/>
                                <w:spacing w:val="68"/>
                                <w:w w:val="150"/>
                                <w:sz w:val="16"/>
                              </w:rPr>
                              <w:t> </w:t>
                            </w:r>
                            <w:r>
                              <w:rPr>
                                <w:rFonts w:ascii="MathJax_Size3"/>
                                <w:spacing w:val="-10"/>
                                <w:sz w:val="16"/>
                              </w:rPr>
                              <w:t>(</w:t>
                            </w:r>
                            <w:r>
                              <w:rPr>
                                <w:rFonts w:ascii="MathJax_Size3"/>
                                <w:sz w:val="16"/>
                              </w:rPr>
                              <w:tab/>
                            </w:r>
                            <w:r>
                              <w:rPr>
                                <w:rFonts w:ascii="MathJax_Size3"/>
                                <w:spacing w:val="-10"/>
                                <w:sz w:val="16"/>
                              </w:rPr>
                              <w:t>)</w:t>
                            </w:r>
                          </w:p>
                        </w:txbxContent>
                      </wps:txbx>
                      <wps:bodyPr wrap="square" lIns="0" tIns="0" rIns="0" bIns="0" rtlCol="0">
                        <a:noAutofit/>
                      </wps:bodyPr>
                    </wps:wsp>
                  </a:graphicData>
                </a:graphic>
              </wp:anchor>
            </w:drawing>
          </mc:Choice>
          <mc:Fallback>
            <w:pict>
              <v:shape style="position:absolute;margin-left:346.053009pt;margin-top:-15.301637pt;width:134.25pt;height:24.8pt;mso-position-horizontal-relative:page;mso-position-vertical-relative:paragraph;z-index:-16320000" type="#_x0000_t202" id="docshape16" filled="false" stroked="false">
                <v:textbox inset="0,0,0,0">
                  <w:txbxContent>
                    <w:p>
                      <w:pPr>
                        <w:tabs>
                          <w:tab w:pos="518" w:val="left" w:leader="none"/>
                          <w:tab w:pos="1316" w:val="left" w:leader="none"/>
                          <w:tab w:pos="1925" w:val="left" w:leader="none"/>
                          <w:tab w:pos="2566" w:val="left" w:leader="none"/>
                        </w:tabs>
                        <w:spacing w:line="272" w:lineRule="exact" w:before="0"/>
                        <w:ind w:left="0" w:right="0" w:firstLine="0"/>
                        <w:jc w:val="left"/>
                        <w:rPr>
                          <w:rFonts w:ascii="MathJax_Size3"/>
                          <w:sz w:val="16"/>
                        </w:rPr>
                      </w:pPr>
                      <w:r>
                        <w:rPr>
                          <w:rFonts w:ascii="MathJax_Size3"/>
                          <w:spacing w:val="-10"/>
                          <w:sz w:val="16"/>
                        </w:rPr>
                        <w:t>(</w:t>
                      </w:r>
                      <w:r>
                        <w:rPr>
                          <w:rFonts w:ascii="MathJax_Size3"/>
                          <w:sz w:val="16"/>
                        </w:rPr>
                        <w:tab/>
                        <w:t>)</w:t>
                      </w:r>
                      <w:r>
                        <w:rPr>
                          <w:rFonts w:ascii="MathJax_Size3"/>
                          <w:spacing w:val="66"/>
                          <w:w w:val="150"/>
                          <w:sz w:val="16"/>
                        </w:rPr>
                        <w:t> </w:t>
                      </w:r>
                      <w:r>
                        <w:rPr>
                          <w:rFonts w:ascii="MathJax_Size3"/>
                          <w:spacing w:val="-10"/>
                          <w:sz w:val="16"/>
                        </w:rPr>
                        <w:t>(</w:t>
                      </w:r>
                      <w:r>
                        <w:rPr>
                          <w:rFonts w:ascii="MathJax_Size3"/>
                          <w:sz w:val="16"/>
                        </w:rPr>
                        <w:tab/>
                        <w:t>)</w:t>
                      </w:r>
                      <w:r>
                        <w:rPr>
                          <w:rFonts w:ascii="MathJax_Size3"/>
                          <w:spacing w:val="68"/>
                          <w:w w:val="150"/>
                          <w:sz w:val="16"/>
                        </w:rPr>
                        <w:t> </w:t>
                      </w:r>
                      <w:r>
                        <w:rPr>
                          <w:rFonts w:ascii="MathJax_Size3"/>
                          <w:spacing w:val="-10"/>
                          <w:sz w:val="16"/>
                        </w:rPr>
                        <w:t>(</w:t>
                      </w:r>
                      <w:r>
                        <w:rPr>
                          <w:rFonts w:ascii="MathJax_Size3"/>
                          <w:sz w:val="16"/>
                        </w:rPr>
                        <w:tab/>
                        <w:t>)</w:t>
                      </w:r>
                      <w:r>
                        <w:rPr>
                          <w:rFonts w:ascii="MathJax_Size3"/>
                          <w:spacing w:val="68"/>
                          <w:w w:val="150"/>
                          <w:sz w:val="16"/>
                        </w:rPr>
                        <w:t> </w:t>
                      </w:r>
                      <w:r>
                        <w:rPr>
                          <w:rFonts w:ascii="MathJax_Size3"/>
                          <w:spacing w:val="-10"/>
                          <w:sz w:val="16"/>
                        </w:rPr>
                        <w:t>(</w:t>
                      </w:r>
                      <w:r>
                        <w:rPr>
                          <w:rFonts w:ascii="MathJax_Size3"/>
                          <w:sz w:val="16"/>
                        </w:rPr>
                        <w:tab/>
                      </w:r>
                      <w:r>
                        <w:rPr>
                          <w:rFonts w:ascii="MathJax_Size3"/>
                          <w:spacing w:val="-10"/>
                          <w:sz w:val="16"/>
                        </w:rPr>
                        <w:t>)</w:t>
                      </w:r>
                    </w:p>
                  </w:txbxContent>
                </v:textbox>
                <w10:wrap type="none"/>
              </v:shape>
            </w:pict>
          </mc:Fallback>
        </mc:AlternateContent>
      </w:r>
      <w:r>
        <w:rPr/>
        <mc:AlternateContent>
          <mc:Choice Requires="wps">
            <w:drawing>
              <wp:anchor distT="0" distB="0" distL="0" distR="0" allowOverlap="1" layoutInCell="1" locked="0" behindDoc="1" simplePos="0" relativeHeight="486996992">
                <wp:simplePos x="0" y="0"/>
                <wp:positionH relativeFrom="page">
                  <wp:posOffset>4180319</wp:posOffset>
                </wp:positionH>
                <wp:positionV relativeFrom="paragraph">
                  <wp:posOffset>139018</wp:posOffset>
                </wp:positionV>
                <wp:extent cx="2000885" cy="314960"/>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2000885" cy="314960"/>
                        </a:xfrm>
                        <a:prstGeom prst="rect">
                          <a:avLst/>
                        </a:prstGeom>
                      </wps:spPr>
                      <wps:txbx>
                        <w:txbxContent>
                          <w:p>
                            <w:pPr>
                              <w:tabs>
                                <w:tab w:pos="362" w:val="left" w:leader="none"/>
                                <w:tab w:pos="1190" w:val="left" w:leader="none"/>
                                <w:tab w:pos="1807" w:val="left" w:leader="none"/>
                                <w:tab w:pos="2424" w:val="left" w:leader="none"/>
                                <w:tab w:pos="3032" w:val="left" w:leader="none"/>
                              </w:tabs>
                              <w:spacing w:line="272" w:lineRule="exact" w:before="0"/>
                              <w:ind w:left="0" w:right="0" w:firstLine="0"/>
                              <w:jc w:val="left"/>
                              <w:rPr>
                                <w:rFonts w:ascii="MathJax_Size3"/>
                                <w:sz w:val="16"/>
                              </w:rPr>
                            </w:pPr>
                            <w:r>
                              <w:rPr>
                                <w:rFonts w:ascii="MathJax_Size3"/>
                                <w:spacing w:val="-10"/>
                                <w:sz w:val="16"/>
                              </w:rPr>
                              <w:t>(</w:t>
                            </w:r>
                            <w:r>
                              <w:rPr>
                                <w:rFonts w:ascii="MathJax_Size3"/>
                                <w:sz w:val="16"/>
                              </w:rPr>
                              <w:tab/>
                              <w:t>)</w:t>
                            </w:r>
                            <w:r>
                              <w:rPr>
                                <w:rFonts w:ascii="MathJax_Size3"/>
                                <w:spacing w:val="67"/>
                                <w:w w:val="150"/>
                                <w:sz w:val="16"/>
                              </w:rPr>
                              <w:t> </w:t>
                            </w:r>
                            <w:r>
                              <w:rPr>
                                <w:rFonts w:ascii="MathJax_Size3"/>
                                <w:spacing w:val="-12"/>
                                <w:sz w:val="16"/>
                              </w:rPr>
                              <w:t>(</w:t>
                            </w:r>
                            <w:r>
                              <w:rPr>
                                <w:rFonts w:ascii="MathJax_Size3"/>
                                <w:sz w:val="16"/>
                              </w:rPr>
                              <w:tab/>
                              <w:t>)</w:t>
                            </w:r>
                            <w:r>
                              <w:rPr>
                                <w:rFonts w:ascii="MathJax_Size3"/>
                                <w:spacing w:val="68"/>
                                <w:w w:val="150"/>
                                <w:sz w:val="16"/>
                              </w:rPr>
                              <w:t> </w:t>
                            </w:r>
                            <w:r>
                              <w:rPr>
                                <w:rFonts w:ascii="MathJax_Size3"/>
                                <w:spacing w:val="-10"/>
                                <w:sz w:val="16"/>
                              </w:rPr>
                              <w:t>(</w:t>
                            </w:r>
                            <w:r>
                              <w:rPr>
                                <w:rFonts w:ascii="MathJax_Size3"/>
                                <w:sz w:val="16"/>
                              </w:rPr>
                              <w:tab/>
                              <w:t>)</w:t>
                            </w:r>
                            <w:r>
                              <w:rPr>
                                <w:rFonts w:ascii="MathJax_Size3"/>
                                <w:spacing w:val="68"/>
                                <w:w w:val="150"/>
                                <w:sz w:val="16"/>
                              </w:rPr>
                              <w:t> </w:t>
                            </w:r>
                            <w:r>
                              <w:rPr>
                                <w:rFonts w:ascii="MathJax_Size3"/>
                                <w:spacing w:val="-10"/>
                                <w:sz w:val="16"/>
                              </w:rPr>
                              <w:t>(</w:t>
                            </w:r>
                            <w:r>
                              <w:rPr>
                                <w:rFonts w:ascii="MathJax_Size3"/>
                                <w:sz w:val="16"/>
                              </w:rPr>
                              <w:tab/>
                              <w:t>)</w:t>
                            </w:r>
                            <w:r>
                              <w:rPr>
                                <w:rFonts w:ascii="MathJax_Size3"/>
                                <w:spacing w:val="69"/>
                                <w:w w:val="150"/>
                                <w:sz w:val="16"/>
                              </w:rPr>
                              <w:t> </w:t>
                            </w:r>
                            <w:r>
                              <w:rPr>
                                <w:rFonts w:ascii="MathJax_Size3"/>
                                <w:spacing w:val="-10"/>
                                <w:sz w:val="16"/>
                              </w:rPr>
                              <w:t>(</w:t>
                            </w:r>
                            <w:r>
                              <w:rPr>
                                <w:rFonts w:ascii="MathJax_Size3"/>
                                <w:sz w:val="16"/>
                              </w:rPr>
                              <w:tab/>
                            </w:r>
                            <w:r>
                              <w:rPr>
                                <w:rFonts w:ascii="MathJax_Size3"/>
                                <w:spacing w:val="-10"/>
                                <w:sz w:val="16"/>
                              </w:rPr>
                              <w:t>)</w:t>
                            </w:r>
                          </w:p>
                        </w:txbxContent>
                      </wps:txbx>
                      <wps:bodyPr wrap="square" lIns="0" tIns="0" rIns="0" bIns="0" rtlCol="0">
                        <a:noAutofit/>
                      </wps:bodyPr>
                    </wps:wsp>
                  </a:graphicData>
                </a:graphic>
              </wp:anchor>
            </w:drawing>
          </mc:Choice>
          <mc:Fallback>
            <w:pict>
              <v:shape style="position:absolute;margin-left:329.158997pt;margin-top:10.946363pt;width:157.550pt;height:24.8pt;mso-position-horizontal-relative:page;mso-position-vertical-relative:paragraph;z-index:-16319488" type="#_x0000_t202" id="docshape17" filled="false" stroked="false">
                <v:textbox inset="0,0,0,0">
                  <w:txbxContent>
                    <w:p>
                      <w:pPr>
                        <w:tabs>
                          <w:tab w:pos="362" w:val="left" w:leader="none"/>
                          <w:tab w:pos="1190" w:val="left" w:leader="none"/>
                          <w:tab w:pos="1807" w:val="left" w:leader="none"/>
                          <w:tab w:pos="2424" w:val="left" w:leader="none"/>
                          <w:tab w:pos="3032" w:val="left" w:leader="none"/>
                        </w:tabs>
                        <w:spacing w:line="272" w:lineRule="exact" w:before="0"/>
                        <w:ind w:left="0" w:right="0" w:firstLine="0"/>
                        <w:jc w:val="left"/>
                        <w:rPr>
                          <w:rFonts w:ascii="MathJax_Size3"/>
                          <w:sz w:val="16"/>
                        </w:rPr>
                      </w:pPr>
                      <w:r>
                        <w:rPr>
                          <w:rFonts w:ascii="MathJax_Size3"/>
                          <w:spacing w:val="-10"/>
                          <w:sz w:val="16"/>
                        </w:rPr>
                        <w:t>(</w:t>
                      </w:r>
                      <w:r>
                        <w:rPr>
                          <w:rFonts w:ascii="MathJax_Size3"/>
                          <w:sz w:val="16"/>
                        </w:rPr>
                        <w:tab/>
                        <w:t>)</w:t>
                      </w:r>
                      <w:r>
                        <w:rPr>
                          <w:rFonts w:ascii="MathJax_Size3"/>
                          <w:spacing w:val="67"/>
                          <w:w w:val="150"/>
                          <w:sz w:val="16"/>
                        </w:rPr>
                        <w:t> </w:t>
                      </w:r>
                      <w:r>
                        <w:rPr>
                          <w:rFonts w:ascii="MathJax_Size3"/>
                          <w:spacing w:val="-12"/>
                          <w:sz w:val="16"/>
                        </w:rPr>
                        <w:t>(</w:t>
                      </w:r>
                      <w:r>
                        <w:rPr>
                          <w:rFonts w:ascii="MathJax_Size3"/>
                          <w:sz w:val="16"/>
                        </w:rPr>
                        <w:tab/>
                        <w:t>)</w:t>
                      </w:r>
                      <w:r>
                        <w:rPr>
                          <w:rFonts w:ascii="MathJax_Size3"/>
                          <w:spacing w:val="68"/>
                          <w:w w:val="150"/>
                          <w:sz w:val="16"/>
                        </w:rPr>
                        <w:t> </w:t>
                      </w:r>
                      <w:r>
                        <w:rPr>
                          <w:rFonts w:ascii="MathJax_Size3"/>
                          <w:spacing w:val="-10"/>
                          <w:sz w:val="16"/>
                        </w:rPr>
                        <w:t>(</w:t>
                      </w:r>
                      <w:r>
                        <w:rPr>
                          <w:rFonts w:ascii="MathJax_Size3"/>
                          <w:sz w:val="16"/>
                        </w:rPr>
                        <w:tab/>
                        <w:t>)</w:t>
                      </w:r>
                      <w:r>
                        <w:rPr>
                          <w:rFonts w:ascii="MathJax_Size3"/>
                          <w:spacing w:val="68"/>
                          <w:w w:val="150"/>
                          <w:sz w:val="16"/>
                        </w:rPr>
                        <w:t> </w:t>
                      </w:r>
                      <w:r>
                        <w:rPr>
                          <w:rFonts w:ascii="MathJax_Size3"/>
                          <w:spacing w:val="-10"/>
                          <w:sz w:val="16"/>
                        </w:rPr>
                        <w:t>(</w:t>
                      </w:r>
                      <w:r>
                        <w:rPr>
                          <w:rFonts w:ascii="MathJax_Size3"/>
                          <w:sz w:val="16"/>
                        </w:rPr>
                        <w:tab/>
                        <w:t>)</w:t>
                      </w:r>
                      <w:r>
                        <w:rPr>
                          <w:rFonts w:ascii="MathJax_Size3"/>
                          <w:spacing w:val="69"/>
                          <w:w w:val="150"/>
                          <w:sz w:val="16"/>
                        </w:rPr>
                        <w:t> </w:t>
                      </w:r>
                      <w:r>
                        <w:rPr>
                          <w:rFonts w:ascii="MathJax_Size3"/>
                          <w:spacing w:val="-10"/>
                          <w:sz w:val="16"/>
                        </w:rPr>
                        <w:t>(</w:t>
                      </w:r>
                      <w:r>
                        <w:rPr>
                          <w:rFonts w:ascii="MathJax_Size3"/>
                          <w:sz w:val="16"/>
                        </w:rPr>
                        <w:tab/>
                      </w:r>
                      <w:r>
                        <w:rPr>
                          <w:rFonts w:ascii="MathJax_Size3"/>
                          <w:spacing w:val="-10"/>
                          <w:sz w:val="16"/>
                        </w:rPr>
                        <w:t>)</w:t>
                      </w:r>
                    </w:p>
                  </w:txbxContent>
                </v:textbox>
                <w10:wrap type="none"/>
              </v:shape>
            </w:pict>
          </mc:Fallback>
        </mc:AlternateContent>
      </w:r>
      <w:r>
        <w:rPr>
          <w:rFonts w:ascii="STIX" w:hAnsi="STIX"/>
          <w:i/>
          <w:spacing w:val="-2"/>
          <w:position w:val="2"/>
          <w:sz w:val="16"/>
        </w:rPr>
        <w:t>f</w:t>
      </w:r>
      <w:r>
        <w:rPr>
          <w:rFonts w:ascii="STIX" w:hAnsi="STIX"/>
          <w:i/>
          <w:spacing w:val="-2"/>
          <w:sz w:val="10"/>
        </w:rPr>
        <w:t>no</w:t>
      </w:r>
      <w:r>
        <w:rPr>
          <w:rFonts w:ascii="STIX" w:hAnsi="STIX"/>
          <w:spacing w:val="-2"/>
          <w:sz w:val="10"/>
        </w:rPr>
        <w:t>min</w:t>
      </w:r>
      <w:r>
        <w:rPr>
          <w:rFonts w:ascii="STIX" w:hAnsi="STIX"/>
          <w:i/>
          <w:spacing w:val="-2"/>
          <w:sz w:val="10"/>
        </w:rPr>
        <w:t>al</w:t>
      </w:r>
      <w:r>
        <w:rPr>
          <w:rFonts w:ascii="STIX" w:hAnsi="STIX"/>
          <w:i/>
          <w:sz w:val="10"/>
        </w:rPr>
        <w:tab/>
      </w:r>
      <w:r>
        <w:rPr>
          <w:rFonts w:ascii="STIX" w:hAnsi="STIX"/>
          <w:spacing w:val="-2"/>
          <w:position w:val="2"/>
          <w:sz w:val="16"/>
        </w:rPr>
        <w:t>Δ</w:t>
      </w:r>
      <w:r>
        <w:rPr>
          <w:rFonts w:ascii="STIX" w:hAnsi="STIX"/>
          <w:i/>
          <w:spacing w:val="-2"/>
          <w:position w:val="2"/>
          <w:sz w:val="16"/>
        </w:rPr>
        <w:t>h</w:t>
      </w:r>
      <w:r>
        <w:rPr>
          <w:rFonts w:ascii="STIX" w:hAnsi="STIX"/>
          <w:i/>
          <w:spacing w:val="-2"/>
          <w:sz w:val="10"/>
        </w:rPr>
        <w:t>inj</w:t>
      </w:r>
      <w:r>
        <w:rPr>
          <w:rFonts w:ascii="LM Roman 10" w:hAnsi="LM Roman 10"/>
          <w:spacing w:val="-2"/>
          <w:sz w:val="10"/>
        </w:rPr>
        <w:t>,</w:t>
      </w:r>
      <w:r>
        <w:rPr>
          <w:rFonts w:ascii="STIX" w:hAnsi="STIX"/>
          <w:i/>
          <w:spacing w:val="-2"/>
          <w:sz w:val="10"/>
        </w:rPr>
        <w:t>fg</w:t>
      </w:r>
      <w:r>
        <w:rPr>
          <w:rFonts w:ascii="STIX" w:hAnsi="STIX"/>
          <w:i/>
          <w:sz w:val="10"/>
        </w:rPr>
        <w:tab/>
      </w:r>
      <w:r>
        <w:rPr>
          <w:rFonts w:ascii="STIX" w:hAnsi="STIX"/>
          <w:i/>
          <w:spacing w:val="-4"/>
          <w:position w:val="2"/>
          <w:sz w:val="16"/>
        </w:rPr>
        <w:t>P</w:t>
      </w:r>
      <w:r>
        <w:rPr>
          <w:rFonts w:ascii="STIX" w:hAnsi="STIX"/>
          <w:i/>
          <w:spacing w:val="-4"/>
          <w:sz w:val="10"/>
        </w:rPr>
        <w:t>suc</w:t>
      </w:r>
      <w:r>
        <w:rPr>
          <w:rFonts w:ascii="STIX" w:hAnsi="STIX"/>
          <w:i/>
          <w:sz w:val="10"/>
        </w:rPr>
        <w:tab/>
      </w:r>
      <w:r>
        <w:rPr>
          <w:rFonts w:ascii="STIX" w:hAnsi="STIX"/>
          <w:i/>
          <w:spacing w:val="-4"/>
          <w:position w:val="2"/>
          <w:sz w:val="16"/>
        </w:rPr>
        <w:t>T</w:t>
      </w:r>
      <w:r>
        <w:rPr>
          <w:rFonts w:ascii="STIX" w:hAnsi="STIX"/>
          <w:i/>
          <w:spacing w:val="-4"/>
          <w:sz w:val="10"/>
        </w:rPr>
        <w:t>amb</w:t>
      </w:r>
    </w:p>
    <w:p>
      <w:pPr>
        <w:spacing w:line="240" w:lineRule="auto" w:before="0"/>
        <w:rPr>
          <w:rFonts w:ascii="STIX"/>
          <w:i/>
          <w:sz w:val="16"/>
        </w:rPr>
      </w:pPr>
      <w:r>
        <w:rPr/>
        <w:br w:type="column"/>
      </w:r>
      <w:r>
        <w:rPr>
          <w:rFonts w:ascii="STIX"/>
          <w:i/>
          <w:sz w:val="16"/>
        </w:rPr>
      </w:r>
    </w:p>
    <w:p>
      <w:pPr>
        <w:pStyle w:val="BodyText"/>
        <w:spacing w:before="10"/>
        <w:ind w:left="0"/>
        <w:rPr>
          <w:rFonts w:ascii="STIX"/>
          <w:i/>
        </w:rPr>
      </w:pPr>
    </w:p>
    <w:p>
      <w:pPr>
        <w:pStyle w:val="BodyText"/>
        <w:spacing w:line="80" w:lineRule="exact"/>
      </w:pPr>
      <w:r>
        <w:rPr>
          <w:spacing w:val="-5"/>
          <w:w w:val="110"/>
        </w:rPr>
        <w:t>(6)</w:t>
      </w:r>
    </w:p>
    <w:p>
      <w:pPr>
        <w:spacing w:after="0" w:line="80" w:lineRule="exact"/>
        <w:sectPr>
          <w:type w:val="continuous"/>
          <w:pgSz w:w="11910" w:h="15880"/>
          <w:pgMar w:header="655" w:footer="544" w:top="620" w:bottom="280" w:left="620" w:right="640"/>
          <w:cols w:num="4" w:equalWidth="0">
            <w:col w:w="5194" w:space="341"/>
            <w:col w:w="757" w:space="9"/>
            <w:col w:w="2833" w:space="1058"/>
            <w:col w:w="458"/>
          </w:cols>
        </w:sectPr>
      </w:pPr>
    </w:p>
    <w:p>
      <w:pPr>
        <w:pStyle w:val="BodyText"/>
        <w:spacing w:line="273" w:lineRule="auto" w:before="95"/>
        <w:ind w:right="38" w:firstLine="239"/>
        <w:jc w:val="both"/>
      </w:pPr>
      <w:r>
        <w:rPr>
          <w:w w:val="110"/>
        </w:rPr>
        <w:t>The</w:t>
      </w:r>
      <w:r>
        <w:rPr>
          <w:w w:val="110"/>
        </w:rPr>
        <w:t> injection</w:t>
      </w:r>
      <w:r>
        <w:rPr>
          <w:w w:val="110"/>
        </w:rPr>
        <w:t> ratio</w:t>
      </w:r>
      <w:r>
        <w:rPr>
          <w:w w:val="110"/>
        </w:rPr>
        <w:t> is</w:t>
      </w:r>
      <w:r>
        <w:rPr>
          <w:w w:val="110"/>
        </w:rPr>
        <w:t> closely</w:t>
      </w:r>
      <w:r>
        <w:rPr>
          <w:w w:val="110"/>
        </w:rPr>
        <w:t> related</w:t>
      </w:r>
      <w:r>
        <w:rPr>
          <w:w w:val="110"/>
        </w:rPr>
        <w:t> to</w:t>
      </w:r>
      <w:r>
        <w:rPr>
          <w:w w:val="110"/>
        </w:rPr>
        <w:t> the</w:t>
      </w:r>
      <w:r>
        <w:rPr>
          <w:w w:val="110"/>
        </w:rPr>
        <w:t> injection</w:t>
      </w:r>
      <w:r>
        <w:rPr>
          <w:w w:val="110"/>
        </w:rPr>
        <w:t> pressure.</w:t>
      </w:r>
      <w:r>
        <w:rPr>
          <w:w w:val="110"/>
        </w:rPr>
        <w:t> </w:t>
      </w:r>
      <w:r>
        <w:rPr>
          <w:w w:val="110"/>
        </w:rPr>
        <w:t>Ac- cording</w:t>
      </w:r>
      <w:r>
        <w:rPr>
          <w:spacing w:val="-7"/>
          <w:w w:val="110"/>
        </w:rPr>
        <w:t> </w:t>
      </w:r>
      <w:r>
        <w:rPr>
          <w:w w:val="110"/>
        </w:rPr>
        <w:t>to</w:t>
      </w:r>
      <w:r>
        <w:rPr>
          <w:spacing w:val="-7"/>
          <w:w w:val="110"/>
        </w:rPr>
        <w:t> </w:t>
      </w:r>
      <w:r>
        <w:rPr>
          <w:w w:val="110"/>
        </w:rPr>
        <w:t>the</w:t>
      </w:r>
      <w:r>
        <w:rPr>
          <w:spacing w:val="-7"/>
          <w:w w:val="110"/>
        </w:rPr>
        <w:t> </w:t>
      </w:r>
      <w:r>
        <w:rPr>
          <w:w w:val="110"/>
        </w:rPr>
        <w:t>mass</w:t>
      </w:r>
      <w:r>
        <w:rPr>
          <w:spacing w:val="-8"/>
          <w:w w:val="110"/>
        </w:rPr>
        <w:t> </w:t>
      </w:r>
      <w:r>
        <w:rPr>
          <w:w w:val="110"/>
        </w:rPr>
        <w:t>and</w:t>
      </w:r>
      <w:r>
        <w:rPr>
          <w:spacing w:val="-8"/>
          <w:w w:val="110"/>
        </w:rPr>
        <w:t> </w:t>
      </w:r>
      <w:r>
        <w:rPr>
          <w:w w:val="110"/>
        </w:rPr>
        <w:t>energy</w:t>
      </w:r>
      <w:r>
        <w:rPr>
          <w:spacing w:val="-8"/>
          <w:w w:val="110"/>
        </w:rPr>
        <w:t> </w:t>
      </w:r>
      <w:r>
        <w:rPr>
          <w:w w:val="110"/>
        </w:rPr>
        <w:t>balance</w:t>
      </w:r>
      <w:r>
        <w:rPr>
          <w:spacing w:val="-8"/>
          <w:w w:val="110"/>
        </w:rPr>
        <w:t> </w:t>
      </w:r>
      <w:r>
        <w:rPr>
          <w:b/>
          <w:w w:val="110"/>
        </w:rPr>
        <w:t>(Eq.1)</w:t>
      </w:r>
      <w:r>
        <w:rPr>
          <w:b/>
          <w:spacing w:val="-7"/>
          <w:w w:val="110"/>
        </w:rPr>
        <w:t> </w:t>
      </w:r>
      <w:r>
        <w:rPr>
          <w:w w:val="110"/>
        </w:rPr>
        <w:t>written</w:t>
      </w:r>
      <w:r>
        <w:rPr>
          <w:spacing w:val="-8"/>
          <w:w w:val="110"/>
        </w:rPr>
        <w:t> </w:t>
      </w:r>
      <w:r>
        <w:rPr>
          <w:w w:val="110"/>
        </w:rPr>
        <w:t>for</w:t>
      </w:r>
      <w:r>
        <w:rPr>
          <w:spacing w:val="-7"/>
          <w:w w:val="110"/>
        </w:rPr>
        <w:t> </w:t>
      </w:r>
      <w:r>
        <w:rPr>
          <w:w w:val="110"/>
        </w:rPr>
        <w:t>the</w:t>
      </w:r>
      <w:r>
        <w:rPr>
          <w:spacing w:val="-7"/>
          <w:w w:val="110"/>
        </w:rPr>
        <w:t> </w:t>
      </w:r>
      <w:r>
        <w:rPr>
          <w:w w:val="110"/>
        </w:rPr>
        <w:t>flash</w:t>
      </w:r>
      <w:r>
        <w:rPr>
          <w:spacing w:val="-8"/>
          <w:w w:val="110"/>
        </w:rPr>
        <w:t> </w:t>
      </w:r>
      <w:r>
        <w:rPr>
          <w:w w:val="110"/>
        </w:rPr>
        <w:t>tank system</w:t>
      </w:r>
      <w:r>
        <w:rPr>
          <w:spacing w:val="17"/>
          <w:w w:val="110"/>
        </w:rPr>
        <w:t> </w:t>
      </w:r>
      <w:r>
        <w:rPr>
          <w:w w:val="110"/>
        </w:rPr>
        <w:t>in</w:t>
      </w:r>
      <w:r>
        <w:rPr>
          <w:spacing w:val="18"/>
          <w:w w:val="110"/>
        </w:rPr>
        <w:t> </w:t>
      </w:r>
      <w:hyperlink w:history="true" w:anchor="_bookmark2">
        <w:r>
          <w:rPr>
            <w:color w:val="2196D1"/>
            <w:w w:val="110"/>
          </w:rPr>
          <w:t>Fig.</w:t>
        </w:r>
        <w:r>
          <w:rPr>
            <w:color w:val="2196D1"/>
            <w:spacing w:val="17"/>
            <w:w w:val="110"/>
          </w:rPr>
          <w:t> </w:t>
        </w:r>
        <w:r>
          <w:rPr>
            <w:color w:val="2196D1"/>
            <w:w w:val="110"/>
          </w:rPr>
          <w:t>2</w:t>
        </w:r>
      </w:hyperlink>
      <w:r>
        <w:rPr>
          <w:b/>
          <w:w w:val="110"/>
        </w:rPr>
        <w:t>(a)</w:t>
      </w:r>
      <w:r>
        <w:rPr>
          <w:w w:val="110"/>
        </w:rPr>
        <w:t>,</w:t>
      </w:r>
      <w:r>
        <w:rPr>
          <w:spacing w:val="18"/>
          <w:w w:val="110"/>
        </w:rPr>
        <w:t> </w:t>
      </w:r>
      <w:r>
        <w:rPr>
          <w:w w:val="110"/>
        </w:rPr>
        <w:t>when</w:t>
      </w:r>
      <w:r>
        <w:rPr>
          <w:spacing w:val="18"/>
          <w:w w:val="110"/>
        </w:rPr>
        <w:t> </w:t>
      </w:r>
      <w:r>
        <w:rPr>
          <w:w w:val="110"/>
        </w:rPr>
        <w:t>the</w:t>
      </w:r>
      <w:r>
        <w:rPr>
          <w:spacing w:val="17"/>
          <w:w w:val="110"/>
        </w:rPr>
        <w:t> </w:t>
      </w:r>
      <w:r>
        <w:rPr>
          <w:w w:val="110"/>
        </w:rPr>
        <w:t>injection</w:t>
      </w:r>
      <w:r>
        <w:rPr>
          <w:spacing w:val="19"/>
          <w:w w:val="110"/>
        </w:rPr>
        <w:t> </w:t>
      </w:r>
      <w:r>
        <w:rPr>
          <w:w w:val="110"/>
        </w:rPr>
        <w:t>pressure</w:t>
      </w:r>
      <w:r>
        <w:rPr>
          <w:spacing w:val="17"/>
          <w:w w:val="110"/>
        </w:rPr>
        <w:t> </w:t>
      </w:r>
      <w:r>
        <w:rPr>
          <w:w w:val="110"/>
        </w:rPr>
        <w:t>increases,</w:t>
      </w:r>
      <w:r>
        <w:rPr>
          <w:spacing w:val="17"/>
          <w:w w:val="110"/>
        </w:rPr>
        <w:t> </w:t>
      </w:r>
      <w:r>
        <w:rPr>
          <w:w w:val="110"/>
        </w:rPr>
        <w:t>(h</w:t>
      </w:r>
      <w:r>
        <w:rPr>
          <w:w w:val="110"/>
          <w:vertAlign w:val="subscript"/>
        </w:rPr>
        <w:t>5</w:t>
      </w:r>
      <w:r>
        <w:rPr>
          <w:w w:val="110"/>
          <w:vertAlign w:val="baseline"/>
        </w:rPr>
        <w:t>-h</w:t>
      </w:r>
      <w:r>
        <w:rPr>
          <w:w w:val="110"/>
          <w:vertAlign w:val="subscript"/>
        </w:rPr>
        <w:t>4</w:t>
      </w:r>
      <w:r>
        <w:rPr>
          <w:w w:val="110"/>
          <w:vertAlign w:val="baseline"/>
        </w:rPr>
        <w:t>)</w:t>
      </w:r>
      <w:r>
        <w:rPr>
          <w:spacing w:val="18"/>
          <w:w w:val="110"/>
          <w:vertAlign w:val="baseline"/>
        </w:rPr>
        <w:t> </w:t>
      </w:r>
      <w:r>
        <w:rPr>
          <w:spacing w:val="-5"/>
          <w:w w:val="110"/>
          <w:vertAlign w:val="baseline"/>
        </w:rPr>
        <w:t>in-</w:t>
      </w:r>
    </w:p>
    <w:p>
      <w:pPr>
        <w:pStyle w:val="BodyText"/>
        <w:spacing w:line="92" w:lineRule="exact"/>
      </w:pPr>
      <w:r>
        <w:rPr>
          <w:w w:val="110"/>
        </w:rPr>
        <w:t>creases,</w:t>
      </w:r>
      <w:r>
        <w:rPr>
          <w:spacing w:val="9"/>
          <w:w w:val="110"/>
        </w:rPr>
        <w:t> </w:t>
      </w:r>
      <w:r>
        <w:rPr>
          <w:w w:val="110"/>
        </w:rPr>
        <w:t>(h</w:t>
      </w:r>
      <w:r>
        <w:rPr>
          <w:w w:val="110"/>
          <w:vertAlign w:val="subscript"/>
        </w:rPr>
        <w:t>4</w:t>
      </w:r>
      <w:r>
        <w:rPr>
          <w:w w:val="110"/>
          <w:vertAlign w:val="baseline"/>
        </w:rPr>
        <w:t>-h</w:t>
      </w:r>
      <w:r>
        <w:rPr>
          <w:w w:val="110"/>
          <w:vertAlign w:val="subscript"/>
        </w:rPr>
        <w:t>6</w:t>
      </w:r>
      <w:r>
        <w:rPr>
          <w:w w:val="110"/>
          <w:vertAlign w:val="baseline"/>
        </w:rPr>
        <w:t>)</w:t>
      </w:r>
      <w:r>
        <w:rPr>
          <w:spacing w:val="9"/>
          <w:w w:val="110"/>
          <w:vertAlign w:val="baseline"/>
        </w:rPr>
        <w:t> </w:t>
      </w:r>
      <w:r>
        <w:rPr>
          <w:w w:val="110"/>
          <w:vertAlign w:val="baseline"/>
        </w:rPr>
        <w:t>decreases</w:t>
      </w:r>
      <w:r>
        <w:rPr>
          <w:spacing w:val="11"/>
          <w:w w:val="110"/>
          <w:vertAlign w:val="baseline"/>
        </w:rPr>
        <w:t> </w:t>
      </w:r>
      <w:r>
        <w:rPr>
          <w:w w:val="110"/>
          <w:vertAlign w:val="baseline"/>
        </w:rPr>
        <w:t>and</w:t>
      </w:r>
      <w:r>
        <w:rPr>
          <w:spacing w:val="9"/>
          <w:w w:val="110"/>
          <w:vertAlign w:val="baseline"/>
        </w:rPr>
        <w:t> </w:t>
      </w:r>
      <w:r>
        <w:rPr>
          <w:w w:val="110"/>
          <w:vertAlign w:val="baseline"/>
        </w:rPr>
        <w:t>thus</w:t>
      </w:r>
      <w:r>
        <w:rPr>
          <w:spacing w:val="9"/>
          <w:w w:val="110"/>
          <w:vertAlign w:val="baseline"/>
        </w:rPr>
        <w:t> </w:t>
      </w:r>
      <w:r>
        <w:rPr>
          <w:w w:val="110"/>
          <w:vertAlign w:val="baseline"/>
        </w:rPr>
        <w:t>the</w:t>
      </w:r>
      <w:r>
        <w:rPr>
          <w:spacing w:val="9"/>
          <w:w w:val="110"/>
          <w:vertAlign w:val="baseline"/>
        </w:rPr>
        <w:t> </w:t>
      </w:r>
      <w:r>
        <w:rPr>
          <w:w w:val="110"/>
          <w:vertAlign w:val="baseline"/>
        </w:rPr>
        <w:t>injection</w:t>
      </w:r>
      <w:r>
        <w:rPr>
          <w:spacing w:val="9"/>
          <w:w w:val="110"/>
          <w:vertAlign w:val="baseline"/>
        </w:rPr>
        <w:t> </w:t>
      </w:r>
      <w:r>
        <w:rPr>
          <w:w w:val="110"/>
          <w:vertAlign w:val="baseline"/>
        </w:rPr>
        <w:t>ratio</w:t>
      </w:r>
      <w:r>
        <w:rPr>
          <w:spacing w:val="9"/>
          <w:w w:val="110"/>
          <w:vertAlign w:val="baseline"/>
        </w:rPr>
        <w:t> </w:t>
      </w:r>
      <w:r>
        <w:rPr>
          <w:b/>
          <w:w w:val="110"/>
          <w:vertAlign w:val="baseline"/>
        </w:rPr>
        <w:t>(Eq.2)</w:t>
      </w:r>
      <w:r>
        <w:rPr>
          <w:b/>
          <w:spacing w:val="10"/>
          <w:w w:val="110"/>
          <w:vertAlign w:val="baseline"/>
        </w:rPr>
        <w:t> </w:t>
      </w:r>
      <w:r>
        <w:rPr>
          <w:spacing w:val="-2"/>
          <w:w w:val="110"/>
          <w:vertAlign w:val="baseline"/>
        </w:rPr>
        <w:t>decreases</w:t>
      </w:r>
    </w:p>
    <w:p>
      <w:pPr>
        <w:spacing w:line="248" w:lineRule="exact" w:before="47"/>
        <w:ind w:left="258" w:right="0" w:firstLine="0"/>
        <w:jc w:val="left"/>
        <w:rPr>
          <w:rFonts w:ascii="STIX" w:hAnsi="STIX"/>
          <w:sz w:val="8"/>
        </w:rPr>
      </w:pPr>
      <w:r>
        <w:rPr/>
        <w:br w:type="column"/>
      </w:r>
      <w:r>
        <w:rPr>
          <w:rFonts w:ascii="STIX" w:hAnsi="STIX"/>
          <w:i/>
          <w:position w:val="2"/>
          <w:sz w:val="16"/>
          <w:u w:val="single"/>
        </w:rPr>
        <w:t>P</w:t>
      </w:r>
      <w:r>
        <w:rPr>
          <w:rFonts w:ascii="STIX" w:hAnsi="STIX"/>
          <w:i/>
          <w:sz w:val="10"/>
          <w:u w:val="single"/>
        </w:rPr>
        <w:t>dis</w:t>
      </w:r>
      <w:r>
        <w:rPr>
          <w:rFonts w:ascii="STIX" w:hAnsi="STIX"/>
          <w:i/>
          <w:spacing w:val="44"/>
          <w:sz w:val="10"/>
          <w:u w:val="none"/>
        </w:rPr>
        <w:t>  </w:t>
      </w:r>
      <w:r>
        <w:rPr>
          <w:rFonts w:ascii="STIX" w:hAnsi="STIX"/>
          <w:i/>
          <w:position w:val="10"/>
          <w:sz w:val="10"/>
          <w:u w:val="none"/>
        </w:rPr>
        <w:t>C</w:t>
      </w:r>
      <w:r>
        <w:rPr>
          <w:rFonts w:ascii="STIX" w:hAnsi="STIX"/>
          <w:position w:val="9"/>
          <w:sz w:val="8"/>
          <w:u w:val="none"/>
        </w:rPr>
        <w:t>5</w:t>
      </w:r>
      <w:r>
        <w:rPr>
          <w:rFonts w:ascii="STIX" w:hAnsi="STIX"/>
          <w:spacing w:val="49"/>
          <w:position w:val="9"/>
          <w:sz w:val="8"/>
          <w:u w:val="none"/>
        </w:rPr>
        <w:t>  </w:t>
      </w:r>
      <w:r>
        <w:rPr>
          <w:rFonts w:ascii="STIX" w:hAnsi="STIX"/>
          <w:position w:val="2"/>
          <w:sz w:val="16"/>
          <w:u w:val="single"/>
        </w:rPr>
        <w:t>Δ</w:t>
      </w:r>
      <w:r>
        <w:rPr>
          <w:rFonts w:ascii="STIX" w:hAnsi="STIX"/>
          <w:i/>
          <w:position w:val="2"/>
          <w:sz w:val="16"/>
          <w:u w:val="single"/>
        </w:rPr>
        <w:t>h</w:t>
      </w:r>
      <w:r>
        <w:rPr>
          <w:rFonts w:ascii="STIX" w:hAnsi="STIX"/>
          <w:i/>
          <w:sz w:val="10"/>
          <w:u w:val="single"/>
        </w:rPr>
        <w:t>suc</w:t>
      </w:r>
      <w:r>
        <w:rPr>
          <w:rFonts w:ascii="LM Roman 10" w:hAnsi="LM Roman 10"/>
          <w:sz w:val="10"/>
          <w:u w:val="single"/>
        </w:rPr>
        <w:t>,</w:t>
      </w:r>
      <w:r>
        <w:rPr>
          <w:rFonts w:ascii="STIX" w:hAnsi="STIX"/>
          <w:i/>
          <w:sz w:val="10"/>
          <w:u w:val="single"/>
        </w:rPr>
        <w:t>sh</w:t>
      </w:r>
      <w:r>
        <w:rPr>
          <w:rFonts w:ascii="STIX" w:hAnsi="STIX"/>
          <w:i/>
          <w:spacing w:val="40"/>
          <w:sz w:val="10"/>
          <w:u w:val="none"/>
        </w:rPr>
        <w:t>  </w:t>
      </w:r>
      <w:r>
        <w:rPr>
          <w:rFonts w:ascii="STIX" w:hAnsi="STIX"/>
          <w:i/>
          <w:position w:val="10"/>
          <w:sz w:val="10"/>
          <w:u w:val="none"/>
        </w:rPr>
        <w:t>C</w:t>
      </w:r>
      <w:r>
        <w:rPr>
          <w:rFonts w:ascii="STIX" w:hAnsi="STIX"/>
          <w:position w:val="9"/>
          <w:sz w:val="8"/>
          <w:u w:val="none"/>
        </w:rPr>
        <w:t>6</w:t>
      </w:r>
      <w:r>
        <w:rPr>
          <w:rFonts w:ascii="STIX" w:hAnsi="STIX"/>
          <w:spacing w:val="56"/>
          <w:position w:val="9"/>
          <w:sz w:val="8"/>
          <w:u w:val="none"/>
        </w:rPr>
        <w:t>  </w:t>
      </w:r>
      <w:r>
        <w:rPr>
          <w:rFonts w:ascii="STIX" w:hAnsi="STIX"/>
          <w:i/>
          <w:position w:val="2"/>
          <w:sz w:val="16"/>
          <w:u w:val="single"/>
        </w:rPr>
        <w:t>P</w:t>
      </w:r>
      <w:r>
        <w:rPr>
          <w:rFonts w:ascii="STIX" w:hAnsi="STIX"/>
          <w:i/>
          <w:sz w:val="10"/>
          <w:u w:val="single"/>
        </w:rPr>
        <w:t>dis</w:t>
      </w:r>
      <w:r>
        <w:rPr>
          <w:rFonts w:ascii="STIX" w:hAnsi="STIX"/>
          <w:i/>
          <w:spacing w:val="45"/>
          <w:sz w:val="10"/>
          <w:u w:val="none"/>
        </w:rPr>
        <w:t>  </w:t>
      </w:r>
      <w:r>
        <w:rPr>
          <w:rFonts w:ascii="STIX" w:hAnsi="STIX"/>
          <w:i/>
          <w:position w:val="10"/>
          <w:sz w:val="10"/>
          <w:u w:val="none"/>
        </w:rPr>
        <w:t>C</w:t>
      </w:r>
      <w:r>
        <w:rPr>
          <w:rFonts w:ascii="STIX" w:hAnsi="STIX"/>
          <w:position w:val="9"/>
          <w:sz w:val="8"/>
          <w:u w:val="none"/>
        </w:rPr>
        <w:t>7</w:t>
      </w:r>
      <w:r>
        <w:rPr>
          <w:rFonts w:ascii="STIX" w:hAnsi="STIX"/>
          <w:spacing w:val="52"/>
          <w:position w:val="9"/>
          <w:sz w:val="8"/>
          <w:u w:val="none"/>
        </w:rPr>
        <w:t>  </w:t>
      </w:r>
      <w:r>
        <w:rPr>
          <w:rFonts w:ascii="STIX" w:hAnsi="STIX"/>
          <w:i/>
          <w:position w:val="2"/>
          <w:sz w:val="16"/>
          <w:u w:val="single"/>
        </w:rPr>
        <w:t>P</w:t>
      </w:r>
      <w:r>
        <w:rPr>
          <w:rFonts w:ascii="STIX" w:hAnsi="STIX"/>
          <w:i/>
          <w:sz w:val="10"/>
          <w:u w:val="single"/>
        </w:rPr>
        <w:t>suc</w:t>
      </w:r>
      <w:r>
        <w:rPr>
          <w:rFonts w:ascii="STIX" w:hAnsi="STIX"/>
          <w:i/>
          <w:spacing w:val="41"/>
          <w:sz w:val="10"/>
          <w:u w:val="none"/>
        </w:rPr>
        <w:t>  </w:t>
      </w:r>
      <w:r>
        <w:rPr>
          <w:rFonts w:ascii="STIX" w:hAnsi="STIX"/>
          <w:i/>
          <w:position w:val="10"/>
          <w:sz w:val="10"/>
          <w:u w:val="none"/>
        </w:rPr>
        <w:t>C</w:t>
      </w:r>
      <w:r>
        <w:rPr>
          <w:rFonts w:ascii="STIX" w:hAnsi="STIX"/>
          <w:position w:val="9"/>
          <w:sz w:val="8"/>
          <w:u w:val="none"/>
        </w:rPr>
        <w:t>8</w:t>
      </w:r>
      <w:r>
        <w:rPr>
          <w:rFonts w:ascii="STIX" w:hAnsi="STIX"/>
          <w:spacing w:val="52"/>
          <w:position w:val="9"/>
          <w:sz w:val="8"/>
          <w:u w:val="none"/>
        </w:rPr>
        <w:t>  </w:t>
      </w:r>
      <w:r>
        <w:rPr>
          <w:rFonts w:ascii="STIX" w:hAnsi="STIX"/>
          <w:i/>
          <w:position w:val="2"/>
          <w:sz w:val="16"/>
          <w:u w:val="single"/>
        </w:rPr>
        <w:t>T</w:t>
      </w:r>
      <w:r>
        <w:rPr>
          <w:rFonts w:ascii="STIX" w:hAnsi="STIX"/>
          <w:i/>
          <w:sz w:val="10"/>
          <w:u w:val="single"/>
        </w:rPr>
        <w:t>suc</w:t>
      </w:r>
      <w:r>
        <w:rPr>
          <w:rFonts w:ascii="STIX" w:hAnsi="STIX"/>
          <w:i/>
          <w:spacing w:val="41"/>
          <w:sz w:val="10"/>
          <w:u w:val="none"/>
        </w:rPr>
        <w:t>  </w:t>
      </w:r>
      <w:r>
        <w:rPr>
          <w:rFonts w:ascii="STIX" w:hAnsi="STIX"/>
          <w:i/>
          <w:spacing w:val="-5"/>
          <w:position w:val="10"/>
          <w:sz w:val="10"/>
          <w:u w:val="none"/>
        </w:rPr>
        <w:t>C</w:t>
      </w:r>
      <w:r>
        <w:rPr>
          <w:rFonts w:ascii="STIX" w:hAnsi="STIX"/>
          <w:spacing w:val="-5"/>
          <w:position w:val="9"/>
          <w:sz w:val="8"/>
          <w:u w:val="none"/>
        </w:rPr>
        <w:t>9</w:t>
      </w:r>
    </w:p>
    <w:p>
      <w:pPr>
        <w:tabs>
          <w:tab w:pos="865" w:val="left" w:leader="none"/>
          <w:tab w:pos="1686" w:val="left" w:leader="none"/>
          <w:tab w:pos="2303" w:val="left" w:leader="none"/>
          <w:tab w:pos="2919" w:val="left" w:leader="none"/>
        </w:tabs>
        <w:spacing w:line="230" w:lineRule="exact" w:before="0"/>
        <w:ind w:left="249" w:right="0" w:firstLine="0"/>
        <w:jc w:val="left"/>
        <w:rPr>
          <w:rFonts w:ascii="STIX" w:hAnsi="STIX"/>
          <w:i/>
          <w:sz w:val="10"/>
        </w:rPr>
      </w:pPr>
      <w:r>
        <w:rPr>
          <w:rFonts w:ascii="STIX" w:hAnsi="STIX"/>
          <w:i/>
          <w:spacing w:val="-4"/>
          <w:position w:val="2"/>
          <w:sz w:val="16"/>
        </w:rPr>
        <w:t>P</w:t>
      </w:r>
      <w:r>
        <w:rPr>
          <w:rFonts w:ascii="STIX" w:hAnsi="STIX"/>
          <w:i/>
          <w:spacing w:val="-4"/>
          <w:sz w:val="10"/>
        </w:rPr>
        <w:t>suc</w:t>
      </w:r>
      <w:r>
        <w:rPr>
          <w:rFonts w:ascii="STIX" w:hAnsi="STIX"/>
          <w:i/>
          <w:sz w:val="10"/>
        </w:rPr>
        <w:tab/>
      </w:r>
      <w:r>
        <w:rPr>
          <w:rFonts w:ascii="STIX" w:hAnsi="STIX"/>
          <w:spacing w:val="-2"/>
          <w:position w:val="2"/>
          <w:sz w:val="16"/>
        </w:rPr>
        <w:t>Δ</w:t>
      </w:r>
      <w:r>
        <w:rPr>
          <w:rFonts w:ascii="STIX" w:hAnsi="STIX"/>
          <w:i/>
          <w:spacing w:val="-2"/>
          <w:position w:val="2"/>
          <w:sz w:val="16"/>
        </w:rPr>
        <w:t>h</w:t>
      </w:r>
      <w:r>
        <w:rPr>
          <w:rFonts w:ascii="STIX" w:hAnsi="STIX"/>
          <w:i/>
          <w:spacing w:val="-2"/>
          <w:sz w:val="10"/>
        </w:rPr>
        <w:t>suc</w:t>
      </w:r>
      <w:r>
        <w:rPr>
          <w:rFonts w:ascii="LM Roman 10" w:hAnsi="LM Roman 10"/>
          <w:spacing w:val="-2"/>
          <w:sz w:val="10"/>
        </w:rPr>
        <w:t>,</w:t>
      </w:r>
      <w:r>
        <w:rPr>
          <w:rFonts w:ascii="STIX" w:hAnsi="STIX"/>
          <w:i/>
          <w:spacing w:val="-2"/>
          <w:sz w:val="10"/>
        </w:rPr>
        <w:t>fg</w:t>
      </w:r>
      <w:r>
        <w:rPr>
          <w:rFonts w:ascii="STIX" w:hAnsi="STIX"/>
          <w:i/>
          <w:sz w:val="10"/>
        </w:rPr>
        <w:tab/>
      </w:r>
      <w:r>
        <w:rPr>
          <w:rFonts w:ascii="STIX" w:hAnsi="STIX"/>
          <w:i/>
          <w:spacing w:val="-2"/>
          <w:position w:val="2"/>
          <w:sz w:val="16"/>
        </w:rPr>
        <w:t>P</w:t>
      </w:r>
      <w:r>
        <w:rPr>
          <w:rFonts w:ascii="STIX" w:hAnsi="STIX"/>
          <w:i/>
          <w:spacing w:val="-2"/>
          <w:sz w:val="10"/>
        </w:rPr>
        <w:t>crit</w:t>
      </w:r>
      <w:r>
        <w:rPr>
          <w:rFonts w:ascii="STIX" w:hAnsi="STIX"/>
          <w:i/>
          <w:sz w:val="10"/>
        </w:rPr>
        <w:tab/>
      </w:r>
      <w:r>
        <w:rPr>
          <w:rFonts w:ascii="STIX" w:hAnsi="STIX"/>
          <w:i/>
          <w:spacing w:val="-2"/>
          <w:position w:val="2"/>
          <w:sz w:val="16"/>
        </w:rPr>
        <w:t>P</w:t>
      </w:r>
      <w:r>
        <w:rPr>
          <w:rFonts w:ascii="STIX" w:hAnsi="STIX"/>
          <w:i/>
          <w:spacing w:val="-2"/>
          <w:sz w:val="10"/>
        </w:rPr>
        <w:t>crit</w:t>
      </w:r>
      <w:r>
        <w:rPr>
          <w:rFonts w:ascii="STIX" w:hAnsi="STIX"/>
          <w:i/>
          <w:sz w:val="10"/>
        </w:rPr>
        <w:tab/>
      </w:r>
      <w:r>
        <w:rPr>
          <w:rFonts w:ascii="STIX" w:hAnsi="STIX"/>
          <w:i/>
          <w:spacing w:val="-4"/>
          <w:position w:val="2"/>
          <w:sz w:val="16"/>
        </w:rPr>
        <w:t>T</w:t>
      </w:r>
      <w:r>
        <w:rPr>
          <w:rFonts w:ascii="STIX" w:hAnsi="STIX"/>
          <w:i/>
          <w:spacing w:val="-4"/>
          <w:sz w:val="10"/>
        </w:rPr>
        <w:t>crit</w:t>
      </w:r>
    </w:p>
    <w:p>
      <w:pPr>
        <w:tabs>
          <w:tab w:pos="1477" w:val="left" w:leader="none"/>
        </w:tabs>
        <w:spacing w:line="283" w:lineRule="exact" w:before="8"/>
        <w:ind w:left="772" w:right="0" w:firstLine="0"/>
        <w:jc w:val="left"/>
        <w:rPr>
          <w:rFonts w:ascii="STIX" w:hAnsi="STIX"/>
          <w:sz w:val="8"/>
        </w:rPr>
      </w:pPr>
      <w:r>
        <w:rPr>
          <w:spacing w:val="40"/>
          <w:position w:val="2"/>
          <w:sz w:val="16"/>
          <w:u w:val="single"/>
        </w:rPr>
        <w:t> </w:t>
      </w:r>
      <w:r>
        <w:rPr>
          <w:rFonts w:ascii="STIX" w:hAnsi="STIX"/>
          <w:i/>
          <w:position w:val="2"/>
          <w:sz w:val="16"/>
          <w:u w:val="single"/>
        </w:rPr>
        <w:t>W</w:t>
      </w:r>
      <w:r>
        <w:rPr>
          <w:rFonts w:ascii="Georgia" w:hAnsi="Georgia"/>
          <w:position w:val="6"/>
          <w:sz w:val="16"/>
          <w:u w:val="single"/>
        </w:rPr>
        <w:t>˙</w:t>
      </w:r>
      <w:r>
        <w:rPr>
          <w:rFonts w:ascii="Georgia" w:hAnsi="Georgia"/>
          <w:spacing w:val="80"/>
          <w:position w:val="6"/>
          <w:sz w:val="16"/>
          <w:u w:val="single"/>
        </w:rPr>
        <w:t> </w:t>
      </w:r>
      <w:r>
        <w:rPr>
          <w:rFonts w:ascii="Georgia" w:hAnsi="Georgia"/>
          <w:position w:val="6"/>
          <w:sz w:val="16"/>
          <w:u w:val="none"/>
        </w:rPr>
        <w:tab/>
      </w:r>
      <w:r>
        <w:rPr>
          <w:rFonts w:ascii="MathJax_Size3" w:hAnsi="MathJax_Size3"/>
          <w:position w:val="14"/>
          <w:sz w:val="16"/>
          <w:u w:val="none"/>
        </w:rPr>
        <w:t>(</w:t>
      </w:r>
      <w:r>
        <w:rPr>
          <w:spacing w:val="-10"/>
          <w:position w:val="2"/>
          <w:sz w:val="16"/>
          <w:u w:val="single"/>
        </w:rPr>
        <w:t> </w:t>
      </w:r>
      <w:r>
        <w:rPr>
          <w:rFonts w:ascii="STIX" w:hAnsi="STIX"/>
          <w:i/>
          <w:position w:val="2"/>
          <w:sz w:val="16"/>
          <w:u w:val="single"/>
        </w:rPr>
        <w:t>f</w:t>
      </w:r>
      <w:r>
        <w:rPr>
          <w:rFonts w:ascii="STIX" w:hAnsi="STIX"/>
          <w:i/>
          <w:sz w:val="10"/>
          <w:u w:val="single"/>
        </w:rPr>
        <w:t>power</w:t>
      </w:r>
      <w:r>
        <w:rPr>
          <w:rFonts w:ascii="STIX" w:hAnsi="STIX"/>
          <w:i/>
          <w:spacing w:val="10"/>
          <w:sz w:val="10"/>
          <w:u w:val="single"/>
        </w:rPr>
        <w:t> </w:t>
      </w:r>
      <w:r>
        <w:rPr>
          <w:rFonts w:ascii="MathJax_Size3" w:hAnsi="MathJax_Size3"/>
          <w:position w:val="14"/>
          <w:sz w:val="16"/>
          <w:u w:val="none"/>
        </w:rPr>
        <w:t>)</w:t>
      </w:r>
      <w:r>
        <w:rPr>
          <w:rFonts w:ascii="STIX" w:hAnsi="STIX"/>
          <w:i/>
          <w:position w:val="11"/>
          <w:sz w:val="10"/>
          <w:u w:val="none"/>
        </w:rPr>
        <w:t>C</w:t>
      </w:r>
      <w:r>
        <w:rPr>
          <w:rFonts w:ascii="STIX" w:hAnsi="STIX"/>
          <w:position w:val="9"/>
          <w:sz w:val="8"/>
          <w:u w:val="none"/>
        </w:rPr>
        <w:t>1</w:t>
      </w:r>
      <w:r>
        <w:rPr>
          <w:rFonts w:ascii="STIX" w:hAnsi="STIX"/>
          <w:spacing w:val="-5"/>
          <w:position w:val="9"/>
          <w:sz w:val="8"/>
          <w:u w:val="none"/>
        </w:rPr>
        <w:t> </w:t>
      </w:r>
      <w:r>
        <w:rPr>
          <w:rFonts w:ascii="MathJax_Size3" w:hAnsi="MathJax_Size3"/>
          <w:position w:val="14"/>
          <w:sz w:val="16"/>
          <w:u w:val="none"/>
        </w:rPr>
        <w:t>(</w:t>
      </w:r>
      <w:r>
        <w:rPr>
          <w:rFonts w:ascii="MathJax_Size3" w:hAnsi="MathJax_Size3"/>
          <w:spacing w:val="25"/>
          <w:position w:val="14"/>
          <w:sz w:val="16"/>
          <w:u w:val="none"/>
        </w:rPr>
        <w:t> </w:t>
      </w:r>
      <w:r>
        <w:rPr>
          <w:rFonts w:ascii="STIX" w:hAnsi="STIX"/>
          <w:i/>
          <w:position w:val="2"/>
          <w:sz w:val="16"/>
          <w:u w:val="single"/>
        </w:rPr>
        <w:t>m</w:t>
      </w:r>
      <w:r>
        <w:rPr>
          <w:rFonts w:ascii="Georgia" w:hAnsi="Georgia"/>
          <w:position w:val="2"/>
          <w:sz w:val="16"/>
          <w:u w:val="single"/>
        </w:rPr>
        <w:t>˙</w:t>
      </w:r>
      <w:r>
        <w:rPr>
          <w:rFonts w:ascii="STIX" w:hAnsi="STIX"/>
          <w:i/>
          <w:sz w:val="10"/>
          <w:u w:val="single"/>
        </w:rPr>
        <w:t>inj</w:t>
      </w:r>
      <w:r>
        <w:rPr>
          <w:rFonts w:ascii="STIX" w:hAnsi="STIX"/>
          <w:i/>
          <w:spacing w:val="-6"/>
          <w:sz w:val="10"/>
          <w:u w:val="none"/>
        </w:rPr>
        <w:t> </w:t>
      </w:r>
      <w:r>
        <w:rPr>
          <w:rFonts w:ascii="MathJax_Size3" w:hAnsi="MathJax_Size3"/>
          <w:position w:val="14"/>
          <w:sz w:val="16"/>
          <w:u w:val="none"/>
        </w:rPr>
        <w:t>)</w:t>
      </w:r>
      <w:r>
        <w:rPr>
          <w:rFonts w:ascii="STIX" w:hAnsi="STIX"/>
          <w:i/>
          <w:position w:val="11"/>
          <w:sz w:val="10"/>
          <w:u w:val="none"/>
        </w:rPr>
        <w:t>C</w:t>
      </w:r>
      <w:r>
        <w:rPr>
          <w:rFonts w:ascii="STIX" w:hAnsi="STIX"/>
          <w:position w:val="9"/>
          <w:sz w:val="8"/>
          <w:u w:val="none"/>
        </w:rPr>
        <w:t>2</w:t>
      </w:r>
      <w:r>
        <w:rPr>
          <w:rFonts w:ascii="STIX" w:hAnsi="STIX"/>
          <w:spacing w:val="-5"/>
          <w:position w:val="9"/>
          <w:sz w:val="8"/>
          <w:u w:val="none"/>
        </w:rPr>
        <w:t> </w:t>
      </w:r>
      <w:r>
        <w:rPr>
          <w:rFonts w:ascii="MathJax_Size3" w:hAnsi="MathJax_Size3"/>
          <w:position w:val="14"/>
          <w:sz w:val="16"/>
          <w:u w:val="none"/>
        </w:rPr>
        <w:t>(</w:t>
      </w:r>
      <w:r>
        <w:rPr>
          <w:rFonts w:ascii="MathJax_Size3" w:hAnsi="MathJax_Size3"/>
          <w:spacing w:val="-26"/>
          <w:position w:val="14"/>
          <w:sz w:val="16"/>
          <w:u w:val="none"/>
        </w:rPr>
        <w:t> </w:t>
      </w:r>
      <w:r>
        <w:rPr>
          <w:rFonts w:ascii="STIX" w:hAnsi="STIX"/>
          <w:i/>
          <w:position w:val="2"/>
          <w:sz w:val="16"/>
          <w:u w:val="single"/>
        </w:rPr>
        <w:t>P</w:t>
      </w:r>
      <w:r>
        <w:rPr>
          <w:rFonts w:ascii="STIX" w:hAnsi="STIX"/>
          <w:i/>
          <w:sz w:val="10"/>
          <w:u w:val="single"/>
        </w:rPr>
        <w:t>inj</w:t>
      </w:r>
      <w:r>
        <w:rPr>
          <w:rFonts w:ascii="STIX" w:hAnsi="STIX"/>
          <w:i/>
          <w:spacing w:val="-6"/>
          <w:sz w:val="10"/>
          <w:u w:val="none"/>
        </w:rPr>
        <w:t> </w:t>
      </w:r>
      <w:r>
        <w:rPr>
          <w:rFonts w:ascii="MathJax_Size3" w:hAnsi="MathJax_Size3"/>
          <w:spacing w:val="-5"/>
          <w:position w:val="14"/>
          <w:sz w:val="16"/>
          <w:u w:val="none"/>
        </w:rPr>
        <w:t>)</w:t>
      </w:r>
      <w:r>
        <w:rPr>
          <w:rFonts w:ascii="STIX" w:hAnsi="STIX"/>
          <w:i/>
          <w:spacing w:val="-5"/>
          <w:position w:val="10"/>
          <w:sz w:val="10"/>
          <w:u w:val="none"/>
        </w:rPr>
        <w:t>C</w:t>
      </w:r>
      <w:r>
        <w:rPr>
          <w:rFonts w:ascii="STIX" w:hAnsi="STIX"/>
          <w:spacing w:val="-5"/>
          <w:position w:val="9"/>
          <w:sz w:val="8"/>
          <w:u w:val="none"/>
        </w:rPr>
        <w:t>3</w:t>
      </w:r>
    </w:p>
    <w:p>
      <w:pPr>
        <w:spacing w:after="0" w:line="283" w:lineRule="exact"/>
        <w:jc w:val="left"/>
        <w:rPr>
          <w:rFonts w:ascii="STIX" w:hAnsi="STIX"/>
          <w:sz w:val="8"/>
        </w:rPr>
        <w:sectPr>
          <w:type w:val="continuous"/>
          <w:pgSz w:w="11910" w:h="15880"/>
          <w:pgMar w:header="655" w:footer="544" w:top="620" w:bottom="280" w:left="620" w:right="640"/>
          <w:cols w:num="2" w:equalWidth="0">
            <w:col w:w="5194" w:space="637"/>
            <w:col w:w="4819"/>
          </w:cols>
        </w:sectPr>
      </w:pPr>
    </w:p>
    <w:p>
      <w:pPr>
        <w:pStyle w:val="BodyText"/>
        <w:spacing w:line="100" w:lineRule="exact" w:before="115"/>
        <w:rPr>
          <w:b/>
        </w:rPr>
      </w:pPr>
      <w:hyperlink w:history="true" w:anchor="_bookmark86">
        <w:r>
          <w:rPr>
            <w:color w:val="2196D1"/>
            <w:spacing w:val="-2"/>
            <w:w w:val="120"/>
          </w:rPr>
          <w:t>[65]</w:t>
        </w:r>
      </w:hyperlink>
      <w:r>
        <w:rPr>
          <w:b/>
          <w:spacing w:val="-2"/>
          <w:w w:val="120"/>
        </w:rPr>
        <w:t>.</w:t>
      </w:r>
    </w:p>
    <w:p>
      <w:pPr>
        <w:spacing w:line="216" w:lineRule="exact" w:before="0"/>
        <w:ind w:left="131" w:right="0" w:firstLine="0"/>
        <w:jc w:val="left"/>
        <w:rPr>
          <w:rFonts w:ascii="Georgia" w:hAnsi="Georgia"/>
          <w:sz w:val="16"/>
        </w:rPr>
      </w:pPr>
      <w:r>
        <w:rPr/>
        <w:br w:type="column"/>
      </w:r>
      <w:r>
        <w:rPr>
          <w:rFonts w:ascii="STIX" w:hAnsi="STIX"/>
          <w:i/>
          <w:spacing w:val="-2"/>
          <w:position w:val="4"/>
          <w:sz w:val="16"/>
        </w:rPr>
        <w:t>T</w:t>
      </w:r>
      <w:r>
        <w:rPr>
          <w:rFonts w:ascii="STIX" w:hAnsi="STIX"/>
          <w:i/>
          <w:spacing w:val="-2"/>
          <w:position w:val="2"/>
          <w:sz w:val="10"/>
        </w:rPr>
        <w:t>dis</w:t>
      </w:r>
      <w:r>
        <w:rPr>
          <w:rFonts w:ascii="STIX" w:hAnsi="STIX"/>
          <w:i/>
          <w:spacing w:val="-15"/>
          <w:position w:val="2"/>
          <w:sz w:val="10"/>
        </w:rPr>
        <w:t> </w:t>
      </w:r>
      <w:r>
        <w:rPr>
          <w:rFonts w:ascii="LM Roman 10" w:hAnsi="LM Roman 10"/>
          <w:spacing w:val="-2"/>
          <w:position w:val="4"/>
          <w:sz w:val="16"/>
        </w:rPr>
        <w:t>,</w:t>
      </w:r>
      <w:r>
        <w:rPr>
          <w:rFonts w:ascii="LM Roman 10" w:hAnsi="LM Roman 10"/>
          <w:spacing w:val="-24"/>
          <w:position w:val="4"/>
          <w:sz w:val="16"/>
        </w:rPr>
        <w:t> </w:t>
      </w:r>
      <w:r>
        <w:rPr>
          <w:rFonts w:ascii="STIX" w:hAnsi="STIX"/>
          <w:i/>
          <w:spacing w:val="-2"/>
          <w:position w:val="4"/>
          <w:sz w:val="17"/>
        </w:rPr>
        <w:t>η</w:t>
      </w:r>
      <w:r>
        <w:rPr>
          <w:rFonts w:ascii="STIX" w:hAnsi="STIX"/>
          <w:i/>
          <w:spacing w:val="-2"/>
          <w:sz w:val="10"/>
        </w:rPr>
        <w:t>isen</w:t>
      </w:r>
      <w:r>
        <w:rPr>
          <w:rFonts w:ascii="STIX" w:hAnsi="STIX"/>
          <w:i/>
          <w:spacing w:val="-14"/>
          <w:sz w:val="10"/>
        </w:rPr>
        <w:t> </w:t>
      </w:r>
      <w:r>
        <w:rPr>
          <w:rFonts w:ascii="LM Roman 10" w:hAnsi="LM Roman 10"/>
          <w:spacing w:val="-2"/>
          <w:position w:val="4"/>
          <w:sz w:val="16"/>
        </w:rPr>
        <w:t>,</w:t>
      </w:r>
      <w:r>
        <w:rPr>
          <w:rFonts w:ascii="LM Roman 10" w:hAnsi="LM Roman 10"/>
          <w:spacing w:val="-24"/>
          <w:position w:val="4"/>
          <w:sz w:val="16"/>
        </w:rPr>
        <w:t> </w:t>
      </w:r>
      <w:r>
        <w:rPr>
          <w:rFonts w:ascii="STIX" w:hAnsi="STIX"/>
          <w:i/>
          <w:spacing w:val="-2"/>
          <w:position w:val="4"/>
          <w:sz w:val="17"/>
        </w:rPr>
        <w:t>η</w:t>
      </w:r>
      <w:r>
        <w:rPr>
          <w:rFonts w:ascii="STIX" w:hAnsi="STIX"/>
          <w:i/>
          <w:spacing w:val="-2"/>
          <w:sz w:val="10"/>
        </w:rPr>
        <w:t>v</w:t>
      </w:r>
      <w:r>
        <w:rPr>
          <w:rFonts w:ascii="STIX" w:hAnsi="STIX"/>
          <w:i/>
          <w:spacing w:val="-14"/>
          <w:sz w:val="10"/>
        </w:rPr>
        <w:t> </w:t>
      </w:r>
      <w:r>
        <w:rPr>
          <w:rFonts w:ascii="LM Roman 10" w:hAnsi="LM Roman 10"/>
          <w:spacing w:val="-2"/>
          <w:position w:val="4"/>
          <w:sz w:val="16"/>
        </w:rPr>
        <w:t>,</w:t>
      </w:r>
      <w:r>
        <w:rPr>
          <w:rFonts w:ascii="LM Roman 10" w:hAnsi="LM Roman 10"/>
          <w:spacing w:val="-22"/>
          <w:position w:val="4"/>
          <w:sz w:val="16"/>
        </w:rPr>
        <w:t> </w:t>
      </w:r>
      <w:r>
        <w:rPr>
          <w:rFonts w:ascii="STIX" w:hAnsi="STIX"/>
          <w:i/>
          <w:spacing w:val="-2"/>
          <w:position w:val="4"/>
          <w:sz w:val="16"/>
        </w:rPr>
        <w:t>f</w:t>
      </w:r>
      <w:r>
        <w:rPr>
          <w:rFonts w:ascii="STIX" w:hAnsi="STIX"/>
          <w:i/>
          <w:spacing w:val="-2"/>
          <w:position w:val="2"/>
          <w:sz w:val="10"/>
        </w:rPr>
        <w:t>q</w:t>
      </w:r>
      <w:r>
        <w:rPr>
          <w:rFonts w:ascii="STIX" w:hAnsi="STIX"/>
          <w:i/>
          <w:spacing w:val="-15"/>
          <w:position w:val="2"/>
          <w:sz w:val="10"/>
        </w:rPr>
        <w:t> </w:t>
      </w:r>
      <w:r>
        <w:rPr>
          <w:rFonts w:ascii="LM Roman 10" w:hAnsi="LM Roman 10"/>
          <w:spacing w:val="-2"/>
          <w:position w:val="4"/>
          <w:sz w:val="16"/>
        </w:rPr>
        <w:t>,</w:t>
      </w:r>
      <w:r>
        <w:rPr>
          <w:rFonts w:ascii="LM Roman 10" w:hAnsi="LM Roman 10"/>
          <w:spacing w:val="-21"/>
          <w:position w:val="4"/>
          <w:sz w:val="16"/>
        </w:rPr>
        <w:t> </w:t>
      </w:r>
      <w:r>
        <w:rPr>
          <w:rFonts w:ascii="STIX" w:hAnsi="STIX"/>
          <w:i/>
          <w:spacing w:val="-31"/>
          <w:position w:val="-7"/>
          <w:sz w:val="16"/>
        </w:rPr>
        <w:t>W</w:t>
      </w:r>
      <w:r>
        <w:rPr>
          <w:rFonts w:ascii="Georgia" w:hAnsi="Georgia"/>
          <w:spacing w:val="-31"/>
          <w:position w:val="-4"/>
          <w:sz w:val="16"/>
        </w:rPr>
        <w:t>˙</w:t>
      </w:r>
    </w:p>
    <w:p>
      <w:pPr>
        <w:spacing w:line="216" w:lineRule="exact" w:before="0"/>
        <w:ind w:left="131" w:right="0" w:firstLine="0"/>
        <w:jc w:val="left"/>
        <w:rPr>
          <w:rFonts w:ascii="STIX"/>
          <w:i/>
          <w:sz w:val="16"/>
        </w:rPr>
      </w:pPr>
      <w:r>
        <w:rPr/>
        <w:br w:type="column"/>
      </w:r>
      <w:r>
        <w:rPr>
          <w:rFonts w:ascii="LM Roman 10"/>
          <w:sz w:val="16"/>
        </w:rPr>
        <w:t>=</w:t>
      </w:r>
      <w:r>
        <w:rPr>
          <w:rFonts w:ascii="LM Roman 10"/>
          <w:spacing w:val="-13"/>
          <w:sz w:val="16"/>
        </w:rPr>
        <w:t> </w:t>
      </w:r>
      <w:r>
        <w:rPr>
          <w:rFonts w:ascii="STIX"/>
          <w:i/>
          <w:spacing w:val="-5"/>
          <w:sz w:val="16"/>
        </w:rPr>
        <w:t>C</w:t>
      </w:r>
      <w:r>
        <w:rPr>
          <w:rFonts w:ascii="STIX"/>
          <w:i/>
          <w:spacing w:val="-5"/>
          <w:sz w:val="16"/>
          <w:vertAlign w:val="subscript"/>
        </w:rPr>
        <w:t>o</w:t>
      </w:r>
    </w:p>
    <w:p>
      <w:pPr>
        <w:spacing w:line="92" w:lineRule="exact" w:before="123"/>
        <w:ind w:left="87" w:right="0" w:firstLine="0"/>
        <w:jc w:val="left"/>
        <w:rPr>
          <w:rFonts w:ascii="STIX"/>
          <w:i/>
          <w:sz w:val="10"/>
        </w:rPr>
      </w:pPr>
      <w:r>
        <w:rPr/>
        <w:br w:type="column"/>
      </w:r>
      <w:r>
        <w:rPr>
          <w:rFonts w:ascii="STIX"/>
          <w:i/>
          <w:position w:val="2"/>
          <w:sz w:val="16"/>
        </w:rPr>
        <w:t>f</w:t>
      </w:r>
      <w:r>
        <w:rPr>
          <w:rFonts w:ascii="STIX"/>
          <w:i/>
          <w:sz w:val="10"/>
        </w:rPr>
        <w:t>no</w:t>
      </w:r>
      <w:r>
        <w:rPr>
          <w:rFonts w:ascii="STIX"/>
          <w:i/>
          <w:spacing w:val="56"/>
          <w:sz w:val="10"/>
        </w:rPr>
        <w:t>  </w:t>
      </w:r>
      <w:r>
        <w:rPr>
          <w:rFonts w:ascii="STIX"/>
          <w:i/>
          <w:spacing w:val="-5"/>
          <w:sz w:val="10"/>
        </w:rPr>
        <w:t>al</w:t>
      </w:r>
    </w:p>
    <w:p>
      <w:pPr>
        <w:spacing w:line="92" w:lineRule="exact" w:before="123"/>
        <w:ind w:left="131" w:right="0" w:firstLine="0"/>
        <w:jc w:val="left"/>
        <w:rPr>
          <w:rFonts w:ascii="STIX" w:hAnsi="STIX"/>
          <w:i/>
          <w:sz w:val="10"/>
        </w:rPr>
      </w:pPr>
      <w:r>
        <w:rPr/>
        <w:br w:type="column"/>
      </w:r>
      <w:r>
        <w:rPr>
          <w:rFonts w:ascii="STIX" w:hAnsi="STIX"/>
          <w:i/>
          <w:spacing w:val="-10"/>
          <w:position w:val="2"/>
          <w:sz w:val="16"/>
        </w:rPr>
        <w:t>m</w:t>
      </w:r>
      <w:r>
        <w:rPr>
          <w:rFonts w:ascii="Georgia" w:hAnsi="Georgia"/>
          <w:spacing w:val="-10"/>
          <w:position w:val="2"/>
          <w:sz w:val="16"/>
        </w:rPr>
        <w:t>˙</w:t>
      </w:r>
      <w:r>
        <w:rPr>
          <w:rFonts w:ascii="STIX" w:hAnsi="STIX"/>
          <w:i/>
          <w:spacing w:val="-10"/>
          <w:sz w:val="10"/>
        </w:rPr>
        <w:t>ref</w:t>
      </w:r>
    </w:p>
    <w:p>
      <w:pPr>
        <w:spacing w:line="92" w:lineRule="exact" w:before="123"/>
        <w:ind w:left="131" w:right="0" w:firstLine="0"/>
        <w:jc w:val="left"/>
        <w:rPr>
          <w:rFonts w:ascii="STIX"/>
          <w:i/>
          <w:sz w:val="10"/>
        </w:rPr>
      </w:pPr>
      <w:r>
        <w:rPr/>
        <w:br w:type="column"/>
      </w:r>
      <w:r>
        <w:rPr>
          <w:rFonts w:ascii="STIX"/>
          <w:i/>
          <w:spacing w:val="-4"/>
          <w:position w:val="2"/>
          <w:sz w:val="16"/>
        </w:rPr>
        <w:t>P</w:t>
      </w:r>
      <w:r>
        <w:rPr>
          <w:rFonts w:ascii="STIX"/>
          <w:i/>
          <w:spacing w:val="-4"/>
          <w:sz w:val="10"/>
        </w:rPr>
        <w:t>suc</w:t>
      </w:r>
    </w:p>
    <w:p>
      <w:pPr>
        <w:spacing w:after="0" w:line="92" w:lineRule="exact"/>
        <w:jc w:val="left"/>
        <w:rPr>
          <w:rFonts w:ascii="STIX"/>
          <w:sz w:val="10"/>
        </w:rPr>
        <w:sectPr>
          <w:type w:val="continuous"/>
          <w:pgSz w:w="11910" w:h="15880"/>
          <w:pgMar w:header="655" w:footer="544" w:top="620" w:bottom="280" w:left="620" w:right="640"/>
          <w:cols w:num="6" w:equalWidth="0">
            <w:col w:w="537" w:space="4946"/>
            <w:col w:w="1270" w:space="90"/>
            <w:col w:w="457" w:space="39"/>
            <w:col w:w="518" w:space="282"/>
            <w:col w:w="403" w:space="216"/>
            <w:col w:w="1892"/>
          </w:cols>
        </w:sectPr>
      </w:pPr>
    </w:p>
    <w:p>
      <w:pPr>
        <w:spacing w:before="3"/>
        <w:ind w:left="0" w:right="0" w:firstLine="0"/>
        <w:jc w:val="right"/>
        <w:rPr>
          <w:rFonts w:ascii="STIX"/>
          <w:i/>
          <w:sz w:val="10"/>
        </w:rPr>
      </w:pPr>
      <w:r>
        <w:rPr>
          <w:rFonts w:ascii="STIX"/>
          <w:i/>
          <w:spacing w:val="-5"/>
          <w:w w:val="105"/>
          <w:sz w:val="10"/>
        </w:rPr>
        <w:t>max</w:t>
      </w:r>
    </w:p>
    <w:p>
      <w:pPr>
        <w:spacing w:line="140" w:lineRule="exact" w:before="0"/>
        <w:ind w:left="0" w:right="0" w:firstLine="0"/>
        <w:jc w:val="right"/>
        <w:rPr>
          <w:rFonts w:ascii="STIX"/>
          <w:sz w:val="10"/>
        </w:rPr>
      </w:pPr>
      <w:r>
        <w:rPr/>
        <w:br w:type="column"/>
      </w:r>
      <w:r>
        <w:rPr>
          <w:rFonts w:ascii="STIX"/>
          <w:spacing w:val="-5"/>
          <w:w w:val="105"/>
          <w:sz w:val="10"/>
        </w:rPr>
        <w:t>min</w:t>
      </w:r>
    </w:p>
    <w:p>
      <w:pPr>
        <w:spacing w:line="84" w:lineRule="exact" w:before="56"/>
        <w:ind w:left="0" w:right="109" w:firstLine="0"/>
        <w:jc w:val="right"/>
        <w:rPr>
          <w:sz w:val="16"/>
        </w:rPr>
      </w:pPr>
      <w:r>
        <w:rPr/>
        <w:br w:type="column"/>
      </w:r>
      <w:r>
        <w:rPr>
          <w:spacing w:val="-5"/>
          <w:w w:val="110"/>
          <w:sz w:val="16"/>
        </w:rPr>
        <w:t>(7)</w:t>
      </w:r>
    </w:p>
    <w:p>
      <w:pPr>
        <w:spacing w:after="0" w:line="84" w:lineRule="exact"/>
        <w:jc w:val="right"/>
        <w:rPr>
          <w:sz w:val="16"/>
        </w:rPr>
        <w:sectPr>
          <w:type w:val="continuous"/>
          <w:pgSz w:w="11910" w:h="15880"/>
          <w:pgMar w:header="655" w:footer="544" w:top="620" w:bottom="280" w:left="620" w:right="640"/>
          <w:cols w:num="3" w:equalWidth="0">
            <w:col w:w="6921" w:space="40"/>
            <w:col w:w="776" w:space="39"/>
            <w:col w:w="2874"/>
          </w:cols>
        </w:sectPr>
      </w:pPr>
    </w:p>
    <w:p>
      <w:pPr>
        <w:tabs>
          <w:tab w:pos="4943" w:val="left" w:leader="none"/>
        </w:tabs>
        <w:spacing w:line="246" w:lineRule="exact" w:before="45"/>
        <w:ind w:left="131" w:right="0" w:firstLine="0"/>
        <w:jc w:val="left"/>
        <w:rPr>
          <w:sz w:val="16"/>
        </w:rPr>
      </w:pPr>
      <w:r>
        <w:rPr>
          <w:rFonts w:ascii="STIX" w:hAnsi="STIX"/>
          <w:i/>
          <w:spacing w:val="-8"/>
          <w:sz w:val="16"/>
        </w:rPr>
        <w:t>m</w:t>
      </w:r>
      <w:r>
        <w:rPr>
          <w:rFonts w:ascii="Georgia" w:hAnsi="Georgia"/>
          <w:spacing w:val="-8"/>
          <w:sz w:val="16"/>
        </w:rPr>
        <w:t>˙</w:t>
      </w:r>
      <w:r>
        <w:rPr>
          <w:rFonts w:ascii="STIX" w:hAnsi="STIX"/>
          <w:i/>
          <w:spacing w:val="-8"/>
          <w:sz w:val="16"/>
          <w:vertAlign w:val="subscript"/>
        </w:rPr>
        <w:t>c</w:t>
      </w:r>
      <w:r>
        <w:rPr>
          <w:rFonts w:ascii="STIX" w:hAnsi="STIX"/>
          <w:i/>
          <w:spacing w:val="-8"/>
          <w:sz w:val="16"/>
          <w:vertAlign w:val="baseline"/>
        </w:rPr>
        <w:t>h</w:t>
      </w:r>
      <w:r>
        <w:rPr>
          <w:rFonts w:ascii="STIX" w:hAnsi="STIX"/>
          <w:spacing w:val="-8"/>
          <w:sz w:val="16"/>
          <w:vertAlign w:val="subscript"/>
        </w:rPr>
        <w:t>4</w:t>
      </w:r>
      <w:r>
        <w:rPr>
          <w:rFonts w:ascii="STIX" w:hAnsi="STIX"/>
          <w:spacing w:val="6"/>
          <w:sz w:val="16"/>
          <w:vertAlign w:val="baseline"/>
        </w:rPr>
        <w:t> </w:t>
      </w:r>
      <w:r>
        <w:rPr>
          <w:rFonts w:ascii="LM Roman 10" w:hAnsi="LM Roman 10"/>
          <w:spacing w:val="-8"/>
          <w:sz w:val="16"/>
          <w:vertAlign w:val="baseline"/>
        </w:rPr>
        <w:t>=</w:t>
      </w:r>
      <w:r>
        <w:rPr>
          <w:rFonts w:ascii="LM Roman 10" w:hAnsi="LM Roman 10"/>
          <w:spacing w:val="-10"/>
          <w:sz w:val="16"/>
          <w:vertAlign w:val="baseline"/>
        </w:rPr>
        <w:t> </w:t>
      </w:r>
      <w:r>
        <w:rPr>
          <w:rFonts w:ascii="STIX" w:hAnsi="STIX"/>
          <w:i/>
          <w:spacing w:val="-8"/>
          <w:sz w:val="16"/>
          <w:vertAlign w:val="baseline"/>
        </w:rPr>
        <w:t>m</w:t>
      </w:r>
      <w:r>
        <w:rPr>
          <w:rFonts w:ascii="Georgia" w:hAnsi="Georgia"/>
          <w:spacing w:val="-8"/>
          <w:sz w:val="16"/>
          <w:vertAlign w:val="baseline"/>
        </w:rPr>
        <w:t>˙</w:t>
      </w:r>
      <w:r>
        <w:rPr>
          <w:rFonts w:ascii="STIX" w:hAnsi="STIX"/>
          <w:i/>
          <w:spacing w:val="-8"/>
          <w:sz w:val="16"/>
          <w:vertAlign w:val="subscript"/>
        </w:rPr>
        <w:t>e</w:t>
      </w:r>
      <w:r>
        <w:rPr>
          <w:rFonts w:ascii="STIX" w:hAnsi="STIX"/>
          <w:i/>
          <w:spacing w:val="-8"/>
          <w:sz w:val="16"/>
          <w:vertAlign w:val="baseline"/>
        </w:rPr>
        <w:t>h</w:t>
      </w:r>
      <w:r>
        <w:rPr>
          <w:rFonts w:ascii="STIX" w:hAnsi="STIX"/>
          <w:spacing w:val="-8"/>
          <w:sz w:val="16"/>
          <w:vertAlign w:val="subscript"/>
        </w:rPr>
        <w:t>6</w:t>
      </w:r>
      <w:r>
        <w:rPr>
          <w:rFonts w:ascii="STIX" w:hAnsi="STIX"/>
          <w:spacing w:val="-4"/>
          <w:sz w:val="16"/>
          <w:vertAlign w:val="baseline"/>
        </w:rPr>
        <w:t> </w:t>
      </w:r>
      <w:r>
        <w:rPr>
          <w:rFonts w:ascii="LM Roman 10" w:hAnsi="LM Roman 10"/>
          <w:spacing w:val="-8"/>
          <w:sz w:val="16"/>
          <w:vertAlign w:val="baseline"/>
        </w:rPr>
        <w:t>+</w:t>
      </w:r>
      <w:r>
        <w:rPr>
          <w:rFonts w:ascii="LM Roman 10" w:hAnsi="LM Roman 10"/>
          <w:spacing w:val="-27"/>
          <w:sz w:val="16"/>
          <w:vertAlign w:val="baseline"/>
        </w:rPr>
        <w:t> </w:t>
      </w:r>
      <w:r>
        <w:rPr>
          <w:rFonts w:ascii="STIX" w:hAnsi="STIX"/>
          <w:i/>
          <w:spacing w:val="-8"/>
          <w:sz w:val="16"/>
          <w:vertAlign w:val="baseline"/>
        </w:rPr>
        <w:t>m</w:t>
      </w:r>
      <w:r>
        <w:rPr>
          <w:rFonts w:ascii="Georgia" w:hAnsi="Georgia"/>
          <w:spacing w:val="-8"/>
          <w:sz w:val="16"/>
          <w:vertAlign w:val="baseline"/>
        </w:rPr>
        <w:t>˙</w:t>
      </w:r>
      <w:r>
        <w:rPr>
          <w:rFonts w:ascii="STIX" w:hAnsi="STIX"/>
          <w:i/>
          <w:spacing w:val="-8"/>
          <w:sz w:val="16"/>
          <w:vertAlign w:val="subscript"/>
        </w:rPr>
        <w:t>inj</w:t>
      </w:r>
      <w:r>
        <w:rPr>
          <w:rFonts w:ascii="STIX" w:hAnsi="STIX"/>
          <w:i/>
          <w:spacing w:val="-8"/>
          <w:sz w:val="16"/>
          <w:vertAlign w:val="baseline"/>
        </w:rPr>
        <w:t>h</w:t>
      </w:r>
      <w:r>
        <w:rPr>
          <w:rFonts w:ascii="STIX" w:hAnsi="STIX"/>
          <w:spacing w:val="-8"/>
          <w:sz w:val="16"/>
          <w:vertAlign w:val="subscript"/>
        </w:rPr>
        <w:t>5</w:t>
      </w:r>
      <w:r>
        <w:rPr>
          <w:rFonts w:ascii="STIX" w:hAnsi="STIX"/>
          <w:sz w:val="16"/>
          <w:vertAlign w:val="baseline"/>
        </w:rPr>
        <w:tab/>
      </w:r>
      <w:r>
        <w:rPr>
          <w:spacing w:val="-5"/>
          <w:sz w:val="16"/>
          <w:vertAlign w:val="baseline"/>
        </w:rPr>
        <w:t>(1)</w:t>
      </w:r>
    </w:p>
    <w:p>
      <w:pPr>
        <w:spacing w:line="291" w:lineRule="exact" w:before="0"/>
        <w:ind w:left="131" w:right="0" w:firstLine="0"/>
        <w:jc w:val="left"/>
        <w:rPr>
          <w:rFonts w:ascii="STIX" w:hAnsi="STIX"/>
          <w:sz w:val="8"/>
        </w:rPr>
      </w:pPr>
      <w:r>
        <w:rPr/>
        <w:br w:type="column"/>
      </w:r>
      <w:r>
        <w:rPr>
          <w:rFonts w:ascii="MathJax_Size3" w:hAnsi="MathJax_Size3"/>
          <w:position w:val="14"/>
          <w:sz w:val="16"/>
        </w:rPr>
        <w:t>(</w:t>
      </w:r>
      <w:r>
        <w:rPr>
          <w:spacing w:val="-17"/>
          <w:position w:val="2"/>
          <w:sz w:val="16"/>
          <w:u w:val="single"/>
        </w:rPr>
        <w:t> </w:t>
      </w:r>
      <w:r>
        <w:rPr>
          <w:rFonts w:ascii="STIX" w:hAnsi="STIX"/>
          <w:i/>
          <w:position w:val="2"/>
          <w:sz w:val="16"/>
          <w:u w:val="single"/>
        </w:rPr>
        <w:t>T</w:t>
      </w:r>
      <w:r>
        <w:rPr>
          <w:rFonts w:ascii="STIX" w:hAnsi="STIX"/>
          <w:i/>
          <w:sz w:val="10"/>
          <w:u w:val="single"/>
        </w:rPr>
        <w:t>suc</w:t>
      </w:r>
      <w:r>
        <w:rPr>
          <w:rFonts w:ascii="STIX" w:hAnsi="STIX"/>
          <w:i/>
          <w:spacing w:val="11"/>
          <w:sz w:val="10"/>
          <w:u w:val="none"/>
        </w:rPr>
        <w:t> </w:t>
      </w:r>
      <w:r>
        <w:rPr>
          <w:rFonts w:ascii="MathJax_Size3" w:hAnsi="MathJax_Size3"/>
          <w:position w:val="14"/>
          <w:sz w:val="16"/>
          <w:u w:val="none"/>
        </w:rPr>
        <w:t>)</w:t>
      </w:r>
      <w:r>
        <w:rPr>
          <w:rFonts w:ascii="STIX" w:hAnsi="STIX"/>
          <w:i/>
          <w:position w:val="11"/>
          <w:sz w:val="10"/>
          <w:u w:val="none"/>
        </w:rPr>
        <w:t>C</w:t>
      </w:r>
      <w:r>
        <w:rPr>
          <w:rFonts w:ascii="STIX" w:hAnsi="STIX"/>
          <w:position w:val="9"/>
          <w:sz w:val="8"/>
          <w:u w:val="none"/>
        </w:rPr>
        <w:t>4</w:t>
      </w:r>
      <w:r>
        <w:rPr>
          <w:rFonts w:ascii="STIX" w:hAnsi="STIX"/>
          <w:spacing w:val="4"/>
          <w:position w:val="9"/>
          <w:sz w:val="8"/>
          <w:u w:val="none"/>
        </w:rPr>
        <w:t> </w:t>
      </w:r>
      <w:r>
        <w:rPr>
          <w:rFonts w:ascii="MathJax_Size3" w:hAnsi="MathJax_Size3"/>
          <w:position w:val="14"/>
          <w:sz w:val="16"/>
          <w:u w:val="none"/>
        </w:rPr>
        <w:t>(</w:t>
      </w:r>
      <w:r>
        <w:rPr>
          <w:rFonts w:ascii="STIX" w:hAnsi="STIX"/>
          <w:i/>
          <w:position w:val="2"/>
          <w:sz w:val="16"/>
          <w:u w:val="single"/>
        </w:rPr>
        <w:t>P</w:t>
      </w:r>
      <w:r>
        <w:rPr>
          <w:rFonts w:ascii="STIX" w:hAnsi="STIX"/>
          <w:i/>
          <w:sz w:val="10"/>
          <w:u w:val="single"/>
        </w:rPr>
        <w:t>dis</w:t>
      </w:r>
      <w:r>
        <w:rPr>
          <w:rFonts w:ascii="STIX" w:hAnsi="STIX"/>
          <w:i/>
          <w:spacing w:val="-4"/>
          <w:sz w:val="10"/>
          <w:u w:val="none"/>
        </w:rPr>
        <w:t> </w:t>
      </w:r>
      <w:r>
        <w:rPr>
          <w:rFonts w:ascii="MathJax_Size3" w:hAnsi="MathJax_Size3"/>
          <w:position w:val="14"/>
          <w:sz w:val="16"/>
          <w:u w:val="none"/>
        </w:rPr>
        <w:t>)</w:t>
      </w:r>
      <w:r>
        <w:rPr>
          <w:rFonts w:ascii="STIX" w:hAnsi="STIX"/>
          <w:i/>
          <w:position w:val="11"/>
          <w:sz w:val="10"/>
          <w:u w:val="none"/>
        </w:rPr>
        <w:t>C</w:t>
      </w:r>
      <w:r>
        <w:rPr>
          <w:rFonts w:ascii="STIX" w:hAnsi="STIX"/>
          <w:position w:val="9"/>
          <w:sz w:val="8"/>
          <w:u w:val="none"/>
        </w:rPr>
        <w:t>5</w:t>
      </w:r>
      <w:r>
        <w:rPr>
          <w:rFonts w:ascii="STIX" w:hAnsi="STIX"/>
          <w:spacing w:val="3"/>
          <w:position w:val="9"/>
          <w:sz w:val="8"/>
          <w:u w:val="none"/>
        </w:rPr>
        <w:t> </w:t>
      </w:r>
      <w:r>
        <w:rPr>
          <w:rFonts w:ascii="MathJax_Size3" w:hAnsi="MathJax_Size3"/>
          <w:position w:val="14"/>
          <w:sz w:val="16"/>
          <w:u w:val="none"/>
        </w:rPr>
        <w:t>(</w:t>
      </w:r>
      <w:r>
        <w:rPr>
          <w:rFonts w:ascii="STIX" w:hAnsi="STIX"/>
          <w:position w:val="2"/>
          <w:sz w:val="16"/>
          <w:u w:val="single"/>
        </w:rPr>
        <w:t>Δ</w:t>
      </w:r>
      <w:r>
        <w:rPr>
          <w:rFonts w:ascii="STIX" w:hAnsi="STIX"/>
          <w:i/>
          <w:position w:val="2"/>
          <w:sz w:val="16"/>
          <w:u w:val="single"/>
        </w:rPr>
        <w:t>h</w:t>
      </w:r>
      <w:r>
        <w:rPr>
          <w:rFonts w:ascii="STIX" w:hAnsi="STIX"/>
          <w:i/>
          <w:sz w:val="10"/>
          <w:u w:val="single"/>
        </w:rPr>
        <w:t>suc</w:t>
      </w:r>
      <w:r>
        <w:rPr>
          <w:rFonts w:ascii="LM Roman 10" w:hAnsi="LM Roman 10"/>
          <w:sz w:val="10"/>
          <w:u w:val="single"/>
        </w:rPr>
        <w:t>,</w:t>
      </w:r>
      <w:r>
        <w:rPr>
          <w:rFonts w:ascii="STIX" w:hAnsi="STIX"/>
          <w:i/>
          <w:sz w:val="10"/>
          <w:u w:val="single"/>
        </w:rPr>
        <w:t>sh</w:t>
      </w:r>
      <w:r>
        <w:rPr>
          <w:rFonts w:ascii="STIX" w:hAnsi="STIX"/>
          <w:i/>
          <w:spacing w:val="-14"/>
          <w:sz w:val="10"/>
          <w:u w:val="none"/>
        </w:rPr>
        <w:t> </w:t>
      </w:r>
      <w:r>
        <w:rPr>
          <w:rFonts w:ascii="MathJax_Size3" w:hAnsi="MathJax_Size3"/>
          <w:position w:val="14"/>
          <w:sz w:val="16"/>
          <w:u w:val="none"/>
        </w:rPr>
        <w:t>)</w:t>
      </w:r>
      <w:r>
        <w:rPr>
          <w:rFonts w:ascii="STIX" w:hAnsi="STIX"/>
          <w:i/>
          <w:position w:val="11"/>
          <w:sz w:val="10"/>
          <w:u w:val="none"/>
        </w:rPr>
        <w:t>C</w:t>
      </w:r>
      <w:r>
        <w:rPr>
          <w:rFonts w:ascii="STIX" w:hAnsi="STIX"/>
          <w:position w:val="9"/>
          <w:sz w:val="8"/>
          <w:u w:val="none"/>
        </w:rPr>
        <w:t>6</w:t>
      </w:r>
      <w:r>
        <w:rPr>
          <w:rFonts w:ascii="STIX" w:hAnsi="STIX"/>
          <w:spacing w:val="4"/>
          <w:position w:val="9"/>
          <w:sz w:val="8"/>
          <w:u w:val="none"/>
        </w:rPr>
        <w:t> </w:t>
      </w:r>
      <w:r>
        <w:rPr>
          <w:rFonts w:ascii="MathJax_Size3" w:hAnsi="MathJax_Size3"/>
          <w:position w:val="14"/>
          <w:sz w:val="16"/>
          <w:u w:val="none"/>
        </w:rPr>
        <w:t>(</w:t>
      </w:r>
      <w:r>
        <w:rPr>
          <w:rFonts w:ascii="STIX" w:hAnsi="STIX"/>
          <w:i/>
          <w:position w:val="2"/>
          <w:sz w:val="16"/>
          <w:u w:val="single"/>
        </w:rPr>
        <w:t>P</w:t>
      </w:r>
      <w:r>
        <w:rPr>
          <w:rFonts w:ascii="STIX" w:hAnsi="STIX"/>
          <w:i/>
          <w:sz w:val="10"/>
          <w:u w:val="single"/>
        </w:rPr>
        <w:t>dis</w:t>
      </w:r>
      <w:r>
        <w:rPr>
          <w:rFonts w:ascii="STIX" w:hAnsi="STIX"/>
          <w:i/>
          <w:spacing w:val="2"/>
          <w:sz w:val="10"/>
          <w:u w:val="none"/>
        </w:rPr>
        <w:t> </w:t>
      </w:r>
      <w:r>
        <w:rPr>
          <w:rFonts w:ascii="MathJax_Size3" w:hAnsi="MathJax_Size3"/>
          <w:position w:val="14"/>
          <w:sz w:val="16"/>
          <w:u w:val="none"/>
        </w:rPr>
        <w:t>)</w:t>
      </w:r>
      <w:r>
        <w:rPr>
          <w:rFonts w:ascii="STIX" w:hAnsi="STIX"/>
          <w:i/>
          <w:position w:val="11"/>
          <w:sz w:val="10"/>
          <w:u w:val="none"/>
        </w:rPr>
        <w:t>C</w:t>
      </w:r>
      <w:r>
        <w:rPr>
          <w:rFonts w:ascii="STIX" w:hAnsi="STIX"/>
          <w:position w:val="9"/>
          <w:sz w:val="8"/>
          <w:u w:val="none"/>
        </w:rPr>
        <w:t>7</w:t>
      </w:r>
      <w:r>
        <w:rPr>
          <w:rFonts w:ascii="STIX" w:hAnsi="STIX"/>
          <w:spacing w:val="4"/>
          <w:position w:val="9"/>
          <w:sz w:val="8"/>
          <w:u w:val="none"/>
        </w:rPr>
        <w:t> </w:t>
      </w:r>
      <w:r>
        <w:rPr>
          <w:rFonts w:ascii="MathJax_Size3" w:hAnsi="MathJax_Size3"/>
          <w:position w:val="14"/>
          <w:sz w:val="16"/>
          <w:u w:val="none"/>
        </w:rPr>
        <w:t>(</w:t>
      </w:r>
      <w:r>
        <w:rPr>
          <w:rFonts w:ascii="STIX" w:hAnsi="STIX"/>
          <w:i/>
          <w:position w:val="2"/>
          <w:sz w:val="16"/>
          <w:u w:val="single"/>
        </w:rPr>
        <w:t>P</w:t>
      </w:r>
      <w:r>
        <w:rPr>
          <w:rFonts w:ascii="STIX" w:hAnsi="STIX"/>
          <w:i/>
          <w:sz w:val="10"/>
          <w:u w:val="single"/>
        </w:rPr>
        <w:t>suc</w:t>
      </w:r>
      <w:r>
        <w:rPr>
          <w:rFonts w:ascii="STIX" w:hAnsi="STIX"/>
          <w:i/>
          <w:spacing w:val="-9"/>
          <w:sz w:val="10"/>
          <w:u w:val="none"/>
        </w:rPr>
        <w:t> </w:t>
      </w:r>
      <w:r>
        <w:rPr>
          <w:rFonts w:ascii="MathJax_Size3" w:hAnsi="MathJax_Size3"/>
          <w:position w:val="14"/>
          <w:sz w:val="16"/>
          <w:u w:val="none"/>
        </w:rPr>
        <w:t>)</w:t>
      </w:r>
      <w:r>
        <w:rPr>
          <w:rFonts w:ascii="STIX" w:hAnsi="STIX"/>
          <w:i/>
          <w:position w:val="11"/>
          <w:sz w:val="10"/>
          <w:u w:val="none"/>
        </w:rPr>
        <w:t>C</w:t>
      </w:r>
      <w:r>
        <w:rPr>
          <w:rFonts w:ascii="STIX" w:hAnsi="STIX"/>
          <w:position w:val="9"/>
          <w:sz w:val="8"/>
          <w:u w:val="none"/>
        </w:rPr>
        <w:t>8</w:t>
      </w:r>
      <w:r>
        <w:rPr>
          <w:rFonts w:ascii="STIX" w:hAnsi="STIX"/>
          <w:spacing w:val="3"/>
          <w:position w:val="9"/>
          <w:sz w:val="8"/>
          <w:u w:val="none"/>
        </w:rPr>
        <w:t> </w:t>
      </w:r>
      <w:r>
        <w:rPr>
          <w:rFonts w:ascii="MathJax_Size3" w:hAnsi="MathJax_Size3"/>
          <w:position w:val="14"/>
          <w:sz w:val="16"/>
          <w:u w:val="none"/>
        </w:rPr>
        <w:t>(</w:t>
      </w:r>
      <w:r>
        <w:rPr>
          <w:rFonts w:ascii="STIX" w:hAnsi="STIX"/>
          <w:i/>
          <w:position w:val="2"/>
          <w:sz w:val="16"/>
          <w:u w:val="single"/>
        </w:rPr>
        <w:t>T</w:t>
      </w:r>
      <w:r>
        <w:rPr>
          <w:rFonts w:ascii="STIX" w:hAnsi="STIX"/>
          <w:i/>
          <w:sz w:val="10"/>
          <w:u w:val="single"/>
        </w:rPr>
        <w:t>suc</w:t>
      </w:r>
      <w:r>
        <w:rPr>
          <w:rFonts w:ascii="STIX" w:hAnsi="STIX"/>
          <w:i/>
          <w:spacing w:val="-10"/>
          <w:sz w:val="10"/>
          <w:u w:val="none"/>
        </w:rPr>
        <w:t> </w:t>
      </w:r>
      <w:r>
        <w:rPr>
          <w:rFonts w:ascii="MathJax_Size3" w:hAnsi="MathJax_Size3"/>
          <w:spacing w:val="-5"/>
          <w:position w:val="14"/>
          <w:sz w:val="16"/>
          <w:u w:val="none"/>
        </w:rPr>
        <w:t>)</w:t>
      </w:r>
      <w:r>
        <w:rPr>
          <w:rFonts w:ascii="STIX" w:hAnsi="STIX"/>
          <w:i/>
          <w:spacing w:val="-5"/>
          <w:position w:val="11"/>
          <w:sz w:val="10"/>
          <w:u w:val="none"/>
        </w:rPr>
        <w:t>C</w:t>
      </w:r>
      <w:r>
        <w:rPr>
          <w:rFonts w:ascii="STIX" w:hAnsi="STIX"/>
          <w:spacing w:val="-5"/>
          <w:position w:val="9"/>
          <w:sz w:val="8"/>
          <w:u w:val="none"/>
        </w:rPr>
        <w:t>9</w:t>
      </w:r>
    </w:p>
    <w:p>
      <w:pPr>
        <w:spacing w:after="0" w:line="291" w:lineRule="exact"/>
        <w:jc w:val="left"/>
        <w:rPr>
          <w:rFonts w:ascii="STIX" w:hAnsi="STIX"/>
          <w:sz w:val="8"/>
        </w:rPr>
        <w:sectPr>
          <w:type w:val="continuous"/>
          <w:pgSz w:w="11910" w:h="15880"/>
          <w:pgMar w:header="655" w:footer="544" w:top="620" w:bottom="280" w:left="620" w:right="640"/>
          <w:cols w:num="2" w:equalWidth="0">
            <w:col w:w="5194" w:space="213"/>
            <w:col w:w="5243"/>
          </w:cols>
        </w:sectPr>
      </w:pPr>
    </w:p>
    <w:p>
      <w:pPr>
        <w:spacing w:line="229" w:lineRule="exact" w:before="146"/>
        <w:ind w:left="131" w:right="0" w:firstLine="0"/>
        <w:jc w:val="left"/>
        <w:rPr>
          <w:rFonts w:ascii="STIX" w:hAnsi="STIX"/>
          <w:sz w:val="10"/>
        </w:rPr>
      </w:pPr>
      <w:r>
        <w:rPr>
          <w:rFonts w:ascii="STIX" w:hAnsi="STIX"/>
          <w:i/>
          <w:spacing w:val="-2"/>
          <w:w w:val="90"/>
          <w:position w:val="3"/>
          <w:sz w:val="16"/>
          <w:u w:val="single"/>
        </w:rPr>
        <w:t>m</w:t>
      </w:r>
      <w:r>
        <w:rPr>
          <w:rFonts w:ascii="Georgia" w:hAnsi="Georgia"/>
          <w:spacing w:val="-2"/>
          <w:w w:val="90"/>
          <w:position w:val="3"/>
          <w:sz w:val="16"/>
          <w:u w:val="single"/>
        </w:rPr>
        <w:t>˙</w:t>
      </w:r>
      <w:r>
        <w:rPr>
          <w:rFonts w:ascii="STIX" w:hAnsi="STIX"/>
          <w:i/>
          <w:spacing w:val="-2"/>
          <w:w w:val="90"/>
          <w:sz w:val="10"/>
          <w:u w:val="single"/>
        </w:rPr>
        <w:t>inj</w:t>
      </w:r>
      <w:r>
        <w:rPr>
          <w:rFonts w:ascii="STIX" w:hAnsi="STIX"/>
          <w:i/>
          <w:spacing w:val="9"/>
          <w:sz w:val="10"/>
          <w:u w:val="none"/>
        </w:rPr>
        <w:t> </w:t>
      </w:r>
      <w:r>
        <w:rPr>
          <w:rFonts w:ascii="LM Roman 10" w:hAnsi="LM Roman 10"/>
          <w:spacing w:val="-2"/>
          <w:w w:val="90"/>
          <w:position w:val="-7"/>
          <w:sz w:val="16"/>
          <w:u w:val="none"/>
        </w:rPr>
        <w:t>=</w:t>
      </w:r>
      <w:r>
        <w:rPr>
          <w:rFonts w:ascii="LM Roman 10" w:hAnsi="LM Roman 10"/>
          <w:spacing w:val="-6"/>
          <w:w w:val="90"/>
          <w:position w:val="-7"/>
          <w:sz w:val="16"/>
          <w:u w:val="none"/>
        </w:rPr>
        <w:t> </w:t>
      </w:r>
      <w:r>
        <w:rPr>
          <w:rFonts w:ascii="STIX" w:hAnsi="STIX"/>
          <w:i/>
          <w:spacing w:val="-2"/>
          <w:w w:val="90"/>
          <w:position w:val="2"/>
          <w:sz w:val="16"/>
          <w:u w:val="single"/>
        </w:rPr>
        <w:t>h</w:t>
      </w:r>
      <w:r>
        <w:rPr>
          <w:rFonts w:ascii="STIX" w:hAnsi="STIX"/>
          <w:spacing w:val="-2"/>
          <w:w w:val="90"/>
          <w:sz w:val="10"/>
          <w:u w:val="single"/>
        </w:rPr>
        <w:t>4</w:t>
      </w:r>
      <w:r>
        <w:rPr>
          <w:rFonts w:ascii="STIX" w:hAnsi="STIX"/>
          <w:spacing w:val="10"/>
          <w:sz w:val="10"/>
          <w:u w:val="single"/>
        </w:rPr>
        <w:t> </w:t>
      </w:r>
      <w:r>
        <w:rPr>
          <w:rFonts w:ascii="LM Roman 10" w:hAnsi="LM Roman 10"/>
          <w:spacing w:val="-2"/>
          <w:w w:val="90"/>
          <w:position w:val="2"/>
          <w:sz w:val="16"/>
          <w:u w:val="single"/>
        </w:rPr>
        <w:t>—</w:t>
      </w:r>
      <w:r>
        <w:rPr>
          <w:rFonts w:ascii="LM Roman 10" w:hAnsi="LM Roman 10"/>
          <w:spacing w:val="-13"/>
          <w:w w:val="90"/>
          <w:position w:val="2"/>
          <w:sz w:val="16"/>
          <w:u w:val="single"/>
        </w:rPr>
        <w:t> </w:t>
      </w:r>
      <w:r>
        <w:rPr>
          <w:rFonts w:ascii="STIX" w:hAnsi="STIX"/>
          <w:i/>
          <w:spacing w:val="-5"/>
          <w:w w:val="90"/>
          <w:position w:val="2"/>
          <w:sz w:val="16"/>
          <w:u w:val="single"/>
        </w:rPr>
        <w:t>h</w:t>
      </w:r>
      <w:r>
        <w:rPr>
          <w:rFonts w:ascii="STIX" w:hAnsi="STIX"/>
          <w:spacing w:val="-5"/>
          <w:w w:val="90"/>
          <w:sz w:val="10"/>
          <w:u w:val="single"/>
        </w:rPr>
        <w:t>6</w:t>
      </w:r>
    </w:p>
    <w:p>
      <w:pPr>
        <w:spacing w:line="240" w:lineRule="auto" w:before="39"/>
        <w:rPr>
          <w:rFonts w:ascii="STIX"/>
          <w:sz w:val="16"/>
        </w:rPr>
      </w:pPr>
      <w:r>
        <w:rPr/>
        <w:br w:type="column"/>
      </w:r>
      <w:r>
        <w:rPr>
          <w:rFonts w:ascii="STIX"/>
          <w:sz w:val="16"/>
        </w:rPr>
      </w:r>
    </w:p>
    <w:p>
      <w:pPr>
        <w:pStyle w:val="BodyText"/>
        <w:spacing w:line="94" w:lineRule="exact" w:before="1"/>
      </w:pPr>
      <w:r>
        <w:rPr>
          <w:spacing w:val="-5"/>
          <w:w w:val="110"/>
        </w:rPr>
        <w:t>(2)</w:t>
      </w:r>
    </w:p>
    <w:p>
      <w:pPr>
        <w:spacing w:before="3"/>
        <w:ind w:left="131" w:right="0" w:firstLine="0"/>
        <w:jc w:val="left"/>
        <w:rPr>
          <w:rFonts w:ascii="STIX"/>
          <w:i/>
          <w:sz w:val="10"/>
        </w:rPr>
      </w:pPr>
      <w:r>
        <w:rPr/>
        <w:br w:type="column"/>
      </w:r>
      <w:r>
        <w:rPr>
          <w:rFonts w:ascii="STIX"/>
          <w:i/>
          <w:spacing w:val="-4"/>
          <w:position w:val="2"/>
          <w:sz w:val="16"/>
        </w:rPr>
        <w:t>T</w:t>
      </w:r>
      <w:r>
        <w:rPr>
          <w:rFonts w:ascii="STIX"/>
          <w:i/>
          <w:spacing w:val="-4"/>
          <w:sz w:val="10"/>
        </w:rPr>
        <w:t>amb</w:t>
      </w:r>
    </w:p>
    <w:p>
      <w:pPr>
        <w:spacing w:before="3"/>
        <w:ind w:left="131" w:right="0" w:firstLine="0"/>
        <w:jc w:val="left"/>
        <w:rPr>
          <w:rFonts w:ascii="STIX"/>
          <w:i/>
          <w:sz w:val="10"/>
        </w:rPr>
      </w:pPr>
      <w:r>
        <w:rPr/>
        <w:br w:type="column"/>
      </w:r>
      <w:r>
        <w:rPr>
          <w:rFonts w:ascii="STIX"/>
          <w:i/>
          <w:spacing w:val="-4"/>
          <w:position w:val="2"/>
          <w:sz w:val="16"/>
        </w:rPr>
        <w:t>P</w:t>
      </w:r>
      <w:r>
        <w:rPr>
          <w:rFonts w:ascii="STIX"/>
          <w:i/>
          <w:spacing w:val="-4"/>
          <w:sz w:val="10"/>
        </w:rPr>
        <w:t>suc</w:t>
      </w:r>
    </w:p>
    <w:p>
      <w:pPr>
        <w:spacing w:before="3"/>
        <w:ind w:left="131" w:right="0" w:firstLine="0"/>
        <w:jc w:val="left"/>
        <w:rPr>
          <w:rFonts w:ascii="STIX" w:hAnsi="STIX"/>
          <w:i/>
          <w:sz w:val="10"/>
        </w:rPr>
      </w:pPr>
      <w:r>
        <w:rPr/>
        <w:br w:type="column"/>
      </w:r>
      <w:r>
        <w:rPr>
          <w:rFonts w:ascii="STIX" w:hAnsi="STIX"/>
          <w:spacing w:val="-2"/>
          <w:position w:val="2"/>
          <w:sz w:val="16"/>
        </w:rPr>
        <w:t>Δ</w:t>
      </w:r>
      <w:r>
        <w:rPr>
          <w:rFonts w:ascii="STIX" w:hAnsi="STIX"/>
          <w:i/>
          <w:spacing w:val="-2"/>
          <w:position w:val="2"/>
          <w:sz w:val="16"/>
        </w:rPr>
        <w:t>h</w:t>
      </w:r>
      <w:r>
        <w:rPr>
          <w:rFonts w:ascii="STIX" w:hAnsi="STIX"/>
          <w:i/>
          <w:spacing w:val="-2"/>
          <w:sz w:val="10"/>
        </w:rPr>
        <w:t>suc</w:t>
      </w:r>
      <w:r>
        <w:rPr>
          <w:rFonts w:ascii="LM Roman 10" w:hAnsi="LM Roman 10"/>
          <w:spacing w:val="-2"/>
          <w:sz w:val="10"/>
        </w:rPr>
        <w:t>,</w:t>
      </w:r>
      <w:r>
        <w:rPr>
          <w:rFonts w:ascii="STIX" w:hAnsi="STIX"/>
          <w:i/>
          <w:spacing w:val="-2"/>
          <w:sz w:val="10"/>
        </w:rPr>
        <w:t>fg</w:t>
      </w:r>
    </w:p>
    <w:p>
      <w:pPr>
        <w:spacing w:before="3"/>
        <w:ind w:left="131" w:right="0" w:firstLine="0"/>
        <w:jc w:val="left"/>
        <w:rPr>
          <w:rFonts w:ascii="STIX"/>
          <w:i/>
          <w:sz w:val="10"/>
        </w:rPr>
      </w:pPr>
      <w:r>
        <w:rPr/>
        <w:br w:type="column"/>
      </w:r>
      <w:r>
        <w:rPr>
          <w:rFonts w:ascii="STIX"/>
          <w:i/>
          <w:spacing w:val="-2"/>
          <w:position w:val="2"/>
          <w:sz w:val="16"/>
        </w:rPr>
        <w:t>P</w:t>
      </w:r>
      <w:r>
        <w:rPr>
          <w:rFonts w:ascii="STIX"/>
          <w:i/>
          <w:spacing w:val="-2"/>
          <w:sz w:val="10"/>
        </w:rPr>
        <w:t>crit</w:t>
      </w:r>
    </w:p>
    <w:p>
      <w:pPr>
        <w:spacing w:before="3"/>
        <w:ind w:left="131" w:right="0" w:firstLine="0"/>
        <w:jc w:val="left"/>
        <w:rPr>
          <w:rFonts w:ascii="STIX"/>
          <w:i/>
          <w:sz w:val="10"/>
        </w:rPr>
      </w:pPr>
      <w:r>
        <w:rPr/>
        <w:br w:type="column"/>
      </w:r>
      <w:r>
        <w:rPr>
          <w:rFonts w:ascii="STIX"/>
          <w:i/>
          <w:spacing w:val="-2"/>
          <w:position w:val="2"/>
          <w:sz w:val="16"/>
        </w:rPr>
        <w:t>P</w:t>
      </w:r>
      <w:r>
        <w:rPr>
          <w:rFonts w:ascii="STIX"/>
          <w:i/>
          <w:spacing w:val="-2"/>
          <w:sz w:val="10"/>
        </w:rPr>
        <w:t>crit</w:t>
      </w:r>
    </w:p>
    <w:p>
      <w:pPr>
        <w:spacing w:before="3"/>
        <w:ind w:left="131" w:right="0" w:firstLine="0"/>
        <w:jc w:val="left"/>
        <w:rPr>
          <w:rFonts w:ascii="STIX"/>
          <w:i/>
          <w:sz w:val="10"/>
        </w:rPr>
      </w:pPr>
      <w:r>
        <w:rPr/>
        <w:br w:type="column"/>
      </w:r>
      <w:r>
        <w:rPr>
          <w:rFonts w:ascii="STIX"/>
          <w:i/>
          <w:spacing w:val="-2"/>
          <w:position w:val="2"/>
          <w:sz w:val="16"/>
        </w:rPr>
        <w:t>T</w:t>
      </w:r>
      <w:r>
        <w:rPr>
          <w:rFonts w:ascii="STIX"/>
          <w:i/>
          <w:spacing w:val="-2"/>
          <w:sz w:val="10"/>
        </w:rPr>
        <w:t>crit</w:t>
      </w:r>
    </w:p>
    <w:p>
      <w:pPr>
        <w:spacing w:after="0"/>
        <w:jc w:val="left"/>
        <w:rPr>
          <w:rFonts w:ascii="STIX"/>
          <w:sz w:val="10"/>
        </w:rPr>
        <w:sectPr>
          <w:type w:val="continuous"/>
          <w:pgSz w:w="11910" w:h="15880"/>
          <w:pgMar w:header="655" w:footer="544" w:top="620" w:bottom="280" w:left="620" w:right="640"/>
          <w:cols w:num="8" w:equalWidth="0">
            <w:col w:w="1085" w:space="3727"/>
            <w:col w:w="382" w:space="330"/>
            <w:col w:w="439" w:space="203"/>
            <w:col w:w="408" w:space="207"/>
            <w:col w:w="614" w:space="206"/>
            <w:col w:w="414" w:space="205"/>
            <w:col w:w="414" w:space="202"/>
            <w:col w:w="1814"/>
          </w:cols>
        </w:sectPr>
      </w:pPr>
    </w:p>
    <w:p>
      <w:pPr>
        <w:spacing w:line="212" w:lineRule="exact" w:before="0"/>
        <w:ind w:left="163" w:right="0" w:firstLine="0"/>
        <w:jc w:val="left"/>
        <w:rPr>
          <w:rFonts w:ascii="STIX" w:hAnsi="STIX"/>
          <w:i/>
          <w:sz w:val="16"/>
        </w:rPr>
      </w:pPr>
      <w:r>
        <w:rPr>
          <w:rFonts w:ascii="STIX" w:hAnsi="STIX"/>
          <w:i/>
          <w:spacing w:val="-16"/>
          <w:w w:val="85"/>
          <w:sz w:val="16"/>
        </w:rPr>
        <w:t>m</w:t>
      </w:r>
      <w:r>
        <w:rPr>
          <w:rFonts w:ascii="Georgia" w:hAnsi="Georgia"/>
          <w:spacing w:val="-16"/>
          <w:w w:val="85"/>
          <w:sz w:val="16"/>
        </w:rPr>
        <w:t>˙</w:t>
      </w:r>
      <w:r>
        <w:rPr>
          <w:rFonts w:ascii="STIX" w:hAnsi="STIX"/>
          <w:i/>
          <w:spacing w:val="-16"/>
          <w:w w:val="85"/>
          <w:sz w:val="16"/>
          <w:vertAlign w:val="subscript"/>
        </w:rPr>
        <w:t>e</w:t>
      </w:r>
    </w:p>
    <w:p>
      <w:pPr>
        <w:spacing w:line="243" w:lineRule="exact" w:before="0"/>
        <w:ind w:left="212" w:right="0" w:firstLine="0"/>
        <w:jc w:val="left"/>
        <w:rPr>
          <w:rFonts w:ascii="STIX" w:hAnsi="STIX"/>
          <w:sz w:val="16"/>
        </w:rPr>
      </w:pPr>
      <w:r>
        <w:rPr/>
        <w:br w:type="column"/>
      </w:r>
      <w:r>
        <w:rPr>
          <w:rFonts w:ascii="STIX" w:hAnsi="STIX"/>
          <w:i/>
          <w:spacing w:val="-6"/>
          <w:sz w:val="16"/>
        </w:rPr>
        <w:t>h</w:t>
      </w:r>
      <w:r>
        <w:rPr>
          <w:rFonts w:ascii="STIX" w:hAnsi="STIX"/>
          <w:spacing w:val="-6"/>
          <w:sz w:val="16"/>
          <w:vertAlign w:val="subscript"/>
        </w:rPr>
        <w:t>5</w:t>
      </w:r>
      <w:r>
        <w:rPr>
          <w:rFonts w:ascii="STIX" w:hAnsi="STIX"/>
          <w:spacing w:val="-4"/>
          <w:sz w:val="16"/>
          <w:vertAlign w:val="baseline"/>
        </w:rPr>
        <w:t> </w:t>
      </w:r>
      <w:r>
        <w:rPr>
          <w:rFonts w:ascii="LM Roman 10" w:hAnsi="LM Roman 10"/>
          <w:spacing w:val="-6"/>
          <w:sz w:val="16"/>
          <w:vertAlign w:val="baseline"/>
        </w:rPr>
        <w:t>—</w:t>
      </w:r>
      <w:r>
        <w:rPr>
          <w:rFonts w:ascii="LM Roman 10" w:hAnsi="LM Roman 10"/>
          <w:spacing w:val="-18"/>
          <w:sz w:val="16"/>
          <w:vertAlign w:val="baseline"/>
        </w:rPr>
        <w:t> </w:t>
      </w:r>
      <w:r>
        <w:rPr>
          <w:rFonts w:ascii="STIX" w:hAnsi="STIX"/>
          <w:i/>
          <w:spacing w:val="-6"/>
          <w:sz w:val="16"/>
          <w:vertAlign w:val="baseline"/>
        </w:rPr>
        <w:t>h</w:t>
      </w:r>
      <w:r>
        <w:rPr>
          <w:rFonts w:ascii="STIX" w:hAnsi="STIX"/>
          <w:spacing w:val="-6"/>
          <w:sz w:val="16"/>
          <w:vertAlign w:val="subscript"/>
        </w:rPr>
        <w:t>4</w:t>
      </w:r>
    </w:p>
    <w:p>
      <w:pPr>
        <w:pStyle w:val="BodyText"/>
        <w:spacing w:before="74"/>
        <w:ind w:left="5"/>
      </w:pPr>
      <w:r>
        <w:rPr>
          <w:b/>
          <w:w w:val="110"/>
        </w:rPr>
        <w:t>Xue</w:t>
      </w:r>
      <w:r>
        <w:rPr>
          <w:b/>
          <w:spacing w:val="28"/>
          <w:w w:val="110"/>
        </w:rPr>
        <w:t> </w:t>
      </w:r>
      <w:hyperlink w:history="true" w:anchor="_bookmark83">
        <w:r>
          <w:rPr>
            <w:color w:val="2196D1"/>
            <w:w w:val="110"/>
          </w:rPr>
          <w:t>[61]</w:t>
        </w:r>
      </w:hyperlink>
      <w:r>
        <w:rPr>
          <w:color w:val="2196D1"/>
          <w:spacing w:val="28"/>
          <w:w w:val="110"/>
        </w:rPr>
        <w:t> </w:t>
      </w:r>
      <w:r>
        <w:rPr>
          <w:w w:val="110"/>
        </w:rPr>
        <w:t>showed</w:t>
      </w:r>
      <w:r>
        <w:rPr>
          <w:spacing w:val="27"/>
          <w:w w:val="110"/>
        </w:rPr>
        <w:t> </w:t>
      </w:r>
      <w:r>
        <w:rPr>
          <w:w w:val="110"/>
        </w:rPr>
        <w:t>that</w:t>
      </w:r>
      <w:r>
        <w:rPr>
          <w:spacing w:val="29"/>
          <w:w w:val="110"/>
        </w:rPr>
        <w:t> </w:t>
      </w:r>
      <w:r>
        <w:rPr>
          <w:w w:val="110"/>
        </w:rPr>
        <w:t>the</w:t>
      </w:r>
      <w:r>
        <w:rPr>
          <w:spacing w:val="27"/>
          <w:w w:val="110"/>
        </w:rPr>
        <w:t> </w:t>
      </w:r>
      <w:r>
        <w:rPr>
          <w:w w:val="110"/>
        </w:rPr>
        <w:t>injection</w:t>
      </w:r>
      <w:r>
        <w:rPr>
          <w:spacing w:val="28"/>
          <w:w w:val="110"/>
        </w:rPr>
        <w:t> </w:t>
      </w:r>
      <w:r>
        <w:rPr>
          <w:w w:val="110"/>
        </w:rPr>
        <w:t>ratio</w:t>
      </w:r>
      <w:r>
        <w:rPr>
          <w:spacing w:val="27"/>
          <w:w w:val="110"/>
        </w:rPr>
        <w:t> </w:t>
      </w:r>
      <w:r>
        <w:rPr>
          <w:w w:val="110"/>
        </w:rPr>
        <w:t>varies</w:t>
      </w:r>
      <w:r>
        <w:rPr>
          <w:spacing w:val="28"/>
          <w:w w:val="110"/>
        </w:rPr>
        <w:t> </w:t>
      </w:r>
      <w:r>
        <w:rPr>
          <w:w w:val="110"/>
        </w:rPr>
        <w:t>linearly</w:t>
      </w:r>
      <w:r>
        <w:rPr>
          <w:spacing w:val="27"/>
          <w:w w:val="110"/>
        </w:rPr>
        <w:t> </w:t>
      </w:r>
      <w:r>
        <w:rPr>
          <w:w w:val="110"/>
        </w:rPr>
        <w:t>with</w:t>
      </w:r>
      <w:r>
        <w:rPr>
          <w:spacing w:val="29"/>
          <w:w w:val="110"/>
        </w:rPr>
        <w:t> </w:t>
      </w:r>
      <w:r>
        <w:rPr>
          <w:spacing w:val="-5"/>
          <w:w w:val="110"/>
        </w:rPr>
        <w:t>the</w:t>
      </w:r>
    </w:p>
    <w:p>
      <w:pPr>
        <w:spacing w:line="240" w:lineRule="auto" w:before="103"/>
        <w:rPr>
          <w:sz w:val="16"/>
        </w:rPr>
      </w:pPr>
      <w:r>
        <w:rPr/>
        <w:br w:type="column"/>
      </w:r>
      <w:r>
        <w:rPr>
          <w:sz w:val="16"/>
        </w:rPr>
      </w:r>
    </w:p>
    <w:p>
      <w:pPr>
        <w:pStyle w:val="ListParagraph"/>
        <w:numPr>
          <w:ilvl w:val="1"/>
          <w:numId w:val="1"/>
        </w:numPr>
        <w:tabs>
          <w:tab w:pos="528" w:val="left" w:leader="none"/>
        </w:tabs>
        <w:spacing w:line="240" w:lineRule="auto" w:before="1" w:after="0"/>
        <w:ind w:left="528" w:right="0" w:hanging="365"/>
        <w:jc w:val="left"/>
        <w:rPr>
          <w:i/>
          <w:sz w:val="16"/>
        </w:rPr>
      </w:pPr>
      <w:bookmarkStart w:name="3.3 Optimum injection pressure and relat" w:id="21"/>
      <w:bookmarkEnd w:id="21"/>
      <w:r>
        <w:rPr/>
      </w:r>
      <w:r>
        <w:rPr>
          <w:i/>
          <w:sz w:val="16"/>
        </w:rPr>
        <w:t>Optimum</w:t>
      </w:r>
      <w:r>
        <w:rPr>
          <w:i/>
          <w:spacing w:val="14"/>
          <w:sz w:val="16"/>
        </w:rPr>
        <w:t> </w:t>
      </w:r>
      <w:r>
        <w:rPr>
          <w:i/>
          <w:sz w:val="16"/>
        </w:rPr>
        <w:t>injection</w:t>
      </w:r>
      <w:r>
        <w:rPr>
          <w:i/>
          <w:spacing w:val="13"/>
          <w:sz w:val="16"/>
        </w:rPr>
        <w:t> </w:t>
      </w:r>
      <w:r>
        <w:rPr>
          <w:i/>
          <w:sz w:val="16"/>
        </w:rPr>
        <w:t>pressure</w:t>
      </w:r>
      <w:r>
        <w:rPr>
          <w:i/>
          <w:spacing w:val="14"/>
          <w:sz w:val="16"/>
        </w:rPr>
        <w:t> </w:t>
      </w:r>
      <w:r>
        <w:rPr>
          <w:i/>
          <w:sz w:val="16"/>
        </w:rPr>
        <w:t>and</w:t>
      </w:r>
      <w:r>
        <w:rPr>
          <w:i/>
          <w:spacing w:val="14"/>
          <w:sz w:val="16"/>
        </w:rPr>
        <w:t> </w:t>
      </w:r>
      <w:r>
        <w:rPr>
          <w:i/>
          <w:spacing w:val="-2"/>
          <w:sz w:val="16"/>
        </w:rPr>
        <w:t>relations</w:t>
      </w:r>
    </w:p>
    <w:p>
      <w:pPr>
        <w:spacing w:after="0" w:line="240" w:lineRule="auto"/>
        <w:jc w:val="left"/>
        <w:rPr>
          <w:sz w:val="16"/>
        </w:rPr>
        <w:sectPr>
          <w:type w:val="continuous"/>
          <w:pgSz w:w="11910" w:h="15880"/>
          <w:pgMar w:header="655" w:footer="544" w:top="620" w:bottom="280" w:left="620" w:right="640"/>
          <w:cols w:num="3" w:equalWidth="0">
            <w:col w:w="326" w:space="40"/>
            <w:col w:w="4828" w:space="154"/>
            <w:col w:w="5302"/>
          </w:cols>
        </w:sectPr>
      </w:pPr>
    </w:p>
    <w:p>
      <w:pPr>
        <w:pStyle w:val="BodyText"/>
        <w:spacing w:line="273" w:lineRule="auto" w:before="25"/>
        <w:ind w:right="38"/>
        <w:jc w:val="both"/>
      </w:pPr>
      <w:r>
        <w:rPr>
          <w:w w:val="110"/>
        </w:rPr>
        <w:t>pressure</w:t>
      </w:r>
      <w:r>
        <w:rPr>
          <w:spacing w:val="-4"/>
          <w:w w:val="110"/>
        </w:rPr>
        <w:t> </w:t>
      </w:r>
      <w:r>
        <w:rPr>
          <w:w w:val="110"/>
        </w:rPr>
        <w:t>ratio</w:t>
      </w:r>
      <w:r>
        <w:rPr>
          <w:spacing w:val="-6"/>
          <w:w w:val="110"/>
        </w:rPr>
        <w:t> </w:t>
      </w:r>
      <w:r>
        <w:rPr>
          <w:w w:val="110"/>
        </w:rPr>
        <w:t>(P</w:t>
      </w:r>
      <w:r>
        <w:rPr>
          <w:w w:val="110"/>
          <w:vertAlign w:val="subscript"/>
        </w:rPr>
        <w:t>int</w:t>
      </w:r>
      <w:r>
        <w:rPr>
          <w:w w:val="110"/>
          <w:vertAlign w:val="baseline"/>
        </w:rPr>
        <w:t>/P</w:t>
      </w:r>
      <w:r>
        <w:rPr>
          <w:w w:val="110"/>
          <w:vertAlign w:val="subscript"/>
        </w:rPr>
        <w:t>e</w:t>
      </w:r>
      <w:r>
        <w:rPr>
          <w:w w:val="110"/>
          <w:vertAlign w:val="baseline"/>
        </w:rPr>
        <w:t>))</w:t>
      </w:r>
      <w:r>
        <w:rPr>
          <w:spacing w:val="-5"/>
          <w:w w:val="110"/>
          <w:vertAlign w:val="baseline"/>
        </w:rPr>
        <w:t> </w:t>
      </w:r>
      <w:r>
        <w:rPr>
          <w:w w:val="110"/>
          <w:vertAlign w:val="baseline"/>
        </w:rPr>
        <w:t>which</w:t>
      </w:r>
      <w:r>
        <w:rPr>
          <w:spacing w:val="-5"/>
          <w:w w:val="110"/>
          <w:vertAlign w:val="baseline"/>
        </w:rPr>
        <w:t> </w:t>
      </w:r>
      <w:r>
        <w:rPr>
          <w:w w:val="110"/>
          <w:vertAlign w:val="baseline"/>
        </w:rPr>
        <w:t>is</w:t>
      </w:r>
      <w:r>
        <w:rPr>
          <w:spacing w:val="-6"/>
          <w:w w:val="110"/>
          <w:vertAlign w:val="baseline"/>
        </w:rPr>
        <w:t> </w:t>
      </w:r>
      <w:r>
        <w:rPr>
          <w:w w:val="110"/>
          <w:vertAlign w:val="baseline"/>
        </w:rPr>
        <w:t>the</w:t>
      </w:r>
      <w:r>
        <w:rPr>
          <w:spacing w:val="-5"/>
          <w:w w:val="110"/>
          <w:vertAlign w:val="baseline"/>
        </w:rPr>
        <w:t> </w:t>
      </w:r>
      <w:r>
        <w:rPr>
          <w:w w:val="110"/>
          <w:vertAlign w:val="baseline"/>
        </w:rPr>
        <w:t>injected</w:t>
      </w:r>
      <w:r>
        <w:rPr>
          <w:spacing w:val="-5"/>
          <w:w w:val="110"/>
          <w:vertAlign w:val="baseline"/>
        </w:rPr>
        <w:t> </w:t>
      </w:r>
      <w:r>
        <w:rPr>
          <w:w w:val="110"/>
          <w:vertAlign w:val="baseline"/>
        </w:rPr>
        <w:t>gas</w:t>
      </w:r>
      <w:r>
        <w:rPr>
          <w:spacing w:val="-6"/>
          <w:w w:val="110"/>
          <w:vertAlign w:val="baseline"/>
        </w:rPr>
        <w:t> </w:t>
      </w:r>
      <w:r>
        <w:rPr>
          <w:w w:val="110"/>
          <w:vertAlign w:val="baseline"/>
        </w:rPr>
        <w:t>pressure</w:t>
      </w:r>
      <w:r>
        <w:rPr>
          <w:spacing w:val="-6"/>
          <w:w w:val="110"/>
          <w:vertAlign w:val="baseline"/>
        </w:rPr>
        <w:t> </w:t>
      </w:r>
      <w:r>
        <w:rPr>
          <w:w w:val="110"/>
          <w:vertAlign w:val="baseline"/>
        </w:rPr>
        <w:t>divided</w:t>
      </w:r>
      <w:r>
        <w:rPr>
          <w:spacing w:val="-4"/>
          <w:w w:val="110"/>
          <w:vertAlign w:val="baseline"/>
        </w:rPr>
        <w:t> </w:t>
      </w:r>
      <w:r>
        <w:rPr>
          <w:w w:val="110"/>
          <w:vertAlign w:val="baseline"/>
        </w:rPr>
        <w:t>by</w:t>
      </w:r>
      <w:r>
        <w:rPr>
          <w:spacing w:val="-6"/>
          <w:w w:val="110"/>
          <w:vertAlign w:val="baseline"/>
        </w:rPr>
        <w:t> </w:t>
      </w:r>
      <w:r>
        <w:rPr>
          <w:w w:val="110"/>
          <w:vertAlign w:val="baseline"/>
        </w:rPr>
        <w:t>the evaporator pressure. </w:t>
      </w:r>
      <w:r>
        <w:rPr>
          <w:b/>
          <w:w w:val="110"/>
          <w:vertAlign w:val="baseline"/>
        </w:rPr>
        <w:t>Tello-Oquendo </w:t>
      </w:r>
      <w:hyperlink w:history="true" w:anchor="_bookmark70">
        <w:r>
          <w:rPr>
            <w:color w:val="2196D1"/>
            <w:w w:val="110"/>
            <w:vertAlign w:val="baseline"/>
          </w:rPr>
          <w:t>[48]</w:t>
        </w:r>
      </w:hyperlink>
      <w:r>
        <w:rPr>
          <w:color w:val="2196D1"/>
          <w:w w:val="110"/>
          <w:vertAlign w:val="baseline"/>
        </w:rPr>
        <w:t> </w:t>
      </w:r>
      <w:r>
        <w:rPr>
          <w:w w:val="110"/>
          <w:vertAlign w:val="baseline"/>
        </w:rPr>
        <w:t>analyzed the effect of inter- mediate pressure on the evaporator mass flow rate and the compressor power</w:t>
      </w:r>
      <w:r>
        <w:rPr>
          <w:w w:val="110"/>
          <w:vertAlign w:val="baseline"/>
        </w:rPr>
        <w:t> input,</w:t>
      </w:r>
      <w:r>
        <w:rPr>
          <w:w w:val="110"/>
          <w:vertAlign w:val="baseline"/>
        </w:rPr>
        <w:t> independent</w:t>
      </w:r>
      <w:r>
        <w:rPr>
          <w:w w:val="110"/>
          <w:vertAlign w:val="baseline"/>
        </w:rPr>
        <w:t> of</w:t>
      </w:r>
      <w:r>
        <w:rPr>
          <w:w w:val="110"/>
          <w:vertAlign w:val="baseline"/>
        </w:rPr>
        <w:t> the</w:t>
      </w:r>
      <w:r>
        <w:rPr>
          <w:w w:val="110"/>
          <w:vertAlign w:val="baseline"/>
        </w:rPr>
        <w:t> injection</w:t>
      </w:r>
      <w:r>
        <w:rPr>
          <w:w w:val="110"/>
          <w:vertAlign w:val="baseline"/>
        </w:rPr>
        <w:t> mechanism</w:t>
      </w:r>
      <w:r>
        <w:rPr>
          <w:w w:val="110"/>
          <w:vertAlign w:val="baseline"/>
        </w:rPr>
        <w:t> (flash</w:t>
      </w:r>
      <w:r>
        <w:rPr>
          <w:w w:val="110"/>
          <w:vertAlign w:val="baseline"/>
        </w:rPr>
        <w:t> tank</w:t>
      </w:r>
      <w:r>
        <w:rPr>
          <w:w w:val="110"/>
          <w:vertAlign w:val="baseline"/>
        </w:rPr>
        <w:t> </w:t>
      </w:r>
      <w:r>
        <w:rPr>
          <w:w w:val="110"/>
          <w:vertAlign w:val="baseline"/>
        </w:rPr>
        <w:t>or internal</w:t>
      </w:r>
      <w:r>
        <w:rPr>
          <w:spacing w:val="-11"/>
          <w:w w:val="110"/>
          <w:vertAlign w:val="baseline"/>
        </w:rPr>
        <w:t> </w:t>
      </w:r>
      <w:r>
        <w:rPr>
          <w:w w:val="110"/>
          <w:vertAlign w:val="baseline"/>
        </w:rPr>
        <w:t>heat</w:t>
      </w:r>
      <w:r>
        <w:rPr>
          <w:spacing w:val="-11"/>
          <w:w w:val="110"/>
          <w:vertAlign w:val="baseline"/>
        </w:rPr>
        <w:t> </w:t>
      </w:r>
      <w:r>
        <w:rPr>
          <w:w w:val="110"/>
          <w:vertAlign w:val="baseline"/>
        </w:rPr>
        <w:t>exchanger).</w:t>
      </w:r>
      <w:r>
        <w:rPr>
          <w:spacing w:val="-11"/>
          <w:w w:val="110"/>
          <w:vertAlign w:val="baseline"/>
        </w:rPr>
        <w:t> </w:t>
      </w:r>
      <w:r>
        <w:rPr>
          <w:w w:val="110"/>
          <w:vertAlign w:val="baseline"/>
        </w:rPr>
        <w:t>Two</w:t>
      </w:r>
      <w:r>
        <w:rPr>
          <w:spacing w:val="-11"/>
          <w:w w:val="110"/>
          <w:vertAlign w:val="baseline"/>
        </w:rPr>
        <w:t> </w:t>
      </w:r>
      <w:r>
        <w:rPr>
          <w:w w:val="110"/>
          <w:vertAlign w:val="baseline"/>
        </w:rPr>
        <w:t>correlations</w:t>
      </w:r>
      <w:r>
        <w:rPr>
          <w:spacing w:val="-11"/>
          <w:w w:val="110"/>
          <w:vertAlign w:val="baseline"/>
        </w:rPr>
        <w:t> </w:t>
      </w:r>
      <w:r>
        <w:rPr>
          <w:w w:val="110"/>
          <w:vertAlign w:val="baseline"/>
        </w:rPr>
        <w:t>seen</w:t>
      </w:r>
      <w:r>
        <w:rPr>
          <w:spacing w:val="-11"/>
          <w:w w:val="110"/>
          <w:vertAlign w:val="baseline"/>
        </w:rPr>
        <w:t> </w:t>
      </w:r>
      <w:r>
        <w:rPr>
          <w:w w:val="110"/>
          <w:vertAlign w:val="baseline"/>
        </w:rPr>
        <w:t>in</w:t>
      </w:r>
      <w:r>
        <w:rPr>
          <w:spacing w:val="-11"/>
          <w:w w:val="110"/>
          <w:vertAlign w:val="baseline"/>
        </w:rPr>
        <w:t> </w:t>
      </w:r>
      <w:r>
        <w:rPr>
          <w:b/>
          <w:w w:val="110"/>
          <w:vertAlign w:val="baseline"/>
        </w:rPr>
        <w:t>Eqs.</w:t>
      </w:r>
      <w:r>
        <w:rPr>
          <w:b/>
          <w:spacing w:val="-11"/>
          <w:w w:val="110"/>
          <w:vertAlign w:val="baseline"/>
        </w:rPr>
        <w:t> </w:t>
      </w:r>
      <w:hyperlink w:history="true" w:anchor="_bookmark8">
        <w:r>
          <w:rPr>
            <w:b/>
            <w:color w:val="2196D1"/>
            <w:w w:val="110"/>
            <w:vertAlign w:val="baseline"/>
          </w:rPr>
          <w:t>(4)</w:t>
        </w:r>
        <w:r>
          <w:rPr>
            <w:b/>
            <w:color w:val="2196D1"/>
            <w:spacing w:val="-11"/>
            <w:w w:val="110"/>
            <w:vertAlign w:val="baseline"/>
          </w:rPr>
          <w:t> </w:t>
        </w:r>
        <w:r>
          <w:rPr>
            <w:b/>
            <w:color w:val="2196D1"/>
            <w:w w:val="110"/>
            <w:vertAlign w:val="baseline"/>
          </w:rPr>
          <w:t>and</w:t>
        </w:r>
        <w:r>
          <w:rPr>
            <w:b/>
            <w:color w:val="2196D1"/>
            <w:spacing w:val="-11"/>
            <w:w w:val="110"/>
            <w:vertAlign w:val="baseline"/>
          </w:rPr>
          <w:t> </w:t>
        </w:r>
        <w:r>
          <w:rPr>
            <w:b/>
            <w:color w:val="2196D1"/>
            <w:w w:val="110"/>
            <w:vertAlign w:val="baseline"/>
          </w:rPr>
          <w:t>(5)</w:t>
        </w:r>
      </w:hyperlink>
      <w:r>
        <w:rPr>
          <w:b/>
          <w:color w:val="2196D1"/>
          <w:spacing w:val="-11"/>
          <w:w w:val="110"/>
          <w:vertAlign w:val="baseline"/>
        </w:rPr>
        <w:t> </w:t>
      </w:r>
      <w:r>
        <w:rPr>
          <w:w w:val="110"/>
          <w:vertAlign w:val="baseline"/>
        </w:rPr>
        <w:t>were proposed</w:t>
      </w:r>
      <w:r>
        <w:rPr>
          <w:w w:val="110"/>
          <w:vertAlign w:val="baseline"/>
        </w:rPr>
        <w:t> for</w:t>
      </w:r>
      <w:r>
        <w:rPr>
          <w:w w:val="110"/>
          <w:vertAlign w:val="baseline"/>
        </w:rPr>
        <w:t> the</w:t>
      </w:r>
      <w:r>
        <w:rPr>
          <w:w w:val="110"/>
          <w:vertAlign w:val="baseline"/>
        </w:rPr>
        <w:t> characterization</w:t>
      </w:r>
      <w:r>
        <w:rPr>
          <w:w w:val="110"/>
          <w:vertAlign w:val="baseline"/>
        </w:rPr>
        <w:t> of</w:t>
      </w:r>
      <w:r>
        <w:rPr>
          <w:w w:val="110"/>
          <w:vertAlign w:val="baseline"/>
        </w:rPr>
        <w:t> the</w:t>
      </w:r>
      <w:r>
        <w:rPr>
          <w:w w:val="110"/>
          <w:vertAlign w:val="baseline"/>
        </w:rPr>
        <w:t> scroll</w:t>
      </w:r>
      <w:r>
        <w:rPr>
          <w:w w:val="110"/>
          <w:vertAlign w:val="baseline"/>
        </w:rPr>
        <w:t> compressor.</w:t>
      </w:r>
      <w:r>
        <w:rPr>
          <w:w w:val="110"/>
          <w:vertAlign w:val="baseline"/>
        </w:rPr>
        <w:t> </w:t>
      </w:r>
      <w:r>
        <w:rPr>
          <w:b/>
          <w:w w:val="110"/>
          <w:vertAlign w:val="baseline"/>
        </w:rPr>
        <w:t>Eq.</w:t>
      </w:r>
      <w:r>
        <w:rPr>
          <w:b/>
          <w:w w:val="110"/>
          <w:vertAlign w:val="baseline"/>
        </w:rPr>
        <w:t> </w:t>
      </w:r>
      <w:hyperlink w:history="true" w:anchor="_bookmark8">
        <w:r>
          <w:rPr>
            <w:b/>
            <w:color w:val="2196D1"/>
            <w:w w:val="110"/>
            <w:vertAlign w:val="baseline"/>
          </w:rPr>
          <w:t>(4)</w:t>
        </w:r>
      </w:hyperlink>
      <w:r>
        <w:rPr>
          <w:b/>
          <w:color w:val="2196D1"/>
          <w:w w:val="110"/>
          <w:vertAlign w:val="baseline"/>
        </w:rPr>
        <w:t> </w:t>
      </w:r>
      <w:r>
        <w:rPr>
          <w:w w:val="110"/>
          <w:vertAlign w:val="baseline"/>
        </w:rPr>
        <w:t>is obtained</w:t>
      </w:r>
      <w:r>
        <w:rPr>
          <w:spacing w:val="5"/>
          <w:w w:val="110"/>
          <w:vertAlign w:val="baseline"/>
        </w:rPr>
        <w:t> </w:t>
      </w:r>
      <w:r>
        <w:rPr>
          <w:w w:val="110"/>
          <w:vertAlign w:val="baseline"/>
        </w:rPr>
        <w:t>by</w:t>
      </w:r>
      <w:r>
        <w:rPr>
          <w:spacing w:val="5"/>
          <w:w w:val="110"/>
          <w:vertAlign w:val="baseline"/>
        </w:rPr>
        <w:t> </w:t>
      </w:r>
      <w:r>
        <w:rPr>
          <w:w w:val="110"/>
          <w:vertAlign w:val="baseline"/>
        </w:rPr>
        <w:t>adding</w:t>
      </w:r>
      <w:r>
        <w:rPr>
          <w:spacing w:val="5"/>
          <w:w w:val="110"/>
          <w:vertAlign w:val="baseline"/>
        </w:rPr>
        <w:t> </w:t>
      </w:r>
      <w:r>
        <w:rPr>
          <w:w w:val="110"/>
          <w:vertAlign w:val="baseline"/>
        </w:rPr>
        <w:t>a</w:t>
      </w:r>
      <w:r>
        <w:rPr>
          <w:spacing w:val="5"/>
          <w:w w:val="110"/>
          <w:vertAlign w:val="baseline"/>
        </w:rPr>
        <w:t> </w:t>
      </w:r>
      <w:r>
        <w:rPr>
          <w:w w:val="110"/>
          <w:vertAlign w:val="baseline"/>
        </w:rPr>
        <w:t>new</w:t>
      </w:r>
      <w:r>
        <w:rPr>
          <w:spacing w:val="6"/>
          <w:w w:val="110"/>
          <w:vertAlign w:val="baseline"/>
        </w:rPr>
        <w:t> </w:t>
      </w:r>
      <w:r>
        <w:rPr>
          <w:w w:val="110"/>
          <w:vertAlign w:val="baseline"/>
        </w:rPr>
        <w:t>term</w:t>
      </w:r>
      <w:r>
        <w:rPr>
          <w:spacing w:val="4"/>
          <w:w w:val="110"/>
          <w:vertAlign w:val="baseline"/>
        </w:rPr>
        <w:t> </w:t>
      </w:r>
      <w:r>
        <w:rPr>
          <w:w w:val="110"/>
          <w:vertAlign w:val="baseline"/>
        </w:rPr>
        <w:t>(the</w:t>
      </w:r>
      <w:r>
        <w:rPr>
          <w:spacing w:val="6"/>
          <w:w w:val="110"/>
          <w:vertAlign w:val="baseline"/>
        </w:rPr>
        <w:t> </w:t>
      </w:r>
      <w:r>
        <w:rPr>
          <w:w w:val="110"/>
          <w:vertAlign w:val="baseline"/>
        </w:rPr>
        <w:t>product</w:t>
      </w:r>
      <w:r>
        <w:rPr>
          <w:spacing w:val="4"/>
          <w:w w:val="110"/>
          <w:vertAlign w:val="baseline"/>
        </w:rPr>
        <w:t> </w:t>
      </w:r>
      <w:r>
        <w:rPr>
          <w:w w:val="110"/>
          <w:vertAlign w:val="baseline"/>
        </w:rPr>
        <w:t>of</w:t>
      </w:r>
      <w:r>
        <w:rPr>
          <w:spacing w:val="6"/>
          <w:w w:val="110"/>
          <w:vertAlign w:val="baseline"/>
        </w:rPr>
        <w:t> </w:t>
      </w:r>
      <w:r>
        <w:rPr>
          <w:w w:val="110"/>
          <w:vertAlign w:val="baseline"/>
        </w:rPr>
        <w:t>a</w:t>
      </w:r>
      <w:r>
        <w:rPr>
          <w:spacing w:val="5"/>
          <w:w w:val="110"/>
          <w:vertAlign w:val="baseline"/>
        </w:rPr>
        <w:t> </w:t>
      </w:r>
      <w:r>
        <w:rPr>
          <w:w w:val="110"/>
          <w:vertAlign w:val="baseline"/>
        </w:rPr>
        <w:t>regression</w:t>
      </w:r>
      <w:r>
        <w:rPr>
          <w:spacing w:val="4"/>
          <w:w w:val="110"/>
          <w:vertAlign w:val="baseline"/>
        </w:rPr>
        <w:t> </w:t>
      </w:r>
      <w:r>
        <w:rPr>
          <w:spacing w:val="-2"/>
          <w:w w:val="110"/>
          <w:vertAlign w:val="baseline"/>
        </w:rPr>
        <w:t>coefficient</w:t>
      </w:r>
    </w:p>
    <w:p>
      <w:pPr>
        <w:pStyle w:val="BodyText"/>
        <w:spacing w:before="32"/>
        <w:ind w:left="0"/>
        <w:rPr>
          <w:sz w:val="20"/>
        </w:rPr>
      </w:pPr>
      <w:r>
        <w:rPr/>
        <w:drawing>
          <wp:anchor distT="0" distB="0" distL="0" distR="0" allowOverlap="1" layoutInCell="1" locked="0" behindDoc="1" simplePos="0" relativeHeight="487595008">
            <wp:simplePos x="0" y="0"/>
            <wp:positionH relativeFrom="page">
              <wp:posOffset>524497</wp:posOffset>
            </wp:positionH>
            <wp:positionV relativeFrom="paragraph">
              <wp:posOffset>181747</wp:posOffset>
            </wp:positionV>
            <wp:extent cx="3093764" cy="1950720"/>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1" cstate="print"/>
                    <a:stretch>
                      <a:fillRect/>
                    </a:stretch>
                  </pic:blipFill>
                  <pic:spPr>
                    <a:xfrm>
                      <a:off x="0" y="0"/>
                      <a:ext cx="3093764" cy="1950720"/>
                    </a:xfrm>
                    <a:prstGeom prst="rect">
                      <a:avLst/>
                    </a:prstGeom>
                  </pic:spPr>
                </pic:pic>
              </a:graphicData>
            </a:graphic>
          </wp:anchor>
        </w:drawing>
      </w:r>
    </w:p>
    <w:p>
      <w:pPr>
        <w:spacing w:before="183"/>
        <w:ind w:left="868" w:right="0" w:firstLine="0"/>
        <w:jc w:val="left"/>
        <w:rPr>
          <w:sz w:val="14"/>
        </w:rPr>
      </w:pPr>
      <w:bookmarkStart w:name="_bookmark11" w:id="22"/>
      <w:bookmarkEnd w:id="22"/>
      <w:r>
        <w:rPr/>
      </w:r>
      <w:r>
        <w:rPr>
          <w:b/>
          <w:w w:val="115"/>
          <w:sz w:val="14"/>
        </w:rPr>
        <w:t>Fig.</w:t>
      </w:r>
      <w:r>
        <w:rPr>
          <w:b/>
          <w:spacing w:val="2"/>
          <w:w w:val="115"/>
          <w:sz w:val="14"/>
        </w:rPr>
        <w:t> </w:t>
      </w:r>
      <w:r>
        <w:rPr>
          <w:b/>
          <w:w w:val="115"/>
          <w:sz w:val="14"/>
        </w:rPr>
        <w:t>6.</w:t>
      </w:r>
      <w:r>
        <w:rPr>
          <w:b/>
          <w:spacing w:val="22"/>
          <w:w w:val="115"/>
          <w:sz w:val="14"/>
        </w:rPr>
        <w:t> </w:t>
      </w:r>
      <w:r>
        <w:rPr>
          <w:w w:val="115"/>
          <w:sz w:val="14"/>
        </w:rPr>
        <w:t>Injection</w:t>
      </w:r>
      <w:r>
        <w:rPr>
          <w:spacing w:val="3"/>
          <w:w w:val="115"/>
          <w:sz w:val="14"/>
        </w:rPr>
        <w:t> </w:t>
      </w:r>
      <w:r>
        <w:rPr>
          <w:w w:val="115"/>
          <w:sz w:val="14"/>
        </w:rPr>
        <w:t>mass</w:t>
      </w:r>
      <w:r>
        <w:rPr>
          <w:spacing w:val="3"/>
          <w:w w:val="115"/>
          <w:sz w:val="14"/>
        </w:rPr>
        <w:t> </w:t>
      </w:r>
      <w:r>
        <w:rPr>
          <w:w w:val="115"/>
          <w:sz w:val="14"/>
        </w:rPr>
        <w:t>flowrate</w:t>
      </w:r>
      <w:r>
        <w:rPr>
          <w:spacing w:val="2"/>
          <w:w w:val="115"/>
          <w:sz w:val="14"/>
        </w:rPr>
        <w:t> </w:t>
      </w:r>
      <w:r>
        <w:rPr>
          <w:w w:val="115"/>
          <w:sz w:val="14"/>
        </w:rPr>
        <w:t>and</w:t>
      </w:r>
      <w:r>
        <w:rPr>
          <w:spacing w:val="2"/>
          <w:w w:val="115"/>
          <w:sz w:val="14"/>
        </w:rPr>
        <w:t> </w:t>
      </w:r>
      <w:r>
        <w:rPr>
          <w:w w:val="115"/>
          <w:sz w:val="14"/>
        </w:rPr>
        <w:t>injection</w:t>
      </w:r>
      <w:r>
        <w:rPr>
          <w:spacing w:val="2"/>
          <w:w w:val="115"/>
          <w:sz w:val="14"/>
        </w:rPr>
        <w:t> </w:t>
      </w:r>
      <w:r>
        <w:rPr>
          <w:w w:val="115"/>
          <w:sz w:val="14"/>
        </w:rPr>
        <w:t>rate</w:t>
      </w:r>
      <w:r>
        <w:rPr>
          <w:spacing w:val="2"/>
          <w:w w:val="115"/>
          <w:sz w:val="14"/>
        </w:rPr>
        <w:t> </w:t>
      </w:r>
      <w:hyperlink w:history="true" w:anchor="_bookmark85">
        <w:r>
          <w:rPr>
            <w:color w:val="2196D1"/>
            <w:spacing w:val="-2"/>
            <w:w w:val="115"/>
            <w:sz w:val="14"/>
          </w:rPr>
          <w:t>[64]</w:t>
        </w:r>
      </w:hyperlink>
      <w:r>
        <w:rPr>
          <w:spacing w:val="-2"/>
          <w:w w:val="115"/>
          <w:sz w:val="14"/>
        </w:rPr>
        <w:t>.</w:t>
      </w:r>
    </w:p>
    <w:p>
      <w:pPr>
        <w:spacing w:line="240" w:lineRule="auto" w:before="21"/>
        <w:rPr>
          <w:sz w:val="16"/>
        </w:rPr>
      </w:pPr>
      <w:r>
        <w:rPr/>
        <w:br w:type="column"/>
      </w:r>
      <w:r>
        <w:rPr>
          <w:sz w:val="16"/>
        </w:rPr>
      </w:r>
    </w:p>
    <w:p>
      <w:pPr>
        <w:pStyle w:val="BodyText"/>
        <w:spacing w:line="273" w:lineRule="auto"/>
        <w:ind w:right="110" w:firstLine="239"/>
        <w:jc w:val="both"/>
      </w:pPr>
      <w:r>
        <w:rPr>
          <w:w w:val="110"/>
        </w:rPr>
        <w:t>Injection</w:t>
      </w:r>
      <w:r>
        <w:rPr>
          <w:spacing w:val="-11"/>
          <w:w w:val="110"/>
        </w:rPr>
        <w:t> </w:t>
      </w:r>
      <w:r>
        <w:rPr>
          <w:w w:val="110"/>
        </w:rPr>
        <w:t>pressure</w:t>
      </w:r>
      <w:r>
        <w:rPr>
          <w:spacing w:val="-11"/>
          <w:w w:val="110"/>
        </w:rPr>
        <w:t> </w:t>
      </w:r>
      <w:r>
        <w:rPr>
          <w:w w:val="110"/>
        </w:rPr>
        <w:t>must</w:t>
      </w:r>
      <w:r>
        <w:rPr>
          <w:spacing w:val="-11"/>
          <w:w w:val="110"/>
        </w:rPr>
        <w:t> </w:t>
      </w:r>
      <w:r>
        <w:rPr>
          <w:w w:val="110"/>
        </w:rPr>
        <w:t>be</w:t>
      </w:r>
      <w:r>
        <w:rPr>
          <w:spacing w:val="-11"/>
          <w:w w:val="110"/>
        </w:rPr>
        <w:t> </w:t>
      </w:r>
      <w:r>
        <w:rPr>
          <w:w w:val="110"/>
        </w:rPr>
        <w:t>considered</w:t>
      </w:r>
      <w:r>
        <w:rPr>
          <w:spacing w:val="-11"/>
          <w:w w:val="110"/>
        </w:rPr>
        <w:t> </w:t>
      </w:r>
      <w:r>
        <w:rPr>
          <w:w w:val="110"/>
        </w:rPr>
        <w:t>in</w:t>
      </w:r>
      <w:r>
        <w:rPr>
          <w:spacing w:val="-11"/>
          <w:w w:val="110"/>
        </w:rPr>
        <w:t> </w:t>
      </w:r>
      <w:r>
        <w:rPr>
          <w:w w:val="110"/>
        </w:rPr>
        <w:t>system</w:t>
      </w:r>
      <w:r>
        <w:rPr>
          <w:spacing w:val="-11"/>
          <w:w w:val="110"/>
        </w:rPr>
        <w:t> </w:t>
      </w:r>
      <w:r>
        <w:rPr>
          <w:w w:val="110"/>
        </w:rPr>
        <w:t>design</w:t>
      </w:r>
      <w:r>
        <w:rPr>
          <w:spacing w:val="-11"/>
          <w:w w:val="110"/>
        </w:rPr>
        <w:t> </w:t>
      </w:r>
      <w:r>
        <w:rPr>
          <w:w w:val="110"/>
        </w:rPr>
        <w:t>because</w:t>
      </w:r>
      <w:r>
        <w:rPr>
          <w:spacing w:val="-11"/>
          <w:w w:val="110"/>
        </w:rPr>
        <w:t> </w:t>
      </w:r>
      <w:r>
        <w:rPr>
          <w:w w:val="110"/>
        </w:rPr>
        <w:t>of</w:t>
      </w:r>
      <w:r>
        <w:rPr>
          <w:spacing w:val="-11"/>
          <w:w w:val="110"/>
        </w:rPr>
        <w:t> </w:t>
      </w:r>
      <w:r>
        <w:rPr>
          <w:w w:val="110"/>
        </w:rPr>
        <w:t>its significant impact on cycle performance </w:t>
      </w:r>
      <w:hyperlink w:history="true" w:anchor="_bookmark56">
        <w:r>
          <w:rPr>
            <w:color w:val="2196D1"/>
            <w:w w:val="110"/>
          </w:rPr>
          <w:t>[32,43,58]</w:t>
        </w:r>
      </w:hyperlink>
      <w:r>
        <w:rPr>
          <w:b/>
          <w:w w:val="110"/>
        </w:rPr>
        <w:t>. Xue </w:t>
      </w:r>
      <w:hyperlink w:history="true" w:anchor="_bookmark83">
        <w:r>
          <w:rPr>
            <w:color w:val="2196D1"/>
            <w:w w:val="110"/>
          </w:rPr>
          <w:t>[61]</w:t>
        </w:r>
      </w:hyperlink>
      <w:r>
        <w:rPr>
          <w:color w:val="2196D1"/>
          <w:w w:val="110"/>
        </w:rPr>
        <w:t> </w:t>
      </w:r>
      <w:r>
        <w:rPr>
          <w:w w:val="110"/>
        </w:rPr>
        <w:t>experi- mentally</w:t>
      </w:r>
      <w:r>
        <w:rPr>
          <w:spacing w:val="5"/>
          <w:w w:val="110"/>
        </w:rPr>
        <w:t> </w:t>
      </w:r>
      <w:r>
        <w:rPr>
          <w:w w:val="110"/>
        </w:rPr>
        <w:t>investigated</w:t>
      </w:r>
      <w:r>
        <w:rPr>
          <w:spacing w:val="7"/>
          <w:w w:val="110"/>
        </w:rPr>
        <w:t> </w:t>
      </w:r>
      <w:r>
        <w:rPr>
          <w:w w:val="110"/>
        </w:rPr>
        <w:t>the</w:t>
      </w:r>
      <w:r>
        <w:rPr>
          <w:spacing w:val="6"/>
          <w:w w:val="110"/>
        </w:rPr>
        <w:t> </w:t>
      </w:r>
      <w:r>
        <w:rPr>
          <w:w w:val="110"/>
        </w:rPr>
        <w:t>effect</w:t>
      </w:r>
      <w:r>
        <w:rPr>
          <w:spacing w:val="6"/>
          <w:w w:val="110"/>
        </w:rPr>
        <w:t> </w:t>
      </w:r>
      <w:r>
        <w:rPr>
          <w:w w:val="110"/>
        </w:rPr>
        <w:t>of</w:t>
      </w:r>
      <w:r>
        <w:rPr>
          <w:spacing w:val="6"/>
          <w:w w:val="110"/>
        </w:rPr>
        <w:t> </w:t>
      </w:r>
      <w:r>
        <w:rPr>
          <w:w w:val="110"/>
        </w:rPr>
        <w:t>the</w:t>
      </w:r>
      <w:r>
        <w:rPr>
          <w:spacing w:val="6"/>
          <w:w w:val="110"/>
        </w:rPr>
        <w:t> </w:t>
      </w:r>
      <w:r>
        <w:rPr>
          <w:w w:val="110"/>
        </w:rPr>
        <w:t>pressure</w:t>
      </w:r>
      <w:r>
        <w:rPr>
          <w:spacing w:val="4"/>
          <w:w w:val="110"/>
        </w:rPr>
        <w:t> </w:t>
      </w:r>
      <w:r>
        <w:rPr>
          <w:w w:val="110"/>
        </w:rPr>
        <w:t>ratio</w:t>
      </w:r>
      <w:r>
        <w:rPr>
          <w:spacing w:val="6"/>
          <w:w w:val="110"/>
        </w:rPr>
        <w:t> </w:t>
      </w:r>
      <w:r>
        <w:rPr>
          <w:w w:val="110"/>
        </w:rPr>
        <w:t>on</w:t>
      </w:r>
      <w:r>
        <w:rPr>
          <w:spacing w:val="6"/>
          <w:w w:val="110"/>
        </w:rPr>
        <w:t> </w:t>
      </w:r>
      <w:r>
        <w:rPr>
          <w:w w:val="110"/>
        </w:rPr>
        <w:t>system</w:t>
      </w:r>
      <w:r>
        <w:rPr>
          <w:spacing w:val="6"/>
          <w:w w:val="110"/>
        </w:rPr>
        <w:t> </w:t>
      </w:r>
      <w:r>
        <w:rPr>
          <w:spacing w:val="-2"/>
          <w:w w:val="110"/>
        </w:rPr>
        <w:t>perfor-</w:t>
      </w:r>
    </w:p>
    <w:p>
      <w:pPr>
        <w:pStyle w:val="BodyText"/>
        <w:spacing w:line="232" w:lineRule="auto" w:before="3"/>
        <w:ind w:right="110"/>
        <w:jc w:val="both"/>
      </w:pPr>
      <w:r>
        <w:rPr>
          <w:w w:val="110"/>
        </w:rPr>
        <w:t>mance for a flash tank vapor injection (FTVI) system at constant room conditions</w:t>
      </w:r>
      <w:r>
        <w:rPr>
          <w:spacing w:val="23"/>
          <w:w w:val="110"/>
        </w:rPr>
        <w:t> </w:t>
      </w:r>
      <w:r>
        <w:rPr>
          <w:w w:val="110"/>
        </w:rPr>
        <w:t>of</w:t>
      </w:r>
      <w:r>
        <w:rPr>
          <w:spacing w:val="23"/>
          <w:w w:val="110"/>
        </w:rPr>
        <w:t> </w:t>
      </w:r>
      <w:r>
        <w:rPr>
          <w:w w:val="110"/>
        </w:rPr>
        <w:t>20</w:t>
      </w:r>
      <w:r>
        <w:rPr>
          <w:spacing w:val="23"/>
          <w:w w:val="110"/>
        </w:rPr>
        <w:t> </w:t>
      </w:r>
      <w:r>
        <w:rPr>
          <w:rFonts w:ascii="LM Roman 10" w:hAnsi="LM Roman 10"/>
          <w:w w:val="110"/>
          <w:vertAlign w:val="superscript"/>
        </w:rPr>
        <w:t>◦</w:t>
      </w:r>
      <w:r>
        <w:rPr>
          <w:w w:val="110"/>
          <w:vertAlign w:val="baseline"/>
        </w:rPr>
        <w:t>C</w:t>
      </w:r>
      <w:r>
        <w:rPr>
          <w:spacing w:val="25"/>
          <w:w w:val="110"/>
          <w:vertAlign w:val="baseline"/>
        </w:rPr>
        <w:t> </w:t>
      </w:r>
      <w:r>
        <w:rPr>
          <w:w w:val="110"/>
          <w:vertAlign w:val="baseline"/>
        </w:rPr>
        <w:t>and</w:t>
      </w:r>
      <w:r>
        <w:rPr>
          <w:spacing w:val="23"/>
          <w:w w:val="110"/>
          <w:vertAlign w:val="baseline"/>
        </w:rPr>
        <w:t> </w:t>
      </w:r>
      <w:r>
        <w:rPr>
          <w:w w:val="110"/>
          <w:vertAlign w:val="baseline"/>
        </w:rPr>
        <w:t>60</w:t>
      </w:r>
      <w:r>
        <w:rPr>
          <w:spacing w:val="22"/>
          <w:w w:val="110"/>
          <w:vertAlign w:val="baseline"/>
        </w:rPr>
        <w:t> </w:t>
      </w:r>
      <w:r>
        <w:rPr>
          <w:w w:val="110"/>
          <w:vertAlign w:val="baseline"/>
        </w:rPr>
        <w:t>%</w:t>
      </w:r>
      <w:r>
        <w:rPr>
          <w:spacing w:val="23"/>
          <w:w w:val="110"/>
          <w:vertAlign w:val="baseline"/>
        </w:rPr>
        <w:t> </w:t>
      </w:r>
      <w:r>
        <w:rPr>
          <w:w w:val="110"/>
          <w:vertAlign w:val="baseline"/>
        </w:rPr>
        <w:t>and</w:t>
      </w:r>
      <w:r>
        <w:rPr>
          <w:spacing w:val="24"/>
          <w:w w:val="110"/>
          <w:vertAlign w:val="baseline"/>
        </w:rPr>
        <w:t> </w:t>
      </w:r>
      <w:r>
        <w:rPr>
          <w:w w:val="110"/>
          <w:vertAlign w:val="baseline"/>
        </w:rPr>
        <w:t>an</w:t>
      </w:r>
      <w:r>
        <w:rPr>
          <w:spacing w:val="23"/>
          <w:w w:val="110"/>
          <w:vertAlign w:val="baseline"/>
        </w:rPr>
        <w:t> </w:t>
      </w:r>
      <w:r>
        <w:rPr>
          <w:w w:val="110"/>
          <w:vertAlign w:val="baseline"/>
        </w:rPr>
        <w:t>ambient</w:t>
      </w:r>
      <w:r>
        <w:rPr>
          <w:spacing w:val="23"/>
          <w:w w:val="110"/>
          <w:vertAlign w:val="baseline"/>
        </w:rPr>
        <w:t> </w:t>
      </w:r>
      <w:r>
        <w:rPr>
          <w:w w:val="110"/>
          <w:vertAlign w:val="baseline"/>
        </w:rPr>
        <w:t>temperature</w:t>
      </w:r>
      <w:r>
        <w:rPr>
          <w:spacing w:val="24"/>
          <w:w w:val="110"/>
          <w:vertAlign w:val="baseline"/>
        </w:rPr>
        <w:t> </w:t>
      </w:r>
      <w:r>
        <w:rPr>
          <w:w w:val="110"/>
          <w:vertAlign w:val="baseline"/>
        </w:rPr>
        <w:t>range</w:t>
      </w:r>
      <w:r>
        <w:rPr>
          <w:spacing w:val="23"/>
          <w:w w:val="110"/>
          <w:vertAlign w:val="baseline"/>
        </w:rPr>
        <w:t> </w:t>
      </w:r>
      <w:r>
        <w:rPr>
          <w:spacing w:val="-7"/>
          <w:w w:val="110"/>
          <w:vertAlign w:val="baseline"/>
        </w:rPr>
        <w:t>of</w:t>
      </w:r>
    </w:p>
    <w:p>
      <w:pPr>
        <w:pStyle w:val="BodyText"/>
        <w:spacing w:line="211" w:lineRule="exact"/>
        <w:jc w:val="both"/>
      </w:pPr>
      <w:r>
        <w:rPr>
          <w:rFonts w:ascii="LM Roman 10" w:hAnsi="LM Roman 10"/>
        </w:rPr>
        <w:t>—</w:t>
      </w:r>
      <w:r>
        <w:rPr/>
        <w:t>10</w:t>
      </w:r>
      <w:r>
        <w:rPr>
          <w:spacing w:val="38"/>
        </w:rPr>
        <w:t> </w:t>
      </w:r>
      <w:r>
        <w:rPr>
          <w:rFonts w:ascii="LM Roman 10" w:hAnsi="LM Roman 10"/>
          <w:vertAlign w:val="superscript"/>
        </w:rPr>
        <w:t>◦</w:t>
      </w:r>
      <w:r>
        <w:rPr>
          <w:vertAlign w:val="baseline"/>
        </w:rPr>
        <w:t>C</w:t>
      </w:r>
      <w:r>
        <w:rPr>
          <w:spacing w:val="38"/>
          <w:vertAlign w:val="baseline"/>
        </w:rPr>
        <w:t> </w:t>
      </w:r>
      <w:r>
        <w:rPr>
          <w:vertAlign w:val="baseline"/>
        </w:rPr>
        <w:t>to</w:t>
      </w:r>
      <w:r>
        <w:rPr>
          <w:spacing w:val="38"/>
          <w:vertAlign w:val="baseline"/>
        </w:rPr>
        <w:t> </w:t>
      </w:r>
      <w:r>
        <w:rPr>
          <w:vertAlign w:val="baseline"/>
        </w:rPr>
        <w:t>7</w:t>
      </w:r>
      <w:r>
        <w:rPr>
          <w:spacing w:val="38"/>
          <w:vertAlign w:val="baseline"/>
        </w:rPr>
        <w:t> </w:t>
      </w:r>
      <w:r>
        <w:rPr>
          <w:rFonts w:ascii="LM Roman 10" w:hAnsi="LM Roman 10"/>
          <w:vertAlign w:val="superscript"/>
        </w:rPr>
        <w:t>◦</w:t>
      </w:r>
      <w:r>
        <w:rPr>
          <w:vertAlign w:val="baseline"/>
        </w:rPr>
        <w:t>C.</w:t>
      </w:r>
      <w:r>
        <w:rPr>
          <w:spacing w:val="38"/>
          <w:vertAlign w:val="baseline"/>
        </w:rPr>
        <w:t> </w:t>
      </w:r>
      <w:r>
        <w:rPr>
          <w:vertAlign w:val="baseline"/>
        </w:rPr>
        <w:t>At</w:t>
      </w:r>
      <w:r>
        <w:rPr>
          <w:spacing w:val="39"/>
          <w:vertAlign w:val="baseline"/>
        </w:rPr>
        <w:t> </w:t>
      </w:r>
      <w:r>
        <w:rPr>
          <w:vertAlign w:val="baseline"/>
        </w:rPr>
        <w:t>all</w:t>
      </w:r>
      <w:r>
        <w:rPr>
          <w:spacing w:val="37"/>
          <w:vertAlign w:val="baseline"/>
        </w:rPr>
        <w:t> </w:t>
      </w:r>
      <w:r>
        <w:rPr>
          <w:vertAlign w:val="baseline"/>
        </w:rPr>
        <w:t>ambient</w:t>
      </w:r>
      <w:r>
        <w:rPr>
          <w:spacing w:val="38"/>
          <w:vertAlign w:val="baseline"/>
        </w:rPr>
        <w:t> </w:t>
      </w:r>
      <w:r>
        <w:rPr>
          <w:vertAlign w:val="baseline"/>
        </w:rPr>
        <w:t>temperatures,</w:t>
      </w:r>
      <w:r>
        <w:rPr>
          <w:spacing w:val="38"/>
          <w:vertAlign w:val="baseline"/>
        </w:rPr>
        <w:t> </w:t>
      </w:r>
      <w:r>
        <w:rPr>
          <w:vertAlign w:val="baseline"/>
        </w:rPr>
        <w:t>as</w:t>
      </w:r>
      <w:r>
        <w:rPr>
          <w:spacing w:val="39"/>
          <w:vertAlign w:val="baseline"/>
        </w:rPr>
        <w:t> </w:t>
      </w:r>
      <w:r>
        <w:rPr>
          <w:vertAlign w:val="baseline"/>
        </w:rPr>
        <w:t>the</w:t>
      </w:r>
      <w:r>
        <w:rPr>
          <w:spacing w:val="38"/>
          <w:vertAlign w:val="baseline"/>
        </w:rPr>
        <w:t> </w:t>
      </w:r>
      <w:r>
        <w:rPr>
          <w:vertAlign w:val="baseline"/>
        </w:rPr>
        <w:t>pressure</w:t>
      </w:r>
      <w:r>
        <w:rPr>
          <w:spacing w:val="39"/>
          <w:vertAlign w:val="baseline"/>
        </w:rPr>
        <w:t> </w:t>
      </w:r>
      <w:r>
        <w:rPr>
          <w:vertAlign w:val="baseline"/>
        </w:rPr>
        <w:t>ratio</w:t>
      </w:r>
      <w:r>
        <w:rPr>
          <w:spacing w:val="38"/>
          <w:vertAlign w:val="baseline"/>
        </w:rPr>
        <w:t> </w:t>
      </w:r>
      <w:r>
        <w:rPr>
          <w:spacing w:val="-5"/>
          <w:vertAlign w:val="baseline"/>
        </w:rPr>
        <w:t>in-</w:t>
      </w:r>
    </w:p>
    <w:p>
      <w:pPr>
        <w:pStyle w:val="BodyText"/>
        <w:spacing w:line="273" w:lineRule="auto" w:before="13"/>
        <w:ind w:right="109"/>
        <w:jc w:val="both"/>
      </w:pPr>
      <w:r>
        <w:rPr>
          <w:w w:val="110"/>
        </w:rPr>
        <w:t>creases, the injection rate, heating capacity, and power input </w:t>
      </w:r>
      <w:r>
        <w:rPr>
          <w:w w:val="110"/>
        </w:rPr>
        <w:t>increase, and the discharge temperature decreases due to the intercooling effect. Heating</w:t>
      </w:r>
      <w:r>
        <w:rPr>
          <w:w w:val="110"/>
        </w:rPr>
        <w:t> COP,</w:t>
      </w:r>
      <w:r>
        <w:rPr>
          <w:w w:val="110"/>
        </w:rPr>
        <w:t> on</w:t>
      </w:r>
      <w:r>
        <w:rPr>
          <w:w w:val="110"/>
        </w:rPr>
        <w:t> the</w:t>
      </w:r>
      <w:r>
        <w:rPr>
          <w:w w:val="110"/>
        </w:rPr>
        <w:t> other</w:t>
      </w:r>
      <w:r>
        <w:rPr>
          <w:w w:val="110"/>
        </w:rPr>
        <w:t> hand,</w:t>
      </w:r>
      <w:r>
        <w:rPr>
          <w:w w:val="110"/>
        </w:rPr>
        <w:t> may</w:t>
      </w:r>
      <w:r>
        <w:rPr>
          <w:w w:val="110"/>
        </w:rPr>
        <w:t> have</w:t>
      </w:r>
      <w:r>
        <w:rPr>
          <w:w w:val="110"/>
        </w:rPr>
        <w:t> a</w:t>
      </w:r>
      <w:r>
        <w:rPr>
          <w:w w:val="110"/>
        </w:rPr>
        <w:t> different</w:t>
      </w:r>
      <w:r>
        <w:rPr>
          <w:w w:val="110"/>
        </w:rPr>
        <w:t> tendency</w:t>
      </w:r>
      <w:r>
        <w:rPr>
          <w:w w:val="110"/>
        </w:rPr>
        <w:t> ac- cording</w:t>
      </w:r>
      <w:r>
        <w:rPr>
          <w:w w:val="110"/>
        </w:rPr>
        <w:t> to</w:t>
      </w:r>
      <w:r>
        <w:rPr>
          <w:w w:val="110"/>
        </w:rPr>
        <w:t> the</w:t>
      </w:r>
      <w:r>
        <w:rPr>
          <w:w w:val="110"/>
        </w:rPr>
        <w:t> ambient</w:t>
      </w:r>
      <w:r>
        <w:rPr>
          <w:w w:val="110"/>
        </w:rPr>
        <w:t> temperature.</w:t>
      </w:r>
      <w:r>
        <w:rPr>
          <w:w w:val="110"/>
        </w:rPr>
        <w:t> While</w:t>
      </w:r>
      <w:r>
        <w:rPr>
          <w:w w:val="110"/>
        </w:rPr>
        <w:t> COP</w:t>
      </w:r>
      <w:r>
        <w:rPr>
          <w:w w:val="110"/>
        </w:rPr>
        <w:t> decreases</w:t>
      </w:r>
      <w:r>
        <w:rPr>
          <w:w w:val="110"/>
        </w:rPr>
        <w:t> with</w:t>
      </w:r>
      <w:r>
        <w:rPr>
          <w:w w:val="110"/>
        </w:rPr>
        <w:t> the decrease</w:t>
      </w:r>
      <w:r>
        <w:rPr>
          <w:spacing w:val="-7"/>
          <w:w w:val="110"/>
        </w:rPr>
        <w:t> </w:t>
      </w:r>
      <w:r>
        <w:rPr>
          <w:w w:val="110"/>
        </w:rPr>
        <w:t>of</w:t>
      </w:r>
      <w:r>
        <w:rPr>
          <w:spacing w:val="-7"/>
          <w:w w:val="110"/>
        </w:rPr>
        <w:t> </w:t>
      </w:r>
      <w:r>
        <w:rPr>
          <w:w w:val="110"/>
        </w:rPr>
        <w:t>the</w:t>
      </w:r>
      <w:r>
        <w:rPr>
          <w:spacing w:val="-7"/>
          <w:w w:val="110"/>
        </w:rPr>
        <w:t> </w:t>
      </w:r>
      <w:r>
        <w:rPr>
          <w:w w:val="110"/>
        </w:rPr>
        <w:t>injection</w:t>
      </w:r>
      <w:r>
        <w:rPr>
          <w:spacing w:val="-8"/>
          <w:w w:val="110"/>
        </w:rPr>
        <w:t> </w:t>
      </w:r>
      <w:r>
        <w:rPr>
          <w:w w:val="110"/>
        </w:rPr>
        <w:t>pressure</w:t>
      </w:r>
      <w:r>
        <w:rPr>
          <w:spacing w:val="-5"/>
          <w:w w:val="110"/>
        </w:rPr>
        <w:t> </w:t>
      </w:r>
      <w:r>
        <w:rPr>
          <w:w w:val="110"/>
        </w:rPr>
        <w:t>ratio</w:t>
      </w:r>
      <w:r>
        <w:rPr>
          <w:spacing w:val="-8"/>
          <w:w w:val="110"/>
        </w:rPr>
        <w:t> </w:t>
      </w:r>
      <w:r>
        <w:rPr>
          <w:w w:val="110"/>
        </w:rPr>
        <w:t>at</w:t>
      </w:r>
      <w:r>
        <w:rPr>
          <w:spacing w:val="-8"/>
          <w:w w:val="110"/>
        </w:rPr>
        <w:t> </w:t>
      </w:r>
      <w:r>
        <w:rPr>
          <w:w w:val="110"/>
        </w:rPr>
        <w:t>ambient</w:t>
      </w:r>
      <w:r>
        <w:rPr>
          <w:spacing w:val="-5"/>
          <w:w w:val="110"/>
        </w:rPr>
        <w:t> </w:t>
      </w:r>
      <w:r>
        <w:rPr>
          <w:w w:val="110"/>
        </w:rPr>
        <w:t>temperatures</w:t>
      </w:r>
      <w:r>
        <w:rPr>
          <w:spacing w:val="-7"/>
          <w:w w:val="110"/>
        </w:rPr>
        <w:t> </w:t>
      </w:r>
      <w:r>
        <w:rPr>
          <w:w w:val="110"/>
        </w:rPr>
        <w:t>of</w:t>
      </w:r>
      <w:r>
        <w:rPr>
          <w:spacing w:val="-7"/>
          <w:w w:val="110"/>
        </w:rPr>
        <w:t> </w:t>
      </w:r>
      <w:r>
        <w:rPr>
          <w:w w:val="110"/>
        </w:rPr>
        <w:t>2</w:t>
      </w:r>
      <w:r>
        <w:rPr>
          <w:spacing w:val="-7"/>
          <w:w w:val="110"/>
        </w:rPr>
        <w:t> </w:t>
      </w:r>
      <w:r>
        <w:rPr>
          <w:spacing w:val="-5"/>
          <w:w w:val="110"/>
        </w:rPr>
        <w:t>and</w:t>
      </w:r>
    </w:p>
    <w:p>
      <w:pPr>
        <w:pStyle w:val="BodyText"/>
        <w:spacing w:line="185" w:lineRule="exact"/>
        <w:jc w:val="both"/>
        <w:rPr>
          <w:b/>
        </w:rPr>
      </w:pPr>
      <w:r>
        <w:rPr/>
        <w:t>7</w:t>
      </w:r>
      <w:r>
        <w:rPr>
          <w:spacing w:val="18"/>
        </w:rPr>
        <w:t> </w:t>
      </w:r>
      <w:r>
        <w:rPr>
          <w:rFonts w:ascii="LM Roman 10" w:hAnsi="LM Roman 10"/>
          <w:vertAlign w:val="superscript"/>
        </w:rPr>
        <w:t>◦</w:t>
      </w:r>
      <w:r>
        <w:rPr>
          <w:vertAlign w:val="baseline"/>
        </w:rPr>
        <w:t>C,</w:t>
      </w:r>
      <w:r>
        <w:rPr>
          <w:spacing w:val="19"/>
          <w:vertAlign w:val="baseline"/>
        </w:rPr>
        <w:t> </w:t>
      </w:r>
      <w:r>
        <w:rPr>
          <w:vertAlign w:val="baseline"/>
        </w:rPr>
        <w:t>it</w:t>
      </w:r>
      <w:r>
        <w:rPr>
          <w:spacing w:val="18"/>
          <w:vertAlign w:val="baseline"/>
        </w:rPr>
        <w:t> </w:t>
      </w:r>
      <w:r>
        <w:rPr>
          <w:vertAlign w:val="baseline"/>
        </w:rPr>
        <w:t>has</w:t>
      </w:r>
      <w:r>
        <w:rPr>
          <w:spacing w:val="21"/>
          <w:vertAlign w:val="baseline"/>
        </w:rPr>
        <w:t> </w:t>
      </w:r>
      <w:r>
        <w:rPr>
          <w:vertAlign w:val="baseline"/>
        </w:rPr>
        <w:t>an</w:t>
      </w:r>
      <w:r>
        <w:rPr>
          <w:spacing w:val="17"/>
          <w:vertAlign w:val="baseline"/>
        </w:rPr>
        <w:t> </w:t>
      </w:r>
      <w:r>
        <w:rPr>
          <w:vertAlign w:val="baseline"/>
        </w:rPr>
        <w:t>optimum</w:t>
      </w:r>
      <w:r>
        <w:rPr>
          <w:spacing w:val="18"/>
          <w:vertAlign w:val="baseline"/>
        </w:rPr>
        <w:t> </w:t>
      </w:r>
      <w:r>
        <w:rPr>
          <w:vertAlign w:val="baseline"/>
        </w:rPr>
        <w:t>point</w:t>
      </w:r>
      <w:r>
        <w:rPr>
          <w:spacing w:val="17"/>
          <w:vertAlign w:val="baseline"/>
        </w:rPr>
        <w:t> </w:t>
      </w:r>
      <w:r>
        <w:rPr>
          <w:vertAlign w:val="baseline"/>
        </w:rPr>
        <w:t>at</w:t>
      </w:r>
      <w:r>
        <w:rPr>
          <w:spacing w:val="19"/>
          <w:vertAlign w:val="baseline"/>
        </w:rPr>
        <w:t> </w:t>
      </w:r>
      <w:r>
        <w:rPr>
          <w:vertAlign w:val="baseline"/>
        </w:rPr>
        <w:t>lower</w:t>
      </w:r>
      <w:r>
        <w:rPr>
          <w:spacing w:val="18"/>
          <w:vertAlign w:val="baseline"/>
        </w:rPr>
        <w:t> </w:t>
      </w:r>
      <w:r>
        <w:rPr>
          <w:vertAlign w:val="baseline"/>
        </w:rPr>
        <w:t>temperatures</w:t>
      </w:r>
      <w:r>
        <w:rPr>
          <w:spacing w:val="19"/>
          <w:vertAlign w:val="baseline"/>
        </w:rPr>
        <w:t> </w:t>
      </w:r>
      <w:r>
        <w:rPr>
          <w:vertAlign w:val="baseline"/>
        </w:rPr>
        <w:t>as</w:t>
      </w:r>
      <w:r>
        <w:rPr>
          <w:spacing w:val="17"/>
          <w:vertAlign w:val="baseline"/>
        </w:rPr>
        <w:t> </w:t>
      </w:r>
      <w:r>
        <w:rPr>
          <w:vertAlign w:val="baseline"/>
        </w:rPr>
        <w:t>seen</w:t>
      </w:r>
      <w:r>
        <w:rPr>
          <w:spacing w:val="18"/>
          <w:vertAlign w:val="baseline"/>
        </w:rPr>
        <w:t> </w:t>
      </w:r>
      <w:r>
        <w:rPr>
          <w:vertAlign w:val="baseline"/>
        </w:rPr>
        <w:t>in</w:t>
      </w:r>
      <w:r>
        <w:rPr>
          <w:spacing w:val="19"/>
          <w:vertAlign w:val="baseline"/>
        </w:rPr>
        <w:t> </w:t>
      </w:r>
      <w:hyperlink w:history="true" w:anchor="_bookmark12">
        <w:r>
          <w:rPr>
            <w:color w:val="2196D1"/>
            <w:vertAlign w:val="baseline"/>
          </w:rPr>
          <w:t>Fig.</w:t>
        </w:r>
        <w:r>
          <w:rPr>
            <w:color w:val="2196D1"/>
            <w:spacing w:val="18"/>
            <w:vertAlign w:val="baseline"/>
          </w:rPr>
          <w:t> </w:t>
        </w:r>
        <w:r>
          <w:rPr>
            <w:color w:val="2196D1"/>
            <w:vertAlign w:val="baseline"/>
          </w:rPr>
          <w:t>7</w:t>
        </w:r>
      </w:hyperlink>
      <w:r>
        <w:rPr>
          <w:vertAlign w:val="baseline"/>
        </w:rPr>
        <w:t>.</w:t>
      </w:r>
      <w:r>
        <w:rPr>
          <w:spacing w:val="19"/>
          <w:vertAlign w:val="baseline"/>
        </w:rPr>
        <w:t> </w:t>
      </w:r>
      <w:r>
        <w:rPr>
          <w:b/>
          <w:spacing w:val="-5"/>
          <w:vertAlign w:val="baseline"/>
        </w:rPr>
        <w:t>Jin</w:t>
      </w:r>
    </w:p>
    <w:p>
      <w:pPr>
        <w:pStyle w:val="BodyText"/>
        <w:spacing w:line="237" w:lineRule="auto"/>
        <w:ind w:right="109" w:hanging="1"/>
        <w:jc w:val="both"/>
      </w:pPr>
      <w:hyperlink w:history="true" w:anchor="_bookmark46">
        <w:r>
          <w:rPr>
            <w:color w:val="2196D1"/>
          </w:rPr>
          <w:t>[20]</w:t>
        </w:r>
      </w:hyperlink>
      <w:r>
        <w:rPr>
          <w:color w:val="2196D1"/>
          <w:spacing w:val="35"/>
        </w:rPr>
        <w:t> </w:t>
      </w:r>
      <w:r>
        <w:rPr/>
        <w:t>obtained</w:t>
      </w:r>
      <w:r>
        <w:rPr>
          <w:spacing w:val="36"/>
        </w:rPr>
        <w:t> </w:t>
      </w:r>
      <w:r>
        <w:rPr/>
        <w:t>similar</w:t>
      </w:r>
      <w:r>
        <w:rPr>
          <w:spacing w:val="36"/>
        </w:rPr>
        <w:t> </w:t>
      </w:r>
      <w:r>
        <w:rPr/>
        <w:t>results.</w:t>
      </w:r>
      <w:r>
        <w:rPr>
          <w:spacing w:val="35"/>
        </w:rPr>
        <w:t> </w:t>
      </w:r>
      <w:r>
        <w:rPr/>
        <w:t>At</w:t>
      </w:r>
      <w:r>
        <w:rPr>
          <w:spacing w:val="35"/>
        </w:rPr>
        <w:t> </w:t>
      </w:r>
      <w:r>
        <w:rPr/>
        <w:t>Tc</w:t>
      </w:r>
      <w:r>
        <w:rPr>
          <w:spacing w:val="35"/>
        </w:rPr>
        <w:t> </w:t>
      </w:r>
      <w:r>
        <w:rPr>
          <w:rFonts w:ascii="LM Roman 10" w:hAnsi="LM Roman 10"/>
        </w:rPr>
        <w:t>= </w:t>
      </w:r>
      <w:r>
        <w:rPr/>
        <w:t>40</w:t>
      </w:r>
      <w:r>
        <w:rPr>
          <w:spacing w:val="35"/>
        </w:rPr>
        <w:t> </w:t>
      </w:r>
      <w:r>
        <w:rPr>
          <w:rFonts w:ascii="LM Roman 10" w:hAnsi="LM Roman 10"/>
          <w:vertAlign w:val="superscript"/>
        </w:rPr>
        <w:t>◦</w:t>
      </w:r>
      <w:r>
        <w:rPr>
          <w:vertAlign w:val="baseline"/>
        </w:rPr>
        <w:t>C,</w:t>
      </w:r>
      <w:r>
        <w:rPr>
          <w:spacing w:val="35"/>
          <w:vertAlign w:val="baseline"/>
        </w:rPr>
        <w:t> </w:t>
      </w:r>
      <w:r>
        <w:rPr>
          <w:vertAlign w:val="baseline"/>
        </w:rPr>
        <w:t>the</w:t>
      </w:r>
      <w:r>
        <w:rPr>
          <w:spacing w:val="35"/>
          <w:vertAlign w:val="baseline"/>
        </w:rPr>
        <w:t> </w:t>
      </w:r>
      <w:r>
        <w:rPr>
          <w:vertAlign w:val="baseline"/>
        </w:rPr>
        <w:t>COP</w:t>
      </w:r>
      <w:r>
        <w:rPr>
          <w:spacing w:val="35"/>
          <w:vertAlign w:val="baseline"/>
        </w:rPr>
        <w:t> </w:t>
      </w:r>
      <w:r>
        <w:rPr>
          <w:vertAlign w:val="baseline"/>
        </w:rPr>
        <w:t>showed</w:t>
      </w:r>
      <w:r>
        <w:rPr>
          <w:spacing w:val="35"/>
          <w:vertAlign w:val="baseline"/>
        </w:rPr>
        <w:t> </w:t>
      </w:r>
      <w:r>
        <w:rPr>
          <w:vertAlign w:val="baseline"/>
        </w:rPr>
        <w:t>an</w:t>
      </w:r>
      <w:r>
        <w:rPr>
          <w:spacing w:val="36"/>
          <w:vertAlign w:val="baseline"/>
        </w:rPr>
        <w:t> </w:t>
      </w:r>
      <w:r>
        <w:rPr>
          <w:vertAlign w:val="baseline"/>
        </w:rPr>
        <w:t>opti-</w:t>
      </w:r>
      <w:r>
        <w:rPr>
          <w:spacing w:val="40"/>
          <w:vertAlign w:val="baseline"/>
        </w:rPr>
        <w:t> </w:t>
      </w:r>
      <w:r>
        <w:rPr>
          <w:vertAlign w:val="baseline"/>
        </w:rPr>
        <w:t>mum</w:t>
      </w:r>
      <w:r>
        <w:rPr>
          <w:spacing w:val="31"/>
          <w:vertAlign w:val="baseline"/>
        </w:rPr>
        <w:t> </w:t>
      </w:r>
      <w:r>
        <w:rPr>
          <w:vertAlign w:val="baseline"/>
        </w:rPr>
        <w:t>when</w:t>
      </w:r>
      <w:r>
        <w:rPr>
          <w:spacing w:val="31"/>
          <w:vertAlign w:val="baseline"/>
        </w:rPr>
        <w:t> </w:t>
      </w:r>
      <w:r>
        <w:rPr>
          <w:vertAlign w:val="baseline"/>
        </w:rPr>
        <w:t>the</w:t>
      </w:r>
      <w:r>
        <w:rPr>
          <w:spacing w:val="31"/>
          <w:vertAlign w:val="baseline"/>
        </w:rPr>
        <w:t> </w:t>
      </w:r>
      <w:r>
        <w:rPr>
          <w:vertAlign w:val="baseline"/>
        </w:rPr>
        <w:t>evaporator</w:t>
      </w:r>
      <w:r>
        <w:rPr>
          <w:spacing w:val="30"/>
          <w:vertAlign w:val="baseline"/>
        </w:rPr>
        <w:t> </w:t>
      </w:r>
      <w:r>
        <w:rPr>
          <w:vertAlign w:val="baseline"/>
        </w:rPr>
        <w:t>temperature</w:t>
      </w:r>
      <w:r>
        <w:rPr>
          <w:spacing w:val="31"/>
          <w:vertAlign w:val="baseline"/>
        </w:rPr>
        <w:t> </w:t>
      </w:r>
      <w:r>
        <w:rPr>
          <w:vertAlign w:val="baseline"/>
        </w:rPr>
        <w:t>was</w:t>
      </w:r>
      <w:r>
        <w:rPr>
          <w:spacing w:val="31"/>
          <w:vertAlign w:val="baseline"/>
        </w:rPr>
        <w:t> </w:t>
      </w:r>
      <w:r>
        <w:rPr>
          <w:rFonts w:ascii="LM Roman 10" w:hAnsi="LM Roman 10"/>
          <w:vertAlign w:val="baseline"/>
        </w:rPr>
        <w:t>—</w:t>
      </w:r>
      <w:r>
        <w:rPr>
          <w:vertAlign w:val="baseline"/>
        </w:rPr>
        <w:t>15</w:t>
      </w:r>
      <w:r>
        <w:rPr>
          <w:spacing w:val="31"/>
          <w:vertAlign w:val="baseline"/>
        </w:rPr>
        <w:t> </w:t>
      </w:r>
      <w:r>
        <w:rPr>
          <w:rFonts w:ascii="LM Roman 10" w:hAnsi="LM Roman 10"/>
          <w:vertAlign w:val="superscript"/>
        </w:rPr>
        <w:t>◦</w:t>
      </w:r>
      <w:r>
        <w:rPr>
          <w:vertAlign w:val="baseline"/>
        </w:rPr>
        <w:t>C</w:t>
      </w:r>
      <w:r>
        <w:rPr>
          <w:spacing w:val="31"/>
          <w:vertAlign w:val="baseline"/>
        </w:rPr>
        <w:t> </w:t>
      </w:r>
      <w:r>
        <w:rPr>
          <w:vertAlign w:val="baseline"/>
        </w:rPr>
        <w:t>and</w:t>
      </w:r>
      <w:r>
        <w:rPr>
          <w:spacing w:val="31"/>
          <w:vertAlign w:val="baseline"/>
        </w:rPr>
        <w:t> </w:t>
      </w:r>
      <w:r>
        <w:rPr>
          <w:rFonts w:ascii="LM Roman 10" w:hAnsi="LM Roman 10"/>
          <w:vertAlign w:val="baseline"/>
        </w:rPr>
        <w:t>—</w:t>
      </w:r>
      <w:r>
        <w:rPr>
          <w:vertAlign w:val="baseline"/>
        </w:rPr>
        <w:t>30</w:t>
      </w:r>
      <w:r>
        <w:rPr>
          <w:spacing w:val="31"/>
          <w:vertAlign w:val="baseline"/>
        </w:rPr>
        <w:t> </w:t>
      </w:r>
      <w:r>
        <w:rPr>
          <w:rFonts w:ascii="LM Roman 10" w:hAnsi="LM Roman 10"/>
          <w:vertAlign w:val="superscript"/>
        </w:rPr>
        <w:t>◦</w:t>
      </w:r>
      <w:r>
        <w:rPr>
          <w:vertAlign w:val="baseline"/>
        </w:rPr>
        <w:t>C,</w:t>
      </w:r>
      <w:r>
        <w:rPr>
          <w:spacing w:val="31"/>
          <w:vertAlign w:val="baseline"/>
        </w:rPr>
        <w:t> </w:t>
      </w:r>
      <w:r>
        <w:rPr>
          <w:vertAlign w:val="baseline"/>
        </w:rPr>
        <w:t>while</w:t>
      </w:r>
      <w:r>
        <w:rPr>
          <w:spacing w:val="40"/>
          <w:vertAlign w:val="baseline"/>
        </w:rPr>
        <w:t> </w:t>
      </w:r>
      <w:r>
        <w:rPr>
          <w:vertAlign w:val="baseline"/>
        </w:rPr>
        <w:t>the</w:t>
      </w:r>
      <w:r>
        <w:rPr>
          <w:spacing w:val="40"/>
          <w:vertAlign w:val="baseline"/>
        </w:rPr>
        <w:t> </w:t>
      </w:r>
      <w:r>
        <w:rPr>
          <w:vertAlign w:val="baseline"/>
        </w:rPr>
        <w:t>COP</w:t>
      </w:r>
      <w:r>
        <w:rPr>
          <w:spacing w:val="40"/>
          <w:vertAlign w:val="baseline"/>
        </w:rPr>
        <w:t> </w:t>
      </w:r>
      <w:r>
        <w:rPr>
          <w:vertAlign w:val="baseline"/>
        </w:rPr>
        <w:t>decreased</w:t>
      </w:r>
      <w:r>
        <w:rPr>
          <w:spacing w:val="40"/>
          <w:vertAlign w:val="baseline"/>
        </w:rPr>
        <w:t> </w:t>
      </w:r>
      <w:r>
        <w:rPr>
          <w:vertAlign w:val="baseline"/>
        </w:rPr>
        <w:t>with</w:t>
      </w:r>
      <w:r>
        <w:rPr>
          <w:spacing w:val="40"/>
          <w:vertAlign w:val="baseline"/>
        </w:rPr>
        <w:t> </w:t>
      </w:r>
      <w:r>
        <w:rPr>
          <w:vertAlign w:val="baseline"/>
        </w:rPr>
        <w:t>the</w:t>
      </w:r>
      <w:r>
        <w:rPr>
          <w:spacing w:val="40"/>
          <w:vertAlign w:val="baseline"/>
        </w:rPr>
        <w:t> </w:t>
      </w:r>
      <w:r>
        <w:rPr>
          <w:vertAlign w:val="baseline"/>
        </w:rPr>
        <w:t>increase</w:t>
      </w:r>
      <w:r>
        <w:rPr>
          <w:spacing w:val="40"/>
          <w:vertAlign w:val="baseline"/>
        </w:rPr>
        <w:t> </w:t>
      </w:r>
      <w:r>
        <w:rPr>
          <w:vertAlign w:val="baseline"/>
        </w:rPr>
        <w:t>of</w:t>
      </w:r>
      <w:r>
        <w:rPr>
          <w:spacing w:val="40"/>
          <w:vertAlign w:val="baseline"/>
        </w:rPr>
        <w:t> </w:t>
      </w:r>
      <w:r>
        <w:rPr>
          <w:vertAlign w:val="baseline"/>
        </w:rPr>
        <w:t>the</w:t>
      </w:r>
      <w:r>
        <w:rPr>
          <w:spacing w:val="40"/>
          <w:vertAlign w:val="baseline"/>
        </w:rPr>
        <w:t> </w:t>
      </w:r>
      <w:r>
        <w:rPr>
          <w:vertAlign w:val="baseline"/>
        </w:rPr>
        <w:t>intermediate</w:t>
      </w:r>
      <w:r>
        <w:rPr>
          <w:spacing w:val="40"/>
          <w:vertAlign w:val="baseline"/>
        </w:rPr>
        <w:t> </w:t>
      </w:r>
      <w:r>
        <w:rPr>
          <w:vertAlign w:val="baseline"/>
        </w:rPr>
        <w:t>pressure</w:t>
      </w:r>
      <w:r>
        <w:rPr>
          <w:spacing w:val="40"/>
          <w:vertAlign w:val="baseline"/>
        </w:rPr>
        <w:t> </w:t>
      </w:r>
      <w:r>
        <w:rPr>
          <w:vertAlign w:val="baseline"/>
        </w:rPr>
        <w:t>when</w:t>
      </w:r>
      <w:r>
        <w:rPr>
          <w:spacing w:val="40"/>
          <w:vertAlign w:val="baseline"/>
        </w:rPr>
        <w:t> </w:t>
      </w:r>
      <w:r>
        <w:rPr>
          <w:vertAlign w:val="baseline"/>
        </w:rPr>
        <w:t>the</w:t>
      </w:r>
      <w:r>
        <w:rPr>
          <w:spacing w:val="50"/>
          <w:vertAlign w:val="baseline"/>
        </w:rPr>
        <w:t> </w:t>
      </w:r>
      <w:r>
        <w:rPr>
          <w:vertAlign w:val="baseline"/>
        </w:rPr>
        <w:t>evaporator</w:t>
      </w:r>
      <w:r>
        <w:rPr>
          <w:spacing w:val="52"/>
          <w:vertAlign w:val="baseline"/>
        </w:rPr>
        <w:t> </w:t>
      </w:r>
      <w:r>
        <w:rPr>
          <w:vertAlign w:val="baseline"/>
        </w:rPr>
        <w:t>temperature</w:t>
      </w:r>
      <w:r>
        <w:rPr>
          <w:spacing w:val="52"/>
          <w:vertAlign w:val="baseline"/>
        </w:rPr>
        <w:t> </w:t>
      </w:r>
      <w:r>
        <w:rPr>
          <w:vertAlign w:val="baseline"/>
        </w:rPr>
        <w:t>was</w:t>
      </w:r>
      <w:r>
        <w:rPr>
          <w:spacing w:val="50"/>
          <w:vertAlign w:val="baseline"/>
        </w:rPr>
        <w:t> </w:t>
      </w:r>
      <w:r>
        <w:rPr>
          <w:vertAlign w:val="baseline"/>
        </w:rPr>
        <w:t>0</w:t>
      </w:r>
      <w:r>
        <w:rPr>
          <w:spacing w:val="52"/>
          <w:vertAlign w:val="baseline"/>
        </w:rPr>
        <w:t> </w:t>
      </w:r>
      <w:r>
        <w:rPr>
          <w:rFonts w:ascii="LM Roman 10" w:hAnsi="LM Roman 10"/>
          <w:vertAlign w:val="superscript"/>
        </w:rPr>
        <w:t>◦</w:t>
      </w:r>
      <w:r>
        <w:rPr>
          <w:vertAlign w:val="baseline"/>
        </w:rPr>
        <w:t>C.</w:t>
      </w:r>
      <w:r>
        <w:rPr>
          <w:spacing w:val="50"/>
          <w:vertAlign w:val="baseline"/>
        </w:rPr>
        <w:t> </w:t>
      </w:r>
      <w:r>
        <w:rPr>
          <w:b/>
          <w:vertAlign w:val="baseline"/>
        </w:rPr>
        <w:t>Chabot</w:t>
      </w:r>
      <w:r>
        <w:rPr>
          <w:b/>
          <w:spacing w:val="52"/>
          <w:vertAlign w:val="baseline"/>
        </w:rPr>
        <w:t> </w:t>
      </w:r>
      <w:hyperlink w:history="true" w:anchor="_bookmark31">
        <w:r>
          <w:rPr>
            <w:color w:val="2196D1"/>
            <w:vertAlign w:val="baseline"/>
          </w:rPr>
          <w:t>[4]</w:t>
        </w:r>
      </w:hyperlink>
      <w:r>
        <w:rPr>
          <w:color w:val="2196D1"/>
          <w:spacing w:val="52"/>
          <w:vertAlign w:val="baseline"/>
        </w:rPr>
        <w:t> </w:t>
      </w:r>
      <w:r>
        <w:rPr>
          <w:vertAlign w:val="baseline"/>
        </w:rPr>
        <w:t>investigated</w:t>
      </w:r>
      <w:r>
        <w:rPr>
          <w:spacing w:val="52"/>
          <w:vertAlign w:val="baseline"/>
        </w:rPr>
        <w:t> </w:t>
      </w:r>
      <w:r>
        <w:rPr>
          <w:vertAlign w:val="baseline"/>
        </w:rPr>
        <w:t>the</w:t>
      </w:r>
      <w:r>
        <w:rPr>
          <w:spacing w:val="54"/>
          <w:vertAlign w:val="baseline"/>
        </w:rPr>
        <w:t> </w:t>
      </w:r>
      <w:r>
        <w:rPr>
          <w:spacing w:val="-5"/>
          <w:vertAlign w:val="baseline"/>
        </w:rPr>
        <w:t>op</w:t>
      </w:r>
      <w:r>
        <w:rPr>
          <w:spacing w:val="-5"/>
          <w:vertAlign w:val="baseline"/>
        </w:rPr>
        <w:t>-</w:t>
      </w:r>
    </w:p>
    <w:p>
      <w:pPr>
        <w:pStyle w:val="BodyText"/>
        <w:spacing w:line="252" w:lineRule="auto" w:before="4"/>
        <w:ind w:right="110"/>
        <w:jc w:val="both"/>
      </w:pPr>
      <w:r>
        <w:rPr>
          <w:w w:val="105"/>
        </w:rPr>
        <w:t>timum</w:t>
      </w:r>
      <w:r>
        <w:rPr>
          <w:spacing w:val="40"/>
          <w:w w:val="105"/>
        </w:rPr>
        <w:t> </w:t>
      </w:r>
      <w:r>
        <w:rPr>
          <w:w w:val="105"/>
        </w:rPr>
        <w:t>injection</w:t>
      </w:r>
      <w:r>
        <w:rPr>
          <w:spacing w:val="40"/>
          <w:w w:val="105"/>
        </w:rPr>
        <w:t> </w:t>
      </w:r>
      <w:r>
        <w:rPr>
          <w:w w:val="105"/>
        </w:rPr>
        <w:t>pressure</w:t>
      </w:r>
      <w:r>
        <w:rPr>
          <w:spacing w:val="40"/>
          <w:w w:val="105"/>
        </w:rPr>
        <w:t> </w:t>
      </w:r>
      <w:r>
        <w:rPr>
          <w:w w:val="105"/>
        </w:rPr>
        <w:t>in</w:t>
      </w:r>
      <w:r>
        <w:rPr>
          <w:spacing w:val="40"/>
          <w:w w:val="105"/>
        </w:rPr>
        <w:t> </w:t>
      </w:r>
      <w:r>
        <w:rPr>
          <w:w w:val="105"/>
        </w:rPr>
        <w:t>FTVI</w:t>
      </w:r>
      <w:r>
        <w:rPr>
          <w:spacing w:val="40"/>
          <w:w w:val="105"/>
        </w:rPr>
        <w:t> </w:t>
      </w:r>
      <w:r>
        <w:rPr>
          <w:w w:val="105"/>
        </w:rPr>
        <w:t>system</w:t>
      </w:r>
      <w:r>
        <w:rPr>
          <w:spacing w:val="40"/>
          <w:w w:val="105"/>
        </w:rPr>
        <w:t> </w:t>
      </w:r>
      <w:r>
        <w:rPr>
          <w:w w:val="105"/>
        </w:rPr>
        <w:t>for</w:t>
      </w:r>
      <w:r>
        <w:rPr>
          <w:spacing w:val="40"/>
          <w:w w:val="105"/>
        </w:rPr>
        <w:t> </w:t>
      </w:r>
      <w:r>
        <w:rPr>
          <w:w w:val="105"/>
        </w:rPr>
        <w:t>167</w:t>
      </w:r>
      <w:r>
        <w:rPr>
          <w:spacing w:val="40"/>
          <w:w w:val="105"/>
        </w:rPr>
        <w:t> </w:t>
      </w:r>
      <w:r>
        <w:rPr>
          <w:w w:val="105"/>
        </w:rPr>
        <w:t>refrigerants.</w:t>
      </w:r>
      <w:r>
        <w:rPr>
          <w:spacing w:val="40"/>
          <w:w w:val="105"/>
        </w:rPr>
        <w:t> </w:t>
      </w:r>
      <w:r>
        <w:rPr>
          <w:w w:val="105"/>
        </w:rPr>
        <w:t>They found that there is an injection pressure that maximizes COP for each</w:t>
      </w:r>
      <w:r>
        <w:rPr>
          <w:spacing w:val="40"/>
          <w:w w:val="105"/>
        </w:rPr>
        <w:t> </w:t>
      </w:r>
      <w:r>
        <w:rPr>
          <w:w w:val="105"/>
        </w:rPr>
        <w:t>fluid at Tc </w:t>
      </w:r>
      <w:r>
        <w:rPr>
          <w:rFonts w:ascii="LM Roman 10" w:hAnsi="LM Roman 10"/>
          <w:w w:val="105"/>
        </w:rPr>
        <w:t>= </w:t>
      </w:r>
      <w:r>
        <w:rPr>
          <w:w w:val="105"/>
        </w:rPr>
        <w:t>40 </w:t>
      </w:r>
      <w:r>
        <w:rPr>
          <w:rFonts w:ascii="LM Roman 10" w:hAnsi="LM Roman 10"/>
          <w:w w:val="105"/>
          <w:vertAlign w:val="superscript"/>
        </w:rPr>
        <w:t>◦</w:t>
      </w:r>
      <w:r>
        <w:rPr>
          <w:w w:val="105"/>
          <w:vertAlign w:val="baseline"/>
        </w:rPr>
        <w:t>C and Te </w:t>
      </w:r>
      <w:r>
        <w:rPr>
          <w:rFonts w:ascii="LM Roman 10" w:hAnsi="LM Roman 10"/>
          <w:w w:val="105"/>
          <w:vertAlign w:val="baseline"/>
        </w:rPr>
        <w:t>= </w:t>
      </w:r>
      <w:r>
        <w:rPr>
          <w:w w:val="105"/>
          <w:vertAlign w:val="baseline"/>
        </w:rPr>
        <w:t>-15 </w:t>
      </w:r>
      <w:r>
        <w:rPr>
          <w:rFonts w:ascii="LM Roman 10" w:hAnsi="LM Roman 10"/>
          <w:w w:val="105"/>
          <w:vertAlign w:val="superscript"/>
        </w:rPr>
        <w:t>◦</w:t>
      </w:r>
      <w:r>
        <w:rPr>
          <w:w w:val="105"/>
          <w:vertAlign w:val="baseline"/>
        </w:rPr>
        <w:t>C conditions.</w:t>
      </w:r>
    </w:p>
    <w:p>
      <w:pPr>
        <w:pStyle w:val="BodyText"/>
        <w:spacing w:line="273" w:lineRule="auto" w:before="3"/>
        <w:ind w:right="110" w:firstLine="239"/>
        <w:jc w:val="both"/>
      </w:pPr>
      <w:r>
        <w:rPr>
          <w:w w:val="110"/>
        </w:rPr>
        <w:t>Many authors have attempted to estimate the intermediate </w:t>
      </w:r>
      <w:r>
        <w:rPr>
          <w:w w:val="110"/>
        </w:rPr>
        <w:t>pressure and temperature that maximizes performance. </w:t>
      </w:r>
      <w:r>
        <w:rPr>
          <w:b/>
          <w:w w:val="110"/>
        </w:rPr>
        <w:t>Torrella </w:t>
      </w:r>
      <w:hyperlink w:history="true" w:anchor="_bookmark73">
        <w:r>
          <w:rPr>
            <w:color w:val="2196D1"/>
            <w:w w:val="110"/>
          </w:rPr>
          <w:t>[51]</w:t>
        </w:r>
      </w:hyperlink>
      <w:r>
        <w:rPr>
          <w:color w:val="2196D1"/>
          <w:w w:val="110"/>
        </w:rPr>
        <w:t> </w:t>
      </w:r>
      <w:r>
        <w:rPr>
          <w:w w:val="110"/>
        </w:rPr>
        <w:t>presented a</w:t>
      </w:r>
      <w:r>
        <w:rPr>
          <w:w w:val="110"/>
        </w:rPr>
        <w:t> summary</w:t>
      </w:r>
      <w:r>
        <w:rPr>
          <w:w w:val="110"/>
        </w:rPr>
        <w:t> of</w:t>
      </w:r>
      <w:r>
        <w:rPr>
          <w:w w:val="110"/>
        </w:rPr>
        <w:t> the</w:t>
      </w:r>
      <w:r>
        <w:rPr>
          <w:w w:val="110"/>
        </w:rPr>
        <w:t> expressions</w:t>
      </w:r>
      <w:r>
        <w:rPr>
          <w:w w:val="110"/>
        </w:rPr>
        <w:t> used</w:t>
      </w:r>
      <w:r>
        <w:rPr>
          <w:w w:val="110"/>
        </w:rPr>
        <w:t> in</w:t>
      </w:r>
      <w:r>
        <w:rPr>
          <w:w w:val="110"/>
        </w:rPr>
        <w:t> the</w:t>
      </w:r>
      <w:r>
        <w:rPr>
          <w:w w:val="110"/>
        </w:rPr>
        <w:t> literature</w:t>
      </w:r>
      <w:r>
        <w:rPr>
          <w:w w:val="110"/>
        </w:rPr>
        <w:t> for</w:t>
      </w:r>
      <w:r>
        <w:rPr>
          <w:w w:val="110"/>
        </w:rPr>
        <w:t> the</w:t>
      </w:r>
      <w:r>
        <w:rPr>
          <w:w w:val="110"/>
        </w:rPr>
        <w:t> optimum intermediate pressure (P</w:t>
      </w:r>
      <w:r>
        <w:rPr>
          <w:w w:val="110"/>
          <w:vertAlign w:val="subscript"/>
        </w:rPr>
        <w:t>m</w:t>
      </w:r>
      <w:r>
        <w:rPr>
          <w:w w:val="110"/>
          <w:vertAlign w:val="baseline"/>
        </w:rPr>
        <w:t>) and the optimum intermediate temperature (T</w:t>
      </w:r>
      <w:r>
        <w:rPr>
          <w:w w:val="110"/>
          <w:vertAlign w:val="subscript"/>
        </w:rPr>
        <w:t>m</w:t>
      </w:r>
      <w:r>
        <w:rPr>
          <w:w w:val="110"/>
          <w:vertAlign w:val="baseline"/>
        </w:rPr>
        <w:t>).</w:t>
      </w:r>
      <w:r>
        <w:rPr>
          <w:spacing w:val="-4"/>
          <w:w w:val="110"/>
          <w:vertAlign w:val="baseline"/>
        </w:rPr>
        <w:t> </w:t>
      </w:r>
      <w:r>
        <w:rPr>
          <w:w w:val="110"/>
          <w:vertAlign w:val="baseline"/>
        </w:rPr>
        <w:t>These</w:t>
      </w:r>
      <w:r>
        <w:rPr>
          <w:spacing w:val="-1"/>
          <w:w w:val="110"/>
          <w:vertAlign w:val="baseline"/>
        </w:rPr>
        <w:t> </w:t>
      </w:r>
      <w:r>
        <w:rPr>
          <w:w w:val="110"/>
          <w:vertAlign w:val="baseline"/>
        </w:rPr>
        <w:t>are</w:t>
      </w:r>
      <w:r>
        <w:rPr>
          <w:spacing w:val="-4"/>
          <w:w w:val="110"/>
          <w:vertAlign w:val="baseline"/>
        </w:rPr>
        <w:t> </w:t>
      </w:r>
      <w:r>
        <w:rPr>
          <w:w w:val="110"/>
          <w:vertAlign w:val="baseline"/>
        </w:rPr>
        <w:t>listed</w:t>
      </w:r>
      <w:r>
        <w:rPr>
          <w:spacing w:val="-1"/>
          <w:w w:val="110"/>
          <w:vertAlign w:val="baseline"/>
        </w:rPr>
        <w:t> </w:t>
      </w:r>
      <w:r>
        <w:rPr>
          <w:w w:val="110"/>
          <w:vertAlign w:val="baseline"/>
        </w:rPr>
        <w:t>in</w:t>
      </w:r>
      <w:r>
        <w:rPr>
          <w:spacing w:val="-1"/>
          <w:w w:val="110"/>
          <w:vertAlign w:val="baseline"/>
        </w:rPr>
        <w:t> </w:t>
      </w:r>
      <w:hyperlink w:history="true" w:anchor="_bookmark13">
        <w:r>
          <w:rPr>
            <w:color w:val="2196D1"/>
            <w:w w:val="110"/>
            <w:vertAlign w:val="baseline"/>
          </w:rPr>
          <w:t>Table</w:t>
        </w:r>
        <w:r>
          <w:rPr>
            <w:color w:val="2196D1"/>
            <w:spacing w:val="-4"/>
            <w:w w:val="110"/>
            <w:vertAlign w:val="baseline"/>
          </w:rPr>
          <w:t> </w:t>
        </w:r>
        <w:r>
          <w:rPr>
            <w:color w:val="2196D1"/>
            <w:w w:val="110"/>
            <w:vertAlign w:val="baseline"/>
          </w:rPr>
          <w:t>1</w:t>
        </w:r>
      </w:hyperlink>
      <w:r>
        <w:rPr>
          <w:w w:val="110"/>
          <w:vertAlign w:val="baseline"/>
        </w:rPr>
        <w:t>.</w:t>
      </w:r>
      <w:r>
        <w:rPr>
          <w:spacing w:val="-2"/>
          <w:w w:val="110"/>
          <w:vertAlign w:val="baseline"/>
        </w:rPr>
        <w:t> </w:t>
      </w:r>
      <w:r>
        <w:rPr>
          <w:b/>
          <w:w w:val="110"/>
          <w:vertAlign w:val="baseline"/>
        </w:rPr>
        <w:t>Eq.</w:t>
      </w:r>
      <w:r>
        <w:rPr>
          <w:b/>
          <w:spacing w:val="-2"/>
          <w:w w:val="110"/>
          <w:vertAlign w:val="baseline"/>
        </w:rPr>
        <w:t> </w:t>
      </w:r>
      <w:r>
        <w:rPr>
          <w:b/>
          <w:w w:val="110"/>
          <w:vertAlign w:val="baseline"/>
        </w:rPr>
        <w:t>11</w:t>
      </w:r>
      <w:r>
        <w:rPr>
          <w:w w:val="110"/>
          <w:vertAlign w:val="baseline"/>
        </w:rPr>
        <w:t>,</w:t>
      </w:r>
      <w:r>
        <w:rPr>
          <w:spacing w:val="-3"/>
          <w:w w:val="110"/>
          <w:vertAlign w:val="baseline"/>
        </w:rPr>
        <w:t> </w:t>
      </w:r>
      <w:r>
        <w:rPr>
          <w:w w:val="110"/>
          <w:vertAlign w:val="baseline"/>
        </w:rPr>
        <w:t>known</w:t>
      </w:r>
      <w:r>
        <w:rPr>
          <w:spacing w:val="-2"/>
          <w:w w:val="110"/>
          <w:vertAlign w:val="baseline"/>
        </w:rPr>
        <w:t> </w:t>
      </w:r>
      <w:r>
        <w:rPr>
          <w:w w:val="110"/>
          <w:vertAlign w:val="baseline"/>
        </w:rPr>
        <w:t>as</w:t>
      </w:r>
      <w:r>
        <w:rPr>
          <w:spacing w:val="-2"/>
          <w:w w:val="110"/>
          <w:vertAlign w:val="baseline"/>
        </w:rPr>
        <w:t> </w:t>
      </w:r>
      <w:r>
        <w:rPr>
          <w:w w:val="110"/>
          <w:vertAlign w:val="baseline"/>
        </w:rPr>
        <w:t>the</w:t>
      </w:r>
      <w:r>
        <w:rPr>
          <w:spacing w:val="-3"/>
          <w:w w:val="110"/>
          <w:vertAlign w:val="baseline"/>
        </w:rPr>
        <w:t> </w:t>
      </w:r>
      <w:r>
        <w:rPr>
          <w:w w:val="110"/>
          <w:vertAlign w:val="baseline"/>
        </w:rPr>
        <w:t>geometric</w:t>
      </w:r>
      <w:r>
        <w:rPr>
          <w:spacing w:val="-2"/>
          <w:w w:val="110"/>
          <w:vertAlign w:val="baseline"/>
        </w:rPr>
        <w:t> </w:t>
      </w:r>
      <w:r>
        <w:rPr>
          <w:spacing w:val="-4"/>
          <w:w w:val="110"/>
          <w:vertAlign w:val="baseline"/>
        </w:rPr>
        <w:t>mean</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spacing w:before="33"/>
        <w:ind w:left="0"/>
        <w:rPr>
          <w:sz w:val="20"/>
        </w:rPr>
      </w:pPr>
    </w:p>
    <w:p>
      <w:pPr>
        <w:pStyle w:val="BodyText"/>
        <w:ind w:left="1932"/>
        <w:rPr>
          <w:sz w:val="20"/>
        </w:rPr>
      </w:pPr>
      <w:r>
        <w:rPr>
          <w:sz w:val="20"/>
        </w:rPr>
        <w:drawing>
          <wp:inline distT="0" distB="0" distL="0" distR="0">
            <wp:extent cx="4318722" cy="321259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2" cstate="print"/>
                    <a:stretch>
                      <a:fillRect/>
                    </a:stretch>
                  </pic:blipFill>
                  <pic:spPr>
                    <a:xfrm>
                      <a:off x="0" y="0"/>
                      <a:ext cx="4318722" cy="3212592"/>
                    </a:xfrm>
                    <a:prstGeom prst="rect">
                      <a:avLst/>
                    </a:prstGeom>
                  </pic:spPr>
                </pic:pic>
              </a:graphicData>
            </a:graphic>
          </wp:inline>
        </w:drawing>
      </w:r>
      <w:r>
        <w:rPr>
          <w:sz w:val="20"/>
        </w:rPr>
      </w:r>
    </w:p>
    <w:p>
      <w:pPr>
        <w:pStyle w:val="BodyText"/>
        <w:spacing w:before="18"/>
        <w:ind w:left="0"/>
        <w:rPr>
          <w:sz w:val="14"/>
        </w:rPr>
      </w:pPr>
    </w:p>
    <w:p>
      <w:pPr>
        <w:spacing w:before="1"/>
        <w:ind w:left="20" w:right="0" w:firstLine="0"/>
        <w:jc w:val="center"/>
        <w:rPr>
          <w:sz w:val="14"/>
        </w:rPr>
      </w:pPr>
      <w:bookmarkStart w:name="_bookmark12" w:id="23"/>
      <w:bookmarkEnd w:id="23"/>
      <w:r>
        <w:rPr/>
      </w:r>
      <w:r>
        <w:rPr>
          <w:b/>
          <w:w w:val="115"/>
          <w:sz w:val="14"/>
        </w:rPr>
        <w:t>Fig.</w:t>
      </w:r>
      <w:r>
        <w:rPr>
          <w:b/>
          <w:spacing w:val="-3"/>
          <w:w w:val="115"/>
          <w:sz w:val="14"/>
        </w:rPr>
        <w:t> </w:t>
      </w:r>
      <w:r>
        <w:rPr>
          <w:b/>
          <w:w w:val="115"/>
          <w:sz w:val="14"/>
        </w:rPr>
        <w:t>7.</w:t>
      </w:r>
      <w:r>
        <w:rPr>
          <w:b/>
          <w:spacing w:val="19"/>
          <w:w w:val="115"/>
          <w:sz w:val="14"/>
        </w:rPr>
        <w:t> </w:t>
      </w:r>
      <w:r>
        <w:rPr>
          <w:w w:val="115"/>
          <w:sz w:val="14"/>
        </w:rPr>
        <w:t>Change</w:t>
      </w:r>
      <w:r>
        <w:rPr>
          <w:spacing w:val="-2"/>
          <w:w w:val="115"/>
          <w:sz w:val="14"/>
        </w:rPr>
        <w:t> </w:t>
      </w:r>
      <w:r>
        <w:rPr>
          <w:w w:val="115"/>
          <w:sz w:val="14"/>
        </w:rPr>
        <w:t>of</w:t>
      </w:r>
      <w:r>
        <w:rPr>
          <w:spacing w:val="-2"/>
          <w:w w:val="115"/>
          <w:sz w:val="14"/>
        </w:rPr>
        <w:t> </w:t>
      </w:r>
      <w:r>
        <w:rPr>
          <w:w w:val="115"/>
          <w:sz w:val="14"/>
        </w:rPr>
        <w:t>heating</w:t>
      </w:r>
      <w:r>
        <w:rPr>
          <w:spacing w:val="-2"/>
          <w:w w:val="115"/>
          <w:sz w:val="14"/>
        </w:rPr>
        <w:t> </w:t>
      </w:r>
      <w:r>
        <w:rPr>
          <w:w w:val="115"/>
          <w:sz w:val="14"/>
        </w:rPr>
        <w:t>COP</w:t>
      </w:r>
      <w:r>
        <w:rPr>
          <w:spacing w:val="-1"/>
          <w:w w:val="115"/>
          <w:sz w:val="14"/>
        </w:rPr>
        <w:t> </w:t>
      </w:r>
      <w:r>
        <w:rPr>
          <w:w w:val="115"/>
          <w:sz w:val="14"/>
        </w:rPr>
        <w:t>with</w:t>
      </w:r>
      <w:r>
        <w:rPr>
          <w:spacing w:val="-2"/>
          <w:w w:val="115"/>
          <w:sz w:val="14"/>
        </w:rPr>
        <w:t> </w:t>
      </w:r>
      <w:r>
        <w:rPr>
          <w:w w:val="115"/>
          <w:sz w:val="14"/>
        </w:rPr>
        <w:t>relative</w:t>
      </w:r>
      <w:r>
        <w:rPr>
          <w:spacing w:val="-2"/>
          <w:w w:val="115"/>
          <w:sz w:val="14"/>
        </w:rPr>
        <w:t> </w:t>
      </w:r>
      <w:r>
        <w:rPr>
          <w:w w:val="115"/>
          <w:sz w:val="14"/>
        </w:rPr>
        <w:t>injection</w:t>
      </w:r>
      <w:r>
        <w:rPr>
          <w:spacing w:val="-2"/>
          <w:w w:val="115"/>
          <w:sz w:val="14"/>
        </w:rPr>
        <w:t> </w:t>
      </w:r>
      <w:r>
        <w:rPr>
          <w:w w:val="115"/>
          <w:sz w:val="14"/>
        </w:rPr>
        <w:t>pressure</w:t>
      </w:r>
      <w:r>
        <w:rPr>
          <w:spacing w:val="-2"/>
          <w:w w:val="115"/>
          <w:sz w:val="14"/>
        </w:rPr>
        <w:t> </w:t>
      </w:r>
      <w:hyperlink w:history="true" w:anchor="_bookmark83">
        <w:r>
          <w:rPr>
            <w:color w:val="2196D1"/>
            <w:spacing w:val="-2"/>
            <w:w w:val="115"/>
            <w:sz w:val="14"/>
          </w:rPr>
          <w:t>[61]</w:t>
        </w:r>
      </w:hyperlink>
      <w:r>
        <w:rPr>
          <w:spacing w:val="-2"/>
          <w:w w:val="115"/>
          <w:sz w:val="14"/>
        </w:rPr>
        <w:t>.</w:t>
      </w:r>
    </w:p>
    <w:p>
      <w:pPr>
        <w:pStyle w:val="BodyText"/>
        <w:spacing w:before="6"/>
        <w:ind w:left="0"/>
        <w:rPr>
          <w:sz w:val="15"/>
        </w:rPr>
      </w:pPr>
    </w:p>
    <w:p>
      <w:pPr>
        <w:spacing w:after="0"/>
        <w:rPr>
          <w:sz w:val="15"/>
        </w:rPr>
        <w:sectPr>
          <w:pgSz w:w="11910" w:h="15880"/>
          <w:pgMar w:header="655" w:footer="544" w:top="840" w:bottom="740" w:left="620" w:right="640"/>
        </w:sectPr>
      </w:pPr>
    </w:p>
    <w:p>
      <w:pPr>
        <w:pStyle w:val="BodyText"/>
        <w:spacing w:before="72"/>
        <w:ind w:left="0"/>
        <w:rPr>
          <w:sz w:val="14"/>
        </w:rPr>
      </w:pPr>
    </w:p>
    <w:p>
      <w:pPr>
        <w:spacing w:before="0"/>
        <w:ind w:left="131" w:right="0" w:firstLine="0"/>
        <w:jc w:val="left"/>
        <w:rPr>
          <w:b/>
          <w:sz w:val="14"/>
        </w:rPr>
      </w:pPr>
      <w:bookmarkStart w:name="_bookmark13" w:id="24"/>
      <w:bookmarkEnd w:id="24"/>
      <w:r>
        <w:rPr/>
      </w:r>
      <w:r>
        <w:rPr>
          <w:b/>
          <w:w w:val="110"/>
          <w:sz w:val="14"/>
        </w:rPr>
        <w:t>Table</w:t>
      </w:r>
      <w:r>
        <w:rPr>
          <w:b/>
          <w:spacing w:val="1"/>
          <w:w w:val="110"/>
          <w:sz w:val="14"/>
        </w:rPr>
        <w:t> </w:t>
      </w:r>
      <w:r>
        <w:rPr>
          <w:b/>
          <w:spacing w:val="-10"/>
          <w:w w:val="110"/>
          <w:sz w:val="14"/>
        </w:rPr>
        <w:t>1</w:t>
      </w:r>
    </w:p>
    <w:p>
      <w:pPr>
        <w:spacing w:before="29"/>
        <w:ind w:left="131" w:right="0" w:firstLine="0"/>
        <w:jc w:val="left"/>
        <w:rPr>
          <w:sz w:val="14"/>
        </w:rPr>
      </w:pPr>
      <w:r>
        <w:rPr/>
        <mc:AlternateContent>
          <mc:Choice Requires="wps">
            <w:drawing>
              <wp:anchor distT="0" distB="0" distL="0" distR="0" allowOverlap="1" layoutInCell="1" locked="0" behindDoc="0" simplePos="0" relativeHeight="15737856">
                <wp:simplePos x="0" y="0"/>
                <wp:positionH relativeFrom="page">
                  <wp:posOffset>477683</wp:posOffset>
                </wp:positionH>
                <wp:positionV relativeFrom="paragraph">
                  <wp:posOffset>152546</wp:posOffset>
                </wp:positionV>
                <wp:extent cx="3188970" cy="6350"/>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3188970" cy="6350"/>
                        </a:xfrm>
                        <a:custGeom>
                          <a:avLst/>
                          <a:gdLst/>
                          <a:ahLst/>
                          <a:cxnLst/>
                          <a:rect l="l" t="t" r="r" b="b"/>
                          <a:pathLst>
                            <a:path w="3188970" h="6350">
                              <a:moveTo>
                                <a:pt x="3188437" y="0"/>
                              </a:moveTo>
                              <a:lnTo>
                                <a:pt x="0" y="0"/>
                              </a:lnTo>
                              <a:lnTo>
                                <a:pt x="0" y="6324"/>
                              </a:lnTo>
                              <a:lnTo>
                                <a:pt x="3188437" y="6324"/>
                              </a:lnTo>
                              <a:lnTo>
                                <a:pt x="318843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612900pt;margin-top:12.011559pt;width:251.0581pt;height:.498pt;mso-position-horizontal-relative:page;mso-position-vertical-relative:paragraph;z-index:15737856" id="docshape18" filled="true" fillcolor="#000000" stroked="false">
                <v:fill type="solid"/>
                <w10:wrap type="none"/>
              </v:rect>
            </w:pict>
          </mc:Fallback>
        </mc:AlternateContent>
      </w:r>
      <w:r>
        <w:rPr>
          <w:w w:val="115"/>
          <w:sz w:val="14"/>
        </w:rPr>
        <w:t>Optimum</w:t>
      </w:r>
      <w:r>
        <w:rPr>
          <w:spacing w:val="-6"/>
          <w:w w:val="115"/>
          <w:sz w:val="14"/>
        </w:rPr>
        <w:t> </w:t>
      </w:r>
      <w:r>
        <w:rPr>
          <w:w w:val="115"/>
          <w:sz w:val="14"/>
        </w:rPr>
        <w:t>pressure</w:t>
      </w:r>
      <w:r>
        <w:rPr>
          <w:spacing w:val="-6"/>
          <w:w w:val="115"/>
          <w:sz w:val="14"/>
        </w:rPr>
        <w:t> </w:t>
      </w:r>
      <w:r>
        <w:rPr>
          <w:w w:val="115"/>
          <w:sz w:val="14"/>
        </w:rPr>
        <w:t>and</w:t>
      </w:r>
      <w:r>
        <w:rPr>
          <w:spacing w:val="-6"/>
          <w:w w:val="115"/>
          <w:sz w:val="14"/>
        </w:rPr>
        <w:t> </w:t>
      </w:r>
      <w:r>
        <w:rPr>
          <w:w w:val="115"/>
          <w:sz w:val="14"/>
        </w:rPr>
        <w:t>temperature</w:t>
      </w:r>
      <w:r>
        <w:rPr>
          <w:spacing w:val="-5"/>
          <w:w w:val="115"/>
          <w:sz w:val="14"/>
        </w:rPr>
        <w:t> </w:t>
      </w:r>
      <w:r>
        <w:rPr>
          <w:w w:val="115"/>
          <w:sz w:val="14"/>
        </w:rPr>
        <w:t>expression</w:t>
      </w:r>
      <w:r>
        <w:rPr>
          <w:spacing w:val="-6"/>
          <w:w w:val="115"/>
          <w:sz w:val="14"/>
        </w:rPr>
        <w:t> </w:t>
      </w:r>
      <w:hyperlink w:history="true" w:anchor="_bookmark73">
        <w:r>
          <w:rPr>
            <w:color w:val="2196D1"/>
            <w:spacing w:val="-2"/>
            <w:w w:val="115"/>
            <w:sz w:val="14"/>
          </w:rPr>
          <w:t>[51]</w:t>
        </w:r>
      </w:hyperlink>
      <w:r>
        <w:rPr>
          <w:spacing w:val="-2"/>
          <w:w w:val="115"/>
          <w:sz w:val="14"/>
        </w:rPr>
        <w:t>.</w:t>
      </w:r>
    </w:p>
    <w:p>
      <w:pPr>
        <w:spacing w:before="91"/>
        <w:ind w:left="131" w:right="0" w:firstLine="0"/>
        <w:jc w:val="left"/>
        <w:rPr>
          <w:sz w:val="16"/>
        </w:rPr>
      </w:pPr>
      <w:r>
        <w:rPr/>
        <w:br w:type="column"/>
      </w:r>
      <w:r>
        <w:rPr>
          <w:w w:val="110"/>
          <w:sz w:val="16"/>
        </w:rPr>
        <w:t>of</w:t>
      </w:r>
      <w:r>
        <w:rPr>
          <w:spacing w:val="1"/>
          <w:w w:val="110"/>
          <w:sz w:val="16"/>
        </w:rPr>
        <w:t> </w:t>
      </w:r>
      <w:r>
        <w:rPr>
          <w:w w:val="110"/>
          <w:sz w:val="16"/>
        </w:rPr>
        <w:t>intercooling</w:t>
      </w:r>
      <w:r>
        <w:rPr>
          <w:spacing w:val="1"/>
          <w:w w:val="110"/>
          <w:sz w:val="16"/>
        </w:rPr>
        <w:t> </w:t>
      </w:r>
      <w:r>
        <w:rPr>
          <w:w w:val="110"/>
          <w:sz w:val="16"/>
        </w:rPr>
        <w:t>(</w:t>
      </w:r>
      <w:r>
        <w:rPr>
          <w:b/>
          <w:w w:val="110"/>
          <w:sz w:val="16"/>
        </w:rPr>
        <w:t>Eqs.</w:t>
      </w:r>
      <w:r>
        <w:rPr>
          <w:b/>
          <w:spacing w:val="1"/>
          <w:w w:val="110"/>
          <w:sz w:val="16"/>
        </w:rPr>
        <w:t> </w:t>
      </w:r>
      <w:hyperlink w:history="true" w:anchor="_bookmark14">
        <w:r>
          <w:rPr>
            <w:b/>
            <w:color w:val="2196D1"/>
            <w:w w:val="110"/>
            <w:sz w:val="16"/>
          </w:rPr>
          <w:t>(15)</w:t>
        </w:r>
        <w:r>
          <w:rPr>
            <w:b/>
            <w:color w:val="2196D1"/>
            <w:spacing w:val="2"/>
            <w:w w:val="110"/>
            <w:sz w:val="16"/>
          </w:rPr>
          <w:t> </w:t>
        </w:r>
        <w:r>
          <w:rPr>
            <w:b/>
            <w:color w:val="2196D1"/>
            <w:w w:val="110"/>
            <w:sz w:val="16"/>
          </w:rPr>
          <w:t>and</w:t>
        </w:r>
        <w:r>
          <w:rPr>
            <w:b/>
            <w:color w:val="2196D1"/>
            <w:spacing w:val="1"/>
            <w:w w:val="110"/>
            <w:sz w:val="16"/>
          </w:rPr>
          <w:t> </w:t>
        </w:r>
        <w:r>
          <w:rPr>
            <w:b/>
            <w:color w:val="2196D1"/>
            <w:spacing w:val="-4"/>
            <w:w w:val="110"/>
            <w:sz w:val="16"/>
          </w:rPr>
          <w:t>(16)</w:t>
        </w:r>
      </w:hyperlink>
      <w:r>
        <w:rPr>
          <w:spacing w:val="-4"/>
          <w:w w:val="110"/>
          <w:sz w:val="16"/>
        </w:rPr>
        <w:t>.</w:t>
      </w:r>
    </w:p>
    <w:p>
      <w:pPr>
        <w:tabs>
          <w:tab w:pos="4854" w:val="left" w:leader="none"/>
        </w:tabs>
        <w:spacing w:before="101"/>
        <w:ind w:left="131" w:right="0" w:firstLine="0"/>
        <w:jc w:val="left"/>
        <w:rPr>
          <w:sz w:val="16"/>
        </w:rPr>
      </w:pPr>
      <w:bookmarkStart w:name="_bookmark14" w:id="25"/>
      <w:bookmarkEnd w:id="25"/>
      <w:r>
        <w:rPr/>
      </w:r>
      <w:r>
        <w:rPr>
          <w:rFonts w:ascii="STIX" w:hAnsi="STIX"/>
          <w:i/>
          <w:w w:val="105"/>
          <w:sz w:val="16"/>
        </w:rPr>
        <w:t>T</w:t>
      </w:r>
      <w:r>
        <w:rPr>
          <w:rFonts w:ascii="STIX" w:hAnsi="STIX"/>
          <w:i/>
          <w:w w:val="105"/>
          <w:sz w:val="16"/>
          <w:vertAlign w:val="subscript"/>
        </w:rPr>
        <w:t>int</w:t>
      </w:r>
      <w:r>
        <w:rPr>
          <w:rFonts w:ascii="LM Roman 10" w:hAnsi="LM Roman 10"/>
          <w:w w:val="105"/>
          <w:sz w:val="16"/>
          <w:vertAlign w:val="subscript"/>
        </w:rPr>
        <w:t>,</w:t>
      </w:r>
      <w:r>
        <w:rPr>
          <w:rFonts w:ascii="STIX" w:hAnsi="STIX"/>
          <w:i/>
          <w:w w:val="105"/>
          <w:sz w:val="16"/>
          <w:vertAlign w:val="subscript"/>
        </w:rPr>
        <w:t>d</w:t>
      </w:r>
      <w:r>
        <w:rPr>
          <w:rFonts w:ascii="LM Roman 10" w:hAnsi="LM Roman 10"/>
          <w:w w:val="105"/>
          <w:sz w:val="16"/>
          <w:vertAlign w:val="subscript"/>
        </w:rPr>
        <w:t>,</w:t>
      </w:r>
      <w:r>
        <w:rPr>
          <w:rFonts w:ascii="STIX" w:hAnsi="STIX"/>
          <w:i/>
          <w:w w:val="105"/>
          <w:sz w:val="16"/>
          <w:vertAlign w:val="subscript"/>
        </w:rPr>
        <w:t>opt</w:t>
      </w:r>
      <w:r>
        <w:rPr>
          <w:rFonts w:ascii="STIX" w:hAnsi="STIX"/>
          <w:i/>
          <w:spacing w:val="14"/>
          <w:w w:val="105"/>
          <w:sz w:val="16"/>
          <w:vertAlign w:val="baseline"/>
        </w:rPr>
        <w:t> </w:t>
      </w:r>
      <w:r>
        <w:rPr>
          <w:rFonts w:ascii="LM Roman 10" w:hAnsi="LM Roman 10"/>
          <w:w w:val="105"/>
          <w:sz w:val="16"/>
          <w:vertAlign w:val="baseline"/>
        </w:rPr>
        <w:t>=</w:t>
      </w:r>
      <w:r>
        <w:rPr>
          <w:rFonts w:ascii="LM Roman 10" w:hAnsi="LM Roman 10"/>
          <w:spacing w:val="-10"/>
          <w:w w:val="105"/>
          <w:sz w:val="16"/>
          <w:vertAlign w:val="baseline"/>
        </w:rPr>
        <w:t> </w:t>
      </w:r>
      <w:r>
        <w:rPr>
          <w:rFonts w:ascii="STIX" w:hAnsi="STIX"/>
          <w:w w:val="105"/>
          <w:sz w:val="16"/>
          <w:vertAlign w:val="baseline"/>
        </w:rPr>
        <w:t>0</w:t>
      </w:r>
      <w:r>
        <w:rPr>
          <w:rFonts w:ascii="LM Roman 10" w:hAnsi="LM Roman 10"/>
          <w:w w:val="105"/>
          <w:sz w:val="16"/>
          <w:vertAlign w:val="baseline"/>
        </w:rPr>
        <w:t>.</w:t>
      </w:r>
      <w:r>
        <w:rPr>
          <w:rFonts w:ascii="STIX" w:hAnsi="STIX"/>
          <w:w w:val="105"/>
          <w:sz w:val="16"/>
          <w:vertAlign w:val="baseline"/>
        </w:rPr>
        <w:t>5</w:t>
      </w:r>
      <w:r>
        <w:rPr>
          <w:rFonts w:ascii="LM Roman 10" w:hAnsi="LM Roman 10"/>
          <w:w w:val="105"/>
          <w:sz w:val="16"/>
          <w:vertAlign w:val="baseline"/>
        </w:rPr>
        <w:t>(</w:t>
      </w:r>
      <w:r>
        <w:rPr>
          <w:rFonts w:ascii="STIX" w:hAnsi="STIX"/>
          <w:i/>
          <w:w w:val="105"/>
          <w:sz w:val="16"/>
          <w:vertAlign w:val="baseline"/>
        </w:rPr>
        <w:t>T</w:t>
      </w:r>
      <w:r>
        <w:rPr>
          <w:rFonts w:ascii="STIX" w:hAnsi="STIX"/>
          <w:i/>
          <w:w w:val="105"/>
          <w:sz w:val="16"/>
          <w:vertAlign w:val="subscript"/>
        </w:rPr>
        <w:t>c</w:t>
      </w:r>
      <w:r>
        <w:rPr>
          <w:rFonts w:ascii="STIX" w:hAnsi="STIX"/>
          <w:i/>
          <w:spacing w:val="5"/>
          <w:w w:val="105"/>
          <w:sz w:val="16"/>
          <w:vertAlign w:val="baseline"/>
        </w:rPr>
        <w:t> </w:t>
      </w:r>
      <w:r>
        <w:rPr>
          <w:rFonts w:ascii="LM Roman 10" w:hAnsi="LM Roman 10"/>
          <w:w w:val="105"/>
          <w:sz w:val="16"/>
          <w:vertAlign w:val="baseline"/>
        </w:rPr>
        <w:t>+</w:t>
      </w:r>
      <w:r>
        <w:rPr>
          <w:rFonts w:ascii="LM Roman 10" w:hAnsi="LM Roman 10"/>
          <w:spacing w:val="-21"/>
          <w:w w:val="105"/>
          <w:sz w:val="16"/>
          <w:vertAlign w:val="baseline"/>
        </w:rPr>
        <w:t> </w:t>
      </w:r>
      <w:r>
        <w:rPr>
          <w:rFonts w:ascii="STIX" w:hAnsi="STIX"/>
          <w:i/>
          <w:w w:val="105"/>
          <w:sz w:val="16"/>
          <w:vertAlign w:val="baseline"/>
        </w:rPr>
        <w:t>T</w:t>
      </w:r>
      <w:r>
        <w:rPr>
          <w:rFonts w:ascii="STIX" w:hAnsi="STIX"/>
          <w:i/>
          <w:w w:val="105"/>
          <w:sz w:val="16"/>
          <w:vertAlign w:val="subscript"/>
        </w:rPr>
        <w:t>e</w:t>
      </w:r>
      <w:r>
        <w:rPr>
          <w:rFonts w:ascii="LM Roman 10" w:hAnsi="LM Roman 10"/>
          <w:w w:val="105"/>
          <w:sz w:val="16"/>
          <w:vertAlign w:val="baseline"/>
        </w:rPr>
        <w:t>)</w:t>
      </w:r>
      <w:r>
        <w:rPr>
          <w:rFonts w:ascii="LM Roman 10" w:hAnsi="LM Roman 10"/>
          <w:spacing w:val="-29"/>
          <w:w w:val="105"/>
          <w:sz w:val="16"/>
          <w:vertAlign w:val="baseline"/>
        </w:rPr>
        <w:t> </w:t>
      </w:r>
      <w:r>
        <w:rPr>
          <w:rFonts w:ascii="LM Roman 10" w:hAnsi="LM Roman 10"/>
          <w:w w:val="105"/>
          <w:sz w:val="16"/>
          <w:vertAlign w:val="baseline"/>
        </w:rPr>
        <w:t>+</w:t>
      </w:r>
      <w:r>
        <w:rPr>
          <w:rFonts w:ascii="LM Roman 10" w:hAnsi="LM Roman 10"/>
          <w:spacing w:val="-29"/>
          <w:w w:val="105"/>
          <w:sz w:val="16"/>
          <w:vertAlign w:val="baseline"/>
        </w:rPr>
        <w:t> </w:t>
      </w:r>
      <w:r>
        <w:rPr>
          <w:rFonts w:ascii="LM Roman 10" w:hAnsi="LM Roman 10"/>
          <w:w w:val="105"/>
          <w:sz w:val="16"/>
          <w:vertAlign w:val="baseline"/>
        </w:rPr>
        <w:t>(</w:t>
      </w:r>
      <w:r>
        <w:rPr>
          <w:rFonts w:ascii="STIX" w:hAnsi="STIX"/>
          <w:i/>
          <w:w w:val="105"/>
          <w:sz w:val="16"/>
          <w:vertAlign w:val="baseline"/>
        </w:rPr>
        <w:t>T</w:t>
      </w:r>
      <w:r>
        <w:rPr>
          <w:rFonts w:ascii="STIX" w:hAnsi="STIX"/>
          <w:i/>
          <w:w w:val="105"/>
          <w:sz w:val="16"/>
          <w:vertAlign w:val="subscript"/>
        </w:rPr>
        <w:t>c</w:t>
      </w:r>
      <w:r>
        <w:rPr>
          <w:rFonts w:ascii="STIX" w:hAnsi="STIX"/>
          <w:i/>
          <w:spacing w:val="3"/>
          <w:w w:val="105"/>
          <w:sz w:val="16"/>
          <w:vertAlign w:val="baseline"/>
        </w:rPr>
        <w:t> </w:t>
      </w:r>
      <w:r>
        <w:rPr>
          <w:rFonts w:ascii="LM Roman 10" w:hAnsi="LM Roman 10"/>
          <w:w w:val="105"/>
          <w:sz w:val="16"/>
          <w:vertAlign w:val="baseline"/>
        </w:rPr>
        <w:t>—</w:t>
      </w:r>
      <w:r>
        <w:rPr>
          <w:rFonts w:ascii="LM Roman 10" w:hAnsi="LM Roman 10"/>
          <w:spacing w:val="-19"/>
          <w:w w:val="105"/>
          <w:sz w:val="16"/>
          <w:vertAlign w:val="baseline"/>
        </w:rPr>
        <w:t> </w:t>
      </w:r>
      <w:r>
        <w:rPr>
          <w:rFonts w:ascii="STIX" w:hAnsi="STIX"/>
          <w:i/>
          <w:w w:val="105"/>
          <w:sz w:val="16"/>
          <w:vertAlign w:val="baseline"/>
        </w:rPr>
        <w:t>T</w:t>
      </w:r>
      <w:r>
        <w:rPr>
          <w:rFonts w:ascii="STIX" w:hAnsi="STIX"/>
          <w:i/>
          <w:w w:val="105"/>
          <w:sz w:val="16"/>
          <w:vertAlign w:val="subscript"/>
        </w:rPr>
        <w:t>e</w:t>
      </w:r>
      <w:r>
        <w:rPr>
          <w:rFonts w:ascii="LM Roman 10" w:hAnsi="LM Roman 10"/>
          <w:w w:val="105"/>
          <w:sz w:val="16"/>
          <w:vertAlign w:val="baseline"/>
        </w:rPr>
        <w:t>)</w:t>
      </w:r>
      <w:r>
        <w:rPr>
          <w:rFonts w:ascii="STIX" w:hAnsi="STIX"/>
          <w:i/>
          <w:w w:val="105"/>
          <w:sz w:val="16"/>
          <w:vertAlign w:val="baseline"/>
        </w:rPr>
        <w:t>f</w:t>
      </w:r>
      <w:r>
        <w:rPr>
          <w:rFonts w:ascii="STIX" w:hAnsi="STIX"/>
          <w:w w:val="105"/>
          <w:sz w:val="16"/>
          <w:vertAlign w:val="subscript"/>
        </w:rPr>
        <w:t>1</w:t>
      </w:r>
      <w:r>
        <w:rPr>
          <w:rFonts w:ascii="LM Roman 10" w:hAnsi="LM Roman 10"/>
          <w:w w:val="105"/>
          <w:sz w:val="16"/>
          <w:vertAlign w:val="baseline"/>
        </w:rPr>
        <w:t>(</w:t>
      </w:r>
      <w:r>
        <w:rPr>
          <w:rFonts w:ascii="STIX" w:hAnsi="STIX"/>
          <w:i/>
          <w:w w:val="105"/>
          <w:sz w:val="17"/>
          <w:vertAlign w:val="baseline"/>
        </w:rPr>
        <w:t>ε</w:t>
      </w:r>
      <w:r>
        <w:rPr>
          <w:rFonts w:ascii="LM Roman 10" w:hAnsi="LM Roman 10"/>
          <w:w w:val="105"/>
          <w:sz w:val="16"/>
          <w:vertAlign w:val="baseline"/>
        </w:rPr>
        <w:t>,</w:t>
      </w:r>
      <w:r>
        <w:rPr>
          <w:rFonts w:ascii="LM Roman 10" w:hAnsi="LM Roman 10"/>
          <w:spacing w:val="-29"/>
          <w:w w:val="105"/>
          <w:sz w:val="16"/>
          <w:vertAlign w:val="baseline"/>
        </w:rPr>
        <w:t> </w:t>
      </w:r>
      <w:r>
        <w:rPr>
          <w:rFonts w:ascii="STIX" w:hAnsi="STIX"/>
          <w:i/>
          <w:w w:val="105"/>
          <w:sz w:val="16"/>
          <w:vertAlign w:val="baseline"/>
        </w:rPr>
        <w:t>T</w:t>
      </w:r>
      <w:r>
        <w:rPr>
          <w:rFonts w:ascii="STIX" w:hAnsi="STIX"/>
          <w:i/>
          <w:w w:val="105"/>
          <w:sz w:val="16"/>
          <w:vertAlign w:val="subscript"/>
        </w:rPr>
        <w:t>c</w:t>
      </w:r>
      <w:r>
        <w:rPr>
          <w:rFonts w:ascii="LM Roman 10" w:hAnsi="LM Roman 10"/>
          <w:w w:val="105"/>
          <w:sz w:val="16"/>
          <w:vertAlign w:val="subscript"/>
        </w:rPr>
        <w:t>,</w:t>
      </w:r>
      <w:r>
        <w:rPr>
          <w:rFonts w:ascii="STIX" w:hAnsi="STIX"/>
          <w:i/>
          <w:w w:val="105"/>
          <w:sz w:val="16"/>
          <w:vertAlign w:val="subscript"/>
        </w:rPr>
        <w:t>r</w:t>
      </w:r>
      <w:r>
        <w:rPr>
          <w:rFonts w:ascii="LM Roman 10" w:hAnsi="LM Roman 10"/>
          <w:w w:val="105"/>
          <w:sz w:val="16"/>
          <w:vertAlign w:val="baseline"/>
        </w:rPr>
        <w:t>,</w:t>
      </w:r>
      <w:r>
        <w:rPr>
          <w:rFonts w:ascii="LM Roman 10" w:hAnsi="LM Roman 10"/>
          <w:spacing w:val="-29"/>
          <w:w w:val="105"/>
          <w:sz w:val="16"/>
          <w:vertAlign w:val="baseline"/>
        </w:rPr>
        <w:t> </w:t>
      </w:r>
      <w:r>
        <w:rPr>
          <w:rFonts w:ascii="STIX" w:hAnsi="STIX"/>
          <w:i/>
          <w:spacing w:val="-4"/>
          <w:w w:val="105"/>
          <w:sz w:val="16"/>
          <w:vertAlign w:val="baseline"/>
        </w:rPr>
        <w:t>T</w:t>
      </w:r>
      <w:r>
        <w:rPr>
          <w:rFonts w:ascii="STIX" w:hAnsi="STIX"/>
          <w:i/>
          <w:spacing w:val="-4"/>
          <w:w w:val="105"/>
          <w:sz w:val="16"/>
          <w:vertAlign w:val="subscript"/>
        </w:rPr>
        <w:t>e</w:t>
      </w:r>
      <w:r>
        <w:rPr>
          <w:rFonts w:ascii="LM Roman 10" w:hAnsi="LM Roman 10"/>
          <w:spacing w:val="-4"/>
          <w:w w:val="105"/>
          <w:sz w:val="16"/>
          <w:vertAlign w:val="subscript"/>
        </w:rPr>
        <w:t>,</w:t>
      </w:r>
      <w:r>
        <w:rPr>
          <w:rFonts w:ascii="STIX" w:hAnsi="STIX"/>
          <w:i/>
          <w:spacing w:val="-4"/>
          <w:w w:val="105"/>
          <w:sz w:val="16"/>
          <w:vertAlign w:val="subscript"/>
        </w:rPr>
        <w:t>r</w:t>
      </w:r>
      <w:r>
        <w:rPr>
          <w:rFonts w:ascii="LM Roman 10" w:hAnsi="LM Roman 10"/>
          <w:spacing w:val="-4"/>
          <w:w w:val="105"/>
          <w:sz w:val="16"/>
          <w:vertAlign w:val="baseline"/>
        </w:rPr>
        <w:t>)</w:t>
      </w:r>
      <w:r>
        <w:rPr>
          <w:rFonts w:ascii="LM Roman 10" w:hAnsi="LM Roman 10"/>
          <w:sz w:val="16"/>
          <w:vertAlign w:val="baseline"/>
        </w:rPr>
        <w:tab/>
      </w:r>
      <w:r>
        <w:rPr>
          <w:spacing w:val="-4"/>
          <w:w w:val="110"/>
          <w:sz w:val="16"/>
          <w:vertAlign w:val="baseline"/>
        </w:rPr>
        <w:t>(15)</w:t>
      </w:r>
    </w:p>
    <w:p>
      <w:pPr>
        <w:spacing w:after="0"/>
        <w:jc w:val="left"/>
        <w:rPr>
          <w:sz w:val="16"/>
        </w:rPr>
        <w:sectPr>
          <w:type w:val="continuous"/>
          <w:pgSz w:w="11910" w:h="15880"/>
          <w:pgMar w:header="655" w:footer="544" w:top="620" w:bottom="280" w:left="620" w:right="640"/>
          <w:cols w:num="2" w:equalWidth="0">
            <w:col w:w="3523" w:space="1857"/>
            <w:col w:w="5270"/>
          </w:cols>
        </w:sectPr>
      </w:pPr>
    </w:p>
    <w:p>
      <w:pPr>
        <w:tabs>
          <w:tab w:pos="2585" w:val="left" w:leader="none"/>
          <w:tab w:pos="4794" w:val="left" w:leader="none"/>
          <w:tab w:pos="5539" w:val="left" w:leader="none"/>
          <w:tab w:pos="8337" w:val="left" w:leader="none"/>
          <w:tab w:pos="8885" w:val="right" w:leader="none"/>
        </w:tabs>
        <w:spacing w:line="116" w:lineRule="exact" w:before="47"/>
        <w:ind w:left="132" w:right="0" w:firstLine="0"/>
        <w:jc w:val="left"/>
        <w:rPr>
          <w:rFonts w:ascii="STIX"/>
          <w:sz w:val="10"/>
        </w:rPr>
      </w:pPr>
      <w:r>
        <w:rPr>
          <w:spacing w:val="34"/>
          <w:w w:val="110"/>
          <w:position w:val="2"/>
          <w:sz w:val="12"/>
          <w:u w:val="single"/>
        </w:rPr>
        <w:t>  </w:t>
      </w:r>
      <w:r>
        <w:rPr>
          <w:w w:val="110"/>
          <w:position w:val="2"/>
          <w:sz w:val="12"/>
          <w:u w:val="single"/>
        </w:rPr>
        <w:t>Behringer</w:t>
      </w:r>
      <w:r>
        <w:rPr>
          <w:spacing w:val="11"/>
          <w:w w:val="110"/>
          <w:position w:val="2"/>
          <w:sz w:val="12"/>
          <w:u w:val="single"/>
        </w:rPr>
        <w:t> </w:t>
      </w:r>
      <w:r>
        <w:rPr>
          <w:spacing w:val="-2"/>
          <w:w w:val="110"/>
          <w:position w:val="2"/>
          <w:sz w:val="12"/>
          <w:u w:val="single"/>
        </w:rPr>
        <w:t>(1928)</w:t>
      </w:r>
      <w:r>
        <w:rPr>
          <w:position w:val="2"/>
          <w:sz w:val="12"/>
          <w:u w:val="single"/>
        </w:rPr>
        <w:tab/>
      </w:r>
      <w:r>
        <w:rPr>
          <w:i/>
          <w:w w:val="110"/>
          <w:position w:val="2"/>
          <w:sz w:val="12"/>
          <w:u w:val="single"/>
        </w:rPr>
        <w:t>T</w:t>
      </w:r>
      <w:r>
        <w:rPr>
          <w:i/>
          <w:w w:val="110"/>
          <w:sz w:val="9"/>
          <w:u w:val="single"/>
        </w:rPr>
        <w:t>m</w:t>
      </w:r>
      <w:r>
        <w:rPr>
          <w:i/>
          <w:spacing w:val="20"/>
          <w:w w:val="110"/>
          <w:sz w:val="9"/>
          <w:u w:val="single"/>
        </w:rPr>
        <w:t> </w:t>
      </w:r>
      <w:r>
        <w:rPr>
          <w:rFonts w:ascii="LM Roman 10"/>
          <w:w w:val="110"/>
          <w:position w:val="2"/>
          <w:sz w:val="12"/>
          <w:u w:val="single"/>
        </w:rPr>
        <w:t>=</w:t>
      </w:r>
      <w:r>
        <w:rPr>
          <w:rFonts w:ascii="LM Roman 10"/>
          <w:spacing w:val="-11"/>
          <w:w w:val="110"/>
          <w:position w:val="2"/>
          <w:sz w:val="12"/>
          <w:u w:val="single"/>
        </w:rPr>
        <w:t> </w:t>
      </w:r>
      <w:r>
        <w:rPr>
          <w:i/>
          <w:w w:val="110"/>
          <w:position w:val="2"/>
          <w:sz w:val="12"/>
          <w:u w:val="single"/>
        </w:rPr>
        <w:t>T</w:t>
      </w:r>
      <w:r>
        <w:rPr>
          <w:rFonts w:ascii="LM Roman 10"/>
          <w:w w:val="110"/>
          <w:position w:val="2"/>
          <w:sz w:val="12"/>
          <w:u w:val="single"/>
        </w:rPr>
        <w:t>(</w:t>
      </w:r>
      <w:r>
        <w:rPr>
          <w:i/>
          <w:w w:val="110"/>
          <w:position w:val="2"/>
          <w:sz w:val="12"/>
          <w:u w:val="single"/>
        </w:rPr>
        <w:t>P</w:t>
      </w:r>
      <w:r>
        <w:rPr>
          <w:i/>
          <w:spacing w:val="14"/>
          <w:w w:val="110"/>
          <w:position w:val="2"/>
          <w:sz w:val="12"/>
          <w:u w:val="single"/>
        </w:rPr>
        <w:t> </w:t>
      </w:r>
      <w:r>
        <w:rPr>
          <w:rFonts w:ascii="LM Roman 10"/>
          <w:w w:val="110"/>
          <w:position w:val="2"/>
          <w:sz w:val="12"/>
          <w:u w:val="single"/>
        </w:rPr>
        <w:t>=</w:t>
      </w:r>
      <w:r>
        <w:rPr>
          <w:rFonts w:ascii="LM Roman 10"/>
          <w:spacing w:val="-11"/>
          <w:w w:val="110"/>
          <w:position w:val="2"/>
          <w:sz w:val="12"/>
          <w:u w:val="single"/>
        </w:rPr>
        <w:t> </w:t>
      </w:r>
      <w:r>
        <w:rPr>
          <w:i/>
          <w:w w:val="110"/>
          <w:position w:val="2"/>
          <w:sz w:val="12"/>
          <w:u w:val="single"/>
        </w:rPr>
        <w:t>P</w:t>
      </w:r>
      <w:r>
        <w:rPr>
          <w:i/>
          <w:w w:val="110"/>
          <w:sz w:val="9"/>
          <w:u w:val="single"/>
        </w:rPr>
        <w:t>ge</w:t>
      </w:r>
      <w:r>
        <w:rPr>
          <w:i/>
          <w:spacing w:val="-15"/>
          <w:w w:val="110"/>
          <w:sz w:val="9"/>
          <w:u w:val="single"/>
        </w:rPr>
        <w:t> </w:t>
      </w:r>
      <w:r>
        <w:rPr>
          <w:rFonts w:ascii="LM Roman 10"/>
          <w:w w:val="110"/>
          <w:position w:val="2"/>
          <w:sz w:val="12"/>
          <w:u w:val="single"/>
        </w:rPr>
        <w:t>)</w:t>
      </w:r>
      <w:r>
        <w:rPr>
          <w:rFonts w:ascii="LM Roman 10"/>
          <w:spacing w:val="-10"/>
          <w:w w:val="110"/>
          <w:position w:val="2"/>
          <w:sz w:val="12"/>
          <w:u w:val="single"/>
        </w:rPr>
        <w:t> </w:t>
      </w:r>
      <w:r>
        <w:rPr>
          <w:rFonts w:ascii="LM Roman 10"/>
          <w:w w:val="110"/>
          <w:position w:val="2"/>
          <w:sz w:val="12"/>
          <w:u w:val="single"/>
        </w:rPr>
        <w:t>+</w:t>
      </w:r>
      <w:r>
        <w:rPr>
          <w:rFonts w:ascii="LM Roman 10"/>
          <w:spacing w:val="-11"/>
          <w:w w:val="110"/>
          <w:position w:val="2"/>
          <w:sz w:val="12"/>
          <w:u w:val="single"/>
        </w:rPr>
        <w:t> </w:t>
      </w:r>
      <w:r>
        <w:rPr>
          <w:spacing w:val="-10"/>
          <w:w w:val="110"/>
          <w:position w:val="2"/>
          <w:sz w:val="12"/>
          <w:u w:val="single"/>
        </w:rPr>
        <w:t>5</w:t>
      </w:r>
      <w:r>
        <w:rPr>
          <w:position w:val="2"/>
          <w:sz w:val="12"/>
          <w:u w:val="single"/>
        </w:rPr>
        <w:tab/>
      </w:r>
      <w:r>
        <w:rPr>
          <w:w w:val="110"/>
          <w:position w:val="2"/>
          <w:sz w:val="12"/>
          <w:u w:val="single"/>
        </w:rPr>
        <w:t>(8)</w:t>
      </w:r>
      <w:r>
        <w:rPr>
          <w:spacing w:val="80"/>
          <w:w w:val="150"/>
          <w:position w:val="2"/>
          <w:sz w:val="12"/>
          <w:u w:val="single"/>
        </w:rPr>
        <w:t> </w:t>
      </w:r>
      <w:r>
        <w:rPr>
          <w:position w:val="2"/>
          <w:sz w:val="12"/>
          <w:u w:val="none"/>
        </w:rPr>
        <w:tab/>
      </w:r>
      <w:r>
        <w:rPr>
          <w:rFonts w:ascii="STIX"/>
          <w:i/>
          <w:spacing w:val="-10"/>
          <w:w w:val="110"/>
          <w:position w:val="-12"/>
          <w:sz w:val="16"/>
          <w:u w:val="none"/>
        </w:rPr>
        <w:t>f</w:t>
      </w:r>
      <w:r>
        <w:rPr>
          <w:rFonts w:ascii="STIX"/>
          <w:i/>
          <w:position w:val="-12"/>
          <w:sz w:val="16"/>
          <w:u w:val="none"/>
        </w:rPr>
        <w:tab/>
      </w:r>
      <w:r>
        <w:rPr>
          <w:rFonts w:ascii="STIX"/>
          <w:spacing w:val="-10"/>
          <w:w w:val="110"/>
          <w:position w:val="-6"/>
          <w:sz w:val="10"/>
          <w:u w:val="none"/>
        </w:rPr>
        <w:t>2</w:t>
      </w:r>
      <w:r>
        <w:rPr>
          <w:position w:val="-6"/>
          <w:sz w:val="10"/>
          <w:u w:val="none"/>
        </w:rPr>
        <w:tab/>
      </w:r>
      <w:r>
        <w:rPr>
          <w:rFonts w:ascii="STIX"/>
          <w:spacing w:val="-10"/>
          <w:w w:val="110"/>
          <w:position w:val="-6"/>
          <w:sz w:val="10"/>
          <w:u w:val="none"/>
        </w:rPr>
        <w:t>2</w:t>
      </w:r>
    </w:p>
    <w:p>
      <w:pPr>
        <w:spacing w:after="0" w:line="116" w:lineRule="exact"/>
        <w:jc w:val="left"/>
        <w:rPr>
          <w:rFonts w:ascii="STIX"/>
          <w:sz w:val="10"/>
        </w:rPr>
        <w:sectPr>
          <w:type w:val="continuous"/>
          <w:pgSz w:w="11910" w:h="15880"/>
          <w:pgMar w:header="655" w:footer="544" w:top="620" w:bottom="280" w:left="620" w:right="640"/>
        </w:sectPr>
      </w:pPr>
    </w:p>
    <w:p>
      <w:pPr>
        <w:tabs>
          <w:tab w:pos="2585" w:val="left" w:leader="none"/>
        </w:tabs>
        <w:spacing w:line="53" w:lineRule="exact" w:before="179"/>
        <w:ind w:left="251" w:right="0" w:firstLine="0"/>
        <w:jc w:val="left"/>
        <w:rPr>
          <w:i/>
          <w:sz w:val="12"/>
        </w:rPr>
      </w:pPr>
      <w:r>
        <w:rPr>
          <w:w w:val="115"/>
          <w:sz w:val="12"/>
        </w:rPr>
        <w:t>Rasi</w:t>
      </w:r>
      <w:r>
        <w:rPr>
          <w:spacing w:val="-6"/>
          <w:w w:val="115"/>
          <w:sz w:val="12"/>
        </w:rPr>
        <w:t> </w:t>
      </w:r>
      <w:r>
        <w:rPr>
          <w:spacing w:val="-2"/>
          <w:w w:val="115"/>
          <w:sz w:val="12"/>
        </w:rPr>
        <w:t>(1955)</w:t>
      </w:r>
      <w:r>
        <w:rPr>
          <w:sz w:val="12"/>
        </w:rPr>
        <w:tab/>
      </w:r>
      <w:r>
        <w:rPr>
          <w:i/>
          <w:spacing w:val="-12"/>
          <w:w w:val="115"/>
          <w:sz w:val="12"/>
        </w:rPr>
        <w:t>T</w:t>
      </w:r>
    </w:p>
    <w:p>
      <w:pPr>
        <w:tabs>
          <w:tab w:pos="2093" w:val="left" w:leader="none"/>
        </w:tabs>
        <w:spacing w:line="76" w:lineRule="exact" w:before="156"/>
        <w:ind w:left="96" w:right="0" w:firstLine="0"/>
        <w:jc w:val="left"/>
        <w:rPr>
          <w:sz w:val="12"/>
        </w:rPr>
      </w:pPr>
      <w:r>
        <w:rPr/>
        <w:br w:type="column"/>
      </w:r>
      <w:r>
        <w:rPr>
          <w:rFonts w:ascii="LM Roman 10"/>
          <w:w w:val="115"/>
          <w:sz w:val="12"/>
        </w:rPr>
        <w:t>=</w:t>
      </w:r>
      <w:r>
        <w:rPr>
          <w:rFonts w:ascii="LM Roman 10"/>
          <w:spacing w:val="-12"/>
          <w:w w:val="115"/>
          <w:sz w:val="12"/>
        </w:rPr>
        <w:t> </w:t>
      </w:r>
      <w:r>
        <w:rPr>
          <w:w w:val="115"/>
          <w:sz w:val="12"/>
        </w:rPr>
        <w:t>0</w:t>
      </w:r>
      <w:r>
        <w:rPr>
          <w:rFonts w:ascii="LM Roman 10"/>
          <w:w w:val="115"/>
          <w:sz w:val="12"/>
        </w:rPr>
        <w:t>.</w:t>
      </w:r>
      <w:r>
        <w:rPr>
          <w:w w:val="115"/>
          <w:sz w:val="12"/>
        </w:rPr>
        <w:t>4</w:t>
      </w:r>
      <w:r>
        <w:rPr>
          <w:i/>
          <w:w w:val="115"/>
          <w:sz w:val="12"/>
        </w:rPr>
        <w:t>T</w:t>
      </w:r>
      <w:r>
        <w:rPr>
          <w:i/>
          <w:spacing w:val="42"/>
          <w:w w:val="115"/>
          <w:sz w:val="12"/>
        </w:rPr>
        <w:t> </w:t>
      </w:r>
      <w:r>
        <w:rPr>
          <w:rFonts w:ascii="LM Roman 10"/>
          <w:w w:val="115"/>
          <w:sz w:val="12"/>
        </w:rPr>
        <w:t>+</w:t>
      </w:r>
      <w:r>
        <w:rPr>
          <w:rFonts w:ascii="LM Roman 10"/>
          <w:spacing w:val="-11"/>
          <w:w w:val="115"/>
          <w:sz w:val="12"/>
        </w:rPr>
        <w:t> </w:t>
      </w:r>
      <w:r>
        <w:rPr>
          <w:w w:val="115"/>
          <w:sz w:val="12"/>
        </w:rPr>
        <w:t>0</w:t>
      </w:r>
      <w:r>
        <w:rPr>
          <w:rFonts w:ascii="LM Roman 10"/>
          <w:w w:val="115"/>
          <w:sz w:val="12"/>
        </w:rPr>
        <w:t>.</w:t>
      </w:r>
      <w:r>
        <w:rPr>
          <w:w w:val="115"/>
          <w:sz w:val="12"/>
        </w:rPr>
        <w:t>6</w:t>
      </w:r>
      <w:r>
        <w:rPr>
          <w:i/>
          <w:w w:val="115"/>
          <w:sz w:val="12"/>
        </w:rPr>
        <w:t>T</w:t>
      </w:r>
      <w:r>
        <w:rPr>
          <w:i/>
          <w:spacing w:val="46"/>
          <w:w w:val="115"/>
          <w:sz w:val="12"/>
        </w:rPr>
        <w:t> </w:t>
      </w:r>
      <w:r>
        <w:rPr>
          <w:rFonts w:ascii="LM Roman 10"/>
          <w:w w:val="115"/>
          <w:sz w:val="12"/>
        </w:rPr>
        <w:t>+</w:t>
      </w:r>
      <w:r>
        <w:rPr>
          <w:rFonts w:ascii="LM Roman 10"/>
          <w:spacing w:val="-11"/>
          <w:w w:val="115"/>
          <w:sz w:val="12"/>
        </w:rPr>
        <w:t> </w:t>
      </w:r>
      <w:r>
        <w:rPr>
          <w:spacing w:val="-10"/>
          <w:w w:val="115"/>
          <w:sz w:val="12"/>
        </w:rPr>
        <w:t>3</w:t>
      </w:r>
      <w:r>
        <w:rPr>
          <w:sz w:val="12"/>
        </w:rPr>
        <w:tab/>
      </w:r>
      <w:r>
        <w:rPr>
          <w:spacing w:val="-5"/>
          <w:w w:val="115"/>
          <w:sz w:val="12"/>
        </w:rPr>
        <w:t>(9)</w:t>
      </w:r>
    </w:p>
    <w:p>
      <w:pPr>
        <w:spacing w:line="232" w:lineRule="exact" w:before="0"/>
        <w:ind w:left="251" w:right="0" w:firstLine="0"/>
        <w:jc w:val="left"/>
        <w:rPr>
          <w:rFonts w:ascii="STIX" w:hAnsi="STIX"/>
          <w:i/>
          <w:sz w:val="10"/>
        </w:rPr>
      </w:pPr>
      <w:r>
        <w:rPr/>
        <w:br w:type="column"/>
      </w:r>
      <w:r>
        <w:rPr>
          <w:rFonts w:ascii="STIX" w:hAnsi="STIX"/>
          <w:position w:val="-1"/>
          <w:sz w:val="10"/>
        </w:rPr>
        <w:t>1</w:t>
      </w:r>
      <w:r>
        <w:rPr>
          <w:rFonts w:ascii="STIX" w:hAnsi="STIX"/>
          <w:spacing w:val="-16"/>
          <w:position w:val="-1"/>
          <w:sz w:val="10"/>
        </w:rPr>
        <w:t> </w:t>
      </w:r>
      <w:r>
        <w:rPr>
          <w:rFonts w:ascii="LM Roman 10" w:hAnsi="LM Roman 10"/>
          <w:sz w:val="16"/>
        </w:rPr>
        <w:t>(</w:t>
      </w:r>
      <w:r>
        <w:rPr>
          <w:rFonts w:ascii="STIX" w:hAnsi="STIX"/>
          <w:i/>
          <w:sz w:val="17"/>
        </w:rPr>
        <w:t>ε</w:t>
      </w:r>
      <w:r>
        <w:rPr>
          <w:rFonts w:ascii="LM Roman 10" w:hAnsi="LM Roman 10"/>
          <w:sz w:val="16"/>
        </w:rPr>
        <w:t>,</w:t>
      </w:r>
      <w:r>
        <w:rPr>
          <w:rFonts w:ascii="LM Roman 10" w:hAnsi="LM Roman 10"/>
          <w:spacing w:val="-28"/>
          <w:sz w:val="16"/>
        </w:rPr>
        <w:t> </w:t>
      </w:r>
      <w:r>
        <w:rPr>
          <w:rFonts w:ascii="STIX" w:hAnsi="STIX"/>
          <w:i/>
          <w:sz w:val="16"/>
        </w:rPr>
        <w:t>T</w:t>
      </w:r>
      <w:r>
        <w:rPr>
          <w:rFonts w:ascii="STIX" w:hAnsi="STIX"/>
          <w:i/>
          <w:position w:val="-1"/>
          <w:sz w:val="10"/>
        </w:rPr>
        <w:t>c</w:t>
      </w:r>
      <w:r>
        <w:rPr>
          <w:rFonts w:ascii="LM Roman 10" w:hAnsi="LM Roman 10"/>
          <w:position w:val="-1"/>
          <w:sz w:val="10"/>
        </w:rPr>
        <w:t>,</w:t>
      </w:r>
      <w:r>
        <w:rPr>
          <w:rFonts w:ascii="STIX" w:hAnsi="STIX"/>
          <w:i/>
          <w:position w:val="-1"/>
          <w:sz w:val="10"/>
        </w:rPr>
        <w:t>r</w:t>
      </w:r>
      <w:r>
        <w:rPr>
          <w:rFonts w:ascii="STIX" w:hAnsi="STIX"/>
          <w:i/>
          <w:spacing w:val="-13"/>
          <w:position w:val="-1"/>
          <w:sz w:val="10"/>
        </w:rPr>
        <w:t> </w:t>
      </w:r>
      <w:r>
        <w:rPr>
          <w:rFonts w:ascii="LM Roman 10" w:hAnsi="LM Roman 10"/>
          <w:sz w:val="16"/>
        </w:rPr>
        <w:t>,</w:t>
      </w:r>
      <w:r>
        <w:rPr>
          <w:rFonts w:ascii="LM Roman 10" w:hAnsi="LM Roman 10"/>
          <w:spacing w:val="-28"/>
          <w:sz w:val="16"/>
        </w:rPr>
        <w:t> </w:t>
      </w:r>
      <w:r>
        <w:rPr>
          <w:rFonts w:ascii="STIX" w:hAnsi="STIX"/>
          <w:i/>
          <w:sz w:val="16"/>
        </w:rPr>
        <w:t>T</w:t>
      </w:r>
      <w:r>
        <w:rPr>
          <w:rFonts w:ascii="STIX" w:hAnsi="STIX"/>
          <w:i/>
          <w:position w:val="-1"/>
          <w:sz w:val="10"/>
        </w:rPr>
        <w:t>e</w:t>
      </w:r>
      <w:r>
        <w:rPr>
          <w:rFonts w:ascii="LM Roman 10" w:hAnsi="LM Roman 10"/>
          <w:position w:val="-1"/>
          <w:sz w:val="10"/>
        </w:rPr>
        <w:t>,</w:t>
      </w:r>
      <w:r>
        <w:rPr>
          <w:rFonts w:ascii="STIX" w:hAnsi="STIX"/>
          <w:i/>
          <w:position w:val="-1"/>
          <w:sz w:val="10"/>
        </w:rPr>
        <w:t>r</w:t>
      </w:r>
      <w:r>
        <w:rPr>
          <w:rFonts w:ascii="STIX" w:hAnsi="STIX"/>
          <w:i/>
          <w:spacing w:val="-13"/>
          <w:position w:val="-1"/>
          <w:sz w:val="10"/>
        </w:rPr>
        <w:t> </w:t>
      </w:r>
      <w:r>
        <w:rPr>
          <w:rFonts w:ascii="LM Roman 10" w:hAnsi="LM Roman 10"/>
          <w:sz w:val="16"/>
        </w:rPr>
        <w:t>)</w:t>
      </w:r>
      <w:r>
        <w:rPr>
          <w:rFonts w:ascii="LM Roman 10" w:hAnsi="LM Roman 10"/>
          <w:spacing w:val="-14"/>
          <w:sz w:val="16"/>
        </w:rPr>
        <w:t> </w:t>
      </w:r>
      <w:r>
        <w:rPr>
          <w:rFonts w:ascii="LM Roman 10" w:hAnsi="LM Roman 10"/>
          <w:sz w:val="16"/>
        </w:rPr>
        <w:t>=</w:t>
      </w:r>
      <w:r>
        <w:rPr>
          <w:rFonts w:ascii="LM Roman 10" w:hAnsi="LM Roman 10"/>
          <w:spacing w:val="-13"/>
          <w:sz w:val="16"/>
        </w:rPr>
        <w:t> </w:t>
      </w:r>
      <w:r>
        <w:rPr>
          <w:rFonts w:ascii="STIX" w:hAnsi="STIX"/>
          <w:i/>
          <w:sz w:val="16"/>
        </w:rPr>
        <w:t>a</w:t>
      </w:r>
      <w:r>
        <w:rPr>
          <w:rFonts w:ascii="STIX" w:hAnsi="STIX"/>
          <w:position w:val="-1"/>
          <w:sz w:val="10"/>
        </w:rPr>
        <w:t>1</w:t>
      </w:r>
      <w:r>
        <w:rPr>
          <w:rFonts w:ascii="STIX" w:hAnsi="STIX"/>
          <w:spacing w:val="-16"/>
          <w:position w:val="-1"/>
          <w:sz w:val="10"/>
        </w:rPr>
        <w:t> </w:t>
      </w:r>
      <w:r>
        <w:rPr>
          <w:rFonts w:ascii="STIX" w:hAnsi="STIX"/>
          <w:i/>
          <w:sz w:val="17"/>
        </w:rPr>
        <w:t>ε</w:t>
      </w:r>
      <w:r>
        <w:rPr>
          <w:rFonts w:ascii="STIX" w:hAnsi="STIX"/>
          <w:i/>
          <w:spacing w:val="-11"/>
          <w:sz w:val="17"/>
        </w:rPr>
        <w:t> </w:t>
      </w:r>
      <w:r>
        <w:rPr>
          <w:rFonts w:ascii="LM Roman 10" w:hAnsi="LM Roman 10"/>
          <w:sz w:val="16"/>
        </w:rPr>
        <w:t>+</w:t>
      </w:r>
      <w:r>
        <w:rPr>
          <w:rFonts w:ascii="LM Roman 10" w:hAnsi="LM Roman 10"/>
          <w:spacing w:val="-19"/>
          <w:sz w:val="16"/>
        </w:rPr>
        <w:t> </w:t>
      </w:r>
      <w:r>
        <w:rPr>
          <w:rFonts w:ascii="STIX" w:hAnsi="STIX"/>
          <w:i/>
          <w:sz w:val="16"/>
        </w:rPr>
        <w:t>a</w:t>
      </w:r>
      <w:r>
        <w:rPr>
          <w:rFonts w:ascii="STIX" w:hAnsi="STIX"/>
          <w:position w:val="-1"/>
          <w:sz w:val="10"/>
        </w:rPr>
        <w:t>2</w:t>
      </w:r>
      <w:r>
        <w:rPr>
          <w:rFonts w:ascii="STIX" w:hAnsi="STIX"/>
          <w:spacing w:val="-15"/>
          <w:position w:val="-1"/>
          <w:sz w:val="10"/>
        </w:rPr>
        <w:t> </w:t>
      </w:r>
      <w:r>
        <w:rPr>
          <w:rFonts w:ascii="STIX" w:hAnsi="STIX"/>
          <w:i/>
          <w:sz w:val="16"/>
        </w:rPr>
        <w:t>T</w:t>
      </w:r>
      <w:r>
        <w:rPr>
          <w:rFonts w:ascii="STIX" w:hAnsi="STIX"/>
          <w:i/>
          <w:position w:val="-1"/>
          <w:sz w:val="10"/>
        </w:rPr>
        <w:t>c</w:t>
      </w:r>
      <w:r>
        <w:rPr>
          <w:rFonts w:ascii="LM Roman 10" w:hAnsi="LM Roman 10"/>
          <w:position w:val="-1"/>
          <w:sz w:val="10"/>
        </w:rPr>
        <w:t>,</w:t>
      </w:r>
      <w:r>
        <w:rPr>
          <w:rFonts w:ascii="STIX" w:hAnsi="STIX"/>
          <w:i/>
          <w:position w:val="-1"/>
          <w:sz w:val="10"/>
        </w:rPr>
        <w:t>r</w:t>
      </w:r>
      <w:r>
        <w:rPr>
          <w:rFonts w:ascii="STIX" w:hAnsi="STIX"/>
          <w:i/>
          <w:spacing w:val="10"/>
          <w:position w:val="-1"/>
          <w:sz w:val="10"/>
        </w:rPr>
        <w:t> </w:t>
      </w:r>
      <w:r>
        <w:rPr>
          <w:rFonts w:ascii="LM Roman 10" w:hAnsi="LM Roman 10"/>
          <w:sz w:val="16"/>
        </w:rPr>
        <w:t>+</w:t>
      </w:r>
      <w:r>
        <w:rPr>
          <w:rFonts w:ascii="LM Roman 10" w:hAnsi="LM Roman 10"/>
          <w:spacing w:val="-19"/>
          <w:sz w:val="16"/>
        </w:rPr>
        <w:t> </w:t>
      </w:r>
      <w:r>
        <w:rPr>
          <w:rFonts w:ascii="STIX" w:hAnsi="STIX"/>
          <w:i/>
          <w:sz w:val="16"/>
        </w:rPr>
        <w:t>a</w:t>
      </w:r>
      <w:r>
        <w:rPr>
          <w:rFonts w:ascii="STIX" w:hAnsi="STIX"/>
          <w:position w:val="-1"/>
          <w:sz w:val="10"/>
        </w:rPr>
        <w:t>3</w:t>
      </w:r>
      <w:r>
        <w:rPr>
          <w:rFonts w:ascii="STIX" w:hAnsi="STIX"/>
          <w:spacing w:val="-16"/>
          <w:position w:val="-1"/>
          <w:sz w:val="10"/>
        </w:rPr>
        <w:t> </w:t>
      </w:r>
      <w:r>
        <w:rPr>
          <w:rFonts w:ascii="STIX" w:hAnsi="STIX"/>
          <w:i/>
          <w:sz w:val="16"/>
        </w:rPr>
        <w:t>T</w:t>
      </w:r>
      <w:r>
        <w:rPr>
          <w:rFonts w:ascii="STIX" w:hAnsi="STIX"/>
          <w:i/>
          <w:position w:val="-1"/>
          <w:sz w:val="10"/>
        </w:rPr>
        <w:t>e</w:t>
      </w:r>
      <w:r>
        <w:rPr>
          <w:rFonts w:ascii="LM Roman 10" w:hAnsi="LM Roman 10"/>
          <w:position w:val="-1"/>
          <w:sz w:val="10"/>
        </w:rPr>
        <w:t>,</w:t>
      </w:r>
      <w:r>
        <w:rPr>
          <w:rFonts w:ascii="STIX" w:hAnsi="STIX"/>
          <w:i/>
          <w:position w:val="-1"/>
          <w:sz w:val="10"/>
        </w:rPr>
        <w:t>r</w:t>
      </w:r>
      <w:r>
        <w:rPr>
          <w:rFonts w:ascii="STIX" w:hAnsi="STIX"/>
          <w:i/>
          <w:spacing w:val="20"/>
          <w:position w:val="-1"/>
          <w:sz w:val="10"/>
        </w:rPr>
        <w:t> </w:t>
      </w:r>
      <w:r>
        <w:rPr>
          <w:rFonts w:ascii="LM Roman 10" w:hAnsi="LM Roman 10"/>
          <w:sz w:val="16"/>
        </w:rPr>
        <w:t>+</w:t>
      </w:r>
      <w:r>
        <w:rPr>
          <w:rFonts w:ascii="LM Roman 10" w:hAnsi="LM Roman 10"/>
          <w:spacing w:val="-19"/>
          <w:sz w:val="16"/>
        </w:rPr>
        <w:t> </w:t>
      </w:r>
      <w:r>
        <w:rPr>
          <w:rFonts w:ascii="STIX" w:hAnsi="STIX"/>
          <w:i/>
          <w:sz w:val="16"/>
        </w:rPr>
        <w:t>a</w:t>
      </w:r>
      <w:r>
        <w:rPr>
          <w:rFonts w:ascii="STIX" w:hAnsi="STIX"/>
          <w:position w:val="-1"/>
          <w:sz w:val="10"/>
        </w:rPr>
        <w:t>4</w:t>
      </w:r>
      <w:r>
        <w:rPr>
          <w:rFonts w:ascii="STIX" w:hAnsi="STIX"/>
          <w:spacing w:val="-16"/>
          <w:position w:val="-1"/>
          <w:sz w:val="10"/>
        </w:rPr>
        <w:t> </w:t>
      </w:r>
      <w:r>
        <w:rPr>
          <w:rFonts w:ascii="STIX" w:hAnsi="STIX"/>
          <w:i/>
          <w:sz w:val="17"/>
        </w:rPr>
        <w:t>ε</w:t>
      </w:r>
      <w:r>
        <w:rPr>
          <w:rFonts w:ascii="STIX" w:hAnsi="STIX"/>
          <w:i/>
          <w:spacing w:val="49"/>
          <w:sz w:val="17"/>
        </w:rPr>
        <w:t> </w:t>
      </w:r>
      <w:r>
        <w:rPr>
          <w:rFonts w:ascii="LM Roman 10" w:hAnsi="LM Roman 10"/>
          <w:sz w:val="16"/>
        </w:rPr>
        <w:t>+</w:t>
      </w:r>
      <w:r>
        <w:rPr>
          <w:rFonts w:ascii="LM Roman 10" w:hAnsi="LM Roman 10"/>
          <w:spacing w:val="-18"/>
          <w:sz w:val="16"/>
        </w:rPr>
        <w:t> </w:t>
      </w:r>
      <w:r>
        <w:rPr>
          <w:rFonts w:ascii="STIX" w:hAnsi="STIX"/>
          <w:i/>
          <w:sz w:val="16"/>
        </w:rPr>
        <w:t>a</w:t>
      </w:r>
      <w:r>
        <w:rPr>
          <w:rFonts w:ascii="STIX" w:hAnsi="STIX"/>
          <w:position w:val="-1"/>
          <w:sz w:val="10"/>
        </w:rPr>
        <w:t>5</w:t>
      </w:r>
      <w:r>
        <w:rPr>
          <w:rFonts w:ascii="STIX" w:hAnsi="STIX"/>
          <w:spacing w:val="-15"/>
          <w:position w:val="-1"/>
          <w:sz w:val="10"/>
        </w:rPr>
        <w:t> </w:t>
      </w:r>
      <w:r>
        <w:rPr>
          <w:rFonts w:ascii="STIX" w:hAnsi="STIX"/>
          <w:i/>
          <w:spacing w:val="-4"/>
          <w:sz w:val="16"/>
        </w:rPr>
        <w:t>T</w:t>
      </w:r>
      <w:r>
        <w:rPr>
          <w:rFonts w:ascii="STIX" w:hAnsi="STIX"/>
          <w:i/>
          <w:spacing w:val="-4"/>
          <w:position w:val="-3"/>
          <w:sz w:val="10"/>
        </w:rPr>
        <w:t>c</w:t>
      </w:r>
      <w:r>
        <w:rPr>
          <w:rFonts w:ascii="LM Roman 10" w:hAnsi="LM Roman 10"/>
          <w:spacing w:val="-4"/>
          <w:position w:val="-3"/>
          <w:sz w:val="10"/>
        </w:rPr>
        <w:t>,</w:t>
      </w:r>
      <w:r>
        <w:rPr>
          <w:rFonts w:ascii="STIX" w:hAnsi="STIX"/>
          <w:i/>
          <w:spacing w:val="-4"/>
          <w:position w:val="-3"/>
          <w:sz w:val="10"/>
        </w:rPr>
        <w:t>r</w:t>
      </w:r>
    </w:p>
    <w:p>
      <w:pPr>
        <w:pStyle w:val="BodyText"/>
        <w:spacing w:line="72" w:lineRule="exact" w:before="160"/>
        <w:ind w:left="251"/>
      </w:pPr>
      <w:r>
        <w:rPr/>
        <w:br w:type="column"/>
      </w:r>
      <w:r>
        <w:rPr>
          <w:spacing w:val="-4"/>
          <w:w w:val="110"/>
        </w:rPr>
        <w:t>(16)</w:t>
      </w:r>
    </w:p>
    <w:p>
      <w:pPr>
        <w:spacing w:after="0" w:line="72" w:lineRule="exact"/>
        <w:sectPr>
          <w:type w:val="continuous"/>
          <w:pgSz w:w="11910" w:h="15880"/>
          <w:pgMar w:header="655" w:footer="544" w:top="620" w:bottom="280" w:left="620" w:right="640"/>
          <w:cols w:num="4" w:equalWidth="0">
            <w:col w:w="2661" w:space="40"/>
            <w:col w:w="2302" w:space="328"/>
            <w:col w:w="3646" w:space="1005"/>
            <w:col w:w="668"/>
          </w:cols>
        </w:sectPr>
      </w:pPr>
    </w:p>
    <w:p>
      <w:pPr>
        <w:tabs>
          <w:tab w:pos="3185" w:val="left" w:leader="none"/>
          <w:tab w:pos="3665" w:val="left" w:leader="none"/>
        </w:tabs>
        <w:spacing w:line="54" w:lineRule="exact" w:before="0"/>
        <w:ind w:left="2660" w:right="0" w:firstLine="0"/>
        <w:jc w:val="left"/>
        <w:rPr>
          <w:i/>
          <w:sz w:val="9"/>
        </w:rPr>
      </w:pPr>
      <w:r>
        <w:rPr/>
        <mc:AlternateContent>
          <mc:Choice Requires="wps">
            <w:drawing>
              <wp:anchor distT="0" distB="0" distL="0" distR="0" allowOverlap="1" layoutInCell="1" locked="0" behindDoc="1" simplePos="0" relativeHeight="486998016">
                <wp:simplePos x="0" y="0"/>
                <wp:positionH relativeFrom="page">
                  <wp:posOffset>2169363</wp:posOffset>
                </wp:positionH>
                <wp:positionV relativeFrom="paragraph">
                  <wp:posOffset>31577</wp:posOffset>
                </wp:positionV>
                <wp:extent cx="309880" cy="25463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09880" cy="254635"/>
                        </a:xfrm>
                        <a:prstGeom prst="rect">
                          <a:avLst/>
                        </a:prstGeom>
                      </wps:spPr>
                      <wps:txbx>
                        <w:txbxContent>
                          <w:p>
                            <w:pPr>
                              <w:spacing w:line="129" w:lineRule="auto" w:before="0"/>
                              <w:ind w:left="0" w:right="0" w:firstLine="0"/>
                              <w:jc w:val="left"/>
                              <w:rPr>
                                <w:rFonts w:ascii="MathJax_Size3" w:hAnsi="MathJax_Size3"/>
                                <w:sz w:val="12"/>
                              </w:rPr>
                            </w:pPr>
                            <w:r>
                              <w:rPr>
                                <w:rFonts w:ascii="LM Roman 10" w:hAnsi="LM Roman 10"/>
                                <w:position w:val="-9"/>
                                <w:sz w:val="12"/>
                              </w:rPr>
                              <w:t>=</w:t>
                            </w:r>
                            <w:r>
                              <w:rPr>
                                <w:rFonts w:ascii="LM Roman 10" w:hAnsi="LM Roman 10"/>
                                <w:spacing w:val="-1"/>
                                <w:position w:val="-9"/>
                                <w:sz w:val="12"/>
                              </w:rPr>
                              <w:t> </w:t>
                            </w:r>
                            <w:r>
                              <w:rPr>
                                <w:rFonts w:ascii="LM Roman 10" w:hAnsi="LM Roman 10"/>
                                <w:spacing w:val="-78"/>
                                <w:w w:val="90"/>
                                <w:position w:val="-17"/>
                                <w:sz w:val="12"/>
                              </w:rPr>
                              <w:t>√</w:t>
                            </w:r>
                            <w:r>
                              <w:rPr>
                                <w:rFonts w:ascii="MathJax_Size3" w:hAnsi="MathJax_Size3"/>
                                <w:spacing w:val="-78"/>
                                <w:w w:val="90"/>
                                <w:sz w:val="12"/>
                              </w:rPr>
                              <w:t>̅̅̅̅̅̅̅̅̅̅</w:t>
                            </w:r>
                          </w:p>
                        </w:txbxContent>
                      </wps:txbx>
                      <wps:bodyPr wrap="square" lIns="0" tIns="0" rIns="0" bIns="0" rtlCol="0">
                        <a:noAutofit/>
                      </wps:bodyPr>
                    </wps:wsp>
                  </a:graphicData>
                </a:graphic>
              </wp:anchor>
            </w:drawing>
          </mc:Choice>
          <mc:Fallback>
            <w:pict>
              <v:shape style="position:absolute;margin-left:170.815994pt;margin-top:2.486454pt;width:24.4pt;height:20.05pt;mso-position-horizontal-relative:page;mso-position-vertical-relative:paragraph;z-index:-16318464" type="#_x0000_t202" id="docshape19" filled="false" stroked="false">
                <v:textbox inset="0,0,0,0">
                  <w:txbxContent>
                    <w:p>
                      <w:pPr>
                        <w:spacing w:line="129" w:lineRule="auto" w:before="0"/>
                        <w:ind w:left="0" w:right="0" w:firstLine="0"/>
                        <w:jc w:val="left"/>
                        <w:rPr>
                          <w:rFonts w:ascii="MathJax_Size3" w:hAnsi="MathJax_Size3"/>
                          <w:sz w:val="12"/>
                        </w:rPr>
                      </w:pPr>
                      <w:r>
                        <w:rPr>
                          <w:rFonts w:ascii="LM Roman 10" w:hAnsi="LM Roman 10"/>
                          <w:position w:val="-9"/>
                          <w:sz w:val="12"/>
                        </w:rPr>
                        <w:t>=</w:t>
                      </w:r>
                      <w:r>
                        <w:rPr>
                          <w:rFonts w:ascii="LM Roman 10" w:hAnsi="LM Roman 10"/>
                          <w:spacing w:val="-1"/>
                          <w:position w:val="-9"/>
                          <w:sz w:val="12"/>
                        </w:rPr>
                        <w:t> </w:t>
                      </w:r>
                      <w:r>
                        <w:rPr>
                          <w:rFonts w:ascii="LM Roman 10" w:hAnsi="LM Roman 10"/>
                          <w:spacing w:val="-78"/>
                          <w:w w:val="90"/>
                          <w:position w:val="-17"/>
                          <w:sz w:val="12"/>
                        </w:rPr>
                        <w:t>√</w:t>
                      </w:r>
                      <w:r>
                        <w:rPr>
                          <w:rFonts w:ascii="MathJax_Size3" w:hAnsi="MathJax_Size3"/>
                          <w:spacing w:val="-78"/>
                          <w:w w:val="90"/>
                          <w:sz w:val="12"/>
                        </w:rPr>
                        <w:t>̅̅̅̅̅̅̅̅̅̅</w:t>
                      </w:r>
                    </w:p>
                  </w:txbxContent>
                </v:textbox>
                <w10:wrap type="none"/>
              </v:shape>
            </w:pict>
          </mc:Fallback>
        </mc:AlternateContent>
      </w:r>
      <w:r>
        <w:rPr>
          <w:i/>
          <w:spacing w:val="-10"/>
          <w:sz w:val="9"/>
        </w:rPr>
        <w:t>m</w:t>
      </w:r>
      <w:r>
        <w:rPr>
          <w:i/>
          <w:sz w:val="9"/>
        </w:rPr>
        <w:tab/>
      </w:r>
      <w:r>
        <w:rPr>
          <w:i/>
          <w:spacing w:val="-10"/>
          <w:sz w:val="9"/>
        </w:rPr>
        <w:t>c</w:t>
      </w:r>
      <w:r>
        <w:rPr>
          <w:i/>
          <w:sz w:val="9"/>
        </w:rPr>
        <w:tab/>
      </w:r>
      <w:r>
        <w:rPr>
          <w:i/>
          <w:spacing w:val="-10"/>
          <w:sz w:val="9"/>
        </w:rPr>
        <w:t>e</w:t>
      </w:r>
    </w:p>
    <w:p>
      <w:pPr>
        <w:tabs>
          <w:tab w:pos="6777" w:val="left" w:leader="none"/>
        </w:tabs>
        <w:spacing w:line="23" w:lineRule="exact" w:before="0"/>
        <w:ind w:left="2932" w:right="0" w:firstLine="0"/>
        <w:jc w:val="left"/>
        <w:rPr>
          <w:rFonts w:ascii="STIX" w:hAnsi="STIX"/>
          <w:sz w:val="10"/>
        </w:rPr>
      </w:pPr>
      <w:r>
        <w:rPr>
          <w:rFonts w:ascii="LM Roman 10" w:hAnsi="LM Roman 10"/>
          <w:spacing w:val="-10"/>
          <w:w w:val="165"/>
          <w:sz w:val="12"/>
        </w:rPr>
        <w:t>√</w:t>
      </w:r>
      <w:r>
        <w:rPr>
          <w:rFonts w:ascii="LM Roman 10" w:hAnsi="LM Roman 10"/>
          <w:sz w:val="12"/>
        </w:rPr>
        <w:tab/>
      </w:r>
      <w:r>
        <w:rPr>
          <w:rFonts w:ascii="STIX" w:hAnsi="STIX"/>
          <w:spacing w:val="-10"/>
          <w:w w:val="125"/>
          <w:position w:val="1"/>
          <w:sz w:val="10"/>
        </w:rPr>
        <w:t>2</w:t>
      </w:r>
    </w:p>
    <w:p>
      <w:pPr>
        <w:spacing w:after="0" w:line="23" w:lineRule="exact"/>
        <w:jc w:val="left"/>
        <w:rPr>
          <w:rFonts w:ascii="STIX" w:hAnsi="STIX"/>
          <w:sz w:val="10"/>
        </w:rPr>
        <w:sectPr>
          <w:type w:val="continuous"/>
          <w:pgSz w:w="11910" w:h="15880"/>
          <w:pgMar w:header="655" w:footer="544" w:top="620" w:bottom="280" w:left="620" w:right="640"/>
        </w:sectPr>
      </w:pPr>
    </w:p>
    <w:p>
      <w:pPr>
        <w:tabs>
          <w:tab w:pos="2585" w:val="left" w:leader="none"/>
          <w:tab w:pos="3037" w:val="left" w:leader="none"/>
        </w:tabs>
        <w:spacing w:line="96" w:lineRule="exact" w:before="41"/>
        <w:ind w:left="251" w:right="0" w:firstLine="0"/>
        <w:jc w:val="left"/>
        <w:rPr>
          <w:i/>
          <w:sz w:val="9"/>
        </w:rPr>
      </w:pPr>
      <w:r>
        <w:rPr>
          <w:w w:val="115"/>
          <w:sz w:val="12"/>
        </w:rPr>
        <w:t>Czaplinski</w:t>
      </w:r>
      <w:r>
        <w:rPr>
          <w:spacing w:val="-8"/>
          <w:w w:val="115"/>
          <w:sz w:val="12"/>
        </w:rPr>
        <w:t> </w:t>
      </w:r>
      <w:r>
        <w:rPr>
          <w:spacing w:val="-2"/>
          <w:w w:val="115"/>
          <w:sz w:val="12"/>
        </w:rPr>
        <w:t>(1959)</w:t>
      </w:r>
      <w:r>
        <w:rPr>
          <w:sz w:val="12"/>
        </w:rPr>
        <w:tab/>
      </w:r>
      <w:r>
        <w:rPr>
          <w:i/>
          <w:spacing w:val="-5"/>
          <w:w w:val="115"/>
          <w:position w:val="0"/>
          <w:sz w:val="12"/>
        </w:rPr>
        <w:t>T</w:t>
      </w:r>
      <w:r>
        <w:rPr>
          <w:i/>
          <w:spacing w:val="-5"/>
          <w:w w:val="115"/>
          <w:position w:val="-2"/>
          <w:sz w:val="9"/>
        </w:rPr>
        <w:t>m</w:t>
      </w:r>
      <w:r>
        <w:rPr>
          <w:i/>
          <w:position w:val="-2"/>
          <w:sz w:val="9"/>
        </w:rPr>
        <w:tab/>
      </w:r>
      <w:r>
        <w:rPr>
          <w:i/>
          <w:w w:val="105"/>
          <w:position w:val="0"/>
          <w:sz w:val="12"/>
        </w:rPr>
        <w:t>T</w:t>
      </w:r>
      <w:r>
        <w:rPr>
          <w:i/>
          <w:w w:val="105"/>
          <w:position w:val="-2"/>
          <w:sz w:val="9"/>
        </w:rPr>
        <w:t>c</w:t>
      </w:r>
      <w:r>
        <w:rPr>
          <w:i/>
          <w:spacing w:val="-14"/>
          <w:w w:val="105"/>
          <w:position w:val="-2"/>
          <w:sz w:val="9"/>
        </w:rPr>
        <w:t> </w:t>
      </w:r>
      <w:r>
        <w:rPr>
          <w:i/>
          <w:spacing w:val="-5"/>
          <w:w w:val="115"/>
          <w:position w:val="0"/>
          <w:sz w:val="12"/>
        </w:rPr>
        <w:t>T</w:t>
      </w:r>
      <w:r>
        <w:rPr>
          <w:i/>
          <w:spacing w:val="-5"/>
          <w:w w:val="115"/>
          <w:position w:val="-2"/>
          <w:sz w:val="9"/>
        </w:rPr>
        <w:t>e</w:t>
      </w:r>
    </w:p>
    <w:p>
      <w:pPr>
        <w:tabs>
          <w:tab w:pos="2585" w:val="left" w:leader="none"/>
        </w:tabs>
        <w:spacing w:line="2" w:lineRule="auto" w:before="86"/>
        <w:ind w:left="251" w:right="0" w:firstLine="0"/>
        <w:jc w:val="left"/>
        <w:rPr>
          <w:rFonts w:ascii="Arial" w:hAnsi="Arial"/>
          <w:b/>
          <w:sz w:val="12"/>
        </w:rPr>
      </w:pPr>
      <w:r>
        <w:rPr>
          <w:w w:val="110"/>
          <w:sz w:val="12"/>
        </w:rPr>
        <w:t>Baumann and Blass (1961)</w:t>
      </w:r>
      <w:r>
        <w:rPr>
          <w:sz w:val="12"/>
        </w:rPr>
        <w:tab/>
      </w:r>
      <w:r>
        <w:rPr>
          <w:i/>
          <w:w w:val="110"/>
          <w:position w:val="0"/>
          <w:sz w:val="12"/>
        </w:rPr>
        <w:t>P</w:t>
      </w:r>
      <w:r>
        <w:rPr>
          <w:i/>
          <w:w w:val="110"/>
          <w:position w:val="-2"/>
          <w:sz w:val="9"/>
        </w:rPr>
        <w:t>m</w:t>
      </w:r>
      <w:r>
        <w:rPr>
          <w:i/>
          <w:spacing w:val="40"/>
          <w:w w:val="110"/>
          <w:position w:val="-2"/>
          <w:sz w:val="9"/>
        </w:rPr>
        <w:t> </w:t>
      </w:r>
      <w:r>
        <w:rPr>
          <w:rFonts w:ascii="LM Roman 10" w:hAnsi="LM Roman 10"/>
          <w:w w:val="110"/>
          <w:position w:val="0"/>
          <w:sz w:val="12"/>
        </w:rPr>
        <w:t>= </w:t>
      </w:r>
      <w:r>
        <w:rPr>
          <w:rFonts w:ascii="LM Roman 10" w:hAnsi="LM Roman 10"/>
          <w:spacing w:val="-56"/>
          <w:w w:val="201"/>
          <w:position w:val="-9"/>
          <w:sz w:val="12"/>
        </w:rPr>
        <w:t>√</w:t>
      </w:r>
      <w:r>
        <w:rPr>
          <w:i/>
          <w:spacing w:val="-129"/>
          <w:w w:val="114"/>
          <w:position w:val="0"/>
          <w:sz w:val="12"/>
        </w:rPr>
        <w:t>P</w:t>
      </w:r>
      <w:r>
        <w:rPr>
          <w:rFonts w:ascii="MathJax_Size3" w:hAnsi="MathJax_Size3"/>
          <w:spacing w:val="-56"/>
          <w:w w:val="104"/>
          <w:position w:val="9"/>
          <w:sz w:val="12"/>
        </w:rPr>
        <w:t>̅̅</w:t>
      </w:r>
      <w:r>
        <w:rPr>
          <w:rFonts w:ascii="MathJax_Size3" w:hAnsi="MathJax_Size3"/>
          <w:spacing w:val="-65"/>
          <w:w w:val="104"/>
          <w:position w:val="9"/>
          <w:sz w:val="12"/>
        </w:rPr>
        <w:t>̅</w:t>
      </w:r>
      <w:r>
        <w:rPr>
          <w:i/>
          <w:spacing w:val="-87"/>
          <w:w w:val="113"/>
          <w:position w:val="-2"/>
          <w:sz w:val="9"/>
        </w:rPr>
        <w:t>c</w:t>
      </w:r>
      <w:r>
        <w:rPr>
          <w:rFonts w:ascii="MathJax_Size3" w:hAnsi="MathJax_Size3"/>
          <w:spacing w:val="-56"/>
          <w:w w:val="104"/>
          <w:position w:val="9"/>
          <w:sz w:val="12"/>
        </w:rPr>
        <w:t>̅</w:t>
      </w:r>
      <w:r>
        <w:rPr>
          <w:rFonts w:ascii="MathJax_Size3" w:hAnsi="MathJax_Size3"/>
          <w:spacing w:val="-69"/>
          <w:w w:val="104"/>
          <w:position w:val="9"/>
          <w:sz w:val="12"/>
        </w:rPr>
        <w:t>̅</w:t>
      </w:r>
      <w:r>
        <w:rPr>
          <w:i/>
          <w:spacing w:val="-116"/>
          <w:w w:val="114"/>
          <w:position w:val="0"/>
          <w:sz w:val="12"/>
        </w:rPr>
        <w:t>P</w:t>
      </w:r>
      <w:r>
        <w:rPr>
          <w:rFonts w:ascii="MathJax_Size3" w:hAnsi="MathJax_Size3"/>
          <w:spacing w:val="-56"/>
          <w:w w:val="104"/>
          <w:position w:val="9"/>
          <w:sz w:val="12"/>
        </w:rPr>
        <w:t>̅̅</w:t>
      </w:r>
      <w:r>
        <w:rPr>
          <w:rFonts w:ascii="MathJax_Size3" w:hAnsi="MathJax_Size3"/>
          <w:spacing w:val="-76"/>
          <w:w w:val="104"/>
          <w:position w:val="9"/>
          <w:sz w:val="12"/>
        </w:rPr>
        <w:t>̅</w:t>
      </w:r>
      <w:r>
        <w:rPr>
          <w:i/>
          <w:spacing w:val="-73"/>
          <w:w w:val="112"/>
          <w:position w:val="-2"/>
          <w:sz w:val="9"/>
        </w:rPr>
        <w:t>e</w:t>
      </w:r>
      <w:r>
        <w:rPr>
          <w:rFonts w:ascii="Arial" w:hAnsi="Arial"/>
          <w:b/>
          <w:spacing w:val="-56"/>
          <w:w w:val="45"/>
          <w:position w:val="9"/>
          <w:sz w:val="12"/>
        </w:rPr>
        <w:t>̅</w:t>
      </w:r>
    </w:p>
    <w:p>
      <w:pPr>
        <w:spacing w:before="41"/>
        <w:ind w:left="251" w:right="0" w:firstLine="0"/>
        <w:jc w:val="left"/>
        <w:rPr>
          <w:sz w:val="12"/>
        </w:rPr>
      </w:pPr>
      <w:r>
        <w:rPr/>
        <w:br w:type="column"/>
      </w:r>
      <w:r>
        <w:rPr>
          <w:spacing w:val="-4"/>
          <w:w w:val="120"/>
          <w:sz w:val="12"/>
        </w:rPr>
        <w:t>(10)</w:t>
      </w:r>
    </w:p>
    <w:p>
      <w:pPr>
        <w:spacing w:line="114" w:lineRule="exact" w:before="45"/>
        <w:ind w:left="251" w:right="0" w:firstLine="0"/>
        <w:jc w:val="left"/>
        <w:rPr>
          <w:sz w:val="12"/>
        </w:rPr>
      </w:pPr>
      <w:r>
        <w:rPr>
          <w:spacing w:val="-4"/>
          <w:w w:val="120"/>
          <w:sz w:val="12"/>
        </w:rPr>
        <w:t>(11)</w:t>
      </w:r>
    </w:p>
    <w:p>
      <w:pPr>
        <w:spacing w:line="203" w:lineRule="exact" w:before="0"/>
        <w:ind w:left="912" w:right="0" w:firstLine="0"/>
        <w:jc w:val="left"/>
        <w:rPr>
          <w:rFonts w:ascii="STIX" w:hAnsi="STIX"/>
          <w:i/>
          <w:sz w:val="10"/>
        </w:rPr>
      </w:pPr>
      <w:r>
        <w:rPr/>
        <w:br w:type="column"/>
      </w:r>
      <w:r>
        <w:rPr>
          <w:rFonts w:ascii="LM Roman 10" w:hAnsi="LM Roman 10"/>
          <w:position w:val="2"/>
          <w:sz w:val="16"/>
        </w:rPr>
        <w:t>+</w:t>
      </w:r>
      <w:r>
        <w:rPr>
          <w:rFonts w:ascii="STIX" w:hAnsi="STIX"/>
          <w:i/>
          <w:position w:val="2"/>
          <w:sz w:val="16"/>
        </w:rPr>
        <w:t>a</w:t>
      </w:r>
      <w:r>
        <w:rPr>
          <w:rFonts w:ascii="STIX" w:hAnsi="STIX"/>
          <w:sz w:val="10"/>
        </w:rPr>
        <w:t>6</w:t>
      </w:r>
      <w:r>
        <w:rPr>
          <w:rFonts w:ascii="STIX" w:hAnsi="STIX"/>
          <w:spacing w:val="-16"/>
          <w:sz w:val="10"/>
        </w:rPr>
        <w:t> </w:t>
      </w:r>
      <w:r>
        <w:rPr>
          <w:rFonts w:ascii="STIX" w:hAnsi="STIX"/>
          <w:i/>
          <w:position w:val="2"/>
          <w:sz w:val="16"/>
        </w:rPr>
        <w:t>T</w:t>
      </w:r>
      <w:r>
        <w:rPr>
          <w:rFonts w:ascii="STIX" w:hAnsi="STIX"/>
          <w:i/>
          <w:position w:val="-1"/>
          <w:sz w:val="10"/>
        </w:rPr>
        <w:t>e</w:t>
      </w:r>
      <w:r>
        <w:rPr>
          <w:rFonts w:ascii="LM Roman 10" w:hAnsi="LM Roman 10"/>
          <w:position w:val="-1"/>
          <w:sz w:val="10"/>
        </w:rPr>
        <w:t>,</w:t>
      </w:r>
      <w:r>
        <w:rPr>
          <w:rFonts w:ascii="STIX" w:hAnsi="STIX"/>
          <w:i/>
          <w:position w:val="-1"/>
          <w:sz w:val="10"/>
        </w:rPr>
        <w:t>r</w:t>
      </w:r>
      <w:r>
        <w:rPr>
          <w:rFonts w:ascii="STIX" w:hAnsi="STIX"/>
          <w:i/>
          <w:spacing w:val="10"/>
          <w:position w:val="-1"/>
          <w:sz w:val="10"/>
        </w:rPr>
        <w:t> </w:t>
      </w:r>
      <w:r>
        <w:rPr>
          <w:rFonts w:ascii="LM Roman 10" w:hAnsi="LM Roman 10"/>
          <w:position w:val="2"/>
          <w:sz w:val="16"/>
        </w:rPr>
        <w:t>+</w:t>
      </w:r>
      <w:r>
        <w:rPr>
          <w:rFonts w:ascii="LM Roman 10" w:hAnsi="LM Roman 10"/>
          <w:spacing w:val="-19"/>
          <w:position w:val="2"/>
          <w:sz w:val="16"/>
        </w:rPr>
        <w:t> </w:t>
      </w:r>
      <w:r>
        <w:rPr>
          <w:rFonts w:ascii="STIX" w:hAnsi="STIX"/>
          <w:i/>
          <w:position w:val="2"/>
          <w:sz w:val="16"/>
        </w:rPr>
        <w:t>a</w:t>
      </w:r>
      <w:r>
        <w:rPr>
          <w:rFonts w:ascii="STIX" w:hAnsi="STIX"/>
          <w:sz w:val="10"/>
        </w:rPr>
        <w:t>7</w:t>
      </w:r>
      <w:r>
        <w:rPr>
          <w:rFonts w:ascii="STIX" w:hAnsi="STIX"/>
          <w:spacing w:val="-16"/>
          <w:sz w:val="10"/>
        </w:rPr>
        <w:t> </w:t>
      </w:r>
      <w:r>
        <w:rPr>
          <w:rFonts w:ascii="STIX" w:hAnsi="STIX"/>
          <w:i/>
          <w:position w:val="2"/>
          <w:sz w:val="17"/>
        </w:rPr>
        <w:t>ε</w:t>
      </w:r>
      <w:r>
        <w:rPr>
          <w:rFonts w:ascii="STIX" w:hAnsi="STIX"/>
          <w:i/>
          <w:position w:val="2"/>
          <w:sz w:val="16"/>
        </w:rPr>
        <w:t>T</w:t>
      </w:r>
      <w:r>
        <w:rPr>
          <w:rFonts w:ascii="STIX" w:hAnsi="STIX"/>
          <w:i/>
          <w:sz w:val="10"/>
        </w:rPr>
        <w:t>c</w:t>
      </w:r>
      <w:r>
        <w:rPr>
          <w:rFonts w:ascii="LM Roman 10" w:hAnsi="LM Roman 10"/>
          <w:sz w:val="10"/>
        </w:rPr>
        <w:t>,</w:t>
      </w:r>
      <w:r>
        <w:rPr>
          <w:rFonts w:ascii="STIX" w:hAnsi="STIX"/>
          <w:i/>
          <w:sz w:val="10"/>
        </w:rPr>
        <w:t>r</w:t>
      </w:r>
      <w:r>
        <w:rPr>
          <w:rFonts w:ascii="STIX" w:hAnsi="STIX"/>
          <w:i/>
          <w:spacing w:val="19"/>
          <w:sz w:val="10"/>
        </w:rPr>
        <w:t> </w:t>
      </w:r>
      <w:r>
        <w:rPr>
          <w:rFonts w:ascii="LM Roman 10" w:hAnsi="LM Roman 10"/>
          <w:position w:val="2"/>
          <w:sz w:val="16"/>
        </w:rPr>
        <w:t>+</w:t>
      </w:r>
      <w:r>
        <w:rPr>
          <w:rFonts w:ascii="LM Roman 10" w:hAnsi="LM Roman 10"/>
          <w:spacing w:val="-19"/>
          <w:position w:val="2"/>
          <w:sz w:val="16"/>
        </w:rPr>
        <w:t> </w:t>
      </w:r>
      <w:r>
        <w:rPr>
          <w:rFonts w:ascii="STIX" w:hAnsi="STIX"/>
          <w:i/>
          <w:position w:val="2"/>
          <w:sz w:val="16"/>
        </w:rPr>
        <w:t>a</w:t>
      </w:r>
      <w:r>
        <w:rPr>
          <w:rFonts w:ascii="STIX" w:hAnsi="STIX"/>
          <w:sz w:val="10"/>
        </w:rPr>
        <w:t>8</w:t>
      </w:r>
      <w:r>
        <w:rPr>
          <w:rFonts w:ascii="STIX" w:hAnsi="STIX"/>
          <w:spacing w:val="-15"/>
          <w:sz w:val="10"/>
        </w:rPr>
        <w:t> </w:t>
      </w:r>
      <w:r>
        <w:rPr>
          <w:rFonts w:ascii="STIX" w:hAnsi="STIX"/>
          <w:i/>
          <w:position w:val="2"/>
          <w:sz w:val="17"/>
        </w:rPr>
        <w:t>ε</w:t>
      </w:r>
      <w:r>
        <w:rPr>
          <w:rFonts w:ascii="STIX" w:hAnsi="STIX"/>
          <w:i/>
          <w:position w:val="2"/>
          <w:sz w:val="16"/>
        </w:rPr>
        <w:t>T</w:t>
      </w:r>
      <w:r>
        <w:rPr>
          <w:rFonts w:ascii="STIX" w:hAnsi="STIX"/>
          <w:i/>
          <w:sz w:val="10"/>
        </w:rPr>
        <w:t>e</w:t>
      </w:r>
      <w:r>
        <w:rPr>
          <w:rFonts w:ascii="LM Roman 10" w:hAnsi="LM Roman 10"/>
          <w:sz w:val="10"/>
        </w:rPr>
        <w:t>,</w:t>
      </w:r>
      <w:r>
        <w:rPr>
          <w:rFonts w:ascii="STIX" w:hAnsi="STIX"/>
          <w:i/>
          <w:sz w:val="10"/>
        </w:rPr>
        <w:t>r</w:t>
      </w:r>
      <w:r>
        <w:rPr>
          <w:rFonts w:ascii="STIX" w:hAnsi="STIX"/>
          <w:i/>
          <w:spacing w:val="19"/>
          <w:sz w:val="10"/>
        </w:rPr>
        <w:t> </w:t>
      </w:r>
      <w:r>
        <w:rPr>
          <w:rFonts w:ascii="LM Roman 10" w:hAnsi="LM Roman 10"/>
          <w:position w:val="2"/>
          <w:sz w:val="16"/>
        </w:rPr>
        <w:t>+</w:t>
      </w:r>
      <w:r>
        <w:rPr>
          <w:rFonts w:ascii="LM Roman 10" w:hAnsi="LM Roman 10"/>
          <w:spacing w:val="-18"/>
          <w:position w:val="2"/>
          <w:sz w:val="16"/>
        </w:rPr>
        <w:t> </w:t>
      </w:r>
      <w:r>
        <w:rPr>
          <w:rFonts w:ascii="STIX" w:hAnsi="STIX"/>
          <w:i/>
          <w:position w:val="2"/>
          <w:sz w:val="16"/>
        </w:rPr>
        <w:t>a</w:t>
      </w:r>
      <w:r>
        <w:rPr>
          <w:rFonts w:ascii="STIX" w:hAnsi="STIX"/>
          <w:sz w:val="10"/>
        </w:rPr>
        <w:t>9</w:t>
      </w:r>
      <w:r>
        <w:rPr>
          <w:rFonts w:ascii="STIX" w:hAnsi="STIX"/>
          <w:spacing w:val="-16"/>
          <w:sz w:val="10"/>
        </w:rPr>
        <w:t> </w:t>
      </w:r>
      <w:r>
        <w:rPr>
          <w:rFonts w:ascii="STIX" w:hAnsi="STIX"/>
          <w:i/>
          <w:position w:val="2"/>
          <w:sz w:val="16"/>
        </w:rPr>
        <w:t>T</w:t>
      </w:r>
      <w:r>
        <w:rPr>
          <w:rFonts w:ascii="STIX" w:hAnsi="STIX"/>
          <w:i/>
          <w:sz w:val="10"/>
        </w:rPr>
        <w:t>c</w:t>
      </w:r>
      <w:r>
        <w:rPr>
          <w:rFonts w:ascii="LM Roman 10" w:hAnsi="LM Roman 10"/>
          <w:sz w:val="10"/>
        </w:rPr>
        <w:t>,</w:t>
      </w:r>
      <w:r>
        <w:rPr>
          <w:rFonts w:ascii="STIX" w:hAnsi="STIX"/>
          <w:i/>
          <w:sz w:val="10"/>
        </w:rPr>
        <w:t>r</w:t>
      </w:r>
      <w:r>
        <w:rPr>
          <w:rFonts w:ascii="STIX" w:hAnsi="STIX"/>
          <w:i/>
          <w:spacing w:val="-14"/>
          <w:sz w:val="10"/>
        </w:rPr>
        <w:t> </w:t>
      </w:r>
      <w:r>
        <w:rPr>
          <w:rFonts w:ascii="STIX" w:hAnsi="STIX"/>
          <w:i/>
          <w:spacing w:val="-4"/>
          <w:position w:val="2"/>
          <w:sz w:val="16"/>
        </w:rPr>
        <w:t>T</w:t>
      </w:r>
      <w:r>
        <w:rPr>
          <w:rFonts w:ascii="STIX" w:hAnsi="STIX"/>
          <w:i/>
          <w:spacing w:val="-4"/>
          <w:sz w:val="10"/>
        </w:rPr>
        <w:t>e</w:t>
      </w:r>
      <w:r>
        <w:rPr>
          <w:rFonts w:ascii="LM Roman 10" w:hAnsi="LM Roman 10"/>
          <w:spacing w:val="-4"/>
          <w:sz w:val="10"/>
        </w:rPr>
        <w:t>,</w:t>
      </w:r>
      <w:r>
        <w:rPr>
          <w:rFonts w:ascii="STIX" w:hAnsi="STIX"/>
          <w:i/>
          <w:spacing w:val="-4"/>
          <w:sz w:val="10"/>
        </w:rPr>
        <w:t>r</w:t>
      </w:r>
    </w:p>
    <w:p>
      <w:pPr>
        <w:pStyle w:val="BodyText"/>
        <w:spacing w:line="19" w:lineRule="exact" w:before="116"/>
        <w:ind w:left="251"/>
      </w:pPr>
      <w:r>
        <w:rPr>
          <w:w w:val="110"/>
        </w:rPr>
        <w:t>The</w:t>
      </w:r>
      <w:r>
        <w:rPr>
          <w:spacing w:val="68"/>
          <w:w w:val="110"/>
        </w:rPr>
        <w:t> </w:t>
      </w:r>
      <w:r>
        <w:rPr>
          <w:w w:val="110"/>
        </w:rPr>
        <w:t>intermediate</w:t>
      </w:r>
      <w:r>
        <w:rPr>
          <w:spacing w:val="69"/>
          <w:w w:val="110"/>
        </w:rPr>
        <w:t> </w:t>
      </w:r>
      <w:r>
        <w:rPr>
          <w:w w:val="110"/>
        </w:rPr>
        <w:t>pressure</w:t>
      </w:r>
      <w:r>
        <w:rPr>
          <w:spacing w:val="69"/>
          <w:w w:val="110"/>
        </w:rPr>
        <w:t> </w:t>
      </w:r>
      <w:r>
        <w:rPr>
          <w:w w:val="110"/>
        </w:rPr>
        <w:t>was</w:t>
      </w:r>
      <w:r>
        <w:rPr>
          <w:spacing w:val="69"/>
          <w:w w:val="110"/>
        </w:rPr>
        <w:t> </w:t>
      </w:r>
      <w:r>
        <w:rPr>
          <w:w w:val="110"/>
        </w:rPr>
        <w:t>also</w:t>
      </w:r>
      <w:r>
        <w:rPr>
          <w:spacing w:val="69"/>
          <w:w w:val="110"/>
        </w:rPr>
        <w:t> </w:t>
      </w:r>
      <w:r>
        <w:rPr>
          <w:w w:val="110"/>
        </w:rPr>
        <w:t>investigated</w:t>
      </w:r>
      <w:r>
        <w:rPr>
          <w:spacing w:val="68"/>
          <w:w w:val="110"/>
        </w:rPr>
        <w:t> </w:t>
      </w:r>
      <w:r>
        <w:rPr>
          <w:w w:val="110"/>
        </w:rPr>
        <w:t>using</w:t>
      </w:r>
      <w:r>
        <w:rPr>
          <w:spacing w:val="68"/>
          <w:w w:val="110"/>
        </w:rPr>
        <w:t> </w:t>
      </w:r>
      <w:r>
        <w:rPr>
          <w:spacing w:val="-2"/>
          <w:w w:val="110"/>
        </w:rPr>
        <w:t>Eq.17,</w:t>
      </w:r>
    </w:p>
    <w:p>
      <w:pPr>
        <w:spacing w:after="0" w:line="19" w:lineRule="exact"/>
        <w:sectPr>
          <w:type w:val="continuous"/>
          <w:pgSz w:w="11910" w:h="15880"/>
          <w:pgMar w:header="655" w:footer="544" w:top="620" w:bottom="280" w:left="620" w:right="640"/>
          <w:cols w:num="3" w:equalWidth="0">
            <w:col w:w="3318" w:space="1224"/>
            <w:col w:w="532" w:space="425"/>
            <w:col w:w="5151"/>
          </w:cols>
        </w:sectPr>
      </w:pPr>
    </w:p>
    <w:p>
      <w:pPr>
        <w:tabs>
          <w:tab w:pos="2585" w:val="left" w:leader="none"/>
        </w:tabs>
        <w:spacing w:before="55"/>
        <w:ind w:left="251" w:right="0" w:firstLine="0"/>
        <w:jc w:val="left"/>
        <w:rPr>
          <w:rFonts w:ascii="LM Roman 10"/>
          <w:sz w:val="12"/>
        </w:rPr>
      </w:pPr>
      <w:r>
        <w:rPr>
          <w:w w:val="110"/>
          <w:sz w:val="12"/>
        </w:rPr>
        <w:t>De</w:t>
      </w:r>
      <w:r>
        <w:rPr>
          <w:spacing w:val="10"/>
          <w:w w:val="110"/>
          <w:sz w:val="12"/>
        </w:rPr>
        <w:t> </w:t>
      </w:r>
      <w:r>
        <w:rPr>
          <w:w w:val="110"/>
          <w:sz w:val="12"/>
        </w:rPr>
        <w:t>Lepeleire</w:t>
      </w:r>
      <w:r>
        <w:rPr>
          <w:spacing w:val="10"/>
          <w:w w:val="110"/>
          <w:sz w:val="12"/>
        </w:rPr>
        <w:t> </w:t>
      </w:r>
      <w:r>
        <w:rPr>
          <w:spacing w:val="-2"/>
          <w:w w:val="110"/>
          <w:sz w:val="12"/>
        </w:rPr>
        <w:t>(1973)</w:t>
      </w:r>
      <w:r>
        <w:rPr>
          <w:sz w:val="12"/>
        </w:rPr>
        <w:tab/>
      </w:r>
      <w:r>
        <w:rPr>
          <w:i/>
          <w:w w:val="110"/>
          <w:position w:val="0"/>
          <w:sz w:val="12"/>
        </w:rPr>
        <w:t>P</w:t>
      </w:r>
      <w:r>
        <w:rPr>
          <w:i/>
          <w:w w:val="110"/>
          <w:position w:val="-2"/>
          <w:sz w:val="9"/>
        </w:rPr>
        <w:t>m</w:t>
      </w:r>
      <w:r>
        <w:rPr>
          <w:i/>
          <w:spacing w:val="30"/>
          <w:w w:val="110"/>
          <w:position w:val="-2"/>
          <w:sz w:val="9"/>
        </w:rPr>
        <w:t> </w:t>
      </w:r>
      <w:r>
        <w:rPr>
          <w:rFonts w:ascii="LM Roman 10"/>
          <w:spacing w:val="-13"/>
          <w:w w:val="110"/>
          <w:position w:val="0"/>
          <w:sz w:val="12"/>
        </w:rPr>
        <w:t>=</w:t>
      </w:r>
    </w:p>
    <w:p>
      <w:pPr>
        <w:tabs>
          <w:tab w:pos="1861" w:val="left" w:leader="none"/>
        </w:tabs>
        <w:spacing w:line="231" w:lineRule="exact" w:before="0"/>
        <w:ind w:left="103" w:right="0" w:firstLine="0"/>
        <w:jc w:val="left"/>
        <w:rPr>
          <w:sz w:val="12"/>
        </w:rPr>
      </w:pPr>
      <w:r>
        <w:rPr/>
        <w:br w:type="column"/>
      </w:r>
      <w:r>
        <w:rPr>
          <w:i/>
          <w:spacing w:val="-16"/>
          <w:w w:val="85"/>
          <w:position w:val="2"/>
          <w:sz w:val="12"/>
        </w:rPr>
        <w:t>P</w:t>
      </w:r>
      <w:r>
        <w:rPr>
          <w:rFonts w:ascii="MathJax_Size3" w:hAnsi="MathJax_Size3"/>
          <w:spacing w:val="-16"/>
          <w:w w:val="85"/>
          <w:position w:val="12"/>
          <w:sz w:val="12"/>
        </w:rPr>
        <w:t>̅̅̅</w:t>
      </w:r>
      <w:r>
        <w:rPr>
          <w:i/>
          <w:spacing w:val="-16"/>
          <w:w w:val="85"/>
          <w:sz w:val="9"/>
        </w:rPr>
        <w:t>c</w:t>
      </w:r>
      <w:r>
        <w:rPr>
          <w:rFonts w:ascii="MathJax_Size3" w:hAnsi="MathJax_Size3"/>
          <w:spacing w:val="-16"/>
          <w:w w:val="85"/>
          <w:position w:val="12"/>
          <w:sz w:val="12"/>
        </w:rPr>
        <w:t>̅̅</w:t>
      </w:r>
      <w:r>
        <w:rPr>
          <w:i/>
          <w:spacing w:val="-16"/>
          <w:w w:val="85"/>
          <w:position w:val="2"/>
          <w:sz w:val="12"/>
        </w:rPr>
        <w:t>P</w:t>
      </w:r>
      <w:r>
        <w:rPr>
          <w:rFonts w:ascii="MathJax_Size3" w:hAnsi="MathJax_Size3"/>
          <w:spacing w:val="-16"/>
          <w:w w:val="85"/>
          <w:position w:val="12"/>
          <w:sz w:val="12"/>
        </w:rPr>
        <w:t>̅̅̅</w:t>
      </w:r>
      <w:r>
        <w:rPr>
          <w:i/>
          <w:spacing w:val="-16"/>
          <w:w w:val="85"/>
          <w:sz w:val="9"/>
        </w:rPr>
        <w:t>e</w:t>
      </w:r>
      <w:r>
        <w:rPr>
          <w:rFonts w:ascii="Arial" w:hAnsi="Arial"/>
          <w:b/>
          <w:spacing w:val="-16"/>
          <w:w w:val="85"/>
          <w:position w:val="12"/>
          <w:sz w:val="12"/>
        </w:rPr>
        <w:t>̅</w:t>
      </w:r>
      <w:r>
        <w:rPr>
          <w:rFonts w:ascii="Arial" w:hAnsi="Arial"/>
          <w:b/>
          <w:spacing w:val="13"/>
          <w:position w:val="12"/>
          <w:sz w:val="12"/>
        </w:rPr>
        <w:t> </w:t>
      </w:r>
      <w:r>
        <w:rPr>
          <w:rFonts w:ascii="LM Roman 10" w:hAnsi="LM Roman 10"/>
          <w:spacing w:val="-16"/>
          <w:w w:val="85"/>
          <w:position w:val="2"/>
          <w:sz w:val="12"/>
        </w:rPr>
        <w:t>+</w:t>
      </w:r>
      <w:r>
        <w:rPr>
          <w:rFonts w:ascii="LM Roman 10" w:hAnsi="LM Roman 10"/>
          <w:spacing w:val="4"/>
          <w:position w:val="2"/>
          <w:sz w:val="12"/>
        </w:rPr>
        <w:t> </w:t>
      </w:r>
      <w:r>
        <w:rPr>
          <w:spacing w:val="-16"/>
          <w:w w:val="85"/>
          <w:position w:val="2"/>
          <w:sz w:val="12"/>
        </w:rPr>
        <w:t>0</w:t>
      </w:r>
      <w:r>
        <w:rPr>
          <w:rFonts w:ascii="LM Roman 10" w:hAnsi="LM Roman 10"/>
          <w:spacing w:val="-16"/>
          <w:w w:val="85"/>
          <w:position w:val="2"/>
          <w:sz w:val="12"/>
        </w:rPr>
        <w:t>.</w:t>
      </w:r>
      <w:r>
        <w:rPr>
          <w:spacing w:val="-16"/>
          <w:w w:val="85"/>
          <w:position w:val="2"/>
          <w:sz w:val="12"/>
        </w:rPr>
        <w:t>35</w:t>
      </w:r>
      <w:r>
        <w:rPr>
          <w:rFonts w:ascii="LM Roman 10" w:hAnsi="LM Roman 10"/>
          <w:spacing w:val="-16"/>
          <w:w w:val="85"/>
          <w:position w:val="2"/>
          <w:sz w:val="12"/>
        </w:rPr>
        <w:t>(</w:t>
      </w:r>
      <w:r>
        <w:rPr>
          <w:i/>
          <w:spacing w:val="-16"/>
          <w:w w:val="85"/>
          <w:position w:val="2"/>
          <w:sz w:val="12"/>
        </w:rPr>
        <w:t>bar</w:t>
      </w:r>
      <w:r>
        <w:rPr>
          <w:rFonts w:ascii="LM Roman 10" w:hAnsi="LM Roman 10"/>
          <w:spacing w:val="-16"/>
          <w:w w:val="85"/>
          <w:position w:val="2"/>
          <w:sz w:val="12"/>
        </w:rPr>
        <w:t>)</w:t>
      </w:r>
      <w:r>
        <w:rPr>
          <w:rFonts w:ascii="LM Roman 10" w:hAnsi="LM Roman 10"/>
          <w:position w:val="2"/>
          <w:sz w:val="12"/>
        </w:rPr>
        <w:tab/>
      </w:r>
      <w:r>
        <w:rPr>
          <w:spacing w:val="-4"/>
          <w:w w:val="105"/>
          <w:position w:val="3"/>
          <w:sz w:val="12"/>
        </w:rPr>
        <w:t>(12)</w:t>
      </w:r>
    </w:p>
    <w:p>
      <w:pPr>
        <w:pStyle w:val="BodyText"/>
        <w:spacing w:line="58" w:lineRule="exact" w:before="191"/>
        <w:ind w:left="251"/>
      </w:pPr>
      <w:r>
        <w:rPr/>
        <w:br w:type="column"/>
      </w:r>
      <w:r>
        <w:rPr>
          <w:w w:val="110"/>
        </w:rPr>
        <w:t>referred</w:t>
      </w:r>
      <w:r>
        <w:rPr>
          <w:spacing w:val="8"/>
          <w:w w:val="110"/>
        </w:rPr>
        <w:t> </w:t>
      </w:r>
      <w:r>
        <w:rPr>
          <w:w w:val="110"/>
        </w:rPr>
        <w:t>to</w:t>
      </w:r>
      <w:r>
        <w:rPr>
          <w:spacing w:val="8"/>
          <w:w w:val="110"/>
        </w:rPr>
        <w:t> </w:t>
      </w:r>
      <w:r>
        <w:rPr>
          <w:w w:val="110"/>
        </w:rPr>
        <w:t>as</w:t>
      </w:r>
      <w:r>
        <w:rPr>
          <w:spacing w:val="7"/>
          <w:w w:val="110"/>
        </w:rPr>
        <w:t> </w:t>
      </w:r>
      <w:r>
        <w:rPr>
          <w:w w:val="110"/>
        </w:rPr>
        <w:t>the</w:t>
      </w:r>
      <w:r>
        <w:rPr>
          <w:spacing w:val="9"/>
          <w:w w:val="110"/>
        </w:rPr>
        <w:t> </w:t>
      </w:r>
      <w:r>
        <w:rPr>
          <w:w w:val="110"/>
        </w:rPr>
        <w:t>injection</w:t>
      </w:r>
      <w:r>
        <w:rPr>
          <w:spacing w:val="8"/>
          <w:w w:val="110"/>
        </w:rPr>
        <w:t> </w:t>
      </w:r>
      <w:r>
        <w:rPr>
          <w:w w:val="110"/>
        </w:rPr>
        <w:t>pressure</w:t>
      </w:r>
      <w:r>
        <w:rPr>
          <w:spacing w:val="7"/>
          <w:w w:val="110"/>
        </w:rPr>
        <w:t> </w:t>
      </w:r>
      <w:r>
        <w:rPr>
          <w:w w:val="110"/>
        </w:rPr>
        <w:t>ratio</w:t>
      </w:r>
      <w:r>
        <w:rPr>
          <w:spacing w:val="8"/>
          <w:w w:val="110"/>
        </w:rPr>
        <w:t> </w:t>
      </w:r>
      <w:r>
        <w:rPr>
          <w:spacing w:val="-7"/>
          <w:w w:val="110"/>
        </w:rPr>
        <w:t>(PR</w:t>
      </w:r>
    </w:p>
    <w:p>
      <w:pPr>
        <w:spacing w:line="58" w:lineRule="exact" w:before="191"/>
        <w:ind w:left="98" w:right="0" w:firstLine="0"/>
        <w:jc w:val="left"/>
        <w:rPr>
          <w:sz w:val="16"/>
        </w:rPr>
      </w:pPr>
      <w:r>
        <w:rPr/>
        <w:br w:type="column"/>
      </w:r>
      <w:r>
        <w:rPr>
          <w:w w:val="110"/>
          <w:sz w:val="16"/>
        </w:rPr>
        <w:t>).</w:t>
      </w:r>
      <w:r>
        <w:rPr>
          <w:spacing w:val="6"/>
          <w:w w:val="110"/>
          <w:sz w:val="16"/>
        </w:rPr>
        <w:t> </w:t>
      </w:r>
      <w:r>
        <w:rPr>
          <w:b/>
          <w:w w:val="110"/>
          <w:sz w:val="16"/>
        </w:rPr>
        <w:t>Heo</w:t>
      </w:r>
      <w:r>
        <w:rPr>
          <w:b/>
          <w:spacing w:val="8"/>
          <w:w w:val="110"/>
          <w:sz w:val="16"/>
        </w:rPr>
        <w:t> </w:t>
      </w:r>
      <w:hyperlink w:history="true" w:anchor="_bookmark39">
        <w:r>
          <w:rPr>
            <w:color w:val="2196D1"/>
            <w:w w:val="110"/>
            <w:sz w:val="16"/>
          </w:rPr>
          <w:t>[12]</w:t>
        </w:r>
      </w:hyperlink>
      <w:r>
        <w:rPr>
          <w:color w:val="2196D1"/>
          <w:spacing w:val="6"/>
          <w:w w:val="110"/>
          <w:sz w:val="16"/>
        </w:rPr>
        <w:t> </w:t>
      </w:r>
      <w:r>
        <w:rPr>
          <w:w w:val="110"/>
          <w:sz w:val="16"/>
        </w:rPr>
        <w:t>showed</w:t>
      </w:r>
      <w:r>
        <w:rPr>
          <w:spacing w:val="8"/>
          <w:w w:val="110"/>
          <w:sz w:val="16"/>
        </w:rPr>
        <w:t> </w:t>
      </w:r>
      <w:r>
        <w:rPr>
          <w:spacing w:val="-5"/>
          <w:w w:val="110"/>
          <w:sz w:val="16"/>
        </w:rPr>
        <w:t>the</w:t>
      </w:r>
    </w:p>
    <w:p>
      <w:pPr>
        <w:spacing w:after="0" w:line="58" w:lineRule="exact"/>
        <w:jc w:val="left"/>
        <w:rPr>
          <w:sz w:val="16"/>
        </w:rPr>
        <w:sectPr>
          <w:type w:val="continuous"/>
          <w:pgSz w:w="11910" w:h="15880"/>
          <w:pgMar w:header="655" w:footer="544" w:top="620" w:bottom="280" w:left="620" w:right="640"/>
          <w:cols w:num="4" w:equalWidth="0">
            <w:col w:w="2893" w:space="40"/>
            <w:col w:w="2142" w:space="185"/>
            <w:col w:w="3462" w:space="39"/>
            <w:col w:w="1889"/>
          </w:cols>
        </w:sectPr>
      </w:pPr>
    </w:p>
    <w:p>
      <w:pPr>
        <w:tabs>
          <w:tab w:pos="2585" w:val="left" w:leader="none"/>
          <w:tab w:pos="4794" w:val="left" w:leader="none"/>
        </w:tabs>
        <w:spacing w:line="152" w:lineRule="exact" w:before="0"/>
        <w:ind w:left="132" w:right="0" w:firstLine="0"/>
        <w:jc w:val="both"/>
        <w:rPr>
          <w:sz w:val="12"/>
        </w:rPr>
      </w:pPr>
      <w:r>
        <w:rPr>
          <w:spacing w:val="31"/>
          <w:w w:val="110"/>
          <w:position w:val="2"/>
          <w:sz w:val="12"/>
          <w:u w:val="single"/>
        </w:rPr>
        <w:t>  </w:t>
      </w:r>
      <w:r>
        <w:rPr>
          <w:w w:val="110"/>
          <w:position w:val="2"/>
          <w:sz w:val="12"/>
          <w:u w:val="single"/>
        </w:rPr>
        <w:t>Domanski</w:t>
      </w:r>
      <w:r>
        <w:rPr>
          <w:spacing w:val="10"/>
          <w:w w:val="110"/>
          <w:position w:val="2"/>
          <w:sz w:val="12"/>
          <w:u w:val="single"/>
        </w:rPr>
        <w:t> </w:t>
      </w:r>
      <w:r>
        <w:rPr>
          <w:spacing w:val="-2"/>
          <w:w w:val="110"/>
          <w:position w:val="2"/>
          <w:sz w:val="12"/>
          <w:u w:val="single"/>
        </w:rPr>
        <w:t>(1995)</w:t>
      </w:r>
      <w:r>
        <w:rPr>
          <w:position w:val="2"/>
          <w:sz w:val="12"/>
          <w:u w:val="single"/>
        </w:rPr>
        <w:tab/>
      </w:r>
      <w:r>
        <w:rPr>
          <w:i/>
          <w:w w:val="110"/>
          <w:position w:val="2"/>
          <w:sz w:val="12"/>
          <w:u w:val="single"/>
        </w:rPr>
        <w:t>T</w:t>
      </w:r>
      <w:r>
        <w:rPr>
          <w:i/>
          <w:w w:val="110"/>
          <w:sz w:val="9"/>
          <w:u w:val="single"/>
        </w:rPr>
        <w:t>m</w:t>
      </w:r>
      <w:r>
        <w:rPr>
          <w:i/>
          <w:spacing w:val="35"/>
          <w:w w:val="110"/>
          <w:sz w:val="9"/>
          <w:u w:val="single"/>
        </w:rPr>
        <w:t> </w:t>
      </w:r>
      <w:r>
        <w:rPr>
          <w:rFonts w:ascii="LM Roman 10"/>
          <w:w w:val="110"/>
          <w:position w:val="2"/>
          <w:sz w:val="12"/>
          <w:u w:val="single"/>
        </w:rPr>
        <w:t>=</w:t>
      </w:r>
      <w:r>
        <w:rPr>
          <w:rFonts w:ascii="LM Roman 10"/>
          <w:spacing w:val="-10"/>
          <w:w w:val="110"/>
          <w:position w:val="2"/>
          <w:sz w:val="12"/>
          <w:u w:val="single"/>
        </w:rPr>
        <w:t> </w:t>
      </w:r>
      <w:r>
        <w:rPr>
          <w:w w:val="110"/>
          <w:position w:val="2"/>
          <w:sz w:val="12"/>
          <w:u w:val="single"/>
        </w:rPr>
        <w:t>0</w:t>
      </w:r>
      <w:r>
        <w:rPr>
          <w:rFonts w:ascii="LM Roman 10"/>
          <w:w w:val="110"/>
          <w:position w:val="2"/>
          <w:sz w:val="12"/>
          <w:u w:val="single"/>
        </w:rPr>
        <w:t>.</w:t>
      </w:r>
      <w:r>
        <w:rPr>
          <w:w w:val="110"/>
          <w:position w:val="2"/>
          <w:sz w:val="12"/>
          <w:u w:val="single"/>
        </w:rPr>
        <w:t>5</w:t>
      </w:r>
      <w:r>
        <w:rPr>
          <w:rFonts w:ascii="LM Roman 10"/>
          <w:w w:val="110"/>
          <w:position w:val="2"/>
          <w:sz w:val="12"/>
          <w:u w:val="single"/>
        </w:rPr>
        <w:t>(</w:t>
      </w:r>
      <w:r>
        <w:rPr>
          <w:i/>
          <w:w w:val="110"/>
          <w:position w:val="2"/>
          <w:sz w:val="12"/>
          <w:u w:val="single"/>
        </w:rPr>
        <w:t>T</w:t>
      </w:r>
      <w:r>
        <w:rPr>
          <w:i/>
          <w:w w:val="110"/>
          <w:sz w:val="9"/>
          <w:u w:val="single"/>
        </w:rPr>
        <w:t>c</w:t>
      </w:r>
      <w:r>
        <w:rPr>
          <w:i/>
          <w:spacing w:val="3"/>
          <w:w w:val="110"/>
          <w:sz w:val="9"/>
          <w:u w:val="single"/>
        </w:rPr>
        <w:t> </w:t>
      </w:r>
      <w:r>
        <w:rPr>
          <w:rFonts w:ascii="LM Roman 10"/>
          <w:w w:val="110"/>
          <w:position w:val="2"/>
          <w:sz w:val="12"/>
          <w:u w:val="single"/>
        </w:rPr>
        <w:t>+</w:t>
      </w:r>
      <w:r>
        <w:rPr>
          <w:rFonts w:ascii="LM Roman 10"/>
          <w:spacing w:val="-9"/>
          <w:w w:val="110"/>
          <w:position w:val="2"/>
          <w:sz w:val="12"/>
          <w:u w:val="single"/>
        </w:rPr>
        <w:t> </w:t>
      </w:r>
      <w:r>
        <w:rPr>
          <w:i/>
          <w:w w:val="110"/>
          <w:position w:val="2"/>
          <w:sz w:val="12"/>
          <w:u w:val="single"/>
        </w:rPr>
        <w:t>T</w:t>
      </w:r>
      <w:r>
        <w:rPr>
          <w:i/>
          <w:w w:val="110"/>
          <w:sz w:val="9"/>
          <w:u w:val="single"/>
        </w:rPr>
        <w:t>e</w:t>
      </w:r>
      <w:r>
        <w:rPr>
          <w:i/>
          <w:spacing w:val="-15"/>
          <w:w w:val="110"/>
          <w:sz w:val="9"/>
          <w:u w:val="single"/>
        </w:rPr>
        <w:t> </w:t>
      </w:r>
      <w:r>
        <w:rPr>
          <w:rFonts w:ascii="LM Roman 10"/>
          <w:spacing w:val="-10"/>
          <w:w w:val="110"/>
          <w:position w:val="2"/>
          <w:sz w:val="12"/>
          <w:u w:val="single"/>
        </w:rPr>
        <w:t>)</w:t>
      </w:r>
      <w:r>
        <w:rPr>
          <w:rFonts w:ascii="LM Roman 10"/>
          <w:position w:val="2"/>
          <w:sz w:val="12"/>
          <w:u w:val="single"/>
        </w:rPr>
        <w:tab/>
      </w:r>
      <w:r>
        <w:rPr>
          <w:spacing w:val="-4"/>
          <w:w w:val="110"/>
          <w:position w:val="2"/>
          <w:sz w:val="12"/>
          <w:u w:val="single"/>
        </w:rPr>
        <w:t>(13)</w:t>
      </w:r>
      <w:r>
        <w:rPr>
          <w:spacing w:val="80"/>
          <w:w w:val="150"/>
          <w:position w:val="2"/>
          <w:sz w:val="12"/>
          <w:u w:val="single"/>
        </w:rPr>
        <w:t> </w:t>
      </w:r>
    </w:p>
    <w:p>
      <w:pPr>
        <w:pStyle w:val="BodyText"/>
        <w:ind w:left="0"/>
        <w:rPr>
          <w:sz w:val="12"/>
        </w:rPr>
      </w:pPr>
    </w:p>
    <w:p>
      <w:pPr>
        <w:pStyle w:val="BodyText"/>
        <w:spacing w:before="76"/>
        <w:ind w:left="0"/>
        <w:rPr>
          <w:sz w:val="12"/>
        </w:rPr>
      </w:pPr>
    </w:p>
    <w:p>
      <w:pPr>
        <w:pStyle w:val="BodyText"/>
        <w:spacing w:line="273" w:lineRule="auto"/>
        <w:ind w:right="38" w:hanging="1"/>
        <w:jc w:val="both"/>
      </w:pPr>
      <w:r>
        <w:rPr>
          <w:w w:val="110"/>
        </w:rPr>
        <w:t>pressure</w:t>
      </w:r>
      <w:r>
        <w:rPr>
          <w:spacing w:val="-11"/>
          <w:w w:val="110"/>
        </w:rPr>
        <w:t> </w:t>
      </w:r>
      <w:r>
        <w:rPr>
          <w:w w:val="110"/>
        </w:rPr>
        <w:t>(P</w:t>
      </w:r>
      <w:r>
        <w:rPr>
          <w:w w:val="110"/>
          <w:vertAlign w:val="subscript"/>
        </w:rPr>
        <w:t>m,ge</w:t>
      </w:r>
      <w:r>
        <w:rPr>
          <w:w w:val="110"/>
          <w:vertAlign w:val="baseline"/>
        </w:rPr>
        <w:t>),</w:t>
      </w:r>
      <w:r>
        <w:rPr>
          <w:spacing w:val="-11"/>
          <w:w w:val="110"/>
          <w:vertAlign w:val="baseline"/>
        </w:rPr>
        <w:t> </w:t>
      </w:r>
      <w:r>
        <w:rPr>
          <w:w w:val="110"/>
          <w:vertAlign w:val="baseline"/>
        </w:rPr>
        <w:t>is</w:t>
      </w:r>
      <w:r>
        <w:rPr>
          <w:spacing w:val="-11"/>
          <w:w w:val="110"/>
          <w:vertAlign w:val="baseline"/>
        </w:rPr>
        <w:t> </w:t>
      </w:r>
      <w:r>
        <w:rPr>
          <w:w w:val="110"/>
          <w:vertAlign w:val="baseline"/>
        </w:rPr>
        <w:t>the</w:t>
      </w:r>
      <w:r>
        <w:rPr>
          <w:spacing w:val="-11"/>
          <w:w w:val="110"/>
          <w:vertAlign w:val="baseline"/>
        </w:rPr>
        <w:t> </w:t>
      </w:r>
      <w:r>
        <w:rPr>
          <w:w w:val="110"/>
          <w:vertAlign w:val="baseline"/>
        </w:rPr>
        <w:t>most</w:t>
      </w:r>
      <w:r>
        <w:rPr>
          <w:spacing w:val="-10"/>
          <w:w w:val="110"/>
          <w:vertAlign w:val="baseline"/>
        </w:rPr>
        <w:t> </w:t>
      </w:r>
      <w:r>
        <w:rPr>
          <w:w w:val="110"/>
          <w:vertAlign w:val="baseline"/>
        </w:rPr>
        <w:t>widely</w:t>
      </w:r>
      <w:r>
        <w:rPr>
          <w:spacing w:val="-11"/>
          <w:w w:val="110"/>
          <w:vertAlign w:val="baseline"/>
        </w:rPr>
        <w:t> </w:t>
      </w:r>
      <w:r>
        <w:rPr>
          <w:w w:val="110"/>
          <w:vertAlign w:val="baseline"/>
        </w:rPr>
        <w:t>used</w:t>
      </w:r>
      <w:r>
        <w:rPr>
          <w:spacing w:val="-10"/>
          <w:w w:val="110"/>
          <w:vertAlign w:val="baseline"/>
        </w:rPr>
        <w:t> </w:t>
      </w:r>
      <w:r>
        <w:rPr>
          <w:w w:val="110"/>
          <w:vertAlign w:val="baseline"/>
        </w:rPr>
        <w:t>optimum</w:t>
      </w:r>
      <w:r>
        <w:rPr>
          <w:spacing w:val="-11"/>
          <w:w w:val="110"/>
          <w:vertAlign w:val="baseline"/>
        </w:rPr>
        <w:t> </w:t>
      </w:r>
      <w:r>
        <w:rPr>
          <w:w w:val="110"/>
          <w:vertAlign w:val="baseline"/>
        </w:rPr>
        <w:t>pressure</w:t>
      </w:r>
      <w:r>
        <w:rPr>
          <w:spacing w:val="-11"/>
          <w:w w:val="110"/>
          <w:vertAlign w:val="baseline"/>
        </w:rPr>
        <w:t> </w:t>
      </w:r>
      <w:r>
        <w:rPr>
          <w:w w:val="110"/>
          <w:vertAlign w:val="baseline"/>
        </w:rPr>
        <w:t>expression</w:t>
      </w:r>
      <w:r>
        <w:rPr>
          <w:spacing w:val="-10"/>
          <w:w w:val="110"/>
          <w:vertAlign w:val="baseline"/>
        </w:rPr>
        <w:t> </w:t>
      </w:r>
      <w:r>
        <w:rPr>
          <w:w w:val="110"/>
          <w:vertAlign w:val="baseline"/>
        </w:rPr>
        <w:t>in the</w:t>
      </w:r>
      <w:r>
        <w:rPr>
          <w:w w:val="110"/>
          <w:vertAlign w:val="baseline"/>
        </w:rPr>
        <w:t> literature.</w:t>
      </w:r>
      <w:r>
        <w:rPr>
          <w:w w:val="110"/>
          <w:vertAlign w:val="baseline"/>
        </w:rPr>
        <w:t> This</w:t>
      </w:r>
      <w:r>
        <w:rPr>
          <w:w w:val="110"/>
          <w:vertAlign w:val="baseline"/>
        </w:rPr>
        <w:t> approach</w:t>
      </w:r>
      <w:r>
        <w:rPr>
          <w:w w:val="110"/>
          <w:vertAlign w:val="baseline"/>
        </w:rPr>
        <w:t> is</w:t>
      </w:r>
      <w:r>
        <w:rPr>
          <w:w w:val="110"/>
          <w:vertAlign w:val="baseline"/>
        </w:rPr>
        <w:t> based</w:t>
      </w:r>
      <w:r>
        <w:rPr>
          <w:w w:val="110"/>
          <w:vertAlign w:val="baseline"/>
        </w:rPr>
        <w:t> on</w:t>
      </w:r>
      <w:r>
        <w:rPr>
          <w:w w:val="110"/>
          <w:vertAlign w:val="baseline"/>
        </w:rPr>
        <w:t> the</w:t>
      </w:r>
      <w:r>
        <w:rPr>
          <w:w w:val="110"/>
          <w:vertAlign w:val="baseline"/>
        </w:rPr>
        <w:t> perfect</w:t>
      </w:r>
      <w:r>
        <w:rPr>
          <w:w w:val="110"/>
          <w:vertAlign w:val="baseline"/>
        </w:rPr>
        <w:t> gas</w:t>
      </w:r>
      <w:r>
        <w:rPr>
          <w:w w:val="110"/>
          <w:vertAlign w:val="baseline"/>
        </w:rPr>
        <w:t> </w:t>
      </w:r>
      <w:r>
        <w:rPr>
          <w:w w:val="110"/>
          <w:vertAlign w:val="baseline"/>
        </w:rPr>
        <w:t>assumption where the suction of both compressors is at the same temperature.</w:t>
      </w:r>
    </w:p>
    <w:p>
      <w:pPr>
        <w:pStyle w:val="BodyText"/>
        <w:spacing w:line="273" w:lineRule="auto"/>
        <w:ind w:right="38" w:firstLine="239"/>
        <w:jc w:val="both"/>
        <w:rPr>
          <w:b/>
        </w:rPr>
      </w:pPr>
      <w:r>
        <w:rPr>
          <w:w w:val="110"/>
        </w:rPr>
        <w:t>In real conditions, the optimum injection pressure (P</w:t>
      </w:r>
      <w:r>
        <w:rPr>
          <w:w w:val="110"/>
          <w:vertAlign w:val="subscript"/>
        </w:rPr>
        <w:t>m</w:t>
      </w:r>
      <w:r>
        <w:rPr>
          <w:w w:val="110"/>
          <w:vertAlign w:val="baseline"/>
        </w:rPr>
        <w:t>) may differ from</w:t>
      </w:r>
      <w:r>
        <w:rPr>
          <w:w w:val="110"/>
          <w:vertAlign w:val="baseline"/>
        </w:rPr>
        <w:t> P</w:t>
      </w:r>
      <w:r>
        <w:rPr>
          <w:w w:val="110"/>
          <w:vertAlign w:val="subscript"/>
        </w:rPr>
        <w:t>m,ge</w:t>
      </w:r>
      <w:r>
        <w:rPr>
          <w:w w:val="110"/>
          <w:vertAlign w:val="baseline"/>
        </w:rPr>
        <w:t>.</w:t>
      </w:r>
      <w:r>
        <w:rPr>
          <w:w w:val="110"/>
          <w:vertAlign w:val="baseline"/>
        </w:rPr>
        <w:t> Many</w:t>
      </w:r>
      <w:r>
        <w:rPr>
          <w:w w:val="110"/>
          <w:vertAlign w:val="baseline"/>
        </w:rPr>
        <w:t> authors</w:t>
      </w:r>
      <w:r>
        <w:rPr>
          <w:w w:val="110"/>
          <w:vertAlign w:val="baseline"/>
        </w:rPr>
        <w:t> have</w:t>
      </w:r>
      <w:r>
        <w:rPr>
          <w:w w:val="110"/>
          <w:vertAlign w:val="baseline"/>
        </w:rPr>
        <w:t> used</w:t>
      </w:r>
      <w:r>
        <w:rPr>
          <w:w w:val="110"/>
          <w:vertAlign w:val="baseline"/>
        </w:rPr>
        <w:t> the</w:t>
      </w:r>
      <w:r>
        <w:rPr>
          <w:w w:val="110"/>
          <w:vertAlign w:val="baseline"/>
        </w:rPr>
        <w:t> dimensionless</w:t>
      </w:r>
      <w:r>
        <w:rPr>
          <w:w w:val="110"/>
          <w:vertAlign w:val="baseline"/>
        </w:rPr>
        <w:t> intermediate pressure</w:t>
      </w:r>
      <w:r>
        <w:rPr>
          <w:spacing w:val="-5"/>
          <w:w w:val="110"/>
          <w:vertAlign w:val="baseline"/>
        </w:rPr>
        <w:t> </w:t>
      </w:r>
      <w:r>
        <w:rPr>
          <w:w w:val="110"/>
          <w:vertAlign w:val="baseline"/>
        </w:rPr>
        <w:t>seen</w:t>
      </w:r>
      <w:r>
        <w:rPr>
          <w:spacing w:val="-6"/>
          <w:w w:val="110"/>
          <w:vertAlign w:val="baseline"/>
        </w:rPr>
        <w:t> </w:t>
      </w:r>
      <w:r>
        <w:rPr>
          <w:w w:val="110"/>
          <w:vertAlign w:val="baseline"/>
        </w:rPr>
        <w:t>in</w:t>
      </w:r>
      <w:r>
        <w:rPr>
          <w:spacing w:val="-5"/>
          <w:w w:val="110"/>
          <w:vertAlign w:val="baseline"/>
        </w:rPr>
        <w:t> </w:t>
      </w:r>
      <w:r>
        <w:rPr>
          <w:b/>
          <w:w w:val="110"/>
          <w:vertAlign w:val="baseline"/>
        </w:rPr>
        <w:t>Eq.14</w:t>
      </w:r>
      <w:r>
        <w:rPr>
          <w:b/>
          <w:spacing w:val="-6"/>
          <w:w w:val="110"/>
          <w:vertAlign w:val="baseline"/>
        </w:rPr>
        <w:t> </w:t>
      </w:r>
      <w:r>
        <w:rPr>
          <w:w w:val="110"/>
          <w:vertAlign w:val="baseline"/>
        </w:rPr>
        <w:t>in</w:t>
      </w:r>
      <w:r>
        <w:rPr>
          <w:spacing w:val="-5"/>
          <w:w w:val="110"/>
          <w:vertAlign w:val="baseline"/>
        </w:rPr>
        <w:t> </w:t>
      </w:r>
      <w:r>
        <w:rPr>
          <w:w w:val="110"/>
          <w:vertAlign w:val="baseline"/>
        </w:rPr>
        <w:t>their</w:t>
      </w:r>
      <w:r>
        <w:rPr>
          <w:spacing w:val="-6"/>
          <w:w w:val="110"/>
          <w:vertAlign w:val="baseline"/>
        </w:rPr>
        <w:t> </w:t>
      </w:r>
      <w:r>
        <w:rPr>
          <w:w w:val="110"/>
          <w:vertAlign w:val="baseline"/>
        </w:rPr>
        <w:t>optimization</w:t>
      </w:r>
      <w:r>
        <w:rPr>
          <w:spacing w:val="-6"/>
          <w:w w:val="110"/>
          <w:vertAlign w:val="baseline"/>
        </w:rPr>
        <w:t> </w:t>
      </w:r>
      <w:r>
        <w:rPr>
          <w:w w:val="110"/>
          <w:vertAlign w:val="baseline"/>
        </w:rPr>
        <w:t>studies.</w:t>
      </w:r>
      <w:r>
        <w:rPr>
          <w:spacing w:val="-6"/>
          <w:w w:val="110"/>
          <w:vertAlign w:val="baseline"/>
        </w:rPr>
        <w:t> </w:t>
      </w:r>
      <w:r>
        <w:rPr>
          <w:w w:val="110"/>
          <w:vertAlign w:val="baseline"/>
        </w:rPr>
        <w:t>It</w:t>
      </w:r>
      <w:r>
        <w:rPr>
          <w:spacing w:val="-5"/>
          <w:w w:val="110"/>
          <w:vertAlign w:val="baseline"/>
        </w:rPr>
        <w:t> </w:t>
      </w:r>
      <w:r>
        <w:rPr>
          <w:w w:val="110"/>
          <w:vertAlign w:val="baseline"/>
        </w:rPr>
        <w:t>was</w:t>
      </w:r>
      <w:r>
        <w:rPr>
          <w:spacing w:val="-6"/>
          <w:w w:val="110"/>
          <w:vertAlign w:val="baseline"/>
        </w:rPr>
        <w:t> </w:t>
      </w:r>
      <w:r>
        <w:rPr>
          <w:w w:val="110"/>
          <w:vertAlign w:val="baseline"/>
        </w:rPr>
        <w:t>called</w:t>
      </w:r>
      <w:r>
        <w:rPr>
          <w:spacing w:val="-5"/>
          <w:w w:val="110"/>
          <w:vertAlign w:val="baseline"/>
        </w:rPr>
        <w:t> </w:t>
      </w:r>
      <w:r>
        <w:rPr>
          <w:w w:val="110"/>
          <w:vertAlign w:val="baseline"/>
        </w:rPr>
        <w:t>as</w:t>
      </w:r>
      <w:r>
        <w:rPr>
          <w:spacing w:val="-6"/>
          <w:w w:val="110"/>
          <w:vertAlign w:val="baseline"/>
        </w:rPr>
        <w:t> </w:t>
      </w:r>
      <w:r>
        <w:rPr>
          <w:w w:val="110"/>
          <w:vertAlign w:val="baseline"/>
        </w:rPr>
        <w:t>the relative injection pressure (RIP) and was defined as the ratio of the in- jection</w:t>
      </w:r>
      <w:r>
        <w:rPr>
          <w:spacing w:val="48"/>
          <w:w w:val="110"/>
          <w:vertAlign w:val="baseline"/>
        </w:rPr>
        <w:t> </w:t>
      </w:r>
      <w:r>
        <w:rPr>
          <w:w w:val="110"/>
          <w:vertAlign w:val="baseline"/>
        </w:rPr>
        <w:t>pressure</w:t>
      </w:r>
      <w:r>
        <w:rPr>
          <w:spacing w:val="48"/>
          <w:w w:val="110"/>
          <w:vertAlign w:val="baseline"/>
        </w:rPr>
        <w:t> </w:t>
      </w:r>
      <w:r>
        <w:rPr>
          <w:w w:val="110"/>
          <w:vertAlign w:val="baseline"/>
        </w:rPr>
        <w:t>to</w:t>
      </w:r>
      <w:r>
        <w:rPr>
          <w:spacing w:val="48"/>
          <w:w w:val="110"/>
          <w:vertAlign w:val="baseline"/>
        </w:rPr>
        <w:t> </w:t>
      </w:r>
      <w:r>
        <w:rPr>
          <w:w w:val="110"/>
          <w:vertAlign w:val="baseline"/>
        </w:rPr>
        <w:t>the</w:t>
      </w:r>
      <w:r>
        <w:rPr>
          <w:spacing w:val="48"/>
          <w:w w:val="110"/>
          <w:vertAlign w:val="baseline"/>
        </w:rPr>
        <w:t> </w:t>
      </w:r>
      <w:r>
        <w:rPr>
          <w:w w:val="110"/>
          <w:vertAlign w:val="baseline"/>
        </w:rPr>
        <w:t>geometric</w:t>
      </w:r>
      <w:r>
        <w:rPr>
          <w:spacing w:val="47"/>
          <w:w w:val="110"/>
          <w:vertAlign w:val="baseline"/>
        </w:rPr>
        <w:t> </w:t>
      </w:r>
      <w:r>
        <w:rPr>
          <w:w w:val="110"/>
          <w:vertAlign w:val="baseline"/>
        </w:rPr>
        <w:t>mean</w:t>
      </w:r>
      <w:r>
        <w:rPr>
          <w:spacing w:val="49"/>
          <w:w w:val="110"/>
          <w:vertAlign w:val="baseline"/>
        </w:rPr>
        <w:t> </w:t>
      </w:r>
      <w:r>
        <w:rPr>
          <w:w w:val="110"/>
          <w:vertAlign w:val="baseline"/>
        </w:rPr>
        <w:t>pressure</w:t>
      </w:r>
      <w:r>
        <w:rPr>
          <w:spacing w:val="48"/>
          <w:w w:val="110"/>
          <w:vertAlign w:val="baseline"/>
        </w:rPr>
        <w:t> </w:t>
      </w:r>
      <w:hyperlink w:history="true" w:anchor="_bookmark56">
        <w:r>
          <w:rPr>
            <w:color w:val="2196D1"/>
            <w:w w:val="110"/>
            <w:vertAlign w:val="baseline"/>
          </w:rPr>
          <w:t>[32]</w:t>
        </w:r>
      </w:hyperlink>
      <w:r>
        <w:rPr>
          <w:w w:val="110"/>
          <w:vertAlign w:val="baseline"/>
        </w:rPr>
        <w:t>.</w:t>
      </w:r>
      <w:r>
        <w:rPr>
          <w:spacing w:val="48"/>
          <w:w w:val="110"/>
          <w:vertAlign w:val="baseline"/>
        </w:rPr>
        <w:t> </w:t>
      </w:r>
      <w:r>
        <w:rPr>
          <w:b/>
          <w:w w:val="110"/>
          <w:vertAlign w:val="baseline"/>
        </w:rPr>
        <w:t>Arora</w:t>
      </w:r>
      <w:r>
        <w:rPr>
          <w:b/>
          <w:spacing w:val="48"/>
          <w:w w:val="110"/>
          <w:vertAlign w:val="baseline"/>
        </w:rPr>
        <w:t> </w:t>
      </w:r>
      <w:r>
        <w:rPr>
          <w:b/>
          <w:spacing w:val="-5"/>
          <w:w w:val="110"/>
          <w:vertAlign w:val="baseline"/>
        </w:rPr>
        <w:t>and</w:t>
      </w:r>
    </w:p>
    <w:p>
      <w:pPr>
        <w:pStyle w:val="BodyText"/>
        <w:spacing w:line="140" w:lineRule="exact"/>
        <w:jc w:val="both"/>
      </w:pPr>
      <w:r>
        <w:rPr>
          <w:b/>
          <w:w w:val="110"/>
        </w:rPr>
        <w:t>Kaushik</w:t>
      </w:r>
      <w:r>
        <w:rPr>
          <w:b/>
          <w:spacing w:val="-3"/>
          <w:w w:val="110"/>
        </w:rPr>
        <w:t> </w:t>
      </w:r>
      <w:hyperlink w:history="true" w:anchor="_bookmark28">
        <w:r>
          <w:rPr>
            <w:color w:val="2196D1"/>
            <w:w w:val="110"/>
          </w:rPr>
          <w:t>[1]</w:t>
        </w:r>
      </w:hyperlink>
      <w:r>
        <w:rPr>
          <w:color w:val="2196D1"/>
          <w:spacing w:val="-3"/>
          <w:w w:val="110"/>
        </w:rPr>
        <w:t> </w:t>
      </w:r>
      <w:r>
        <w:rPr>
          <w:w w:val="110"/>
        </w:rPr>
        <w:t>stated</w:t>
      </w:r>
      <w:r>
        <w:rPr>
          <w:spacing w:val="-2"/>
          <w:w w:val="110"/>
        </w:rPr>
        <w:t> </w:t>
      </w:r>
      <w:r>
        <w:rPr>
          <w:w w:val="110"/>
        </w:rPr>
        <w:t>that</w:t>
      </w:r>
      <w:r>
        <w:rPr>
          <w:spacing w:val="-4"/>
          <w:w w:val="110"/>
        </w:rPr>
        <w:t> </w:t>
      </w:r>
      <w:r>
        <w:rPr>
          <w:w w:val="110"/>
        </w:rPr>
        <w:t>the</w:t>
      </w:r>
      <w:r>
        <w:rPr>
          <w:spacing w:val="-3"/>
          <w:w w:val="110"/>
        </w:rPr>
        <w:t> </w:t>
      </w:r>
      <w:r>
        <w:rPr>
          <w:w w:val="110"/>
        </w:rPr>
        <w:t>optimum</w:t>
      </w:r>
      <w:r>
        <w:rPr>
          <w:spacing w:val="-2"/>
          <w:w w:val="110"/>
        </w:rPr>
        <w:t> </w:t>
      </w:r>
      <w:r>
        <w:rPr>
          <w:w w:val="110"/>
        </w:rPr>
        <w:t>injection</w:t>
      </w:r>
      <w:r>
        <w:rPr>
          <w:spacing w:val="-3"/>
          <w:w w:val="110"/>
        </w:rPr>
        <w:t> </w:t>
      </w:r>
      <w:r>
        <w:rPr>
          <w:w w:val="110"/>
        </w:rPr>
        <w:t>pressure</w:t>
      </w:r>
      <w:r>
        <w:rPr>
          <w:spacing w:val="-4"/>
          <w:w w:val="110"/>
        </w:rPr>
        <w:t> </w:t>
      </w:r>
      <w:r>
        <w:rPr>
          <w:w w:val="110"/>
        </w:rPr>
        <w:t>maximizing</w:t>
      </w:r>
      <w:r>
        <w:rPr>
          <w:spacing w:val="-2"/>
          <w:w w:val="110"/>
        </w:rPr>
        <w:t> </w:t>
      </w:r>
      <w:r>
        <w:rPr>
          <w:spacing w:val="-5"/>
          <w:w w:val="110"/>
        </w:rPr>
        <w:t>the</w:t>
      </w:r>
    </w:p>
    <w:p>
      <w:pPr>
        <w:spacing w:before="5"/>
        <w:ind w:left="1554" w:right="0" w:firstLine="0"/>
        <w:jc w:val="center"/>
        <w:rPr>
          <w:sz w:val="12"/>
        </w:rPr>
      </w:pPr>
      <w:r>
        <w:rPr/>
        <w:br w:type="column"/>
      </w:r>
      <w:r>
        <w:rPr>
          <w:spacing w:val="-5"/>
          <w:w w:val="110"/>
          <w:sz w:val="12"/>
        </w:rPr>
        <w:t>inj</w:t>
      </w:r>
    </w:p>
    <w:p>
      <w:pPr>
        <w:pStyle w:val="BodyText"/>
        <w:spacing w:line="273" w:lineRule="auto" w:before="7"/>
        <w:ind w:right="111"/>
        <w:jc w:val="both"/>
      </w:pPr>
      <w:r>
        <w:rPr>
          <w:w w:val="110"/>
        </w:rPr>
        <w:t>effect of ambient temperature and compressor frequency on PR</w:t>
      </w:r>
      <w:r>
        <w:rPr>
          <w:w w:val="110"/>
          <w:vertAlign w:val="subscript"/>
        </w:rPr>
        <w:t>inj</w:t>
      </w:r>
      <w:r>
        <w:rPr>
          <w:w w:val="110"/>
          <w:vertAlign w:val="baseline"/>
        </w:rPr>
        <w:t>. The injection pressure ratio increased with increasing ambient </w:t>
      </w:r>
      <w:r>
        <w:rPr>
          <w:w w:val="110"/>
          <w:vertAlign w:val="baseline"/>
        </w:rPr>
        <w:t>temperature and</w:t>
      </w:r>
      <w:r>
        <w:rPr>
          <w:spacing w:val="-9"/>
          <w:w w:val="110"/>
          <w:vertAlign w:val="baseline"/>
        </w:rPr>
        <w:t> </w:t>
      </w:r>
      <w:r>
        <w:rPr>
          <w:w w:val="110"/>
          <w:vertAlign w:val="baseline"/>
        </w:rPr>
        <w:t>frequency.</w:t>
      </w:r>
      <w:r>
        <w:rPr>
          <w:spacing w:val="-8"/>
          <w:w w:val="110"/>
          <w:vertAlign w:val="baseline"/>
        </w:rPr>
        <w:t> </w:t>
      </w:r>
      <w:r>
        <w:rPr>
          <w:w w:val="110"/>
          <w:vertAlign w:val="baseline"/>
        </w:rPr>
        <w:t>However,</w:t>
      </w:r>
      <w:r>
        <w:rPr>
          <w:spacing w:val="-9"/>
          <w:w w:val="110"/>
          <w:vertAlign w:val="baseline"/>
        </w:rPr>
        <w:t> </w:t>
      </w:r>
      <w:r>
        <w:rPr>
          <w:w w:val="110"/>
          <w:vertAlign w:val="baseline"/>
        </w:rPr>
        <w:t>the</w:t>
      </w:r>
      <w:r>
        <w:rPr>
          <w:spacing w:val="-7"/>
          <w:w w:val="110"/>
          <w:vertAlign w:val="baseline"/>
        </w:rPr>
        <w:t> </w:t>
      </w:r>
      <w:r>
        <w:rPr>
          <w:w w:val="110"/>
          <w:vertAlign w:val="baseline"/>
        </w:rPr>
        <w:t>effect</w:t>
      </w:r>
      <w:r>
        <w:rPr>
          <w:spacing w:val="-9"/>
          <w:w w:val="110"/>
          <w:vertAlign w:val="baseline"/>
        </w:rPr>
        <w:t> </w:t>
      </w:r>
      <w:r>
        <w:rPr>
          <w:w w:val="110"/>
          <w:vertAlign w:val="baseline"/>
        </w:rPr>
        <w:t>of</w:t>
      </w:r>
      <w:r>
        <w:rPr>
          <w:spacing w:val="-8"/>
          <w:w w:val="110"/>
          <w:vertAlign w:val="baseline"/>
        </w:rPr>
        <w:t> </w:t>
      </w:r>
      <w:r>
        <w:rPr>
          <w:w w:val="110"/>
          <w:vertAlign w:val="baseline"/>
        </w:rPr>
        <w:t>ambient</w:t>
      </w:r>
      <w:r>
        <w:rPr>
          <w:spacing w:val="-8"/>
          <w:w w:val="110"/>
          <w:vertAlign w:val="baseline"/>
        </w:rPr>
        <w:t> </w:t>
      </w:r>
      <w:r>
        <w:rPr>
          <w:w w:val="110"/>
          <w:vertAlign w:val="baseline"/>
        </w:rPr>
        <w:t>temperature</w:t>
      </w:r>
      <w:r>
        <w:rPr>
          <w:spacing w:val="-8"/>
          <w:w w:val="110"/>
          <w:vertAlign w:val="baseline"/>
        </w:rPr>
        <w:t> </w:t>
      </w:r>
      <w:r>
        <w:rPr>
          <w:w w:val="110"/>
          <w:vertAlign w:val="baseline"/>
        </w:rPr>
        <w:t>was</w:t>
      </w:r>
      <w:r>
        <w:rPr>
          <w:spacing w:val="-9"/>
          <w:w w:val="110"/>
          <w:vertAlign w:val="baseline"/>
        </w:rPr>
        <w:t> </w:t>
      </w:r>
      <w:r>
        <w:rPr>
          <w:w w:val="110"/>
          <w:vertAlign w:val="baseline"/>
        </w:rPr>
        <w:t>greater. </w:t>
      </w:r>
      <w:r>
        <w:rPr>
          <w:b/>
          <w:w w:val="110"/>
          <w:vertAlign w:val="baseline"/>
        </w:rPr>
        <w:t>Rad and Maddah </w:t>
      </w:r>
      <w:hyperlink w:history="true" w:anchor="_bookmark64">
        <w:r>
          <w:rPr>
            <w:color w:val="2196D1"/>
            <w:w w:val="110"/>
            <w:vertAlign w:val="baseline"/>
          </w:rPr>
          <w:t>[41]</w:t>
        </w:r>
      </w:hyperlink>
      <w:r>
        <w:rPr>
          <w:color w:val="2196D1"/>
          <w:w w:val="110"/>
          <w:vertAlign w:val="baseline"/>
        </w:rPr>
        <w:t> </w:t>
      </w:r>
      <w:r>
        <w:rPr>
          <w:w w:val="110"/>
          <w:vertAlign w:val="baseline"/>
        </w:rPr>
        <w:t>used the entropy analysis method in the FTVI cycle.</w:t>
      </w:r>
      <w:r>
        <w:rPr>
          <w:w w:val="110"/>
          <w:vertAlign w:val="baseline"/>
        </w:rPr>
        <w:t> It</w:t>
      </w:r>
      <w:r>
        <w:rPr>
          <w:w w:val="110"/>
          <w:vertAlign w:val="baseline"/>
        </w:rPr>
        <w:t> was</w:t>
      </w:r>
      <w:r>
        <w:rPr>
          <w:w w:val="110"/>
          <w:vertAlign w:val="baseline"/>
        </w:rPr>
        <w:t> concluded</w:t>
      </w:r>
      <w:r>
        <w:rPr>
          <w:w w:val="110"/>
          <w:vertAlign w:val="baseline"/>
        </w:rPr>
        <w:t> that</w:t>
      </w:r>
      <w:r>
        <w:rPr>
          <w:w w:val="110"/>
          <w:vertAlign w:val="baseline"/>
        </w:rPr>
        <w:t> the</w:t>
      </w:r>
      <w:r>
        <w:rPr>
          <w:w w:val="110"/>
          <w:vertAlign w:val="baseline"/>
        </w:rPr>
        <w:t> optimum</w:t>
      </w:r>
      <w:r>
        <w:rPr>
          <w:w w:val="110"/>
          <w:vertAlign w:val="baseline"/>
        </w:rPr>
        <w:t> pressure</w:t>
      </w:r>
      <w:r>
        <w:rPr>
          <w:w w:val="110"/>
          <w:vertAlign w:val="baseline"/>
        </w:rPr>
        <w:t> determined</w:t>
      </w:r>
      <w:r>
        <w:rPr>
          <w:w w:val="110"/>
          <w:vertAlign w:val="baseline"/>
        </w:rPr>
        <w:t> at</w:t>
      </w:r>
      <w:r>
        <w:rPr>
          <w:w w:val="110"/>
          <w:vertAlign w:val="baseline"/>
        </w:rPr>
        <w:t> the point</w:t>
      </w:r>
      <w:r>
        <w:rPr>
          <w:spacing w:val="-3"/>
          <w:w w:val="110"/>
          <w:vertAlign w:val="baseline"/>
        </w:rPr>
        <w:t> </w:t>
      </w:r>
      <w:r>
        <w:rPr>
          <w:w w:val="110"/>
          <w:vertAlign w:val="baseline"/>
        </w:rPr>
        <w:t>where</w:t>
      </w:r>
      <w:r>
        <w:rPr>
          <w:spacing w:val="-2"/>
          <w:w w:val="110"/>
          <w:vertAlign w:val="baseline"/>
        </w:rPr>
        <w:t> </w:t>
      </w:r>
      <w:r>
        <w:rPr>
          <w:w w:val="110"/>
          <w:vertAlign w:val="baseline"/>
        </w:rPr>
        <w:t>the</w:t>
      </w:r>
      <w:r>
        <w:rPr>
          <w:spacing w:val="-2"/>
          <w:w w:val="110"/>
          <w:vertAlign w:val="baseline"/>
        </w:rPr>
        <w:t> </w:t>
      </w:r>
      <w:r>
        <w:rPr>
          <w:w w:val="110"/>
          <w:vertAlign w:val="baseline"/>
        </w:rPr>
        <w:t>total</w:t>
      </w:r>
      <w:r>
        <w:rPr>
          <w:spacing w:val="-3"/>
          <w:w w:val="110"/>
          <w:vertAlign w:val="baseline"/>
        </w:rPr>
        <w:t> </w:t>
      </w:r>
      <w:r>
        <w:rPr>
          <w:w w:val="110"/>
          <w:vertAlign w:val="baseline"/>
        </w:rPr>
        <w:t>entropy</w:t>
      </w:r>
      <w:r>
        <w:rPr>
          <w:spacing w:val="-3"/>
          <w:w w:val="110"/>
          <w:vertAlign w:val="baseline"/>
        </w:rPr>
        <w:t> </w:t>
      </w:r>
      <w:r>
        <w:rPr>
          <w:w w:val="110"/>
          <w:vertAlign w:val="baseline"/>
        </w:rPr>
        <w:t>production</w:t>
      </w:r>
      <w:r>
        <w:rPr>
          <w:spacing w:val="-2"/>
          <w:w w:val="110"/>
          <w:vertAlign w:val="baseline"/>
        </w:rPr>
        <w:t> </w:t>
      </w:r>
      <w:r>
        <w:rPr>
          <w:w w:val="110"/>
          <w:vertAlign w:val="baseline"/>
        </w:rPr>
        <w:t>is</w:t>
      </w:r>
      <w:r>
        <w:rPr>
          <w:spacing w:val="-3"/>
          <w:w w:val="110"/>
          <w:vertAlign w:val="baseline"/>
        </w:rPr>
        <w:t> </w:t>
      </w:r>
      <w:r>
        <w:rPr>
          <w:w w:val="110"/>
          <w:vertAlign w:val="baseline"/>
        </w:rPr>
        <w:t>minimum</w:t>
      </w:r>
      <w:r>
        <w:rPr>
          <w:spacing w:val="-2"/>
          <w:w w:val="110"/>
          <w:vertAlign w:val="baseline"/>
        </w:rPr>
        <w:t> </w:t>
      </w:r>
      <w:r>
        <w:rPr>
          <w:w w:val="110"/>
          <w:vertAlign w:val="baseline"/>
        </w:rPr>
        <w:t>is</w:t>
      </w:r>
      <w:r>
        <w:rPr>
          <w:spacing w:val="-2"/>
          <w:w w:val="110"/>
          <w:vertAlign w:val="baseline"/>
        </w:rPr>
        <w:t> </w:t>
      </w:r>
      <w:r>
        <w:rPr>
          <w:w w:val="110"/>
          <w:vertAlign w:val="baseline"/>
        </w:rPr>
        <w:t>almost</w:t>
      </w:r>
      <w:r>
        <w:rPr>
          <w:spacing w:val="-3"/>
          <w:w w:val="110"/>
          <w:vertAlign w:val="baseline"/>
        </w:rPr>
        <w:t> </w:t>
      </w:r>
      <w:r>
        <w:rPr>
          <w:w w:val="110"/>
          <w:vertAlign w:val="baseline"/>
        </w:rPr>
        <w:t>equal</w:t>
      </w:r>
      <w:r>
        <w:rPr>
          <w:spacing w:val="-3"/>
          <w:w w:val="110"/>
          <w:vertAlign w:val="baseline"/>
        </w:rPr>
        <w:t> </w:t>
      </w:r>
      <w:r>
        <w:rPr>
          <w:w w:val="110"/>
          <w:vertAlign w:val="baseline"/>
        </w:rPr>
        <w:t>to the</w:t>
      </w:r>
      <w:r>
        <w:rPr>
          <w:spacing w:val="-4"/>
          <w:w w:val="110"/>
          <w:vertAlign w:val="baseline"/>
        </w:rPr>
        <w:t> </w:t>
      </w:r>
      <w:r>
        <w:rPr>
          <w:w w:val="110"/>
          <w:vertAlign w:val="baseline"/>
        </w:rPr>
        <w:t>optimum</w:t>
      </w:r>
      <w:r>
        <w:rPr>
          <w:spacing w:val="-4"/>
          <w:w w:val="110"/>
          <w:vertAlign w:val="baseline"/>
        </w:rPr>
        <w:t> </w:t>
      </w:r>
      <w:r>
        <w:rPr>
          <w:w w:val="110"/>
          <w:vertAlign w:val="baseline"/>
        </w:rPr>
        <w:t>pressure</w:t>
      </w:r>
      <w:r>
        <w:rPr>
          <w:spacing w:val="-4"/>
          <w:w w:val="110"/>
          <w:vertAlign w:val="baseline"/>
        </w:rPr>
        <w:t> </w:t>
      </w:r>
      <w:r>
        <w:rPr>
          <w:w w:val="110"/>
          <w:vertAlign w:val="baseline"/>
        </w:rPr>
        <w:t>according</w:t>
      </w:r>
      <w:r>
        <w:rPr>
          <w:spacing w:val="-4"/>
          <w:w w:val="110"/>
          <w:vertAlign w:val="baseline"/>
        </w:rPr>
        <w:t> </w:t>
      </w:r>
      <w:r>
        <w:rPr>
          <w:w w:val="110"/>
          <w:vertAlign w:val="baseline"/>
        </w:rPr>
        <w:t>to</w:t>
      </w:r>
      <w:r>
        <w:rPr>
          <w:spacing w:val="-4"/>
          <w:w w:val="110"/>
          <w:vertAlign w:val="baseline"/>
        </w:rPr>
        <w:t> </w:t>
      </w:r>
      <w:r>
        <w:rPr>
          <w:w w:val="110"/>
          <w:vertAlign w:val="baseline"/>
        </w:rPr>
        <w:t>the</w:t>
      </w:r>
      <w:r>
        <w:rPr>
          <w:spacing w:val="-3"/>
          <w:w w:val="110"/>
          <w:vertAlign w:val="baseline"/>
        </w:rPr>
        <w:t> </w:t>
      </w:r>
      <w:r>
        <w:rPr>
          <w:w w:val="110"/>
          <w:vertAlign w:val="baseline"/>
        </w:rPr>
        <w:t>first</w:t>
      </w:r>
      <w:r>
        <w:rPr>
          <w:spacing w:val="-5"/>
          <w:w w:val="110"/>
          <w:vertAlign w:val="baseline"/>
        </w:rPr>
        <w:t> </w:t>
      </w:r>
      <w:r>
        <w:rPr>
          <w:w w:val="110"/>
          <w:vertAlign w:val="baseline"/>
        </w:rPr>
        <w:t>law.</w:t>
      </w:r>
      <w:r>
        <w:rPr>
          <w:spacing w:val="-3"/>
          <w:w w:val="110"/>
          <w:vertAlign w:val="baseline"/>
        </w:rPr>
        <w:t> </w:t>
      </w:r>
      <w:r>
        <w:rPr>
          <w:w w:val="110"/>
          <w:vertAlign w:val="baseline"/>
        </w:rPr>
        <w:t>In</w:t>
      </w:r>
      <w:r>
        <w:rPr>
          <w:spacing w:val="-4"/>
          <w:w w:val="110"/>
          <w:vertAlign w:val="baseline"/>
        </w:rPr>
        <w:t> </w:t>
      </w:r>
      <w:r>
        <w:rPr>
          <w:w w:val="110"/>
          <w:vertAlign w:val="baseline"/>
        </w:rPr>
        <w:t>addition,</w:t>
      </w:r>
      <w:r>
        <w:rPr>
          <w:spacing w:val="-5"/>
          <w:w w:val="110"/>
          <w:vertAlign w:val="baseline"/>
        </w:rPr>
        <w:t> </w:t>
      </w:r>
      <w:r>
        <w:rPr>
          <w:w w:val="110"/>
          <w:vertAlign w:val="baseline"/>
        </w:rPr>
        <w:t>it</w:t>
      </w:r>
      <w:r>
        <w:rPr>
          <w:spacing w:val="-4"/>
          <w:w w:val="110"/>
          <w:vertAlign w:val="baseline"/>
        </w:rPr>
        <w:t> </w:t>
      </w:r>
      <w:r>
        <w:rPr>
          <w:w w:val="110"/>
          <w:vertAlign w:val="baseline"/>
        </w:rPr>
        <w:t>has</w:t>
      </w:r>
      <w:r>
        <w:rPr>
          <w:spacing w:val="-4"/>
          <w:w w:val="110"/>
          <w:vertAlign w:val="baseline"/>
        </w:rPr>
        <w:t> </w:t>
      </w:r>
      <w:r>
        <w:rPr>
          <w:w w:val="110"/>
          <w:vertAlign w:val="baseline"/>
        </w:rPr>
        <w:t>been determined</w:t>
      </w:r>
      <w:r>
        <w:rPr>
          <w:spacing w:val="26"/>
          <w:w w:val="110"/>
          <w:vertAlign w:val="baseline"/>
        </w:rPr>
        <w:t> </w:t>
      </w:r>
      <w:r>
        <w:rPr>
          <w:w w:val="110"/>
          <w:vertAlign w:val="baseline"/>
        </w:rPr>
        <w:t>that</w:t>
      </w:r>
      <w:r>
        <w:rPr>
          <w:spacing w:val="25"/>
          <w:w w:val="110"/>
          <w:vertAlign w:val="baseline"/>
        </w:rPr>
        <w:t> </w:t>
      </w:r>
      <w:r>
        <w:rPr>
          <w:w w:val="110"/>
          <w:vertAlign w:val="baseline"/>
        </w:rPr>
        <w:t>the</w:t>
      </w:r>
      <w:r>
        <w:rPr>
          <w:spacing w:val="26"/>
          <w:w w:val="110"/>
          <w:vertAlign w:val="baseline"/>
        </w:rPr>
        <w:t> </w:t>
      </w:r>
      <w:r>
        <w:rPr>
          <w:w w:val="110"/>
          <w:vertAlign w:val="baseline"/>
        </w:rPr>
        <w:t>optimum</w:t>
      </w:r>
      <w:r>
        <w:rPr>
          <w:spacing w:val="26"/>
          <w:w w:val="110"/>
          <w:vertAlign w:val="baseline"/>
        </w:rPr>
        <w:t> </w:t>
      </w:r>
      <w:r>
        <w:rPr>
          <w:w w:val="110"/>
          <w:vertAlign w:val="baseline"/>
        </w:rPr>
        <w:t>injection</w:t>
      </w:r>
      <w:r>
        <w:rPr>
          <w:spacing w:val="26"/>
          <w:w w:val="110"/>
          <w:vertAlign w:val="baseline"/>
        </w:rPr>
        <w:t> </w:t>
      </w:r>
      <w:r>
        <w:rPr>
          <w:w w:val="110"/>
          <w:vertAlign w:val="baseline"/>
        </w:rPr>
        <w:t>pressure</w:t>
      </w:r>
      <w:r>
        <w:rPr>
          <w:spacing w:val="25"/>
          <w:w w:val="110"/>
          <w:vertAlign w:val="baseline"/>
        </w:rPr>
        <w:t> </w:t>
      </w:r>
      <w:r>
        <w:rPr>
          <w:w w:val="110"/>
          <w:vertAlign w:val="baseline"/>
        </w:rPr>
        <w:t>ratio</w:t>
      </w:r>
      <w:r>
        <w:rPr>
          <w:spacing w:val="26"/>
          <w:w w:val="110"/>
          <w:vertAlign w:val="baseline"/>
        </w:rPr>
        <w:t> </w:t>
      </w:r>
      <w:r>
        <w:rPr>
          <w:w w:val="110"/>
          <w:vertAlign w:val="baseline"/>
        </w:rPr>
        <w:t>varies</w:t>
      </w:r>
      <w:r>
        <w:rPr>
          <w:spacing w:val="25"/>
          <w:w w:val="110"/>
          <w:vertAlign w:val="baseline"/>
        </w:rPr>
        <w:t> </w:t>
      </w:r>
      <w:r>
        <w:rPr>
          <w:spacing w:val="-2"/>
          <w:w w:val="110"/>
          <w:vertAlign w:val="baseline"/>
        </w:rPr>
        <w:t>between</w:t>
      </w:r>
    </w:p>
    <w:p>
      <w:pPr>
        <w:pStyle w:val="BodyText"/>
        <w:spacing w:line="273" w:lineRule="auto"/>
        <w:ind w:right="110"/>
        <w:jc w:val="both"/>
      </w:pPr>
      <w:r>
        <w:rPr>
          <w:w w:val="110"/>
        </w:rPr>
        <w:t>0.25</w:t>
      </w:r>
      <w:r>
        <w:rPr>
          <w:w w:val="110"/>
        </w:rPr>
        <w:t> and</w:t>
      </w:r>
      <w:r>
        <w:rPr>
          <w:w w:val="110"/>
        </w:rPr>
        <w:t> 0.35</w:t>
      </w:r>
      <w:r>
        <w:rPr>
          <w:w w:val="110"/>
        </w:rPr>
        <w:t> for</w:t>
      </w:r>
      <w:r>
        <w:rPr>
          <w:w w:val="110"/>
        </w:rPr>
        <w:t> six</w:t>
      </w:r>
      <w:r>
        <w:rPr>
          <w:w w:val="110"/>
        </w:rPr>
        <w:t> refrigerants</w:t>
      </w:r>
      <w:r>
        <w:rPr>
          <w:w w:val="110"/>
        </w:rPr>
        <w:t> in</w:t>
      </w:r>
      <w:r>
        <w:rPr>
          <w:w w:val="110"/>
        </w:rPr>
        <w:t> a</w:t>
      </w:r>
      <w:r>
        <w:rPr>
          <w:w w:val="110"/>
        </w:rPr>
        <w:t> wide</w:t>
      </w:r>
      <w:r>
        <w:rPr>
          <w:w w:val="110"/>
        </w:rPr>
        <w:t> range</w:t>
      </w:r>
      <w:r>
        <w:rPr>
          <w:w w:val="110"/>
        </w:rPr>
        <w:t> of</w:t>
      </w:r>
      <w:r>
        <w:rPr>
          <w:w w:val="110"/>
        </w:rPr>
        <w:t> condenser</w:t>
      </w:r>
      <w:r>
        <w:rPr>
          <w:w w:val="110"/>
        </w:rPr>
        <w:t> and evaporator temperatures.</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line="273" w:lineRule="auto" w:before="65"/>
        <w:ind w:right="38"/>
        <w:jc w:val="both"/>
      </w:pPr>
      <w:r>
        <w:rPr>
          <w:w w:val="110"/>
        </w:rPr>
        <w:t>COP</w:t>
      </w:r>
      <w:r>
        <w:rPr>
          <w:w w:val="110"/>
        </w:rPr>
        <w:t> and</w:t>
      </w:r>
      <w:r>
        <w:rPr>
          <w:w w:val="110"/>
        </w:rPr>
        <w:t> exergy</w:t>
      </w:r>
      <w:r>
        <w:rPr>
          <w:w w:val="110"/>
        </w:rPr>
        <w:t> efficiency</w:t>
      </w:r>
      <w:r>
        <w:rPr>
          <w:w w:val="110"/>
        </w:rPr>
        <w:t> in</w:t>
      </w:r>
      <w:r>
        <w:rPr>
          <w:w w:val="110"/>
        </w:rPr>
        <w:t> FTC</w:t>
      </w:r>
      <w:r>
        <w:rPr>
          <w:w w:val="110"/>
        </w:rPr>
        <w:t> is</w:t>
      </w:r>
      <w:r>
        <w:rPr>
          <w:w w:val="110"/>
        </w:rPr>
        <w:t> close</w:t>
      </w:r>
      <w:r>
        <w:rPr>
          <w:w w:val="110"/>
        </w:rPr>
        <w:t> to</w:t>
      </w:r>
      <w:r>
        <w:rPr>
          <w:w w:val="110"/>
        </w:rPr>
        <w:t> the</w:t>
      </w:r>
      <w:r>
        <w:rPr>
          <w:w w:val="110"/>
        </w:rPr>
        <w:t> saturation</w:t>
      </w:r>
      <w:r>
        <w:rPr>
          <w:w w:val="110"/>
        </w:rPr>
        <w:t> pressure corresponding to the geometric mean of condensation and </w:t>
      </w:r>
      <w:r>
        <w:rPr>
          <w:w w:val="110"/>
        </w:rPr>
        <w:t>evaporation temperatures.</w:t>
      </w:r>
      <w:r>
        <w:rPr>
          <w:w w:val="110"/>
        </w:rPr>
        <w:t> </w:t>
      </w:r>
      <w:r>
        <w:rPr>
          <w:b/>
          <w:w w:val="110"/>
        </w:rPr>
        <w:t>Redon</w:t>
      </w:r>
      <w:r>
        <w:rPr>
          <w:b/>
          <w:w w:val="110"/>
        </w:rPr>
        <w:t> </w:t>
      </w:r>
      <w:hyperlink w:history="true" w:anchor="_bookmark65">
        <w:r>
          <w:rPr>
            <w:color w:val="2196D1"/>
            <w:w w:val="110"/>
          </w:rPr>
          <w:t>[42]</w:t>
        </w:r>
      </w:hyperlink>
      <w:r>
        <w:rPr>
          <w:color w:val="2196D1"/>
          <w:w w:val="110"/>
        </w:rPr>
        <w:t> </w:t>
      </w:r>
      <w:r>
        <w:rPr>
          <w:w w:val="110"/>
        </w:rPr>
        <w:t>investigated</w:t>
      </w:r>
      <w:r>
        <w:rPr>
          <w:w w:val="110"/>
        </w:rPr>
        <w:t> the</w:t>
      </w:r>
      <w:r>
        <w:rPr>
          <w:w w:val="110"/>
        </w:rPr>
        <w:t> optimum</w:t>
      </w:r>
      <w:r>
        <w:rPr>
          <w:w w:val="110"/>
        </w:rPr>
        <w:t> intermediate pressure</w:t>
      </w:r>
      <w:r>
        <w:rPr>
          <w:spacing w:val="-1"/>
          <w:w w:val="110"/>
        </w:rPr>
        <w:t> </w:t>
      </w:r>
      <w:r>
        <w:rPr>
          <w:w w:val="110"/>
        </w:rPr>
        <w:t>in the</w:t>
      </w:r>
      <w:r>
        <w:rPr>
          <w:spacing w:val="-1"/>
          <w:w w:val="110"/>
        </w:rPr>
        <w:t> </w:t>
      </w:r>
      <w:r>
        <w:rPr>
          <w:w w:val="110"/>
        </w:rPr>
        <w:t>flash</w:t>
      </w:r>
      <w:r>
        <w:rPr>
          <w:spacing w:val="-2"/>
          <w:w w:val="110"/>
        </w:rPr>
        <w:t> </w:t>
      </w:r>
      <w:r>
        <w:rPr>
          <w:w w:val="110"/>
        </w:rPr>
        <w:t>tank</w:t>
      </w:r>
      <w:r>
        <w:rPr>
          <w:spacing w:val="-1"/>
          <w:w w:val="110"/>
        </w:rPr>
        <w:t> </w:t>
      </w:r>
      <w:r>
        <w:rPr>
          <w:w w:val="110"/>
        </w:rPr>
        <w:t>and</w:t>
      </w:r>
      <w:r>
        <w:rPr>
          <w:spacing w:val="-1"/>
          <w:w w:val="110"/>
        </w:rPr>
        <w:t> </w:t>
      </w:r>
      <w:r>
        <w:rPr>
          <w:w w:val="110"/>
        </w:rPr>
        <w:t>economizer</w:t>
      </w:r>
      <w:r>
        <w:rPr>
          <w:spacing w:val="-1"/>
          <w:w w:val="110"/>
        </w:rPr>
        <w:t> </w:t>
      </w:r>
      <w:r>
        <w:rPr>
          <w:w w:val="110"/>
        </w:rPr>
        <w:t>system</w:t>
      </w:r>
      <w:r>
        <w:rPr>
          <w:spacing w:val="-2"/>
          <w:w w:val="110"/>
        </w:rPr>
        <w:t> </w:t>
      </w:r>
      <w:r>
        <w:rPr>
          <w:w w:val="110"/>
        </w:rPr>
        <w:t>for different</w:t>
      </w:r>
      <w:r>
        <w:rPr>
          <w:spacing w:val="-2"/>
          <w:w w:val="110"/>
        </w:rPr>
        <w:t> </w:t>
      </w:r>
      <w:r>
        <w:rPr>
          <w:w w:val="110"/>
        </w:rPr>
        <w:t>fluids.</w:t>
      </w:r>
      <w:r>
        <w:rPr>
          <w:spacing w:val="-1"/>
          <w:w w:val="110"/>
        </w:rPr>
        <w:t> </w:t>
      </w:r>
      <w:r>
        <w:rPr>
          <w:w w:val="110"/>
        </w:rPr>
        <w:t>It has</w:t>
      </w:r>
      <w:r>
        <w:rPr>
          <w:spacing w:val="-4"/>
          <w:w w:val="110"/>
        </w:rPr>
        <w:t> </w:t>
      </w:r>
      <w:r>
        <w:rPr>
          <w:w w:val="110"/>
        </w:rPr>
        <w:t>been</w:t>
      </w:r>
      <w:r>
        <w:rPr>
          <w:spacing w:val="-3"/>
          <w:w w:val="110"/>
        </w:rPr>
        <w:t> </w:t>
      </w:r>
      <w:r>
        <w:rPr>
          <w:w w:val="110"/>
        </w:rPr>
        <w:t>observed</w:t>
      </w:r>
      <w:r>
        <w:rPr>
          <w:spacing w:val="-3"/>
          <w:w w:val="110"/>
        </w:rPr>
        <w:t> </w:t>
      </w:r>
      <w:r>
        <w:rPr>
          <w:w w:val="110"/>
        </w:rPr>
        <w:t>that</w:t>
      </w:r>
      <w:r>
        <w:rPr>
          <w:spacing w:val="-4"/>
          <w:w w:val="110"/>
        </w:rPr>
        <w:t> </w:t>
      </w:r>
      <w:r>
        <w:rPr>
          <w:w w:val="110"/>
        </w:rPr>
        <w:t>the</w:t>
      </w:r>
      <w:r>
        <w:rPr>
          <w:spacing w:val="-3"/>
          <w:w w:val="110"/>
        </w:rPr>
        <w:t> </w:t>
      </w:r>
      <w:r>
        <w:rPr>
          <w:w w:val="110"/>
        </w:rPr>
        <w:t>optimum</w:t>
      </w:r>
      <w:r>
        <w:rPr>
          <w:spacing w:val="-4"/>
          <w:w w:val="110"/>
        </w:rPr>
        <w:t> </w:t>
      </w:r>
      <w:r>
        <w:rPr>
          <w:w w:val="110"/>
        </w:rPr>
        <w:t>RIP</w:t>
      </w:r>
      <w:r>
        <w:rPr>
          <w:spacing w:val="-4"/>
          <w:w w:val="110"/>
        </w:rPr>
        <w:t> </w:t>
      </w:r>
      <w:r>
        <w:rPr>
          <w:w w:val="110"/>
        </w:rPr>
        <w:t>values</w:t>
      </w:r>
      <w:r>
        <w:rPr>
          <w:spacing w:val="-4"/>
          <w:w w:val="110"/>
        </w:rPr>
        <w:t> </w:t>
      </w:r>
      <w:r>
        <w:rPr>
          <w:w w:val="110"/>
        </w:rPr>
        <w:t>are</w:t>
      </w:r>
      <w:r>
        <w:rPr>
          <w:spacing w:val="-4"/>
          <w:w w:val="110"/>
        </w:rPr>
        <w:t> </w:t>
      </w:r>
      <w:r>
        <w:rPr>
          <w:w w:val="110"/>
        </w:rPr>
        <w:t>always</w:t>
      </w:r>
      <w:r>
        <w:rPr>
          <w:spacing w:val="-4"/>
          <w:w w:val="110"/>
        </w:rPr>
        <w:t> </w:t>
      </w:r>
      <w:r>
        <w:rPr>
          <w:w w:val="110"/>
        </w:rPr>
        <w:t>greater</w:t>
      </w:r>
      <w:r>
        <w:rPr>
          <w:spacing w:val="-3"/>
          <w:w w:val="110"/>
        </w:rPr>
        <w:t> </w:t>
      </w:r>
      <w:r>
        <w:rPr>
          <w:spacing w:val="-4"/>
          <w:w w:val="110"/>
        </w:rPr>
        <w:t>than</w:t>
      </w:r>
    </w:p>
    <w:p>
      <w:pPr>
        <w:pStyle w:val="BodyText"/>
        <w:spacing w:line="141" w:lineRule="exact"/>
        <w:jc w:val="both"/>
      </w:pPr>
      <w:r>
        <w:rPr>
          <w:w w:val="110"/>
        </w:rPr>
        <w:t>one</w:t>
      </w:r>
      <w:r>
        <w:rPr>
          <w:spacing w:val="21"/>
          <w:w w:val="110"/>
        </w:rPr>
        <w:t> </w:t>
      </w:r>
      <w:r>
        <w:rPr>
          <w:w w:val="110"/>
        </w:rPr>
        <w:t>for</w:t>
      </w:r>
      <w:r>
        <w:rPr>
          <w:spacing w:val="21"/>
          <w:w w:val="110"/>
        </w:rPr>
        <w:t> </w:t>
      </w:r>
      <w:r>
        <w:rPr>
          <w:w w:val="110"/>
        </w:rPr>
        <w:t>all</w:t>
      </w:r>
      <w:r>
        <w:rPr>
          <w:spacing w:val="21"/>
          <w:w w:val="110"/>
        </w:rPr>
        <w:t> </w:t>
      </w:r>
      <w:r>
        <w:rPr>
          <w:w w:val="110"/>
        </w:rPr>
        <w:t>the</w:t>
      </w:r>
      <w:r>
        <w:rPr>
          <w:spacing w:val="21"/>
          <w:w w:val="110"/>
        </w:rPr>
        <w:t> </w:t>
      </w:r>
      <w:r>
        <w:rPr>
          <w:w w:val="110"/>
        </w:rPr>
        <w:t>refrigerants</w:t>
      </w:r>
      <w:r>
        <w:rPr>
          <w:spacing w:val="20"/>
          <w:w w:val="110"/>
        </w:rPr>
        <w:t> </w:t>
      </w:r>
      <w:r>
        <w:rPr>
          <w:w w:val="110"/>
        </w:rPr>
        <w:t>studied.</w:t>
      </w:r>
      <w:r>
        <w:rPr>
          <w:spacing w:val="22"/>
          <w:w w:val="110"/>
        </w:rPr>
        <w:t> </w:t>
      </w:r>
      <w:r>
        <w:rPr>
          <w:b/>
          <w:w w:val="110"/>
        </w:rPr>
        <w:t>Xu</w:t>
      </w:r>
      <w:r>
        <w:rPr>
          <w:b/>
          <w:spacing w:val="21"/>
          <w:w w:val="110"/>
        </w:rPr>
        <w:t> </w:t>
      </w:r>
      <w:hyperlink w:history="true" w:anchor="_bookmark76">
        <w:r>
          <w:rPr>
            <w:color w:val="2196D1"/>
            <w:w w:val="110"/>
          </w:rPr>
          <w:t>[54]</w:t>
        </w:r>
      </w:hyperlink>
      <w:r>
        <w:rPr>
          <w:color w:val="2196D1"/>
          <w:spacing w:val="21"/>
          <w:w w:val="110"/>
        </w:rPr>
        <w:t> </w:t>
      </w:r>
      <w:r>
        <w:rPr>
          <w:w w:val="110"/>
        </w:rPr>
        <w:t>investigated</w:t>
      </w:r>
      <w:r>
        <w:rPr>
          <w:spacing w:val="21"/>
          <w:w w:val="110"/>
        </w:rPr>
        <w:t> </w:t>
      </w:r>
      <w:r>
        <w:rPr>
          <w:w w:val="110"/>
        </w:rPr>
        <w:t>the</w:t>
      </w:r>
      <w:r>
        <w:rPr>
          <w:spacing w:val="21"/>
          <w:w w:val="110"/>
        </w:rPr>
        <w:t> </w:t>
      </w:r>
      <w:r>
        <w:rPr>
          <w:spacing w:val="-2"/>
          <w:w w:val="110"/>
        </w:rPr>
        <w:t>thermal</w:t>
      </w:r>
    </w:p>
    <w:p>
      <w:pPr>
        <w:tabs>
          <w:tab w:pos="524" w:val="left" w:leader="none"/>
        </w:tabs>
        <w:spacing w:line="132" w:lineRule="auto" w:before="29"/>
        <w:ind w:left="0" w:right="298" w:firstLine="0"/>
        <w:jc w:val="right"/>
        <w:rPr>
          <w:rFonts w:ascii="STIX" w:hAnsi="STIX"/>
          <w:i/>
          <w:sz w:val="10"/>
        </w:rPr>
      </w:pPr>
      <w:r>
        <w:rPr/>
        <w:br w:type="column"/>
      </w:r>
      <w:r>
        <w:rPr>
          <w:rFonts w:ascii="STIX" w:hAnsi="STIX"/>
          <w:i/>
          <w:spacing w:val="-5"/>
          <w:position w:val="-7"/>
          <w:sz w:val="16"/>
        </w:rPr>
        <w:t>PR</w:t>
      </w:r>
      <w:r>
        <w:rPr>
          <w:rFonts w:ascii="STIX" w:hAnsi="STIX"/>
          <w:i/>
          <w:position w:val="-7"/>
          <w:sz w:val="16"/>
        </w:rPr>
        <w:tab/>
      </w:r>
      <w:r>
        <w:rPr>
          <w:rFonts w:ascii="STIX" w:hAnsi="STIX"/>
          <w:i/>
          <w:w w:val="90"/>
          <w:position w:val="2"/>
          <w:sz w:val="16"/>
          <w:u w:val="single"/>
        </w:rPr>
        <w:t>P</w:t>
      </w:r>
      <w:r>
        <w:rPr>
          <w:rFonts w:ascii="STIX" w:hAnsi="STIX"/>
          <w:i/>
          <w:w w:val="90"/>
          <w:sz w:val="10"/>
          <w:u w:val="single"/>
        </w:rPr>
        <w:t>inj</w:t>
      </w:r>
      <w:r>
        <w:rPr>
          <w:rFonts w:ascii="STIX" w:hAnsi="STIX"/>
          <w:i/>
          <w:spacing w:val="20"/>
          <w:sz w:val="10"/>
          <w:u w:val="single"/>
        </w:rPr>
        <w:t> </w:t>
      </w:r>
      <w:r>
        <w:rPr>
          <w:rFonts w:ascii="LM Roman 10" w:hAnsi="LM Roman 10"/>
          <w:w w:val="90"/>
          <w:position w:val="2"/>
          <w:sz w:val="16"/>
          <w:u w:val="single"/>
        </w:rPr>
        <w:t>—</w:t>
      </w:r>
      <w:r>
        <w:rPr>
          <w:rFonts w:ascii="LM Roman 10" w:hAnsi="LM Roman 10"/>
          <w:spacing w:val="-14"/>
          <w:w w:val="90"/>
          <w:position w:val="2"/>
          <w:sz w:val="16"/>
          <w:u w:val="single"/>
        </w:rPr>
        <w:t> </w:t>
      </w:r>
      <w:r>
        <w:rPr>
          <w:rFonts w:ascii="STIX" w:hAnsi="STIX"/>
          <w:i/>
          <w:spacing w:val="-5"/>
          <w:w w:val="90"/>
          <w:position w:val="2"/>
          <w:sz w:val="16"/>
          <w:u w:val="single"/>
        </w:rPr>
        <w:t>P</w:t>
      </w:r>
      <w:r>
        <w:rPr>
          <w:rFonts w:ascii="STIX" w:hAnsi="STIX"/>
          <w:i/>
          <w:spacing w:val="-5"/>
          <w:w w:val="90"/>
          <w:sz w:val="10"/>
          <w:u w:val="single"/>
        </w:rPr>
        <w:t>e</w:t>
      </w:r>
    </w:p>
    <w:p>
      <w:pPr>
        <w:spacing w:line="172" w:lineRule="exact" w:before="0"/>
        <w:ind w:left="0" w:right="330" w:firstLine="0"/>
        <w:jc w:val="right"/>
        <w:rPr>
          <w:rFonts w:ascii="STIX" w:hAnsi="STIX"/>
          <w:i/>
          <w:sz w:val="16"/>
        </w:rPr>
      </w:pPr>
      <w:r>
        <w:rPr/>
        <mc:AlternateContent>
          <mc:Choice Requires="wps">
            <w:drawing>
              <wp:anchor distT="0" distB="0" distL="0" distR="0" allowOverlap="1" layoutInCell="1" locked="0" behindDoc="1" simplePos="0" relativeHeight="486998528">
                <wp:simplePos x="0" y="0"/>
                <wp:positionH relativeFrom="page">
                  <wp:posOffset>4017594</wp:posOffset>
                </wp:positionH>
                <wp:positionV relativeFrom="paragraph">
                  <wp:posOffset>-66813</wp:posOffset>
                </wp:positionV>
                <wp:extent cx="182245" cy="17335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182245" cy="173355"/>
                        </a:xfrm>
                        <a:prstGeom prst="rect">
                          <a:avLst/>
                        </a:prstGeom>
                      </wps:spPr>
                      <wps:txbx>
                        <w:txbxContent>
                          <w:p>
                            <w:pPr>
                              <w:spacing w:line="174" w:lineRule="exact" w:before="0"/>
                              <w:ind w:left="0" w:right="0" w:firstLine="0"/>
                              <w:jc w:val="left"/>
                              <w:rPr>
                                <w:rFonts w:ascii="LM Roman 10"/>
                                <w:sz w:val="16"/>
                              </w:rPr>
                            </w:pPr>
                            <w:r>
                              <w:rPr>
                                <w:rFonts w:ascii="STIX"/>
                                <w:i/>
                                <w:sz w:val="10"/>
                              </w:rPr>
                              <w:t>inj</w:t>
                            </w:r>
                            <w:r>
                              <w:rPr>
                                <w:rFonts w:ascii="STIX"/>
                                <w:i/>
                                <w:spacing w:val="31"/>
                                <w:sz w:val="10"/>
                              </w:rPr>
                              <w:t> </w:t>
                            </w:r>
                            <w:r>
                              <w:rPr>
                                <w:rFonts w:ascii="LM Roman 10"/>
                                <w:spacing w:val="-10"/>
                                <w:position w:val="2"/>
                                <w:sz w:val="16"/>
                              </w:rPr>
                              <w:t>=</w:t>
                            </w:r>
                          </w:p>
                        </w:txbxContent>
                      </wps:txbx>
                      <wps:bodyPr wrap="square" lIns="0" tIns="0" rIns="0" bIns="0" rtlCol="0">
                        <a:noAutofit/>
                      </wps:bodyPr>
                    </wps:wsp>
                  </a:graphicData>
                </a:graphic>
              </wp:anchor>
            </w:drawing>
          </mc:Choice>
          <mc:Fallback>
            <w:pict>
              <v:shape style="position:absolute;margin-left:316.346008pt;margin-top:-5.260882pt;width:14.35pt;height:13.65pt;mso-position-horizontal-relative:page;mso-position-vertical-relative:paragraph;z-index:-16317952" type="#_x0000_t202" id="docshape20" filled="false" stroked="false">
                <v:textbox inset="0,0,0,0">
                  <w:txbxContent>
                    <w:p>
                      <w:pPr>
                        <w:spacing w:line="174" w:lineRule="exact" w:before="0"/>
                        <w:ind w:left="0" w:right="0" w:firstLine="0"/>
                        <w:jc w:val="left"/>
                        <w:rPr>
                          <w:rFonts w:ascii="LM Roman 10"/>
                          <w:sz w:val="16"/>
                        </w:rPr>
                      </w:pPr>
                      <w:r>
                        <w:rPr>
                          <w:rFonts w:ascii="STIX"/>
                          <w:i/>
                          <w:sz w:val="10"/>
                        </w:rPr>
                        <w:t>inj</w:t>
                      </w:r>
                      <w:r>
                        <w:rPr>
                          <w:rFonts w:ascii="STIX"/>
                          <w:i/>
                          <w:spacing w:val="31"/>
                          <w:sz w:val="10"/>
                        </w:rPr>
                        <w:t> </w:t>
                      </w:r>
                      <w:r>
                        <w:rPr>
                          <w:rFonts w:ascii="LM Roman 10"/>
                          <w:spacing w:val="-10"/>
                          <w:position w:val="2"/>
                          <w:sz w:val="16"/>
                        </w:rPr>
                        <w:t>=</w:t>
                      </w:r>
                    </w:p>
                  </w:txbxContent>
                </v:textbox>
                <w10:wrap type="none"/>
              </v:shape>
            </w:pict>
          </mc:Fallback>
        </mc:AlternateContent>
      </w:r>
      <w:r>
        <w:rPr>
          <w:rFonts w:ascii="STIX" w:hAnsi="STIX"/>
          <w:i/>
          <w:spacing w:val="-8"/>
          <w:sz w:val="16"/>
        </w:rPr>
        <w:t>P</w:t>
      </w:r>
      <w:r>
        <w:rPr>
          <w:rFonts w:ascii="STIX" w:hAnsi="STIX"/>
          <w:i/>
          <w:spacing w:val="-8"/>
          <w:sz w:val="16"/>
          <w:vertAlign w:val="subscript"/>
        </w:rPr>
        <w:t>c</w:t>
      </w:r>
      <w:r>
        <w:rPr>
          <w:rFonts w:ascii="STIX" w:hAnsi="STIX"/>
          <w:i/>
          <w:spacing w:val="1"/>
          <w:sz w:val="16"/>
          <w:vertAlign w:val="baseline"/>
        </w:rPr>
        <w:t> </w:t>
      </w:r>
      <w:r>
        <w:rPr>
          <w:rFonts w:ascii="LM Roman 10" w:hAnsi="LM Roman 10"/>
          <w:spacing w:val="-8"/>
          <w:sz w:val="16"/>
          <w:vertAlign w:val="baseline"/>
        </w:rPr>
        <w:t>—</w:t>
      </w:r>
      <w:r>
        <w:rPr>
          <w:rFonts w:ascii="LM Roman 10" w:hAnsi="LM Roman 10"/>
          <w:spacing w:val="-19"/>
          <w:sz w:val="16"/>
          <w:vertAlign w:val="baseline"/>
        </w:rPr>
        <w:t> </w:t>
      </w:r>
      <w:r>
        <w:rPr>
          <w:rFonts w:ascii="STIX" w:hAnsi="STIX"/>
          <w:i/>
          <w:spacing w:val="-8"/>
          <w:sz w:val="16"/>
          <w:vertAlign w:val="baseline"/>
        </w:rPr>
        <w:t>P</w:t>
      </w:r>
      <w:r>
        <w:rPr>
          <w:rFonts w:ascii="STIX" w:hAnsi="STIX"/>
          <w:i/>
          <w:spacing w:val="-8"/>
          <w:sz w:val="16"/>
          <w:vertAlign w:val="subscript"/>
        </w:rPr>
        <w:t>e</w:t>
      </w:r>
    </w:p>
    <w:p>
      <w:pPr>
        <w:pStyle w:val="BodyText"/>
        <w:spacing w:before="187"/>
        <w:ind w:left="0"/>
        <w:rPr>
          <w:rFonts w:ascii="STIX"/>
          <w:i/>
        </w:rPr>
      </w:pPr>
    </w:p>
    <w:p>
      <w:pPr>
        <w:pStyle w:val="ListParagraph"/>
        <w:numPr>
          <w:ilvl w:val="1"/>
          <w:numId w:val="1"/>
        </w:numPr>
        <w:tabs>
          <w:tab w:pos="496" w:val="left" w:leader="none"/>
        </w:tabs>
        <w:spacing w:line="240" w:lineRule="auto" w:before="0" w:after="0"/>
        <w:ind w:left="496" w:right="0" w:hanging="365"/>
        <w:jc w:val="left"/>
        <w:rPr>
          <w:i/>
          <w:sz w:val="16"/>
        </w:rPr>
      </w:pPr>
      <w:bookmarkStart w:name="3.4 Variable speed" w:id="26"/>
      <w:bookmarkEnd w:id="26"/>
      <w:r>
        <w:rPr/>
      </w:r>
      <w:r>
        <w:rPr>
          <w:i/>
          <w:sz w:val="16"/>
        </w:rPr>
        <w:t>Variable</w:t>
      </w:r>
      <w:r>
        <w:rPr>
          <w:i/>
          <w:spacing w:val="10"/>
          <w:sz w:val="16"/>
        </w:rPr>
        <w:t> </w:t>
      </w:r>
      <w:r>
        <w:rPr>
          <w:i/>
          <w:spacing w:val="-2"/>
          <w:sz w:val="16"/>
        </w:rPr>
        <w:t>speed</w:t>
      </w:r>
    </w:p>
    <w:p>
      <w:pPr>
        <w:pStyle w:val="BodyText"/>
        <w:spacing w:before="121"/>
      </w:pPr>
      <w:r>
        <w:rPr/>
        <w:br w:type="column"/>
      </w:r>
      <w:r>
        <w:rPr>
          <w:spacing w:val="-4"/>
          <w:w w:val="110"/>
        </w:rPr>
        <w:t>(17)</w:t>
      </w:r>
    </w:p>
    <w:p>
      <w:pPr>
        <w:spacing w:after="0"/>
        <w:sectPr>
          <w:type w:val="continuous"/>
          <w:pgSz w:w="11910" w:h="15880"/>
          <w:pgMar w:header="655" w:footer="544" w:top="620" w:bottom="280" w:left="620" w:right="640"/>
          <w:cols w:num="3" w:equalWidth="0">
            <w:col w:w="5194" w:space="186"/>
            <w:col w:w="1512" w:space="3211"/>
            <w:col w:w="547"/>
          </w:cols>
        </w:sectPr>
      </w:pPr>
    </w:p>
    <w:p>
      <w:pPr>
        <w:pStyle w:val="BodyText"/>
        <w:spacing w:line="228" w:lineRule="auto" w:before="73"/>
        <w:ind w:right="38"/>
        <w:jc w:val="both"/>
        <w:rPr>
          <w:b/>
        </w:rPr>
      </w:pPr>
      <w:r>
        <w:rPr>
          <w:w w:val="105"/>
        </w:rPr>
        <w:t>performance of R1234yf, R32 and their mixtures in the FTVI cycle. </w:t>
      </w:r>
      <w:r>
        <w:rPr>
          <w:w w:val="105"/>
        </w:rPr>
        <w:t>The optimum RIP is 1.2 at 0 </w:t>
      </w:r>
      <w:r>
        <w:rPr>
          <w:rFonts w:ascii="LM Roman 10" w:hAnsi="LM Roman 10"/>
          <w:w w:val="105"/>
          <w:vertAlign w:val="superscript"/>
        </w:rPr>
        <w:t>◦</w:t>
      </w:r>
      <w:r>
        <w:rPr>
          <w:w w:val="105"/>
          <w:vertAlign w:val="baseline"/>
        </w:rPr>
        <w:t>C ambient temperature and also between 1.15 and</w:t>
      </w:r>
      <w:r>
        <w:rPr>
          <w:spacing w:val="16"/>
          <w:w w:val="105"/>
          <w:vertAlign w:val="baseline"/>
        </w:rPr>
        <w:t> </w:t>
      </w:r>
      <w:r>
        <w:rPr>
          <w:w w:val="105"/>
          <w:vertAlign w:val="baseline"/>
        </w:rPr>
        <w:t>1.35</w:t>
      </w:r>
      <w:r>
        <w:rPr>
          <w:spacing w:val="17"/>
          <w:w w:val="105"/>
          <w:vertAlign w:val="baseline"/>
        </w:rPr>
        <w:t> </w:t>
      </w:r>
      <w:r>
        <w:rPr>
          <w:w w:val="105"/>
          <w:vertAlign w:val="baseline"/>
        </w:rPr>
        <w:t>for</w:t>
      </w:r>
      <w:r>
        <w:rPr>
          <w:spacing w:val="17"/>
          <w:w w:val="105"/>
          <w:vertAlign w:val="baseline"/>
        </w:rPr>
        <w:t> </w:t>
      </w:r>
      <w:r>
        <w:rPr>
          <w:w w:val="105"/>
          <w:vertAlign w:val="baseline"/>
        </w:rPr>
        <w:t>the</w:t>
      </w:r>
      <w:r>
        <w:rPr>
          <w:spacing w:val="17"/>
          <w:w w:val="105"/>
          <w:vertAlign w:val="baseline"/>
        </w:rPr>
        <w:t> </w:t>
      </w:r>
      <w:r>
        <w:rPr>
          <w:w w:val="105"/>
          <w:vertAlign w:val="baseline"/>
        </w:rPr>
        <w:t>evaporator</w:t>
      </w:r>
      <w:r>
        <w:rPr>
          <w:spacing w:val="17"/>
          <w:w w:val="105"/>
          <w:vertAlign w:val="baseline"/>
        </w:rPr>
        <w:t> </w:t>
      </w:r>
      <w:r>
        <w:rPr>
          <w:w w:val="105"/>
          <w:vertAlign w:val="baseline"/>
        </w:rPr>
        <w:t>temperature</w:t>
      </w:r>
      <w:r>
        <w:rPr>
          <w:spacing w:val="17"/>
          <w:w w:val="105"/>
          <w:vertAlign w:val="baseline"/>
        </w:rPr>
        <w:t> </w:t>
      </w:r>
      <w:r>
        <w:rPr>
          <w:w w:val="105"/>
          <w:vertAlign w:val="baseline"/>
        </w:rPr>
        <w:t>range</w:t>
      </w:r>
      <w:r>
        <w:rPr>
          <w:spacing w:val="17"/>
          <w:w w:val="105"/>
          <w:vertAlign w:val="baseline"/>
        </w:rPr>
        <w:t> </w:t>
      </w:r>
      <w:r>
        <w:rPr>
          <w:w w:val="105"/>
          <w:vertAlign w:val="baseline"/>
        </w:rPr>
        <w:t>of</w:t>
      </w:r>
      <w:r>
        <w:rPr>
          <w:spacing w:val="17"/>
          <w:w w:val="105"/>
          <w:vertAlign w:val="baseline"/>
        </w:rPr>
        <w:t> </w:t>
      </w:r>
      <w:r>
        <w:rPr>
          <w:rFonts w:ascii="LM Roman 10" w:hAnsi="LM Roman 10"/>
          <w:w w:val="105"/>
          <w:vertAlign w:val="baseline"/>
        </w:rPr>
        <w:t>—</w:t>
      </w:r>
      <w:r>
        <w:rPr>
          <w:w w:val="105"/>
          <w:vertAlign w:val="baseline"/>
        </w:rPr>
        <w:t>20</w:t>
      </w:r>
      <w:r>
        <w:rPr>
          <w:spacing w:val="17"/>
          <w:w w:val="105"/>
          <w:vertAlign w:val="baseline"/>
        </w:rPr>
        <w:t> </w:t>
      </w:r>
      <w:r>
        <w:rPr>
          <w:rFonts w:ascii="LM Roman 10" w:hAnsi="LM Roman 10"/>
          <w:w w:val="105"/>
          <w:vertAlign w:val="superscript"/>
        </w:rPr>
        <w:t>◦</w:t>
      </w:r>
      <w:r>
        <w:rPr>
          <w:w w:val="105"/>
          <w:vertAlign w:val="baseline"/>
        </w:rPr>
        <w:t>C</w:t>
      </w:r>
      <w:r>
        <w:rPr>
          <w:spacing w:val="17"/>
          <w:w w:val="105"/>
          <w:vertAlign w:val="baseline"/>
        </w:rPr>
        <w:t> </w:t>
      </w:r>
      <w:r>
        <w:rPr>
          <w:w w:val="105"/>
          <w:vertAlign w:val="baseline"/>
        </w:rPr>
        <w:t>to</w:t>
      </w:r>
      <w:r>
        <w:rPr>
          <w:spacing w:val="16"/>
          <w:w w:val="105"/>
          <w:vertAlign w:val="baseline"/>
        </w:rPr>
        <w:t> </w:t>
      </w:r>
      <w:r>
        <w:rPr>
          <w:w w:val="105"/>
          <w:vertAlign w:val="baseline"/>
        </w:rPr>
        <w:t>5</w:t>
      </w:r>
      <w:r>
        <w:rPr>
          <w:spacing w:val="18"/>
          <w:w w:val="105"/>
          <w:vertAlign w:val="baseline"/>
        </w:rPr>
        <w:t> </w:t>
      </w:r>
      <w:r>
        <w:rPr>
          <w:rFonts w:ascii="LM Roman 10" w:hAnsi="LM Roman 10"/>
          <w:w w:val="105"/>
          <w:vertAlign w:val="superscript"/>
        </w:rPr>
        <w:t>◦</w:t>
      </w:r>
      <w:r>
        <w:rPr>
          <w:w w:val="105"/>
          <w:vertAlign w:val="baseline"/>
        </w:rPr>
        <w:t>C.</w:t>
      </w:r>
      <w:r>
        <w:rPr>
          <w:spacing w:val="17"/>
          <w:w w:val="105"/>
          <w:vertAlign w:val="baseline"/>
        </w:rPr>
        <w:t> </w:t>
      </w:r>
      <w:r>
        <w:rPr>
          <w:b/>
          <w:spacing w:val="-5"/>
          <w:w w:val="105"/>
          <w:vertAlign w:val="baseline"/>
        </w:rPr>
        <w:t>Luo</w:t>
      </w:r>
    </w:p>
    <w:p>
      <w:pPr>
        <w:pStyle w:val="BodyText"/>
        <w:spacing w:before="15"/>
      </w:pPr>
      <w:hyperlink w:history="true" w:anchor="_bookmark53">
        <w:r>
          <w:rPr>
            <w:color w:val="2196D1"/>
            <w:w w:val="110"/>
          </w:rPr>
          <w:t>[29]</w:t>
        </w:r>
      </w:hyperlink>
      <w:r>
        <w:rPr>
          <w:color w:val="2196D1"/>
          <w:spacing w:val="1"/>
          <w:w w:val="110"/>
        </w:rPr>
        <w:t> </w:t>
      </w:r>
      <w:r>
        <w:rPr>
          <w:w w:val="110"/>
        </w:rPr>
        <w:t>found that the</w:t>
      </w:r>
      <w:r>
        <w:rPr>
          <w:spacing w:val="1"/>
          <w:w w:val="110"/>
        </w:rPr>
        <w:t> </w:t>
      </w:r>
      <w:r>
        <w:rPr>
          <w:w w:val="110"/>
        </w:rPr>
        <w:t>optimum</w:t>
      </w:r>
      <w:r>
        <w:rPr>
          <w:spacing w:val="1"/>
          <w:w w:val="110"/>
        </w:rPr>
        <w:t> </w:t>
      </w:r>
      <w:r>
        <w:rPr>
          <w:w w:val="110"/>
        </w:rPr>
        <w:t>intermediate</w:t>
      </w:r>
      <w:r>
        <w:rPr>
          <w:spacing w:val="1"/>
          <w:w w:val="110"/>
        </w:rPr>
        <w:t> </w:t>
      </w:r>
      <w:r>
        <w:rPr>
          <w:w w:val="110"/>
        </w:rPr>
        <w:t>pressure</w:t>
      </w:r>
      <w:r>
        <w:rPr>
          <w:spacing w:val="1"/>
          <w:w w:val="110"/>
        </w:rPr>
        <w:t> </w:t>
      </w:r>
      <w:r>
        <w:rPr>
          <w:w w:val="110"/>
        </w:rPr>
        <w:t>is approximately</w:t>
      </w:r>
      <w:r>
        <w:rPr>
          <w:spacing w:val="2"/>
          <w:w w:val="110"/>
        </w:rPr>
        <w:t> </w:t>
      </w:r>
      <w:r>
        <w:rPr>
          <w:spacing w:val="-5"/>
          <w:w w:val="110"/>
        </w:rPr>
        <w:t>26</w:t>
      </w:r>
    </w:p>
    <w:p>
      <w:pPr>
        <w:pStyle w:val="BodyText"/>
        <w:spacing w:before="25"/>
        <w:jc w:val="both"/>
      </w:pPr>
      <w:r>
        <w:rPr>
          <w:w w:val="110"/>
        </w:rPr>
        <w:t>%</w:t>
      </w:r>
      <w:r>
        <w:rPr>
          <w:spacing w:val="6"/>
          <w:w w:val="110"/>
        </w:rPr>
        <w:t> </w:t>
      </w:r>
      <w:r>
        <w:rPr>
          <w:w w:val="110"/>
        </w:rPr>
        <w:t>higher</w:t>
      </w:r>
      <w:r>
        <w:rPr>
          <w:spacing w:val="4"/>
          <w:w w:val="110"/>
        </w:rPr>
        <w:t> </w:t>
      </w:r>
      <w:r>
        <w:rPr>
          <w:w w:val="110"/>
        </w:rPr>
        <w:t>than</w:t>
      </w:r>
      <w:r>
        <w:rPr>
          <w:spacing w:val="5"/>
          <w:w w:val="110"/>
        </w:rPr>
        <w:t> </w:t>
      </w:r>
      <w:r>
        <w:rPr>
          <w:w w:val="110"/>
        </w:rPr>
        <w:t>the</w:t>
      </w:r>
      <w:r>
        <w:rPr>
          <w:spacing w:val="6"/>
          <w:w w:val="110"/>
        </w:rPr>
        <w:t> </w:t>
      </w:r>
      <w:r>
        <w:rPr>
          <w:w w:val="110"/>
        </w:rPr>
        <w:t>geometric</w:t>
      </w:r>
      <w:r>
        <w:rPr>
          <w:spacing w:val="6"/>
          <w:w w:val="110"/>
        </w:rPr>
        <w:t> </w:t>
      </w:r>
      <w:r>
        <w:rPr>
          <w:w w:val="110"/>
        </w:rPr>
        <w:t>mean</w:t>
      </w:r>
      <w:r>
        <w:rPr>
          <w:spacing w:val="4"/>
          <w:w w:val="110"/>
        </w:rPr>
        <w:t> </w:t>
      </w:r>
      <w:r>
        <w:rPr>
          <w:spacing w:val="-2"/>
          <w:w w:val="110"/>
        </w:rPr>
        <w:t>pressure.</w:t>
      </w:r>
    </w:p>
    <w:p>
      <w:pPr>
        <w:spacing w:line="104" w:lineRule="exact" w:before="107"/>
        <w:ind w:left="590" w:right="0" w:firstLine="0"/>
        <w:jc w:val="left"/>
        <w:rPr>
          <w:rFonts w:ascii="STIX"/>
          <w:i/>
          <w:sz w:val="10"/>
        </w:rPr>
      </w:pPr>
      <w:r>
        <w:rPr>
          <w:spacing w:val="70"/>
          <w:position w:val="2"/>
          <w:sz w:val="16"/>
          <w:u w:val="single"/>
        </w:rPr>
        <w:t> </w:t>
      </w:r>
      <w:r>
        <w:rPr>
          <w:rFonts w:ascii="STIX"/>
          <w:i/>
          <w:spacing w:val="-4"/>
          <w:position w:val="2"/>
          <w:sz w:val="16"/>
          <w:u w:val="single"/>
        </w:rPr>
        <w:t>P</w:t>
      </w:r>
      <w:r>
        <w:rPr>
          <w:rFonts w:ascii="STIX"/>
          <w:i/>
          <w:spacing w:val="-4"/>
          <w:sz w:val="10"/>
          <w:u w:val="single"/>
        </w:rPr>
        <w:t>inj</w:t>
      </w:r>
      <w:r>
        <w:rPr>
          <w:rFonts w:ascii="STIX"/>
          <w:i/>
          <w:spacing w:val="40"/>
          <w:sz w:val="10"/>
          <w:u w:val="single"/>
        </w:rPr>
        <w:t> </w:t>
      </w:r>
    </w:p>
    <w:p>
      <w:pPr>
        <w:pStyle w:val="BodyText"/>
        <w:spacing w:line="273" w:lineRule="auto"/>
        <w:ind w:right="109" w:firstLine="239"/>
        <w:jc w:val="both"/>
      </w:pPr>
      <w:r>
        <w:rPr/>
        <w:br w:type="column"/>
      </w:r>
      <w:r>
        <w:rPr>
          <w:b/>
          <w:w w:val="110"/>
        </w:rPr>
        <w:t>Heo</w:t>
      </w:r>
      <w:r>
        <w:rPr>
          <w:b/>
          <w:w w:val="110"/>
        </w:rPr>
        <w:t> </w:t>
      </w:r>
      <w:hyperlink w:history="true" w:anchor="_bookmark39">
        <w:r>
          <w:rPr>
            <w:color w:val="2196D1"/>
            <w:w w:val="110"/>
          </w:rPr>
          <w:t>[12]</w:t>
        </w:r>
      </w:hyperlink>
      <w:r>
        <w:rPr>
          <w:color w:val="2196D1"/>
          <w:w w:val="110"/>
        </w:rPr>
        <w:t> </w:t>
      </w:r>
      <w:r>
        <w:rPr>
          <w:w w:val="110"/>
        </w:rPr>
        <w:t>investigated</w:t>
      </w:r>
      <w:r>
        <w:rPr>
          <w:w w:val="110"/>
        </w:rPr>
        <w:t> the</w:t>
      </w:r>
      <w:r>
        <w:rPr>
          <w:w w:val="110"/>
        </w:rPr>
        <w:t> effect</w:t>
      </w:r>
      <w:r>
        <w:rPr>
          <w:w w:val="110"/>
        </w:rPr>
        <w:t> of</w:t>
      </w:r>
      <w:r>
        <w:rPr>
          <w:w w:val="110"/>
        </w:rPr>
        <w:t> compressor</w:t>
      </w:r>
      <w:r>
        <w:rPr>
          <w:w w:val="110"/>
        </w:rPr>
        <w:t> speed,</w:t>
      </w:r>
      <w:r>
        <w:rPr>
          <w:w w:val="110"/>
        </w:rPr>
        <w:t> ambient temperature</w:t>
      </w:r>
      <w:r>
        <w:rPr>
          <w:spacing w:val="-11"/>
          <w:w w:val="110"/>
        </w:rPr>
        <w:t> </w:t>
      </w:r>
      <w:r>
        <w:rPr>
          <w:w w:val="110"/>
        </w:rPr>
        <w:t>and</w:t>
      </w:r>
      <w:r>
        <w:rPr>
          <w:spacing w:val="-11"/>
          <w:w w:val="110"/>
        </w:rPr>
        <w:t> </w:t>
      </w:r>
      <w:r>
        <w:rPr>
          <w:w w:val="110"/>
        </w:rPr>
        <w:t>EEV</w:t>
      </w:r>
      <w:r>
        <w:rPr>
          <w:spacing w:val="-11"/>
          <w:w w:val="110"/>
        </w:rPr>
        <w:t> </w:t>
      </w:r>
      <w:r>
        <w:rPr>
          <w:w w:val="110"/>
        </w:rPr>
        <w:t>openings</w:t>
      </w:r>
      <w:r>
        <w:rPr>
          <w:spacing w:val="-11"/>
          <w:w w:val="110"/>
        </w:rPr>
        <w:t> </w:t>
      </w:r>
      <w:r>
        <w:rPr>
          <w:w w:val="110"/>
        </w:rPr>
        <w:t>on</w:t>
      </w:r>
      <w:r>
        <w:rPr>
          <w:spacing w:val="-11"/>
          <w:w w:val="110"/>
        </w:rPr>
        <w:t> </w:t>
      </w:r>
      <w:r>
        <w:rPr>
          <w:w w:val="110"/>
        </w:rPr>
        <w:t>the</w:t>
      </w:r>
      <w:r>
        <w:rPr>
          <w:spacing w:val="-11"/>
          <w:w w:val="110"/>
        </w:rPr>
        <w:t> </w:t>
      </w:r>
      <w:r>
        <w:rPr>
          <w:w w:val="110"/>
        </w:rPr>
        <w:t>heating</w:t>
      </w:r>
      <w:r>
        <w:rPr>
          <w:spacing w:val="-11"/>
          <w:w w:val="110"/>
        </w:rPr>
        <w:t> </w:t>
      </w:r>
      <w:r>
        <w:rPr>
          <w:w w:val="110"/>
        </w:rPr>
        <w:t>performance</w:t>
      </w:r>
      <w:r>
        <w:rPr>
          <w:spacing w:val="-11"/>
          <w:w w:val="110"/>
        </w:rPr>
        <w:t> </w:t>
      </w:r>
      <w:r>
        <w:rPr>
          <w:w w:val="110"/>
        </w:rPr>
        <w:t>of</w:t>
      </w:r>
      <w:r>
        <w:rPr>
          <w:spacing w:val="-11"/>
          <w:w w:val="110"/>
        </w:rPr>
        <w:t> </w:t>
      </w:r>
      <w:r>
        <w:rPr>
          <w:w w:val="110"/>
        </w:rPr>
        <w:t>flash</w:t>
      </w:r>
      <w:r>
        <w:rPr>
          <w:spacing w:val="-11"/>
          <w:w w:val="110"/>
        </w:rPr>
        <w:t> </w:t>
      </w:r>
      <w:r>
        <w:rPr>
          <w:w w:val="110"/>
        </w:rPr>
        <w:t>tank vapor</w:t>
      </w:r>
      <w:r>
        <w:rPr>
          <w:spacing w:val="-11"/>
          <w:w w:val="110"/>
        </w:rPr>
        <w:t> </w:t>
      </w:r>
      <w:r>
        <w:rPr>
          <w:w w:val="110"/>
        </w:rPr>
        <w:t>injection.</w:t>
      </w:r>
      <w:r>
        <w:rPr>
          <w:spacing w:val="-11"/>
          <w:w w:val="110"/>
        </w:rPr>
        <w:t> </w:t>
      </w:r>
      <w:r>
        <w:rPr>
          <w:w w:val="110"/>
        </w:rPr>
        <w:t>The</w:t>
      </w:r>
      <w:r>
        <w:rPr>
          <w:spacing w:val="-11"/>
          <w:w w:val="110"/>
        </w:rPr>
        <w:t> </w:t>
      </w:r>
      <w:r>
        <w:rPr>
          <w:w w:val="110"/>
        </w:rPr>
        <w:t>compressor</w:t>
      </w:r>
      <w:r>
        <w:rPr>
          <w:spacing w:val="-11"/>
          <w:w w:val="110"/>
        </w:rPr>
        <w:t> </w:t>
      </w:r>
      <w:r>
        <w:rPr>
          <w:w w:val="110"/>
        </w:rPr>
        <w:t>used</w:t>
      </w:r>
      <w:r>
        <w:rPr>
          <w:spacing w:val="-11"/>
          <w:w w:val="110"/>
        </w:rPr>
        <w:t> </w:t>
      </w:r>
      <w:r>
        <w:rPr>
          <w:w w:val="110"/>
        </w:rPr>
        <w:t>was</w:t>
      </w:r>
      <w:r>
        <w:rPr>
          <w:spacing w:val="-11"/>
          <w:w w:val="110"/>
        </w:rPr>
        <w:t> </w:t>
      </w:r>
      <w:r>
        <w:rPr>
          <w:w w:val="110"/>
        </w:rPr>
        <w:t>a</w:t>
      </w:r>
      <w:r>
        <w:rPr>
          <w:spacing w:val="-11"/>
          <w:w w:val="110"/>
        </w:rPr>
        <w:t> </w:t>
      </w:r>
      <w:r>
        <w:rPr>
          <w:w w:val="110"/>
        </w:rPr>
        <w:t>twin</w:t>
      </w:r>
      <w:r>
        <w:rPr>
          <w:spacing w:val="-11"/>
          <w:w w:val="110"/>
        </w:rPr>
        <w:t> </w:t>
      </w:r>
      <w:r>
        <w:rPr>
          <w:w w:val="110"/>
        </w:rPr>
        <w:t>rotary</w:t>
      </w:r>
      <w:r>
        <w:rPr>
          <w:spacing w:val="-11"/>
          <w:w w:val="110"/>
        </w:rPr>
        <w:t> </w:t>
      </w:r>
      <w:r>
        <w:rPr>
          <w:w w:val="110"/>
        </w:rPr>
        <w:t>compressor</w:t>
      </w:r>
      <w:r>
        <w:rPr>
          <w:spacing w:val="-11"/>
          <w:w w:val="110"/>
        </w:rPr>
        <w:t> </w:t>
      </w:r>
      <w:r>
        <w:rPr>
          <w:w w:val="110"/>
        </w:rPr>
        <w:t>with two separate cylinders. The results showed that the effect of vapor in- jection</w:t>
      </w:r>
      <w:r>
        <w:rPr>
          <w:spacing w:val="31"/>
          <w:w w:val="110"/>
        </w:rPr>
        <w:t> </w:t>
      </w:r>
      <w:r>
        <w:rPr>
          <w:w w:val="110"/>
        </w:rPr>
        <w:t>is</w:t>
      </w:r>
      <w:r>
        <w:rPr>
          <w:spacing w:val="33"/>
          <w:w w:val="110"/>
        </w:rPr>
        <w:t> </w:t>
      </w:r>
      <w:r>
        <w:rPr>
          <w:w w:val="110"/>
        </w:rPr>
        <w:t>reduced</w:t>
      </w:r>
      <w:r>
        <w:rPr>
          <w:spacing w:val="35"/>
          <w:w w:val="110"/>
        </w:rPr>
        <w:t> </w:t>
      </w:r>
      <w:r>
        <w:rPr>
          <w:w w:val="110"/>
        </w:rPr>
        <w:t>at</w:t>
      </w:r>
      <w:r>
        <w:rPr>
          <w:spacing w:val="33"/>
          <w:w w:val="110"/>
        </w:rPr>
        <w:t> </w:t>
      </w:r>
      <w:r>
        <w:rPr>
          <w:w w:val="110"/>
        </w:rPr>
        <w:t>relatively</w:t>
      </w:r>
      <w:r>
        <w:rPr>
          <w:spacing w:val="34"/>
          <w:w w:val="110"/>
        </w:rPr>
        <w:t> </w:t>
      </w:r>
      <w:r>
        <w:rPr>
          <w:w w:val="110"/>
        </w:rPr>
        <w:t>high</w:t>
      </w:r>
      <w:r>
        <w:rPr>
          <w:spacing w:val="34"/>
          <w:w w:val="110"/>
        </w:rPr>
        <w:t> </w:t>
      </w:r>
      <w:r>
        <w:rPr>
          <w:w w:val="110"/>
        </w:rPr>
        <w:t>ambient</w:t>
      </w:r>
      <w:r>
        <w:rPr>
          <w:spacing w:val="34"/>
          <w:w w:val="110"/>
        </w:rPr>
        <w:t> </w:t>
      </w:r>
      <w:r>
        <w:rPr>
          <w:w w:val="110"/>
        </w:rPr>
        <w:t>temperatures</w:t>
      </w:r>
      <w:r>
        <w:rPr>
          <w:spacing w:val="33"/>
          <w:w w:val="110"/>
        </w:rPr>
        <w:t> </w:t>
      </w:r>
      <w:r>
        <w:rPr>
          <w:w w:val="110"/>
        </w:rPr>
        <w:t>and</w:t>
      </w:r>
      <w:r>
        <w:rPr>
          <w:spacing w:val="35"/>
          <w:w w:val="110"/>
        </w:rPr>
        <w:t> </w:t>
      </w:r>
      <w:r>
        <w:rPr>
          <w:spacing w:val="-4"/>
          <w:w w:val="110"/>
        </w:rPr>
        <w:t>high</w:t>
      </w:r>
    </w:p>
    <w:p>
      <w:pPr>
        <w:pStyle w:val="BodyText"/>
        <w:spacing w:line="194" w:lineRule="exact"/>
        <w:jc w:val="both"/>
      </w:pPr>
      <w:r>
        <w:rPr>
          <w:w w:val="110"/>
        </w:rPr>
        <w:t>compressor</w:t>
      </w:r>
      <w:r>
        <w:rPr>
          <w:spacing w:val="78"/>
          <w:w w:val="150"/>
        </w:rPr>
        <w:t> </w:t>
      </w:r>
      <w:r>
        <w:rPr>
          <w:w w:val="110"/>
        </w:rPr>
        <w:t>frequencies.</w:t>
      </w:r>
      <w:r>
        <w:rPr>
          <w:spacing w:val="77"/>
          <w:w w:val="150"/>
        </w:rPr>
        <w:t> </w:t>
      </w:r>
      <w:r>
        <w:rPr>
          <w:w w:val="110"/>
        </w:rPr>
        <w:t>At</w:t>
      </w:r>
      <w:r>
        <w:rPr>
          <w:spacing w:val="78"/>
          <w:w w:val="150"/>
        </w:rPr>
        <w:t> </w:t>
      </w:r>
      <w:r>
        <w:rPr>
          <w:w w:val="110"/>
        </w:rPr>
        <w:t>ambient</w:t>
      </w:r>
      <w:r>
        <w:rPr>
          <w:spacing w:val="79"/>
          <w:w w:val="150"/>
        </w:rPr>
        <w:t> </w:t>
      </w:r>
      <w:r>
        <w:rPr>
          <w:w w:val="110"/>
        </w:rPr>
        <w:t>temperatures</w:t>
      </w:r>
      <w:r>
        <w:rPr>
          <w:spacing w:val="78"/>
          <w:w w:val="150"/>
        </w:rPr>
        <w:t> </w:t>
      </w:r>
      <w:r>
        <w:rPr>
          <w:w w:val="110"/>
        </w:rPr>
        <w:t>above</w:t>
      </w:r>
      <w:r>
        <w:rPr>
          <w:spacing w:val="78"/>
          <w:w w:val="150"/>
        </w:rPr>
        <w:t> </w:t>
      </w:r>
      <w:r>
        <w:rPr>
          <w:w w:val="110"/>
        </w:rPr>
        <w:t>5</w:t>
      </w:r>
      <w:r>
        <w:rPr>
          <w:spacing w:val="77"/>
          <w:w w:val="150"/>
        </w:rPr>
        <w:t> </w:t>
      </w:r>
      <w:r>
        <w:rPr>
          <w:rFonts w:ascii="LM Roman 10" w:hAnsi="LM Roman 10"/>
          <w:spacing w:val="-5"/>
          <w:w w:val="110"/>
          <w:vertAlign w:val="superscript"/>
        </w:rPr>
        <w:t>◦</w:t>
      </w:r>
      <w:r>
        <w:rPr>
          <w:spacing w:val="-5"/>
          <w:w w:val="110"/>
          <w:vertAlign w:val="baseline"/>
        </w:rPr>
        <w:t>C,</w:t>
      </w:r>
    </w:p>
    <w:p>
      <w:pPr>
        <w:pStyle w:val="BodyText"/>
        <w:spacing w:line="52" w:lineRule="exact" w:before="4"/>
        <w:jc w:val="both"/>
      </w:pPr>
      <w:r>
        <w:rPr>
          <w:w w:val="110"/>
        </w:rPr>
        <w:t>compressor</w:t>
      </w:r>
      <w:r>
        <w:rPr>
          <w:spacing w:val="2"/>
          <w:w w:val="110"/>
        </w:rPr>
        <w:t> </w:t>
      </w:r>
      <w:r>
        <w:rPr>
          <w:w w:val="110"/>
        </w:rPr>
        <w:t>frequencies</w:t>
      </w:r>
      <w:r>
        <w:rPr>
          <w:spacing w:val="2"/>
          <w:w w:val="110"/>
        </w:rPr>
        <w:t> </w:t>
      </w:r>
      <w:r>
        <w:rPr>
          <w:w w:val="110"/>
        </w:rPr>
        <w:t>higher</w:t>
      </w:r>
      <w:r>
        <w:rPr>
          <w:spacing w:val="2"/>
          <w:w w:val="110"/>
        </w:rPr>
        <w:t> </w:t>
      </w:r>
      <w:r>
        <w:rPr>
          <w:w w:val="110"/>
        </w:rPr>
        <w:t>than</w:t>
      </w:r>
      <w:r>
        <w:rPr>
          <w:spacing w:val="1"/>
          <w:w w:val="110"/>
        </w:rPr>
        <w:t> </w:t>
      </w:r>
      <w:r>
        <w:rPr>
          <w:w w:val="110"/>
        </w:rPr>
        <w:t>90</w:t>
      </w:r>
      <w:r>
        <w:rPr>
          <w:spacing w:val="2"/>
          <w:w w:val="110"/>
        </w:rPr>
        <w:t> </w:t>
      </w:r>
      <w:r>
        <w:rPr>
          <w:w w:val="110"/>
        </w:rPr>
        <w:t>Hz</w:t>
      </w:r>
      <w:r>
        <w:rPr>
          <w:spacing w:val="3"/>
          <w:w w:val="110"/>
        </w:rPr>
        <w:t> </w:t>
      </w:r>
      <w:r>
        <w:rPr>
          <w:w w:val="110"/>
        </w:rPr>
        <w:t>resulted</w:t>
      </w:r>
      <w:r>
        <w:rPr>
          <w:spacing w:val="2"/>
          <w:w w:val="110"/>
        </w:rPr>
        <w:t> </w:t>
      </w:r>
      <w:r>
        <w:rPr>
          <w:w w:val="110"/>
        </w:rPr>
        <w:t>in</w:t>
      </w:r>
      <w:r>
        <w:rPr>
          <w:spacing w:val="2"/>
          <w:w w:val="110"/>
        </w:rPr>
        <w:t> </w:t>
      </w:r>
      <w:r>
        <w:rPr>
          <w:w w:val="110"/>
        </w:rPr>
        <w:t>wet</w:t>
      </w:r>
      <w:r>
        <w:rPr>
          <w:spacing w:val="2"/>
          <w:w w:val="110"/>
        </w:rPr>
        <w:t> </w:t>
      </w:r>
      <w:r>
        <w:rPr>
          <w:spacing w:val="-2"/>
          <w:w w:val="110"/>
        </w:rPr>
        <w:t>compression</w:t>
      </w:r>
    </w:p>
    <w:p>
      <w:pPr>
        <w:spacing w:after="0" w:line="52" w:lineRule="exact"/>
        <w:jc w:val="both"/>
        <w:sectPr>
          <w:type w:val="continuous"/>
          <w:pgSz w:w="11910" w:h="15880"/>
          <w:pgMar w:header="655" w:footer="544" w:top="620" w:bottom="280" w:left="620" w:right="640"/>
          <w:cols w:num="2" w:equalWidth="0">
            <w:col w:w="5194" w:space="186"/>
            <w:col w:w="5270"/>
          </w:cols>
        </w:sectPr>
      </w:pPr>
    </w:p>
    <w:p>
      <w:pPr>
        <w:spacing w:line="168" w:lineRule="auto" w:before="0"/>
        <w:ind w:left="131" w:right="0" w:firstLine="0"/>
        <w:jc w:val="left"/>
        <w:rPr>
          <w:rFonts w:ascii="Arial" w:hAnsi="Arial"/>
          <w:b/>
          <w:sz w:val="16"/>
        </w:rPr>
      </w:pPr>
      <w:r>
        <w:rPr>
          <w:rFonts w:ascii="STIX" w:hAnsi="STIX"/>
          <w:i/>
          <w:sz w:val="16"/>
        </w:rPr>
        <w:t>RIP </w:t>
      </w:r>
      <w:r>
        <w:rPr>
          <w:rFonts w:ascii="LM Roman 10" w:hAnsi="LM Roman 10"/>
          <w:sz w:val="16"/>
        </w:rPr>
        <w:t>= </w:t>
      </w:r>
      <w:r>
        <w:rPr>
          <w:rFonts w:ascii="LM Roman 10" w:hAnsi="LM Roman 10"/>
          <w:spacing w:val="-71"/>
          <w:w w:val="183"/>
          <w:sz w:val="16"/>
        </w:rPr>
        <w:t>√</w:t>
      </w:r>
      <w:r>
        <w:rPr>
          <w:rFonts w:ascii="STIX" w:hAnsi="STIX"/>
          <w:i/>
          <w:spacing w:val="-169"/>
          <w:w w:val="109"/>
          <w:position w:val="-10"/>
          <w:sz w:val="16"/>
        </w:rPr>
        <w:t>P</w:t>
      </w:r>
      <w:r>
        <w:rPr>
          <w:rFonts w:ascii="MathJax_Size3" w:hAnsi="MathJax_Size3"/>
          <w:spacing w:val="-71"/>
          <w:w w:val="92"/>
          <w:sz w:val="16"/>
        </w:rPr>
        <w:t>̅̅</w:t>
      </w:r>
      <w:r>
        <w:rPr>
          <w:rFonts w:ascii="MathJax_Size3" w:hAnsi="MathJax_Size3"/>
          <w:spacing w:val="-75"/>
          <w:w w:val="92"/>
          <w:sz w:val="16"/>
        </w:rPr>
        <w:t>̅</w:t>
      </w:r>
      <w:r>
        <w:rPr>
          <w:rFonts w:ascii="STIX" w:hAnsi="STIX"/>
          <w:i/>
          <w:spacing w:val="-114"/>
          <w:w w:val="113"/>
          <w:position w:val="-13"/>
          <w:sz w:val="10"/>
        </w:rPr>
        <w:t>e</w:t>
      </w:r>
      <w:r>
        <w:rPr>
          <w:rFonts w:ascii="MathJax_Size3" w:hAnsi="MathJax_Size3"/>
          <w:spacing w:val="-71"/>
          <w:w w:val="92"/>
          <w:sz w:val="16"/>
        </w:rPr>
        <w:t>̅</w:t>
      </w:r>
      <w:r>
        <w:rPr>
          <w:rFonts w:ascii="MathJax_Size3" w:hAnsi="MathJax_Size3"/>
          <w:spacing w:val="-84"/>
          <w:w w:val="92"/>
          <w:sz w:val="16"/>
        </w:rPr>
        <w:t>̅</w:t>
      </w:r>
      <w:r>
        <w:rPr>
          <w:rFonts w:ascii="STIX" w:hAnsi="STIX"/>
          <w:i/>
          <w:spacing w:val="-156"/>
          <w:w w:val="109"/>
          <w:position w:val="-10"/>
          <w:sz w:val="16"/>
        </w:rPr>
        <w:t>P</w:t>
      </w:r>
      <w:r>
        <w:rPr>
          <w:rFonts w:ascii="MathJax_Size3" w:hAnsi="MathJax_Size3"/>
          <w:spacing w:val="-71"/>
          <w:w w:val="92"/>
          <w:sz w:val="16"/>
        </w:rPr>
        <w:t>̅̅</w:t>
      </w:r>
      <w:r>
        <w:rPr>
          <w:rFonts w:ascii="MathJax_Size3" w:hAnsi="MathJax_Size3"/>
          <w:spacing w:val="-86"/>
          <w:w w:val="92"/>
          <w:sz w:val="16"/>
        </w:rPr>
        <w:t>̅</w:t>
      </w:r>
      <w:r>
        <w:rPr>
          <w:rFonts w:ascii="STIX" w:hAnsi="STIX"/>
          <w:i/>
          <w:spacing w:val="-95"/>
          <w:w w:val="113"/>
          <w:position w:val="-13"/>
          <w:sz w:val="10"/>
        </w:rPr>
        <w:t>c</w:t>
      </w:r>
      <w:r>
        <w:rPr>
          <w:rFonts w:ascii="Arial" w:hAnsi="Arial"/>
          <w:b/>
          <w:spacing w:val="-71"/>
          <w:w w:val="37"/>
          <w:sz w:val="16"/>
        </w:rPr>
        <w:t>̅</w:t>
      </w:r>
    </w:p>
    <w:p>
      <w:pPr>
        <w:pStyle w:val="BodyText"/>
        <w:spacing w:before="14"/>
      </w:pPr>
      <w:r>
        <w:rPr/>
        <w:br w:type="column"/>
      </w:r>
      <w:r>
        <w:rPr>
          <w:spacing w:val="-4"/>
          <w:w w:val="110"/>
        </w:rPr>
        <w:t>(14)</w:t>
      </w:r>
    </w:p>
    <w:p>
      <w:pPr>
        <w:pStyle w:val="BodyText"/>
        <w:spacing w:before="158"/>
      </w:pPr>
      <w:r>
        <w:rPr/>
        <w:br w:type="column"/>
      </w:r>
      <w:r>
        <w:rPr>
          <w:w w:val="110"/>
        </w:rPr>
        <w:t>in</w:t>
      </w:r>
      <w:r>
        <w:rPr>
          <w:spacing w:val="-4"/>
          <w:w w:val="110"/>
        </w:rPr>
        <w:t> </w:t>
      </w:r>
      <w:r>
        <w:rPr>
          <w:w w:val="110"/>
        </w:rPr>
        <w:t>the</w:t>
      </w:r>
      <w:r>
        <w:rPr>
          <w:spacing w:val="-3"/>
          <w:w w:val="110"/>
        </w:rPr>
        <w:t> </w:t>
      </w:r>
      <w:r>
        <w:rPr>
          <w:w w:val="110"/>
        </w:rPr>
        <w:t>compressor</w:t>
      </w:r>
      <w:r>
        <w:rPr>
          <w:spacing w:val="-4"/>
          <w:w w:val="110"/>
        </w:rPr>
        <w:t> </w:t>
      </w:r>
      <w:r>
        <w:rPr>
          <w:w w:val="110"/>
        </w:rPr>
        <w:t>and</w:t>
      </w:r>
      <w:r>
        <w:rPr>
          <w:spacing w:val="-3"/>
          <w:w w:val="110"/>
        </w:rPr>
        <w:t> </w:t>
      </w:r>
      <w:r>
        <w:rPr>
          <w:w w:val="110"/>
        </w:rPr>
        <w:t>lower</w:t>
      </w:r>
      <w:r>
        <w:rPr>
          <w:spacing w:val="-4"/>
          <w:w w:val="110"/>
        </w:rPr>
        <w:t> </w:t>
      </w:r>
      <w:r>
        <w:rPr>
          <w:w w:val="110"/>
        </w:rPr>
        <w:t>COP</w:t>
      </w:r>
      <w:r>
        <w:rPr>
          <w:spacing w:val="-4"/>
          <w:w w:val="110"/>
        </w:rPr>
        <w:t> </w:t>
      </w:r>
      <w:r>
        <w:rPr>
          <w:w w:val="110"/>
        </w:rPr>
        <w:t>than</w:t>
      </w:r>
      <w:r>
        <w:rPr>
          <w:spacing w:val="-3"/>
          <w:w w:val="110"/>
        </w:rPr>
        <w:t> </w:t>
      </w:r>
      <w:r>
        <w:rPr>
          <w:w w:val="110"/>
        </w:rPr>
        <w:t>that</w:t>
      </w:r>
      <w:r>
        <w:rPr>
          <w:spacing w:val="-3"/>
          <w:w w:val="110"/>
        </w:rPr>
        <w:t> </w:t>
      </w:r>
      <w:r>
        <w:rPr>
          <w:w w:val="110"/>
        </w:rPr>
        <w:t>of</w:t>
      </w:r>
      <w:r>
        <w:rPr>
          <w:spacing w:val="-4"/>
          <w:w w:val="110"/>
        </w:rPr>
        <w:t> </w:t>
      </w:r>
      <w:r>
        <w:rPr>
          <w:w w:val="110"/>
        </w:rPr>
        <w:t>the</w:t>
      </w:r>
      <w:r>
        <w:rPr>
          <w:spacing w:val="-3"/>
          <w:w w:val="110"/>
        </w:rPr>
        <w:t> </w:t>
      </w:r>
      <w:r>
        <w:rPr>
          <w:w w:val="110"/>
        </w:rPr>
        <w:t>non-injection</w:t>
      </w:r>
      <w:r>
        <w:rPr>
          <w:spacing w:val="-3"/>
          <w:w w:val="110"/>
        </w:rPr>
        <w:t> </w:t>
      </w:r>
      <w:r>
        <w:rPr>
          <w:spacing w:val="-2"/>
          <w:w w:val="110"/>
        </w:rPr>
        <w:t>system.</w:t>
      </w:r>
    </w:p>
    <w:p>
      <w:pPr>
        <w:spacing w:after="0"/>
        <w:sectPr>
          <w:type w:val="continuous"/>
          <w:pgSz w:w="11910" w:h="15880"/>
          <w:pgMar w:header="655" w:footer="544" w:top="620" w:bottom="280" w:left="620" w:right="640"/>
          <w:cols w:num="3" w:equalWidth="0">
            <w:col w:w="1069" w:space="3653"/>
            <w:col w:w="472" w:space="187"/>
            <w:col w:w="5269"/>
          </w:cols>
        </w:sectPr>
      </w:pPr>
    </w:p>
    <w:p>
      <w:pPr>
        <w:pStyle w:val="BodyText"/>
        <w:spacing w:line="273" w:lineRule="auto" w:before="94"/>
        <w:ind w:right="38" w:firstLine="239"/>
        <w:jc w:val="both"/>
      </w:pPr>
      <w:r>
        <w:rPr>
          <w:b/>
          <w:w w:val="110"/>
        </w:rPr>
        <w:t>Jiang </w:t>
      </w:r>
      <w:hyperlink w:history="true" w:anchor="_bookmark44">
        <w:r>
          <w:rPr>
            <w:color w:val="2196D1"/>
            <w:w w:val="110"/>
          </w:rPr>
          <w:t>[18]</w:t>
        </w:r>
      </w:hyperlink>
      <w:r>
        <w:rPr>
          <w:color w:val="2196D1"/>
          <w:w w:val="110"/>
        </w:rPr>
        <w:t> </w:t>
      </w:r>
      <w:r>
        <w:rPr>
          <w:w w:val="110"/>
        </w:rPr>
        <w:t>showed that the optimum P</w:t>
      </w:r>
      <w:r>
        <w:rPr>
          <w:w w:val="110"/>
          <w:vertAlign w:val="subscript"/>
        </w:rPr>
        <w:t>m</w:t>
      </w:r>
      <w:r>
        <w:rPr>
          <w:w w:val="110"/>
          <w:vertAlign w:val="baseline"/>
        </w:rPr>
        <w:t> is between the arithmetic mean pressure (P</w:t>
      </w:r>
      <w:r>
        <w:rPr>
          <w:w w:val="110"/>
          <w:vertAlign w:val="subscript"/>
        </w:rPr>
        <w:t>m,ari</w:t>
      </w:r>
      <w:r>
        <w:rPr>
          <w:w w:val="110"/>
          <w:vertAlign w:val="baseline"/>
        </w:rPr>
        <w:t>) corresponding to the arithmetic mean </w:t>
      </w:r>
      <w:r>
        <w:rPr>
          <w:w w:val="110"/>
          <w:vertAlign w:val="baseline"/>
        </w:rPr>
        <w:t>tempera- ture</w:t>
      </w:r>
      <w:r>
        <w:rPr>
          <w:spacing w:val="-3"/>
          <w:w w:val="110"/>
          <w:vertAlign w:val="baseline"/>
        </w:rPr>
        <w:t> </w:t>
      </w:r>
      <w:r>
        <w:rPr>
          <w:w w:val="110"/>
          <w:vertAlign w:val="baseline"/>
        </w:rPr>
        <w:t>(</w:t>
      </w:r>
      <w:r>
        <w:rPr>
          <w:i/>
          <w:w w:val="110"/>
          <w:vertAlign w:val="baseline"/>
        </w:rPr>
        <w:t>T</w:t>
      </w:r>
      <w:r>
        <w:rPr>
          <w:w w:val="110"/>
          <w:vertAlign w:val="subscript"/>
        </w:rPr>
        <w:t>m,ari</w:t>
      </w:r>
      <w:r>
        <w:rPr>
          <w:spacing w:val="-3"/>
          <w:w w:val="110"/>
          <w:vertAlign w:val="baseline"/>
        </w:rPr>
        <w:t> </w:t>
      </w:r>
      <w:r>
        <w:rPr>
          <w:b/>
          <w:w w:val="110"/>
          <w:vertAlign w:val="baseline"/>
        </w:rPr>
        <w:t>(Eq.</w:t>
      </w:r>
      <w:r>
        <w:rPr>
          <w:b/>
          <w:spacing w:val="-4"/>
          <w:w w:val="110"/>
          <w:vertAlign w:val="baseline"/>
        </w:rPr>
        <w:t> </w:t>
      </w:r>
      <w:r>
        <w:rPr>
          <w:b/>
          <w:w w:val="110"/>
          <w:vertAlign w:val="baseline"/>
        </w:rPr>
        <w:t>13)</w:t>
      </w:r>
      <w:r>
        <w:rPr>
          <w:w w:val="110"/>
          <w:vertAlign w:val="baseline"/>
        </w:rPr>
        <w:t>)</w:t>
      </w:r>
      <w:r>
        <w:rPr>
          <w:spacing w:val="-3"/>
          <w:w w:val="110"/>
          <w:vertAlign w:val="baseline"/>
        </w:rPr>
        <w:t> </w:t>
      </w:r>
      <w:r>
        <w:rPr>
          <w:w w:val="110"/>
          <w:vertAlign w:val="baseline"/>
        </w:rPr>
        <w:t>and</w:t>
      </w:r>
      <w:r>
        <w:rPr>
          <w:spacing w:val="-4"/>
          <w:w w:val="110"/>
          <w:vertAlign w:val="baseline"/>
        </w:rPr>
        <w:t> </w:t>
      </w:r>
      <w:r>
        <w:rPr>
          <w:w w:val="110"/>
          <w:vertAlign w:val="baseline"/>
        </w:rPr>
        <w:t>the</w:t>
      </w:r>
      <w:r>
        <w:rPr>
          <w:spacing w:val="-2"/>
          <w:w w:val="110"/>
          <w:vertAlign w:val="baseline"/>
        </w:rPr>
        <w:t> </w:t>
      </w:r>
      <w:r>
        <w:rPr>
          <w:w w:val="110"/>
          <w:vertAlign w:val="baseline"/>
        </w:rPr>
        <w:t>geometric</w:t>
      </w:r>
      <w:r>
        <w:rPr>
          <w:spacing w:val="-3"/>
          <w:w w:val="110"/>
          <w:vertAlign w:val="baseline"/>
        </w:rPr>
        <w:t> </w:t>
      </w:r>
      <w:r>
        <w:rPr>
          <w:w w:val="110"/>
          <w:vertAlign w:val="baseline"/>
        </w:rPr>
        <w:t>mean</w:t>
      </w:r>
      <w:r>
        <w:rPr>
          <w:spacing w:val="-4"/>
          <w:w w:val="110"/>
          <w:vertAlign w:val="baseline"/>
        </w:rPr>
        <w:t> </w:t>
      </w:r>
      <w:r>
        <w:rPr>
          <w:w w:val="110"/>
          <w:vertAlign w:val="baseline"/>
        </w:rPr>
        <w:t>pressure</w:t>
      </w:r>
      <w:r>
        <w:rPr>
          <w:i/>
          <w:w w:val="110"/>
          <w:vertAlign w:val="baseline"/>
        </w:rPr>
        <w:t>.</w:t>
      </w:r>
      <w:r>
        <w:rPr>
          <w:i/>
          <w:spacing w:val="-2"/>
          <w:w w:val="110"/>
          <w:vertAlign w:val="baseline"/>
        </w:rPr>
        <w:t> </w:t>
      </w:r>
      <w:r>
        <w:rPr>
          <w:w w:val="110"/>
          <w:vertAlign w:val="baseline"/>
        </w:rPr>
        <w:t>For</w:t>
      </w:r>
      <w:r>
        <w:rPr>
          <w:spacing w:val="-3"/>
          <w:w w:val="110"/>
          <w:vertAlign w:val="baseline"/>
        </w:rPr>
        <w:t> </w:t>
      </w:r>
      <w:r>
        <w:rPr>
          <w:w w:val="110"/>
          <w:vertAlign w:val="baseline"/>
        </w:rPr>
        <w:t>R22,</w:t>
      </w:r>
      <w:r>
        <w:rPr>
          <w:spacing w:val="-4"/>
          <w:w w:val="110"/>
          <w:vertAlign w:val="baseline"/>
        </w:rPr>
        <w:t> </w:t>
      </w:r>
      <w:r>
        <w:rPr>
          <w:w w:val="110"/>
          <w:vertAlign w:val="baseline"/>
        </w:rPr>
        <w:t>P</w:t>
      </w:r>
      <w:r>
        <w:rPr>
          <w:w w:val="110"/>
          <w:vertAlign w:val="subscript"/>
        </w:rPr>
        <w:t>m</w:t>
      </w:r>
      <w:r>
        <w:rPr>
          <w:spacing w:val="-4"/>
          <w:w w:val="110"/>
          <w:vertAlign w:val="baseline"/>
        </w:rPr>
        <w:t> </w:t>
      </w:r>
      <w:r>
        <w:rPr>
          <w:w w:val="110"/>
          <w:vertAlign w:val="baseline"/>
        </w:rPr>
        <w:t>was close</w:t>
      </w:r>
      <w:r>
        <w:rPr>
          <w:spacing w:val="-3"/>
          <w:w w:val="110"/>
          <w:vertAlign w:val="baseline"/>
        </w:rPr>
        <w:t> </w:t>
      </w:r>
      <w:r>
        <w:rPr>
          <w:w w:val="110"/>
          <w:vertAlign w:val="baseline"/>
        </w:rPr>
        <w:t>to</w:t>
      </w:r>
      <w:r>
        <w:rPr>
          <w:spacing w:val="-4"/>
          <w:w w:val="110"/>
          <w:vertAlign w:val="baseline"/>
        </w:rPr>
        <w:t> </w:t>
      </w:r>
      <w:r>
        <w:rPr>
          <w:w w:val="110"/>
          <w:vertAlign w:val="baseline"/>
        </w:rPr>
        <w:t>P</w:t>
      </w:r>
      <w:r>
        <w:rPr>
          <w:w w:val="110"/>
          <w:vertAlign w:val="subscript"/>
        </w:rPr>
        <w:t>m,ari</w:t>
      </w:r>
      <w:r>
        <w:rPr>
          <w:w w:val="110"/>
          <w:vertAlign w:val="baseline"/>
        </w:rPr>
        <w:t>,</w:t>
      </w:r>
      <w:r>
        <w:rPr>
          <w:spacing w:val="-4"/>
          <w:w w:val="110"/>
          <w:vertAlign w:val="baseline"/>
        </w:rPr>
        <w:t> </w:t>
      </w:r>
      <w:r>
        <w:rPr>
          <w:w w:val="110"/>
          <w:vertAlign w:val="baseline"/>
        </w:rPr>
        <w:t>while</w:t>
      </w:r>
      <w:r>
        <w:rPr>
          <w:spacing w:val="-4"/>
          <w:w w:val="110"/>
          <w:vertAlign w:val="baseline"/>
        </w:rPr>
        <w:t> </w:t>
      </w:r>
      <w:r>
        <w:rPr>
          <w:w w:val="110"/>
          <w:vertAlign w:val="baseline"/>
        </w:rPr>
        <w:t>for</w:t>
      </w:r>
      <w:r>
        <w:rPr>
          <w:spacing w:val="-3"/>
          <w:w w:val="110"/>
          <w:vertAlign w:val="baseline"/>
        </w:rPr>
        <w:t> </w:t>
      </w:r>
      <w:r>
        <w:rPr>
          <w:w w:val="110"/>
          <w:vertAlign w:val="baseline"/>
        </w:rPr>
        <w:t>ammonia</w:t>
      </w:r>
      <w:r>
        <w:rPr>
          <w:spacing w:val="-6"/>
          <w:w w:val="110"/>
          <w:vertAlign w:val="baseline"/>
        </w:rPr>
        <w:t> </w:t>
      </w:r>
      <w:r>
        <w:rPr>
          <w:w w:val="110"/>
          <w:vertAlign w:val="baseline"/>
        </w:rPr>
        <w:t>the</w:t>
      </w:r>
      <w:r>
        <w:rPr>
          <w:spacing w:val="-3"/>
          <w:w w:val="110"/>
          <w:vertAlign w:val="baseline"/>
        </w:rPr>
        <w:t> </w:t>
      </w:r>
      <w:r>
        <w:rPr>
          <w:w w:val="110"/>
          <w:vertAlign w:val="baseline"/>
        </w:rPr>
        <w:t>deviation</w:t>
      </w:r>
      <w:r>
        <w:rPr>
          <w:spacing w:val="-4"/>
          <w:w w:val="110"/>
          <w:vertAlign w:val="baseline"/>
        </w:rPr>
        <w:t> </w:t>
      </w:r>
      <w:r>
        <w:rPr>
          <w:w w:val="110"/>
          <w:vertAlign w:val="baseline"/>
        </w:rPr>
        <w:t>from</w:t>
      </w:r>
      <w:r>
        <w:rPr>
          <w:spacing w:val="-6"/>
          <w:w w:val="110"/>
          <w:vertAlign w:val="baseline"/>
        </w:rPr>
        <w:t> </w:t>
      </w:r>
      <w:r>
        <w:rPr>
          <w:w w:val="110"/>
          <w:vertAlign w:val="baseline"/>
        </w:rPr>
        <w:t>P</w:t>
      </w:r>
      <w:r>
        <w:rPr>
          <w:w w:val="110"/>
          <w:vertAlign w:val="subscript"/>
        </w:rPr>
        <w:t>m,ge</w:t>
      </w:r>
      <w:r>
        <w:rPr>
          <w:spacing w:val="-4"/>
          <w:w w:val="110"/>
          <w:vertAlign w:val="baseline"/>
        </w:rPr>
        <w:t> </w:t>
      </w:r>
      <w:r>
        <w:rPr>
          <w:w w:val="110"/>
          <w:vertAlign w:val="baseline"/>
        </w:rPr>
        <w:t>and</w:t>
      </w:r>
      <w:r>
        <w:rPr>
          <w:spacing w:val="-4"/>
          <w:w w:val="110"/>
          <w:vertAlign w:val="baseline"/>
        </w:rPr>
        <w:t> </w:t>
      </w:r>
      <w:r>
        <w:rPr>
          <w:w w:val="110"/>
          <w:vertAlign w:val="baseline"/>
        </w:rPr>
        <w:t>P</w:t>
      </w:r>
      <w:r>
        <w:rPr>
          <w:w w:val="110"/>
          <w:vertAlign w:val="subscript"/>
        </w:rPr>
        <w:t>m,ari</w:t>
      </w:r>
      <w:r>
        <w:rPr>
          <w:spacing w:val="-4"/>
          <w:w w:val="110"/>
          <w:vertAlign w:val="baseline"/>
        </w:rPr>
        <w:t> </w:t>
      </w:r>
      <w:r>
        <w:rPr>
          <w:w w:val="110"/>
          <w:vertAlign w:val="baseline"/>
        </w:rPr>
        <w:t>was </w:t>
      </w:r>
      <w:r>
        <w:rPr>
          <w:vertAlign w:val="baseline"/>
        </w:rPr>
        <w:t>equal</w:t>
      </w:r>
      <w:r>
        <w:rPr>
          <w:spacing w:val="24"/>
          <w:vertAlign w:val="baseline"/>
        </w:rPr>
        <w:t> </w:t>
      </w:r>
      <w:r>
        <w:rPr>
          <w:vertAlign w:val="baseline"/>
        </w:rPr>
        <w:t>for</w:t>
      </w:r>
      <w:r>
        <w:rPr>
          <w:spacing w:val="23"/>
          <w:vertAlign w:val="baseline"/>
        </w:rPr>
        <w:t> </w:t>
      </w:r>
      <w:r>
        <w:rPr>
          <w:vertAlign w:val="baseline"/>
        </w:rPr>
        <w:t>FT</w:t>
      </w:r>
      <w:r>
        <w:rPr>
          <w:spacing w:val="24"/>
          <w:vertAlign w:val="baseline"/>
        </w:rPr>
        <w:t> </w:t>
      </w:r>
      <w:r>
        <w:rPr>
          <w:vertAlign w:val="baseline"/>
        </w:rPr>
        <w:t>cycles.</w:t>
      </w:r>
      <w:r>
        <w:rPr>
          <w:spacing w:val="23"/>
          <w:vertAlign w:val="baseline"/>
        </w:rPr>
        <w:t> </w:t>
      </w:r>
      <w:r>
        <w:rPr>
          <w:vertAlign w:val="baseline"/>
        </w:rPr>
        <w:t>They</w:t>
      </w:r>
      <w:r>
        <w:rPr>
          <w:spacing w:val="23"/>
          <w:vertAlign w:val="baseline"/>
        </w:rPr>
        <w:t> </w:t>
      </w:r>
      <w:r>
        <w:rPr>
          <w:vertAlign w:val="baseline"/>
        </w:rPr>
        <w:t>also</w:t>
      </w:r>
      <w:r>
        <w:rPr>
          <w:spacing w:val="24"/>
          <w:vertAlign w:val="baseline"/>
        </w:rPr>
        <w:t> </w:t>
      </w:r>
      <w:r>
        <w:rPr>
          <w:vertAlign w:val="baseline"/>
        </w:rPr>
        <w:t>revised</w:t>
      </w:r>
      <w:r>
        <w:rPr>
          <w:spacing w:val="25"/>
          <w:vertAlign w:val="baseline"/>
        </w:rPr>
        <w:t> </w:t>
      </w:r>
      <w:r>
        <w:rPr>
          <w:i/>
          <w:vertAlign w:val="baseline"/>
        </w:rPr>
        <w:t>T</w:t>
      </w:r>
      <w:r>
        <w:rPr>
          <w:vertAlign w:val="subscript"/>
        </w:rPr>
        <w:t>m,ari</w:t>
      </w:r>
      <w:r>
        <w:rPr>
          <w:spacing w:val="22"/>
          <w:vertAlign w:val="baseline"/>
        </w:rPr>
        <w:t> </w:t>
      </w:r>
      <w:r>
        <w:rPr>
          <w:vertAlign w:val="baseline"/>
        </w:rPr>
        <w:t>taking</w:t>
      </w:r>
      <w:r>
        <w:rPr>
          <w:spacing w:val="23"/>
          <w:vertAlign w:val="baseline"/>
        </w:rPr>
        <w:t> </w:t>
      </w:r>
      <w:r>
        <w:rPr>
          <w:vertAlign w:val="baseline"/>
        </w:rPr>
        <w:t>into</w:t>
      </w:r>
      <w:r>
        <w:rPr>
          <w:spacing w:val="24"/>
          <w:vertAlign w:val="baseline"/>
        </w:rPr>
        <w:t> </w:t>
      </w:r>
      <w:r>
        <w:rPr>
          <w:vertAlign w:val="baseline"/>
        </w:rPr>
        <w:t>account</w:t>
      </w:r>
      <w:r>
        <w:rPr>
          <w:spacing w:val="25"/>
          <w:vertAlign w:val="baseline"/>
        </w:rPr>
        <w:t> </w:t>
      </w:r>
      <w:r>
        <w:rPr>
          <w:vertAlign w:val="baseline"/>
        </w:rPr>
        <w:t>the</w:t>
      </w:r>
      <w:r>
        <w:rPr>
          <w:spacing w:val="23"/>
          <w:vertAlign w:val="baseline"/>
        </w:rPr>
        <w:t> </w:t>
      </w:r>
      <w:r>
        <w:rPr>
          <w:spacing w:val="-2"/>
          <w:vertAlign w:val="baseline"/>
        </w:rPr>
        <w:t>effect</w:t>
      </w:r>
    </w:p>
    <w:p>
      <w:pPr>
        <w:pStyle w:val="BodyText"/>
        <w:spacing w:line="273" w:lineRule="auto" w:before="24"/>
        <w:ind w:right="110"/>
        <w:jc w:val="both"/>
      </w:pPr>
      <w:r>
        <w:rPr/>
        <w:br w:type="column"/>
      </w:r>
      <w:r>
        <w:rPr/>
        <w:t>This</w:t>
      </w:r>
      <w:r>
        <w:rPr>
          <w:spacing w:val="21"/>
        </w:rPr>
        <w:t> </w:t>
      </w:r>
      <w:r>
        <w:rPr/>
        <w:t>frequency</w:t>
      </w:r>
      <w:r>
        <w:rPr>
          <w:spacing w:val="21"/>
        </w:rPr>
        <w:t> </w:t>
      </w:r>
      <w:r>
        <w:rPr/>
        <w:t>limit</w:t>
      </w:r>
      <w:r>
        <w:rPr>
          <w:spacing w:val="21"/>
        </w:rPr>
        <w:t> </w:t>
      </w:r>
      <w:r>
        <w:rPr/>
        <w:t>specified</w:t>
      </w:r>
      <w:r>
        <w:rPr>
          <w:spacing w:val="23"/>
        </w:rPr>
        <w:t> </w:t>
      </w:r>
      <w:r>
        <w:rPr/>
        <w:t>for</w:t>
      </w:r>
      <w:r>
        <w:rPr>
          <w:spacing w:val="21"/>
        </w:rPr>
        <w:t> </w:t>
      </w:r>
      <w:r>
        <w:rPr/>
        <w:t>compressor</w:t>
      </w:r>
      <w:r>
        <w:rPr>
          <w:spacing w:val="21"/>
        </w:rPr>
        <w:t> </w:t>
      </w:r>
      <w:r>
        <w:rPr/>
        <w:t>safety</w:t>
      </w:r>
      <w:r>
        <w:rPr>
          <w:spacing w:val="21"/>
        </w:rPr>
        <w:t> </w:t>
      </w:r>
      <w:r>
        <w:rPr/>
        <w:t>may</w:t>
      </w:r>
      <w:r>
        <w:rPr>
          <w:spacing w:val="21"/>
        </w:rPr>
        <w:t> </w:t>
      </w:r>
      <w:r>
        <w:rPr/>
        <w:t>vary</w:t>
      </w:r>
      <w:r>
        <w:rPr>
          <w:spacing w:val="21"/>
        </w:rPr>
        <w:t> </w:t>
      </w:r>
      <w:r>
        <w:rPr/>
        <w:t>depending</w:t>
      </w:r>
      <w:r>
        <w:rPr>
          <w:w w:val="110"/>
        </w:rPr>
        <w:t> on the flash tank size. </w:t>
      </w:r>
      <w:r>
        <w:rPr>
          <w:b/>
          <w:w w:val="110"/>
        </w:rPr>
        <w:t>Yan </w:t>
      </w:r>
      <w:hyperlink w:history="true" w:anchor="_bookmark93">
        <w:r>
          <w:rPr>
            <w:color w:val="2196D1"/>
            <w:w w:val="110"/>
          </w:rPr>
          <w:t>[74]</w:t>
        </w:r>
      </w:hyperlink>
      <w:r>
        <w:rPr>
          <w:color w:val="2196D1"/>
          <w:w w:val="110"/>
        </w:rPr>
        <w:t> </w:t>
      </w:r>
      <w:r>
        <w:rPr>
          <w:w w:val="110"/>
        </w:rPr>
        <w:t>examined the system performance and discharge</w:t>
      </w:r>
      <w:r>
        <w:rPr>
          <w:spacing w:val="51"/>
          <w:w w:val="110"/>
        </w:rPr>
        <w:t> </w:t>
      </w:r>
      <w:r>
        <w:rPr>
          <w:w w:val="110"/>
        </w:rPr>
        <w:t>temperature</w:t>
      </w:r>
      <w:r>
        <w:rPr>
          <w:spacing w:val="52"/>
          <w:w w:val="110"/>
        </w:rPr>
        <w:t> </w:t>
      </w:r>
      <w:r>
        <w:rPr>
          <w:w w:val="110"/>
        </w:rPr>
        <w:t>for</w:t>
      </w:r>
      <w:r>
        <w:rPr>
          <w:spacing w:val="51"/>
          <w:w w:val="110"/>
        </w:rPr>
        <w:t> </w:t>
      </w:r>
      <w:r>
        <w:rPr>
          <w:w w:val="110"/>
        </w:rPr>
        <w:t>injection</w:t>
      </w:r>
      <w:r>
        <w:rPr>
          <w:spacing w:val="51"/>
          <w:w w:val="110"/>
        </w:rPr>
        <w:t> </w:t>
      </w:r>
      <w:r>
        <w:rPr>
          <w:w w:val="110"/>
        </w:rPr>
        <w:t>and</w:t>
      </w:r>
      <w:r>
        <w:rPr>
          <w:spacing w:val="52"/>
          <w:w w:val="110"/>
        </w:rPr>
        <w:t> </w:t>
      </w:r>
      <w:r>
        <w:rPr>
          <w:w w:val="110"/>
        </w:rPr>
        <w:t>non-injection</w:t>
      </w:r>
      <w:r>
        <w:rPr>
          <w:spacing w:val="51"/>
          <w:w w:val="110"/>
        </w:rPr>
        <w:t> </w:t>
      </w:r>
      <w:r>
        <w:rPr>
          <w:w w:val="110"/>
        </w:rPr>
        <w:t>operation</w:t>
      </w:r>
      <w:r>
        <w:rPr>
          <w:spacing w:val="52"/>
          <w:w w:val="110"/>
        </w:rPr>
        <w:t> </w:t>
      </w:r>
      <w:r>
        <w:rPr>
          <w:spacing w:val="-7"/>
          <w:w w:val="110"/>
        </w:rPr>
        <w:t>at</w:t>
      </w:r>
    </w:p>
    <w:p>
      <w:pPr>
        <w:pStyle w:val="BodyText"/>
        <w:spacing w:line="195" w:lineRule="exact"/>
        <w:jc w:val="both"/>
      </w:pPr>
      <w:r>
        <w:rPr>
          <w:w w:val="105"/>
        </w:rPr>
        <w:t>different</w:t>
      </w:r>
      <w:r>
        <w:rPr>
          <w:spacing w:val="12"/>
          <w:w w:val="105"/>
        </w:rPr>
        <w:t> </w:t>
      </w:r>
      <w:r>
        <w:rPr>
          <w:w w:val="105"/>
        </w:rPr>
        <w:t>compressor</w:t>
      </w:r>
      <w:r>
        <w:rPr>
          <w:spacing w:val="11"/>
          <w:w w:val="105"/>
        </w:rPr>
        <w:t> </w:t>
      </w:r>
      <w:r>
        <w:rPr>
          <w:w w:val="105"/>
        </w:rPr>
        <w:t>speeds.</w:t>
      </w:r>
      <w:r>
        <w:rPr>
          <w:spacing w:val="12"/>
          <w:w w:val="105"/>
        </w:rPr>
        <w:t> </w:t>
      </w:r>
      <w:r>
        <w:rPr>
          <w:w w:val="105"/>
        </w:rPr>
        <w:t>As</w:t>
      </w:r>
      <w:r>
        <w:rPr>
          <w:spacing w:val="11"/>
          <w:w w:val="105"/>
        </w:rPr>
        <w:t> </w:t>
      </w:r>
      <w:r>
        <w:rPr>
          <w:w w:val="105"/>
        </w:rPr>
        <w:t>a</w:t>
      </w:r>
      <w:r>
        <w:rPr>
          <w:spacing w:val="12"/>
          <w:w w:val="105"/>
        </w:rPr>
        <w:t> </w:t>
      </w:r>
      <w:r>
        <w:rPr>
          <w:w w:val="105"/>
        </w:rPr>
        <w:t>result</w:t>
      </w:r>
      <w:r>
        <w:rPr>
          <w:spacing w:val="12"/>
          <w:w w:val="105"/>
        </w:rPr>
        <w:t> </w:t>
      </w:r>
      <w:r>
        <w:rPr>
          <w:w w:val="105"/>
        </w:rPr>
        <w:t>of</w:t>
      </w:r>
      <w:r>
        <w:rPr>
          <w:spacing w:val="13"/>
          <w:w w:val="105"/>
        </w:rPr>
        <w:t> </w:t>
      </w:r>
      <w:r>
        <w:rPr>
          <w:w w:val="105"/>
        </w:rPr>
        <w:t>the</w:t>
      </w:r>
      <w:r>
        <w:rPr>
          <w:spacing w:val="11"/>
          <w:w w:val="105"/>
        </w:rPr>
        <w:t> </w:t>
      </w:r>
      <w:r>
        <w:rPr>
          <w:w w:val="105"/>
        </w:rPr>
        <w:t>tests</w:t>
      </w:r>
      <w:r>
        <w:rPr>
          <w:spacing w:val="13"/>
          <w:w w:val="105"/>
        </w:rPr>
        <w:t> </w:t>
      </w:r>
      <w:r>
        <w:rPr>
          <w:w w:val="105"/>
        </w:rPr>
        <w:t>carried</w:t>
      </w:r>
      <w:r>
        <w:rPr>
          <w:spacing w:val="11"/>
          <w:w w:val="105"/>
        </w:rPr>
        <w:t> </w:t>
      </w:r>
      <w:r>
        <w:rPr>
          <w:w w:val="105"/>
        </w:rPr>
        <w:t>out</w:t>
      </w:r>
      <w:r>
        <w:rPr>
          <w:spacing w:val="12"/>
          <w:w w:val="105"/>
        </w:rPr>
        <w:t> </w:t>
      </w:r>
      <w:r>
        <w:rPr>
          <w:w w:val="105"/>
        </w:rPr>
        <w:t>at</w:t>
      </w:r>
      <w:r>
        <w:rPr>
          <w:spacing w:val="11"/>
          <w:w w:val="105"/>
        </w:rPr>
        <w:t> </w:t>
      </w:r>
      <w:r>
        <w:rPr>
          <w:rFonts w:ascii="LM Roman 10" w:hAnsi="LM Roman 10"/>
          <w:w w:val="105"/>
        </w:rPr>
        <w:t>—</w:t>
      </w:r>
      <w:r>
        <w:rPr>
          <w:spacing w:val="-5"/>
          <w:w w:val="105"/>
        </w:rPr>
        <w:t>7</w:t>
      </w:r>
      <w:r>
        <w:rPr>
          <w:rFonts w:ascii="LM Roman 10" w:hAnsi="LM Roman 10"/>
          <w:spacing w:val="-5"/>
          <w:w w:val="105"/>
          <w:vertAlign w:val="superscript"/>
        </w:rPr>
        <w:t>◦</w:t>
      </w:r>
      <w:r>
        <w:rPr>
          <w:spacing w:val="-5"/>
          <w:w w:val="105"/>
          <w:vertAlign w:val="baseline"/>
        </w:rPr>
        <w:t>C</w:t>
      </w:r>
    </w:p>
    <w:p>
      <w:pPr>
        <w:pStyle w:val="BodyText"/>
        <w:spacing w:line="273" w:lineRule="auto" w:before="13"/>
        <w:ind w:right="110"/>
        <w:jc w:val="both"/>
      </w:pPr>
      <w:r>
        <w:rPr>
          <w:w w:val="110"/>
        </w:rPr>
        <w:t>ambient</w:t>
      </w:r>
      <w:r>
        <w:rPr>
          <w:w w:val="110"/>
        </w:rPr>
        <w:t> temperature,</w:t>
      </w:r>
      <w:r>
        <w:rPr>
          <w:w w:val="110"/>
        </w:rPr>
        <w:t> it</w:t>
      </w:r>
      <w:r>
        <w:rPr>
          <w:w w:val="110"/>
        </w:rPr>
        <w:t> has</w:t>
      </w:r>
      <w:r>
        <w:rPr>
          <w:w w:val="110"/>
        </w:rPr>
        <w:t> been</w:t>
      </w:r>
      <w:r>
        <w:rPr>
          <w:w w:val="110"/>
        </w:rPr>
        <w:t> observed</w:t>
      </w:r>
      <w:r>
        <w:rPr>
          <w:w w:val="110"/>
        </w:rPr>
        <w:t> that</w:t>
      </w:r>
      <w:r>
        <w:rPr>
          <w:w w:val="110"/>
        </w:rPr>
        <w:t> there</w:t>
      </w:r>
      <w:r>
        <w:rPr>
          <w:w w:val="110"/>
        </w:rPr>
        <w:t> is</w:t>
      </w:r>
      <w:r>
        <w:rPr>
          <w:w w:val="110"/>
        </w:rPr>
        <w:t> an</w:t>
      </w:r>
      <w:r>
        <w:rPr>
          <w:w w:val="110"/>
        </w:rPr>
        <w:t> </w:t>
      </w:r>
      <w:r>
        <w:rPr>
          <w:w w:val="110"/>
        </w:rPr>
        <w:t>optimum </w:t>
      </w:r>
      <w:r>
        <w:rPr>
          <w:spacing w:val="2"/>
        </w:rPr>
        <w:t>intermediate</w:t>
      </w:r>
      <w:r>
        <w:rPr>
          <w:spacing w:val="22"/>
        </w:rPr>
        <w:t> </w:t>
      </w:r>
      <w:r>
        <w:rPr>
          <w:spacing w:val="2"/>
        </w:rPr>
        <w:t>pressure</w:t>
      </w:r>
      <w:r>
        <w:rPr>
          <w:spacing w:val="21"/>
        </w:rPr>
        <w:t> </w:t>
      </w:r>
      <w:r>
        <w:rPr>
          <w:spacing w:val="2"/>
        </w:rPr>
        <w:t>according</w:t>
      </w:r>
      <w:r>
        <w:rPr>
          <w:spacing w:val="21"/>
        </w:rPr>
        <w:t> </w:t>
      </w:r>
      <w:r>
        <w:rPr>
          <w:spacing w:val="2"/>
        </w:rPr>
        <w:t>to</w:t>
      </w:r>
      <w:r>
        <w:rPr>
          <w:spacing w:val="21"/>
        </w:rPr>
        <w:t> </w:t>
      </w:r>
      <w:r>
        <w:rPr>
          <w:spacing w:val="2"/>
        </w:rPr>
        <w:t>the</w:t>
      </w:r>
      <w:r>
        <w:rPr>
          <w:spacing w:val="21"/>
        </w:rPr>
        <w:t> </w:t>
      </w:r>
      <w:r>
        <w:rPr>
          <w:spacing w:val="2"/>
        </w:rPr>
        <w:t>maximum</w:t>
      </w:r>
      <w:r>
        <w:rPr>
          <w:spacing w:val="21"/>
        </w:rPr>
        <w:t> </w:t>
      </w:r>
      <w:r>
        <w:rPr>
          <w:spacing w:val="2"/>
        </w:rPr>
        <w:t>COP</w:t>
      </w:r>
      <w:r>
        <w:rPr>
          <w:spacing w:val="21"/>
        </w:rPr>
        <w:t> </w:t>
      </w:r>
      <w:r>
        <w:rPr>
          <w:spacing w:val="2"/>
        </w:rPr>
        <w:t>at</w:t>
      </w:r>
      <w:r>
        <w:rPr>
          <w:spacing w:val="23"/>
        </w:rPr>
        <w:t> </w:t>
      </w:r>
      <w:r>
        <w:rPr>
          <w:spacing w:val="2"/>
        </w:rPr>
        <w:t>each</w:t>
      </w:r>
      <w:r>
        <w:rPr>
          <w:spacing w:val="21"/>
        </w:rPr>
        <w:t> </w:t>
      </w:r>
      <w:r>
        <w:rPr>
          <w:spacing w:val="-2"/>
        </w:rPr>
        <w:t>frequency</w:t>
      </w:r>
    </w:p>
    <w:p>
      <w:pPr>
        <w:spacing w:after="0" w:line="273" w:lineRule="auto"/>
        <w:jc w:val="both"/>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line="273" w:lineRule="auto" w:before="91"/>
        <w:ind w:right="38"/>
        <w:jc w:val="both"/>
      </w:pPr>
      <w:r>
        <w:rPr>
          <w:w w:val="110"/>
        </w:rPr>
        <w:t>value</w:t>
      </w:r>
      <w:r>
        <w:rPr>
          <w:w w:val="110"/>
        </w:rPr>
        <w:t> and</w:t>
      </w:r>
      <w:r>
        <w:rPr>
          <w:w w:val="110"/>
        </w:rPr>
        <w:t> that</w:t>
      </w:r>
      <w:r>
        <w:rPr>
          <w:w w:val="110"/>
        </w:rPr>
        <w:t> the</w:t>
      </w:r>
      <w:r>
        <w:rPr>
          <w:w w:val="110"/>
        </w:rPr>
        <w:t> optimum</w:t>
      </w:r>
      <w:r>
        <w:rPr>
          <w:w w:val="110"/>
        </w:rPr>
        <w:t> intermediate</w:t>
      </w:r>
      <w:r>
        <w:rPr>
          <w:w w:val="110"/>
        </w:rPr>
        <w:t> pressure</w:t>
      </w:r>
      <w:r>
        <w:rPr>
          <w:w w:val="110"/>
        </w:rPr>
        <w:t> increases</w:t>
      </w:r>
      <w:r>
        <w:rPr>
          <w:w w:val="110"/>
        </w:rPr>
        <w:t> as</w:t>
      </w:r>
      <w:r>
        <w:rPr>
          <w:w w:val="110"/>
        </w:rPr>
        <w:t> </w:t>
      </w:r>
      <w:r>
        <w:rPr>
          <w:w w:val="110"/>
        </w:rPr>
        <w:t>the compressor</w:t>
      </w:r>
      <w:r>
        <w:rPr>
          <w:spacing w:val="-11"/>
          <w:w w:val="110"/>
        </w:rPr>
        <w:t> </w:t>
      </w:r>
      <w:r>
        <w:rPr>
          <w:w w:val="110"/>
        </w:rPr>
        <w:t>frequency</w:t>
      </w:r>
      <w:r>
        <w:rPr>
          <w:spacing w:val="-11"/>
          <w:w w:val="110"/>
        </w:rPr>
        <w:t> </w:t>
      </w:r>
      <w:r>
        <w:rPr>
          <w:w w:val="110"/>
        </w:rPr>
        <w:t>decreases.</w:t>
      </w:r>
      <w:r>
        <w:rPr>
          <w:spacing w:val="-11"/>
          <w:w w:val="110"/>
        </w:rPr>
        <w:t> </w:t>
      </w:r>
      <w:r>
        <w:rPr>
          <w:b/>
          <w:w w:val="110"/>
        </w:rPr>
        <w:t>Ko</w:t>
      </w:r>
      <w:r>
        <w:rPr>
          <w:b/>
          <w:spacing w:val="-11"/>
          <w:w w:val="110"/>
        </w:rPr>
        <w:t> </w:t>
      </w:r>
      <w:hyperlink w:history="true" w:anchor="_bookmark49">
        <w:r>
          <w:rPr>
            <w:color w:val="2196D1"/>
            <w:w w:val="110"/>
          </w:rPr>
          <w:t>[24]</w:t>
        </w:r>
      </w:hyperlink>
      <w:r>
        <w:rPr>
          <w:color w:val="2196D1"/>
          <w:spacing w:val="-11"/>
          <w:w w:val="110"/>
        </w:rPr>
        <w:t> </w:t>
      </w:r>
      <w:r>
        <w:rPr>
          <w:w w:val="110"/>
        </w:rPr>
        <w:t>examined</w:t>
      </w:r>
      <w:r>
        <w:rPr>
          <w:spacing w:val="-11"/>
          <w:w w:val="110"/>
        </w:rPr>
        <w:t> </w:t>
      </w:r>
      <w:r>
        <w:rPr>
          <w:w w:val="110"/>
        </w:rPr>
        <w:t>an</w:t>
      </w:r>
      <w:r>
        <w:rPr>
          <w:spacing w:val="-11"/>
          <w:w w:val="110"/>
        </w:rPr>
        <w:t> </w:t>
      </w:r>
      <w:r>
        <w:rPr>
          <w:w w:val="110"/>
        </w:rPr>
        <w:t>air-to-water</w:t>
      </w:r>
      <w:r>
        <w:rPr>
          <w:spacing w:val="-11"/>
          <w:w w:val="110"/>
        </w:rPr>
        <w:t> </w:t>
      </w:r>
      <w:r>
        <w:rPr>
          <w:w w:val="110"/>
        </w:rPr>
        <w:t>heat pump</w:t>
      </w:r>
      <w:r>
        <w:rPr>
          <w:w w:val="110"/>
        </w:rPr>
        <w:t> system</w:t>
      </w:r>
      <w:r>
        <w:rPr>
          <w:w w:val="110"/>
        </w:rPr>
        <w:t> with</w:t>
      </w:r>
      <w:r>
        <w:rPr>
          <w:w w:val="110"/>
        </w:rPr>
        <w:t> an</w:t>
      </w:r>
      <w:r>
        <w:rPr>
          <w:w w:val="110"/>
        </w:rPr>
        <w:t> FTVI</w:t>
      </w:r>
      <w:r>
        <w:rPr>
          <w:w w:val="110"/>
        </w:rPr>
        <w:t> cycle</w:t>
      </w:r>
      <w:r>
        <w:rPr>
          <w:w w:val="110"/>
        </w:rPr>
        <w:t> using</w:t>
      </w:r>
      <w:r>
        <w:rPr>
          <w:w w:val="110"/>
        </w:rPr>
        <w:t> an</w:t>
      </w:r>
      <w:r>
        <w:rPr>
          <w:w w:val="110"/>
        </w:rPr>
        <w:t> inverter-driven</w:t>
      </w:r>
      <w:r>
        <w:rPr>
          <w:w w:val="110"/>
        </w:rPr>
        <w:t> two-stage rotary compressor. The system showed a 48 % increase in heating ca- pacity</w:t>
      </w:r>
      <w:r>
        <w:rPr>
          <w:spacing w:val="18"/>
          <w:w w:val="110"/>
        </w:rPr>
        <w:t> </w:t>
      </w:r>
      <w:r>
        <w:rPr>
          <w:w w:val="110"/>
        </w:rPr>
        <w:t>and</w:t>
      </w:r>
      <w:r>
        <w:rPr>
          <w:spacing w:val="19"/>
          <w:w w:val="110"/>
        </w:rPr>
        <w:t> </w:t>
      </w:r>
      <w:r>
        <w:rPr>
          <w:w w:val="110"/>
        </w:rPr>
        <w:t>a</w:t>
      </w:r>
      <w:r>
        <w:rPr>
          <w:spacing w:val="19"/>
          <w:w w:val="110"/>
        </w:rPr>
        <w:t> </w:t>
      </w:r>
      <w:r>
        <w:rPr>
          <w:w w:val="110"/>
        </w:rPr>
        <w:t>36</w:t>
      </w:r>
      <w:r>
        <w:rPr>
          <w:spacing w:val="19"/>
          <w:w w:val="110"/>
        </w:rPr>
        <w:t> </w:t>
      </w:r>
      <w:r>
        <w:rPr>
          <w:w w:val="110"/>
        </w:rPr>
        <w:t>%</w:t>
      </w:r>
      <w:r>
        <w:rPr>
          <w:spacing w:val="18"/>
          <w:w w:val="110"/>
        </w:rPr>
        <w:t> </w:t>
      </w:r>
      <w:r>
        <w:rPr>
          <w:w w:val="110"/>
        </w:rPr>
        <w:t>in</w:t>
      </w:r>
      <w:r>
        <w:rPr>
          <w:spacing w:val="18"/>
          <w:w w:val="110"/>
        </w:rPr>
        <w:t> </w:t>
      </w:r>
      <w:r>
        <w:rPr>
          <w:w w:val="110"/>
        </w:rPr>
        <w:t>COP</w:t>
      </w:r>
      <w:r>
        <w:rPr>
          <w:spacing w:val="19"/>
          <w:w w:val="110"/>
        </w:rPr>
        <w:t> </w:t>
      </w:r>
      <w:r>
        <w:rPr>
          <w:w w:val="110"/>
        </w:rPr>
        <w:t>over</w:t>
      </w:r>
      <w:r>
        <w:rPr>
          <w:spacing w:val="18"/>
          <w:w w:val="110"/>
        </w:rPr>
        <w:t> </w:t>
      </w:r>
      <w:r>
        <w:rPr>
          <w:w w:val="110"/>
        </w:rPr>
        <w:t>conventional</w:t>
      </w:r>
      <w:r>
        <w:rPr>
          <w:spacing w:val="19"/>
          <w:w w:val="110"/>
        </w:rPr>
        <w:t> </w:t>
      </w:r>
      <w:r>
        <w:rPr>
          <w:w w:val="110"/>
        </w:rPr>
        <w:t>air-to-water</w:t>
      </w:r>
      <w:r>
        <w:rPr>
          <w:spacing w:val="18"/>
          <w:w w:val="110"/>
        </w:rPr>
        <w:t> </w:t>
      </w:r>
      <w:r>
        <w:rPr>
          <w:w w:val="110"/>
        </w:rPr>
        <w:t>heat</w:t>
      </w:r>
      <w:r>
        <w:rPr>
          <w:spacing w:val="18"/>
          <w:w w:val="110"/>
        </w:rPr>
        <w:t> </w:t>
      </w:r>
      <w:r>
        <w:rPr>
          <w:spacing w:val="-4"/>
          <w:w w:val="110"/>
        </w:rPr>
        <w:t>pump</w:t>
      </w:r>
    </w:p>
    <w:p>
      <w:pPr>
        <w:pStyle w:val="BodyText"/>
        <w:spacing w:line="185" w:lineRule="exact"/>
        <w:jc w:val="both"/>
      </w:pPr>
      <w:r>
        <w:rPr>
          <w:w w:val="105"/>
        </w:rPr>
        <w:t>system</w:t>
      </w:r>
      <w:r>
        <w:rPr>
          <w:spacing w:val="9"/>
          <w:w w:val="105"/>
        </w:rPr>
        <w:t> </w:t>
      </w:r>
      <w:r>
        <w:rPr>
          <w:w w:val="105"/>
        </w:rPr>
        <w:t>at</w:t>
      </w:r>
      <w:r>
        <w:rPr>
          <w:spacing w:val="9"/>
          <w:w w:val="105"/>
        </w:rPr>
        <w:t> </w:t>
      </w:r>
      <w:r>
        <w:rPr>
          <w:w w:val="105"/>
        </w:rPr>
        <w:t>an</w:t>
      </w:r>
      <w:r>
        <w:rPr>
          <w:spacing w:val="8"/>
          <w:w w:val="105"/>
        </w:rPr>
        <w:t> </w:t>
      </w:r>
      <w:r>
        <w:rPr>
          <w:w w:val="105"/>
        </w:rPr>
        <w:t>ambient</w:t>
      </w:r>
      <w:r>
        <w:rPr>
          <w:spacing w:val="10"/>
          <w:w w:val="105"/>
        </w:rPr>
        <w:t> </w:t>
      </w:r>
      <w:r>
        <w:rPr>
          <w:w w:val="105"/>
        </w:rPr>
        <w:t>temperature</w:t>
      </w:r>
      <w:r>
        <w:rPr>
          <w:spacing w:val="9"/>
          <w:w w:val="105"/>
        </w:rPr>
        <w:t> </w:t>
      </w:r>
      <w:r>
        <w:rPr>
          <w:w w:val="105"/>
        </w:rPr>
        <w:t>of</w:t>
      </w:r>
      <w:r>
        <w:rPr>
          <w:spacing w:val="7"/>
          <w:w w:val="105"/>
        </w:rPr>
        <w:t> </w:t>
      </w:r>
      <w:r>
        <w:rPr>
          <w:rFonts w:ascii="LM Roman 10" w:hAnsi="LM Roman 10"/>
          <w:w w:val="105"/>
        </w:rPr>
        <w:t>—</w:t>
      </w:r>
      <w:r>
        <w:rPr>
          <w:w w:val="105"/>
        </w:rPr>
        <w:t>15</w:t>
      </w:r>
      <w:r>
        <w:rPr>
          <w:spacing w:val="9"/>
          <w:w w:val="105"/>
        </w:rPr>
        <w:t> </w:t>
      </w:r>
      <w:r>
        <w:rPr>
          <w:rFonts w:ascii="LM Roman 10" w:hAnsi="LM Roman 10"/>
          <w:w w:val="105"/>
          <w:vertAlign w:val="superscript"/>
        </w:rPr>
        <w:t>◦</w:t>
      </w:r>
      <w:r>
        <w:rPr>
          <w:w w:val="105"/>
          <w:vertAlign w:val="baseline"/>
        </w:rPr>
        <w:t>C</w:t>
      </w:r>
      <w:r>
        <w:rPr>
          <w:spacing w:val="9"/>
          <w:w w:val="105"/>
          <w:vertAlign w:val="baseline"/>
        </w:rPr>
        <w:t> </w:t>
      </w:r>
      <w:r>
        <w:rPr>
          <w:w w:val="105"/>
          <w:vertAlign w:val="baseline"/>
        </w:rPr>
        <w:t>and</w:t>
      </w:r>
      <w:r>
        <w:rPr>
          <w:spacing w:val="8"/>
          <w:w w:val="105"/>
          <w:vertAlign w:val="baseline"/>
        </w:rPr>
        <w:t> </w:t>
      </w:r>
      <w:r>
        <w:rPr>
          <w:w w:val="105"/>
          <w:vertAlign w:val="baseline"/>
        </w:rPr>
        <w:t>a</w:t>
      </w:r>
      <w:r>
        <w:rPr>
          <w:spacing w:val="8"/>
          <w:w w:val="105"/>
          <w:vertAlign w:val="baseline"/>
        </w:rPr>
        <w:t> </w:t>
      </w:r>
      <w:r>
        <w:rPr>
          <w:w w:val="105"/>
          <w:vertAlign w:val="baseline"/>
        </w:rPr>
        <w:t>water</w:t>
      </w:r>
      <w:r>
        <w:rPr>
          <w:spacing w:val="10"/>
          <w:w w:val="105"/>
          <w:vertAlign w:val="baseline"/>
        </w:rPr>
        <w:t> </w:t>
      </w:r>
      <w:r>
        <w:rPr>
          <w:w w:val="105"/>
          <w:vertAlign w:val="baseline"/>
        </w:rPr>
        <w:t>temperature</w:t>
      </w:r>
      <w:r>
        <w:rPr>
          <w:spacing w:val="9"/>
          <w:w w:val="105"/>
          <w:vertAlign w:val="baseline"/>
        </w:rPr>
        <w:t> </w:t>
      </w:r>
      <w:r>
        <w:rPr>
          <w:spacing w:val="-5"/>
          <w:w w:val="105"/>
          <w:vertAlign w:val="baseline"/>
        </w:rPr>
        <w:t>of</w:t>
      </w:r>
    </w:p>
    <w:p>
      <w:pPr>
        <w:pStyle w:val="BodyText"/>
        <w:spacing w:line="254" w:lineRule="auto"/>
        <w:ind w:right="38"/>
        <w:jc w:val="both"/>
      </w:pPr>
      <w:r>
        <w:rPr>
          <w:w w:val="105"/>
        </w:rPr>
        <w:t>60 </w:t>
      </w:r>
      <w:r>
        <w:rPr>
          <w:rFonts w:ascii="LM Roman 10" w:hAnsi="LM Roman 10"/>
          <w:w w:val="105"/>
          <w:vertAlign w:val="superscript"/>
        </w:rPr>
        <w:t>◦</w:t>
      </w:r>
      <w:r>
        <w:rPr>
          <w:w w:val="105"/>
          <w:vertAlign w:val="baseline"/>
        </w:rPr>
        <w:t>C. </w:t>
      </w:r>
      <w:r>
        <w:rPr>
          <w:b/>
          <w:w w:val="105"/>
          <w:vertAlign w:val="baseline"/>
        </w:rPr>
        <w:t>Kwon </w:t>
      </w:r>
      <w:hyperlink w:history="true" w:anchor="_bookmark50">
        <w:r>
          <w:rPr>
            <w:color w:val="2196D1"/>
            <w:w w:val="105"/>
            <w:vertAlign w:val="baseline"/>
          </w:rPr>
          <w:t>[25]</w:t>
        </w:r>
      </w:hyperlink>
      <w:r>
        <w:rPr>
          <w:color w:val="2196D1"/>
          <w:w w:val="105"/>
          <w:vertAlign w:val="baseline"/>
        </w:rPr>
        <w:t> </w:t>
      </w:r>
      <w:r>
        <w:rPr>
          <w:w w:val="105"/>
          <w:vertAlign w:val="baseline"/>
        </w:rPr>
        <w:t>controlled the intermediate pressure by changing the frequency of the high stage compressor. In this way, a performance </w:t>
      </w:r>
      <w:r>
        <w:rPr>
          <w:w w:val="105"/>
          <w:vertAlign w:val="baseline"/>
        </w:rPr>
        <w:t>in</w:t>
      </w:r>
      <w:r>
        <w:rPr>
          <w:w w:val="105"/>
          <w:vertAlign w:val="baseline"/>
        </w:rPr>
        <w:t>-</w:t>
      </w:r>
      <w:r>
        <w:rPr>
          <w:w w:val="105"/>
          <w:vertAlign w:val="baseline"/>
        </w:rPr>
        <w:t> crease</w:t>
      </w:r>
      <w:r>
        <w:rPr>
          <w:w w:val="105"/>
          <w:vertAlign w:val="baseline"/>
        </w:rPr>
        <w:t> of</w:t>
      </w:r>
      <w:r>
        <w:rPr>
          <w:w w:val="105"/>
          <w:vertAlign w:val="baseline"/>
        </w:rPr>
        <w:t> 5.2</w:t>
      </w:r>
      <w:r>
        <w:rPr>
          <w:w w:val="105"/>
          <w:vertAlign w:val="baseline"/>
        </w:rPr>
        <w:t> %</w:t>
      </w:r>
      <w:r>
        <w:rPr>
          <w:w w:val="105"/>
          <w:vertAlign w:val="baseline"/>
        </w:rPr>
        <w:t> was</w:t>
      </w:r>
      <w:r>
        <w:rPr>
          <w:w w:val="105"/>
          <w:vertAlign w:val="baseline"/>
        </w:rPr>
        <w:t> achieved</w:t>
      </w:r>
      <w:r>
        <w:rPr>
          <w:w w:val="105"/>
          <w:vertAlign w:val="baseline"/>
        </w:rPr>
        <w:t> at</w:t>
      </w:r>
      <w:r>
        <w:rPr>
          <w:w w:val="105"/>
          <w:vertAlign w:val="baseline"/>
        </w:rPr>
        <w:t> a</w:t>
      </w:r>
      <w:r>
        <w:rPr>
          <w:w w:val="105"/>
          <w:vertAlign w:val="baseline"/>
        </w:rPr>
        <w:t> heat</w:t>
      </w:r>
      <w:r>
        <w:rPr>
          <w:w w:val="105"/>
          <w:vertAlign w:val="baseline"/>
        </w:rPr>
        <w:t> source</w:t>
      </w:r>
      <w:r>
        <w:rPr>
          <w:w w:val="105"/>
          <w:vertAlign w:val="baseline"/>
        </w:rPr>
        <w:t> temperature</w:t>
      </w:r>
      <w:r>
        <w:rPr>
          <w:w w:val="105"/>
          <w:vertAlign w:val="baseline"/>
        </w:rPr>
        <w:t> of</w:t>
      </w:r>
      <w:r>
        <w:rPr>
          <w:w w:val="105"/>
          <w:vertAlign w:val="baseline"/>
        </w:rPr>
        <w:t> 30</w:t>
      </w:r>
      <w:r>
        <w:rPr>
          <w:w w:val="105"/>
          <w:vertAlign w:val="baseline"/>
        </w:rPr>
        <w:t> </w:t>
      </w:r>
      <w:r>
        <w:rPr>
          <w:rFonts w:ascii="LM Roman 10" w:hAnsi="LM Roman 10"/>
          <w:w w:val="105"/>
          <w:vertAlign w:val="superscript"/>
        </w:rPr>
        <w:t>◦</w:t>
      </w:r>
      <w:r>
        <w:rPr>
          <w:w w:val="105"/>
          <w:vertAlign w:val="baseline"/>
        </w:rPr>
        <w:t>C.</w:t>
      </w:r>
      <w:r>
        <w:rPr>
          <w:spacing w:val="40"/>
          <w:w w:val="105"/>
          <w:vertAlign w:val="baseline"/>
        </w:rPr>
        <w:t> </w:t>
      </w:r>
      <w:r>
        <w:rPr>
          <w:b/>
          <w:w w:val="105"/>
          <w:vertAlign w:val="baseline"/>
        </w:rPr>
        <w:t>Wang </w:t>
      </w:r>
      <w:hyperlink w:history="true" w:anchor="_bookmark86">
        <w:r>
          <w:rPr>
            <w:color w:val="2196D1"/>
            <w:w w:val="105"/>
            <w:vertAlign w:val="baseline"/>
          </w:rPr>
          <w:t>[65]</w:t>
        </w:r>
      </w:hyperlink>
      <w:r>
        <w:rPr>
          <w:color w:val="2196D1"/>
          <w:w w:val="105"/>
          <w:vertAlign w:val="baseline"/>
        </w:rPr>
        <w:t> </w:t>
      </w:r>
      <w:r>
        <w:rPr>
          <w:w w:val="105"/>
          <w:vertAlign w:val="baseline"/>
        </w:rPr>
        <w:t>showed the effect of changing the compressor frequency on</w:t>
      </w:r>
      <w:r>
        <w:rPr>
          <w:spacing w:val="40"/>
          <w:w w:val="105"/>
          <w:vertAlign w:val="baseline"/>
        </w:rPr>
        <w:t> </w:t>
      </w:r>
      <w:r>
        <w:rPr>
          <w:w w:val="105"/>
          <w:vertAlign w:val="baseline"/>
        </w:rPr>
        <w:t>the</w:t>
      </w:r>
      <w:r>
        <w:rPr>
          <w:w w:val="105"/>
          <w:vertAlign w:val="baseline"/>
        </w:rPr>
        <w:t> COP</w:t>
      </w:r>
      <w:r>
        <w:rPr>
          <w:w w:val="105"/>
          <w:vertAlign w:val="baseline"/>
        </w:rPr>
        <w:t> in</w:t>
      </w:r>
      <w:r>
        <w:rPr>
          <w:w w:val="105"/>
          <w:vertAlign w:val="baseline"/>
        </w:rPr>
        <w:t> the</w:t>
      </w:r>
      <w:r>
        <w:rPr>
          <w:w w:val="105"/>
          <w:vertAlign w:val="baseline"/>
        </w:rPr>
        <w:t> ambient</w:t>
      </w:r>
      <w:r>
        <w:rPr>
          <w:w w:val="105"/>
          <w:vertAlign w:val="baseline"/>
        </w:rPr>
        <w:t> temperature</w:t>
      </w:r>
      <w:r>
        <w:rPr>
          <w:w w:val="105"/>
          <w:vertAlign w:val="baseline"/>
        </w:rPr>
        <w:t> range</w:t>
      </w:r>
      <w:r>
        <w:rPr>
          <w:w w:val="105"/>
          <w:vertAlign w:val="baseline"/>
        </w:rPr>
        <w:t> of</w:t>
      </w:r>
      <w:r>
        <w:rPr>
          <w:w w:val="105"/>
          <w:vertAlign w:val="baseline"/>
        </w:rPr>
        <w:t> </w:t>
      </w:r>
      <w:r>
        <w:rPr>
          <w:rFonts w:ascii="LM Roman 10" w:hAnsi="LM Roman 10"/>
          <w:w w:val="105"/>
          <w:vertAlign w:val="baseline"/>
        </w:rPr>
        <w:t>—</w:t>
      </w:r>
      <w:r>
        <w:rPr>
          <w:w w:val="105"/>
          <w:vertAlign w:val="baseline"/>
        </w:rPr>
        <w:t>4</w:t>
      </w:r>
      <w:r>
        <w:rPr>
          <w:w w:val="105"/>
          <w:vertAlign w:val="baseline"/>
        </w:rPr>
        <w:t> to</w:t>
      </w:r>
      <w:r>
        <w:rPr>
          <w:w w:val="105"/>
          <w:vertAlign w:val="baseline"/>
        </w:rPr>
        <w:t> </w:t>
      </w:r>
      <w:r>
        <w:rPr>
          <w:rFonts w:ascii="LM Roman 10" w:hAnsi="LM Roman 10"/>
          <w:w w:val="105"/>
          <w:vertAlign w:val="baseline"/>
        </w:rPr>
        <w:t>—</w:t>
      </w:r>
      <w:r>
        <w:rPr>
          <w:w w:val="105"/>
          <w:vertAlign w:val="baseline"/>
        </w:rPr>
        <w:t>20</w:t>
      </w:r>
      <w:r>
        <w:rPr>
          <w:w w:val="105"/>
          <w:vertAlign w:val="baseline"/>
        </w:rPr>
        <w:t> </w:t>
      </w:r>
      <w:r>
        <w:rPr>
          <w:rFonts w:ascii="LM Roman 10" w:hAnsi="LM Roman 10"/>
          <w:w w:val="105"/>
          <w:vertAlign w:val="superscript"/>
        </w:rPr>
        <w:t>◦</w:t>
      </w:r>
      <w:r>
        <w:rPr>
          <w:w w:val="105"/>
          <w:vertAlign w:val="baseline"/>
        </w:rPr>
        <w:t>C.</w:t>
      </w:r>
      <w:r>
        <w:rPr>
          <w:w w:val="105"/>
          <w:vertAlign w:val="baseline"/>
        </w:rPr>
        <w:t> As</w:t>
      </w:r>
      <w:r>
        <w:rPr>
          <w:w w:val="105"/>
          <w:vertAlign w:val="baseline"/>
        </w:rPr>
        <w:t> the frequency increased, the COP decreased. However, the decrease was less at low ambient temperatures. </w:t>
      </w:r>
      <w:r>
        <w:rPr>
          <w:b/>
          <w:w w:val="105"/>
          <w:vertAlign w:val="baseline"/>
        </w:rPr>
        <w:t>Wei </w:t>
      </w:r>
      <w:hyperlink w:history="true" w:anchor="_bookmark92">
        <w:r>
          <w:rPr>
            <w:color w:val="2196D1"/>
            <w:w w:val="105"/>
            <w:vertAlign w:val="baseline"/>
          </w:rPr>
          <w:t>[72]</w:t>
        </w:r>
      </w:hyperlink>
      <w:r>
        <w:rPr>
          <w:color w:val="2196D1"/>
          <w:w w:val="105"/>
          <w:vertAlign w:val="baseline"/>
        </w:rPr>
        <w:t> </w:t>
      </w:r>
      <w:r>
        <w:rPr>
          <w:w w:val="105"/>
          <w:vertAlign w:val="baseline"/>
        </w:rPr>
        <w:t>studied the COP increase of FTVI and SCVI using R1234ze(E) at different frequencies. They presented </w:t>
      </w:r>
      <w:r>
        <w:rPr>
          <w:w w:val="105"/>
          <w:vertAlign w:val="baseline"/>
        </w:rPr>
        <w:t>that</w:t>
      </w:r>
      <w:r>
        <w:rPr>
          <w:w w:val="105"/>
          <w:vertAlign w:val="baseline"/>
        </w:rPr>
        <w:t> the heating</w:t>
      </w:r>
      <w:r>
        <w:rPr>
          <w:spacing w:val="-1"/>
          <w:w w:val="105"/>
          <w:vertAlign w:val="baseline"/>
        </w:rPr>
        <w:t> </w:t>
      </w:r>
      <w:r>
        <w:rPr>
          <w:w w:val="105"/>
          <w:vertAlign w:val="baseline"/>
        </w:rPr>
        <w:t>COP</w:t>
      </w:r>
      <w:r>
        <w:rPr>
          <w:spacing w:val="-1"/>
          <w:w w:val="105"/>
          <w:vertAlign w:val="baseline"/>
        </w:rPr>
        <w:t> </w:t>
      </w:r>
      <w:r>
        <w:rPr>
          <w:w w:val="105"/>
          <w:vertAlign w:val="baseline"/>
        </w:rPr>
        <w:t>for</w:t>
      </w:r>
      <w:r>
        <w:rPr>
          <w:spacing w:val="-1"/>
          <w:w w:val="105"/>
          <w:vertAlign w:val="baseline"/>
        </w:rPr>
        <w:t> </w:t>
      </w:r>
      <w:r>
        <w:rPr>
          <w:w w:val="105"/>
          <w:vertAlign w:val="baseline"/>
        </w:rPr>
        <w:t>FTVI</w:t>
      </w:r>
      <w:r>
        <w:rPr>
          <w:spacing w:val="-1"/>
          <w:w w:val="105"/>
          <w:vertAlign w:val="baseline"/>
        </w:rPr>
        <w:t> </w:t>
      </w:r>
      <w:r>
        <w:rPr>
          <w:w w:val="105"/>
          <w:vertAlign w:val="baseline"/>
        </w:rPr>
        <w:t>increased</w:t>
      </w:r>
      <w:r>
        <w:rPr>
          <w:spacing w:val="-1"/>
          <w:w w:val="105"/>
          <w:vertAlign w:val="baseline"/>
        </w:rPr>
        <w:t> </w:t>
      </w:r>
      <w:r>
        <w:rPr>
          <w:w w:val="105"/>
          <w:vertAlign w:val="baseline"/>
        </w:rPr>
        <w:t>by</w:t>
      </w:r>
      <w:r>
        <w:rPr>
          <w:spacing w:val="-1"/>
          <w:w w:val="105"/>
          <w:vertAlign w:val="baseline"/>
        </w:rPr>
        <w:t> </w:t>
      </w:r>
      <w:r>
        <w:rPr>
          <w:w w:val="105"/>
          <w:vertAlign w:val="baseline"/>
        </w:rPr>
        <w:t>3.5</w:t>
      </w:r>
      <w:r>
        <w:rPr>
          <w:rFonts w:ascii="STIX" w:hAnsi="STIX"/>
          <w:w w:val="105"/>
          <w:vertAlign w:val="baseline"/>
        </w:rPr>
        <w:t>–</w:t>
      </w:r>
      <w:r>
        <w:rPr>
          <w:w w:val="105"/>
          <w:vertAlign w:val="baseline"/>
        </w:rPr>
        <w:t>7.4 %</w:t>
      </w:r>
      <w:r>
        <w:rPr>
          <w:spacing w:val="-2"/>
          <w:w w:val="105"/>
          <w:vertAlign w:val="baseline"/>
        </w:rPr>
        <w:t> </w:t>
      </w:r>
      <w:r>
        <w:rPr>
          <w:w w:val="105"/>
          <w:vertAlign w:val="baseline"/>
        </w:rPr>
        <w:t>compared to</w:t>
      </w:r>
      <w:r>
        <w:rPr>
          <w:spacing w:val="-1"/>
          <w:w w:val="105"/>
          <w:vertAlign w:val="baseline"/>
        </w:rPr>
        <w:t> </w:t>
      </w:r>
      <w:r>
        <w:rPr>
          <w:w w:val="105"/>
          <w:vertAlign w:val="baseline"/>
        </w:rPr>
        <w:t>the</w:t>
      </w:r>
      <w:r>
        <w:rPr>
          <w:spacing w:val="-1"/>
          <w:w w:val="105"/>
          <w:vertAlign w:val="baseline"/>
        </w:rPr>
        <w:t> </w:t>
      </w:r>
      <w:r>
        <w:rPr>
          <w:spacing w:val="-2"/>
          <w:w w:val="105"/>
          <w:vertAlign w:val="baseline"/>
        </w:rPr>
        <w:t>single-</w:t>
      </w:r>
    </w:p>
    <w:p>
      <w:pPr>
        <w:pStyle w:val="BodyText"/>
        <w:spacing w:line="146" w:lineRule="exact"/>
        <w:jc w:val="both"/>
      </w:pPr>
      <w:r>
        <w:rPr>
          <w:w w:val="110"/>
        </w:rPr>
        <w:t>stage</w:t>
      </w:r>
      <w:r>
        <w:rPr>
          <w:spacing w:val="29"/>
          <w:w w:val="110"/>
        </w:rPr>
        <w:t> </w:t>
      </w:r>
      <w:r>
        <w:rPr>
          <w:w w:val="110"/>
        </w:rPr>
        <w:t>mode</w:t>
      </w:r>
      <w:r>
        <w:rPr>
          <w:spacing w:val="29"/>
          <w:w w:val="110"/>
        </w:rPr>
        <w:t> </w:t>
      </w:r>
      <w:r>
        <w:rPr>
          <w:w w:val="110"/>
        </w:rPr>
        <w:t>without</w:t>
      </w:r>
      <w:r>
        <w:rPr>
          <w:spacing w:val="28"/>
          <w:w w:val="110"/>
        </w:rPr>
        <w:t> </w:t>
      </w:r>
      <w:r>
        <w:rPr>
          <w:w w:val="110"/>
        </w:rPr>
        <w:t>vapor</w:t>
      </w:r>
      <w:r>
        <w:rPr>
          <w:spacing w:val="29"/>
          <w:w w:val="110"/>
        </w:rPr>
        <w:t> </w:t>
      </w:r>
      <w:r>
        <w:rPr>
          <w:w w:val="110"/>
        </w:rPr>
        <w:t>injection</w:t>
      </w:r>
      <w:r>
        <w:rPr>
          <w:spacing w:val="29"/>
          <w:w w:val="110"/>
        </w:rPr>
        <w:t> </w:t>
      </w:r>
      <w:r>
        <w:rPr>
          <w:w w:val="110"/>
        </w:rPr>
        <w:t>when</w:t>
      </w:r>
      <w:r>
        <w:rPr>
          <w:spacing w:val="29"/>
          <w:w w:val="110"/>
        </w:rPr>
        <w:t> </w:t>
      </w:r>
      <w:r>
        <w:rPr>
          <w:w w:val="110"/>
        </w:rPr>
        <w:t>the</w:t>
      </w:r>
      <w:r>
        <w:rPr>
          <w:spacing w:val="29"/>
          <w:w w:val="110"/>
        </w:rPr>
        <w:t> </w:t>
      </w:r>
      <w:r>
        <w:rPr>
          <w:w w:val="110"/>
        </w:rPr>
        <w:t>compressor</w:t>
      </w:r>
      <w:r>
        <w:rPr>
          <w:spacing w:val="29"/>
          <w:w w:val="110"/>
        </w:rPr>
        <w:t> </w:t>
      </w:r>
      <w:r>
        <w:rPr>
          <w:spacing w:val="-2"/>
          <w:w w:val="110"/>
        </w:rPr>
        <w:t>frequency</w:t>
      </w:r>
    </w:p>
    <w:p>
      <w:pPr>
        <w:pStyle w:val="BodyText"/>
        <w:spacing w:before="16"/>
        <w:jc w:val="both"/>
      </w:pPr>
      <w:r>
        <w:rPr>
          <w:w w:val="110"/>
        </w:rPr>
        <w:t>varied</w:t>
      </w:r>
      <w:r>
        <w:rPr>
          <w:spacing w:val="8"/>
          <w:w w:val="110"/>
        </w:rPr>
        <w:t> </w:t>
      </w:r>
      <w:r>
        <w:rPr>
          <w:w w:val="110"/>
        </w:rPr>
        <w:t>between</w:t>
      </w:r>
      <w:r>
        <w:rPr>
          <w:spacing w:val="9"/>
          <w:w w:val="110"/>
        </w:rPr>
        <w:t> </w:t>
      </w:r>
      <w:r>
        <w:rPr>
          <w:w w:val="110"/>
        </w:rPr>
        <w:t>40</w:t>
      </w:r>
      <w:r>
        <w:rPr>
          <w:spacing w:val="8"/>
          <w:w w:val="110"/>
        </w:rPr>
        <w:t> </w:t>
      </w:r>
      <w:r>
        <w:rPr>
          <w:w w:val="110"/>
        </w:rPr>
        <w:t>and</w:t>
      </w:r>
      <w:r>
        <w:rPr>
          <w:spacing w:val="9"/>
          <w:w w:val="110"/>
        </w:rPr>
        <w:t> </w:t>
      </w:r>
      <w:r>
        <w:rPr>
          <w:w w:val="110"/>
        </w:rPr>
        <w:t>100</w:t>
      </w:r>
      <w:r>
        <w:rPr>
          <w:spacing w:val="9"/>
          <w:w w:val="110"/>
        </w:rPr>
        <w:t> </w:t>
      </w:r>
      <w:r>
        <w:rPr>
          <w:spacing w:val="-5"/>
          <w:w w:val="110"/>
        </w:rPr>
        <w:t>Hz.</w:t>
      </w:r>
    </w:p>
    <w:p>
      <w:pPr>
        <w:pStyle w:val="BodyText"/>
        <w:spacing w:before="50"/>
        <w:ind w:left="0"/>
      </w:pPr>
    </w:p>
    <w:p>
      <w:pPr>
        <w:pStyle w:val="Heading1"/>
        <w:numPr>
          <w:ilvl w:val="0"/>
          <w:numId w:val="1"/>
        </w:numPr>
        <w:tabs>
          <w:tab w:pos="375" w:val="left" w:leader="none"/>
        </w:tabs>
        <w:spacing w:line="240" w:lineRule="auto" w:before="0" w:after="0"/>
        <w:ind w:left="375" w:right="0" w:hanging="244"/>
        <w:jc w:val="left"/>
      </w:pPr>
      <w:bookmarkStart w:name="4 System control" w:id="27"/>
      <w:bookmarkEnd w:id="27"/>
      <w:r>
        <w:rPr>
          <w:b w:val="0"/>
        </w:rPr>
      </w:r>
      <w:bookmarkStart w:name="_bookmark15" w:id="28"/>
      <w:bookmarkEnd w:id="28"/>
      <w:r>
        <w:rPr>
          <w:b w:val="0"/>
        </w:rPr>
      </w:r>
      <w:r>
        <w:rPr>
          <w:w w:val="110"/>
        </w:rPr>
        <w:t>System</w:t>
      </w:r>
      <w:r>
        <w:rPr>
          <w:spacing w:val="3"/>
          <w:w w:val="110"/>
        </w:rPr>
        <w:t> </w:t>
      </w:r>
      <w:r>
        <w:rPr>
          <w:spacing w:val="-2"/>
          <w:w w:val="110"/>
        </w:rPr>
        <w:t>control</w:t>
      </w:r>
    </w:p>
    <w:p>
      <w:pPr>
        <w:pStyle w:val="BodyText"/>
        <w:spacing w:before="50"/>
        <w:ind w:left="0"/>
        <w:rPr>
          <w:b/>
        </w:rPr>
      </w:pPr>
    </w:p>
    <w:p>
      <w:pPr>
        <w:pStyle w:val="BodyText"/>
        <w:spacing w:line="273" w:lineRule="auto" w:before="1"/>
        <w:ind w:right="38" w:firstLine="239"/>
        <w:jc w:val="both"/>
      </w:pPr>
      <w:r>
        <w:rPr>
          <w:w w:val="110"/>
        </w:rPr>
        <w:t>The</w:t>
      </w:r>
      <w:r>
        <w:rPr>
          <w:w w:val="110"/>
        </w:rPr>
        <w:t> lack</w:t>
      </w:r>
      <w:r>
        <w:rPr>
          <w:w w:val="110"/>
        </w:rPr>
        <w:t> of</w:t>
      </w:r>
      <w:r>
        <w:rPr>
          <w:w w:val="110"/>
        </w:rPr>
        <w:t> an</w:t>
      </w:r>
      <w:r>
        <w:rPr>
          <w:w w:val="110"/>
        </w:rPr>
        <w:t> effective</w:t>
      </w:r>
      <w:r>
        <w:rPr>
          <w:w w:val="110"/>
        </w:rPr>
        <w:t> control</w:t>
      </w:r>
      <w:r>
        <w:rPr>
          <w:w w:val="110"/>
        </w:rPr>
        <w:t> strategy</w:t>
      </w:r>
      <w:r>
        <w:rPr>
          <w:w w:val="110"/>
        </w:rPr>
        <w:t> has</w:t>
      </w:r>
      <w:r>
        <w:rPr>
          <w:w w:val="110"/>
        </w:rPr>
        <w:t> limited</w:t>
      </w:r>
      <w:r>
        <w:rPr>
          <w:w w:val="110"/>
        </w:rPr>
        <w:t> the</w:t>
      </w:r>
      <w:r>
        <w:rPr>
          <w:w w:val="110"/>
        </w:rPr>
        <w:t> practical acceptance</w:t>
      </w:r>
      <w:r>
        <w:rPr>
          <w:w w:val="110"/>
        </w:rPr>
        <w:t> of the</w:t>
      </w:r>
      <w:r>
        <w:rPr>
          <w:w w:val="110"/>
        </w:rPr>
        <w:t> FTC.</w:t>
      </w:r>
      <w:r>
        <w:rPr>
          <w:w w:val="110"/>
        </w:rPr>
        <w:t> Therefore,</w:t>
      </w:r>
      <w:r>
        <w:rPr>
          <w:w w:val="110"/>
        </w:rPr>
        <w:t> the control</w:t>
      </w:r>
      <w:r>
        <w:rPr>
          <w:w w:val="110"/>
        </w:rPr>
        <w:t> strategy should be</w:t>
      </w:r>
      <w:r>
        <w:rPr>
          <w:w w:val="110"/>
        </w:rPr>
        <w:t> seri- ously</w:t>
      </w:r>
      <w:r>
        <w:rPr>
          <w:w w:val="110"/>
        </w:rPr>
        <w:t> considered</w:t>
      </w:r>
      <w:r>
        <w:rPr>
          <w:w w:val="110"/>
        </w:rPr>
        <w:t> in</w:t>
      </w:r>
      <w:r>
        <w:rPr>
          <w:w w:val="110"/>
        </w:rPr>
        <w:t> order</w:t>
      </w:r>
      <w:r>
        <w:rPr>
          <w:w w:val="110"/>
        </w:rPr>
        <w:t> to</w:t>
      </w:r>
      <w:r>
        <w:rPr>
          <w:w w:val="110"/>
        </w:rPr>
        <w:t> increase</w:t>
      </w:r>
      <w:r>
        <w:rPr>
          <w:w w:val="110"/>
        </w:rPr>
        <w:t> the</w:t>
      </w:r>
      <w:r>
        <w:rPr>
          <w:w w:val="110"/>
        </w:rPr>
        <w:t> applicability</w:t>
      </w:r>
      <w:r>
        <w:rPr>
          <w:w w:val="110"/>
        </w:rPr>
        <w:t> of</w:t>
      </w:r>
      <w:r>
        <w:rPr>
          <w:w w:val="110"/>
        </w:rPr>
        <w:t> the</w:t>
      </w:r>
      <w:r>
        <w:rPr>
          <w:w w:val="110"/>
        </w:rPr>
        <w:t> FTC</w:t>
      </w:r>
      <w:r>
        <w:rPr>
          <w:w w:val="110"/>
        </w:rPr>
        <w:t> in commercial</w:t>
      </w:r>
      <w:r>
        <w:rPr>
          <w:spacing w:val="-1"/>
          <w:w w:val="110"/>
        </w:rPr>
        <w:t> </w:t>
      </w:r>
      <w:r>
        <w:rPr>
          <w:w w:val="110"/>
        </w:rPr>
        <w:t>products </w:t>
      </w:r>
      <w:hyperlink w:history="true" w:anchor="_bookmark81">
        <w:r>
          <w:rPr>
            <w:color w:val="2196D1"/>
            <w:w w:val="110"/>
          </w:rPr>
          <w:t>[59]</w:t>
        </w:r>
      </w:hyperlink>
      <w:r>
        <w:rPr>
          <w:w w:val="110"/>
        </w:rPr>
        <w:t>.</w:t>
      </w:r>
      <w:r>
        <w:rPr>
          <w:spacing w:val="-2"/>
          <w:w w:val="110"/>
        </w:rPr>
        <w:t> </w:t>
      </w:r>
      <w:r>
        <w:rPr>
          <w:w w:val="110"/>
        </w:rPr>
        <w:t>What</w:t>
      </w:r>
      <w:r>
        <w:rPr>
          <w:spacing w:val="-1"/>
          <w:w w:val="110"/>
        </w:rPr>
        <w:t> </w:t>
      </w:r>
      <w:r>
        <w:rPr>
          <w:w w:val="110"/>
        </w:rPr>
        <w:t>is</w:t>
      </w:r>
      <w:r>
        <w:rPr>
          <w:spacing w:val="-2"/>
          <w:w w:val="110"/>
        </w:rPr>
        <w:t> </w:t>
      </w:r>
      <w:r>
        <w:rPr>
          <w:w w:val="110"/>
        </w:rPr>
        <w:t>expected</w:t>
      </w:r>
      <w:r>
        <w:rPr>
          <w:spacing w:val="-1"/>
          <w:w w:val="110"/>
        </w:rPr>
        <w:t> </w:t>
      </w:r>
      <w:r>
        <w:rPr>
          <w:w w:val="110"/>
        </w:rPr>
        <w:t>from</w:t>
      </w:r>
      <w:r>
        <w:rPr>
          <w:spacing w:val="-1"/>
          <w:w w:val="110"/>
        </w:rPr>
        <w:t> </w:t>
      </w:r>
      <w:r>
        <w:rPr>
          <w:w w:val="110"/>
        </w:rPr>
        <w:t>a</w:t>
      </w:r>
      <w:r>
        <w:rPr>
          <w:spacing w:val="-2"/>
          <w:w w:val="110"/>
        </w:rPr>
        <w:t> </w:t>
      </w:r>
      <w:r>
        <w:rPr>
          <w:w w:val="110"/>
        </w:rPr>
        <w:t>control</w:t>
      </w:r>
      <w:r>
        <w:rPr>
          <w:spacing w:val="-2"/>
          <w:w w:val="110"/>
        </w:rPr>
        <w:t> </w:t>
      </w:r>
      <w:r>
        <w:rPr>
          <w:w w:val="110"/>
        </w:rPr>
        <w:t>method for an</w:t>
      </w:r>
      <w:r>
        <w:rPr>
          <w:spacing w:val="-11"/>
          <w:w w:val="110"/>
        </w:rPr>
        <w:t> </w:t>
      </w:r>
      <w:r>
        <w:rPr>
          <w:w w:val="110"/>
        </w:rPr>
        <w:t>FTC-VI</w:t>
      </w:r>
      <w:r>
        <w:rPr>
          <w:spacing w:val="-11"/>
          <w:w w:val="110"/>
        </w:rPr>
        <w:t> </w:t>
      </w:r>
      <w:r>
        <w:rPr>
          <w:w w:val="110"/>
        </w:rPr>
        <w:t>system</w:t>
      </w:r>
      <w:r>
        <w:rPr>
          <w:spacing w:val="-11"/>
          <w:w w:val="110"/>
        </w:rPr>
        <w:t> </w:t>
      </w:r>
      <w:r>
        <w:rPr>
          <w:w w:val="110"/>
        </w:rPr>
        <w:t>is</w:t>
      </w:r>
      <w:r>
        <w:rPr>
          <w:spacing w:val="-11"/>
          <w:w w:val="110"/>
        </w:rPr>
        <w:t> </w:t>
      </w:r>
      <w:r>
        <w:rPr>
          <w:w w:val="110"/>
        </w:rPr>
        <w:t>stable</w:t>
      </w:r>
      <w:r>
        <w:rPr>
          <w:spacing w:val="-11"/>
          <w:w w:val="110"/>
        </w:rPr>
        <w:t> </w:t>
      </w:r>
      <w:r>
        <w:rPr>
          <w:w w:val="110"/>
        </w:rPr>
        <w:t>and</w:t>
      </w:r>
      <w:r>
        <w:rPr>
          <w:spacing w:val="-11"/>
          <w:w w:val="110"/>
        </w:rPr>
        <w:t> </w:t>
      </w:r>
      <w:r>
        <w:rPr>
          <w:w w:val="110"/>
        </w:rPr>
        <w:t>safe</w:t>
      </w:r>
      <w:r>
        <w:rPr>
          <w:spacing w:val="-11"/>
          <w:w w:val="110"/>
        </w:rPr>
        <w:t> </w:t>
      </w:r>
      <w:r>
        <w:rPr>
          <w:w w:val="110"/>
        </w:rPr>
        <w:t>operation,</w:t>
      </w:r>
      <w:r>
        <w:rPr>
          <w:spacing w:val="-11"/>
          <w:w w:val="110"/>
        </w:rPr>
        <w:t> </w:t>
      </w:r>
      <w:r>
        <w:rPr>
          <w:w w:val="110"/>
        </w:rPr>
        <w:t>maintaining</w:t>
      </w:r>
      <w:r>
        <w:rPr>
          <w:spacing w:val="-11"/>
          <w:w w:val="110"/>
        </w:rPr>
        <w:t> </w:t>
      </w:r>
      <w:r>
        <w:rPr>
          <w:w w:val="110"/>
        </w:rPr>
        <w:t>a</w:t>
      </w:r>
      <w:r>
        <w:rPr>
          <w:spacing w:val="-11"/>
          <w:w w:val="110"/>
        </w:rPr>
        <w:t> </w:t>
      </w:r>
      <w:r>
        <w:rPr>
          <w:w w:val="110"/>
        </w:rPr>
        <w:t>reasonable liquid</w:t>
      </w:r>
      <w:r>
        <w:rPr>
          <w:spacing w:val="21"/>
          <w:w w:val="110"/>
        </w:rPr>
        <w:t> </w:t>
      </w:r>
      <w:r>
        <w:rPr>
          <w:w w:val="110"/>
        </w:rPr>
        <w:t>level</w:t>
      </w:r>
      <w:r>
        <w:rPr>
          <w:spacing w:val="22"/>
          <w:w w:val="110"/>
        </w:rPr>
        <w:t> </w:t>
      </w:r>
      <w:r>
        <w:rPr>
          <w:w w:val="110"/>
        </w:rPr>
        <w:t>range</w:t>
      </w:r>
      <w:r>
        <w:rPr>
          <w:spacing w:val="21"/>
          <w:w w:val="110"/>
        </w:rPr>
        <w:t> </w:t>
      </w:r>
      <w:r>
        <w:rPr>
          <w:w w:val="110"/>
        </w:rPr>
        <w:t>and</w:t>
      </w:r>
      <w:r>
        <w:rPr>
          <w:spacing w:val="21"/>
          <w:w w:val="110"/>
        </w:rPr>
        <w:t> </w:t>
      </w:r>
      <w:r>
        <w:rPr>
          <w:w w:val="110"/>
        </w:rPr>
        <w:t>achieving</w:t>
      </w:r>
      <w:r>
        <w:rPr>
          <w:spacing w:val="22"/>
          <w:w w:val="110"/>
        </w:rPr>
        <w:t> </w:t>
      </w:r>
      <w:r>
        <w:rPr>
          <w:w w:val="110"/>
        </w:rPr>
        <w:t>the</w:t>
      </w:r>
      <w:r>
        <w:rPr>
          <w:spacing w:val="22"/>
          <w:w w:val="110"/>
        </w:rPr>
        <w:t> </w:t>
      </w:r>
      <w:r>
        <w:rPr>
          <w:w w:val="110"/>
        </w:rPr>
        <w:t>achievable</w:t>
      </w:r>
      <w:r>
        <w:rPr>
          <w:spacing w:val="20"/>
          <w:w w:val="110"/>
        </w:rPr>
        <w:t> </w:t>
      </w:r>
      <w:r>
        <w:rPr>
          <w:w w:val="110"/>
        </w:rPr>
        <w:t>thermal</w:t>
      </w:r>
      <w:r>
        <w:rPr>
          <w:spacing w:val="22"/>
          <w:w w:val="110"/>
        </w:rPr>
        <w:t> </w:t>
      </w:r>
      <w:r>
        <w:rPr>
          <w:spacing w:val="-2"/>
          <w:w w:val="110"/>
        </w:rPr>
        <w:t>performance</w:t>
      </w:r>
    </w:p>
    <w:p>
      <w:pPr>
        <w:pStyle w:val="BodyText"/>
        <w:spacing w:line="235" w:lineRule="auto"/>
        <w:ind w:right="39"/>
        <w:jc w:val="both"/>
      </w:pPr>
      <w:r>
        <w:rPr>
          <w:w w:val="110"/>
        </w:rPr>
        <w:t>cost-effectively</w:t>
      </w:r>
      <w:r>
        <w:rPr>
          <w:spacing w:val="-2"/>
          <w:w w:val="110"/>
        </w:rPr>
        <w:t> </w:t>
      </w:r>
      <w:hyperlink w:history="true" w:anchor="_bookmark89">
        <w:r>
          <w:rPr>
            <w:color w:val="2196D1"/>
            <w:w w:val="110"/>
          </w:rPr>
          <w:t>[69]</w:t>
        </w:r>
      </w:hyperlink>
      <w:r>
        <w:rPr>
          <w:b/>
          <w:w w:val="110"/>
        </w:rPr>
        <w:t>.</w:t>
      </w:r>
      <w:r>
        <w:rPr>
          <w:b/>
          <w:spacing w:val="-3"/>
          <w:w w:val="110"/>
        </w:rPr>
        <w:t> </w:t>
      </w:r>
      <w:r>
        <w:rPr>
          <w:w w:val="110"/>
        </w:rPr>
        <w:t>Improper</w:t>
      </w:r>
      <w:r>
        <w:rPr>
          <w:spacing w:val="-2"/>
          <w:w w:val="110"/>
        </w:rPr>
        <w:t> </w:t>
      </w:r>
      <w:r>
        <w:rPr>
          <w:w w:val="110"/>
        </w:rPr>
        <w:t>control</w:t>
      </w:r>
      <w:r>
        <w:rPr>
          <w:spacing w:val="-2"/>
          <w:w w:val="110"/>
        </w:rPr>
        <w:t> </w:t>
      </w:r>
      <w:r>
        <w:rPr>
          <w:w w:val="110"/>
        </w:rPr>
        <w:t>can</w:t>
      </w:r>
      <w:r>
        <w:rPr>
          <w:spacing w:val="-2"/>
          <w:w w:val="110"/>
        </w:rPr>
        <w:t> </w:t>
      </w:r>
      <w:r>
        <w:rPr>
          <w:w w:val="110"/>
        </w:rPr>
        <w:t>reduce</w:t>
      </w:r>
      <w:r>
        <w:rPr>
          <w:spacing w:val="-2"/>
          <w:w w:val="110"/>
        </w:rPr>
        <w:t> </w:t>
      </w:r>
      <w:r>
        <w:rPr>
          <w:w w:val="110"/>
        </w:rPr>
        <w:t>the</w:t>
      </w:r>
      <w:r>
        <w:rPr>
          <w:spacing w:val="-2"/>
          <w:w w:val="110"/>
        </w:rPr>
        <w:t> </w:t>
      </w:r>
      <w:r>
        <w:rPr>
          <w:w w:val="110"/>
        </w:rPr>
        <w:t>efficiency</w:t>
      </w:r>
      <w:r>
        <w:rPr>
          <w:spacing w:val="-3"/>
          <w:w w:val="110"/>
        </w:rPr>
        <w:t> </w:t>
      </w:r>
      <w:r>
        <w:rPr>
          <w:w w:val="110"/>
        </w:rPr>
        <w:t>of</w:t>
      </w:r>
      <w:r>
        <w:rPr>
          <w:spacing w:val="-3"/>
          <w:w w:val="110"/>
        </w:rPr>
        <w:t> </w:t>
      </w:r>
      <w:r>
        <w:rPr>
          <w:w w:val="110"/>
        </w:rPr>
        <w:t>liq- uid</w:t>
      </w:r>
      <w:r>
        <w:rPr>
          <w:rFonts w:ascii="STIX" w:hAnsi="STIX"/>
          <w:w w:val="110"/>
        </w:rPr>
        <w:t>–</w:t>
      </w:r>
      <w:r>
        <w:rPr>
          <w:w w:val="110"/>
        </w:rPr>
        <w:t>vapor</w:t>
      </w:r>
      <w:r>
        <w:rPr>
          <w:w w:val="110"/>
        </w:rPr>
        <w:t> separation</w:t>
      </w:r>
      <w:r>
        <w:rPr>
          <w:w w:val="110"/>
        </w:rPr>
        <w:t> in</w:t>
      </w:r>
      <w:r>
        <w:rPr>
          <w:w w:val="110"/>
        </w:rPr>
        <w:t> the</w:t>
      </w:r>
      <w:r>
        <w:rPr>
          <w:w w:val="110"/>
        </w:rPr>
        <w:t> flash</w:t>
      </w:r>
      <w:r>
        <w:rPr>
          <w:w w:val="110"/>
        </w:rPr>
        <w:t> tank,</w:t>
      </w:r>
      <w:r>
        <w:rPr>
          <w:w w:val="110"/>
        </w:rPr>
        <w:t> causing</w:t>
      </w:r>
      <w:r>
        <w:rPr>
          <w:w w:val="110"/>
        </w:rPr>
        <w:t> liquid</w:t>
      </w:r>
      <w:r>
        <w:rPr>
          <w:w w:val="110"/>
        </w:rPr>
        <w:t> to</w:t>
      </w:r>
      <w:r>
        <w:rPr>
          <w:w w:val="110"/>
        </w:rPr>
        <w:t> enter</w:t>
      </w:r>
      <w:r>
        <w:rPr>
          <w:w w:val="110"/>
        </w:rPr>
        <w:t> the compressor</w:t>
      </w:r>
      <w:r>
        <w:rPr>
          <w:spacing w:val="12"/>
          <w:w w:val="110"/>
        </w:rPr>
        <w:t> </w:t>
      </w:r>
      <w:r>
        <w:rPr>
          <w:w w:val="110"/>
        </w:rPr>
        <w:t>and</w:t>
      </w:r>
      <w:r>
        <w:rPr>
          <w:spacing w:val="12"/>
          <w:w w:val="110"/>
        </w:rPr>
        <w:t> </w:t>
      </w:r>
      <w:r>
        <w:rPr>
          <w:w w:val="110"/>
        </w:rPr>
        <w:t>reduce</w:t>
      </w:r>
      <w:r>
        <w:rPr>
          <w:spacing w:val="12"/>
          <w:w w:val="110"/>
        </w:rPr>
        <w:t> </w:t>
      </w:r>
      <w:r>
        <w:rPr>
          <w:w w:val="110"/>
        </w:rPr>
        <w:t>system</w:t>
      </w:r>
      <w:r>
        <w:rPr>
          <w:spacing w:val="12"/>
          <w:w w:val="110"/>
        </w:rPr>
        <w:t> </w:t>
      </w:r>
      <w:r>
        <w:rPr>
          <w:w w:val="110"/>
        </w:rPr>
        <w:t>performance</w:t>
      </w:r>
      <w:r>
        <w:rPr>
          <w:spacing w:val="12"/>
          <w:w w:val="110"/>
        </w:rPr>
        <w:t> </w:t>
      </w:r>
      <w:hyperlink w:history="true" w:anchor="_bookmark62">
        <w:r>
          <w:rPr>
            <w:color w:val="2196D1"/>
            <w:w w:val="110"/>
          </w:rPr>
          <w:t>[39]</w:t>
        </w:r>
      </w:hyperlink>
      <w:r>
        <w:rPr>
          <w:w w:val="110"/>
        </w:rPr>
        <w:t>.</w:t>
      </w:r>
      <w:r>
        <w:rPr>
          <w:spacing w:val="11"/>
          <w:w w:val="110"/>
        </w:rPr>
        <w:t> </w:t>
      </w:r>
      <w:r>
        <w:rPr>
          <w:w w:val="110"/>
        </w:rPr>
        <w:t>In</w:t>
      </w:r>
      <w:r>
        <w:rPr>
          <w:spacing w:val="13"/>
          <w:w w:val="110"/>
        </w:rPr>
        <w:t> </w:t>
      </w:r>
      <w:r>
        <w:rPr>
          <w:w w:val="110"/>
        </w:rPr>
        <w:t>addition,</w:t>
      </w:r>
      <w:r>
        <w:rPr>
          <w:spacing w:val="12"/>
          <w:w w:val="110"/>
        </w:rPr>
        <w:t> </w:t>
      </w:r>
      <w:r>
        <w:rPr>
          <w:w w:val="110"/>
        </w:rPr>
        <w:t>the</w:t>
      </w:r>
      <w:r>
        <w:rPr>
          <w:spacing w:val="12"/>
          <w:w w:val="110"/>
        </w:rPr>
        <w:t> </w:t>
      </w:r>
      <w:r>
        <w:rPr>
          <w:spacing w:val="-4"/>
          <w:w w:val="110"/>
        </w:rPr>
        <w:t>sys-</w:t>
      </w:r>
    </w:p>
    <w:p>
      <w:pPr>
        <w:pStyle w:val="BodyText"/>
        <w:spacing w:line="273" w:lineRule="auto" w:before="27"/>
        <w:ind w:right="39"/>
        <w:jc w:val="both"/>
      </w:pPr>
      <w:r>
        <w:rPr>
          <w:w w:val="110"/>
        </w:rPr>
        <w:t>tem should be operated at the optimum injection pressure in terms </w:t>
      </w:r>
      <w:r>
        <w:rPr>
          <w:w w:val="110"/>
        </w:rPr>
        <w:t>of </w:t>
      </w:r>
      <w:r>
        <w:rPr>
          <w:spacing w:val="-2"/>
          <w:w w:val="110"/>
        </w:rPr>
        <w:t>performance.</w:t>
      </w:r>
    </w:p>
    <w:p>
      <w:pPr>
        <w:pStyle w:val="BodyText"/>
        <w:spacing w:line="273" w:lineRule="auto"/>
        <w:ind w:right="38" w:firstLine="239"/>
        <w:jc w:val="both"/>
        <w:rPr>
          <w:b/>
        </w:rPr>
      </w:pPr>
      <w:r>
        <w:rPr>
          <w:w w:val="110"/>
        </w:rPr>
        <w:t>There</w:t>
      </w:r>
      <w:r>
        <w:rPr>
          <w:spacing w:val="-7"/>
          <w:w w:val="110"/>
        </w:rPr>
        <w:t> </w:t>
      </w:r>
      <w:r>
        <w:rPr>
          <w:w w:val="110"/>
        </w:rPr>
        <w:t>are</w:t>
      </w:r>
      <w:r>
        <w:rPr>
          <w:spacing w:val="-8"/>
          <w:w w:val="110"/>
        </w:rPr>
        <w:t> </w:t>
      </w:r>
      <w:r>
        <w:rPr>
          <w:w w:val="110"/>
        </w:rPr>
        <w:t>three</w:t>
      </w:r>
      <w:r>
        <w:rPr>
          <w:spacing w:val="-6"/>
          <w:w w:val="110"/>
        </w:rPr>
        <w:t> </w:t>
      </w:r>
      <w:r>
        <w:rPr>
          <w:w w:val="110"/>
        </w:rPr>
        <w:t>control</w:t>
      </w:r>
      <w:r>
        <w:rPr>
          <w:spacing w:val="-8"/>
          <w:w w:val="110"/>
        </w:rPr>
        <w:t> </w:t>
      </w:r>
      <w:r>
        <w:rPr>
          <w:w w:val="110"/>
        </w:rPr>
        <w:t>valves</w:t>
      </w:r>
      <w:r>
        <w:rPr>
          <w:spacing w:val="-7"/>
          <w:w w:val="110"/>
        </w:rPr>
        <w:t> </w:t>
      </w:r>
      <w:r>
        <w:rPr>
          <w:w w:val="110"/>
        </w:rPr>
        <w:t>in</w:t>
      </w:r>
      <w:r>
        <w:rPr>
          <w:spacing w:val="-8"/>
          <w:w w:val="110"/>
        </w:rPr>
        <w:t> </w:t>
      </w:r>
      <w:r>
        <w:rPr>
          <w:w w:val="110"/>
        </w:rPr>
        <w:t>the</w:t>
      </w:r>
      <w:r>
        <w:rPr>
          <w:spacing w:val="-7"/>
          <w:w w:val="110"/>
        </w:rPr>
        <w:t> </w:t>
      </w:r>
      <w:r>
        <w:rPr>
          <w:w w:val="110"/>
        </w:rPr>
        <w:t>FTC</w:t>
      </w:r>
      <w:r>
        <w:rPr>
          <w:spacing w:val="-8"/>
          <w:w w:val="110"/>
        </w:rPr>
        <w:t> </w:t>
      </w:r>
      <w:r>
        <w:rPr>
          <w:w w:val="110"/>
        </w:rPr>
        <w:t>injection</w:t>
      </w:r>
      <w:r>
        <w:rPr>
          <w:spacing w:val="-8"/>
          <w:w w:val="110"/>
        </w:rPr>
        <w:t> </w:t>
      </w:r>
      <w:r>
        <w:rPr>
          <w:w w:val="110"/>
        </w:rPr>
        <w:t>system</w:t>
      </w:r>
      <w:r>
        <w:rPr>
          <w:spacing w:val="-7"/>
          <w:w w:val="110"/>
        </w:rPr>
        <w:t> </w:t>
      </w:r>
      <w:r>
        <w:rPr>
          <w:w w:val="110"/>
        </w:rPr>
        <w:t>as</w:t>
      </w:r>
      <w:r>
        <w:rPr>
          <w:spacing w:val="-8"/>
          <w:w w:val="110"/>
        </w:rPr>
        <w:t> </w:t>
      </w:r>
      <w:r>
        <w:rPr>
          <w:w w:val="110"/>
        </w:rPr>
        <w:t>seen</w:t>
      </w:r>
      <w:r>
        <w:rPr>
          <w:spacing w:val="-7"/>
          <w:w w:val="110"/>
        </w:rPr>
        <w:t> </w:t>
      </w:r>
      <w:r>
        <w:rPr>
          <w:w w:val="110"/>
        </w:rPr>
        <w:t>in </w:t>
      </w:r>
      <w:hyperlink w:history="true" w:anchor="_bookmark16">
        <w:r>
          <w:rPr>
            <w:color w:val="2196D1"/>
            <w:w w:val="110"/>
          </w:rPr>
          <w:t>Fig. 8</w:t>
        </w:r>
      </w:hyperlink>
      <w:r>
        <w:rPr>
          <w:w w:val="110"/>
        </w:rPr>
        <w:t>. The reliable operation of the system and the increase in perfor- mance</w:t>
      </w:r>
      <w:r>
        <w:rPr>
          <w:spacing w:val="-7"/>
          <w:w w:val="110"/>
        </w:rPr>
        <w:t> </w:t>
      </w:r>
      <w:r>
        <w:rPr>
          <w:w w:val="110"/>
        </w:rPr>
        <w:t>are</w:t>
      </w:r>
      <w:r>
        <w:rPr>
          <w:spacing w:val="-8"/>
          <w:w w:val="110"/>
        </w:rPr>
        <w:t> </w:t>
      </w:r>
      <w:r>
        <w:rPr>
          <w:w w:val="110"/>
        </w:rPr>
        <w:t>closely</w:t>
      </w:r>
      <w:r>
        <w:rPr>
          <w:spacing w:val="-8"/>
          <w:w w:val="110"/>
        </w:rPr>
        <w:t> </w:t>
      </w:r>
      <w:r>
        <w:rPr>
          <w:w w:val="110"/>
        </w:rPr>
        <w:t>related</w:t>
      </w:r>
      <w:r>
        <w:rPr>
          <w:spacing w:val="-7"/>
          <w:w w:val="110"/>
        </w:rPr>
        <w:t> </w:t>
      </w:r>
      <w:r>
        <w:rPr>
          <w:w w:val="110"/>
        </w:rPr>
        <w:t>to</w:t>
      </w:r>
      <w:r>
        <w:rPr>
          <w:spacing w:val="-8"/>
          <w:w w:val="110"/>
        </w:rPr>
        <w:t> </w:t>
      </w:r>
      <w:r>
        <w:rPr>
          <w:w w:val="110"/>
        </w:rPr>
        <w:t>the</w:t>
      </w:r>
      <w:r>
        <w:rPr>
          <w:spacing w:val="-7"/>
          <w:w w:val="110"/>
        </w:rPr>
        <w:t> </w:t>
      </w:r>
      <w:r>
        <w:rPr>
          <w:w w:val="110"/>
        </w:rPr>
        <w:t>control</w:t>
      </w:r>
      <w:r>
        <w:rPr>
          <w:spacing w:val="-9"/>
          <w:w w:val="110"/>
        </w:rPr>
        <w:t> </w:t>
      </w:r>
      <w:r>
        <w:rPr>
          <w:w w:val="110"/>
        </w:rPr>
        <w:t>of</w:t>
      </w:r>
      <w:r>
        <w:rPr>
          <w:spacing w:val="-7"/>
          <w:w w:val="110"/>
        </w:rPr>
        <w:t> </w:t>
      </w:r>
      <w:r>
        <w:rPr>
          <w:w w:val="110"/>
        </w:rPr>
        <w:t>these</w:t>
      </w:r>
      <w:r>
        <w:rPr>
          <w:spacing w:val="-8"/>
          <w:w w:val="110"/>
        </w:rPr>
        <w:t> </w:t>
      </w:r>
      <w:r>
        <w:rPr>
          <w:w w:val="110"/>
        </w:rPr>
        <w:t>valves.</w:t>
      </w:r>
      <w:r>
        <w:rPr>
          <w:spacing w:val="-7"/>
          <w:w w:val="110"/>
        </w:rPr>
        <w:t> </w:t>
      </w:r>
      <w:r>
        <w:rPr>
          <w:w w:val="110"/>
        </w:rPr>
        <w:t>The</w:t>
      </w:r>
      <w:r>
        <w:rPr>
          <w:spacing w:val="-8"/>
          <w:w w:val="110"/>
        </w:rPr>
        <w:t> </w:t>
      </w:r>
      <w:r>
        <w:rPr>
          <w:w w:val="110"/>
        </w:rPr>
        <w:t>upper</w:t>
      </w:r>
      <w:r>
        <w:rPr>
          <w:spacing w:val="-8"/>
          <w:w w:val="110"/>
        </w:rPr>
        <w:t> </w:t>
      </w:r>
      <w:r>
        <w:rPr>
          <w:w w:val="110"/>
        </w:rPr>
        <w:t>stage expansion valve controls the injection mass flow rate and the injection pressure.</w:t>
      </w:r>
      <w:r>
        <w:rPr>
          <w:spacing w:val="-9"/>
          <w:w w:val="110"/>
        </w:rPr>
        <w:t> </w:t>
      </w:r>
      <w:r>
        <w:rPr>
          <w:w w:val="110"/>
        </w:rPr>
        <w:t>Increasing</w:t>
      </w:r>
      <w:r>
        <w:rPr>
          <w:spacing w:val="-10"/>
          <w:w w:val="110"/>
        </w:rPr>
        <w:t> </w:t>
      </w:r>
      <w:r>
        <w:rPr>
          <w:w w:val="110"/>
        </w:rPr>
        <w:t>the</w:t>
      </w:r>
      <w:r>
        <w:rPr>
          <w:spacing w:val="-10"/>
          <w:w w:val="110"/>
        </w:rPr>
        <w:t> </w:t>
      </w:r>
      <w:r>
        <w:rPr>
          <w:w w:val="110"/>
        </w:rPr>
        <w:t>upper</w:t>
      </w:r>
      <w:r>
        <w:rPr>
          <w:spacing w:val="-10"/>
          <w:w w:val="110"/>
        </w:rPr>
        <w:t> </w:t>
      </w:r>
      <w:r>
        <w:rPr>
          <w:w w:val="110"/>
        </w:rPr>
        <w:t>stage</w:t>
      </w:r>
      <w:r>
        <w:rPr>
          <w:spacing w:val="-10"/>
          <w:w w:val="110"/>
        </w:rPr>
        <w:t> </w:t>
      </w:r>
      <w:r>
        <w:rPr>
          <w:w w:val="110"/>
        </w:rPr>
        <w:t>expansion</w:t>
      </w:r>
      <w:r>
        <w:rPr>
          <w:spacing w:val="-10"/>
          <w:w w:val="110"/>
        </w:rPr>
        <w:t> </w:t>
      </w:r>
      <w:r>
        <w:rPr>
          <w:w w:val="110"/>
        </w:rPr>
        <w:t>valve</w:t>
      </w:r>
      <w:r>
        <w:rPr>
          <w:spacing w:val="-11"/>
          <w:w w:val="110"/>
        </w:rPr>
        <w:t> </w:t>
      </w:r>
      <w:r>
        <w:rPr>
          <w:w w:val="110"/>
        </w:rPr>
        <w:t>opening</w:t>
      </w:r>
      <w:r>
        <w:rPr>
          <w:spacing w:val="-10"/>
          <w:w w:val="110"/>
        </w:rPr>
        <w:t> </w:t>
      </w:r>
      <w:r>
        <w:rPr>
          <w:w w:val="110"/>
        </w:rPr>
        <w:t>causes</w:t>
      </w:r>
      <w:r>
        <w:rPr>
          <w:spacing w:val="-11"/>
          <w:w w:val="110"/>
        </w:rPr>
        <w:t> </w:t>
      </w:r>
      <w:r>
        <w:rPr>
          <w:w w:val="110"/>
        </w:rPr>
        <w:t>the injection</w:t>
      </w:r>
      <w:r>
        <w:rPr>
          <w:spacing w:val="-8"/>
          <w:w w:val="110"/>
        </w:rPr>
        <w:t> </w:t>
      </w:r>
      <w:r>
        <w:rPr>
          <w:w w:val="110"/>
        </w:rPr>
        <w:t>pressure</w:t>
      </w:r>
      <w:r>
        <w:rPr>
          <w:spacing w:val="-8"/>
          <w:w w:val="110"/>
        </w:rPr>
        <w:t> </w:t>
      </w:r>
      <w:r>
        <w:rPr>
          <w:w w:val="110"/>
        </w:rPr>
        <w:t>to</w:t>
      </w:r>
      <w:r>
        <w:rPr>
          <w:spacing w:val="-9"/>
          <w:w w:val="110"/>
        </w:rPr>
        <w:t> </w:t>
      </w:r>
      <w:r>
        <w:rPr>
          <w:w w:val="110"/>
        </w:rPr>
        <w:t>increase.</w:t>
      </w:r>
      <w:r>
        <w:rPr>
          <w:spacing w:val="-8"/>
          <w:w w:val="110"/>
        </w:rPr>
        <w:t> </w:t>
      </w:r>
      <w:r>
        <w:rPr>
          <w:w w:val="110"/>
        </w:rPr>
        <w:t>The</w:t>
      </w:r>
      <w:r>
        <w:rPr>
          <w:spacing w:val="-8"/>
          <w:w w:val="110"/>
        </w:rPr>
        <w:t> </w:t>
      </w:r>
      <w:r>
        <w:rPr>
          <w:w w:val="110"/>
        </w:rPr>
        <w:t>lower</w:t>
      </w:r>
      <w:r>
        <w:rPr>
          <w:spacing w:val="-9"/>
          <w:w w:val="110"/>
        </w:rPr>
        <w:t> </w:t>
      </w:r>
      <w:r>
        <w:rPr>
          <w:w w:val="110"/>
        </w:rPr>
        <w:t>stage</w:t>
      </w:r>
      <w:r>
        <w:rPr>
          <w:spacing w:val="-7"/>
          <w:w w:val="110"/>
        </w:rPr>
        <w:t> </w:t>
      </w:r>
      <w:r>
        <w:rPr>
          <w:w w:val="110"/>
        </w:rPr>
        <w:t>expansion</w:t>
      </w:r>
      <w:r>
        <w:rPr>
          <w:spacing w:val="-9"/>
          <w:w w:val="110"/>
        </w:rPr>
        <w:t> </w:t>
      </w:r>
      <w:r>
        <w:rPr>
          <w:w w:val="110"/>
        </w:rPr>
        <w:t>valve</w:t>
      </w:r>
      <w:r>
        <w:rPr>
          <w:spacing w:val="-8"/>
          <w:w w:val="110"/>
        </w:rPr>
        <w:t> </w:t>
      </w:r>
      <w:r>
        <w:rPr>
          <w:w w:val="110"/>
        </w:rPr>
        <w:t>controls the</w:t>
      </w:r>
      <w:r>
        <w:rPr>
          <w:spacing w:val="-5"/>
          <w:w w:val="110"/>
        </w:rPr>
        <w:t> </w:t>
      </w:r>
      <w:r>
        <w:rPr>
          <w:w w:val="110"/>
        </w:rPr>
        <w:t>mass</w:t>
      </w:r>
      <w:r>
        <w:rPr>
          <w:spacing w:val="-6"/>
          <w:w w:val="110"/>
        </w:rPr>
        <w:t> </w:t>
      </w:r>
      <w:r>
        <w:rPr>
          <w:w w:val="110"/>
        </w:rPr>
        <w:t>flow</w:t>
      </w:r>
      <w:r>
        <w:rPr>
          <w:spacing w:val="-5"/>
          <w:w w:val="110"/>
        </w:rPr>
        <w:t> </w:t>
      </w:r>
      <w:r>
        <w:rPr>
          <w:w w:val="110"/>
        </w:rPr>
        <w:t>rate</w:t>
      </w:r>
      <w:r>
        <w:rPr>
          <w:spacing w:val="-6"/>
          <w:w w:val="110"/>
        </w:rPr>
        <w:t> </w:t>
      </w:r>
      <w:r>
        <w:rPr>
          <w:w w:val="110"/>
        </w:rPr>
        <w:t>of</w:t>
      </w:r>
      <w:r>
        <w:rPr>
          <w:spacing w:val="-5"/>
          <w:w w:val="110"/>
        </w:rPr>
        <w:t> </w:t>
      </w:r>
      <w:r>
        <w:rPr>
          <w:w w:val="110"/>
        </w:rPr>
        <w:t>the</w:t>
      </w:r>
      <w:r>
        <w:rPr>
          <w:spacing w:val="-5"/>
          <w:w w:val="110"/>
        </w:rPr>
        <w:t> </w:t>
      </w:r>
      <w:r>
        <w:rPr>
          <w:w w:val="110"/>
        </w:rPr>
        <w:t>evaporator</w:t>
      </w:r>
      <w:r>
        <w:rPr>
          <w:spacing w:val="-6"/>
          <w:w w:val="110"/>
        </w:rPr>
        <w:t> </w:t>
      </w:r>
      <w:r>
        <w:rPr>
          <w:w w:val="110"/>
        </w:rPr>
        <w:t>and</w:t>
      </w:r>
      <w:r>
        <w:rPr>
          <w:spacing w:val="-5"/>
          <w:w w:val="110"/>
        </w:rPr>
        <w:t> </w:t>
      </w:r>
      <w:r>
        <w:rPr>
          <w:w w:val="110"/>
        </w:rPr>
        <w:t>the</w:t>
      </w:r>
      <w:r>
        <w:rPr>
          <w:spacing w:val="-6"/>
          <w:w w:val="110"/>
        </w:rPr>
        <w:t> </w:t>
      </w:r>
      <w:r>
        <w:rPr>
          <w:w w:val="110"/>
        </w:rPr>
        <w:t>low</w:t>
      </w:r>
      <w:r>
        <w:rPr>
          <w:spacing w:val="-5"/>
          <w:w w:val="110"/>
        </w:rPr>
        <w:t> </w:t>
      </w:r>
      <w:r>
        <w:rPr>
          <w:w w:val="110"/>
        </w:rPr>
        <w:t>pressure</w:t>
      </w:r>
      <w:r>
        <w:rPr>
          <w:spacing w:val="-5"/>
          <w:w w:val="110"/>
        </w:rPr>
        <w:t> </w:t>
      </w:r>
      <w:r>
        <w:rPr>
          <w:w w:val="110"/>
        </w:rPr>
        <w:t>of</w:t>
      </w:r>
      <w:r>
        <w:rPr>
          <w:spacing w:val="-6"/>
          <w:w w:val="110"/>
        </w:rPr>
        <w:t> </w:t>
      </w:r>
      <w:r>
        <w:rPr>
          <w:w w:val="110"/>
        </w:rPr>
        <w:t>the</w:t>
      </w:r>
      <w:r>
        <w:rPr>
          <w:spacing w:val="-5"/>
          <w:w w:val="110"/>
        </w:rPr>
        <w:t> </w:t>
      </w:r>
      <w:r>
        <w:rPr>
          <w:w w:val="110"/>
        </w:rPr>
        <w:t>system, usually using the evaporator outlet superheat. The third injection con- trol valve can be used to control the on/off of the vapor injection and also to</w:t>
      </w:r>
      <w:r>
        <w:rPr>
          <w:spacing w:val="-1"/>
          <w:w w:val="110"/>
        </w:rPr>
        <w:t> </w:t>
      </w:r>
      <w:r>
        <w:rPr>
          <w:w w:val="110"/>
        </w:rPr>
        <w:t>ensure the safety of the compressor if the liquid level unexpect- edly increases </w:t>
      </w:r>
      <w:hyperlink w:history="true" w:anchor="_bookmark78">
        <w:r>
          <w:rPr>
            <w:color w:val="2196D1"/>
            <w:w w:val="110"/>
          </w:rPr>
          <w:t>[56]</w:t>
        </w:r>
      </w:hyperlink>
      <w:r>
        <w:rPr>
          <w:b/>
          <w:w w:val="110"/>
        </w:rPr>
        <w:t>.</w:t>
      </w:r>
    </w:p>
    <w:p>
      <w:pPr>
        <w:pStyle w:val="ListParagraph"/>
        <w:numPr>
          <w:ilvl w:val="1"/>
          <w:numId w:val="1"/>
        </w:numPr>
        <w:tabs>
          <w:tab w:pos="496" w:val="left" w:leader="none"/>
        </w:tabs>
        <w:spacing w:line="240" w:lineRule="auto" w:before="91" w:after="0"/>
        <w:ind w:left="496" w:right="0" w:hanging="365"/>
        <w:jc w:val="left"/>
        <w:rPr>
          <w:i/>
          <w:sz w:val="16"/>
        </w:rPr>
      </w:pPr>
      <w:r>
        <w:rPr/>
        <w:br w:type="column"/>
      </w:r>
      <w:bookmarkStart w:name="4.1 Operating strategy using TXV or EXV" w:id="29"/>
      <w:bookmarkEnd w:id="29"/>
      <w:r>
        <w:rPr/>
      </w:r>
      <w:r>
        <w:rPr>
          <w:i/>
          <w:sz w:val="16"/>
        </w:rPr>
        <w:t>Operating</w:t>
      </w:r>
      <w:r>
        <w:rPr>
          <w:i/>
          <w:spacing w:val="10"/>
          <w:sz w:val="16"/>
        </w:rPr>
        <w:t> </w:t>
      </w:r>
      <w:r>
        <w:rPr>
          <w:i/>
          <w:sz w:val="16"/>
        </w:rPr>
        <w:t>strategy</w:t>
      </w:r>
      <w:r>
        <w:rPr>
          <w:i/>
          <w:spacing w:val="11"/>
          <w:sz w:val="16"/>
        </w:rPr>
        <w:t> </w:t>
      </w:r>
      <w:r>
        <w:rPr>
          <w:i/>
          <w:sz w:val="16"/>
        </w:rPr>
        <w:t>using</w:t>
      </w:r>
      <w:r>
        <w:rPr>
          <w:i/>
          <w:spacing w:val="10"/>
          <w:sz w:val="16"/>
        </w:rPr>
        <w:t> </w:t>
      </w:r>
      <w:r>
        <w:rPr>
          <w:i/>
          <w:sz w:val="16"/>
        </w:rPr>
        <w:t>TXV</w:t>
      </w:r>
      <w:r>
        <w:rPr>
          <w:i/>
          <w:spacing w:val="10"/>
          <w:sz w:val="16"/>
        </w:rPr>
        <w:t> </w:t>
      </w:r>
      <w:r>
        <w:rPr>
          <w:i/>
          <w:sz w:val="16"/>
        </w:rPr>
        <w:t>or</w:t>
      </w:r>
      <w:r>
        <w:rPr>
          <w:i/>
          <w:spacing w:val="11"/>
          <w:sz w:val="16"/>
        </w:rPr>
        <w:t> </w:t>
      </w:r>
      <w:r>
        <w:rPr>
          <w:i/>
          <w:spacing w:val="-5"/>
          <w:sz w:val="16"/>
        </w:rPr>
        <w:t>EXV</w:t>
      </w:r>
    </w:p>
    <w:p>
      <w:pPr>
        <w:pStyle w:val="BodyText"/>
        <w:spacing w:before="50"/>
        <w:ind w:left="0"/>
        <w:rPr>
          <w:i/>
        </w:rPr>
      </w:pPr>
    </w:p>
    <w:p>
      <w:pPr>
        <w:pStyle w:val="BodyText"/>
        <w:spacing w:line="273" w:lineRule="auto" w:before="1"/>
        <w:ind w:right="109" w:firstLine="239"/>
        <w:jc w:val="both"/>
      </w:pPr>
      <w:r>
        <w:rPr>
          <w:w w:val="110"/>
        </w:rPr>
        <w:t>IHX</w:t>
      </w:r>
      <w:r>
        <w:rPr>
          <w:w w:val="110"/>
        </w:rPr>
        <w:t> systems</w:t>
      </w:r>
      <w:r>
        <w:rPr>
          <w:w w:val="110"/>
        </w:rPr>
        <w:t> can</w:t>
      </w:r>
      <w:r>
        <w:rPr>
          <w:w w:val="110"/>
        </w:rPr>
        <w:t> be</w:t>
      </w:r>
      <w:r>
        <w:rPr>
          <w:w w:val="110"/>
        </w:rPr>
        <w:t> controlled</w:t>
      </w:r>
      <w:r>
        <w:rPr>
          <w:w w:val="110"/>
        </w:rPr>
        <w:t> with</w:t>
      </w:r>
      <w:r>
        <w:rPr>
          <w:w w:val="110"/>
        </w:rPr>
        <w:t> thermostatic</w:t>
      </w:r>
      <w:r>
        <w:rPr>
          <w:w w:val="110"/>
        </w:rPr>
        <w:t> expansion</w:t>
      </w:r>
      <w:r>
        <w:rPr>
          <w:w w:val="110"/>
        </w:rPr>
        <w:t> </w:t>
      </w:r>
      <w:r>
        <w:rPr>
          <w:w w:val="110"/>
        </w:rPr>
        <w:t>valves (TXV), which use the superheating degree as the control signal, at low cost,</w:t>
      </w:r>
      <w:r>
        <w:rPr>
          <w:w w:val="110"/>
        </w:rPr>
        <w:t> while</w:t>
      </w:r>
      <w:r>
        <w:rPr>
          <w:w w:val="110"/>
        </w:rPr>
        <w:t> TXV</w:t>
      </w:r>
      <w:r>
        <w:rPr>
          <w:w w:val="110"/>
        </w:rPr>
        <w:t> cannot</w:t>
      </w:r>
      <w:r>
        <w:rPr>
          <w:w w:val="110"/>
        </w:rPr>
        <w:t> be</w:t>
      </w:r>
      <w:r>
        <w:rPr>
          <w:w w:val="110"/>
        </w:rPr>
        <w:t> used</w:t>
      </w:r>
      <w:r>
        <w:rPr>
          <w:w w:val="110"/>
        </w:rPr>
        <w:t> in</w:t>
      </w:r>
      <w:r>
        <w:rPr>
          <w:w w:val="110"/>
        </w:rPr>
        <w:t> the</w:t>
      </w:r>
      <w:r>
        <w:rPr>
          <w:w w:val="110"/>
        </w:rPr>
        <w:t> flash</w:t>
      </w:r>
      <w:r>
        <w:rPr>
          <w:w w:val="110"/>
        </w:rPr>
        <w:t> tank</w:t>
      </w:r>
      <w:r>
        <w:rPr>
          <w:w w:val="110"/>
        </w:rPr>
        <w:t> system</w:t>
      </w:r>
      <w:r>
        <w:rPr>
          <w:w w:val="110"/>
        </w:rPr>
        <w:t> because</w:t>
      </w:r>
      <w:r>
        <w:rPr>
          <w:w w:val="110"/>
        </w:rPr>
        <w:t> the injected</w:t>
      </w:r>
      <w:r>
        <w:rPr>
          <w:spacing w:val="-11"/>
          <w:w w:val="110"/>
        </w:rPr>
        <w:t> </w:t>
      </w:r>
      <w:r>
        <w:rPr>
          <w:w w:val="110"/>
        </w:rPr>
        <w:t>vapor</w:t>
      </w:r>
      <w:r>
        <w:rPr>
          <w:spacing w:val="-10"/>
          <w:w w:val="110"/>
        </w:rPr>
        <w:t> </w:t>
      </w:r>
      <w:r>
        <w:rPr>
          <w:w w:val="110"/>
        </w:rPr>
        <w:t>is</w:t>
      </w:r>
      <w:r>
        <w:rPr>
          <w:spacing w:val="-11"/>
          <w:w w:val="110"/>
        </w:rPr>
        <w:t> </w:t>
      </w:r>
      <w:r>
        <w:rPr>
          <w:w w:val="110"/>
        </w:rPr>
        <w:t>saturated.</w:t>
      </w:r>
      <w:r>
        <w:rPr>
          <w:spacing w:val="-11"/>
          <w:w w:val="110"/>
        </w:rPr>
        <w:t> </w:t>
      </w:r>
      <w:r>
        <w:rPr>
          <w:b/>
          <w:w w:val="110"/>
        </w:rPr>
        <w:t>Xu</w:t>
      </w:r>
      <w:r>
        <w:rPr>
          <w:b/>
          <w:spacing w:val="-11"/>
          <w:w w:val="110"/>
        </w:rPr>
        <w:t> </w:t>
      </w:r>
      <w:hyperlink w:history="true" w:anchor="_bookmark78">
        <w:r>
          <w:rPr>
            <w:color w:val="2196D1"/>
            <w:w w:val="110"/>
          </w:rPr>
          <w:t>[56]</w:t>
        </w:r>
      </w:hyperlink>
      <w:r>
        <w:rPr>
          <w:color w:val="2196D1"/>
          <w:spacing w:val="-11"/>
          <w:w w:val="110"/>
        </w:rPr>
        <w:t> </w:t>
      </w:r>
      <w:r>
        <w:rPr>
          <w:w w:val="110"/>
        </w:rPr>
        <w:t>suggested</w:t>
      </w:r>
      <w:r>
        <w:rPr>
          <w:spacing w:val="-11"/>
          <w:w w:val="110"/>
        </w:rPr>
        <w:t> </w:t>
      </w:r>
      <w:r>
        <w:rPr>
          <w:w w:val="110"/>
        </w:rPr>
        <w:t>giving</w:t>
      </w:r>
      <w:r>
        <w:rPr>
          <w:spacing w:val="-11"/>
          <w:w w:val="110"/>
        </w:rPr>
        <w:t> </w:t>
      </w:r>
      <w:r>
        <w:rPr>
          <w:w w:val="110"/>
        </w:rPr>
        <w:t>positive</w:t>
      </w:r>
      <w:r>
        <w:rPr>
          <w:spacing w:val="-11"/>
          <w:w w:val="110"/>
        </w:rPr>
        <w:t> </w:t>
      </w:r>
      <w:r>
        <w:rPr>
          <w:w w:val="110"/>
        </w:rPr>
        <w:t>heat</w:t>
      </w:r>
      <w:r>
        <w:rPr>
          <w:spacing w:val="-11"/>
          <w:w w:val="110"/>
        </w:rPr>
        <w:t> </w:t>
      </w:r>
      <w:r>
        <w:rPr>
          <w:w w:val="110"/>
        </w:rPr>
        <w:t>to</w:t>
      </w:r>
      <w:r>
        <w:rPr>
          <w:spacing w:val="-11"/>
          <w:w w:val="110"/>
        </w:rPr>
        <w:t> </w:t>
      </w:r>
      <w:r>
        <w:rPr>
          <w:w w:val="110"/>
        </w:rPr>
        <w:t>the fluid</w:t>
      </w:r>
      <w:r>
        <w:rPr>
          <w:w w:val="110"/>
        </w:rPr>
        <w:t> exiting</w:t>
      </w:r>
      <w:r>
        <w:rPr>
          <w:w w:val="110"/>
        </w:rPr>
        <w:t> the</w:t>
      </w:r>
      <w:r>
        <w:rPr>
          <w:w w:val="110"/>
        </w:rPr>
        <w:t> flash</w:t>
      </w:r>
      <w:r>
        <w:rPr>
          <w:w w:val="110"/>
        </w:rPr>
        <w:t> tank</w:t>
      </w:r>
      <w:r>
        <w:rPr>
          <w:w w:val="110"/>
        </w:rPr>
        <w:t> in</w:t>
      </w:r>
      <w:r>
        <w:rPr>
          <w:w w:val="110"/>
        </w:rPr>
        <w:t> order</w:t>
      </w:r>
      <w:r>
        <w:rPr>
          <w:w w:val="110"/>
        </w:rPr>
        <w:t> to</w:t>
      </w:r>
      <w:r>
        <w:rPr>
          <w:w w:val="110"/>
        </w:rPr>
        <w:t> use</w:t>
      </w:r>
      <w:r>
        <w:rPr>
          <w:w w:val="110"/>
        </w:rPr>
        <w:t> cost-effective</w:t>
      </w:r>
      <w:r>
        <w:rPr>
          <w:w w:val="110"/>
        </w:rPr>
        <w:t> TXV.</w:t>
      </w:r>
      <w:r>
        <w:rPr>
          <w:w w:val="110"/>
        </w:rPr>
        <w:t> He</w:t>
      </w:r>
      <w:r>
        <w:rPr>
          <w:w w:val="110"/>
        </w:rPr>
        <w:t> put forward</w:t>
      </w:r>
      <w:r>
        <w:rPr>
          <w:w w:val="110"/>
        </w:rPr>
        <w:t> the idea that</w:t>
      </w:r>
      <w:r>
        <w:rPr>
          <w:w w:val="110"/>
        </w:rPr>
        <w:t> a heat</w:t>
      </w:r>
      <w:r>
        <w:rPr>
          <w:w w:val="110"/>
        </w:rPr>
        <w:t> exchanger could</w:t>
      </w:r>
      <w:r>
        <w:rPr>
          <w:w w:val="110"/>
        </w:rPr>
        <w:t> be</w:t>
      </w:r>
      <w:r>
        <w:rPr>
          <w:w w:val="110"/>
        </w:rPr>
        <w:t> applied</w:t>
      </w:r>
      <w:r>
        <w:rPr>
          <w:w w:val="110"/>
        </w:rPr>
        <w:t> between the injected vapor and the liquid exiting the condenser for positive heat.</w:t>
      </w:r>
      <w:r>
        <w:rPr>
          <w:spacing w:val="-1"/>
          <w:w w:val="110"/>
        </w:rPr>
        <w:t> </w:t>
      </w:r>
      <w:r>
        <w:rPr>
          <w:w w:val="110"/>
        </w:rPr>
        <w:t>In their</w:t>
      </w:r>
      <w:r>
        <w:rPr>
          <w:w w:val="110"/>
        </w:rPr>
        <w:t> experimental</w:t>
      </w:r>
      <w:r>
        <w:rPr>
          <w:w w:val="110"/>
        </w:rPr>
        <w:t> work,</w:t>
      </w:r>
      <w:r>
        <w:rPr>
          <w:w w:val="110"/>
        </w:rPr>
        <w:t> they</w:t>
      </w:r>
      <w:r>
        <w:rPr>
          <w:w w:val="110"/>
        </w:rPr>
        <w:t> used</w:t>
      </w:r>
      <w:r>
        <w:rPr>
          <w:w w:val="110"/>
        </w:rPr>
        <w:t> an</w:t>
      </w:r>
      <w:r>
        <w:rPr>
          <w:w w:val="110"/>
        </w:rPr>
        <w:t> electric</w:t>
      </w:r>
      <w:r>
        <w:rPr>
          <w:w w:val="110"/>
        </w:rPr>
        <w:t> heater</w:t>
      </w:r>
      <w:r>
        <w:rPr>
          <w:w w:val="110"/>
        </w:rPr>
        <w:t> to</w:t>
      </w:r>
      <w:r>
        <w:rPr>
          <w:w w:val="110"/>
        </w:rPr>
        <w:t> simulate</w:t>
      </w:r>
      <w:r>
        <w:rPr>
          <w:w w:val="110"/>
        </w:rPr>
        <w:t> the heat</w:t>
      </w:r>
      <w:r>
        <w:rPr>
          <w:w w:val="110"/>
        </w:rPr>
        <w:t> exchanger. As</w:t>
      </w:r>
      <w:r>
        <w:rPr>
          <w:w w:val="110"/>
        </w:rPr>
        <w:t> a</w:t>
      </w:r>
      <w:r>
        <w:rPr>
          <w:w w:val="110"/>
        </w:rPr>
        <w:t> result</w:t>
      </w:r>
      <w:r>
        <w:rPr>
          <w:w w:val="110"/>
        </w:rPr>
        <w:t> of</w:t>
      </w:r>
      <w:r>
        <w:rPr>
          <w:w w:val="110"/>
        </w:rPr>
        <w:t> the</w:t>
      </w:r>
      <w:r>
        <w:rPr>
          <w:w w:val="110"/>
        </w:rPr>
        <w:t> study, they stated</w:t>
      </w:r>
      <w:r>
        <w:rPr>
          <w:w w:val="110"/>
        </w:rPr>
        <w:t> that</w:t>
      </w:r>
      <w:r>
        <w:rPr>
          <w:w w:val="110"/>
        </w:rPr>
        <w:t> the</w:t>
      </w:r>
      <w:r>
        <w:rPr>
          <w:w w:val="110"/>
        </w:rPr>
        <w:t> heat exchanger</w:t>
      </w:r>
      <w:r>
        <w:rPr>
          <w:spacing w:val="-6"/>
          <w:w w:val="110"/>
        </w:rPr>
        <w:t> </w:t>
      </w:r>
      <w:r>
        <w:rPr>
          <w:w w:val="110"/>
        </w:rPr>
        <w:t>cost</w:t>
      </w:r>
      <w:r>
        <w:rPr>
          <w:spacing w:val="-6"/>
          <w:w w:val="110"/>
        </w:rPr>
        <w:t> </w:t>
      </w:r>
      <w:r>
        <w:rPr>
          <w:w w:val="110"/>
        </w:rPr>
        <w:t>is</w:t>
      </w:r>
      <w:r>
        <w:rPr>
          <w:spacing w:val="-6"/>
          <w:w w:val="110"/>
        </w:rPr>
        <w:t> </w:t>
      </w:r>
      <w:r>
        <w:rPr>
          <w:w w:val="110"/>
        </w:rPr>
        <w:t>negligible</w:t>
      </w:r>
      <w:r>
        <w:rPr>
          <w:spacing w:val="-6"/>
          <w:w w:val="110"/>
        </w:rPr>
        <w:t> </w:t>
      </w:r>
      <w:r>
        <w:rPr>
          <w:w w:val="110"/>
        </w:rPr>
        <w:t>compared</w:t>
      </w:r>
      <w:r>
        <w:rPr>
          <w:spacing w:val="-6"/>
          <w:w w:val="110"/>
        </w:rPr>
        <w:t> </w:t>
      </w:r>
      <w:r>
        <w:rPr>
          <w:w w:val="110"/>
        </w:rPr>
        <w:t>to</w:t>
      </w:r>
      <w:r>
        <w:rPr>
          <w:spacing w:val="-5"/>
          <w:w w:val="110"/>
        </w:rPr>
        <w:t> </w:t>
      </w:r>
      <w:r>
        <w:rPr>
          <w:w w:val="110"/>
        </w:rPr>
        <w:t>the</w:t>
      </w:r>
      <w:r>
        <w:rPr>
          <w:spacing w:val="-7"/>
          <w:w w:val="110"/>
        </w:rPr>
        <w:t> </w:t>
      </w:r>
      <w:r>
        <w:rPr>
          <w:w w:val="110"/>
        </w:rPr>
        <w:t>system</w:t>
      </w:r>
      <w:r>
        <w:rPr>
          <w:spacing w:val="-6"/>
          <w:w w:val="110"/>
        </w:rPr>
        <w:t> </w:t>
      </w:r>
      <w:r>
        <w:rPr>
          <w:w w:val="110"/>
        </w:rPr>
        <w:t>using</w:t>
      </w:r>
      <w:r>
        <w:rPr>
          <w:spacing w:val="-6"/>
          <w:w w:val="110"/>
        </w:rPr>
        <w:t> </w:t>
      </w:r>
      <w:r>
        <w:rPr>
          <w:w w:val="110"/>
        </w:rPr>
        <w:t>complex</w:t>
      </w:r>
      <w:r>
        <w:rPr>
          <w:spacing w:val="-6"/>
          <w:w w:val="110"/>
        </w:rPr>
        <w:t> </w:t>
      </w:r>
      <w:r>
        <w:rPr>
          <w:w w:val="110"/>
        </w:rPr>
        <w:t>and expensive</w:t>
      </w:r>
      <w:r>
        <w:rPr>
          <w:spacing w:val="-1"/>
          <w:w w:val="110"/>
        </w:rPr>
        <w:t> </w:t>
      </w:r>
      <w:r>
        <w:rPr>
          <w:w w:val="110"/>
        </w:rPr>
        <w:t>electronic</w:t>
      </w:r>
      <w:r>
        <w:rPr>
          <w:spacing w:val="-1"/>
          <w:w w:val="110"/>
        </w:rPr>
        <w:t> </w:t>
      </w:r>
      <w:r>
        <w:rPr>
          <w:w w:val="110"/>
        </w:rPr>
        <w:t>expansion</w:t>
      </w:r>
      <w:r>
        <w:rPr>
          <w:spacing w:val="-1"/>
          <w:w w:val="110"/>
        </w:rPr>
        <w:t> </w:t>
      </w:r>
      <w:r>
        <w:rPr>
          <w:w w:val="110"/>
        </w:rPr>
        <w:t>valve</w:t>
      </w:r>
      <w:r>
        <w:rPr>
          <w:spacing w:val="-1"/>
          <w:w w:val="110"/>
        </w:rPr>
        <w:t> </w:t>
      </w:r>
      <w:r>
        <w:rPr>
          <w:w w:val="110"/>
        </w:rPr>
        <w:t>(EEV)</w:t>
      </w:r>
      <w:r>
        <w:rPr>
          <w:spacing w:val="-1"/>
          <w:w w:val="110"/>
        </w:rPr>
        <w:t> </w:t>
      </w:r>
      <w:r>
        <w:rPr>
          <w:w w:val="110"/>
        </w:rPr>
        <w:t>control,</w:t>
      </w:r>
      <w:r>
        <w:rPr>
          <w:spacing w:val="-1"/>
          <w:w w:val="110"/>
        </w:rPr>
        <w:t> </w:t>
      </w:r>
      <w:r>
        <w:rPr>
          <w:w w:val="110"/>
        </w:rPr>
        <w:t>and</w:t>
      </w:r>
      <w:r>
        <w:rPr>
          <w:spacing w:val="-1"/>
          <w:w w:val="110"/>
        </w:rPr>
        <w:t> </w:t>
      </w:r>
      <w:r>
        <w:rPr>
          <w:w w:val="110"/>
        </w:rPr>
        <w:t>if</w:t>
      </w:r>
      <w:r>
        <w:rPr>
          <w:spacing w:val="-1"/>
          <w:w w:val="110"/>
        </w:rPr>
        <w:t> </w:t>
      </w:r>
      <w:r>
        <w:rPr>
          <w:w w:val="110"/>
        </w:rPr>
        <w:t>that</w:t>
      </w:r>
      <w:r>
        <w:rPr>
          <w:spacing w:val="-1"/>
          <w:w w:val="110"/>
        </w:rPr>
        <w:t> </w:t>
      </w:r>
      <w:r>
        <w:rPr>
          <w:w w:val="110"/>
        </w:rPr>
        <w:t>the</w:t>
      </w:r>
      <w:r>
        <w:rPr>
          <w:spacing w:val="-1"/>
          <w:w w:val="110"/>
        </w:rPr>
        <w:t> </w:t>
      </w:r>
      <w:r>
        <w:rPr>
          <w:w w:val="110"/>
        </w:rPr>
        <w:t>su- perheat can be controlled</w:t>
      </w:r>
      <w:r>
        <w:rPr>
          <w:spacing w:val="-1"/>
          <w:w w:val="110"/>
        </w:rPr>
        <w:t> </w:t>
      </w:r>
      <w:r>
        <w:rPr>
          <w:w w:val="110"/>
        </w:rPr>
        <w:t>within 6 K, the performance decrease will be within 1 %.</w:t>
      </w:r>
    </w:p>
    <w:p>
      <w:pPr>
        <w:pStyle w:val="BodyText"/>
        <w:spacing w:line="213" w:lineRule="auto"/>
        <w:ind w:right="110" w:firstLine="239"/>
        <w:jc w:val="both"/>
      </w:pPr>
      <w:r>
        <w:rPr/>
        <w:t>It</w:t>
      </w:r>
      <w:r>
        <w:rPr>
          <w:rFonts w:ascii="STIX" w:hAnsi="STIX"/>
        </w:rPr>
        <w:t>’</w:t>
      </w:r>
      <w:r>
        <w:rPr/>
        <w:t>s known that the response of an EEV is faster than a TXV, therefore,</w:t>
      </w:r>
      <w:r>
        <w:rPr>
          <w:spacing w:val="40"/>
          <w:w w:val="110"/>
        </w:rPr>
        <w:t> </w:t>
      </w:r>
      <w:r>
        <w:rPr>
          <w:w w:val="110"/>
        </w:rPr>
        <w:t>it</w:t>
      </w:r>
      <w:r>
        <w:rPr>
          <w:rFonts w:ascii="STIX" w:hAnsi="STIX"/>
          <w:w w:val="110"/>
        </w:rPr>
        <w:t>’</w:t>
      </w:r>
      <w:r>
        <w:rPr>
          <w:w w:val="110"/>
        </w:rPr>
        <w:t>s more effective to implement an EEV for the upper stage expansion control.</w:t>
      </w:r>
      <w:r>
        <w:rPr>
          <w:spacing w:val="9"/>
          <w:w w:val="110"/>
        </w:rPr>
        <w:t> </w:t>
      </w:r>
      <w:r>
        <w:rPr>
          <w:b/>
          <w:w w:val="110"/>
        </w:rPr>
        <w:t>Qiao</w:t>
      </w:r>
      <w:r>
        <w:rPr>
          <w:b/>
          <w:spacing w:val="9"/>
          <w:w w:val="110"/>
        </w:rPr>
        <w:t> </w:t>
      </w:r>
      <w:hyperlink w:history="true" w:anchor="_bookmark60">
        <w:r>
          <w:rPr>
            <w:color w:val="2196D1"/>
            <w:w w:val="110"/>
          </w:rPr>
          <w:t>[37]</w:t>
        </w:r>
      </w:hyperlink>
      <w:r>
        <w:rPr>
          <w:color w:val="2196D1"/>
          <w:spacing w:val="10"/>
          <w:w w:val="110"/>
        </w:rPr>
        <w:t> </w:t>
      </w:r>
      <w:r>
        <w:rPr>
          <w:w w:val="110"/>
        </w:rPr>
        <w:t>performed</w:t>
      </w:r>
      <w:r>
        <w:rPr>
          <w:spacing w:val="9"/>
          <w:w w:val="110"/>
        </w:rPr>
        <w:t> </w:t>
      </w:r>
      <w:r>
        <w:rPr>
          <w:w w:val="110"/>
        </w:rPr>
        <w:t>the</w:t>
      </w:r>
      <w:r>
        <w:rPr>
          <w:spacing w:val="9"/>
          <w:w w:val="110"/>
        </w:rPr>
        <w:t> </w:t>
      </w:r>
      <w:r>
        <w:rPr>
          <w:w w:val="110"/>
        </w:rPr>
        <w:t>numerical</w:t>
      </w:r>
      <w:r>
        <w:rPr>
          <w:spacing w:val="9"/>
          <w:w w:val="110"/>
        </w:rPr>
        <w:t> </w:t>
      </w:r>
      <w:r>
        <w:rPr>
          <w:w w:val="110"/>
        </w:rPr>
        <w:t>modeling</w:t>
      </w:r>
      <w:r>
        <w:rPr>
          <w:spacing w:val="9"/>
          <w:w w:val="110"/>
        </w:rPr>
        <w:t> </w:t>
      </w:r>
      <w:r>
        <w:rPr>
          <w:w w:val="110"/>
        </w:rPr>
        <w:t>for</w:t>
      </w:r>
      <w:r>
        <w:rPr>
          <w:spacing w:val="8"/>
          <w:w w:val="110"/>
        </w:rPr>
        <w:t> </w:t>
      </w:r>
      <w:r>
        <w:rPr>
          <w:w w:val="110"/>
        </w:rPr>
        <w:t>start-up</w:t>
      </w:r>
      <w:r>
        <w:rPr>
          <w:spacing w:val="9"/>
          <w:w w:val="110"/>
        </w:rPr>
        <w:t> </w:t>
      </w:r>
      <w:r>
        <w:rPr>
          <w:spacing w:val="-5"/>
          <w:w w:val="110"/>
        </w:rPr>
        <w:t>and</w:t>
      </w:r>
    </w:p>
    <w:p>
      <w:pPr>
        <w:pStyle w:val="BodyText"/>
        <w:spacing w:line="273" w:lineRule="auto" w:before="27"/>
        <w:ind w:right="109"/>
        <w:jc w:val="both"/>
      </w:pPr>
      <w:r>
        <w:rPr>
          <w:w w:val="110"/>
        </w:rPr>
        <w:t>shut-down</w:t>
      </w:r>
      <w:r>
        <w:rPr>
          <w:spacing w:val="-4"/>
          <w:w w:val="110"/>
        </w:rPr>
        <w:t> </w:t>
      </w:r>
      <w:r>
        <w:rPr>
          <w:w w:val="110"/>
        </w:rPr>
        <w:t>operations</w:t>
      </w:r>
      <w:r>
        <w:rPr>
          <w:spacing w:val="-4"/>
          <w:w w:val="110"/>
        </w:rPr>
        <w:t> </w:t>
      </w:r>
      <w:r>
        <w:rPr>
          <w:w w:val="110"/>
        </w:rPr>
        <w:t>of</w:t>
      </w:r>
      <w:r>
        <w:rPr>
          <w:spacing w:val="-5"/>
          <w:w w:val="110"/>
        </w:rPr>
        <w:t> </w:t>
      </w:r>
      <w:r>
        <w:rPr>
          <w:w w:val="110"/>
        </w:rPr>
        <w:t>a</w:t>
      </w:r>
      <w:r>
        <w:rPr>
          <w:spacing w:val="-4"/>
          <w:w w:val="110"/>
        </w:rPr>
        <w:t> </w:t>
      </w:r>
      <w:r>
        <w:rPr>
          <w:w w:val="110"/>
        </w:rPr>
        <w:t>flash</w:t>
      </w:r>
      <w:r>
        <w:rPr>
          <w:spacing w:val="-5"/>
          <w:w w:val="110"/>
        </w:rPr>
        <w:t> </w:t>
      </w:r>
      <w:r>
        <w:rPr>
          <w:w w:val="110"/>
        </w:rPr>
        <w:t>tank</w:t>
      </w:r>
      <w:r>
        <w:rPr>
          <w:spacing w:val="-5"/>
          <w:w w:val="110"/>
        </w:rPr>
        <w:t> </w:t>
      </w:r>
      <w:r>
        <w:rPr>
          <w:w w:val="110"/>
        </w:rPr>
        <w:t>vapor</w:t>
      </w:r>
      <w:r>
        <w:rPr>
          <w:spacing w:val="-5"/>
          <w:w w:val="110"/>
        </w:rPr>
        <w:t> </w:t>
      </w:r>
      <w:r>
        <w:rPr>
          <w:w w:val="110"/>
        </w:rPr>
        <w:t>injection</w:t>
      </w:r>
      <w:r>
        <w:rPr>
          <w:spacing w:val="-5"/>
          <w:w w:val="110"/>
        </w:rPr>
        <w:t> </w:t>
      </w:r>
      <w:r>
        <w:rPr>
          <w:w w:val="110"/>
        </w:rPr>
        <w:t>heat</w:t>
      </w:r>
      <w:r>
        <w:rPr>
          <w:spacing w:val="-4"/>
          <w:w w:val="110"/>
        </w:rPr>
        <w:t> </w:t>
      </w:r>
      <w:r>
        <w:rPr>
          <w:w w:val="110"/>
        </w:rPr>
        <w:t>pump</w:t>
      </w:r>
      <w:r>
        <w:rPr>
          <w:spacing w:val="-4"/>
          <w:w w:val="110"/>
        </w:rPr>
        <w:t> </w:t>
      </w:r>
      <w:r>
        <w:rPr>
          <w:w w:val="110"/>
        </w:rPr>
        <w:t>system. </w:t>
      </w:r>
      <w:r>
        <w:rPr>
          <w:b/>
          <w:w w:val="110"/>
        </w:rPr>
        <w:t>Qiao</w:t>
      </w:r>
      <w:r>
        <w:rPr>
          <w:b/>
          <w:w w:val="110"/>
        </w:rPr>
        <w:t> </w:t>
      </w:r>
      <w:hyperlink w:history="true" w:anchor="_bookmark61">
        <w:r>
          <w:rPr>
            <w:color w:val="2196D1"/>
            <w:w w:val="110"/>
          </w:rPr>
          <w:t>[38]</w:t>
        </w:r>
      </w:hyperlink>
      <w:r>
        <w:rPr>
          <w:color w:val="2196D1"/>
          <w:w w:val="110"/>
        </w:rPr>
        <w:t> </w:t>
      </w:r>
      <w:r>
        <w:rPr>
          <w:w w:val="110"/>
        </w:rPr>
        <w:t>conducted</w:t>
      </w:r>
      <w:r>
        <w:rPr>
          <w:w w:val="110"/>
        </w:rPr>
        <w:t> an</w:t>
      </w:r>
      <w:r>
        <w:rPr>
          <w:w w:val="110"/>
        </w:rPr>
        <w:t> experimental</w:t>
      </w:r>
      <w:r>
        <w:rPr>
          <w:w w:val="110"/>
        </w:rPr>
        <w:t> study</w:t>
      </w:r>
      <w:r>
        <w:rPr>
          <w:w w:val="110"/>
        </w:rPr>
        <w:t> based</w:t>
      </w:r>
      <w:r>
        <w:rPr>
          <w:w w:val="110"/>
        </w:rPr>
        <w:t> on</w:t>
      </w:r>
      <w:r>
        <w:rPr>
          <w:w w:val="110"/>
        </w:rPr>
        <w:t> this</w:t>
      </w:r>
      <w:r>
        <w:rPr>
          <w:w w:val="110"/>
        </w:rPr>
        <w:t> numerical model and examined the changes in pressure and mass over time. The experimental</w:t>
      </w:r>
      <w:r>
        <w:rPr>
          <w:spacing w:val="-9"/>
          <w:w w:val="110"/>
        </w:rPr>
        <w:t> </w:t>
      </w:r>
      <w:r>
        <w:rPr>
          <w:w w:val="110"/>
        </w:rPr>
        <w:t>results</w:t>
      </w:r>
      <w:r>
        <w:rPr>
          <w:spacing w:val="-10"/>
          <w:w w:val="110"/>
        </w:rPr>
        <w:t> </w:t>
      </w:r>
      <w:r>
        <w:rPr>
          <w:w w:val="110"/>
        </w:rPr>
        <w:t>show</w:t>
      </w:r>
      <w:r>
        <w:rPr>
          <w:spacing w:val="-10"/>
          <w:w w:val="110"/>
        </w:rPr>
        <w:t> </w:t>
      </w:r>
      <w:r>
        <w:rPr>
          <w:w w:val="110"/>
        </w:rPr>
        <w:t>that</w:t>
      </w:r>
      <w:r>
        <w:rPr>
          <w:spacing w:val="-11"/>
          <w:w w:val="110"/>
        </w:rPr>
        <w:t> </w:t>
      </w:r>
      <w:r>
        <w:rPr>
          <w:w w:val="110"/>
        </w:rPr>
        <w:t>the</w:t>
      </w:r>
      <w:r>
        <w:rPr>
          <w:spacing w:val="-10"/>
          <w:w w:val="110"/>
        </w:rPr>
        <w:t> </w:t>
      </w:r>
      <w:r>
        <w:rPr>
          <w:w w:val="110"/>
        </w:rPr>
        <w:t>opening</w:t>
      </w:r>
      <w:r>
        <w:rPr>
          <w:spacing w:val="-10"/>
          <w:w w:val="110"/>
        </w:rPr>
        <w:t> </w:t>
      </w:r>
      <w:r>
        <w:rPr>
          <w:w w:val="110"/>
        </w:rPr>
        <w:t>of</w:t>
      </w:r>
      <w:r>
        <w:rPr>
          <w:spacing w:val="-10"/>
          <w:w w:val="110"/>
        </w:rPr>
        <w:t> </w:t>
      </w:r>
      <w:r>
        <w:rPr>
          <w:w w:val="110"/>
        </w:rPr>
        <w:t>the</w:t>
      </w:r>
      <w:r>
        <w:rPr>
          <w:spacing w:val="-10"/>
          <w:w w:val="110"/>
        </w:rPr>
        <w:t> </w:t>
      </w:r>
      <w:r>
        <w:rPr>
          <w:w w:val="110"/>
        </w:rPr>
        <w:t>upper</w:t>
      </w:r>
      <w:r>
        <w:rPr>
          <w:spacing w:val="-11"/>
          <w:w w:val="110"/>
        </w:rPr>
        <w:t> </w:t>
      </w:r>
      <w:r>
        <w:rPr>
          <w:w w:val="110"/>
        </w:rPr>
        <w:t>stage</w:t>
      </w:r>
      <w:r>
        <w:rPr>
          <w:spacing w:val="-10"/>
          <w:w w:val="110"/>
        </w:rPr>
        <w:t> </w:t>
      </w:r>
      <w:r>
        <w:rPr>
          <w:w w:val="110"/>
        </w:rPr>
        <w:t>EEV</w:t>
      </w:r>
      <w:r>
        <w:rPr>
          <w:spacing w:val="-10"/>
          <w:w w:val="110"/>
        </w:rPr>
        <w:t> </w:t>
      </w:r>
      <w:r>
        <w:rPr>
          <w:w w:val="110"/>
        </w:rPr>
        <w:t>has</w:t>
      </w:r>
      <w:r>
        <w:rPr>
          <w:spacing w:val="-10"/>
          <w:w w:val="110"/>
        </w:rPr>
        <w:t> </w:t>
      </w:r>
      <w:r>
        <w:rPr>
          <w:w w:val="110"/>
        </w:rPr>
        <w:t>a significant</w:t>
      </w:r>
      <w:r>
        <w:rPr>
          <w:w w:val="110"/>
        </w:rPr>
        <w:t> impact</w:t>
      </w:r>
      <w:r>
        <w:rPr>
          <w:w w:val="110"/>
        </w:rPr>
        <w:t> on</w:t>
      </w:r>
      <w:r>
        <w:rPr>
          <w:w w:val="110"/>
        </w:rPr>
        <w:t> system</w:t>
      </w:r>
      <w:r>
        <w:rPr>
          <w:w w:val="110"/>
        </w:rPr>
        <w:t> performance</w:t>
      </w:r>
      <w:r>
        <w:rPr>
          <w:w w:val="110"/>
        </w:rPr>
        <w:t> and</w:t>
      </w:r>
      <w:r>
        <w:rPr>
          <w:w w:val="110"/>
        </w:rPr>
        <w:t> the</w:t>
      </w:r>
      <w:r>
        <w:rPr>
          <w:w w:val="110"/>
        </w:rPr>
        <w:t> liquid</w:t>
      </w:r>
      <w:r>
        <w:rPr>
          <w:w w:val="110"/>
        </w:rPr>
        <w:t> level</w:t>
      </w:r>
      <w:r>
        <w:rPr>
          <w:w w:val="110"/>
        </w:rPr>
        <w:t> in</w:t>
      </w:r>
      <w:r>
        <w:rPr>
          <w:w w:val="110"/>
        </w:rPr>
        <w:t> the flash</w:t>
      </w:r>
      <w:r>
        <w:rPr>
          <w:w w:val="110"/>
        </w:rPr>
        <w:t> tank.</w:t>
      </w:r>
      <w:r>
        <w:rPr>
          <w:w w:val="110"/>
        </w:rPr>
        <w:t> </w:t>
      </w:r>
      <w:r>
        <w:rPr>
          <w:b/>
          <w:w w:val="110"/>
        </w:rPr>
        <w:t>Xu</w:t>
      </w:r>
      <w:r>
        <w:rPr>
          <w:b/>
          <w:w w:val="110"/>
        </w:rPr>
        <w:t> </w:t>
      </w:r>
      <w:hyperlink w:history="true" w:anchor="_bookmark79">
        <w:r>
          <w:rPr>
            <w:color w:val="2196D1"/>
            <w:w w:val="110"/>
          </w:rPr>
          <w:t>[57]</w:t>
        </w:r>
      </w:hyperlink>
      <w:r>
        <w:rPr>
          <w:color w:val="2196D1"/>
          <w:w w:val="110"/>
        </w:rPr>
        <w:t> </w:t>
      </w:r>
      <w:r>
        <w:rPr>
          <w:w w:val="110"/>
        </w:rPr>
        <w:t>proposed</w:t>
      </w:r>
      <w:r>
        <w:rPr>
          <w:w w:val="110"/>
        </w:rPr>
        <w:t> the</w:t>
      </w:r>
      <w:r>
        <w:rPr>
          <w:w w:val="110"/>
        </w:rPr>
        <w:t> control</w:t>
      </w:r>
      <w:r>
        <w:rPr>
          <w:w w:val="110"/>
        </w:rPr>
        <w:t> strategy</w:t>
      </w:r>
      <w:r>
        <w:rPr>
          <w:w w:val="110"/>
        </w:rPr>
        <w:t> using</w:t>
      </w:r>
      <w:r>
        <w:rPr>
          <w:w w:val="110"/>
        </w:rPr>
        <w:t> EEV</w:t>
      </w:r>
      <w:r>
        <w:rPr>
          <w:w w:val="110"/>
        </w:rPr>
        <w:t> coupled with</w:t>
      </w:r>
      <w:r>
        <w:rPr>
          <w:spacing w:val="-2"/>
          <w:w w:val="110"/>
        </w:rPr>
        <w:t> </w:t>
      </w:r>
      <w:r>
        <w:rPr>
          <w:w w:val="110"/>
        </w:rPr>
        <w:t>a</w:t>
      </w:r>
      <w:r>
        <w:rPr>
          <w:spacing w:val="-2"/>
          <w:w w:val="110"/>
        </w:rPr>
        <w:t> </w:t>
      </w:r>
      <w:r>
        <w:rPr>
          <w:w w:val="110"/>
        </w:rPr>
        <w:t>PID</w:t>
      </w:r>
      <w:r>
        <w:rPr>
          <w:spacing w:val="-2"/>
          <w:w w:val="110"/>
        </w:rPr>
        <w:t> </w:t>
      </w:r>
      <w:r>
        <w:rPr>
          <w:w w:val="110"/>
        </w:rPr>
        <w:t>controller</w:t>
      </w:r>
      <w:r>
        <w:rPr>
          <w:spacing w:val="-2"/>
          <w:w w:val="110"/>
        </w:rPr>
        <w:t> </w:t>
      </w:r>
      <w:r>
        <w:rPr>
          <w:w w:val="110"/>
        </w:rPr>
        <w:t>for</w:t>
      </w:r>
      <w:r>
        <w:rPr>
          <w:spacing w:val="-2"/>
          <w:w w:val="110"/>
        </w:rPr>
        <w:t> </w:t>
      </w:r>
      <w:r>
        <w:rPr>
          <w:w w:val="110"/>
        </w:rPr>
        <w:t>the</w:t>
      </w:r>
      <w:r>
        <w:rPr>
          <w:spacing w:val="-3"/>
          <w:w w:val="110"/>
        </w:rPr>
        <w:t> </w:t>
      </w:r>
      <w:r>
        <w:rPr>
          <w:w w:val="110"/>
        </w:rPr>
        <w:t>upper</w:t>
      </w:r>
      <w:r>
        <w:rPr>
          <w:spacing w:val="-2"/>
          <w:w w:val="110"/>
        </w:rPr>
        <w:t> </w:t>
      </w:r>
      <w:r>
        <w:rPr>
          <w:w w:val="110"/>
        </w:rPr>
        <w:t>stage</w:t>
      </w:r>
      <w:r>
        <w:rPr>
          <w:spacing w:val="-2"/>
          <w:w w:val="110"/>
        </w:rPr>
        <w:t> </w:t>
      </w:r>
      <w:r>
        <w:rPr>
          <w:w w:val="110"/>
        </w:rPr>
        <w:t>expansion</w:t>
      </w:r>
      <w:r>
        <w:rPr>
          <w:spacing w:val="-3"/>
          <w:w w:val="110"/>
        </w:rPr>
        <w:t> </w:t>
      </w:r>
      <w:r>
        <w:rPr>
          <w:w w:val="110"/>
        </w:rPr>
        <w:t>of</w:t>
      </w:r>
      <w:r>
        <w:rPr>
          <w:spacing w:val="-2"/>
          <w:w w:val="110"/>
        </w:rPr>
        <w:t> </w:t>
      </w:r>
      <w:r>
        <w:rPr>
          <w:w w:val="110"/>
        </w:rPr>
        <w:t>an</w:t>
      </w:r>
      <w:r>
        <w:rPr>
          <w:spacing w:val="-2"/>
          <w:w w:val="110"/>
        </w:rPr>
        <w:t> </w:t>
      </w:r>
      <w:r>
        <w:rPr>
          <w:w w:val="110"/>
        </w:rPr>
        <w:t>R410A</w:t>
      </w:r>
      <w:r>
        <w:rPr>
          <w:spacing w:val="-2"/>
          <w:w w:val="110"/>
        </w:rPr>
        <w:t> </w:t>
      </w:r>
      <w:r>
        <w:rPr>
          <w:w w:val="110"/>
        </w:rPr>
        <w:t>vapor injection flash tank heat pump system as seen in </w:t>
      </w:r>
      <w:hyperlink w:history="true" w:anchor="_bookmark16">
        <w:r>
          <w:rPr>
            <w:color w:val="2196D1"/>
            <w:w w:val="110"/>
          </w:rPr>
          <w:t>Fig. 8</w:t>
        </w:r>
      </w:hyperlink>
      <w:r>
        <w:rPr>
          <w:b/>
          <w:w w:val="110"/>
        </w:rPr>
        <w:t>. </w:t>
      </w:r>
      <w:r>
        <w:rPr>
          <w:w w:val="110"/>
        </w:rPr>
        <w:t>The proposed method</w:t>
      </w:r>
      <w:r>
        <w:rPr>
          <w:spacing w:val="-8"/>
          <w:w w:val="110"/>
        </w:rPr>
        <w:t> </w:t>
      </w:r>
      <w:r>
        <w:rPr>
          <w:w w:val="110"/>
        </w:rPr>
        <w:t>does</w:t>
      </w:r>
      <w:r>
        <w:rPr>
          <w:spacing w:val="-7"/>
          <w:w w:val="110"/>
        </w:rPr>
        <w:t> </w:t>
      </w:r>
      <w:r>
        <w:rPr>
          <w:w w:val="110"/>
        </w:rPr>
        <w:t>not</w:t>
      </w:r>
      <w:r>
        <w:rPr>
          <w:spacing w:val="-8"/>
          <w:w w:val="110"/>
        </w:rPr>
        <w:t> </w:t>
      </w:r>
      <w:r>
        <w:rPr>
          <w:w w:val="110"/>
        </w:rPr>
        <w:t>require</w:t>
      </w:r>
      <w:r>
        <w:rPr>
          <w:spacing w:val="-8"/>
          <w:w w:val="110"/>
        </w:rPr>
        <w:t> </w:t>
      </w:r>
      <w:r>
        <w:rPr>
          <w:w w:val="110"/>
        </w:rPr>
        <w:t>a</w:t>
      </w:r>
      <w:r>
        <w:rPr>
          <w:spacing w:val="-7"/>
          <w:w w:val="110"/>
        </w:rPr>
        <w:t> </w:t>
      </w:r>
      <w:r>
        <w:rPr>
          <w:w w:val="110"/>
        </w:rPr>
        <w:t>liquid</w:t>
      </w:r>
      <w:r>
        <w:rPr>
          <w:spacing w:val="-7"/>
          <w:w w:val="110"/>
        </w:rPr>
        <w:t> </w:t>
      </w:r>
      <w:r>
        <w:rPr>
          <w:w w:val="110"/>
        </w:rPr>
        <w:t>level</w:t>
      </w:r>
      <w:r>
        <w:rPr>
          <w:spacing w:val="-8"/>
          <w:w w:val="110"/>
        </w:rPr>
        <w:t> </w:t>
      </w:r>
      <w:r>
        <w:rPr>
          <w:w w:val="110"/>
        </w:rPr>
        <w:t>sensor</w:t>
      </w:r>
      <w:r>
        <w:rPr>
          <w:spacing w:val="-7"/>
          <w:w w:val="110"/>
        </w:rPr>
        <w:t> </w:t>
      </w:r>
      <w:r>
        <w:rPr>
          <w:w w:val="110"/>
        </w:rPr>
        <w:t>which</w:t>
      </w:r>
      <w:r>
        <w:rPr>
          <w:spacing w:val="-8"/>
          <w:w w:val="110"/>
        </w:rPr>
        <w:t> </w:t>
      </w:r>
      <w:r>
        <w:rPr>
          <w:w w:val="110"/>
        </w:rPr>
        <w:t>incurs</w:t>
      </w:r>
      <w:r>
        <w:rPr>
          <w:spacing w:val="-8"/>
          <w:w w:val="110"/>
        </w:rPr>
        <w:t> </w:t>
      </w:r>
      <w:r>
        <w:rPr>
          <w:w w:val="110"/>
        </w:rPr>
        <w:t>an</w:t>
      </w:r>
      <w:r>
        <w:rPr>
          <w:spacing w:val="-7"/>
          <w:w w:val="110"/>
        </w:rPr>
        <w:t> </w:t>
      </w:r>
      <w:r>
        <w:rPr>
          <w:w w:val="110"/>
        </w:rPr>
        <w:t>additional cost in potential industrial applications. An electric heater was used in the</w:t>
      </w:r>
      <w:r>
        <w:rPr>
          <w:spacing w:val="21"/>
          <w:w w:val="110"/>
        </w:rPr>
        <w:t> </w:t>
      </w:r>
      <w:r>
        <w:rPr>
          <w:w w:val="110"/>
        </w:rPr>
        <w:t>vapor</w:t>
      </w:r>
      <w:r>
        <w:rPr>
          <w:spacing w:val="19"/>
          <w:w w:val="110"/>
        </w:rPr>
        <w:t> </w:t>
      </w:r>
      <w:r>
        <w:rPr>
          <w:w w:val="110"/>
        </w:rPr>
        <w:t>injection</w:t>
      </w:r>
      <w:r>
        <w:rPr>
          <w:spacing w:val="22"/>
          <w:w w:val="110"/>
        </w:rPr>
        <w:t> </w:t>
      </w:r>
      <w:r>
        <w:rPr>
          <w:w w:val="110"/>
        </w:rPr>
        <w:t>line</w:t>
      </w:r>
      <w:r>
        <w:rPr>
          <w:spacing w:val="20"/>
          <w:w w:val="110"/>
        </w:rPr>
        <w:t> </w:t>
      </w:r>
      <w:r>
        <w:rPr>
          <w:w w:val="110"/>
        </w:rPr>
        <w:t>to</w:t>
      </w:r>
      <w:r>
        <w:rPr>
          <w:spacing w:val="21"/>
          <w:w w:val="110"/>
        </w:rPr>
        <w:t> </w:t>
      </w:r>
      <w:r>
        <w:rPr>
          <w:w w:val="110"/>
        </w:rPr>
        <w:t>provide</w:t>
      </w:r>
      <w:r>
        <w:rPr>
          <w:spacing w:val="20"/>
          <w:w w:val="110"/>
        </w:rPr>
        <w:t> </w:t>
      </w:r>
      <w:r>
        <w:rPr>
          <w:w w:val="110"/>
        </w:rPr>
        <w:t>superheat.</w:t>
      </w:r>
      <w:r>
        <w:rPr>
          <w:spacing w:val="22"/>
          <w:w w:val="110"/>
        </w:rPr>
        <w:t> </w:t>
      </w:r>
      <w:r>
        <w:rPr>
          <w:w w:val="110"/>
        </w:rPr>
        <w:t>As</w:t>
      </w:r>
      <w:r>
        <w:rPr>
          <w:spacing w:val="21"/>
          <w:w w:val="110"/>
        </w:rPr>
        <w:t> </w:t>
      </w:r>
      <w:r>
        <w:rPr>
          <w:w w:val="110"/>
        </w:rPr>
        <w:t>a</w:t>
      </w:r>
      <w:r>
        <w:rPr>
          <w:spacing w:val="21"/>
          <w:w w:val="110"/>
        </w:rPr>
        <w:t> </w:t>
      </w:r>
      <w:r>
        <w:rPr>
          <w:w w:val="110"/>
        </w:rPr>
        <w:t>result</w:t>
      </w:r>
      <w:r>
        <w:rPr>
          <w:spacing w:val="20"/>
          <w:w w:val="110"/>
        </w:rPr>
        <w:t> </w:t>
      </w:r>
      <w:r>
        <w:rPr>
          <w:w w:val="110"/>
        </w:rPr>
        <w:t>of</w:t>
      </w:r>
      <w:r>
        <w:rPr>
          <w:spacing w:val="22"/>
          <w:w w:val="110"/>
        </w:rPr>
        <w:t> </w:t>
      </w:r>
      <w:r>
        <w:rPr>
          <w:w w:val="110"/>
        </w:rPr>
        <w:t>the</w:t>
      </w:r>
      <w:r>
        <w:rPr>
          <w:spacing w:val="20"/>
          <w:w w:val="110"/>
        </w:rPr>
        <w:t> </w:t>
      </w:r>
      <w:r>
        <w:rPr>
          <w:spacing w:val="-4"/>
          <w:w w:val="110"/>
        </w:rPr>
        <w:t>tests</w:t>
      </w:r>
    </w:p>
    <w:p>
      <w:pPr>
        <w:pStyle w:val="BodyText"/>
        <w:spacing w:line="228" w:lineRule="auto" w:before="2"/>
        <w:ind w:right="110"/>
        <w:jc w:val="both"/>
      </w:pPr>
      <w:r>
        <w:rPr>
          <w:w w:val="110"/>
        </w:rPr>
        <w:t>performed</w:t>
      </w:r>
      <w:r>
        <w:rPr>
          <w:spacing w:val="-5"/>
          <w:w w:val="110"/>
        </w:rPr>
        <w:t> </w:t>
      </w:r>
      <w:r>
        <w:rPr>
          <w:w w:val="110"/>
        </w:rPr>
        <w:t>at</w:t>
      </w:r>
      <w:r>
        <w:rPr>
          <w:spacing w:val="-5"/>
          <w:w w:val="110"/>
        </w:rPr>
        <w:t> </w:t>
      </w:r>
      <w:r>
        <w:rPr>
          <w:w w:val="110"/>
        </w:rPr>
        <w:t>different</w:t>
      </w:r>
      <w:r>
        <w:rPr>
          <w:spacing w:val="-5"/>
          <w:w w:val="110"/>
        </w:rPr>
        <w:t> </w:t>
      </w:r>
      <w:r>
        <w:rPr>
          <w:w w:val="110"/>
        </w:rPr>
        <w:t>superheat</w:t>
      </w:r>
      <w:r>
        <w:rPr>
          <w:spacing w:val="-6"/>
          <w:w w:val="110"/>
        </w:rPr>
        <w:t> </w:t>
      </w:r>
      <w:r>
        <w:rPr>
          <w:w w:val="110"/>
        </w:rPr>
        <w:t>degrees</w:t>
      </w:r>
      <w:r>
        <w:rPr>
          <w:spacing w:val="-4"/>
          <w:w w:val="110"/>
        </w:rPr>
        <w:t> </w:t>
      </w:r>
      <w:r>
        <w:rPr>
          <w:w w:val="110"/>
        </w:rPr>
        <w:t>by</w:t>
      </w:r>
      <w:r>
        <w:rPr>
          <w:spacing w:val="-6"/>
          <w:w w:val="110"/>
        </w:rPr>
        <w:t> </w:t>
      </w:r>
      <w:r>
        <w:rPr>
          <w:w w:val="110"/>
        </w:rPr>
        <w:t>varying</w:t>
      </w:r>
      <w:r>
        <w:rPr>
          <w:spacing w:val="-5"/>
          <w:w w:val="110"/>
        </w:rPr>
        <w:t> </w:t>
      </w:r>
      <w:r>
        <w:rPr>
          <w:w w:val="110"/>
        </w:rPr>
        <w:t>the</w:t>
      </w:r>
      <w:r>
        <w:rPr>
          <w:spacing w:val="-5"/>
          <w:w w:val="110"/>
        </w:rPr>
        <w:t> </w:t>
      </w:r>
      <w:r>
        <w:rPr>
          <w:w w:val="110"/>
        </w:rPr>
        <w:t>heater</w:t>
      </w:r>
      <w:r>
        <w:rPr>
          <w:spacing w:val="-6"/>
          <w:w w:val="110"/>
        </w:rPr>
        <w:t> </w:t>
      </w:r>
      <w:r>
        <w:rPr>
          <w:w w:val="110"/>
        </w:rPr>
        <w:t>power,</w:t>
      </w:r>
      <w:r>
        <w:rPr>
          <w:spacing w:val="-5"/>
          <w:w w:val="110"/>
        </w:rPr>
        <w:t> </w:t>
      </w:r>
      <w:r>
        <w:rPr>
          <w:w w:val="110"/>
        </w:rPr>
        <w:t>a superheat degree of 4</w:t>
      </w:r>
      <w:r>
        <w:rPr>
          <w:rFonts w:ascii="STIX" w:hAnsi="STIX"/>
          <w:w w:val="110"/>
        </w:rPr>
        <w:t>–</w:t>
      </w:r>
      <w:r>
        <w:rPr>
          <w:w w:val="110"/>
        </w:rPr>
        <w:t>6 </w:t>
      </w:r>
      <w:r>
        <w:rPr>
          <w:rFonts w:ascii="LM Roman 10" w:hAnsi="LM Roman 10"/>
          <w:w w:val="110"/>
          <w:vertAlign w:val="superscript"/>
        </w:rPr>
        <w:t>◦</w:t>
      </w:r>
      <w:r>
        <w:rPr>
          <w:w w:val="110"/>
          <w:vertAlign w:val="baseline"/>
        </w:rPr>
        <w:t>C was recommended for both system perfor- mance and appropriate flash tank liquid level.</w:t>
      </w:r>
    </w:p>
    <w:p>
      <w:pPr>
        <w:pStyle w:val="BodyText"/>
        <w:spacing w:line="273" w:lineRule="auto" w:before="25"/>
        <w:ind w:right="109" w:firstLine="239"/>
        <w:jc w:val="both"/>
      </w:pPr>
      <w:r>
        <w:rPr>
          <w:b/>
          <w:w w:val="110"/>
        </w:rPr>
        <w:t>Wang </w:t>
      </w:r>
      <w:hyperlink w:history="true" w:anchor="_bookmark84">
        <w:r>
          <w:rPr>
            <w:color w:val="2196D1"/>
            <w:w w:val="110"/>
          </w:rPr>
          <w:t>[63]</w:t>
        </w:r>
      </w:hyperlink>
      <w:r>
        <w:rPr>
          <w:color w:val="2196D1"/>
          <w:w w:val="110"/>
        </w:rPr>
        <w:t> </w:t>
      </w:r>
      <w:r>
        <w:rPr>
          <w:w w:val="110"/>
        </w:rPr>
        <w:t>proposed a hybrid flash tank that would provide super- heating</w:t>
      </w:r>
      <w:r>
        <w:rPr>
          <w:spacing w:val="-2"/>
          <w:w w:val="110"/>
        </w:rPr>
        <w:t> </w:t>
      </w:r>
      <w:r>
        <w:rPr>
          <w:w w:val="110"/>
        </w:rPr>
        <w:t>to</w:t>
      </w:r>
      <w:r>
        <w:rPr>
          <w:spacing w:val="-3"/>
          <w:w w:val="110"/>
        </w:rPr>
        <w:t> </w:t>
      </w:r>
      <w:r>
        <w:rPr>
          <w:w w:val="110"/>
        </w:rPr>
        <w:t>the</w:t>
      </w:r>
      <w:r>
        <w:rPr>
          <w:spacing w:val="-2"/>
          <w:w w:val="110"/>
        </w:rPr>
        <w:t> </w:t>
      </w:r>
      <w:r>
        <w:rPr>
          <w:w w:val="110"/>
        </w:rPr>
        <w:t>injection</w:t>
      </w:r>
      <w:r>
        <w:rPr>
          <w:spacing w:val="-3"/>
          <w:w w:val="110"/>
        </w:rPr>
        <w:t> </w:t>
      </w:r>
      <w:r>
        <w:rPr>
          <w:w w:val="110"/>
        </w:rPr>
        <w:t>vapor</w:t>
      </w:r>
      <w:r>
        <w:rPr>
          <w:spacing w:val="-2"/>
          <w:w w:val="110"/>
        </w:rPr>
        <w:t> </w:t>
      </w:r>
      <w:r>
        <w:rPr>
          <w:w w:val="110"/>
        </w:rPr>
        <w:t>to</w:t>
      </w:r>
      <w:r>
        <w:rPr>
          <w:spacing w:val="-3"/>
          <w:w w:val="110"/>
        </w:rPr>
        <w:t> </w:t>
      </w:r>
      <w:r>
        <w:rPr>
          <w:w w:val="110"/>
        </w:rPr>
        <w:t>control</w:t>
      </w:r>
      <w:r>
        <w:rPr>
          <w:spacing w:val="-2"/>
          <w:w w:val="110"/>
        </w:rPr>
        <w:t> </w:t>
      </w:r>
      <w:r>
        <w:rPr>
          <w:w w:val="110"/>
        </w:rPr>
        <w:t>the</w:t>
      </w:r>
      <w:r>
        <w:rPr>
          <w:spacing w:val="-3"/>
          <w:w w:val="110"/>
        </w:rPr>
        <w:t> </w:t>
      </w:r>
      <w:r>
        <w:rPr>
          <w:w w:val="110"/>
        </w:rPr>
        <w:t>expansion</w:t>
      </w:r>
      <w:r>
        <w:rPr>
          <w:spacing w:val="-2"/>
          <w:w w:val="110"/>
        </w:rPr>
        <w:t> </w:t>
      </w:r>
      <w:r>
        <w:rPr>
          <w:w w:val="110"/>
        </w:rPr>
        <w:t>valve.</w:t>
      </w:r>
      <w:r>
        <w:rPr>
          <w:spacing w:val="-3"/>
          <w:w w:val="110"/>
        </w:rPr>
        <w:t> </w:t>
      </w:r>
      <w:r>
        <w:rPr>
          <w:w w:val="110"/>
        </w:rPr>
        <w:t>As</w:t>
      </w:r>
      <w:r>
        <w:rPr>
          <w:spacing w:val="-2"/>
          <w:w w:val="110"/>
        </w:rPr>
        <w:t> </w:t>
      </w:r>
      <w:r>
        <w:rPr>
          <w:w w:val="110"/>
        </w:rPr>
        <w:t>can</w:t>
      </w:r>
      <w:r>
        <w:rPr>
          <w:spacing w:val="-2"/>
          <w:w w:val="110"/>
        </w:rPr>
        <w:t> </w:t>
      </w:r>
      <w:r>
        <w:rPr>
          <w:w w:val="110"/>
        </w:rPr>
        <w:t>be seen from </w:t>
      </w:r>
      <w:hyperlink w:history="true" w:anchor="_bookmark17">
        <w:r>
          <w:rPr>
            <w:color w:val="2196D1"/>
            <w:w w:val="110"/>
          </w:rPr>
          <w:t>Fig. 9</w:t>
        </w:r>
      </w:hyperlink>
      <w:r>
        <w:rPr>
          <w:b/>
          <w:w w:val="110"/>
        </w:rPr>
        <w:t>, </w:t>
      </w:r>
      <w:r>
        <w:rPr>
          <w:w w:val="110"/>
        </w:rPr>
        <w:t>the hybrid tank takes advantage of the fact that </w:t>
      </w:r>
      <w:r>
        <w:rPr>
          <w:w w:val="110"/>
        </w:rPr>
        <w:t>the temperature of the fluid leaving the condenser is greater than the tem- perature</w:t>
      </w:r>
      <w:r>
        <w:rPr>
          <w:w w:val="110"/>
        </w:rPr>
        <w:t> of</w:t>
      </w:r>
      <w:r>
        <w:rPr>
          <w:w w:val="110"/>
        </w:rPr>
        <w:t> the</w:t>
      </w:r>
      <w:r>
        <w:rPr>
          <w:w w:val="110"/>
        </w:rPr>
        <w:t> vapor</w:t>
      </w:r>
      <w:r>
        <w:rPr>
          <w:w w:val="110"/>
        </w:rPr>
        <w:t> exiting</w:t>
      </w:r>
      <w:r>
        <w:rPr>
          <w:w w:val="110"/>
        </w:rPr>
        <w:t> the</w:t>
      </w:r>
      <w:r>
        <w:rPr>
          <w:w w:val="110"/>
        </w:rPr>
        <w:t> flash</w:t>
      </w:r>
      <w:r>
        <w:rPr>
          <w:w w:val="110"/>
        </w:rPr>
        <w:t> tank.</w:t>
      </w:r>
      <w:r>
        <w:rPr>
          <w:w w:val="110"/>
        </w:rPr>
        <w:t> The</w:t>
      </w:r>
      <w:r>
        <w:rPr>
          <w:w w:val="110"/>
        </w:rPr>
        <w:t> optimum</w:t>
      </w:r>
      <w:r>
        <w:rPr>
          <w:w w:val="110"/>
        </w:rPr>
        <w:t> injection pressure</w:t>
      </w:r>
      <w:r>
        <w:rPr>
          <w:w w:val="110"/>
        </w:rPr>
        <w:t> is</w:t>
      </w:r>
      <w:r>
        <w:rPr>
          <w:w w:val="110"/>
        </w:rPr>
        <w:t> reduced</w:t>
      </w:r>
      <w:r>
        <w:rPr>
          <w:w w:val="110"/>
        </w:rPr>
        <w:t> and</w:t>
      </w:r>
      <w:r>
        <w:rPr>
          <w:w w:val="110"/>
        </w:rPr>
        <w:t> the</w:t>
      </w:r>
      <w:r>
        <w:rPr>
          <w:w w:val="110"/>
        </w:rPr>
        <w:t> performance</w:t>
      </w:r>
      <w:r>
        <w:rPr>
          <w:w w:val="110"/>
        </w:rPr>
        <w:t> of</w:t>
      </w:r>
      <w:r>
        <w:rPr>
          <w:w w:val="110"/>
        </w:rPr>
        <w:t> the</w:t>
      </w:r>
      <w:r>
        <w:rPr>
          <w:w w:val="110"/>
        </w:rPr>
        <w:t> system</w:t>
      </w:r>
      <w:r>
        <w:rPr>
          <w:w w:val="110"/>
        </w:rPr>
        <w:t> is</w:t>
      </w:r>
      <w:r>
        <w:rPr>
          <w:w w:val="110"/>
        </w:rPr>
        <w:t> increased. Preliminary</w:t>
      </w:r>
      <w:r>
        <w:rPr>
          <w:w w:val="110"/>
        </w:rPr>
        <w:t> numerical</w:t>
      </w:r>
      <w:r>
        <w:rPr>
          <w:w w:val="110"/>
        </w:rPr>
        <w:t> experiments</w:t>
      </w:r>
      <w:r>
        <w:rPr>
          <w:w w:val="110"/>
        </w:rPr>
        <w:t> have</w:t>
      </w:r>
      <w:r>
        <w:rPr>
          <w:w w:val="110"/>
        </w:rPr>
        <w:t> shown</w:t>
      </w:r>
      <w:r>
        <w:rPr>
          <w:w w:val="110"/>
        </w:rPr>
        <w:t> that</w:t>
      </w:r>
      <w:r>
        <w:rPr>
          <w:w w:val="110"/>
        </w:rPr>
        <w:t> the</w:t>
      </w:r>
      <w:r>
        <w:rPr>
          <w:w w:val="110"/>
        </w:rPr>
        <w:t> system</w:t>
      </w:r>
      <w:r>
        <w:rPr>
          <w:w w:val="110"/>
        </w:rPr>
        <w:t> can increase the cooling capacity by 1.5 % to 3.5 %.</w:t>
      </w:r>
    </w:p>
    <w:p>
      <w:pPr>
        <w:spacing w:after="0" w:line="273" w:lineRule="auto"/>
        <w:jc w:val="both"/>
        <w:sectPr>
          <w:type w:val="continuous"/>
          <w:pgSz w:w="11910" w:h="15880"/>
          <w:pgMar w:header="655" w:footer="544" w:top="620" w:bottom="280" w:left="620" w:right="640"/>
          <w:cols w:num="2" w:equalWidth="0">
            <w:col w:w="5195" w:space="186"/>
            <w:col w:w="5269"/>
          </w:cols>
        </w:sectPr>
      </w:pPr>
    </w:p>
    <w:p>
      <w:pPr>
        <w:pStyle w:val="BodyText"/>
        <w:ind w:left="0"/>
        <w:rPr>
          <w:sz w:val="20"/>
        </w:rPr>
      </w:pPr>
    </w:p>
    <w:p>
      <w:pPr>
        <w:pStyle w:val="BodyText"/>
        <w:spacing w:before="222"/>
        <w:ind w:left="0"/>
        <w:rPr>
          <w:sz w:val="20"/>
        </w:rPr>
      </w:pPr>
    </w:p>
    <w:p>
      <w:pPr>
        <w:pStyle w:val="BodyText"/>
        <w:ind w:left="1932"/>
        <w:rPr>
          <w:sz w:val="20"/>
        </w:rPr>
      </w:pPr>
      <w:r>
        <w:rPr>
          <w:sz w:val="20"/>
        </w:rPr>
        <w:drawing>
          <wp:inline distT="0" distB="0" distL="0" distR="0">
            <wp:extent cx="4320506" cy="2523744"/>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3" cstate="print"/>
                    <a:stretch>
                      <a:fillRect/>
                    </a:stretch>
                  </pic:blipFill>
                  <pic:spPr>
                    <a:xfrm>
                      <a:off x="0" y="0"/>
                      <a:ext cx="4320506" cy="2523744"/>
                    </a:xfrm>
                    <a:prstGeom prst="rect">
                      <a:avLst/>
                    </a:prstGeom>
                  </pic:spPr>
                </pic:pic>
              </a:graphicData>
            </a:graphic>
          </wp:inline>
        </w:drawing>
      </w:r>
      <w:r>
        <w:rPr>
          <w:sz w:val="20"/>
        </w:rPr>
      </w:r>
    </w:p>
    <w:p>
      <w:pPr>
        <w:pStyle w:val="BodyText"/>
        <w:spacing w:before="17"/>
        <w:ind w:left="0"/>
        <w:rPr>
          <w:sz w:val="14"/>
        </w:rPr>
      </w:pPr>
    </w:p>
    <w:p>
      <w:pPr>
        <w:spacing w:before="0"/>
        <w:ind w:left="20" w:right="1" w:firstLine="0"/>
        <w:jc w:val="center"/>
        <w:rPr>
          <w:sz w:val="14"/>
        </w:rPr>
      </w:pPr>
      <w:bookmarkStart w:name="_bookmark16" w:id="30"/>
      <w:bookmarkEnd w:id="30"/>
      <w:r>
        <w:rPr/>
      </w:r>
      <w:r>
        <w:rPr>
          <w:b/>
          <w:w w:val="110"/>
          <w:sz w:val="14"/>
        </w:rPr>
        <w:t>Fig.</w:t>
      </w:r>
      <w:r>
        <w:rPr>
          <w:b/>
          <w:spacing w:val="13"/>
          <w:w w:val="110"/>
          <w:sz w:val="14"/>
        </w:rPr>
        <w:t> </w:t>
      </w:r>
      <w:r>
        <w:rPr>
          <w:b/>
          <w:w w:val="110"/>
          <w:sz w:val="14"/>
        </w:rPr>
        <w:t>8.</w:t>
      </w:r>
      <w:r>
        <w:rPr>
          <w:b/>
          <w:spacing w:val="42"/>
          <w:w w:val="110"/>
          <w:sz w:val="14"/>
        </w:rPr>
        <w:t> </w:t>
      </w:r>
      <w:r>
        <w:rPr>
          <w:w w:val="110"/>
          <w:sz w:val="14"/>
        </w:rPr>
        <w:t>Schematic</w:t>
      </w:r>
      <w:r>
        <w:rPr>
          <w:spacing w:val="14"/>
          <w:w w:val="110"/>
          <w:sz w:val="14"/>
        </w:rPr>
        <w:t> </w:t>
      </w:r>
      <w:r>
        <w:rPr>
          <w:w w:val="110"/>
          <w:sz w:val="14"/>
        </w:rPr>
        <w:t>of</w:t>
      </w:r>
      <w:r>
        <w:rPr>
          <w:spacing w:val="14"/>
          <w:w w:val="110"/>
          <w:sz w:val="14"/>
        </w:rPr>
        <w:t> </w:t>
      </w:r>
      <w:r>
        <w:rPr>
          <w:w w:val="110"/>
          <w:sz w:val="14"/>
        </w:rPr>
        <w:t>the</w:t>
      </w:r>
      <w:r>
        <w:rPr>
          <w:spacing w:val="15"/>
          <w:w w:val="110"/>
          <w:sz w:val="14"/>
        </w:rPr>
        <w:t> </w:t>
      </w:r>
      <w:r>
        <w:rPr>
          <w:w w:val="110"/>
          <w:sz w:val="14"/>
        </w:rPr>
        <w:t>control</w:t>
      </w:r>
      <w:r>
        <w:rPr>
          <w:spacing w:val="16"/>
          <w:w w:val="110"/>
          <w:sz w:val="14"/>
        </w:rPr>
        <w:t> </w:t>
      </w:r>
      <w:r>
        <w:rPr>
          <w:w w:val="110"/>
          <w:sz w:val="14"/>
        </w:rPr>
        <w:t>strategy</w:t>
      </w:r>
      <w:r>
        <w:rPr>
          <w:spacing w:val="14"/>
          <w:w w:val="110"/>
          <w:sz w:val="14"/>
        </w:rPr>
        <w:t> </w:t>
      </w:r>
      <w:r>
        <w:rPr>
          <w:w w:val="110"/>
          <w:sz w:val="14"/>
        </w:rPr>
        <w:t>for</w:t>
      </w:r>
      <w:r>
        <w:rPr>
          <w:spacing w:val="14"/>
          <w:w w:val="110"/>
          <w:sz w:val="14"/>
        </w:rPr>
        <w:t> </w:t>
      </w:r>
      <w:r>
        <w:rPr>
          <w:w w:val="110"/>
          <w:sz w:val="14"/>
        </w:rPr>
        <w:t>flash</w:t>
      </w:r>
      <w:r>
        <w:rPr>
          <w:spacing w:val="15"/>
          <w:w w:val="110"/>
          <w:sz w:val="14"/>
        </w:rPr>
        <w:t> </w:t>
      </w:r>
      <w:r>
        <w:rPr>
          <w:w w:val="110"/>
          <w:sz w:val="14"/>
        </w:rPr>
        <w:t>tank</w:t>
      </w:r>
      <w:r>
        <w:rPr>
          <w:spacing w:val="14"/>
          <w:w w:val="110"/>
          <w:sz w:val="14"/>
        </w:rPr>
        <w:t> </w:t>
      </w:r>
      <w:r>
        <w:rPr>
          <w:w w:val="110"/>
          <w:sz w:val="14"/>
        </w:rPr>
        <w:t>cycle</w:t>
      </w:r>
      <w:r>
        <w:rPr>
          <w:spacing w:val="12"/>
          <w:w w:val="110"/>
          <w:sz w:val="14"/>
        </w:rPr>
        <w:t> </w:t>
      </w:r>
      <w:hyperlink w:history="true" w:anchor="_bookmark79">
        <w:r>
          <w:rPr>
            <w:color w:val="2196D1"/>
            <w:spacing w:val="-2"/>
            <w:w w:val="110"/>
            <w:sz w:val="14"/>
          </w:rPr>
          <w:t>[57]</w:t>
        </w:r>
      </w:hyperlink>
      <w:r>
        <w:rPr>
          <w:spacing w:val="-2"/>
          <w:w w:val="110"/>
          <w:sz w:val="14"/>
        </w:rPr>
        <w:t>.</w:t>
      </w:r>
    </w:p>
    <w:p>
      <w:pPr>
        <w:spacing w:after="0"/>
        <w:jc w:val="center"/>
        <w:rPr>
          <w:sz w:val="14"/>
        </w:rPr>
        <w:sectPr>
          <w:type w:val="continuous"/>
          <w:pgSz w:w="11910" w:h="15880"/>
          <w:pgMar w:header="655" w:footer="544" w:top="620" w:bottom="280" w:left="620" w:right="640"/>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before="4"/>
        <w:ind w:left="0"/>
        <w:rPr>
          <w:sz w:val="12"/>
        </w:rPr>
      </w:pPr>
    </w:p>
    <w:p>
      <w:pPr>
        <w:pStyle w:val="BodyText"/>
        <w:ind w:left="205"/>
        <w:rPr>
          <w:sz w:val="20"/>
        </w:rPr>
      </w:pPr>
      <w:r>
        <w:rPr>
          <w:sz w:val="20"/>
        </w:rPr>
        <w:drawing>
          <wp:inline distT="0" distB="0" distL="0" distR="0">
            <wp:extent cx="3094264" cy="5398008"/>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24" cstate="print"/>
                    <a:stretch>
                      <a:fillRect/>
                    </a:stretch>
                  </pic:blipFill>
                  <pic:spPr>
                    <a:xfrm>
                      <a:off x="0" y="0"/>
                      <a:ext cx="3094264" cy="5398008"/>
                    </a:xfrm>
                    <a:prstGeom prst="rect">
                      <a:avLst/>
                    </a:prstGeom>
                  </pic:spPr>
                </pic:pic>
              </a:graphicData>
            </a:graphic>
          </wp:inline>
        </w:drawing>
      </w:r>
      <w:r>
        <w:rPr>
          <w:sz w:val="20"/>
        </w:rPr>
      </w:r>
    </w:p>
    <w:p>
      <w:pPr>
        <w:pStyle w:val="BodyText"/>
        <w:spacing w:before="22"/>
        <w:ind w:left="0"/>
        <w:rPr>
          <w:sz w:val="14"/>
        </w:rPr>
      </w:pPr>
    </w:p>
    <w:p>
      <w:pPr>
        <w:spacing w:before="0"/>
        <w:ind w:left="1646" w:right="0" w:firstLine="0"/>
        <w:jc w:val="left"/>
        <w:rPr>
          <w:sz w:val="14"/>
        </w:rPr>
      </w:pPr>
      <w:bookmarkStart w:name="_bookmark17" w:id="31"/>
      <w:bookmarkEnd w:id="31"/>
      <w:r>
        <w:rPr/>
      </w:r>
      <w:r>
        <w:rPr>
          <w:b/>
          <w:w w:val="115"/>
          <w:sz w:val="14"/>
        </w:rPr>
        <w:t>Fig.</w:t>
      </w:r>
      <w:r>
        <w:rPr>
          <w:b/>
          <w:spacing w:val="1"/>
          <w:w w:val="115"/>
          <w:sz w:val="14"/>
        </w:rPr>
        <w:t> </w:t>
      </w:r>
      <w:r>
        <w:rPr>
          <w:b/>
          <w:w w:val="115"/>
          <w:sz w:val="14"/>
        </w:rPr>
        <w:t>9.</w:t>
      </w:r>
      <w:r>
        <w:rPr>
          <w:b/>
          <w:spacing w:val="23"/>
          <w:w w:val="115"/>
          <w:sz w:val="14"/>
        </w:rPr>
        <w:t> </w:t>
      </w:r>
      <w:r>
        <w:rPr>
          <w:w w:val="115"/>
          <w:sz w:val="14"/>
        </w:rPr>
        <w:t>Hybrid</w:t>
      </w:r>
      <w:r>
        <w:rPr>
          <w:spacing w:val="2"/>
          <w:w w:val="115"/>
          <w:sz w:val="14"/>
        </w:rPr>
        <w:t> </w:t>
      </w:r>
      <w:r>
        <w:rPr>
          <w:w w:val="115"/>
          <w:sz w:val="14"/>
        </w:rPr>
        <w:t>flash</w:t>
      </w:r>
      <w:r>
        <w:rPr>
          <w:spacing w:val="2"/>
          <w:w w:val="115"/>
          <w:sz w:val="14"/>
        </w:rPr>
        <w:t> </w:t>
      </w:r>
      <w:r>
        <w:rPr>
          <w:w w:val="115"/>
          <w:sz w:val="14"/>
        </w:rPr>
        <w:t>tank</w:t>
      </w:r>
      <w:r>
        <w:rPr>
          <w:spacing w:val="1"/>
          <w:w w:val="115"/>
          <w:sz w:val="14"/>
        </w:rPr>
        <w:t> </w:t>
      </w:r>
      <w:hyperlink w:history="true" w:anchor="_bookmark84">
        <w:r>
          <w:rPr>
            <w:color w:val="2196D1"/>
            <w:spacing w:val="-2"/>
            <w:w w:val="115"/>
            <w:sz w:val="14"/>
          </w:rPr>
          <w:t>[63]</w:t>
        </w:r>
      </w:hyperlink>
      <w:r>
        <w:rPr>
          <w:spacing w:val="-2"/>
          <w:w w:val="115"/>
          <w:sz w:val="14"/>
        </w:rPr>
        <w:t>.</w:t>
      </w:r>
    </w:p>
    <w:p>
      <w:pPr>
        <w:pStyle w:val="BodyText"/>
        <w:spacing w:before="108"/>
        <w:ind w:left="0"/>
        <w:rPr>
          <w:sz w:val="14"/>
        </w:rPr>
      </w:pPr>
    </w:p>
    <w:p>
      <w:pPr>
        <w:pStyle w:val="ListParagraph"/>
        <w:numPr>
          <w:ilvl w:val="1"/>
          <w:numId w:val="1"/>
        </w:numPr>
        <w:tabs>
          <w:tab w:pos="496" w:val="left" w:leader="none"/>
        </w:tabs>
        <w:spacing w:line="240" w:lineRule="auto" w:before="1" w:after="0"/>
        <w:ind w:left="496" w:right="0" w:hanging="365"/>
        <w:jc w:val="left"/>
        <w:rPr>
          <w:i/>
          <w:sz w:val="16"/>
        </w:rPr>
      </w:pPr>
      <w:bookmarkStart w:name="4.2 Control strategy using liquid level " w:id="32"/>
      <w:bookmarkEnd w:id="32"/>
      <w:r>
        <w:rPr/>
      </w:r>
      <w:r>
        <w:rPr>
          <w:i/>
          <w:sz w:val="16"/>
        </w:rPr>
        <w:t>Control</w:t>
      </w:r>
      <w:r>
        <w:rPr>
          <w:i/>
          <w:spacing w:val="9"/>
          <w:sz w:val="16"/>
        </w:rPr>
        <w:t> </w:t>
      </w:r>
      <w:r>
        <w:rPr>
          <w:i/>
          <w:sz w:val="16"/>
        </w:rPr>
        <w:t>strategy</w:t>
      </w:r>
      <w:r>
        <w:rPr>
          <w:i/>
          <w:spacing w:val="11"/>
          <w:sz w:val="16"/>
        </w:rPr>
        <w:t> </w:t>
      </w:r>
      <w:r>
        <w:rPr>
          <w:i/>
          <w:sz w:val="16"/>
        </w:rPr>
        <w:t>using</w:t>
      </w:r>
      <w:r>
        <w:rPr>
          <w:i/>
          <w:spacing w:val="10"/>
          <w:sz w:val="16"/>
        </w:rPr>
        <w:t> </w:t>
      </w:r>
      <w:r>
        <w:rPr>
          <w:i/>
          <w:sz w:val="16"/>
        </w:rPr>
        <w:t>liquid</w:t>
      </w:r>
      <w:r>
        <w:rPr>
          <w:i/>
          <w:spacing w:val="10"/>
          <w:sz w:val="16"/>
        </w:rPr>
        <w:t> </w:t>
      </w:r>
      <w:r>
        <w:rPr>
          <w:i/>
          <w:sz w:val="16"/>
        </w:rPr>
        <w:t>level</w:t>
      </w:r>
      <w:r>
        <w:rPr>
          <w:i/>
          <w:spacing w:val="10"/>
          <w:sz w:val="16"/>
        </w:rPr>
        <w:t> </w:t>
      </w:r>
      <w:r>
        <w:rPr>
          <w:i/>
          <w:sz w:val="16"/>
        </w:rPr>
        <w:t>-</w:t>
      </w:r>
      <w:r>
        <w:rPr>
          <w:i/>
          <w:spacing w:val="10"/>
          <w:sz w:val="16"/>
        </w:rPr>
        <w:t> </w:t>
      </w:r>
      <w:r>
        <w:rPr>
          <w:i/>
          <w:sz w:val="16"/>
        </w:rPr>
        <w:t>phase</w:t>
      </w:r>
      <w:r>
        <w:rPr>
          <w:i/>
          <w:spacing w:val="11"/>
          <w:sz w:val="16"/>
        </w:rPr>
        <w:t> </w:t>
      </w:r>
      <w:r>
        <w:rPr>
          <w:i/>
          <w:spacing w:val="-2"/>
          <w:sz w:val="16"/>
        </w:rPr>
        <w:t>separation</w:t>
      </w:r>
    </w:p>
    <w:p>
      <w:pPr>
        <w:pStyle w:val="BodyText"/>
        <w:spacing w:before="50"/>
        <w:ind w:left="0"/>
        <w:rPr>
          <w:i/>
        </w:rPr>
      </w:pPr>
    </w:p>
    <w:p>
      <w:pPr>
        <w:pStyle w:val="BodyText"/>
        <w:spacing w:line="273" w:lineRule="auto"/>
        <w:ind w:right="38" w:firstLine="239"/>
        <w:jc w:val="both"/>
      </w:pPr>
      <w:r>
        <w:rPr>
          <w:w w:val="110"/>
        </w:rPr>
        <w:t>Ideally, the liquid and vapor separated in the flash tank are consid- ered</w:t>
      </w:r>
      <w:r>
        <w:rPr>
          <w:w w:val="110"/>
        </w:rPr>
        <w:t> to</w:t>
      </w:r>
      <w:r>
        <w:rPr>
          <w:w w:val="110"/>
        </w:rPr>
        <w:t> be</w:t>
      </w:r>
      <w:r>
        <w:rPr>
          <w:w w:val="110"/>
        </w:rPr>
        <w:t> a</w:t>
      </w:r>
      <w:r>
        <w:rPr>
          <w:w w:val="110"/>
        </w:rPr>
        <w:t> single</w:t>
      </w:r>
      <w:r>
        <w:rPr>
          <w:w w:val="110"/>
        </w:rPr>
        <w:t> phase</w:t>
      </w:r>
      <w:r>
        <w:rPr>
          <w:w w:val="110"/>
        </w:rPr>
        <w:t> when</w:t>
      </w:r>
      <w:r>
        <w:rPr>
          <w:w w:val="110"/>
        </w:rPr>
        <w:t> leaving</w:t>
      </w:r>
      <w:r>
        <w:rPr>
          <w:w w:val="110"/>
        </w:rPr>
        <w:t> the</w:t>
      </w:r>
      <w:r>
        <w:rPr>
          <w:w w:val="110"/>
        </w:rPr>
        <w:t> flash</w:t>
      </w:r>
      <w:r>
        <w:rPr>
          <w:w w:val="110"/>
        </w:rPr>
        <w:t> tank.</w:t>
      </w:r>
      <w:r>
        <w:rPr>
          <w:w w:val="110"/>
        </w:rPr>
        <w:t> However,</w:t>
      </w:r>
      <w:r>
        <w:rPr>
          <w:w w:val="110"/>
        </w:rPr>
        <w:t> the separation</w:t>
      </w:r>
      <w:r>
        <w:rPr>
          <w:w w:val="110"/>
        </w:rPr>
        <w:t> of liquid and vapor is not ideal in practice. Due to the dy- namic conditions in the FT, two-phase currents can often occur at the outputs</w:t>
      </w:r>
      <w:r>
        <w:rPr>
          <w:spacing w:val="-2"/>
          <w:w w:val="110"/>
        </w:rPr>
        <w:t> </w:t>
      </w:r>
      <w:r>
        <w:rPr>
          <w:w w:val="110"/>
        </w:rPr>
        <w:t>of</w:t>
      </w:r>
      <w:r>
        <w:rPr>
          <w:spacing w:val="-3"/>
          <w:w w:val="110"/>
        </w:rPr>
        <w:t> </w:t>
      </w:r>
      <w:r>
        <w:rPr>
          <w:w w:val="110"/>
        </w:rPr>
        <w:t>the</w:t>
      </w:r>
      <w:r>
        <w:rPr>
          <w:spacing w:val="-3"/>
          <w:w w:val="110"/>
        </w:rPr>
        <w:t> </w:t>
      </w:r>
      <w:r>
        <w:rPr>
          <w:w w:val="110"/>
        </w:rPr>
        <w:t>FT</w:t>
      </w:r>
      <w:r>
        <w:rPr>
          <w:spacing w:val="-2"/>
          <w:w w:val="110"/>
        </w:rPr>
        <w:t> </w:t>
      </w:r>
      <w:r>
        <w:rPr>
          <w:w w:val="110"/>
        </w:rPr>
        <w:t>and</w:t>
      </w:r>
      <w:r>
        <w:rPr>
          <w:spacing w:val="-2"/>
          <w:w w:val="110"/>
        </w:rPr>
        <w:t> </w:t>
      </w:r>
      <w:r>
        <w:rPr>
          <w:w w:val="110"/>
        </w:rPr>
        <w:t>cause</w:t>
      </w:r>
      <w:r>
        <w:rPr>
          <w:spacing w:val="-3"/>
          <w:w w:val="110"/>
        </w:rPr>
        <w:t> </w:t>
      </w:r>
      <w:r>
        <w:rPr>
          <w:w w:val="110"/>
        </w:rPr>
        <w:t>problems</w:t>
      </w:r>
      <w:r>
        <w:rPr>
          <w:spacing w:val="-2"/>
          <w:w w:val="110"/>
        </w:rPr>
        <w:t> </w:t>
      </w:r>
      <w:hyperlink w:history="true" w:anchor="_bookmark80">
        <w:r>
          <w:rPr>
            <w:color w:val="2196D1"/>
            <w:w w:val="110"/>
          </w:rPr>
          <w:t>[58]</w:t>
        </w:r>
      </w:hyperlink>
      <w:r>
        <w:rPr>
          <w:b/>
          <w:w w:val="110"/>
        </w:rPr>
        <w:t>.</w:t>
      </w:r>
      <w:r>
        <w:rPr>
          <w:b/>
          <w:spacing w:val="-2"/>
          <w:w w:val="110"/>
        </w:rPr>
        <w:t> </w:t>
      </w:r>
      <w:r>
        <w:rPr>
          <w:w w:val="110"/>
        </w:rPr>
        <w:t>The</w:t>
      </w:r>
      <w:r>
        <w:rPr>
          <w:spacing w:val="-2"/>
          <w:w w:val="110"/>
        </w:rPr>
        <w:t> </w:t>
      </w:r>
      <w:r>
        <w:rPr>
          <w:w w:val="110"/>
        </w:rPr>
        <w:t>liquid</w:t>
      </w:r>
      <w:r>
        <w:rPr>
          <w:spacing w:val="-3"/>
          <w:w w:val="110"/>
        </w:rPr>
        <w:t> </w:t>
      </w:r>
      <w:r>
        <w:rPr>
          <w:w w:val="110"/>
        </w:rPr>
        <w:t>level</w:t>
      </w:r>
      <w:r>
        <w:rPr>
          <w:spacing w:val="-2"/>
          <w:w w:val="110"/>
        </w:rPr>
        <w:t> </w:t>
      </w:r>
      <w:r>
        <w:rPr>
          <w:w w:val="110"/>
        </w:rPr>
        <w:t>in</w:t>
      </w:r>
      <w:r>
        <w:rPr>
          <w:spacing w:val="-3"/>
          <w:w w:val="110"/>
        </w:rPr>
        <w:t> </w:t>
      </w:r>
      <w:r>
        <w:rPr>
          <w:w w:val="110"/>
        </w:rPr>
        <w:t>the</w:t>
      </w:r>
      <w:r>
        <w:rPr>
          <w:spacing w:val="-3"/>
          <w:w w:val="110"/>
        </w:rPr>
        <w:t> </w:t>
      </w:r>
      <w:r>
        <w:rPr>
          <w:w w:val="110"/>
        </w:rPr>
        <w:t>flash tank must be high enough to prevent uncontrollable injection of liquid into</w:t>
      </w:r>
      <w:r>
        <w:rPr>
          <w:spacing w:val="24"/>
          <w:w w:val="110"/>
        </w:rPr>
        <w:t> </w:t>
      </w:r>
      <w:r>
        <w:rPr>
          <w:w w:val="110"/>
        </w:rPr>
        <w:t>the</w:t>
      </w:r>
      <w:r>
        <w:rPr>
          <w:spacing w:val="23"/>
          <w:w w:val="110"/>
        </w:rPr>
        <w:t> </w:t>
      </w:r>
      <w:r>
        <w:rPr>
          <w:w w:val="110"/>
        </w:rPr>
        <w:t>compressor.</w:t>
      </w:r>
      <w:r>
        <w:rPr>
          <w:spacing w:val="23"/>
          <w:w w:val="110"/>
        </w:rPr>
        <w:t> </w:t>
      </w:r>
      <w:r>
        <w:rPr>
          <w:w w:val="110"/>
        </w:rPr>
        <w:t>Therefore,</w:t>
      </w:r>
      <w:r>
        <w:rPr>
          <w:spacing w:val="24"/>
          <w:w w:val="110"/>
        </w:rPr>
        <w:t> </w:t>
      </w:r>
      <w:r>
        <w:rPr>
          <w:w w:val="110"/>
        </w:rPr>
        <w:t>the</w:t>
      </w:r>
      <w:r>
        <w:rPr>
          <w:spacing w:val="26"/>
          <w:w w:val="110"/>
        </w:rPr>
        <w:t> </w:t>
      </w:r>
      <w:r>
        <w:rPr>
          <w:w w:val="110"/>
        </w:rPr>
        <w:t>liquid</w:t>
      </w:r>
      <w:r>
        <w:rPr>
          <w:spacing w:val="23"/>
          <w:w w:val="110"/>
        </w:rPr>
        <w:t> </w:t>
      </w:r>
      <w:r>
        <w:rPr>
          <w:w w:val="110"/>
        </w:rPr>
        <w:t>level</w:t>
      </w:r>
      <w:r>
        <w:rPr>
          <w:spacing w:val="23"/>
          <w:w w:val="110"/>
        </w:rPr>
        <w:t> </w:t>
      </w:r>
      <w:r>
        <w:rPr>
          <w:w w:val="110"/>
        </w:rPr>
        <w:t>can</w:t>
      </w:r>
      <w:r>
        <w:rPr>
          <w:spacing w:val="24"/>
          <w:w w:val="110"/>
        </w:rPr>
        <w:t> </w:t>
      </w:r>
      <w:r>
        <w:rPr>
          <w:w w:val="110"/>
        </w:rPr>
        <w:t>be</w:t>
      </w:r>
      <w:r>
        <w:rPr>
          <w:spacing w:val="24"/>
          <w:w w:val="110"/>
        </w:rPr>
        <w:t> </w:t>
      </w:r>
      <w:r>
        <w:rPr>
          <w:w w:val="110"/>
        </w:rPr>
        <w:t>controlled</w:t>
      </w:r>
      <w:r>
        <w:rPr>
          <w:spacing w:val="24"/>
          <w:w w:val="110"/>
        </w:rPr>
        <w:t> </w:t>
      </w:r>
      <w:r>
        <w:rPr>
          <w:spacing w:val="-7"/>
          <w:w w:val="110"/>
        </w:rPr>
        <w:t>to</w:t>
      </w:r>
    </w:p>
    <w:p>
      <w:pPr>
        <w:pStyle w:val="BodyText"/>
        <w:spacing w:line="214" w:lineRule="exact"/>
        <w:jc w:val="both"/>
      </w:pPr>
      <w:r>
        <w:rPr>
          <w:w w:val="110"/>
        </w:rPr>
        <w:t>effectively</w:t>
      </w:r>
      <w:r>
        <w:rPr>
          <w:spacing w:val="30"/>
          <w:w w:val="110"/>
        </w:rPr>
        <w:t> </w:t>
      </w:r>
      <w:r>
        <w:rPr>
          <w:w w:val="110"/>
        </w:rPr>
        <w:t>separate</w:t>
      </w:r>
      <w:r>
        <w:rPr>
          <w:spacing w:val="29"/>
          <w:w w:val="110"/>
        </w:rPr>
        <w:t> </w:t>
      </w:r>
      <w:r>
        <w:rPr>
          <w:w w:val="110"/>
        </w:rPr>
        <w:t>the</w:t>
      </w:r>
      <w:r>
        <w:rPr>
          <w:spacing w:val="30"/>
          <w:w w:val="110"/>
        </w:rPr>
        <w:t> </w:t>
      </w:r>
      <w:r>
        <w:rPr>
          <w:w w:val="110"/>
        </w:rPr>
        <w:t>vapor</w:t>
      </w:r>
      <w:r>
        <w:rPr>
          <w:spacing w:val="28"/>
          <w:w w:val="110"/>
        </w:rPr>
        <w:t> </w:t>
      </w:r>
      <w:r>
        <w:rPr>
          <w:w w:val="110"/>
        </w:rPr>
        <w:t>from</w:t>
      </w:r>
      <w:r>
        <w:rPr>
          <w:spacing w:val="31"/>
          <w:w w:val="110"/>
        </w:rPr>
        <w:t> </w:t>
      </w:r>
      <w:r>
        <w:rPr>
          <w:w w:val="110"/>
        </w:rPr>
        <w:t>the</w:t>
      </w:r>
      <w:r>
        <w:rPr>
          <w:spacing w:val="29"/>
          <w:w w:val="110"/>
        </w:rPr>
        <w:t> </w:t>
      </w:r>
      <w:r>
        <w:rPr>
          <w:w w:val="110"/>
        </w:rPr>
        <w:t>liquid</w:t>
      </w:r>
      <w:r>
        <w:rPr>
          <w:rFonts w:ascii="STIX" w:hAnsi="STIX"/>
          <w:w w:val="110"/>
        </w:rPr>
        <w:t>–</w:t>
      </w:r>
      <w:r>
        <w:rPr>
          <w:w w:val="110"/>
        </w:rPr>
        <w:t>vapor</w:t>
      </w:r>
      <w:r>
        <w:rPr>
          <w:spacing w:val="30"/>
          <w:w w:val="110"/>
        </w:rPr>
        <w:t> </w:t>
      </w:r>
      <w:r>
        <w:rPr>
          <w:w w:val="110"/>
        </w:rPr>
        <w:t>mixture</w:t>
      </w:r>
      <w:r>
        <w:rPr>
          <w:b/>
          <w:w w:val="110"/>
        </w:rPr>
        <w:t>.</w:t>
      </w:r>
      <w:r>
        <w:rPr>
          <w:b/>
          <w:spacing w:val="29"/>
          <w:w w:val="110"/>
        </w:rPr>
        <w:t> </w:t>
      </w:r>
      <w:r>
        <w:rPr>
          <w:w w:val="110"/>
        </w:rPr>
        <w:t>If</w:t>
      </w:r>
      <w:r>
        <w:rPr>
          <w:spacing w:val="29"/>
          <w:w w:val="110"/>
        </w:rPr>
        <w:t> </w:t>
      </w:r>
      <w:r>
        <w:rPr>
          <w:spacing w:val="-5"/>
          <w:w w:val="110"/>
        </w:rPr>
        <w:t>the</w:t>
      </w:r>
    </w:p>
    <w:p>
      <w:pPr>
        <w:pStyle w:val="BodyText"/>
        <w:spacing w:line="273" w:lineRule="auto"/>
        <w:ind w:right="38"/>
        <w:jc w:val="both"/>
      </w:pPr>
      <w:r>
        <w:rPr>
          <w:w w:val="110"/>
        </w:rPr>
        <w:t>liquid</w:t>
      </w:r>
      <w:r>
        <w:rPr>
          <w:spacing w:val="-7"/>
          <w:w w:val="110"/>
        </w:rPr>
        <w:t> </w:t>
      </w:r>
      <w:r>
        <w:rPr>
          <w:w w:val="110"/>
        </w:rPr>
        <w:t>level</w:t>
      </w:r>
      <w:r>
        <w:rPr>
          <w:spacing w:val="-7"/>
          <w:w w:val="110"/>
        </w:rPr>
        <w:t> </w:t>
      </w:r>
      <w:r>
        <w:rPr>
          <w:w w:val="110"/>
        </w:rPr>
        <w:t>is</w:t>
      </w:r>
      <w:r>
        <w:rPr>
          <w:spacing w:val="-7"/>
          <w:w w:val="110"/>
        </w:rPr>
        <w:t> </w:t>
      </w:r>
      <w:r>
        <w:rPr>
          <w:w w:val="110"/>
        </w:rPr>
        <w:t>above</w:t>
      </w:r>
      <w:r>
        <w:rPr>
          <w:spacing w:val="-8"/>
          <w:w w:val="110"/>
        </w:rPr>
        <w:t> </w:t>
      </w:r>
      <w:r>
        <w:rPr>
          <w:w w:val="110"/>
        </w:rPr>
        <w:t>the</w:t>
      </w:r>
      <w:r>
        <w:rPr>
          <w:spacing w:val="-7"/>
          <w:w w:val="110"/>
        </w:rPr>
        <w:t> </w:t>
      </w:r>
      <w:r>
        <w:rPr>
          <w:w w:val="110"/>
        </w:rPr>
        <w:t>appropriate</w:t>
      </w:r>
      <w:r>
        <w:rPr>
          <w:spacing w:val="-7"/>
          <w:w w:val="110"/>
        </w:rPr>
        <w:t> </w:t>
      </w:r>
      <w:r>
        <w:rPr>
          <w:w w:val="110"/>
        </w:rPr>
        <w:t>limit,</w:t>
      </w:r>
      <w:r>
        <w:rPr>
          <w:spacing w:val="-7"/>
          <w:w w:val="110"/>
        </w:rPr>
        <w:t> </w:t>
      </w:r>
      <w:r>
        <w:rPr>
          <w:w w:val="110"/>
        </w:rPr>
        <w:t>the</w:t>
      </w:r>
      <w:r>
        <w:rPr>
          <w:spacing w:val="-8"/>
          <w:w w:val="110"/>
        </w:rPr>
        <w:t> </w:t>
      </w:r>
      <w:r>
        <w:rPr>
          <w:w w:val="110"/>
        </w:rPr>
        <w:t>vapor</w:t>
      </w:r>
      <w:r>
        <w:rPr>
          <w:spacing w:val="-7"/>
          <w:w w:val="110"/>
        </w:rPr>
        <w:t> </w:t>
      </w:r>
      <w:r>
        <w:rPr>
          <w:w w:val="110"/>
        </w:rPr>
        <w:t>quality</w:t>
      </w:r>
      <w:r>
        <w:rPr>
          <w:spacing w:val="-7"/>
          <w:w w:val="110"/>
        </w:rPr>
        <w:t> </w:t>
      </w:r>
      <w:r>
        <w:rPr>
          <w:w w:val="110"/>
        </w:rPr>
        <w:t>entering</w:t>
      </w:r>
      <w:r>
        <w:rPr>
          <w:spacing w:val="-8"/>
          <w:w w:val="110"/>
        </w:rPr>
        <w:t> </w:t>
      </w:r>
      <w:r>
        <w:rPr>
          <w:w w:val="110"/>
        </w:rPr>
        <w:t>the flash</w:t>
      </w:r>
      <w:r>
        <w:rPr>
          <w:spacing w:val="-9"/>
          <w:w w:val="110"/>
        </w:rPr>
        <w:t> </w:t>
      </w:r>
      <w:r>
        <w:rPr>
          <w:w w:val="110"/>
        </w:rPr>
        <w:t>tank</w:t>
      </w:r>
      <w:r>
        <w:rPr>
          <w:spacing w:val="-9"/>
          <w:w w:val="110"/>
        </w:rPr>
        <w:t> </w:t>
      </w:r>
      <w:r>
        <w:rPr>
          <w:w w:val="110"/>
        </w:rPr>
        <w:t>should</w:t>
      </w:r>
      <w:r>
        <w:rPr>
          <w:spacing w:val="-9"/>
          <w:w w:val="110"/>
        </w:rPr>
        <w:t> </w:t>
      </w:r>
      <w:r>
        <w:rPr>
          <w:w w:val="110"/>
        </w:rPr>
        <w:t>be</w:t>
      </w:r>
      <w:r>
        <w:rPr>
          <w:spacing w:val="-10"/>
          <w:w w:val="110"/>
        </w:rPr>
        <w:t> </w:t>
      </w:r>
      <w:r>
        <w:rPr>
          <w:w w:val="110"/>
        </w:rPr>
        <w:t>increased</w:t>
      </w:r>
      <w:r>
        <w:rPr>
          <w:spacing w:val="-9"/>
          <w:w w:val="110"/>
        </w:rPr>
        <w:t> </w:t>
      </w:r>
      <w:r>
        <w:rPr>
          <w:w w:val="110"/>
        </w:rPr>
        <w:t>by</w:t>
      </w:r>
      <w:r>
        <w:rPr>
          <w:spacing w:val="-8"/>
          <w:w w:val="110"/>
        </w:rPr>
        <w:t> </w:t>
      </w:r>
      <w:r>
        <w:rPr>
          <w:w w:val="110"/>
        </w:rPr>
        <w:t>reducing</w:t>
      </w:r>
      <w:r>
        <w:rPr>
          <w:spacing w:val="-10"/>
          <w:w w:val="110"/>
        </w:rPr>
        <w:t> </w:t>
      </w:r>
      <w:r>
        <w:rPr>
          <w:w w:val="110"/>
        </w:rPr>
        <w:t>the</w:t>
      </w:r>
      <w:r>
        <w:rPr>
          <w:spacing w:val="-9"/>
          <w:w w:val="110"/>
        </w:rPr>
        <w:t> </w:t>
      </w:r>
      <w:r>
        <w:rPr>
          <w:w w:val="110"/>
        </w:rPr>
        <w:t>opening</w:t>
      </w:r>
      <w:r>
        <w:rPr>
          <w:spacing w:val="-9"/>
          <w:w w:val="110"/>
        </w:rPr>
        <w:t> </w:t>
      </w:r>
      <w:r>
        <w:rPr>
          <w:w w:val="110"/>
        </w:rPr>
        <w:t>of</w:t>
      </w:r>
      <w:r>
        <w:rPr>
          <w:spacing w:val="-9"/>
          <w:w w:val="110"/>
        </w:rPr>
        <w:t> </w:t>
      </w:r>
      <w:r>
        <w:rPr>
          <w:w w:val="110"/>
        </w:rPr>
        <w:t>the</w:t>
      </w:r>
      <w:r>
        <w:rPr>
          <w:spacing w:val="-9"/>
          <w:w w:val="110"/>
        </w:rPr>
        <w:t> </w:t>
      </w:r>
      <w:r>
        <w:rPr>
          <w:w w:val="110"/>
        </w:rPr>
        <w:t>expansion valve,</w:t>
      </w:r>
      <w:r>
        <w:rPr>
          <w:spacing w:val="-11"/>
          <w:w w:val="110"/>
        </w:rPr>
        <w:t> </w:t>
      </w:r>
      <w:r>
        <w:rPr>
          <w:w w:val="110"/>
        </w:rPr>
        <w:t>or</w:t>
      </w:r>
      <w:r>
        <w:rPr>
          <w:spacing w:val="-11"/>
          <w:w w:val="110"/>
        </w:rPr>
        <w:t> </w:t>
      </w:r>
      <w:r>
        <w:rPr>
          <w:w w:val="110"/>
        </w:rPr>
        <w:t>vice</w:t>
      </w:r>
      <w:r>
        <w:rPr>
          <w:spacing w:val="-11"/>
          <w:w w:val="110"/>
        </w:rPr>
        <w:t> </w:t>
      </w:r>
      <w:r>
        <w:rPr>
          <w:w w:val="110"/>
        </w:rPr>
        <w:t>versa</w:t>
      </w:r>
      <w:r>
        <w:rPr>
          <w:spacing w:val="-11"/>
          <w:w w:val="110"/>
        </w:rPr>
        <w:t> </w:t>
      </w:r>
      <w:hyperlink w:history="true" w:anchor="_bookmark61">
        <w:r>
          <w:rPr>
            <w:color w:val="2196D1"/>
            <w:w w:val="110"/>
          </w:rPr>
          <w:t>[38,56]</w:t>
        </w:r>
      </w:hyperlink>
      <w:r>
        <w:rPr>
          <w:b/>
          <w:w w:val="110"/>
        </w:rPr>
        <w:t>.</w:t>
      </w:r>
      <w:r>
        <w:rPr>
          <w:b/>
          <w:spacing w:val="-11"/>
          <w:w w:val="110"/>
        </w:rPr>
        <w:t> </w:t>
      </w:r>
      <w:r>
        <w:rPr>
          <w:b/>
          <w:w w:val="110"/>
        </w:rPr>
        <w:t>Jang</w:t>
      </w:r>
      <w:r>
        <w:rPr>
          <w:b/>
          <w:spacing w:val="-11"/>
          <w:w w:val="110"/>
        </w:rPr>
        <w:t> </w:t>
      </w:r>
      <w:hyperlink w:history="true" w:anchor="_bookmark42">
        <w:r>
          <w:rPr>
            <w:color w:val="2196D1"/>
            <w:w w:val="110"/>
          </w:rPr>
          <w:t>[16]</w:t>
        </w:r>
      </w:hyperlink>
      <w:r>
        <w:rPr>
          <w:color w:val="2196D1"/>
          <w:spacing w:val="-11"/>
          <w:w w:val="110"/>
        </w:rPr>
        <w:t> </w:t>
      </w:r>
      <w:r>
        <w:rPr>
          <w:w w:val="110"/>
        </w:rPr>
        <w:t>proposed</w:t>
      </w:r>
      <w:r>
        <w:rPr>
          <w:spacing w:val="-11"/>
          <w:w w:val="110"/>
        </w:rPr>
        <w:t> </w:t>
      </w:r>
      <w:r>
        <w:rPr>
          <w:w w:val="110"/>
        </w:rPr>
        <w:t>a</w:t>
      </w:r>
      <w:r>
        <w:rPr>
          <w:spacing w:val="-11"/>
          <w:w w:val="110"/>
        </w:rPr>
        <w:t> </w:t>
      </w:r>
      <w:r>
        <w:rPr>
          <w:w w:val="110"/>
        </w:rPr>
        <w:t>reliability</w:t>
      </w:r>
      <w:r>
        <w:rPr>
          <w:spacing w:val="-11"/>
          <w:w w:val="110"/>
        </w:rPr>
        <w:t> </w:t>
      </w:r>
      <w:r>
        <w:rPr>
          <w:w w:val="110"/>
        </w:rPr>
        <w:t>index</w:t>
      </w:r>
      <w:r>
        <w:rPr>
          <w:spacing w:val="-11"/>
          <w:w w:val="110"/>
        </w:rPr>
        <w:t> </w:t>
      </w:r>
      <w:r>
        <w:rPr>
          <w:w w:val="110"/>
        </w:rPr>
        <w:t>using mass</w:t>
      </w:r>
      <w:r>
        <w:rPr>
          <w:w w:val="110"/>
        </w:rPr>
        <w:t> balance</w:t>
      </w:r>
      <w:r>
        <w:rPr>
          <w:w w:val="110"/>
        </w:rPr>
        <w:t> in</w:t>
      </w:r>
      <w:r>
        <w:rPr>
          <w:w w:val="110"/>
        </w:rPr>
        <w:t> the</w:t>
      </w:r>
      <w:r>
        <w:rPr>
          <w:w w:val="110"/>
        </w:rPr>
        <w:t> flash</w:t>
      </w:r>
      <w:r>
        <w:rPr>
          <w:w w:val="110"/>
        </w:rPr>
        <w:t> tank</w:t>
      </w:r>
      <w:r>
        <w:rPr>
          <w:w w:val="110"/>
        </w:rPr>
        <w:t> to</w:t>
      </w:r>
      <w:r>
        <w:rPr>
          <w:w w:val="110"/>
        </w:rPr>
        <w:t> predict</w:t>
      </w:r>
      <w:r>
        <w:rPr>
          <w:w w:val="110"/>
        </w:rPr>
        <w:t> the</w:t>
      </w:r>
      <w:r>
        <w:rPr>
          <w:w w:val="110"/>
        </w:rPr>
        <w:t> required</w:t>
      </w:r>
      <w:r>
        <w:rPr>
          <w:w w:val="110"/>
        </w:rPr>
        <w:t> liquid</w:t>
      </w:r>
      <w:r>
        <w:rPr>
          <w:w w:val="110"/>
        </w:rPr>
        <w:t> level.</w:t>
      </w:r>
      <w:r>
        <w:rPr>
          <w:w w:val="110"/>
        </w:rPr>
        <w:t> A reliability</w:t>
      </w:r>
      <w:r>
        <w:rPr>
          <w:w w:val="110"/>
        </w:rPr>
        <w:t> index</w:t>
      </w:r>
      <w:r>
        <w:rPr>
          <w:w w:val="110"/>
        </w:rPr>
        <w:t> above</w:t>
      </w:r>
      <w:r>
        <w:rPr>
          <w:w w:val="110"/>
        </w:rPr>
        <w:t> 1</w:t>
      </w:r>
      <w:r>
        <w:rPr>
          <w:w w:val="110"/>
        </w:rPr>
        <w:t> means</w:t>
      </w:r>
      <w:r>
        <w:rPr>
          <w:w w:val="110"/>
        </w:rPr>
        <w:t> no</w:t>
      </w:r>
      <w:r>
        <w:rPr>
          <w:w w:val="110"/>
        </w:rPr>
        <w:t> liquid</w:t>
      </w:r>
      <w:r>
        <w:rPr>
          <w:w w:val="110"/>
        </w:rPr>
        <w:t> refrigerant</w:t>
      </w:r>
      <w:r>
        <w:rPr>
          <w:w w:val="110"/>
        </w:rPr>
        <w:t> enters</w:t>
      </w:r>
      <w:r>
        <w:rPr>
          <w:w w:val="110"/>
        </w:rPr>
        <w:t> the compressor and the system operates safely.</w:t>
      </w:r>
    </w:p>
    <w:p>
      <w:pPr>
        <w:pStyle w:val="BodyText"/>
        <w:spacing w:line="271" w:lineRule="auto"/>
        <w:ind w:right="38" w:firstLine="239"/>
        <w:jc w:val="both"/>
      </w:pPr>
      <w:r>
        <w:rPr>
          <w:b/>
          <w:w w:val="110"/>
        </w:rPr>
        <w:t>Xu</w:t>
      </w:r>
      <w:r>
        <w:rPr>
          <w:b/>
          <w:w w:val="110"/>
        </w:rPr>
        <w:t> </w:t>
      </w:r>
      <w:hyperlink w:history="true" w:anchor="_bookmark78">
        <w:r>
          <w:rPr>
            <w:color w:val="2196D1"/>
            <w:w w:val="110"/>
          </w:rPr>
          <w:t>[56]</w:t>
        </w:r>
      </w:hyperlink>
      <w:r>
        <w:rPr>
          <w:color w:val="2196D1"/>
          <w:w w:val="110"/>
        </w:rPr>
        <w:t> </w:t>
      </w:r>
      <w:r>
        <w:rPr>
          <w:w w:val="110"/>
        </w:rPr>
        <w:t>reported</w:t>
      </w:r>
      <w:r>
        <w:rPr>
          <w:w w:val="110"/>
        </w:rPr>
        <w:t> that,</w:t>
      </w:r>
      <w:r>
        <w:rPr>
          <w:w w:val="110"/>
        </w:rPr>
        <w:t> as</w:t>
      </w:r>
      <w:r>
        <w:rPr>
          <w:w w:val="110"/>
        </w:rPr>
        <w:t> a</w:t>
      </w:r>
      <w:r>
        <w:rPr>
          <w:w w:val="110"/>
        </w:rPr>
        <w:t> result</w:t>
      </w:r>
      <w:r>
        <w:rPr>
          <w:w w:val="110"/>
        </w:rPr>
        <w:t> of</w:t>
      </w:r>
      <w:r>
        <w:rPr>
          <w:w w:val="110"/>
        </w:rPr>
        <w:t> their</w:t>
      </w:r>
      <w:r>
        <w:rPr>
          <w:w w:val="110"/>
        </w:rPr>
        <w:t> experimental</w:t>
      </w:r>
      <w:r>
        <w:rPr>
          <w:w w:val="110"/>
        </w:rPr>
        <w:t> work,</w:t>
      </w:r>
      <w:r>
        <w:rPr>
          <w:w w:val="110"/>
        </w:rPr>
        <w:t> the liquid</w:t>
      </w:r>
      <w:r>
        <w:rPr>
          <w:spacing w:val="-5"/>
          <w:w w:val="110"/>
        </w:rPr>
        <w:t> </w:t>
      </w:r>
      <w:r>
        <w:rPr>
          <w:w w:val="110"/>
        </w:rPr>
        <w:t>level</w:t>
      </w:r>
      <w:r>
        <w:rPr>
          <w:spacing w:val="-7"/>
          <w:w w:val="110"/>
        </w:rPr>
        <w:t> </w:t>
      </w:r>
      <w:r>
        <w:rPr>
          <w:w w:val="110"/>
        </w:rPr>
        <w:t>in</w:t>
      </w:r>
      <w:r>
        <w:rPr>
          <w:spacing w:val="-6"/>
          <w:w w:val="110"/>
        </w:rPr>
        <w:t> </w:t>
      </w:r>
      <w:r>
        <w:rPr>
          <w:w w:val="110"/>
        </w:rPr>
        <w:t>the</w:t>
      </w:r>
      <w:r>
        <w:rPr>
          <w:spacing w:val="-6"/>
          <w:w w:val="110"/>
        </w:rPr>
        <w:t> </w:t>
      </w:r>
      <w:r>
        <w:rPr>
          <w:w w:val="110"/>
        </w:rPr>
        <w:t>flash</w:t>
      </w:r>
      <w:r>
        <w:rPr>
          <w:spacing w:val="-6"/>
          <w:w w:val="110"/>
        </w:rPr>
        <w:t> </w:t>
      </w:r>
      <w:r>
        <w:rPr>
          <w:w w:val="110"/>
        </w:rPr>
        <w:t>tank</w:t>
      </w:r>
      <w:r>
        <w:rPr>
          <w:spacing w:val="-7"/>
          <w:w w:val="110"/>
        </w:rPr>
        <w:t> </w:t>
      </w:r>
      <w:r>
        <w:rPr>
          <w:w w:val="110"/>
        </w:rPr>
        <w:t>should</w:t>
      </w:r>
      <w:r>
        <w:rPr>
          <w:spacing w:val="-5"/>
          <w:w w:val="110"/>
        </w:rPr>
        <w:t> </w:t>
      </w:r>
      <w:r>
        <w:rPr>
          <w:w w:val="110"/>
        </w:rPr>
        <w:t>be</w:t>
      </w:r>
      <w:r>
        <w:rPr>
          <w:spacing w:val="-6"/>
          <w:w w:val="110"/>
        </w:rPr>
        <w:t> </w:t>
      </w:r>
      <w:r>
        <w:rPr>
          <w:w w:val="110"/>
        </w:rPr>
        <w:t>maintained</w:t>
      </w:r>
      <w:r>
        <w:rPr>
          <w:spacing w:val="-6"/>
          <w:w w:val="110"/>
        </w:rPr>
        <w:t> </w:t>
      </w:r>
      <w:r>
        <w:rPr>
          <w:w w:val="110"/>
        </w:rPr>
        <w:t>between</w:t>
      </w:r>
      <w:r>
        <w:rPr>
          <w:spacing w:val="-6"/>
          <w:w w:val="110"/>
        </w:rPr>
        <w:t> </w:t>
      </w:r>
      <w:r>
        <w:rPr>
          <w:w w:val="110"/>
        </w:rPr>
        <w:t>40</w:t>
      </w:r>
      <w:r>
        <w:rPr>
          <w:spacing w:val="-6"/>
          <w:w w:val="110"/>
        </w:rPr>
        <w:t> </w:t>
      </w:r>
      <w:r>
        <w:rPr>
          <w:w w:val="110"/>
        </w:rPr>
        <w:t>%</w:t>
      </w:r>
      <w:r>
        <w:rPr>
          <w:spacing w:val="-7"/>
          <w:w w:val="110"/>
        </w:rPr>
        <w:t> </w:t>
      </w:r>
      <w:r>
        <w:rPr>
          <w:w w:val="110"/>
        </w:rPr>
        <w:t>and</w:t>
      </w:r>
      <w:r>
        <w:rPr>
          <w:spacing w:val="-6"/>
          <w:w w:val="110"/>
        </w:rPr>
        <w:t> </w:t>
      </w:r>
      <w:r>
        <w:rPr>
          <w:spacing w:val="-7"/>
          <w:w w:val="110"/>
        </w:rPr>
        <w:t>60</w:t>
      </w:r>
    </w:p>
    <w:p>
      <w:pPr>
        <w:pStyle w:val="BodyText"/>
        <w:spacing w:line="273" w:lineRule="auto"/>
        <w:ind w:right="38"/>
        <w:jc w:val="both"/>
      </w:pPr>
      <w:r>
        <w:rPr>
          <w:w w:val="110"/>
        </w:rPr>
        <w:t>%</w:t>
      </w:r>
      <w:r>
        <w:rPr>
          <w:w w:val="110"/>
        </w:rPr>
        <w:t> of</w:t>
      </w:r>
      <w:r>
        <w:rPr>
          <w:w w:val="110"/>
        </w:rPr>
        <w:t> the</w:t>
      </w:r>
      <w:r>
        <w:rPr>
          <w:w w:val="110"/>
        </w:rPr>
        <w:t> flash</w:t>
      </w:r>
      <w:r>
        <w:rPr>
          <w:w w:val="110"/>
        </w:rPr>
        <w:t> tank</w:t>
      </w:r>
      <w:r>
        <w:rPr>
          <w:w w:val="110"/>
        </w:rPr>
        <w:t> height</w:t>
      </w:r>
      <w:r>
        <w:rPr>
          <w:w w:val="110"/>
        </w:rPr>
        <w:t> to</w:t>
      </w:r>
      <w:r>
        <w:rPr>
          <w:w w:val="110"/>
        </w:rPr>
        <w:t> prevent</w:t>
      </w:r>
      <w:r>
        <w:rPr>
          <w:w w:val="110"/>
        </w:rPr>
        <w:t> liquid</w:t>
      </w:r>
      <w:r>
        <w:rPr>
          <w:w w:val="110"/>
        </w:rPr>
        <w:t> injection</w:t>
      </w:r>
      <w:r>
        <w:rPr>
          <w:w w:val="110"/>
        </w:rPr>
        <w:t> into</w:t>
      </w:r>
      <w:r>
        <w:rPr>
          <w:w w:val="110"/>
        </w:rPr>
        <w:t> the compressor. </w:t>
      </w:r>
      <w:r>
        <w:rPr>
          <w:b/>
          <w:w w:val="110"/>
        </w:rPr>
        <w:t>Wang and Li </w:t>
      </w:r>
      <w:hyperlink w:history="true" w:anchor="_bookmark89">
        <w:r>
          <w:rPr>
            <w:color w:val="2196D1"/>
            <w:w w:val="110"/>
          </w:rPr>
          <w:t>[69]</w:t>
        </w:r>
      </w:hyperlink>
      <w:r>
        <w:rPr>
          <w:color w:val="2196D1"/>
          <w:w w:val="110"/>
        </w:rPr>
        <w:t> </w:t>
      </w:r>
      <w:r>
        <w:rPr>
          <w:w w:val="110"/>
        </w:rPr>
        <w:t>stated that the same range is valid </w:t>
      </w:r>
      <w:r>
        <w:rPr>
          <w:w w:val="110"/>
        </w:rPr>
        <w:t>for safe operation as a result of their experimental study. Using the liquid </w:t>
      </w:r>
      <w:r>
        <w:rPr/>
        <w:t>level</w:t>
      </w:r>
      <w:r>
        <w:rPr>
          <w:spacing w:val="18"/>
        </w:rPr>
        <w:t> </w:t>
      </w:r>
      <w:r>
        <w:rPr/>
        <w:t>in</w:t>
      </w:r>
      <w:r>
        <w:rPr>
          <w:spacing w:val="19"/>
        </w:rPr>
        <w:t> </w:t>
      </w:r>
      <w:r>
        <w:rPr/>
        <w:t>the</w:t>
      </w:r>
      <w:r>
        <w:rPr>
          <w:spacing w:val="18"/>
        </w:rPr>
        <w:t> </w:t>
      </w:r>
      <w:r>
        <w:rPr/>
        <w:t>FT</w:t>
      </w:r>
      <w:r>
        <w:rPr>
          <w:spacing w:val="17"/>
        </w:rPr>
        <w:t> </w:t>
      </w:r>
      <w:r>
        <w:rPr/>
        <w:t>as</w:t>
      </w:r>
      <w:r>
        <w:rPr>
          <w:spacing w:val="18"/>
        </w:rPr>
        <w:t> </w:t>
      </w:r>
      <w:r>
        <w:rPr/>
        <w:t>the</w:t>
      </w:r>
      <w:r>
        <w:rPr>
          <w:spacing w:val="17"/>
        </w:rPr>
        <w:t> </w:t>
      </w:r>
      <w:r>
        <w:rPr/>
        <w:t>control</w:t>
      </w:r>
      <w:r>
        <w:rPr>
          <w:spacing w:val="19"/>
        </w:rPr>
        <w:t> </w:t>
      </w:r>
      <w:r>
        <w:rPr/>
        <w:t>parameter</w:t>
      </w:r>
      <w:r>
        <w:rPr>
          <w:spacing w:val="18"/>
        </w:rPr>
        <w:t> </w:t>
      </w:r>
      <w:r>
        <w:rPr/>
        <w:t>of</w:t>
      </w:r>
      <w:r>
        <w:rPr>
          <w:spacing w:val="19"/>
        </w:rPr>
        <w:t> </w:t>
      </w:r>
      <w:r>
        <w:rPr/>
        <w:t>the</w:t>
      </w:r>
      <w:r>
        <w:rPr>
          <w:spacing w:val="17"/>
        </w:rPr>
        <w:t> </w:t>
      </w:r>
      <w:r>
        <w:rPr/>
        <w:t>EEV</w:t>
      </w:r>
      <w:r>
        <w:rPr>
          <w:spacing w:val="18"/>
        </w:rPr>
        <w:t> </w:t>
      </w:r>
      <w:r>
        <w:rPr/>
        <w:t>requires</w:t>
      </w:r>
      <w:r>
        <w:rPr>
          <w:spacing w:val="20"/>
        </w:rPr>
        <w:t> </w:t>
      </w:r>
      <w:r>
        <w:rPr/>
        <w:t>a</w:t>
      </w:r>
      <w:r>
        <w:rPr>
          <w:spacing w:val="19"/>
        </w:rPr>
        <w:t> </w:t>
      </w:r>
      <w:r>
        <w:rPr/>
        <w:t>liquid</w:t>
      </w:r>
      <w:r>
        <w:rPr>
          <w:spacing w:val="17"/>
        </w:rPr>
        <w:t> </w:t>
      </w:r>
      <w:r>
        <w:rPr>
          <w:spacing w:val="-2"/>
        </w:rPr>
        <w:t>level</w:t>
      </w:r>
    </w:p>
    <w:p>
      <w:pPr>
        <w:pStyle w:val="BodyText"/>
        <w:spacing w:line="273" w:lineRule="auto" w:before="91"/>
        <w:ind w:left="73" w:right="109"/>
        <w:jc w:val="right"/>
      </w:pPr>
      <w:r>
        <w:rPr/>
        <w:br w:type="column"/>
      </w:r>
      <w:r>
        <w:rPr>
          <w:w w:val="110"/>
        </w:rPr>
        <w:t>sensor</w:t>
      </w:r>
      <w:r>
        <w:rPr>
          <w:spacing w:val="-1"/>
          <w:w w:val="110"/>
        </w:rPr>
        <w:t> </w:t>
      </w:r>
      <w:r>
        <w:rPr>
          <w:w w:val="110"/>
        </w:rPr>
        <w:t>and</w:t>
      </w:r>
      <w:r>
        <w:rPr>
          <w:spacing w:val="-2"/>
          <w:w w:val="110"/>
        </w:rPr>
        <w:t> </w:t>
      </w:r>
      <w:r>
        <w:rPr>
          <w:w w:val="110"/>
        </w:rPr>
        <w:t>corresponding</w:t>
      </w:r>
      <w:r>
        <w:rPr>
          <w:spacing w:val="-2"/>
          <w:w w:val="110"/>
        </w:rPr>
        <w:t> </w:t>
      </w:r>
      <w:r>
        <w:rPr>
          <w:w w:val="110"/>
        </w:rPr>
        <w:t>transmitters,</w:t>
      </w:r>
      <w:r>
        <w:rPr>
          <w:spacing w:val="-2"/>
          <w:w w:val="110"/>
        </w:rPr>
        <w:t> </w:t>
      </w:r>
      <w:r>
        <w:rPr>
          <w:w w:val="110"/>
        </w:rPr>
        <w:t>which</w:t>
      </w:r>
      <w:r>
        <w:rPr>
          <w:spacing w:val="-2"/>
          <w:w w:val="110"/>
        </w:rPr>
        <w:t> </w:t>
      </w:r>
      <w:r>
        <w:rPr>
          <w:w w:val="110"/>
        </w:rPr>
        <w:t>significantly</w:t>
      </w:r>
      <w:r>
        <w:rPr>
          <w:spacing w:val="-1"/>
          <w:w w:val="110"/>
        </w:rPr>
        <w:t> </w:t>
      </w:r>
      <w:r>
        <w:rPr>
          <w:w w:val="110"/>
        </w:rPr>
        <w:t>increase</w:t>
      </w:r>
      <w:r>
        <w:rPr>
          <w:spacing w:val="-2"/>
          <w:w w:val="110"/>
        </w:rPr>
        <w:t> </w:t>
      </w:r>
      <w:r>
        <w:rPr>
          <w:w w:val="110"/>
        </w:rPr>
        <w:t>the overall system cost. </w:t>
      </w:r>
      <w:hyperlink w:history="true" w:anchor="_bookmark20">
        <w:r>
          <w:rPr>
            <w:color w:val="2196D1"/>
            <w:w w:val="110"/>
          </w:rPr>
          <w:t>Fig. 10</w:t>
        </w:r>
      </w:hyperlink>
      <w:r>
        <w:rPr>
          <w:color w:val="2196D1"/>
          <w:w w:val="110"/>
        </w:rPr>
        <w:t> </w:t>
      </w:r>
      <w:r>
        <w:rPr>
          <w:w w:val="110"/>
        </w:rPr>
        <w:t>shows the schematic of a control strategy employing</w:t>
      </w:r>
      <w:r>
        <w:rPr>
          <w:spacing w:val="-10"/>
          <w:w w:val="110"/>
        </w:rPr>
        <w:t> </w:t>
      </w:r>
      <w:r>
        <w:rPr>
          <w:w w:val="110"/>
        </w:rPr>
        <w:t>a</w:t>
      </w:r>
      <w:r>
        <w:rPr>
          <w:spacing w:val="-11"/>
          <w:w w:val="110"/>
        </w:rPr>
        <w:t> </w:t>
      </w:r>
      <w:r>
        <w:rPr>
          <w:w w:val="110"/>
        </w:rPr>
        <w:t>liquid</w:t>
      </w:r>
      <w:r>
        <w:rPr>
          <w:spacing w:val="-9"/>
          <w:w w:val="110"/>
        </w:rPr>
        <w:t> </w:t>
      </w:r>
      <w:r>
        <w:rPr>
          <w:w w:val="110"/>
        </w:rPr>
        <w:t>level</w:t>
      </w:r>
      <w:r>
        <w:rPr>
          <w:spacing w:val="-11"/>
          <w:w w:val="110"/>
        </w:rPr>
        <w:t> </w:t>
      </w:r>
      <w:r>
        <w:rPr>
          <w:w w:val="110"/>
        </w:rPr>
        <w:t>sensor.</w:t>
      </w:r>
      <w:r>
        <w:rPr>
          <w:spacing w:val="-9"/>
          <w:w w:val="110"/>
        </w:rPr>
        <w:t> </w:t>
      </w:r>
      <w:r>
        <w:rPr>
          <w:w w:val="110"/>
        </w:rPr>
        <w:t>The</w:t>
      </w:r>
      <w:r>
        <w:rPr>
          <w:spacing w:val="-11"/>
          <w:w w:val="110"/>
        </w:rPr>
        <w:t> </w:t>
      </w:r>
      <w:r>
        <w:rPr>
          <w:w w:val="110"/>
        </w:rPr>
        <w:t>liquid</w:t>
      </w:r>
      <w:r>
        <w:rPr>
          <w:spacing w:val="-9"/>
          <w:w w:val="110"/>
        </w:rPr>
        <w:t> </w:t>
      </w:r>
      <w:r>
        <w:rPr>
          <w:w w:val="110"/>
        </w:rPr>
        <w:t>level</w:t>
      </w:r>
      <w:r>
        <w:rPr>
          <w:spacing w:val="-11"/>
          <w:w w:val="110"/>
        </w:rPr>
        <w:t> </w:t>
      </w:r>
      <w:r>
        <w:rPr>
          <w:w w:val="110"/>
        </w:rPr>
        <w:t>sensor</w:t>
      </w:r>
      <w:r>
        <w:rPr>
          <w:spacing w:val="-10"/>
          <w:w w:val="110"/>
        </w:rPr>
        <w:t> </w:t>
      </w:r>
      <w:r>
        <w:rPr>
          <w:w w:val="110"/>
        </w:rPr>
        <w:t>is</w:t>
      </w:r>
      <w:r>
        <w:rPr>
          <w:spacing w:val="-9"/>
          <w:w w:val="110"/>
        </w:rPr>
        <w:t> </w:t>
      </w:r>
      <w:r>
        <w:rPr>
          <w:w w:val="110"/>
        </w:rPr>
        <w:t>inserted</w:t>
      </w:r>
      <w:r>
        <w:rPr>
          <w:spacing w:val="-10"/>
          <w:w w:val="110"/>
        </w:rPr>
        <w:t> </w:t>
      </w:r>
      <w:r>
        <w:rPr>
          <w:w w:val="110"/>
        </w:rPr>
        <w:t>to</w:t>
      </w:r>
      <w:r>
        <w:rPr>
          <w:spacing w:val="-10"/>
          <w:w w:val="110"/>
        </w:rPr>
        <w:t> </w:t>
      </w:r>
      <w:r>
        <w:rPr>
          <w:w w:val="110"/>
        </w:rPr>
        <w:t>the flash</w:t>
      </w:r>
      <w:r>
        <w:rPr>
          <w:spacing w:val="-5"/>
          <w:w w:val="110"/>
        </w:rPr>
        <w:t> </w:t>
      </w:r>
      <w:r>
        <w:rPr>
          <w:w w:val="110"/>
        </w:rPr>
        <w:t>tank</w:t>
      </w:r>
      <w:r>
        <w:rPr>
          <w:spacing w:val="-3"/>
          <w:w w:val="110"/>
        </w:rPr>
        <w:t> </w:t>
      </w:r>
      <w:r>
        <w:rPr>
          <w:w w:val="110"/>
        </w:rPr>
        <w:t>in</w:t>
      </w:r>
      <w:r>
        <w:rPr>
          <w:spacing w:val="-4"/>
          <w:w w:val="110"/>
        </w:rPr>
        <w:t> </w:t>
      </w:r>
      <w:r>
        <w:rPr>
          <w:w w:val="110"/>
        </w:rPr>
        <w:t>order</w:t>
      </w:r>
      <w:r>
        <w:rPr>
          <w:spacing w:val="-5"/>
          <w:w w:val="110"/>
        </w:rPr>
        <w:t> </w:t>
      </w:r>
      <w:r>
        <w:rPr>
          <w:w w:val="110"/>
        </w:rPr>
        <w:t>to</w:t>
      </w:r>
      <w:r>
        <w:rPr>
          <w:spacing w:val="-3"/>
          <w:w w:val="110"/>
        </w:rPr>
        <w:t> </w:t>
      </w:r>
      <w:r>
        <w:rPr>
          <w:w w:val="110"/>
        </w:rPr>
        <w:t>measure</w:t>
      </w:r>
      <w:r>
        <w:rPr>
          <w:spacing w:val="-5"/>
          <w:w w:val="110"/>
        </w:rPr>
        <w:t> </w:t>
      </w:r>
      <w:r>
        <w:rPr>
          <w:w w:val="110"/>
        </w:rPr>
        <w:t>the</w:t>
      </w:r>
      <w:r>
        <w:rPr>
          <w:spacing w:val="-3"/>
          <w:w w:val="110"/>
        </w:rPr>
        <w:t> </w:t>
      </w:r>
      <w:r>
        <w:rPr>
          <w:w w:val="110"/>
        </w:rPr>
        <w:t>liquid</w:t>
      </w:r>
      <w:r>
        <w:rPr>
          <w:spacing w:val="-4"/>
          <w:w w:val="110"/>
        </w:rPr>
        <w:t> </w:t>
      </w:r>
      <w:r>
        <w:rPr>
          <w:w w:val="110"/>
        </w:rPr>
        <w:t>level</w:t>
      </w:r>
      <w:r>
        <w:rPr>
          <w:spacing w:val="-3"/>
          <w:w w:val="110"/>
        </w:rPr>
        <w:t> </w:t>
      </w:r>
      <w:r>
        <w:rPr>
          <w:w w:val="110"/>
        </w:rPr>
        <w:t>inside</w:t>
      </w:r>
      <w:r>
        <w:rPr>
          <w:spacing w:val="-5"/>
          <w:w w:val="110"/>
        </w:rPr>
        <w:t> </w:t>
      </w:r>
      <w:r>
        <w:rPr>
          <w:w w:val="110"/>
        </w:rPr>
        <w:t>the</w:t>
      </w:r>
      <w:r>
        <w:rPr>
          <w:spacing w:val="-3"/>
          <w:w w:val="110"/>
        </w:rPr>
        <w:t> </w:t>
      </w:r>
      <w:r>
        <w:rPr>
          <w:w w:val="110"/>
        </w:rPr>
        <w:t>flash</w:t>
      </w:r>
      <w:r>
        <w:rPr>
          <w:spacing w:val="-5"/>
          <w:w w:val="110"/>
        </w:rPr>
        <w:t> </w:t>
      </w:r>
      <w:r>
        <w:rPr>
          <w:w w:val="110"/>
        </w:rPr>
        <w:t>tank</w:t>
      </w:r>
      <w:r>
        <w:rPr>
          <w:spacing w:val="-3"/>
          <w:w w:val="110"/>
        </w:rPr>
        <w:t> </w:t>
      </w:r>
      <w:hyperlink w:history="true" w:anchor="_bookmark81">
        <w:r>
          <w:rPr>
            <w:color w:val="2196D1"/>
            <w:w w:val="110"/>
          </w:rPr>
          <w:t>[59]</w:t>
        </w:r>
      </w:hyperlink>
      <w:r>
        <w:rPr>
          <w:w w:val="110"/>
        </w:rPr>
        <w:t>. </w:t>
      </w:r>
      <w:r>
        <w:rPr>
          <w:b/>
          <w:w w:val="110"/>
        </w:rPr>
        <w:t>Singer </w:t>
      </w:r>
      <w:hyperlink w:history="true" w:anchor="_bookmark67">
        <w:r>
          <w:rPr>
            <w:color w:val="2196D1"/>
            <w:w w:val="110"/>
          </w:rPr>
          <w:t>[45]</w:t>
        </w:r>
      </w:hyperlink>
      <w:r>
        <w:rPr>
          <w:color w:val="2196D1"/>
          <w:w w:val="110"/>
        </w:rPr>
        <w:t> </w:t>
      </w:r>
      <w:r>
        <w:rPr>
          <w:w w:val="110"/>
        </w:rPr>
        <w:t>proposed a method to determine in situ both the heating capacity</w:t>
      </w:r>
      <w:r>
        <w:rPr>
          <w:spacing w:val="-11"/>
          <w:w w:val="110"/>
        </w:rPr>
        <w:t> </w:t>
      </w:r>
      <w:r>
        <w:rPr>
          <w:w w:val="110"/>
        </w:rPr>
        <w:t>and</w:t>
      </w:r>
      <w:r>
        <w:rPr>
          <w:spacing w:val="-11"/>
          <w:w w:val="110"/>
        </w:rPr>
        <w:t> </w:t>
      </w:r>
      <w:r>
        <w:rPr>
          <w:w w:val="110"/>
        </w:rPr>
        <w:t>the</w:t>
      </w:r>
      <w:r>
        <w:rPr>
          <w:spacing w:val="-11"/>
          <w:w w:val="110"/>
        </w:rPr>
        <w:t> </w:t>
      </w:r>
      <w:r>
        <w:rPr>
          <w:w w:val="110"/>
        </w:rPr>
        <w:t>performance</w:t>
      </w:r>
      <w:r>
        <w:rPr>
          <w:spacing w:val="-11"/>
          <w:w w:val="110"/>
        </w:rPr>
        <w:t> </w:t>
      </w:r>
      <w:r>
        <w:rPr>
          <w:w w:val="110"/>
        </w:rPr>
        <w:t>coefficient</w:t>
      </w:r>
      <w:r>
        <w:rPr>
          <w:spacing w:val="-11"/>
          <w:w w:val="110"/>
        </w:rPr>
        <w:t> </w:t>
      </w:r>
      <w:r>
        <w:rPr>
          <w:w w:val="110"/>
        </w:rPr>
        <w:t>(COP)</w:t>
      </w:r>
      <w:r>
        <w:rPr>
          <w:spacing w:val="-11"/>
          <w:w w:val="110"/>
        </w:rPr>
        <w:t> </w:t>
      </w:r>
      <w:r>
        <w:rPr>
          <w:w w:val="110"/>
        </w:rPr>
        <w:t>of</w:t>
      </w:r>
      <w:r>
        <w:rPr>
          <w:spacing w:val="-11"/>
          <w:w w:val="110"/>
        </w:rPr>
        <w:t> </w:t>
      </w:r>
      <w:r>
        <w:rPr>
          <w:w w:val="110"/>
        </w:rPr>
        <w:t>already</w:t>
      </w:r>
      <w:r>
        <w:rPr>
          <w:spacing w:val="-11"/>
          <w:w w:val="110"/>
        </w:rPr>
        <w:t> </w:t>
      </w:r>
      <w:r>
        <w:rPr>
          <w:w w:val="110"/>
        </w:rPr>
        <w:t>installed</w:t>
      </w:r>
      <w:r>
        <w:rPr>
          <w:spacing w:val="-11"/>
          <w:w w:val="110"/>
        </w:rPr>
        <w:t> </w:t>
      </w:r>
      <w:r>
        <w:rPr>
          <w:w w:val="110"/>
        </w:rPr>
        <w:t>heat pumps. All measurements required are temperatures measured by </w:t>
      </w:r>
      <w:r>
        <w:rPr>
          <w:w w:val="110"/>
        </w:rPr>
        <w:t>con- tact temperature sensors installed on the pipe surfaces and also electric power intake. Using the data obtained, first the pressure and enthalpy values are determined, then the mass flow rates from the mass and en- ergy balances</w:t>
      </w:r>
      <w:r>
        <w:rPr>
          <w:w w:val="110"/>
        </w:rPr>
        <w:t> and finally the heating</w:t>
      </w:r>
      <w:r>
        <w:rPr>
          <w:w w:val="110"/>
        </w:rPr>
        <w:t> capacity and COP can</w:t>
      </w:r>
      <w:r>
        <w:rPr>
          <w:w w:val="110"/>
        </w:rPr>
        <w:t> be calcu- lated.</w:t>
      </w:r>
      <w:r>
        <w:rPr>
          <w:spacing w:val="-9"/>
          <w:w w:val="110"/>
        </w:rPr>
        <w:t> </w:t>
      </w:r>
      <w:r>
        <w:rPr>
          <w:w w:val="110"/>
        </w:rPr>
        <w:t>Uncertainties</w:t>
      </w:r>
      <w:r>
        <w:rPr>
          <w:spacing w:val="-9"/>
          <w:w w:val="110"/>
        </w:rPr>
        <w:t> </w:t>
      </w:r>
      <w:r>
        <w:rPr>
          <w:w w:val="110"/>
        </w:rPr>
        <w:t>caused</w:t>
      </w:r>
      <w:r>
        <w:rPr>
          <w:spacing w:val="-9"/>
          <w:w w:val="110"/>
        </w:rPr>
        <w:t> </w:t>
      </w:r>
      <w:r>
        <w:rPr>
          <w:w w:val="110"/>
        </w:rPr>
        <w:t>by</w:t>
      </w:r>
      <w:r>
        <w:rPr>
          <w:spacing w:val="-9"/>
          <w:w w:val="110"/>
        </w:rPr>
        <w:t> </w:t>
      </w:r>
      <w:r>
        <w:rPr>
          <w:w w:val="110"/>
        </w:rPr>
        <w:t>the</w:t>
      </w:r>
      <w:r>
        <w:rPr>
          <w:spacing w:val="-9"/>
          <w:w w:val="110"/>
        </w:rPr>
        <w:t> </w:t>
      </w:r>
      <w:r>
        <w:rPr>
          <w:w w:val="110"/>
        </w:rPr>
        <w:t>possibility</w:t>
      </w:r>
      <w:r>
        <w:rPr>
          <w:spacing w:val="-9"/>
          <w:w w:val="110"/>
        </w:rPr>
        <w:t> </w:t>
      </w:r>
      <w:r>
        <w:rPr>
          <w:w w:val="110"/>
        </w:rPr>
        <w:t>of</w:t>
      </w:r>
      <w:r>
        <w:rPr>
          <w:spacing w:val="-9"/>
          <w:w w:val="110"/>
        </w:rPr>
        <w:t> </w:t>
      </w:r>
      <w:r>
        <w:rPr>
          <w:w w:val="110"/>
        </w:rPr>
        <w:t>two-phase</w:t>
      </w:r>
      <w:r>
        <w:rPr>
          <w:spacing w:val="-9"/>
          <w:w w:val="110"/>
        </w:rPr>
        <w:t> </w:t>
      </w:r>
      <w:r>
        <w:rPr>
          <w:w w:val="110"/>
        </w:rPr>
        <w:t>refrigerant</w:t>
      </w:r>
      <w:r>
        <w:rPr>
          <w:spacing w:val="-9"/>
          <w:w w:val="110"/>
        </w:rPr>
        <w:t> </w:t>
      </w:r>
      <w:r>
        <w:rPr>
          <w:w w:val="110"/>
        </w:rPr>
        <w:t>at points</w:t>
      </w:r>
      <w:r>
        <w:rPr>
          <w:spacing w:val="-10"/>
          <w:w w:val="110"/>
        </w:rPr>
        <w:t> </w:t>
      </w:r>
      <w:r>
        <w:rPr>
          <w:w w:val="110"/>
        </w:rPr>
        <w:t>(the</w:t>
      </w:r>
      <w:r>
        <w:rPr>
          <w:spacing w:val="-11"/>
          <w:w w:val="110"/>
        </w:rPr>
        <w:t> </w:t>
      </w:r>
      <w:r>
        <w:rPr>
          <w:w w:val="110"/>
        </w:rPr>
        <w:t>compressor</w:t>
      </w:r>
      <w:r>
        <w:rPr>
          <w:spacing w:val="-11"/>
          <w:w w:val="110"/>
        </w:rPr>
        <w:t> </w:t>
      </w:r>
      <w:r>
        <w:rPr>
          <w:w w:val="110"/>
        </w:rPr>
        <w:t>inlet,</w:t>
      </w:r>
      <w:r>
        <w:rPr>
          <w:spacing w:val="-11"/>
          <w:w w:val="110"/>
        </w:rPr>
        <w:t> </w:t>
      </w:r>
      <w:r>
        <w:rPr>
          <w:w w:val="110"/>
        </w:rPr>
        <w:t>injection</w:t>
      </w:r>
      <w:r>
        <w:rPr>
          <w:spacing w:val="-11"/>
          <w:w w:val="110"/>
        </w:rPr>
        <w:t> </w:t>
      </w:r>
      <w:r>
        <w:rPr>
          <w:w w:val="110"/>
        </w:rPr>
        <w:t>port,</w:t>
      </w:r>
      <w:r>
        <w:rPr>
          <w:spacing w:val="-11"/>
          <w:w w:val="110"/>
        </w:rPr>
        <w:t> </w:t>
      </w:r>
      <w:r>
        <w:rPr>
          <w:w w:val="110"/>
        </w:rPr>
        <w:t>and</w:t>
      </w:r>
      <w:r>
        <w:rPr>
          <w:spacing w:val="-11"/>
          <w:w w:val="110"/>
        </w:rPr>
        <w:t> </w:t>
      </w:r>
      <w:r>
        <w:rPr>
          <w:w w:val="110"/>
        </w:rPr>
        <w:t>outlets</w:t>
      </w:r>
      <w:r>
        <w:rPr>
          <w:spacing w:val="-11"/>
          <w:w w:val="110"/>
        </w:rPr>
        <w:t> </w:t>
      </w:r>
      <w:r>
        <w:rPr>
          <w:w w:val="110"/>
        </w:rPr>
        <w:t>of</w:t>
      </w:r>
      <w:r>
        <w:rPr>
          <w:spacing w:val="-11"/>
          <w:w w:val="110"/>
        </w:rPr>
        <w:t> </w:t>
      </w:r>
      <w:r>
        <w:rPr>
          <w:w w:val="110"/>
        </w:rPr>
        <w:t>condenser</w:t>
      </w:r>
      <w:r>
        <w:rPr>
          <w:spacing w:val="-11"/>
          <w:w w:val="110"/>
        </w:rPr>
        <w:t> </w:t>
      </w:r>
      <w:r>
        <w:rPr>
          <w:w w:val="110"/>
        </w:rPr>
        <w:t>and flash</w:t>
      </w:r>
      <w:r>
        <w:rPr>
          <w:spacing w:val="-4"/>
          <w:w w:val="110"/>
        </w:rPr>
        <w:t> </w:t>
      </w:r>
      <w:r>
        <w:rPr>
          <w:w w:val="110"/>
        </w:rPr>
        <w:t>tank),</w:t>
      </w:r>
      <w:r>
        <w:rPr>
          <w:spacing w:val="-3"/>
          <w:w w:val="110"/>
        </w:rPr>
        <w:t> </w:t>
      </w:r>
      <w:r>
        <w:rPr>
          <w:w w:val="110"/>
        </w:rPr>
        <w:t>that</w:t>
      </w:r>
      <w:r>
        <w:rPr>
          <w:spacing w:val="-4"/>
          <w:w w:val="110"/>
        </w:rPr>
        <w:t> </w:t>
      </w:r>
      <w:r>
        <w:rPr>
          <w:w w:val="110"/>
        </w:rPr>
        <w:t>are</w:t>
      </w:r>
      <w:r>
        <w:rPr>
          <w:spacing w:val="-4"/>
          <w:w w:val="110"/>
        </w:rPr>
        <w:t> </w:t>
      </w:r>
      <w:r>
        <w:rPr>
          <w:w w:val="110"/>
        </w:rPr>
        <w:t>considered</w:t>
      </w:r>
      <w:r>
        <w:rPr>
          <w:spacing w:val="-3"/>
          <w:w w:val="110"/>
        </w:rPr>
        <w:t> </w:t>
      </w:r>
      <w:r>
        <w:rPr>
          <w:w w:val="110"/>
        </w:rPr>
        <w:t>to</w:t>
      </w:r>
      <w:r>
        <w:rPr>
          <w:spacing w:val="-3"/>
          <w:w w:val="110"/>
        </w:rPr>
        <w:t> </w:t>
      </w:r>
      <w:r>
        <w:rPr>
          <w:w w:val="110"/>
        </w:rPr>
        <w:t>be</w:t>
      </w:r>
      <w:r>
        <w:rPr>
          <w:spacing w:val="-4"/>
          <w:w w:val="110"/>
        </w:rPr>
        <w:t> </w:t>
      </w:r>
      <w:r>
        <w:rPr>
          <w:w w:val="110"/>
        </w:rPr>
        <w:t>single-phase</w:t>
      </w:r>
      <w:r>
        <w:rPr>
          <w:spacing w:val="-4"/>
          <w:w w:val="110"/>
        </w:rPr>
        <w:t> </w:t>
      </w:r>
      <w:r>
        <w:rPr>
          <w:w w:val="110"/>
        </w:rPr>
        <w:t>and</w:t>
      </w:r>
      <w:r>
        <w:rPr>
          <w:spacing w:val="-3"/>
          <w:w w:val="110"/>
        </w:rPr>
        <w:t> </w:t>
      </w:r>
      <w:r>
        <w:rPr>
          <w:w w:val="110"/>
        </w:rPr>
        <w:t>uncertainties</w:t>
      </w:r>
      <w:r>
        <w:rPr>
          <w:spacing w:val="-3"/>
          <w:w w:val="110"/>
        </w:rPr>
        <w:t> </w:t>
      </w:r>
      <w:r>
        <w:rPr>
          <w:w w:val="110"/>
        </w:rPr>
        <w:t>due </w:t>
      </w:r>
      <w:r>
        <w:rPr/>
        <w:t>to</w:t>
      </w:r>
      <w:r>
        <w:rPr>
          <w:spacing w:val="22"/>
        </w:rPr>
        <w:t> </w:t>
      </w:r>
      <w:r>
        <w:rPr/>
        <w:t>sensor</w:t>
      </w:r>
      <w:r>
        <w:rPr>
          <w:spacing w:val="20"/>
        </w:rPr>
        <w:t> </w:t>
      </w:r>
      <w:r>
        <w:rPr/>
        <w:t>errors</w:t>
      </w:r>
      <w:r>
        <w:rPr>
          <w:spacing w:val="22"/>
        </w:rPr>
        <w:t> </w:t>
      </w:r>
      <w:r>
        <w:rPr/>
        <w:t>can</w:t>
      </w:r>
      <w:r>
        <w:rPr>
          <w:spacing w:val="22"/>
        </w:rPr>
        <w:t> </w:t>
      </w:r>
      <w:r>
        <w:rPr/>
        <w:t>cause</w:t>
      </w:r>
      <w:r>
        <w:rPr>
          <w:spacing w:val="20"/>
        </w:rPr>
        <w:t> </w:t>
      </w:r>
      <w:r>
        <w:rPr/>
        <w:t>errors</w:t>
      </w:r>
      <w:r>
        <w:rPr>
          <w:spacing w:val="20"/>
        </w:rPr>
        <w:t> </w:t>
      </w:r>
      <w:r>
        <w:rPr/>
        <w:t>in</w:t>
      </w:r>
      <w:r>
        <w:rPr>
          <w:spacing w:val="22"/>
        </w:rPr>
        <w:t> </w:t>
      </w:r>
      <w:r>
        <w:rPr/>
        <w:t>the</w:t>
      </w:r>
      <w:r>
        <w:rPr>
          <w:spacing w:val="22"/>
        </w:rPr>
        <w:t> </w:t>
      </w:r>
      <w:r>
        <w:rPr/>
        <w:t>COP</w:t>
      </w:r>
      <w:r>
        <w:rPr>
          <w:spacing w:val="20"/>
        </w:rPr>
        <w:t> </w:t>
      </w:r>
      <w:r>
        <w:rPr/>
        <w:t>calculation.</w:t>
      </w:r>
      <w:r>
        <w:rPr>
          <w:spacing w:val="22"/>
        </w:rPr>
        <w:t> </w:t>
      </w:r>
      <w:r>
        <w:rPr/>
        <w:t>According</w:t>
      </w:r>
      <w:r>
        <w:rPr>
          <w:spacing w:val="22"/>
        </w:rPr>
        <w:t> </w:t>
      </w:r>
      <w:r>
        <w:rPr/>
        <w:t>to</w:t>
      </w:r>
      <w:r>
        <w:rPr>
          <w:spacing w:val="20"/>
        </w:rPr>
        <w:t> </w:t>
      </w:r>
      <w:r>
        <w:rPr/>
        <w:t>the</w:t>
      </w:r>
      <w:r>
        <w:rPr>
          <w:w w:val="110"/>
        </w:rPr>
        <w:t> results, the relative error of the calculated COP is 5.3 % due to sensor uncertainties in the operating condition studied. In order for the error due</w:t>
      </w:r>
      <w:r>
        <w:rPr>
          <w:spacing w:val="-4"/>
          <w:w w:val="110"/>
        </w:rPr>
        <w:t> </w:t>
      </w:r>
      <w:r>
        <w:rPr>
          <w:w w:val="110"/>
        </w:rPr>
        <w:t>to</w:t>
      </w:r>
      <w:r>
        <w:rPr>
          <w:spacing w:val="-3"/>
          <w:w w:val="110"/>
        </w:rPr>
        <w:t> </w:t>
      </w:r>
      <w:r>
        <w:rPr>
          <w:w w:val="110"/>
        </w:rPr>
        <w:t>vapor</w:t>
      </w:r>
      <w:r>
        <w:rPr>
          <w:spacing w:val="-5"/>
          <w:w w:val="110"/>
        </w:rPr>
        <w:t> </w:t>
      </w:r>
      <w:r>
        <w:rPr>
          <w:w w:val="110"/>
        </w:rPr>
        <w:t>quality</w:t>
      </w:r>
      <w:r>
        <w:rPr>
          <w:spacing w:val="-3"/>
          <w:w w:val="110"/>
        </w:rPr>
        <w:t> </w:t>
      </w:r>
      <w:r>
        <w:rPr>
          <w:w w:val="110"/>
        </w:rPr>
        <w:t>to</w:t>
      </w:r>
      <w:r>
        <w:rPr>
          <w:spacing w:val="-4"/>
          <w:w w:val="110"/>
        </w:rPr>
        <w:t> </w:t>
      </w:r>
      <w:r>
        <w:rPr>
          <w:w w:val="110"/>
        </w:rPr>
        <w:t>remain</w:t>
      </w:r>
      <w:r>
        <w:rPr>
          <w:spacing w:val="-4"/>
          <w:w w:val="110"/>
        </w:rPr>
        <w:t> </w:t>
      </w:r>
      <w:r>
        <w:rPr>
          <w:w w:val="110"/>
        </w:rPr>
        <w:t>below</w:t>
      </w:r>
      <w:r>
        <w:rPr>
          <w:spacing w:val="-4"/>
          <w:w w:val="110"/>
        </w:rPr>
        <w:t> </w:t>
      </w:r>
      <w:r>
        <w:rPr>
          <w:w w:val="110"/>
        </w:rPr>
        <w:t>10</w:t>
      </w:r>
      <w:r>
        <w:rPr>
          <w:spacing w:val="-3"/>
          <w:w w:val="110"/>
        </w:rPr>
        <w:t> </w:t>
      </w:r>
      <w:r>
        <w:rPr>
          <w:w w:val="110"/>
        </w:rPr>
        <w:t>%,</w:t>
      </w:r>
      <w:r>
        <w:rPr>
          <w:spacing w:val="-4"/>
          <w:w w:val="110"/>
        </w:rPr>
        <w:t> </w:t>
      </w:r>
      <w:r>
        <w:rPr>
          <w:w w:val="110"/>
        </w:rPr>
        <w:t>the</w:t>
      </w:r>
      <w:r>
        <w:rPr>
          <w:spacing w:val="-4"/>
          <w:w w:val="110"/>
        </w:rPr>
        <w:t> </w:t>
      </w:r>
      <w:r>
        <w:rPr>
          <w:w w:val="110"/>
        </w:rPr>
        <w:t>compressor</w:t>
      </w:r>
      <w:r>
        <w:rPr>
          <w:spacing w:val="-3"/>
          <w:w w:val="110"/>
        </w:rPr>
        <w:t> </w:t>
      </w:r>
      <w:r>
        <w:rPr>
          <w:w w:val="110"/>
        </w:rPr>
        <w:t>suction</w:t>
      </w:r>
      <w:r>
        <w:rPr>
          <w:spacing w:val="-4"/>
          <w:w w:val="110"/>
        </w:rPr>
        <w:t> </w:t>
      </w:r>
      <w:r>
        <w:rPr>
          <w:w w:val="110"/>
        </w:rPr>
        <w:t>line vapor</w:t>
      </w:r>
      <w:r>
        <w:rPr>
          <w:spacing w:val="32"/>
          <w:w w:val="110"/>
        </w:rPr>
        <w:t> </w:t>
      </w:r>
      <w:r>
        <w:rPr>
          <w:w w:val="110"/>
        </w:rPr>
        <w:t>quality</w:t>
      </w:r>
      <w:r>
        <w:rPr>
          <w:spacing w:val="32"/>
          <w:w w:val="110"/>
        </w:rPr>
        <w:t> </w:t>
      </w:r>
      <w:r>
        <w:rPr>
          <w:w w:val="110"/>
        </w:rPr>
        <w:t>must</w:t>
      </w:r>
      <w:r>
        <w:rPr>
          <w:spacing w:val="32"/>
          <w:w w:val="110"/>
        </w:rPr>
        <w:t> </w:t>
      </w:r>
      <w:r>
        <w:rPr>
          <w:w w:val="110"/>
        </w:rPr>
        <w:t>be</w:t>
      </w:r>
      <w:r>
        <w:rPr>
          <w:spacing w:val="31"/>
          <w:w w:val="110"/>
        </w:rPr>
        <w:t> </w:t>
      </w:r>
      <w:r>
        <w:rPr>
          <w:w w:val="110"/>
        </w:rPr>
        <w:t>greater</w:t>
      </w:r>
      <w:r>
        <w:rPr>
          <w:spacing w:val="33"/>
          <w:w w:val="110"/>
        </w:rPr>
        <w:t> </w:t>
      </w:r>
      <w:r>
        <w:rPr>
          <w:w w:val="110"/>
        </w:rPr>
        <w:t>than</w:t>
      </w:r>
      <w:r>
        <w:rPr>
          <w:spacing w:val="33"/>
          <w:w w:val="110"/>
        </w:rPr>
        <w:t> </w:t>
      </w:r>
      <w:r>
        <w:rPr>
          <w:w w:val="110"/>
        </w:rPr>
        <w:t>96</w:t>
      </w:r>
      <w:r>
        <w:rPr>
          <w:spacing w:val="32"/>
          <w:w w:val="110"/>
        </w:rPr>
        <w:t> </w:t>
      </w:r>
      <w:r>
        <w:rPr>
          <w:w w:val="110"/>
        </w:rPr>
        <w:t>%,</w:t>
      </w:r>
      <w:r>
        <w:rPr>
          <w:spacing w:val="32"/>
          <w:w w:val="110"/>
        </w:rPr>
        <w:t> </w:t>
      </w:r>
      <w:r>
        <w:rPr>
          <w:w w:val="110"/>
        </w:rPr>
        <w:t>the</w:t>
      </w:r>
      <w:r>
        <w:rPr>
          <w:spacing w:val="32"/>
          <w:w w:val="110"/>
        </w:rPr>
        <w:t> </w:t>
      </w:r>
      <w:r>
        <w:rPr>
          <w:w w:val="110"/>
        </w:rPr>
        <w:t>condenser</w:t>
      </w:r>
      <w:r>
        <w:rPr>
          <w:spacing w:val="32"/>
          <w:w w:val="110"/>
        </w:rPr>
        <w:t> </w:t>
      </w:r>
      <w:r>
        <w:rPr>
          <w:w w:val="110"/>
        </w:rPr>
        <w:t>exit</w:t>
      </w:r>
      <w:r>
        <w:rPr>
          <w:spacing w:val="33"/>
          <w:w w:val="110"/>
        </w:rPr>
        <w:t> </w:t>
      </w:r>
      <w:r>
        <w:rPr>
          <w:w w:val="110"/>
        </w:rPr>
        <w:t>vapor quality</w:t>
      </w:r>
      <w:r>
        <w:rPr>
          <w:spacing w:val="-4"/>
          <w:w w:val="110"/>
        </w:rPr>
        <w:t> </w:t>
      </w:r>
      <w:r>
        <w:rPr>
          <w:w w:val="110"/>
        </w:rPr>
        <w:t>must</w:t>
      </w:r>
      <w:r>
        <w:rPr>
          <w:spacing w:val="-4"/>
          <w:w w:val="110"/>
        </w:rPr>
        <w:t> </w:t>
      </w:r>
      <w:r>
        <w:rPr>
          <w:w w:val="110"/>
        </w:rPr>
        <w:t>be</w:t>
      </w:r>
      <w:r>
        <w:rPr>
          <w:spacing w:val="-4"/>
          <w:w w:val="110"/>
        </w:rPr>
        <w:t> </w:t>
      </w:r>
      <w:r>
        <w:rPr>
          <w:w w:val="110"/>
        </w:rPr>
        <w:t>less</w:t>
      </w:r>
      <w:r>
        <w:rPr>
          <w:spacing w:val="-3"/>
          <w:w w:val="110"/>
        </w:rPr>
        <w:t> </w:t>
      </w:r>
      <w:r>
        <w:rPr>
          <w:w w:val="110"/>
        </w:rPr>
        <w:t>than</w:t>
      </w:r>
      <w:r>
        <w:rPr>
          <w:spacing w:val="-4"/>
          <w:w w:val="110"/>
        </w:rPr>
        <w:t> </w:t>
      </w:r>
      <w:r>
        <w:rPr>
          <w:w w:val="110"/>
        </w:rPr>
        <w:t>15</w:t>
      </w:r>
      <w:r>
        <w:rPr>
          <w:spacing w:val="-4"/>
          <w:w w:val="110"/>
        </w:rPr>
        <w:t> </w:t>
      </w:r>
      <w:r>
        <w:rPr>
          <w:w w:val="110"/>
        </w:rPr>
        <w:t>%,</w:t>
      </w:r>
      <w:r>
        <w:rPr>
          <w:spacing w:val="-4"/>
          <w:w w:val="110"/>
        </w:rPr>
        <w:t> </w:t>
      </w:r>
      <w:r>
        <w:rPr>
          <w:w w:val="110"/>
        </w:rPr>
        <w:t>the</w:t>
      </w:r>
      <w:r>
        <w:rPr>
          <w:spacing w:val="-4"/>
          <w:w w:val="110"/>
        </w:rPr>
        <w:t> </w:t>
      </w:r>
      <w:r>
        <w:rPr>
          <w:w w:val="110"/>
        </w:rPr>
        <w:t>FT</w:t>
      </w:r>
      <w:r>
        <w:rPr>
          <w:spacing w:val="-4"/>
          <w:w w:val="110"/>
        </w:rPr>
        <w:t> </w:t>
      </w:r>
      <w:r>
        <w:rPr>
          <w:w w:val="110"/>
        </w:rPr>
        <w:t>liquid</w:t>
      </w:r>
      <w:r>
        <w:rPr>
          <w:spacing w:val="-4"/>
          <w:w w:val="110"/>
        </w:rPr>
        <w:t> </w:t>
      </w:r>
      <w:r>
        <w:rPr>
          <w:w w:val="110"/>
        </w:rPr>
        <w:t>line</w:t>
      </w:r>
      <w:r>
        <w:rPr>
          <w:spacing w:val="-4"/>
          <w:w w:val="110"/>
        </w:rPr>
        <w:t> </w:t>
      </w:r>
      <w:r>
        <w:rPr>
          <w:w w:val="110"/>
        </w:rPr>
        <w:t>vapor</w:t>
      </w:r>
      <w:r>
        <w:rPr>
          <w:spacing w:val="-3"/>
          <w:w w:val="110"/>
        </w:rPr>
        <w:t> </w:t>
      </w:r>
      <w:r>
        <w:rPr>
          <w:w w:val="110"/>
        </w:rPr>
        <w:t>quality</w:t>
      </w:r>
      <w:r>
        <w:rPr>
          <w:spacing w:val="-4"/>
          <w:w w:val="110"/>
        </w:rPr>
        <w:t> </w:t>
      </w:r>
      <w:r>
        <w:rPr>
          <w:w w:val="110"/>
        </w:rPr>
        <w:t>must</w:t>
      </w:r>
      <w:r>
        <w:rPr>
          <w:spacing w:val="-4"/>
          <w:w w:val="110"/>
        </w:rPr>
        <w:t> </w:t>
      </w:r>
      <w:r>
        <w:rPr>
          <w:w w:val="110"/>
        </w:rPr>
        <w:t>be less</w:t>
      </w:r>
      <w:r>
        <w:rPr>
          <w:spacing w:val="-1"/>
          <w:w w:val="110"/>
        </w:rPr>
        <w:t> </w:t>
      </w:r>
      <w:r>
        <w:rPr>
          <w:w w:val="110"/>
        </w:rPr>
        <w:t>than</w:t>
      </w:r>
      <w:r>
        <w:rPr>
          <w:spacing w:val="-1"/>
          <w:w w:val="110"/>
        </w:rPr>
        <w:t> </w:t>
      </w:r>
      <w:r>
        <w:rPr>
          <w:w w:val="110"/>
        </w:rPr>
        <w:t>48</w:t>
      </w:r>
      <w:r>
        <w:rPr>
          <w:spacing w:val="-1"/>
          <w:w w:val="110"/>
        </w:rPr>
        <w:t> </w:t>
      </w:r>
      <w:r>
        <w:rPr>
          <w:w w:val="110"/>
        </w:rPr>
        <w:t>%</w:t>
      </w:r>
      <w:r>
        <w:rPr>
          <w:spacing w:val="-1"/>
          <w:w w:val="110"/>
        </w:rPr>
        <w:t> </w:t>
      </w:r>
      <w:r>
        <w:rPr>
          <w:w w:val="110"/>
        </w:rPr>
        <w:t>and the</w:t>
      </w:r>
      <w:r>
        <w:rPr>
          <w:spacing w:val="-1"/>
          <w:w w:val="110"/>
        </w:rPr>
        <w:t> </w:t>
      </w:r>
      <w:r>
        <w:rPr>
          <w:w w:val="110"/>
        </w:rPr>
        <w:t>injection</w:t>
      </w:r>
      <w:r>
        <w:rPr>
          <w:spacing w:val="-1"/>
          <w:w w:val="110"/>
        </w:rPr>
        <w:t> </w:t>
      </w:r>
      <w:r>
        <w:rPr>
          <w:w w:val="110"/>
        </w:rPr>
        <w:t>line</w:t>
      </w:r>
      <w:r>
        <w:rPr>
          <w:spacing w:val="-1"/>
          <w:w w:val="110"/>
        </w:rPr>
        <w:t> </w:t>
      </w:r>
      <w:r>
        <w:rPr>
          <w:w w:val="110"/>
        </w:rPr>
        <w:t>vapor</w:t>
      </w:r>
      <w:r>
        <w:rPr>
          <w:spacing w:val="-1"/>
          <w:w w:val="110"/>
        </w:rPr>
        <w:t> </w:t>
      </w:r>
      <w:r>
        <w:rPr>
          <w:w w:val="110"/>
        </w:rPr>
        <w:t>quality</w:t>
      </w:r>
      <w:r>
        <w:rPr>
          <w:spacing w:val="-1"/>
          <w:w w:val="110"/>
        </w:rPr>
        <w:t> </w:t>
      </w:r>
      <w:r>
        <w:rPr>
          <w:w w:val="110"/>
        </w:rPr>
        <w:t>must</w:t>
      </w:r>
      <w:r>
        <w:rPr>
          <w:spacing w:val="-2"/>
          <w:w w:val="110"/>
        </w:rPr>
        <w:t> </w:t>
      </w:r>
      <w:r>
        <w:rPr>
          <w:w w:val="110"/>
        </w:rPr>
        <w:t>be greater </w:t>
      </w:r>
      <w:r>
        <w:rPr>
          <w:spacing w:val="-4"/>
          <w:w w:val="110"/>
        </w:rPr>
        <w:t>than</w:t>
      </w:r>
    </w:p>
    <w:p>
      <w:pPr>
        <w:pStyle w:val="BodyText"/>
        <w:spacing w:line="173" w:lineRule="exact"/>
        <w:jc w:val="both"/>
      </w:pPr>
      <w:r>
        <w:rPr>
          <w:w w:val="110"/>
        </w:rPr>
        <w:t>76</w:t>
      </w:r>
      <w:r>
        <w:rPr>
          <w:spacing w:val="7"/>
          <w:w w:val="110"/>
        </w:rPr>
        <w:t> </w:t>
      </w:r>
      <w:r>
        <w:rPr>
          <w:spacing w:val="-5"/>
          <w:w w:val="110"/>
        </w:rPr>
        <w:t>%.</w:t>
      </w:r>
    </w:p>
    <w:p>
      <w:pPr>
        <w:pStyle w:val="BodyText"/>
        <w:spacing w:line="273" w:lineRule="auto" w:before="25"/>
        <w:ind w:right="110" w:firstLine="239"/>
        <w:jc w:val="both"/>
        <w:rPr>
          <w:b/>
        </w:rPr>
      </w:pPr>
      <w:r>
        <w:rPr>
          <w:w w:val="110"/>
        </w:rPr>
        <w:t>In</w:t>
      </w:r>
      <w:r>
        <w:rPr>
          <w:spacing w:val="-10"/>
          <w:w w:val="110"/>
        </w:rPr>
        <w:t> </w:t>
      </w:r>
      <w:r>
        <w:rPr>
          <w:w w:val="110"/>
        </w:rPr>
        <w:t>the</w:t>
      </w:r>
      <w:r>
        <w:rPr>
          <w:spacing w:val="-10"/>
          <w:w w:val="110"/>
        </w:rPr>
        <w:t> </w:t>
      </w:r>
      <w:r>
        <w:rPr>
          <w:w w:val="110"/>
        </w:rPr>
        <w:t>FT</w:t>
      </w:r>
      <w:r>
        <w:rPr>
          <w:spacing w:val="-10"/>
          <w:w w:val="110"/>
        </w:rPr>
        <w:t> </w:t>
      </w:r>
      <w:r>
        <w:rPr>
          <w:w w:val="110"/>
        </w:rPr>
        <w:t>cycle,</w:t>
      </w:r>
      <w:r>
        <w:rPr>
          <w:spacing w:val="-10"/>
          <w:w w:val="110"/>
        </w:rPr>
        <w:t> </w:t>
      </w:r>
      <w:r>
        <w:rPr>
          <w:w w:val="110"/>
        </w:rPr>
        <w:t>there</w:t>
      </w:r>
      <w:r>
        <w:rPr>
          <w:spacing w:val="-9"/>
          <w:w w:val="110"/>
        </w:rPr>
        <w:t> </w:t>
      </w:r>
      <w:r>
        <w:rPr>
          <w:w w:val="110"/>
        </w:rPr>
        <w:t>is</w:t>
      </w:r>
      <w:r>
        <w:rPr>
          <w:spacing w:val="-10"/>
          <w:w w:val="110"/>
        </w:rPr>
        <w:t> </w:t>
      </w:r>
      <w:r>
        <w:rPr>
          <w:w w:val="110"/>
        </w:rPr>
        <w:t>a</w:t>
      </w:r>
      <w:r>
        <w:rPr>
          <w:spacing w:val="-10"/>
          <w:w w:val="110"/>
        </w:rPr>
        <w:t> </w:t>
      </w:r>
      <w:r>
        <w:rPr>
          <w:w w:val="110"/>
        </w:rPr>
        <w:t>possibility</w:t>
      </w:r>
      <w:r>
        <w:rPr>
          <w:spacing w:val="-10"/>
          <w:w w:val="110"/>
        </w:rPr>
        <w:t> </w:t>
      </w:r>
      <w:r>
        <w:rPr>
          <w:w w:val="110"/>
        </w:rPr>
        <w:t>of</w:t>
      </w:r>
      <w:r>
        <w:rPr>
          <w:spacing w:val="-10"/>
          <w:w w:val="110"/>
        </w:rPr>
        <w:t> </w:t>
      </w:r>
      <w:r>
        <w:rPr>
          <w:w w:val="110"/>
        </w:rPr>
        <w:t>flooding</w:t>
      </w:r>
      <w:r>
        <w:rPr>
          <w:spacing w:val="-10"/>
          <w:w w:val="110"/>
        </w:rPr>
        <w:t> </w:t>
      </w:r>
      <w:r>
        <w:rPr>
          <w:w w:val="110"/>
        </w:rPr>
        <w:t>in</w:t>
      </w:r>
      <w:r>
        <w:rPr>
          <w:spacing w:val="-10"/>
          <w:w w:val="110"/>
        </w:rPr>
        <w:t> </w:t>
      </w:r>
      <w:r>
        <w:rPr>
          <w:w w:val="110"/>
        </w:rPr>
        <w:t>the</w:t>
      </w:r>
      <w:r>
        <w:rPr>
          <w:spacing w:val="-10"/>
          <w:w w:val="110"/>
        </w:rPr>
        <w:t> </w:t>
      </w:r>
      <w:r>
        <w:rPr>
          <w:w w:val="110"/>
        </w:rPr>
        <w:t>compressor</w:t>
      </w:r>
      <w:r>
        <w:rPr>
          <w:spacing w:val="-10"/>
          <w:w w:val="110"/>
        </w:rPr>
        <w:t> </w:t>
      </w:r>
      <w:r>
        <w:rPr>
          <w:w w:val="110"/>
        </w:rPr>
        <w:t>at high</w:t>
      </w:r>
      <w:r>
        <w:rPr>
          <w:w w:val="110"/>
        </w:rPr>
        <w:t> speeds.</w:t>
      </w:r>
      <w:r>
        <w:rPr>
          <w:w w:val="110"/>
        </w:rPr>
        <w:t> In</w:t>
      </w:r>
      <w:r>
        <w:rPr>
          <w:w w:val="110"/>
        </w:rPr>
        <w:t> such</w:t>
      </w:r>
      <w:r>
        <w:rPr>
          <w:w w:val="110"/>
        </w:rPr>
        <w:t> cases,</w:t>
      </w:r>
      <w:r>
        <w:rPr>
          <w:w w:val="110"/>
        </w:rPr>
        <w:t> the</w:t>
      </w:r>
      <w:r>
        <w:rPr>
          <w:w w:val="110"/>
        </w:rPr>
        <w:t> combined</w:t>
      </w:r>
      <w:r>
        <w:rPr>
          <w:w w:val="110"/>
        </w:rPr>
        <w:t> flash</w:t>
      </w:r>
      <w:r>
        <w:rPr>
          <w:w w:val="110"/>
        </w:rPr>
        <w:t> tank</w:t>
      </w:r>
      <w:r>
        <w:rPr>
          <w:w w:val="110"/>
        </w:rPr>
        <w:t> and</w:t>
      </w:r>
      <w:r>
        <w:rPr>
          <w:w w:val="110"/>
        </w:rPr>
        <w:t> </w:t>
      </w:r>
      <w:r>
        <w:rPr>
          <w:w w:val="110"/>
        </w:rPr>
        <w:t>subcooler (FTSC)</w:t>
      </w:r>
      <w:r>
        <w:rPr>
          <w:spacing w:val="-11"/>
          <w:w w:val="110"/>
        </w:rPr>
        <w:t> </w:t>
      </w:r>
      <w:r>
        <w:rPr>
          <w:w w:val="110"/>
        </w:rPr>
        <w:t>cycle</w:t>
      </w:r>
      <w:r>
        <w:rPr>
          <w:spacing w:val="-11"/>
          <w:w w:val="110"/>
        </w:rPr>
        <w:t> </w:t>
      </w:r>
      <w:r>
        <w:rPr>
          <w:w w:val="110"/>
        </w:rPr>
        <w:t>offered</w:t>
      </w:r>
      <w:r>
        <w:rPr>
          <w:spacing w:val="-11"/>
          <w:w w:val="110"/>
        </w:rPr>
        <w:t> </w:t>
      </w:r>
      <w:r>
        <w:rPr>
          <w:w w:val="110"/>
        </w:rPr>
        <w:t>by</w:t>
      </w:r>
      <w:r>
        <w:rPr>
          <w:spacing w:val="-11"/>
          <w:w w:val="110"/>
        </w:rPr>
        <w:t> </w:t>
      </w:r>
      <w:r>
        <w:rPr>
          <w:b/>
          <w:w w:val="110"/>
        </w:rPr>
        <w:t>Heo</w:t>
      </w:r>
      <w:r>
        <w:rPr>
          <w:b/>
          <w:spacing w:val="-11"/>
          <w:w w:val="110"/>
        </w:rPr>
        <w:t> </w:t>
      </w:r>
      <w:hyperlink w:history="true" w:anchor="_bookmark40">
        <w:r>
          <w:rPr>
            <w:color w:val="2196D1"/>
            <w:w w:val="110"/>
          </w:rPr>
          <w:t>[13]</w:t>
        </w:r>
      </w:hyperlink>
      <w:r>
        <w:rPr>
          <w:color w:val="2196D1"/>
          <w:spacing w:val="-11"/>
          <w:w w:val="110"/>
        </w:rPr>
        <w:t> </w:t>
      </w:r>
      <w:r>
        <w:rPr>
          <w:w w:val="110"/>
        </w:rPr>
        <w:t>could</w:t>
      </w:r>
      <w:r>
        <w:rPr>
          <w:spacing w:val="-11"/>
          <w:w w:val="110"/>
        </w:rPr>
        <w:t> </w:t>
      </w:r>
      <w:r>
        <w:rPr>
          <w:w w:val="110"/>
        </w:rPr>
        <w:t>be</w:t>
      </w:r>
      <w:r>
        <w:rPr>
          <w:spacing w:val="-11"/>
          <w:w w:val="110"/>
        </w:rPr>
        <w:t> </w:t>
      </w:r>
      <w:r>
        <w:rPr>
          <w:w w:val="110"/>
        </w:rPr>
        <w:t>used</w:t>
      </w:r>
      <w:r>
        <w:rPr>
          <w:spacing w:val="-11"/>
          <w:w w:val="110"/>
        </w:rPr>
        <w:t> </w:t>
      </w:r>
      <w:r>
        <w:rPr>
          <w:w w:val="110"/>
        </w:rPr>
        <w:t>as</w:t>
      </w:r>
      <w:r>
        <w:rPr>
          <w:spacing w:val="-11"/>
          <w:w w:val="110"/>
        </w:rPr>
        <w:t> </w:t>
      </w:r>
      <w:r>
        <w:rPr>
          <w:w w:val="110"/>
        </w:rPr>
        <w:t>a</w:t>
      </w:r>
      <w:r>
        <w:rPr>
          <w:spacing w:val="-11"/>
          <w:w w:val="110"/>
        </w:rPr>
        <w:t> </w:t>
      </w:r>
      <w:r>
        <w:rPr>
          <w:w w:val="110"/>
        </w:rPr>
        <w:t>solution</w:t>
      </w:r>
      <w:r>
        <w:rPr>
          <w:spacing w:val="-11"/>
          <w:w w:val="110"/>
        </w:rPr>
        <w:t> </w:t>
      </w:r>
      <w:r>
        <w:rPr>
          <w:w w:val="110"/>
        </w:rPr>
        <w:t>for</w:t>
      </w:r>
      <w:r>
        <w:rPr>
          <w:spacing w:val="-11"/>
          <w:w w:val="110"/>
        </w:rPr>
        <w:t> </w:t>
      </w:r>
      <w:r>
        <w:rPr>
          <w:w w:val="110"/>
        </w:rPr>
        <w:t>precise control of the amount of fluid injected into the compressor </w:t>
      </w:r>
      <w:r>
        <w:rPr>
          <w:b/>
          <w:w w:val="110"/>
        </w:rPr>
        <w:t>(</w:t>
      </w:r>
      <w:hyperlink w:history="true" w:anchor="_bookmark21">
        <w:r>
          <w:rPr>
            <w:color w:val="2196D1"/>
            <w:w w:val="110"/>
          </w:rPr>
          <w:t>Fig. 11</w:t>
        </w:r>
      </w:hyperlink>
      <w:r>
        <w:rPr>
          <w:b/>
          <w:w w:val="110"/>
        </w:rPr>
        <w:t>).</w:t>
      </w:r>
    </w:p>
    <w:p>
      <w:pPr>
        <w:pStyle w:val="BodyText"/>
        <w:spacing w:before="92"/>
        <w:ind w:left="0"/>
        <w:rPr>
          <w:b/>
        </w:rPr>
      </w:pPr>
    </w:p>
    <w:p>
      <w:pPr>
        <w:pStyle w:val="ListParagraph"/>
        <w:numPr>
          <w:ilvl w:val="1"/>
          <w:numId w:val="1"/>
        </w:numPr>
        <w:tabs>
          <w:tab w:pos="496" w:val="left" w:leader="none"/>
        </w:tabs>
        <w:spacing w:line="240" w:lineRule="auto" w:before="1" w:after="0"/>
        <w:ind w:left="496" w:right="0" w:hanging="365"/>
        <w:jc w:val="left"/>
        <w:rPr>
          <w:i/>
          <w:sz w:val="16"/>
        </w:rPr>
      </w:pPr>
      <w:bookmarkStart w:name="4.3 Model based control strategies" w:id="33"/>
      <w:bookmarkEnd w:id="33"/>
      <w:r>
        <w:rPr/>
      </w:r>
      <w:r>
        <w:rPr>
          <w:i/>
          <w:sz w:val="16"/>
        </w:rPr>
        <w:t>Model</w:t>
      </w:r>
      <w:r>
        <w:rPr>
          <w:i/>
          <w:spacing w:val="13"/>
          <w:sz w:val="16"/>
        </w:rPr>
        <w:t> </w:t>
      </w:r>
      <w:r>
        <w:rPr>
          <w:i/>
          <w:sz w:val="16"/>
        </w:rPr>
        <w:t>based</w:t>
      </w:r>
      <w:r>
        <w:rPr>
          <w:i/>
          <w:spacing w:val="15"/>
          <w:sz w:val="16"/>
        </w:rPr>
        <w:t> </w:t>
      </w:r>
      <w:r>
        <w:rPr>
          <w:i/>
          <w:sz w:val="16"/>
        </w:rPr>
        <w:t>control</w:t>
      </w:r>
      <w:r>
        <w:rPr>
          <w:i/>
          <w:spacing w:val="14"/>
          <w:sz w:val="16"/>
        </w:rPr>
        <w:t> </w:t>
      </w:r>
      <w:r>
        <w:rPr>
          <w:i/>
          <w:spacing w:val="-2"/>
          <w:sz w:val="16"/>
        </w:rPr>
        <w:t>strategies</w:t>
      </w:r>
    </w:p>
    <w:p>
      <w:pPr>
        <w:pStyle w:val="BodyText"/>
        <w:spacing w:before="50"/>
        <w:ind w:left="0"/>
        <w:rPr>
          <w:i/>
        </w:rPr>
      </w:pPr>
    </w:p>
    <w:p>
      <w:pPr>
        <w:pStyle w:val="BodyText"/>
        <w:spacing w:line="273" w:lineRule="auto"/>
        <w:ind w:right="109" w:firstLine="239"/>
        <w:jc w:val="both"/>
        <w:rPr>
          <w:b/>
        </w:rPr>
      </w:pPr>
      <w:r>
        <w:rPr>
          <w:b/>
          <w:w w:val="110"/>
        </w:rPr>
        <w:t>Tello-Oquendo</w:t>
      </w:r>
      <w:r>
        <w:rPr>
          <w:b/>
          <w:w w:val="110"/>
        </w:rPr>
        <w:t> </w:t>
      </w:r>
      <w:hyperlink w:history="true" w:anchor="_bookmark71">
        <w:r>
          <w:rPr>
            <w:color w:val="2196D1"/>
            <w:w w:val="110"/>
          </w:rPr>
          <w:t>[49]</w:t>
        </w:r>
      </w:hyperlink>
      <w:r>
        <w:rPr>
          <w:color w:val="2196D1"/>
          <w:w w:val="110"/>
        </w:rPr>
        <w:t> </w:t>
      </w:r>
      <w:r>
        <w:rPr>
          <w:w w:val="110"/>
        </w:rPr>
        <w:t>proposed</w:t>
      </w:r>
      <w:r>
        <w:rPr>
          <w:w w:val="110"/>
        </w:rPr>
        <w:t> a correlation</w:t>
      </w:r>
      <w:r>
        <w:rPr>
          <w:w w:val="110"/>
        </w:rPr>
        <w:t> (</w:t>
      </w:r>
      <w:r>
        <w:rPr>
          <w:b/>
          <w:w w:val="110"/>
        </w:rPr>
        <w:t>Eq. </w:t>
      </w:r>
      <w:hyperlink w:history="true" w:anchor="_bookmark18">
        <w:r>
          <w:rPr>
            <w:b/>
            <w:color w:val="2196D1"/>
            <w:w w:val="110"/>
          </w:rPr>
          <w:t>(18)</w:t>
        </w:r>
      </w:hyperlink>
      <w:r>
        <w:rPr>
          <w:b/>
          <w:color w:val="2196D1"/>
          <w:w w:val="110"/>
        </w:rPr>
        <w:t> </w:t>
      </w:r>
      <w:r>
        <w:rPr>
          <w:w w:val="110"/>
        </w:rPr>
        <w:t>that</w:t>
      </w:r>
      <w:r>
        <w:rPr>
          <w:w w:val="110"/>
        </w:rPr>
        <w:t> can</w:t>
      </w:r>
      <w:r>
        <w:rPr>
          <w:w w:val="110"/>
        </w:rPr>
        <w:t> </w:t>
      </w:r>
      <w:r>
        <w:rPr>
          <w:w w:val="110"/>
        </w:rPr>
        <w:t>be used for both flash tank and IHX cycles to determine the optimum in- termediate</w:t>
      </w:r>
      <w:r>
        <w:rPr>
          <w:w w:val="110"/>
        </w:rPr>
        <w:t> temperature.</w:t>
      </w:r>
      <w:r>
        <w:rPr>
          <w:w w:val="110"/>
        </w:rPr>
        <w:t> This</w:t>
      </w:r>
      <w:r>
        <w:rPr>
          <w:w w:val="110"/>
        </w:rPr>
        <w:t> correlation</w:t>
      </w:r>
      <w:r>
        <w:rPr>
          <w:w w:val="110"/>
        </w:rPr>
        <w:t> is</w:t>
      </w:r>
      <w:r>
        <w:rPr>
          <w:w w:val="110"/>
        </w:rPr>
        <w:t> formed</w:t>
      </w:r>
      <w:r>
        <w:rPr>
          <w:w w:val="110"/>
        </w:rPr>
        <w:t> by</w:t>
      </w:r>
      <w:r>
        <w:rPr>
          <w:w w:val="110"/>
        </w:rPr>
        <w:t> adding</w:t>
      </w:r>
      <w:r>
        <w:rPr>
          <w:w w:val="110"/>
        </w:rPr>
        <w:t> the parameter</w:t>
      </w:r>
      <w:r>
        <w:rPr>
          <w:spacing w:val="-11"/>
          <w:w w:val="110"/>
        </w:rPr>
        <w:t> </w:t>
      </w:r>
      <w:r>
        <w:rPr>
          <w:w w:val="110"/>
        </w:rPr>
        <w:t>related</w:t>
      </w:r>
      <w:r>
        <w:rPr>
          <w:spacing w:val="-10"/>
          <w:w w:val="110"/>
        </w:rPr>
        <w:t> </w:t>
      </w:r>
      <w:r>
        <w:rPr>
          <w:w w:val="110"/>
        </w:rPr>
        <w:t>to</w:t>
      </w:r>
      <w:r>
        <w:rPr>
          <w:spacing w:val="-11"/>
          <w:w w:val="110"/>
        </w:rPr>
        <w:t> </w:t>
      </w:r>
      <w:r>
        <w:rPr>
          <w:w w:val="110"/>
        </w:rPr>
        <w:t>condenser</w:t>
      </w:r>
      <w:r>
        <w:rPr>
          <w:spacing w:val="-11"/>
          <w:w w:val="110"/>
        </w:rPr>
        <w:t> </w:t>
      </w:r>
      <w:r>
        <w:rPr>
          <w:w w:val="110"/>
        </w:rPr>
        <w:t>subcooling</w:t>
      </w:r>
      <w:r>
        <w:rPr>
          <w:spacing w:val="-11"/>
          <w:w w:val="110"/>
        </w:rPr>
        <w:t> </w:t>
      </w:r>
      <w:r>
        <w:rPr>
          <w:w w:val="110"/>
        </w:rPr>
        <w:t>(SCc)</w:t>
      </w:r>
      <w:r>
        <w:rPr>
          <w:spacing w:val="-11"/>
          <w:w w:val="110"/>
        </w:rPr>
        <w:t> </w:t>
      </w:r>
      <w:r>
        <w:rPr>
          <w:w w:val="110"/>
        </w:rPr>
        <w:t>to</w:t>
      </w:r>
      <w:r>
        <w:rPr>
          <w:spacing w:val="-10"/>
          <w:w w:val="110"/>
        </w:rPr>
        <w:t> </w:t>
      </w:r>
      <w:r>
        <w:rPr>
          <w:w w:val="110"/>
        </w:rPr>
        <w:t>the</w:t>
      </w:r>
      <w:r>
        <w:rPr>
          <w:spacing w:val="-11"/>
          <w:w w:val="110"/>
        </w:rPr>
        <w:t> </w:t>
      </w:r>
      <w:r>
        <w:rPr>
          <w:b/>
          <w:w w:val="110"/>
        </w:rPr>
        <w:t>Eq.</w:t>
      </w:r>
      <w:r>
        <w:rPr>
          <w:b/>
          <w:spacing w:val="-10"/>
          <w:w w:val="110"/>
        </w:rPr>
        <w:t> </w:t>
      </w:r>
      <w:r>
        <w:rPr>
          <w:b/>
          <w:w w:val="110"/>
        </w:rPr>
        <w:t>13</w:t>
      </w:r>
      <w:r>
        <w:rPr>
          <w:b/>
          <w:spacing w:val="-11"/>
          <w:w w:val="110"/>
        </w:rPr>
        <w:t> </w:t>
      </w:r>
      <w:r>
        <w:rPr>
          <w:w w:val="110"/>
        </w:rPr>
        <w:t>proposed </w:t>
      </w:r>
      <w:r>
        <w:rPr>
          <w:spacing w:val="-2"/>
          <w:w w:val="110"/>
        </w:rPr>
        <w:t>by</w:t>
      </w:r>
      <w:r>
        <w:rPr>
          <w:spacing w:val="-6"/>
          <w:w w:val="110"/>
        </w:rPr>
        <w:t> </w:t>
      </w:r>
      <w:r>
        <w:rPr>
          <w:spacing w:val="-2"/>
          <w:w w:val="110"/>
        </w:rPr>
        <w:t>Domanski</w:t>
      </w:r>
      <w:r>
        <w:rPr>
          <w:spacing w:val="-6"/>
          <w:w w:val="110"/>
        </w:rPr>
        <w:t> </w:t>
      </w:r>
      <w:hyperlink w:history="true" w:anchor="_bookmark38">
        <w:r>
          <w:rPr>
            <w:color w:val="2196D1"/>
            <w:spacing w:val="-2"/>
            <w:w w:val="110"/>
          </w:rPr>
          <w:t>[11]</w:t>
        </w:r>
      </w:hyperlink>
      <w:r>
        <w:rPr>
          <w:b/>
          <w:spacing w:val="-2"/>
          <w:w w:val="110"/>
        </w:rPr>
        <w:t>.</w:t>
      </w:r>
      <w:r>
        <w:rPr>
          <w:b/>
          <w:spacing w:val="-7"/>
          <w:w w:val="110"/>
        </w:rPr>
        <w:t> </w:t>
      </w:r>
      <w:r>
        <w:rPr>
          <w:spacing w:val="-2"/>
          <w:w w:val="110"/>
        </w:rPr>
        <w:t>Here</w:t>
      </w:r>
      <w:r>
        <w:rPr>
          <w:spacing w:val="-7"/>
          <w:w w:val="110"/>
        </w:rPr>
        <w:t> </w:t>
      </w:r>
      <w:r>
        <w:rPr>
          <w:spacing w:val="-2"/>
          <w:w w:val="110"/>
        </w:rPr>
        <w:t>K</w:t>
      </w:r>
      <w:r>
        <w:rPr>
          <w:spacing w:val="-2"/>
          <w:w w:val="110"/>
          <w:vertAlign w:val="subscript"/>
        </w:rPr>
        <w:t>1</w:t>
      </w:r>
      <w:r>
        <w:rPr>
          <w:spacing w:val="-6"/>
          <w:w w:val="110"/>
          <w:vertAlign w:val="baseline"/>
        </w:rPr>
        <w:t> </w:t>
      </w:r>
      <w:r>
        <w:rPr>
          <w:spacing w:val="-2"/>
          <w:w w:val="110"/>
          <w:vertAlign w:val="baseline"/>
        </w:rPr>
        <w:t>and</w:t>
      </w:r>
      <w:r>
        <w:rPr>
          <w:spacing w:val="-7"/>
          <w:w w:val="110"/>
          <w:vertAlign w:val="baseline"/>
        </w:rPr>
        <w:t> </w:t>
      </w:r>
      <w:r>
        <w:rPr>
          <w:spacing w:val="-2"/>
          <w:w w:val="110"/>
          <w:vertAlign w:val="baseline"/>
        </w:rPr>
        <w:t>K</w:t>
      </w:r>
      <w:r>
        <w:rPr>
          <w:spacing w:val="-2"/>
          <w:w w:val="110"/>
          <w:vertAlign w:val="subscript"/>
        </w:rPr>
        <w:t>2</w:t>
      </w:r>
      <w:r>
        <w:rPr>
          <w:spacing w:val="-6"/>
          <w:w w:val="110"/>
          <w:vertAlign w:val="baseline"/>
        </w:rPr>
        <w:t> </w:t>
      </w:r>
      <w:r>
        <w:rPr>
          <w:spacing w:val="-2"/>
          <w:w w:val="110"/>
          <w:vertAlign w:val="baseline"/>
        </w:rPr>
        <w:t>are</w:t>
      </w:r>
      <w:r>
        <w:rPr>
          <w:spacing w:val="-7"/>
          <w:w w:val="110"/>
          <w:vertAlign w:val="baseline"/>
        </w:rPr>
        <w:t> </w:t>
      </w:r>
      <w:r>
        <w:rPr>
          <w:spacing w:val="-2"/>
          <w:w w:val="110"/>
          <w:vertAlign w:val="baseline"/>
        </w:rPr>
        <w:t>equal</w:t>
      </w:r>
      <w:r>
        <w:rPr>
          <w:spacing w:val="-6"/>
          <w:w w:val="110"/>
          <w:vertAlign w:val="baseline"/>
        </w:rPr>
        <w:t> </w:t>
      </w:r>
      <w:r>
        <w:rPr>
          <w:spacing w:val="-2"/>
          <w:w w:val="110"/>
          <w:vertAlign w:val="baseline"/>
        </w:rPr>
        <w:t>to</w:t>
      </w:r>
      <w:r>
        <w:rPr>
          <w:spacing w:val="-7"/>
          <w:w w:val="110"/>
          <w:vertAlign w:val="baseline"/>
        </w:rPr>
        <w:t> </w:t>
      </w:r>
      <w:r>
        <w:rPr>
          <w:spacing w:val="-2"/>
          <w:w w:val="110"/>
          <w:vertAlign w:val="baseline"/>
        </w:rPr>
        <w:t>0.5,</w:t>
      </w:r>
      <w:r>
        <w:rPr>
          <w:spacing w:val="-6"/>
          <w:w w:val="110"/>
          <w:vertAlign w:val="baseline"/>
        </w:rPr>
        <w:t> </w:t>
      </w:r>
      <w:r>
        <w:rPr>
          <w:spacing w:val="-2"/>
          <w:w w:val="110"/>
          <w:vertAlign w:val="baseline"/>
        </w:rPr>
        <w:t>and</w:t>
      </w:r>
      <w:r>
        <w:rPr>
          <w:spacing w:val="-7"/>
          <w:w w:val="110"/>
          <w:vertAlign w:val="baseline"/>
        </w:rPr>
        <w:t> </w:t>
      </w:r>
      <w:r>
        <w:rPr>
          <w:spacing w:val="-2"/>
          <w:w w:val="110"/>
          <w:vertAlign w:val="baseline"/>
        </w:rPr>
        <w:t>K</w:t>
      </w:r>
      <w:r>
        <w:rPr>
          <w:spacing w:val="-2"/>
          <w:w w:val="110"/>
          <w:vertAlign w:val="subscript"/>
        </w:rPr>
        <w:t>3</w:t>
      </w:r>
      <w:r>
        <w:rPr>
          <w:spacing w:val="-6"/>
          <w:w w:val="110"/>
          <w:vertAlign w:val="baseline"/>
        </w:rPr>
        <w:t> </w:t>
      </w:r>
      <w:r>
        <w:rPr>
          <w:spacing w:val="-2"/>
          <w:w w:val="110"/>
          <w:vertAlign w:val="baseline"/>
        </w:rPr>
        <w:t>is</w:t>
      </w:r>
      <w:r>
        <w:rPr>
          <w:spacing w:val="-7"/>
          <w:w w:val="110"/>
          <w:vertAlign w:val="baseline"/>
        </w:rPr>
        <w:t> </w:t>
      </w:r>
      <w:r>
        <w:rPr>
          <w:spacing w:val="-2"/>
          <w:w w:val="110"/>
          <w:vertAlign w:val="baseline"/>
        </w:rPr>
        <w:t>obtained</w:t>
      </w:r>
      <w:r>
        <w:rPr>
          <w:spacing w:val="-6"/>
          <w:w w:val="110"/>
          <w:vertAlign w:val="baseline"/>
        </w:rPr>
        <w:t> </w:t>
      </w:r>
      <w:r>
        <w:rPr>
          <w:spacing w:val="-2"/>
          <w:w w:val="110"/>
          <w:vertAlign w:val="baseline"/>
        </w:rPr>
        <w:t>by </w:t>
      </w:r>
      <w:r>
        <w:rPr>
          <w:w w:val="110"/>
          <w:vertAlign w:val="baseline"/>
        </w:rPr>
        <w:t>linear regression. The optimum intermediate pressure is calculated by </w:t>
      </w:r>
      <w:r>
        <w:rPr>
          <w:b/>
          <w:w w:val="110"/>
          <w:vertAlign w:val="baseline"/>
        </w:rPr>
        <w:t>Eq. </w:t>
      </w:r>
      <w:hyperlink w:history="true" w:anchor="_bookmark19">
        <w:r>
          <w:rPr>
            <w:b/>
            <w:color w:val="2196D1"/>
            <w:w w:val="110"/>
            <w:vertAlign w:val="baseline"/>
          </w:rPr>
          <w:t>(19)</w:t>
        </w:r>
      </w:hyperlink>
      <w:r>
        <w:rPr>
          <w:b/>
          <w:w w:val="110"/>
          <w:vertAlign w:val="baseline"/>
        </w:rPr>
        <w:t>.</w:t>
      </w:r>
    </w:p>
    <w:p>
      <w:pPr>
        <w:tabs>
          <w:tab w:pos="4854" w:val="left" w:leader="none"/>
        </w:tabs>
        <w:spacing w:before="74"/>
        <w:ind w:left="131" w:right="0" w:firstLine="0"/>
        <w:jc w:val="both"/>
        <w:rPr>
          <w:sz w:val="16"/>
        </w:rPr>
      </w:pPr>
      <w:bookmarkStart w:name="_bookmark18" w:id="34"/>
      <w:bookmarkEnd w:id="34"/>
      <w:r>
        <w:rPr/>
      </w:r>
      <w:r>
        <w:rPr>
          <w:rFonts w:ascii="STIX"/>
          <w:i/>
          <w:sz w:val="16"/>
        </w:rPr>
        <w:t>T</w:t>
      </w:r>
      <w:r>
        <w:rPr>
          <w:rFonts w:ascii="STIX"/>
          <w:i/>
          <w:position w:val="-1"/>
          <w:sz w:val="10"/>
        </w:rPr>
        <w:t>int</w:t>
      </w:r>
      <w:r>
        <w:rPr>
          <w:rFonts w:ascii="LM Roman 10"/>
          <w:position w:val="-1"/>
          <w:sz w:val="10"/>
        </w:rPr>
        <w:t>,</w:t>
      </w:r>
      <w:r>
        <w:rPr>
          <w:rFonts w:ascii="STIX"/>
          <w:i/>
          <w:position w:val="-1"/>
          <w:sz w:val="10"/>
        </w:rPr>
        <w:t>d</w:t>
      </w:r>
      <w:r>
        <w:rPr>
          <w:rFonts w:ascii="LM Roman 10"/>
          <w:position w:val="-1"/>
          <w:sz w:val="10"/>
        </w:rPr>
        <w:t>,</w:t>
      </w:r>
      <w:r>
        <w:rPr>
          <w:rFonts w:ascii="STIX"/>
          <w:i/>
          <w:position w:val="-1"/>
          <w:sz w:val="10"/>
        </w:rPr>
        <w:t>opt</w:t>
      </w:r>
      <w:r>
        <w:rPr>
          <w:rFonts w:ascii="STIX"/>
          <w:i/>
          <w:spacing w:val="30"/>
          <w:position w:val="-1"/>
          <w:sz w:val="10"/>
        </w:rPr>
        <w:t> </w:t>
      </w:r>
      <w:r>
        <w:rPr>
          <w:rFonts w:ascii="LM Roman 10"/>
          <w:sz w:val="16"/>
        </w:rPr>
        <w:t>=</w:t>
      </w:r>
      <w:r>
        <w:rPr>
          <w:rFonts w:ascii="LM Roman 10"/>
          <w:spacing w:val="-8"/>
          <w:sz w:val="16"/>
        </w:rPr>
        <w:t> </w:t>
      </w:r>
      <w:r>
        <w:rPr>
          <w:rFonts w:ascii="STIX"/>
          <w:i/>
          <w:sz w:val="16"/>
        </w:rPr>
        <w:t>K</w:t>
      </w:r>
      <w:r>
        <w:rPr>
          <w:rFonts w:ascii="STIX"/>
          <w:position w:val="-1"/>
          <w:sz w:val="10"/>
        </w:rPr>
        <w:t>1</w:t>
      </w:r>
      <w:r>
        <w:rPr>
          <w:rFonts w:ascii="STIX"/>
          <w:spacing w:val="-15"/>
          <w:position w:val="-1"/>
          <w:sz w:val="10"/>
        </w:rPr>
        <w:t> </w:t>
      </w:r>
      <w:r>
        <w:rPr>
          <w:rFonts w:ascii="STIX"/>
          <w:i/>
          <w:sz w:val="16"/>
        </w:rPr>
        <w:t>T</w:t>
      </w:r>
      <w:r>
        <w:rPr>
          <w:rFonts w:ascii="STIX"/>
          <w:i/>
          <w:position w:val="-1"/>
          <w:sz w:val="10"/>
        </w:rPr>
        <w:t>c</w:t>
      </w:r>
      <w:r>
        <w:rPr>
          <w:rFonts w:ascii="STIX"/>
          <w:i/>
          <w:spacing w:val="11"/>
          <w:position w:val="-1"/>
          <w:sz w:val="10"/>
        </w:rPr>
        <w:t> </w:t>
      </w:r>
      <w:r>
        <w:rPr>
          <w:rFonts w:ascii="LM Roman 10"/>
          <w:sz w:val="16"/>
        </w:rPr>
        <w:t>+</w:t>
      </w:r>
      <w:r>
        <w:rPr>
          <w:rFonts w:ascii="LM Roman 10"/>
          <w:spacing w:val="-27"/>
          <w:sz w:val="16"/>
        </w:rPr>
        <w:t> </w:t>
      </w:r>
      <w:r>
        <w:rPr>
          <w:rFonts w:ascii="STIX"/>
          <w:i/>
          <w:sz w:val="16"/>
        </w:rPr>
        <w:t>K</w:t>
      </w:r>
      <w:r>
        <w:rPr>
          <w:rFonts w:ascii="STIX"/>
          <w:position w:val="-1"/>
          <w:sz w:val="10"/>
        </w:rPr>
        <w:t>2</w:t>
      </w:r>
      <w:r>
        <w:rPr>
          <w:rFonts w:ascii="STIX"/>
          <w:spacing w:val="-16"/>
          <w:position w:val="-1"/>
          <w:sz w:val="10"/>
        </w:rPr>
        <w:t> </w:t>
      </w:r>
      <w:r>
        <w:rPr>
          <w:rFonts w:ascii="STIX"/>
          <w:i/>
          <w:sz w:val="16"/>
        </w:rPr>
        <w:t>T</w:t>
      </w:r>
      <w:r>
        <w:rPr>
          <w:rFonts w:ascii="STIX"/>
          <w:i/>
          <w:position w:val="-1"/>
          <w:sz w:val="10"/>
        </w:rPr>
        <w:t>e</w:t>
      </w:r>
      <w:r>
        <w:rPr>
          <w:rFonts w:ascii="STIX"/>
          <w:i/>
          <w:spacing w:val="10"/>
          <w:position w:val="-1"/>
          <w:sz w:val="10"/>
        </w:rPr>
        <w:t> </w:t>
      </w:r>
      <w:r>
        <w:rPr>
          <w:rFonts w:ascii="LM Roman 10"/>
          <w:sz w:val="16"/>
        </w:rPr>
        <w:t>+</w:t>
      </w:r>
      <w:r>
        <w:rPr>
          <w:rFonts w:ascii="LM Roman 10"/>
          <w:spacing w:val="-26"/>
          <w:sz w:val="16"/>
        </w:rPr>
        <w:t> </w:t>
      </w:r>
      <w:r>
        <w:rPr>
          <w:rFonts w:ascii="STIX"/>
          <w:i/>
          <w:sz w:val="16"/>
        </w:rPr>
        <w:t>K</w:t>
      </w:r>
      <w:r>
        <w:rPr>
          <w:rFonts w:ascii="STIX"/>
          <w:position w:val="-1"/>
          <w:sz w:val="10"/>
        </w:rPr>
        <w:t>3</w:t>
      </w:r>
      <w:r>
        <w:rPr>
          <w:rFonts w:ascii="STIX"/>
          <w:spacing w:val="-16"/>
          <w:position w:val="-1"/>
          <w:sz w:val="10"/>
        </w:rPr>
        <w:t> </w:t>
      </w:r>
      <w:r>
        <w:rPr>
          <w:rFonts w:ascii="STIX"/>
          <w:i/>
          <w:spacing w:val="-5"/>
          <w:sz w:val="16"/>
        </w:rPr>
        <w:t>SC</w:t>
      </w:r>
      <w:r>
        <w:rPr>
          <w:rFonts w:ascii="STIX"/>
          <w:i/>
          <w:spacing w:val="-5"/>
          <w:position w:val="-1"/>
          <w:sz w:val="10"/>
        </w:rPr>
        <w:t>c</w:t>
      </w:r>
      <w:r>
        <w:rPr>
          <w:rFonts w:ascii="STIX"/>
          <w:i/>
          <w:position w:val="-1"/>
          <w:sz w:val="10"/>
        </w:rPr>
        <w:tab/>
      </w:r>
      <w:r>
        <w:rPr>
          <w:spacing w:val="-4"/>
          <w:sz w:val="16"/>
        </w:rPr>
        <w:t>(18)</w:t>
      </w:r>
    </w:p>
    <w:p>
      <w:pPr>
        <w:pStyle w:val="BodyText"/>
        <w:spacing w:before="37"/>
        <w:ind w:left="0"/>
        <w:rPr>
          <w:sz w:val="10"/>
        </w:rPr>
      </w:pPr>
    </w:p>
    <w:p>
      <w:pPr>
        <w:tabs>
          <w:tab w:pos="4854" w:val="left" w:leader="none"/>
        </w:tabs>
        <w:spacing w:before="0"/>
        <w:ind w:left="131" w:right="0" w:firstLine="0"/>
        <w:jc w:val="both"/>
        <w:rPr>
          <w:sz w:val="16"/>
        </w:rPr>
      </w:pPr>
      <w:bookmarkStart w:name="_bookmark19" w:id="35"/>
      <w:bookmarkEnd w:id="35"/>
      <w:r>
        <w:rPr/>
      </w:r>
      <w:r>
        <w:rPr>
          <w:rFonts w:ascii="STIX"/>
          <w:i/>
          <w:position w:val="2"/>
          <w:sz w:val="16"/>
        </w:rPr>
        <w:t>P</w:t>
      </w:r>
      <w:r>
        <w:rPr>
          <w:rFonts w:ascii="STIX"/>
          <w:i/>
          <w:sz w:val="10"/>
        </w:rPr>
        <w:t>int</w:t>
      </w:r>
      <w:r>
        <w:rPr>
          <w:rFonts w:ascii="LM Roman 10"/>
          <w:sz w:val="10"/>
        </w:rPr>
        <w:t>,</w:t>
      </w:r>
      <w:r>
        <w:rPr>
          <w:rFonts w:ascii="STIX"/>
          <w:i/>
          <w:sz w:val="10"/>
        </w:rPr>
        <w:t>opt</w:t>
      </w:r>
      <w:r>
        <w:rPr>
          <w:rFonts w:ascii="STIX"/>
          <w:i/>
          <w:spacing w:val="33"/>
          <w:sz w:val="10"/>
        </w:rPr>
        <w:t> </w:t>
      </w:r>
      <w:r>
        <w:rPr>
          <w:rFonts w:ascii="LM Roman 10"/>
          <w:position w:val="2"/>
          <w:sz w:val="16"/>
        </w:rPr>
        <w:t>=</w:t>
      </w:r>
      <w:r>
        <w:rPr>
          <w:rFonts w:ascii="LM Roman 10"/>
          <w:spacing w:val="-7"/>
          <w:position w:val="2"/>
          <w:sz w:val="16"/>
        </w:rPr>
        <w:t> </w:t>
      </w:r>
      <w:r>
        <w:rPr>
          <w:rFonts w:ascii="STIX"/>
          <w:i/>
          <w:position w:val="2"/>
          <w:sz w:val="16"/>
        </w:rPr>
        <w:t>P</w:t>
      </w:r>
      <w:r>
        <w:rPr>
          <w:rFonts w:ascii="STIX"/>
          <w:i/>
          <w:sz w:val="10"/>
        </w:rPr>
        <w:t>sat</w:t>
      </w:r>
      <w:r>
        <w:rPr>
          <w:rFonts w:ascii="STIX"/>
          <w:i/>
          <w:spacing w:val="-12"/>
          <w:sz w:val="10"/>
        </w:rPr>
        <w:t> </w:t>
      </w:r>
      <w:r>
        <w:rPr>
          <w:rFonts w:ascii="LM Roman 10"/>
          <w:position w:val="2"/>
          <w:sz w:val="16"/>
        </w:rPr>
        <w:t>(</w:t>
      </w:r>
      <w:r>
        <w:rPr>
          <w:rFonts w:ascii="STIX"/>
          <w:i/>
          <w:position w:val="2"/>
          <w:sz w:val="16"/>
        </w:rPr>
        <w:t>T</w:t>
      </w:r>
      <w:r>
        <w:rPr>
          <w:rFonts w:ascii="STIX"/>
          <w:i/>
          <w:spacing w:val="18"/>
          <w:position w:val="2"/>
          <w:sz w:val="16"/>
        </w:rPr>
        <w:t> </w:t>
      </w:r>
      <w:r>
        <w:rPr>
          <w:rFonts w:ascii="LM Roman 10"/>
          <w:position w:val="2"/>
          <w:sz w:val="16"/>
        </w:rPr>
        <w:t>=</w:t>
      </w:r>
      <w:r>
        <w:rPr>
          <w:rFonts w:ascii="LM Roman 10"/>
          <w:spacing w:val="-6"/>
          <w:position w:val="2"/>
          <w:sz w:val="16"/>
        </w:rPr>
        <w:t> </w:t>
      </w:r>
      <w:r>
        <w:rPr>
          <w:rFonts w:ascii="STIX"/>
          <w:i/>
          <w:position w:val="2"/>
          <w:sz w:val="16"/>
        </w:rPr>
        <w:t>T</w:t>
      </w:r>
      <w:r>
        <w:rPr>
          <w:rFonts w:ascii="STIX"/>
          <w:i/>
          <w:sz w:val="10"/>
        </w:rPr>
        <w:t>int</w:t>
      </w:r>
      <w:r>
        <w:rPr>
          <w:rFonts w:ascii="LM Roman 10"/>
          <w:sz w:val="10"/>
        </w:rPr>
        <w:t>,</w:t>
      </w:r>
      <w:r>
        <w:rPr>
          <w:rFonts w:ascii="STIX"/>
          <w:i/>
          <w:sz w:val="10"/>
        </w:rPr>
        <w:t>d</w:t>
      </w:r>
      <w:r>
        <w:rPr>
          <w:rFonts w:ascii="LM Roman 10"/>
          <w:sz w:val="10"/>
        </w:rPr>
        <w:t>,</w:t>
      </w:r>
      <w:r>
        <w:rPr>
          <w:rFonts w:ascii="STIX"/>
          <w:i/>
          <w:sz w:val="10"/>
        </w:rPr>
        <w:t>opt</w:t>
      </w:r>
      <w:r>
        <w:rPr>
          <w:rFonts w:ascii="STIX"/>
          <w:i/>
          <w:spacing w:val="-13"/>
          <w:sz w:val="10"/>
        </w:rPr>
        <w:t> </w:t>
      </w:r>
      <w:r>
        <w:rPr>
          <w:rFonts w:ascii="LM Roman 10"/>
          <w:spacing w:val="-10"/>
          <w:position w:val="2"/>
          <w:sz w:val="16"/>
        </w:rPr>
        <w:t>)</w:t>
      </w:r>
      <w:r>
        <w:rPr>
          <w:rFonts w:ascii="LM Roman 10"/>
          <w:position w:val="2"/>
          <w:sz w:val="16"/>
        </w:rPr>
        <w:tab/>
      </w:r>
      <w:r>
        <w:rPr>
          <w:spacing w:val="-4"/>
          <w:position w:val="2"/>
          <w:sz w:val="16"/>
        </w:rPr>
        <w:t>(19)</w:t>
      </w:r>
    </w:p>
    <w:p>
      <w:pPr>
        <w:pStyle w:val="BodyText"/>
        <w:spacing w:before="4"/>
        <w:ind w:left="0"/>
        <w:rPr>
          <w:sz w:val="10"/>
        </w:rPr>
      </w:pPr>
    </w:p>
    <w:p>
      <w:pPr>
        <w:pStyle w:val="BodyText"/>
        <w:spacing w:line="273" w:lineRule="auto"/>
        <w:ind w:right="110" w:firstLine="239"/>
        <w:jc w:val="both"/>
      </w:pPr>
      <w:r>
        <w:rPr>
          <w:w w:val="110"/>
        </w:rPr>
        <w:t>They</w:t>
      </w:r>
      <w:r>
        <w:rPr>
          <w:w w:val="110"/>
        </w:rPr>
        <w:t> suggested</w:t>
      </w:r>
      <w:r>
        <w:rPr>
          <w:w w:val="110"/>
        </w:rPr>
        <w:t> the</w:t>
      </w:r>
      <w:r>
        <w:rPr>
          <w:w w:val="110"/>
        </w:rPr>
        <w:t> control</w:t>
      </w:r>
      <w:r>
        <w:rPr>
          <w:w w:val="110"/>
        </w:rPr>
        <w:t> method</w:t>
      </w:r>
      <w:r>
        <w:rPr>
          <w:w w:val="110"/>
        </w:rPr>
        <w:t> shown</w:t>
      </w:r>
      <w:r>
        <w:rPr>
          <w:w w:val="110"/>
        </w:rPr>
        <w:t> in</w:t>
      </w:r>
      <w:r>
        <w:rPr>
          <w:w w:val="110"/>
        </w:rPr>
        <w:t> </w:t>
      </w:r>
      <w:hyperlink w:history="true" w:anchor="_bookmark22">
        <w:r>
          <w:rPr>
            <w:color w:val="2196D1"/>
            <w:w w:val="110"/>
          </w:rPr>
          <w:t>Fig.</w:t>
        </w:r>
        <w:r>
          <w:rPr>
            <w:color w:val="2196D1"/>
            <w:w w:val="110"/>
          </w:rPr>
          <w:t> 12</w:t>
        </w:r>
      </w:hyperlink>
      <w:r>
        <w:rPr>
          <w:color w:val="2196D1"/>
          <w:w w:val="110"/>
        </w:rPr>
        <w:t> </w:t>
      </w:r>
      <w:r>
        <w:rPr>
          <w:w w:val="110"/>
        </w:rPr>
        <w:t>so</w:t>
      </w:r>
      <w:r>
        <w:rPr>
          <w:w w:val="110"/>
        </w:rPr>
        <w:t> that</w:t>
      </w:r>
      <w:r>
        <w:rPr>
          <w:w w:val="110"/>
        </w:rPr>
        <w:t> </w:t>
      </w:r>
      <w:r>
        <w:rPr>
          <w:w w:val="110"/>
        </w:rPr>
        <w:t>the system could be operated with the optimal subcooling. In this method, the</w:t>
      </w:r>
      <w:r>
        <w:rPr>
          <w:w w:val="110"/>
        </w:rPr>
        <w:t> optimum</w:t>
      </w:r>
      <w:r>
        <w:rPr>
          <w:w w:val="110"/>
        </w:rPr>
        <w:t> subcooling</w:t>
      </w:r>
      <w:r>
        <w:rPr>
          <w:w w:val="110"/>
        </w:rPr>
        <w:t> is</w:t>
      </w:r>
      <w:r>
        <w:rPr>
          <w:w w:val="110"/>
        </w:rPr>
        <w:t> controlled</w:t>
      </w:r>
      <w:r>
        <w:rPr>
          <w:w w:val="110"/>
        </w:rPr>
        <w:t> by</w:t>
      </w:r>
      <w:r>
        <w:rPr>
          <w:w w:val="110"/>
        </w:rPr>
        <w:t> varying</w:t>
      </w:r>
      <w:r>
        <w:rPr>
          <w:w w:val="110"/>
        </w:rPr>
        <w:t> the</w:t>
      </w:r>
      <w:r>
        <w:rPr>
          <w:w w:val="110"/>
        </w:rPr>
        <w:t> opening</w:t>
      </w:r>
      <w:r>
        <w:rPr>
          <w:w w:val="110"/>
        </w:rPr>
        <w:t> of</w:t>
      </w:r>
      <w:r>
        <w:rPr>
          <w:w w:val="110"/>
        </w:rPr>
        <w:t> the second</w:t>
      </w:r>
      <w:r>
        <w:rPr>
          <w:w w:val="110"/>
        </w:rPr>
        <w:t> expansion</w:t>
      </w:r>
      <w:r>
        <w:rPr>
          <w:w w:val="110"/>
        </w:rPr>
        <w:t> valve.</w:t>
      </w:r>
      <w:r>
        <w:rPr>
          <w:w w:val="110"/>
        </w:rPr>
        <w:t> Since</w:t>
      </w:r>
      <w:r>
        <w:rPr>
          <w:w w:val="110"/>
        </w:rPr>
        <w:t> the</w:t>
      </w:r>
      <w:r>
        <w:rPr>
          <w:w w:val="110"/>
        </w:rPr>
        <w:t> superheat</w:t>
      </w:r>
      <w:r>
        <w:rPr>
          <w:w w:val="110"/>
        </w:rPr>
        <w:t> at</w:t>
      </w:r>
      <w:r>
        <w:rPr>
          <w:w w:val="110"/>
        </w:rPr>
        <w:t> the</w:t>
      </w:r>
      <w:r>
        <w:rPr>
          <w:w w:val="110"/>
        </w:rPr>
        <w:t> evaporator</w:t>
      </w:r>
      <w:r>
        <w:rPr>
          <w:w w:val="110"/>
        </w:rPr>
        <w:t> outlet cannot be controlled in this case, a liquid receiver is used at the evap- orator outlet.</w:t>
      </w:r>
    </w:p>
    <w:p>
      <w:pPr>
        <w:pStyle w:val="BodyText"/>
        <w:spacing w:line="252" w:lineRule="auto"/>
        <w:ind w:right="110" w:firstLine="239"/>
        <w:jc w:val="both"/>
      </w:pPr>
      <w:r>
        <w:rPr>
          <w:b/>
          <w:w w:val="110"/>
        </w:rPr>
        <w:t>Luo </w:t>
      </w:r>
      <w:hyperlink w:history="true" w:anchor="_bookmark53">
        <w:r>
          <w:rPr>
            <w:color w:val="2196D1"/>
            <w:w w:val="110"/>
          </w:rPr>
          <w:t>[29]</w:t>
        </w:r>
      </w:hyperlink>
      <w:r>
        <w:rPr>
          <w:color w:val="2196D1"/>
          <w:w w:val="110"/>
        </w:rPr>
        <w:t> </w:t>
      </w:r>
      <w:r>
        <w:rPr>
          <w:w w:val="110"/>
        </w:rPr>
        <w:t>studied the control strategy for intermediate pressure of </w:t>
      </w:r>
      <w:r>
        <w:rPr>
          <w:w w:val="110"/>
        </w:rPr>
        <w:t>a two-stage</w:t>
      </w:r>
      <w:r>
        <w:rPr>
          <w:w w:val="110"/>
        </w:rPr>
        <w:t> vapor</w:t>
      </w:r>
      <w:r>
        <w:rPr>
          <w:w w:val="110"/>
        </w:rPr>
        <w:t> injection heat</w:t>
      </w:r>
      <w:r>
        <w:rPr>
          <w:w w:val="110"/>
        </w:rPr>
        <w:t> pump</w:t>
      </w:r>
      <w:r>
        <w:rPr>
          <w:w w:val="110"/>
        </w:rPr>
        <w:t> at</w:t>
      </w:r>
      <w:r>
        <w:rPr>
          <w:w w:val="110"/>
        </w:rPr>
        <w:t> variable</w:t>
      </w:r>
      <w:r>
        <w:rPr>
          <w:w w:val="110"/>
        </w:rPr>
        <w:t> condensing tempera- </w:t>
      </w:r>
      <w:r>
        <w:rPr>
          <w:spacing w:val="2"/>
        </w:rPr>
        <w:t>tures.</w:t>
      </w:r>
      <w:r>
        <w:rPr>
          <w:spacing w:val="20"/>
        </w:rPr>
        <w:t> </w:t>
      </w:r>
      <w:r>
        <w:rPr>
          <w:spacing w:val="2"/>
        </w:rPr>
        <w:t>The</w:t>
      </w:r>
      <w:r>
        <w:rPr>
          <w:spacing w:val="18"/>
        </w:rPr>
        <w:t> </w:t>
      </w:r>
      <w:r>
        <w:rPr>
          <w:spacing w:val="2"/>
        </w:rPr>
        <w:t>evaporation</w:t>
      </w:r>
      <w:r>
        <w:rPr>
          <w:spacing w:val="18"/>
        </w:rPr>
        <w:t> </w:t>
      </w:r>
      <w:r>
        <w:rPr>
          <w:spacing w:val="2"/>
        </w:rPr>
        <w:t>temperature</w:t>
      </w:r>
      <w:r>
        <w:rPr>
          <w:spacing w:val="20"/>
        </w:rPr>
        <w:t> </w:t>
      </w:r>
      <w:r>
        <w:rPr>
          <w:spacing w:val="2"/>
        </w:rPr>
        <w:t>was</w:t>
      </w:r>
      <w:r>
        <w:rPr>
          <w:spacing w:val="19"/>
        </w:rPr>
        <w:t> </w:t>
      </w:r>
      <w:r>
        <w:rPr>
          <w:spacing w:val="2"/>
        </w:rPr>
        <w:t>kept</w:t>
      </w:r>
      <w:r>
        <w:rPr>
          <w:spacing w:val="18"/>
        </w:rPr>
        <w:t> </w:t>
      </w:r>
      <w:r>
        <w:rPr>
          <w:spacing w:val="2"/>
        </w:rPr>
        <w:t>constant</w:t>
      </w:r>
      <w:r>
        <w:rPr>
          <w:spacing w:val="19"/>
        </w:rPr>
        <w:t> </w:t>
      </w:r>
      <w:r>
        <w:rPr>
          <w:spacing w:val="2"/>
        </w:rPr>
        <w:t>at</w:t>
      </w:r>
      <w:r>
        <w:rPr>
          <w:spacing w:val="18"/>
        </w:rPr>
        <w:t> </w:t>
      </w:r>
      <w:r>
        <w:rPr>
          <w:spacing w:val="2"/>
        </w:rPr>
        <w:t>3</w:t>
      </w:r>
      <w:r>
        <w:rPr>
          <w:spacing w:val="17"/>
        </w:rPr>
        <w:t> </w:t>
      </w:r>
      <w:r>
        <w:rPr>
          <w:rFonts w:ascii="LM Roman 10" w:hAnsi="LM Roman 10"/>
          <w:spacing w:val="2"/>
          <w:vertAlign w:val="superscript"/>
        </w:rPr>
        <w:t>◦</w:t>
      </w:r>
      <w:r>
        <w:rPr>
          <w:spacing w:val="2"/>
          <w:vertAlign w:val="baseline"/>
        </w:rPr>
        <w:t>C.</w:t>
      </w:r>
      <w:r>
        <w:rPr>
          <w:spacing w:val="18"/>
          <w:vertAlign w:val="baseline"/>
        </w:rPr>
        <w:t> </w:t>
      </w:r>
      <w:r>
        <w:rPr>
          <w:spacing w:val="2"/>
          <w:vertAlign w:val="baseline"/>
        </w:rPr>
        <w:t>Firstly</w:t>
      </w:r>
      <w:r>
        <w:rPr>
          <w:spacing w:val="18"/>
          <w:vertAlign w:val="baseline"/>
        </w:rPr>
        <w:t> </w:t>
      </w:r>
      <w:r>
        <w:rPr>
          <w:spacing w:val="-5"/>
          <w:vertAlign w:val="baseline"/>
        </w:rPr>
        <w:t>the</w:t>
      </w:r>
    </w:p>
    <w:p>
      <w:pPr>
        <w:pStyle w:val="BodyText"/>
        <w:spacing w:before="35"/>
        <w:ind w:left="0"/>
        <w:rPr>
          <w:sz w:val="20"/>
        </w:rPr>
      </w:pPr>
      <w:r>
        <w:rPr/>
        <w:drawing>
          <wp:anchor distT="0" distB="0" distL="0" distR="0" allowOverlap="1" layoutInCell="1" locked="0" behindDoc="1" simplePos="0" relativeHeight="487598592">
            <wp:simplePos x="0" y="0"/>
            <wp:positionH relativeFrom="page">
              <wp:posOffset>3940900</wp:posOffset>
            </wp:positionH>
            <wp:positionV relativeFrom="paragraph">
              <wp:posOffset>184089</wp:posOffset>
            </wp:positionV>
            <wp:extent cx="3094972" cy="1807464"/>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25" cstate="print"/>
                    <a:stretch>
                      <a:fillRect/>
                    </a:stretch>
                  </pic:blipFill>
                  <pic:spPr>
                    <a:xfrm>
                      <a:off x="0" y="0"/>
                      <a:ext cx="3094972" cy="1807464"/>
                    </a:xfrm>
                    <a:prstGeom prst="rect">
                      <a:avLst/>
                    </a:prstGeom>
                  </pic:spPr>
                </pic:pic>
              </a:graphicData>
            </a:graphic>
          </wp:anchor>
        </w:drawing>
      </w:r>
    </w:p>
    <w:p>
      <w:pPr>
        <w:spacing w:before="181"/>
        <w:ind w:left="19" w:right="0" w:firstLine="0"/>
        <w:jc w:val="center"/>
        <w:rPr>
          <w:sz w:val="14"/>
        </w:rPr>
      </w:pPr>
      <w:bookmarkStart w:name="_bookmark20" w:id="36"/>
      <w:bookmarkEnd w:id="36"/>
      <w:r>
        <w:rPr/>
      </w:r>
      <w:r>
        <w:rPr>
          <w:b/>
          <w:w w:val="110"/>
          <w:sz w:val="14"/>
        </w:rPr>
        <w:t>Fig.</w:t>
      </w:r>
      <w:r>
        <w:rPr>
          <w:b/>
          <w:spacing w:val="15"/>
          <w:w w:val="110"/>
          <w:sz w:val="14"/>
        </w:rPr>
        <w:t> </w:t>
      </w:r>
      <w:r>
        <w:rPr>
          <w:b/>
          <w:w w:val="110"/>
          <w:sz w:val="14"/>
        </w:rPr>
        <w:t>10.</w:t>
      </w:r>
      <w:r>
        <w:rPr>
          <w:b/>
          <w:spacing w:val="42"/>
          <w:w w:val="110"/>
          <w:sz w:val="14"/>
        </w:rPr>
        <w:t> </w:t>
      </w:r>
      <w:r>
        <w:rPr>
          <w:w w:val="110"/>
          <w:sz w:val="14"/>
        </w:rPr>
        <w:t>Control</w:t>
      </w:r>
      <w:r>
        <w:rPr>
          <w:spacing w:val="14"/>
          <w:w w:val="110"/>
          <w:sz w:val="14"/>
        </w:rPr>
        <w:t> </w:t>
      </w:r>
      <w:r>
        <w:rPr>
          <w:w w:val="110"/>
          <w:sz w:val="14"/>
        </w:rPr>
        <w:t>strategy</w:t>
      </w:r>
      <w:r>
        <w:rPr>
          <w:spacing w:val="14"/>
          <w:w w:val="110"/>
          <w:sz w:val="14"/>
        </w:rPr>
        <w:t> </w:t>
      </w:r>
      <w:r>
        <w:rPr>
          <w:w w:val="110"/>
          <w:sz w:val="14"/>
        </w:rPr>
        <w:t>employing</w:t>
      </w:r>
      <w:r>
        <w:rPr>
          <w:spacing w:val="16"/>
          <w:w w:val="110"/>
          <w:sz w:val="14"/>
        </w:rPr>
        <w:t> </w:t>
      </w:r>
      <w:r>
        <w:rPr>
          <w:w w:val="110"/>
          <w:sz w:val="14"/>
        </w:rPr>
        <w:t>a</w:t>
      </w:r>
      <w:r>
        <w:rPr>
          <w:spacing w:val="14"/>
          <w:w w:val="110"/>
          <w:sz w:val="14"/>
        </w:rPr>
        <w:t> </w:t>
      </w:r>
      <w:r>
        <w:rPr>
          <w:w w:val="110"/>
          <w:sz w:val="14"/>
        </w:rPr>
        <w:t>liquid</w:t>
      </w:r>
      <w:r>
        <w:rPr>
          <w:spacing w:val="16"/>
          <w:w w:val="110"/>
          <w:sz w:val="14"/>
        </w:rPr>
        <w:t> </w:t>
      </w:r>
      <w:r>
        <w:rPr>
          <w:w w:val="110"/>
          <w:sz w:val="14"/>
        </w:rPr>
        <w:t>level</w:t>
      </w:r>
      <w:r>
        <w:rPr>
          <w:spacing w:val="14"/>
          <w:w w:val="110"/>
          <w:sz w:val="14"/>
        </w:rPr>
        <w:t> </w:t>
      </w:r>
      <w:r>
        <w:rPr>
          <w:w w:val="110"/>
          <w:sz w:val="14"/>
        </w:rPr>
        <w:t>sensor</w:t>
      </w:r>
      <w:r>
        <w:rPr>
          <w:spacing w:val="15"/>
          <w:w w:val="110"/>
          <w:sz w:val="14"/>
        </w:rPr>
        <w:t> </w:t>
      </w:r>
      <w:hyperlink w:history="true" w:anchor="_bookmark81">
        <w:r>
          <w:rPr>
            <w:color w:val="2196D1"/>
            <w:spacing w:val="-2"/>
            <w:w w:val="110"/>
            <w:sz w:val="14"/>
          </w:rPr>
          <w:t>[59]</w:t>
        </w:r>
      </w:hyperlink>
      <w:r>
        <w:rPr>
          <w:spacing w:val="-2"/>
          <w:w w:val="110"/>
          <w:sz w:val="14"/>
        </w:rPr>
        <w:t>.</w:t>
      </w:r>
    </w:p>
    <w:p>
      <w:pPr>
        <w:spacing w:after="0"/>
        <w:jc w:val="center"/>
        <w:rPr>
          <w:sz w:val="14"/>
        </w:rPr>
        <w:sectPr>
          <w:type w:val="continuous"/>
          <w:pgSz w:w="11910" w:h="15880"/>
          <w:pgMar w:header="655" w:footer="544" w:top="620" w:bottom="280" w:left="620" w:right="640"/>
          <w:cols w:num="2" w:equalWidth="0">
            <w:col w:w="5194" w:space="186"/>
            <w:col w:w="5270"/>
          </w:cols>
        </w:sectPr>
      </w:pPr>
    </w:p>
    <w:p>
      <w:pPr>
        <w:pStyle w:val="BodyText"/>
        <w:spacing w:before="6"/>
        <w:ind w:left="0"/>
        <w:rPr>
          <w:sz w:val="10"/>
        </w:rPr>
      </w:pPr>
    </w:p>
    <w:p>
      <w:pPr>
        <w:spacing w:after="0"/>
        <w:rPr>
          <w:sz w:val="10"/>
        </w:rPr>
        <w:sectPr>
          <w:pgSz w:w="11910" w:h="15880"/>
          <w:pgMar w:header="655" w:footer="544" w:top="840" w:bottom="740" w:left="620" w:right="640"/>
        </w:sectPr>
      </w:pPr>
    </w:p>
    <w:p>
      <w:pPr>
        <w:pStyle w:val="BodyText"/>
        <w:spacing w:before="4"/>
        <w:ind w:left="0"/>
        <w:rPr>
          <w:sz w:val="12"/>
        </w:rPr>
      </w:pPr>
    </w:p>
    <w:p>
      <w:pPr>
        <w:pStyle w:val="BodyText"/>
        <w:ind w:left="205"/>
        <w:rPr>
          <w:sz w:val="20"/>
        </w:rPr>
      </w:pPr>
      <w:r>
        <w:rPr>
          <w:sz w:val="20"/>
        </w:rPr>
        <w:drawing>
          <wp:inline distT="0" distB="0" distL="0" distR="0">
            <wp:extent cx="3094232" cy="2724911"/>
            <wp:effectExtent l="0" t="0" r="0" b="0"/>
            <wp:docPr id="34" name="Image 34"/>
            <wp:cNvGraphicFramePr>
              <a:graphicFrameLocks/>
            </wp:cNvGraphicFramePr>
            <a:graphic>
              <a:graphicData uri="http://schemas.openxmlformats.org/drawingml/2006/picture">
                <pic:pic>
                  <pic:nvPicPr>
                    <pic:cNvPr id="34" name="Image 34"/>
                    <pic:cNvPicPr/>
                  </pic:nvPicPr>
                  <pic:blipFill>
                    <a:blip r:embed="rId26" cstate="print"/>
                    <a:stretch>
                      <a:fillRect/>
                    </a:stretch>
                  </pic:blipFill>
                  <pic:spPr>
                    <a:xfrm>
                      <a:off x="0" y="0"/>
                      <a:ext cx="3094232" cy="2724911"/>
                    </a:xfrm>
                    <a:prstGeom prst="rect">
                      <a:avLst/>
                    </a:prstGeom>
                  </pic:spPr>
                </pic:pic>
              </a:graphicData>
            </a:graphic>
          </wp:inline>
        </w:drawing>
      </w:r>
      <w:r>
        <w:rPr>
          <w:sz w:val="20"/>
        </w:rPr>
      </w:r>
    </w:p>
    <w:p>
      <w:pPr>
        <w:pStyle w:val="BodyText"/>
        <w:spacing w:before="20"/>
        <w:ind w:left="0"/>
        <w:rPr>
          <w:sz w:val="14"/>
        </w:rPr>
      </w:pPr>
    </w:p>
    <w:p>
      <w:pPr>
        <w:spacing w:before="0"/>
        <w:ind w:left="590" w:right="0" w:firstLine="0"/>
        <w:jc w:val="left"/>
        <w:rPr>
          <w:sz w:val="14"/>
        </w:rPr>
      </w:pPr>
      <w:bookmarkStart w:name="_bookmark21" w:id="37"/>
      <w:bookmarkEnd w:id="37"/>
      <w:r>
        <w:rPr/>
      </w:r>
      <w:r>
        <w:rPr>
          <w:b/>
          <w:w w:val="115"/>
          <w:sz w:val="14"/>
        </w:rPr>
        <w:t>Fig.</w:t>
      </w:r>
      <w:r>
        <w:rPr>
          <w:b/>
          <w:spacing w:val="-5"/>
          <w:w w:val="115"/>
          <w:sz w:val="14"/>
        </w:rPr>
        <w:t> </w:t>
      </w:r>
      <w:r>
        <w:rPr>
          <w:b/>
          <w:w w:val="115"/>
          <w:sz w:val="14"/>
        </w:rPr>
        <w:t>11.</w:t>
      </w:r>
      <w:r>
        <w:rPr>
          <w:b/>
          <w:spacing w:val="13"/>
          <w:w w:val="115"/>
          <w:sz w:val="14"/>
        </w:rPr>
        <w:t> </w:t>
      </w:r>
      <w:r>
        <w:rPr>
          <w:w w:val="115"/>
          <w:sz w:val="14"/>
        </w:rPr>
        <w:t>Flash</w:t>
      </w:r>
      <w:r>
        <w:rPr>
          <w:spacing w:val="-5"/>
          <w:w w:val="115"/>
          <w:sz w:val="14"/>
        </w:rPr>
        <w:t> </w:t>
      </w:r>
      <w:r>
        <w:rPr>
          <w:w w:val="115"/>
          <w:sz w:val="14"/>
        </w:rPr>
        <w:t>tank</w:t>
      </w:r>
      <w:r>
        <w:rPr>
          <w:spacing w:val="-5"/>
          <w:w w:val="115"/>
          <w:sz w:val="14"/>
        </w:rPr>
        <w:t> </w:t>
      </w:r>
      <w:r>
        <w:rPr>
          <w:w w:val="115"/>
          <w:sz w:val="14"/>
        </w:rPr>
        <w:t>and</w:t>
      </w:r>
      <w:r>
        <w:rPr>
          <w:spacing w:val="-4"/>
          <w:w w:val="115"/>
          <w:sz w:val="14"/>
        </w:rPr>
        <w:t> </w:t>
      </w:r>
      <w:r>
        <w:rPr>
          <w:w w:val="115"/>
          <w:sz w:val="14"/>
        </w:rPr>
        <w:t>sub-cooler</w:t>
      </w:r>
      <w:r>
        <w:rPr>
          <w:spacing w:val="-5"/>
          <w:w w:val="115"/>
          <w:sz w:val="14"/>
        </w:rPr>
        <w:t> </w:t>
      </w:r>
      <w:r>
        <w:rPr>
          <w:w w:val="115"/>
          <w:sz w:val="14"/>
        </w:rPr>
        <w:t>vapor</w:t>
      </w:r>
      <w:r>
        <w:rPr>
          <w:spacing w:val="-5"/>
          <w:w w:val="115"/>
          <w:sz w:val="14"/>
        </w:rPr>
        <w:t> </w:t>
      </w:r>
      <w:r>
        <w:rPr>
          <w:w w:val="115"/>
          <w:sz w:val="14"/>
        </w:rPr>
        <w:t>injection</w:t>
      </w:r>
      <w:r>
        <w:rPr>
          <w:spacing w:val="-5"/>
          <w:w w:val="115"/>
          <w:sz w:val="14"/>
        </w:rPr>
        <w:t> </w:t>
      </w:r>
      <w:r>
        <w:rPr>
          <w:w w:val="115"/>
          <w:sz w:val="14"/>
        </w:rPr>
        <w:t>(FTSC)</w:t>
      </w:r>
      <w:r>
        <w:rPr>
          <w:spacing w:val="-4"/>
          <w:w w:val="115"/>
          <w:sz w:val="14"/>
        </w:rPr>
        <w:t> </w:t>
      </w:r>
      <w:hyperlink w:history="true" w:anchor="_bookmark40">
        <w:r>
          <w:rPr>
            <w:color w:val="2196D1"/>
            <w:spacing w:val="-2"/>
            <w:w w:val="115"/>
            <w:sz w:val="14"/>
          </w:rPr>
          <w:t>[13]</w:t>
        </w:r>
      </w:hyperlink>
      <w:r>
        <w:rPr>
          <w:spacing w:val="-2"/>
          <w:w w:val="115"/>
          <w:sz w:val="14"/>
        </w:rPr>
        <w:t>.</w:t>
      </w:r>
    </w:p>
    <w:p>
      <w:pPr>
        <w:pStyle w:val="BodyText"/>
        <w:spacing w:before="194"/>
        <w:ind w:left="0"/>
        <w:rPr>
          <w:sz w:val="20"/>
        </w:rPr>
      </w:pPr>
      <w:r>
        <w:rPr/>
        <w:drawing>
          <wp:anchor distT="0" distB="0" distL="0" distR="0" allowOverlap="1" layoutInCell="1" locked="0" behindDoc="1" simplePos="0" relativeHeight="487599104">
            <wp:simplePos x="0" y="0"/>
            <wp:positionH relativeFrom="page">
              <wp:posOffset>524497</wp:posOffset>
            </wp:positionH>
            <wp:positionV relativeFrom="paragraph">
              <wp:posOffset>284472</wp:posOffset>
            </wp:positionV>
            <wp:extent cx="3094141" cy="2697479"/>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7" cstate="print"/>
                    <a:stretch>
                      <a:fillRect/>
                    </a:stretch>
                  </pic:blipFill>
                  <pic:spPr>
                    <a:xfrm>
                      <a:off x="0" y="0"/>
                      <a:ext cx="3094141" cy="2697479"/>
                    </a:xfrm>
                    <a:prstGeom prst="rect">
                      <a:avLst/>
                    </a:prstGeom>
                  </pic:spPr>
                </pic:pic>
              </a:graphicData>
            </a:graphic>
          </wp:anchor>
        </w:drawing>
      </w:r>
    </w:p>
    <w:p>
      <w:pPr>
        <w:pStyle w:val="BodyText"/>
        <w:spacing w:before="21"/>
        <w:ind w:left="0"/>
        <w:rPr>
          <w:sz w:val="14"/>
        </w:rPr>
      </w:pPr>
    </w:p>
    <w:p>
      <w:pPr>
        <w:spacing w:line="285" w:lineRule="auto" w:before="0"/>
        <w:ind w:left="131" w:right="38" w:firstLine="0"/>
        <w:jc w:val="both"/>
        <w:rPr>
          <w:sz w:val="14"/>
        </w:rPr>
      </w:pPr>
      <w:bookmarkStart w:name="_bookmark22" w:id="38"/>
      <w:bookmarkEnd w:id="38"/>
      <w:r>
        <w:rPr/>
      </w:r>
      <w:r>
        <w:rPr>
          <w:b/>
          <w:w w:val="110"/>
          <w:sz w:val="14"/>
        </w:rPr>
        <w:t>Fig.</w:t>
      </w:r>
      <w:r>
        <w:rPr>
          <w:b/>
          <w:w w:val="110"/>
          <w:sz w:val="14"/>
        </w:rPr>
        <w:t> 12.</w:t>
      </w:r>
      <w:r>
        <w:rPr>
          <w:b/>
          <w:w w:val="110"/>
          <w:sz w:val="14"/>
        </w:rPr>
        <w:t> </w:t>
      </w:r>
      <w:r>
        <w:rPr>
          <w:w w:val="110"/>
          <w:sz w:val="14"/>
        </w:rPr>
        <w:t>Control</w:t>
      </w:r>
      <w:r>
        <w:rPr>
          <w:w w:val="110"/>
          <w:sz w:val="14"/>
        </w:rPr>
        <w:t> of</w:t>
      </w:r>
      <w:r>
        <w:rPr>
          <w:w w:val="110"/>
          <w:sz w:val="14"/>
        </w:rPr>
        <w:t> subcooling</w:t>
      </w:r>
      <w:r>
        <w:rPr>
          <w:w w:val="110"/>
          <w:sz w:val="14"/>
        </w:rPr>
        <w:t> for two-stage</w:t>
      </w:r>
      <w:r>
        <w:rPr>
          <w:w w:val="110"/>
          <w:sz w:val="14"/>
        </w:rPr>
        <w:t> vapor</w:t>
      </w:r>
      <w:r>
        <w:rPr>
          <w:w w:val="110"/>
          <w:sz w:val="14"/>
        </w:rPr>
        <w:t> compression</w:t>
      </w:r>
      <w:r>
        <w:rPr>
          <w:w w:val="110"/>
          <w:sz w:val="14"/>
        </w:rPr>
        <w:t> cycle</w:t>
      </w:r>
      <w:r>
        <w:rPr>
          <w:w w:val="110"/>
          <w:sz w:val="14"/>
        </w:rPr>
        <w:t> </w:t>
      </w:r>
      <w:r>
        <w:rPr>
          <w:w w:val="110"/>
          <w:sz w:val="14"/>
        </w:rPr>
        <w:t>with</w:t>
      </w:r>
      <w:r>
        <w:rPr>
          <w:spacing w:val="40"/>
          <w:w w:val="110"/>
          <w:sz w:val="14"/>
        </w:rPr>
        <w:t> </w:t>
      </w:r>
      <w:r>
        <w:rPr>
          <w:w w:val="110"/>
          <w:sz w:val="14"/>
        </w:rPr>
        <w:t>vapor- injection </w:t>
      </w:r>
      <w:hyperlink w:history="true" w:anchor="_bookmark71">
        <w:r>
          <w:rPr>
            <w:color w:val="2196D1"/>
            <w:w w:val="110"/>
            <w:sz w:val="14"/>
          </w:rPr>
          <w:t>[49]</w:t>
        </w:r>
      </w:hyperlink>
      <w:r>
        <w:rPr>
          <w:w w:val="110"/>
          <w:sz w:val="14"/>
        </w:rPr>
        <w:t>.</w:t>
      </w:r>
    </w:p>
    <w:p>
      <w:pPr>
        <w:pStyle w:val="BodyText"/>
        <w:spacing w:before="76"/>
        <w:ind w:left="0"/>
        <w:rPr>
          <w:sz w:val="14"/>
        </w:rPr>
      </w:pPr>
    </w:p>
    <w:p>
      <w:pPr>
        <w:pStyle w:val="BodyText"/>
        <w:spacing w:line="273" w:lineRule="auto" w:before="1"/>
        <w:ind w:right="38"/>
        <w:jc w:val="both"/>
      </w:pPr>
      <w:r>
        <w:rPr>
          <w:w w:val="110"/>
        </w:rPr>
        <w:t>injection</w:t>
      </w:r>
      <w:r>
        <w:rPr>
          <w:spacing w:val="-10"/>
          <w:w w:val="110"/>
        </w:rPr>
        <w:t> </w:t>
      </w:r>
      <w:r>
        <w:rPr>
          <w:w w:val="110"/>
        </w:rPr>
        <w:t>pressure,</w:t>
      </w:r>
      <w:r>
        <w:rPr>
          <w:spacing w:val="-10"/>
          <w:w w:val="110"/>
        </w:rPr>
        <w:t> </w:t>
      </w:r>
      <w:r>
        <w:rPr>
          <w:w w:val="110"/>
        </w:rPr>
        <w:t>at</w:t>
      </w:r>
      <w:r>
        <w:rPr>
          <w:spacing w:val="-10"/>
          <w:w w:val="110"/>
        </w:rPr>
        <w:t> </w:t>
      </w:r>
      <w:r>
        <w:rPr>
          <w:w w:val="110"/>
        </w:rPr>
        <w:t>which</w:t>
      </w:r>
      <w:r>
        <w:rPr>
          <w:spacing w:val="-11"/>
          <w:w w:val="110"/>
        </w:rPr>
        <w:t> </w:t>
      </w:r>
      <w:r>
        <w:rPr>
          <w:w w:val="110"/>
        </w:rPr>
        <w:t>the</w:t>
      </w:r>
      <w:r>
        <w:rPr>
          <w:spacing w:val="-10"/>
          <w:w w:val="110"/>
        </w:rPr>
        <w:t> </w:t>
      </w:r>
      <w:r>
        <w:rPr>
          <w:w w:val="110"/>
        </w:rPr>
        <w:t>maximum</w:t>
      </w:r>
      <w:r>
        <w:rPr>
          <w:spacing w:val="-11"/>
          <w:w w:val="110"/>
        </w:rPr>
        <w:t> </w:t>
      </w:r>
      <w:r>
        <w:rPr>
          <w:w w:val="110"/>
        </w:rPr>
        <w:t>performance</w:t>
      </w:r>
      <w:r>
        <w:rPr>
          <w:spacing w:val="-11"/>
          <w:w w:val="110"/>
        </w:rPr>
        <w:t> </w:t>
      </w:r>
      <w:r>
        <w:rPr>
          <w:w w:val="110"/>
        </w:rPr>
        <w:t>is</w:t>
      </w:r>
      <w:r>
        <w:rPr>
          <w:spacing w:val="-11"/>
          <w:w w:val="110"/>
        </w:rPr>
        <w:t> </w:t>
      </w:r>
      <w:r>
        <w:rPr>
          <w:w w:val="110"/>
        </w:rPr>
        <w:t>achieved,</w:t>
      </w:r>
      <w:r>
        <w:rPr>
          <w:spacing w:val="-10"/>
          <w:w w:val="110"/>
        </w:rPr>
        <w:t> </w:t>
      </w:r>
      <w:r>
        <w:rPr>
          <w:w w:val="110"/>
        </w:rPr>
        <w:t>was investigated. Then, the interstage subcooling degree, which is the dif- ference between the condenser temperature and the second evaporator inlet temperature at optimum pressure, was determined. The optimum intermediate</w:t>
      </w:r>
      <w:r>
        <w:rPr>
          <w:spacing w:val="-11"/>
          <w:w w:val="110"/>
        </w:rPr>
        <w:t> </w:t>
      </w:r>
      <w:r>
        <w:rPr>
          <w:w w:val="110"/>
        </w:rPr>
        <w:t>pressures</w:t>
      </w:r>
      <w:r>
        <w:rPr>
          <w:spacing w:val="-11"/>
          <w:w w:val="110"/>
        </w:rPr>
        <w:t> </w:t>
      </w:r>
      <w:r>
        <w:rPr>
          <w:w w:val="110"/>
        </w:rPr>
        <w:t>at</w:t>
      </w:r>
      <w:r>
        <w:rPr>
          <w:spacing w:val="-11"/>
          <w:w w:val="110"/>
        </w:rPr>
        <w:t> </w:t>
      </w:r>
      <w:r>
        <w:rPr>
          <w:w w:val="110"/>
        </w:rPr>
        <w:t>each</w:t>
      </w:r>
      <w:r>
        <w:rPr>
          <w:spacing w:val="-11"/>
          <w:w w:val="110"/>
        </w:rPr>
        <w:t> </w:t>
      </w:r>
      <w:r>
        <w:rPr>
          <w:w w:val="110"/>
        </w:rPr>
        <w:t>condensing</w:t>
      </w:r>
      <w:r>
        <w:rPr>
          <w:spacing w:val="-11"/>
          <w:w w:val="110"/>
        </w:rPr>
        <w:t> </w:t>
      </w:r>
      <w:r>
        <w:rPr>
          <w:w w:val="110"/>
        </w:rPr>
        <w:t>temperature</w:t>
      </w:r>
      <w:r>
        <w:rPr>
          <w:spacing w:val="-10"/>
          <w:w w:val="110"/>
        </w:rPr>
        <w:t> </w:t>
      </w:r>
      <w:r>
        <w:rPr>
          <w:w w:val="110"/>
        </w:rPr>
        <w:t>were</w:t>
      </w:r>
      <w:r>
        <w:rPr>
          <w:spacing w:val="-11"/>
          <w:w w:val="110"/>
        </w:rPr>
        <w:t> </w:t>
      </w:r>
      <w:r>
        <w:rPr>
          <w:w w:val="110"/>
        </w:rPr>
        <w:t>about</w:t>
      </w:r>
      <w:r>
        <w:rPr>
          <w:spacing w:val="-11"/>
          <w:w w:val="110"/>
        </w:rPr>
        <w:t> </w:t>
      </w:r>
      <w:r>
        <w:rPr>
          <w:w w:val="110"/>
        </w:rPr>
        <w:t>26</w:t>
      </w:r>
      <w:r>
        <w:rPr>
          <w:spacing w:val="-11"/>
          <w:w w:val="110"/>
        </w:rPr>
        <w:t> </w:t>
      </w:r>
      <w:r>
        <w:rPr>
          <w:w w:val="110"/>
        </w:rPr>
        <w:t>% higher</w:t>
      </w:r>
      <w:r>
        <w:rPr>
          <w:w w:val="110"/>
        </w:rPr>
        <w:t> than</w:t>
      </w:r>
      <w:r>
        <w:rPr>
          <w:w w:val="110"/>
        </w:rPr>
        <w:t> the</w:t>
      </w:r>
      <w:r>
        <w:rPr>
          <w:w w:val="110"/>
        </w:rPr>
        <w:t> geometric</w:t>
      </w:r>
      <w:r>
        <w:rPr>
          <w:w w:val="110"/>
        </w:rPr>
        <w:t> mean</w:t>
      </w:r>
      <w:r>
        <w:rPr>
          <w:w w:val="110"/>
        </w:rPr>
        <w:t> pressure.</w:t>
      </w:r>
      <w:r>
        <w:rPr>
          <w:w w:val="110"/>
        </w:rPr>
        <w:t> Finally,</w:t>
      </w:r>
      <w:r>
        <w:rPr>
          <w:w w:val="110"/>
        </w:rPr>
        <w:t> for</w:t>
      </w:r>
      <w:r>
        <w:rPr>
          <w:w w:val="110"/>
        </w:rPr>
        <w:t> an</w:t>
      </w:r>
      <w:r>
        <w:rPr>
          <w:w w:val="110"/>
        </w:rPr>
        <w:t> intelligent control strategy, a regression equation </w:t>
      </w:r>
      <w:r>
        <w:rPr>
          <w:b/>
          <w:w w:val="110"/>
        </w:rPr>
        <w:t>(Eq. </w:t>
      </w:r>
      <w:hyperlink w:history="true" w:anchor="_bookmark23">
        <w:r>
          <w:rPr>
            <w:b/>
            <w:color w:val="2196D1"/>
            <w:w w:val="110"/>
          </w:rPr>
          <w:t>(20)</w:t>
        </w:r>
      </w:hyperlink>
      <w:r>
        <w:rPr>
          <w:b/>
          <w:color w:val="2196D1"/>
          <w:w w:val="110"/>
        </w:rPr>
        <w:t> </w:t>
      </w:r>
      <w:r>
        <w:rPr>
          <w:w w:val="110"/>
        </w:rPr>
        <w:t>was obtained for the relationship between subcooling degree (</w:t>
      </w:r>
      <w:r>
        <w:rPr>
          <w:i/>
          <w:w w:val="110"/>
        </w:rPr>
        <w:t>Tsc</w:t>
      </w:r>
      <w:r>
        <w:rPr>
          <w:w w:val="110"/>
        </w:rPr>
        <w:t>) and condensing temper- ature (</w:t>
      </w:r>
      <w:r>
        <w:rPr>
          <w:i/>
          <w:w w:val="110"/>
        </w:rPr>
        <w:t>Tc</w:t>
      </w:r>
      <w:r>
        <w:rPr>
          <w:w w:val="110"/>
        </w:rPr>
        <w:t>).</w:t>
      </w:r>
    </w:p>
    <w:p>
      <w:pPr>
        <w:pStyle w:val="BodyText"/>
        <w:spacing w:line="273" w:lineRule="auto" w:before="91"/>
        <w:ind w:right="109"/>
        <w:jc w:val="both"/>
      </w:pPr>
      <w:r>
        <w:rPr/>
        <w:br w:type="column"/>
      </w:r>
      <w:r>
        <w:rPr>
          <w:w w:val="110"/>
        </w:rPr>
        <w:t>subcooling,</w:t>
      </w:r>
      <w:r>
        <w:rPr>
          <w:spacing w:val="-11"/>
          <w:w w:val="110"/>
        </w:rPr>
        <w:t> </w:t>
      </w:r>
      <w:r>
        <w:rPr>
          <w:w w:val="110"/>
        </w:rPr>
        <w:t>as</w:t>
      </w:r>
      <w:r>
        <w:rPr>
          <w:spacing w:val="-11"/>
          <w:w w:val="110"/>
        </w:rPr>
        <w:t> </w:t>
      </w:r>
      <w:r>
        <w:rPr>
          <w:w w:val="110"/>
        </w:rPr>
        <w:t>seen</w:t>
      </w:r>
      <w:r>
        <w:rPr>
          <w:spacing w:val="-11"/>
          <w:w w:val="110"/>
        </w:rPr>
        <w:t> </w:t>
      </w:r>
      <w:r>
        <w:rPr>
          <w:w w:val="110"/>
        </w:rPr>
        <w:t>in</w:t>
      </w:r>
      <w:r>
        <w:rPr>
          <w:spacing w:val="-11"/>
          <w:w w:val="110"/>
        </w:rPr>
        <w:t> </w:t>
      </w:r>
      <w:hyperlink w:history="true" w:anchor="_bookmark24">
        <w:r>
          <w:rPr>
            <w:color w:val="2196D1"/>
            <w:w w:val="110"/>
          </w:rPr>
          <w:t>Fig.</w:t>
        </w:r>
        <w:r>
          <w:rPr>
            <w:color w:val="2196D1"/>
            <w:spacing w:val="-11"/>
            <w:w w:val="110"/>
          </w:rPr>
          <w:t> </w:t>
        </w:r>
        <w:r>
          <w:rPr>
            <w:color w:val="2196D1"/>
            <w:w w:val="110"/>
          </w:rPr>
          <w:t>13</w:t>
        </w:r>
      </w:hyperlink>
      <w:r>
        <w:rPr>
          <w:w w:val="110"/>
        </w:rPr>
        <w:t>.</w:t>
      </w:r>
      <w:r>
        <w:rPr>
          <w:spacing w:val="-11"/>
          <w:w w:val="110"/>
        </w:rPr>
        <w:t> </w:t>
      </w:r>
      <w:r>
        <w:rPr>
          <w:w w:val="110"/>
        </w:rPr>
        <w:t>The</w:t>
      </w:r>
      <w:r>
        <w:rPr>
          <w:spacing w:val="-11"/>
          <w:w w:val="110"/>
        </w:rPr>
        <w:t> </w:t>
      </w:r>
      <w:r>
        <w:rPr>
          <w:w w:val="110"/>
        </w:rPr>
        <w:t>calculated</w:t>
      </w:r>
      <w:r>
        <w:rPr>
          <w:spacing w:val="-11"/>
          <w:w w:val="110"/>
        </w:rPr>
        <w:t> </w:t>
      </w:r>
      <w:r>
        <w:rPr>
          <w:w w:val="110"/>
        </w:rPr>
        <w:t>parameters</w:t>
      </w:r>
      <w:r>
        <w:rPr>
          <w:spacing w:val="-11"/>
          <w:w w:val="110"/>
        </w:rPr>
        <w:t> </w:t>
      </w:r>
      <w:r>
        <w:rPr>
          <w:w w:val="110"/>
        </w:rPr>
        <w:t>are</w:t>
      </w:r>
      <w:r>
        <w:rPr>
          <w:spacing w:val="-11"/>
          <w:w w:val="110"/>
        </w:rPr>
        <w:t> </w:t>
      </w:r>
      <w:r>
        <w:rPr>
          <w:w w:val="110"/>
        </w:rPr>
        <w:t>input</w:t>
      </w:r>
      <w:r>
        <w:rPr>
          <w:spacing w:val="-11"/>
          <w:w w:val="110"/>
        </w:rPr>
        <w:t> </w:t>
      </w:r>
      <w:r>
        <w:rPr>
          <w:w w:val="110"/>
        </w:rPr>
        <w:t>to</w:t>
      </w:r>
      <w:r>
        <w:rPr>
          <w:spacing w:val="-11"/>
          <w:w w:val="110"/>
        </w:rPr>
        <w:t> </w:t>
      </w:r>
      <w:r>
        <w:rPr>
          <w:w w:val="110"/>
        </w:rPr>
        <w:t>the mathematical</w:t>
      </w:r>
      <w:r>
        <w:rPr>
          <w:w w:val="110"/>
        </w:rPr>
        <w:t> control</w:t>
      </w:r>
      <w:r>
        <w:rPr>
          <w:w w:val="110"/>
        </w:rPr>
        <w:t> model</w:t>
      </w:r>
      <w:r>
        <w:rPr>
          <w:w w:val="110"/>
        </w:rPr>
        <w:t> and</w:t>
      </w:r>
      <w:r>
        <w:rPr>
          <w:w w:val="110"/>
        </w:rPr>
        <w:t> the</w:t>
      </w:r>
      <w:r>
        <w:rPr>
          <w:w w:val="110"/>
        </w:rPr>
        <w:t> two-way</w:t>
      </w:r>
      <w:r>
        <w:rPr>
          <w:w w:val="110"/>
        </w:rPr>
        <w:t> valve</w:t>
      </w:r>
      <w:r>
        <w:rPr>
          <w:w w:val="110"/>
        </w:rPr>
        <w:t> opening</w:t>
      </w:r>
      <w:r>
        <w:rPr>
          <w:w w:val="110"/>
        </w:rPr>
        <w:t> is</w:t>
      </w:r>
      <w:r>
        <w:rPr>
          <w:w w:val="110"/>
        </w:rPr>
        <w:t> </w:t>
      </w:r>
      <w:r>
        <w:rPr>
          <w:w w:val="110"/>
        </w:rPr>
        <w:t>auto- matically</w:t>
      </w:r>
      <w:r>
        <w:rPr>
          <w:w w:val="110"/>
        </w:rPr>
        <w:t> adjusted</w:t>
      </w:r>
      <w:r>
        <w:rPr>
          <w:w w:val="110"/>
        </w:rPr>
        <w:t> to</w:t>
      </w:r>
      <w:r>
        <w:rPr>
          <w:w w:val="110"/>
        </w:rPr>
        <w:t> achieve</w:t>
      </w:r>
      <w:r>
        <w:rPr>
          <w:w w:val="110"/>
        </w:rPr>
        <w:t> the</w:t>
      </w:r>
      <w:r>
        <w:rPr>
          <w:w w:val="110"/>
        </w:rPr>
        <w:t> specified</w:t>
      </w:r>
      <w:r>
        <w:rPr>
          <w:w w:val="110"/>
        </w:rPr>
        <w:t> subcooling</w:t>
      </w:r>
      <w:r>
        <w:rPr>
          <w:w w:val="110"/>
        </w:rPr>
        <w:t> degree.</w:t>
      </w:r>
      <w:r>
        <w:rPr>
          <w:w w:val="110"/>
        </w:rPr>
        <w:t> The experimental</w:t>
      </w:r>
      <w:r>
        <w:rPr>
          <w:spacing w:val="-7"/>
          <w:w w:val="110"/>
        </w:rPr>
        <w:t> </w:t>
      </w:r>
      <w:r>
        <w:rPr>
          <w:w w:val="110"/>
        </w:rPr>
        <w:t>results</w:t>
      </w:r>
      <w:r>
        <w:rPr>
          <w:spacing w:val="-5"/>
          <w:w w:val="110"/>
        </w:rPr>
        <w:t> </w:t>
      </w:r>
      <w:r>
        <w:rPr>
          <w:w w:val="110"/>
        </w:rPr>
        <w:t>are</w:t>
      </w:r>
      <w:r>
        <w:rPr>
          <w:spacing w:val="-6"/>
          <w:w w:val="110"/>
        </w:rPr>
        <w:t> </w:t>
      </w:r>
      <w:r>
        <w:rPr>
          <w:w w:val="110"/>
        </w:rPr>
        <w:t>in</w:t>
      </w:r>
      <w:r>
        <w:rPr>
          <w:spacing w:val="-7"/>
          <w:w w:val="110"/>
        </w:rPr>
        <w:t> </w:t>
      </w:r>
      <w:r>
        <w:rPr>
          <w:w w:val="110"/>
        </w:rPr>
        <w:t>agreement</w:t>
      </w:r>
      <w:r>
        <w:rPr>
          <w:spacing w:val="-5"/>
          <w:w w:val="110"/>
        </w:rPr>
        <w:t> </w:t>
      </w:r>
      <w:r>
        <w:rPr>
          <w:w w:val="110"/>
        </w:rPr>
        <w:t>with</w:t>
      </w:r>
      <w:r>
        <w:rPr>
          <w:spacing w:val="-7"/>
          <w:w w:val="110"/>
        </w:rPr>
        <w:t> </w:t>
      </w:r>
      <w:r>
        <w:rPr>
          <w:w w:val="110"/>
        </w:rPr>
        <w:t>the</w:t>
      </w:r>
      <w:r>
        <w:rPr>
          <w:spacing w:val="-7"/>
          <w:w w:val="110"/>
        </w:rPr>
        <w:t> </w:t>
      </w:r>
      <w:r>
        <w:rPr>
          <w:w w:val="110"/>
        </w:rPr>
        <w:t>theoretical</w:t>
      </w:r>
      <w:r>
        <w:rPr>
          <w:spacing w:val="-6"/>
          <w:w w:val="110"/>
        </w:rPr>
        <w:t> </w:t>
      </w:r>
      <w:r>
        <w:rPr>
          <w:w w:val="110"/>
        </w:rPr>
        <w:t>results</w:t>
      </w:r>
      <w:r>
        <w:rPr>
          <w:spacing w:val="-5"/>
          <w:w w:val="110"/>
        </w:rPr>
        <w:t> </w:t>
      </w:r>
      <w:r>
        <w:rPr>
          <w:spacing w:val="-2"/>
          <w:w w:val="110"/>
        </w:rPr>
        <w:t>within</w:t>
      </w:r>
    </w:p>
    <w:p>
      <w:pPr>
        <w:pStyle w:val="BodyText"/>
        <w:spacing w:line="216" w:lineRule="exact"/>
        <w:jc w:val="both"/>
      </w:pPr>
      <w:r>
        <w:rPr>
          <w:w w:val="110"/>
        </w:rPr>
        <w:t>the</w:t>
      </w:r>
      <w:r>
        <w:rPr>
          <w:spacing w:val="-8"/>
          <w:w w:val="110"/>
        </w:rPr>
        <w:t> </w:t>
      </w:r>
      <w:r>
        <w:rPr>
          <w:w w:val="110"/>
        </w:rPr>
        <w:t>range</w:t>
      </w:r>
      <w:r>
        <w:rPr>
          <w:spacing w:val="-8"/>
          <w:w w:val="110"/>
        </w:rPr>
        <w:t> </w:t>
      </w:r>
      <w:r>
        <w:rPr>
          <w:w w:val="110"/>
        </w:rPr>
        <w:t>of</w:t>
      </w:r>
      <w:r>
        <w:rPr>
          <w:spacing w:val="-8"/>
          <w:w w:val="110"/>
        </w:rPr>
        <w:t> </w:t>
      </w:r>
      <w:r>
        <w:rPr>
          <w:w w:val="110"/>
        </w:rPr>
        <w:t>10</w:t>
      </w:r>
      <w:r>
        <w:rPr>
          <w:rFonts w:ascii="STIX" w:hAnsi="STIX"/>
          <w:w w:val="110"/>
        </w:rPr>
        <w:t>–</w:t>
      </w:r>
      <w:r>
        <w:rPr>
          <w:w w:val="110"/>
        </w:rPr>
        <w:t>20</w:t>
      </w:r>
      <w:r>
        <w:rPr>
          <w:spacing w:val="-7"/>
          <w:w w:val="110"/>
        </w:rPr>
        <w:t> </w:t>
      </w:r>
      <w:r>
        <w:rPr>
          <w:w w:val="110"/>
        </w:rPr>
        <w:t>%.</w:t>
      </w:r>
      <w:r>
        <w:rPr>
          <w:spacing w:val="-8"/>
          <w:w w:val="110"/>
        </w:rPr>
        <w:t> </w:t>
      </w:r>
      <w:r>
        <w:rPr>
          <w:w w:val="110"/>
        </w:rPr>
        <w:t>In</w:t>
      </w:r>
      <w:r>
        <w:rPr>
          <w:spacing w:val="-8"/>
          <w:w w:val="110"/>
        </w:rPr>
        <w:t> </w:t>
      </w:r>
      <w:r>
        <w:rPr>
          <w:w w:val="110"/>
        </w:rPr>
        <w:t>addition,</w:t>
      </w:r>
      <w:r>
        <w:rPr>
          <w:spacing w:val="-8"/>
          <w:w w:val="110"/>
        </w:rPr>
        <w:t> </w:t>
      </w:r>
      <w:r>
        <w:rPr>
          <w:w w:val="110"/>
        </w:rPr>
        <w:t>the</w:t>
      </w:r>
      <w:r>
        <w:rPr>
          <w:spacing w:val="-8"/>
          <w:w w:val="110"/>
        </w:rPr>
        <w:t> </w:t>
      </w:r>
      <w:r>
        <w:rPr>
          <w:w w:val="110"/>
        </w:rPr>
        <w:t>heating</w:t>
      </w:r>
      <w:r>
        <w:rPr>
          <w:spacing w:val="-7"/>
          <w:w w:val="110"/>
        </w:rPr>
        <w:t> </w:t>
      </w:r>
      <w:r>
        <w:rPr>
          <w:w w:val="110"/>
        </w:rPr>
        <w:t>COP</w:t>
      </w:r>
      <w:r>
        <w:rPr>
          <w:spacing w:val="-8"/>
          <w:w w:val="110"/>
        </w:rPr>
        <w:t> </w:t>
      </w:r>
      <w:r>
        <w:rPr>
          <w:w w:val="110"/>
        </w:rPr>
        <w:t>of</w:t>
      </w:r>
      <w:r>
        <w:rPr>
          <w:spacing w:val="-7"/>
          <w:w w:val="110"/>
        </w:rPr>
        <w:t> </w:t>
      </w:r>
      <w:r>
        <w:rPr>
          <w:w w:val="110"/>
        </w:rPr>
        <w:t>the</w:t>
      </w:r>
      <w:r>
        <w:rPr>
          <w:spacing w:val="-8"/>
          <w:w w:val="110"/>
        </w:rPr>
        <w:t> </w:t>
      </w:r>
      <w:r>
        <w:rPr>
          <w:w w:val="110"/>
        </w:rPr>
        <w:t>system</w:t>
      </w:r>
      <w:r>
        <w:rPr>
          <w:spacing w:val="-8"/>
          <w:w w:val="110"/>
        </w:rPr>
        <w:t> </w:t>
      </w:r>
      <w:r>
        <w:rPr>
          <w:w w:val="110"/>
        </w:rPr>
        <w:t>can</w:t>
      </w:r>
      <w:r>
        <w:rPr>
          <w:spacing w:val="-8"/>
          <w:w w:val="110"/>
        </w:rPr>
        <w:t> </w:t>
      </w:r>
      <w:r>
        <w:rPr>
          <w:spacing w:val="-5"/>
          <w:w w:val="110"/>
        </w:rPr>
        <w:t>be</w:t>
      </w:r>
    </w:p>
    <w:p>
      <w:pPr>
        <w:pStyle w:val="BodyText"/>
        <w:spacing w:line="271" w:lineRule="auto"/>
        <w:ind w:right="110"/>
        <w:jc w:val="both"/>
      </w:pPr>
      <w:r>
        <w:rPr>
          <w:w w:val="110"/>
        </w:rPr>
        <w:t>increased by 20 % with the automatic control method according to </w:t>
      </w:r>
      <w:r>
        <w:rPr>
          <w:w w:val="110"/>
        </w:rPr>
        <w:t>the constant injection pressure situation.</w:t>
      </w:r>
    </w:p>
    <w:p>
      <w:pPr>
        <w:pStyle w:val="BodyText"/>
        <w:spacing w:before="19"/>
        <w:ind w:left="0"/>
      </w:pPr>
    </w:p>
    <w:p>
      <w:pPr>
        <w:pStyle w:val="ListParagraph"/>
        <w:numPr>
          <w:ilvl w:val="1"/>
          <w:numId w:val="1"/>
        </w:numPr>
        <w:tabs>
          <w:tab w:pos="496" w:val="left" w:leader="none"/>
        </w:tabs>
        <w:spacing w:line="240" w:lineRule="auto" w:before="0" w:after="0"/>
        <w:ind w:left="496" w:right="0" w:hanging="365"/>
        <w:jc w:val="left"/>
        <w:rPr>
          <w:i/>
          <w:sz w:val="16"/>
        </w:rPr>
      </w:pPr>
      <w:bookmarkStart w:name="4.4 Real-time optimization strategy" w:id="39"/>
      <w:bookmarkEnd w:id="39"/>
      <w:r>
        <w:rPr/>
      </w:r>
      <w:r>
        <w:rPr>
          <w:i/>
          <w:sz w:val="16"/>
        </w:rPr>
        <w:t>Real-time</w:t>
      </w:r>
      <w:r>
        <w:rPr>
          <w:i/>
          <w:spacing w:val="27"/>
          <w:sz w:val="16"/>
        </w:rPr>
        <w:t> </w:t>
      </w:r>
      <w:r>
        <w:rPr>
          <w:i/>
          <w:sz w:val="16"/>
        </w:rPr>
        <w:t>optimization</w:t>
      </w:r>
      <w:r>
        <w:rPr>
          <w:i/>
          <w:spacing w:val="27"/>
          <w:sz w:val="16"/>
        </w:rPr>
        <w:t> </w:t>
      </w:r>
      <w:r>
        <w:rPr>
          <w:i/>
          <w:spacing w:val="-2"/>
          <w:sz w:val="16"/>
        </w:rPr>
        <w:t>strategy</w:t>
      </w:r>
    </w:p>
    <w:p>
      <w:pPr>
        <w:pStyle w:val="BodyText"/>
        <w:spacing w:before="50"/>
        <w:ind w:left="0"/>
        <w:rPr>
          <w:i/>
        </w:rPr>
      </w:pPr>
    </w:p>
    <w:p>
      <w:pPr>
        <w:pStyle w:val="BodyText"/>
        <w:spacing w:line="273" w:lineRule="auto"/>
        <w:ind w:right="109" w:firstLine="239"/>
        <w:jc w:val="both"/>
      </w:pPr>
      <w:r>
        <w:rPr>
          <w:b/>
          <w:w w:val="110"/>
        </w:rPr>
        <w:t>Wang and Li </w:t>
      </w:r>
      <w:hyperlink w:history="true" w:anchor="_bookmark89">
        <w:r>
          <w:rPr>
            <w:color w:val="2196D1"/>
            <w:w w:val="110"/>
          </w:rPr>
          <w:t>[69]</w:t>
        </w:r>
      </w:hyperlink>
      <w:r>
        <w:rPr>
          <w:color w:val="2196D1"/>
          <w:w w:val="110"/>
        </w:rPr>
        <w:t> </w:t>
      </w:r>
      <w:r>
        <w:rPr>
          <w:w w:val="110"/>
        </w:rPr>
        <w:t>pointed out that model-based control strategies can</w:t>
      </w:r>
      <w:r>
        <w:rPr>
          <w:w w:val="110"/>
        </w:rPr>
        <w:t> be</w:t>
      </w:r>
      <w:r>
        <w:rPr>
          <w:w w:val="110"/>
        </w:rPr>
        <w:t> costly</w:t>
      </w:r>
      <w:r>
        <w:rPr>
          <w:w w:val="110"/>
        </w:rPr>
        <w:t> under</w:t>
      </w:r>
      <w:r>
        <w:rPr>
          <w:w w:val="110"/>
        </w:rPr>
        <w:t> highly</w:t>
      </w:r>
      <w:r>
        <w:rPr>
          <w:w w:val="110"/>
        </w:rPr>
        <w:t> variable</w:t>
      </w:r>
      <w:r>
        <w:rPr>
          <w:w w:val="110"/>
        </w:rPr>
        <w:t> ambient</w:t>
      </w:r>
      <w:r>
        <w:rPr>
          <w:w w:val="110"/>
        </w:rPr>
        <w:t> and</w:t>
      </w:r>
      <w:r>
        <w:rPr>
          <w:w w:val="110"/>
        </w:rPr>
        <w:t> load</w:t>
      </w:r>
      <w:r>
        <w:rPr>
          <w:w w:val="110"/>
        </w:rPr>
        <w:t> conditions</w:t>
      </w:r>
      <w:r>
        <w:rPr>
          <w:w w:val="110"/>
        </w:rPr>
        <w:t> and presented</w:t>
      </w:r>
      <w:r>
        <w:rPr>
          <w:w w:val="110"/>
        </w:rPr>
        <w:t> a</w:t>
      </w:r>
      <w:r>
        <w:rPr>
          <w:w w:val="110"/>
        </w:rPr>
        <w:t> control</w:t>
      </w:r>
      <w:r>
        <w:rPr>
          <w:w w:val="110"/>
        </w:rPr>
        <w:t> strategy</w:t>
      </w:r>
      <w:r>
        <w:rPr>
          <w:w w:val="110"/>
        </w:rPr>
        <w:t> which</w:t>
      </w:r>
      <w:r>
        <w:rPr>
          <w:w w:val="110"/>
        </w:rPr>
        <w:t> includes</w:t>
      </w:r>
      <w:r>
        <w:rPr>
          <w:w w:val="110"/>
        </w:rPr>
        <w:t> real-time</w:t>
      </w:r>
      <w:r>
        <w:rPr>
          <w:w w:val="110"/>
        </w:rPr>
        <w:t> optimization</w:t>
      </w:r>
      <w:r>
        <w:rPr>
          <w:w w:val="110"/>
        </w:rPr>
        <w:t> </w:t>
      </w:r>
      <w:r>
        <w:rPr>
          <w:w w:val="110"/>
        </w:rPr>
        <w:t>of system</w:t>
      </w:r>
      <w:r>
        <w:rPr>
          <w:spacing w:val="-11"/>
          <w:w w:val="110"/>
        </w:rPr>
        <w:t> </w:t>
      </w:r>
      <w:r>
        <w:rPr>
          <w:w w:val="110"/>
        </w:rPr>
        <w:t>efficiency</w:t>
      </w:r>
      <w:r>
        <w:rPr>
          <w:spacing w:val="-11"/>
          <w:w w:val="110"/>
        </w:rPr>
        <w:t> </w:t>
      </w:r>
      <w:r>
        <w:rPr>
          <w:w w:val="110"/>
        </w:rPr>
        <w:t>for</w:t>
      </w:r>
      <w:r>
        <w:rPr>
          <w:spacing w:val="-11"/>
          <w:w w:val="110"/>
        </w:rPr>
        <w:t> </w:t>
      </w:r>
      <w:r>
        <w:rPr>
          <w:w w:val="110"/>
        </w:rPr>
        <w:t>an</w:t>
      </w:r>
      <w:r>
        <w:rPr>
          <w:spacing w:val="-11"/>
          <w:w w:val="110"/>
        </w:rPr>
        <w:t> </w:t>
      </w:r>
      <w:r>
        <w:rPr>
          <w:w w:val="110"/>
        </w:rPr>
        <w:t>air</w:t>
      </w:r>
      <w:r>
        <w:rPr>
          <w:spacing w:val="-11"/>
          <w:w w:val="110"/>
        </w:rPr>
        <w:t> </w:t>
      </w:r>
      <w:r>
        <w:rPr>
          <w:w w:val="110"/>
        </w:rPr>
        <w:t>source</w:t>
      </w:r>
      <w:r>
        <w:rPr>
          <w:spacing w:val="-11"/>
          <w:w w:val="110"/>
        </w:rPr>
        <w:t> </w:t>
      </w:r>
      <w:r>
        <w:rPr>
          <w:w w:val="110"/>
        </w:rPr>
        <w:t>heat</w:t>
      </w:r>
      <w:r>
        <w:rPr>
          <w:spacing w:val="-11"/>
          <w:w w:val="110"/>
        </w:rPr>
        <w:t> </w:t>
      </w:r>
      <w:r>
        <w:rPr>
          <w:w w:val="110"/>
        </w:rPr>
        <w:t>pump</w:t>
      </w:r>
      <w:r>
        <w:rPr>
          <w:spacing w:val="-11"/>
          <w:w w:val="110"/>
        </w:rPr>
        <w:t> </w:t>
      </w:r>
      <w:r>
        <w:rPr>
          <w:w w:val="110"/>
        </w:rPr>
        <w:t>water</w:t>
      </w:r>
      <w:r>
        <w:rPr>
          <w:spacing w:val="-11"/>
          <w:w w:val="110"/>
        </w:rPr>
        <w:t> </w:t>
      </w:r>
      <w:r>
        <w:rPr>
          <w:w w:val="110"/>
        </w:rPr>
        <w:t>heater</w:t>
      </w:r>
      <w:r>
        <w:rPr>
          <w:spacing w:val="-11"/>
          <w:w w:val="110"/>
        </w:rPr>
        <w:t> </w:t>
      </w:r>
      <w:r>
        <w:rPr>
          <w:w w:val="110"/>
        </w:rPr>
        <w:t>with</w:t>
      </w:r>
      <w:r>
        <w:rPr>
          <w:spacing w:val="-11"/>
          <w:w w:val="110"/>
        </w:rPr>
        <w:t> </w:t>
      </w:r>
      <w:r>
        <w:rPr>
          <w:w w:val="110"/>
        </w:rPr>
        <w:t>FTVI,</w:t>
      </w:r>
      <w:r>
        <w:rPr>
          <w:spacing w:val="-11"/>
          <w:w w:val="110"/>
        </w:rPr>
        <w:t> </w:t>
      </w:r>
      <w:r>
        <w:rPr>
          <w:w w:val="110"/>
        </w:rPr>
        <w:t>as seen</w:t>
      </w:r>
      <w:r>
        <w:rPr>
          <w:w w:val="110"/>
        </w:rPr>
        <w:t> in</w:t>
      </w:r>
      <w:r>
        <w:rPr>
          <w:w w:val="110"/>
        </w:rPr>
        <w:t> </w:t>
      </w:r>
      <w:hyperlink w:history="true" w:anchor="_bookmark25">
        <w:r>
          <w:rPr>
            <w:color w:val="2196D1"/>
            <w:w w:val="110"/>
          </w:rPr>
          <w:t>Fig.</w:t>
        </w:r>
        <w:r>
          <w:rPr>
            <w:color w:val="2196D1"/>
            <w:w w:val="110"/>
          </w:rPr>
          <w:t> 14</w:t>
        </w:r>
      </w:hyperlink>
      <w:r>
        <w:rPr>
          <w:w w:val="110"/>
        </w:rPr>
        <w:t>.</w:t>
      </w:r>
      <w:r>
        <w:rPr>
          <w:w w:val="110"/>
        </w:rPr>
        <w:t> In</w:t>
      </w:r>
      <w:r>
        <w:rPr>
          <w:w w:val="110"/>
        </w:rPr>
        <w:t> this</w:t>
      </w:r>
      <w:r>
        <w:rPr>
          <w:w w:val="110"/>
        </w:rPr>
        <w:t> control</w:t>
      </w:r>
      <w:r>
        <w:rPr>
          <w:w w:val="110"/>
        </w:rPr>
        <w:t> strategy,</w:t>
      </w:r>
      <w:r>
        <w:rPr>
          <w:w w:val="110"/>
        </w:rPr>
        <w:t> the</w:t>
      </w:r>
      <w:r>
        <w:rPr>
          <w:w w:val="110"/>
        </w:rPr>
        <w:t> upper</w:t>
      </w:r>
      <w:r>
        <w:rPr>
          <w:w w:val="110"/>
        </w:rPr>
        <w:t> expansion</w:t>
      </w:r>
      <w:r>
        <w:rPr>
          <w:w w:val="110"/>
        </w:rPr>
        <w:t> valve opening</w:t>
      </w:r>
      <w:r>
        <w:rPr>
          <w:w w:val="110"/>
        </w:rPr>
        <w:t> is</w:t>
      </w:r>
      <w:r>
        <w:rPr>
          <w:w w:val="110"/>
        </w:rPr>
        <w:t> adjusted</w:t>
      </w:r>
      <w:r>
        <w:rPr>
          <w:w w:val="110"/>
        </w:rPr>
        <w:t> via</w:t>
      </w:r>
      <w:r>
        <w:rPr>
          <w:w w:val="110"/>
        </w:rPr>
        <w:t> the</w:t>
      </w:r>
      <w:r>
        <w:rPr>
          <w:w w:val="110"/>
        </w:rPr>
        <w:t> extremum</w:t>
      </w:r>
      <w:r>
        <w:rPr>
          <w:w w:val="110"/>
        </w:rPr>
        <w:t> seeking</w:t>
      </w:r>
      <w:r>
        <w:rPr>
          <w:w w:val="110"/>
        </w:rPr>
        <w:t> controller</w:t>
      </w:r>
      <w:r>
        <w:rPr>
          <w:w w:val="110"/>
        </w:rPr>
        <w:t> (ESC)</w:t>
      </w:r>
      <w:r>
        <w:rPr>
          <w:w w:val="110"/>
        </w:rPr>
        <w:t> which can search for an input setpoint to optimize performance. The manip- ulated</w:t>
      </w:r>
      <w:r>
        <w:rPr>
          <w:spacing w:val="-7"/>
          <w:w w:val="110"/>
        </w:rPr>
        <w:t> </w:t>
      </w:r>
      <w:r>
        <w:rPr>
          <w:w w:val="110"/>
        </w:rPr>
        <w:t>input</w:t>
      </w:r>
      <w:r>
        <w:rPr>
          <w:spacing w:val="-8"/>
          <w:w w:val="110"/>
        </w:rPr>
        <w:t> </w:t>
      </w:r>
      <w:r>
        <w:rPr>
          <w:w w:val="110"/>
        </w:rPr>
        <w:t>of</w:t>
      </w:r>
      <w:r>
        <w:rPr>
          <w:spacing w:val="-7"/>
          <w:w w:val="110"/>
        </w:rPr>
        <w:t> </w:t>
      </w:r>
      <w:r>
        <w:rPr>
          <w:w w:val="110"/>
        </w:rPr>
        <w:t>the</w:t>
      </w:r>
      <w:r>
        <w:rPr>
          <w:spacing w:val="-8"/>
          <w:w w:val="110"/>
        </w:rPr>
        <w:t> </w:t>
      </w:r>
      <w:r>
        <w:rPr>
          <w:w w:val="110"/>
        </w:rPr>
        <w:t>ESC</w:t>
      </w:r>
      <w:r>
        <w:rPr>
          <w:spacing w:val="-7"/>
          <w:w w:val="110"/>
        </w:rPr>
        <w:t> </w:t>
      </w:r>
      <w:r>
        <w:rPr>
          <w:w w:val="110"/>
        </w:rPr>
        <w:t>is</w:t>
      </w:r>
      <w:r>
        <w:rPr>
          <w:spacing w:val="-7"/>
          <w:w w:val="110"/>
        </w:rPr>
        <w:t> </w:t>
      </w:r>
      <w:r>
        <w:rPr>
          <w:w w:val="110"/>
        </w:rPr>
        <w:t>the</w:t>
      </w:r>
      <w:r>
        <w:rPr>
          <w:spacing w:val="-8"/>
          <w:w w:val="110"/>
        </w:rPr>
        <w:t> </w:t>
      </w:r>
      <w:r>
        <w:rPr>
          <w:w w:val="110"/>
        </w:rPr>
        <w:t>intermediate</w:t>
      </w:r>
      <w:r>
        <w:rPr>
          <w:spacing w:val="-7"/>
          <w:w w:val="110"/>
        </w:rPr>
        <w:t> </w:t>
      </w:r>
      <w:r>
        <w:rPr>
          <w:w w:val="110"/>
        </w:rPr>
        <w:t>pressure,</w:t>
      </w:r>
      <w:r>
        <w:rPr>
          <w:spacing w:val="-7"/>
          <w:w w:val="110"/>
        </w:rPr>
        <w:t> </w:t>
      </w:r>
      <w:r>
        <w:rPr>
          <w:w w:val="110"/>
        </w:rPr>
        <w:t>and</w:t>
      </w:r>
      <w:r>
        <w:rPr>
          <w:spacing w:val="-8"/>
          <w:w w:val="110"/>
        </w:rPr>
        <w:t> </w:t>
      </w:r>
      <w:r>
        <w:rPr>
          <w:w w:val="110"/>
        </w:rPr>
        <w:t>the</w:t>
      </w:r>
      <w:r>
        <w:rPr>
          <w:spacing w:val="-7"/>
          <w:w w:val="110"/>
        </w:rPr>
        <w:t> </w:t>
      </w:r>
      <w:r>
        <w:rPr>
          <w:w w:val="110"/>
        </w:rPr>
        <w:t>feedback</w:t>
      </w:r>
      <w:r>
        <w:rPr>
          <w:spacing w:val="-8"/>
          <w:w w:val="110"/>
        </w:rPr>
        <w:t> </w:t>
      </w:r>
      <w:r>
        <w:rPr>
          <w:w w:val="110"/>
        </w:rPr>
        <w:t>is the</w:t>
      </w:r>
      <w:r>
        <w:rPr>
          <w:spacing w:val="18"/>
          <w:w w:val="110"/>
        </w:rPr>
        <w:t> </w:t>
      </w:r>
      <w:r>
        <w:rPr>
          <w:w w:val="110"/>
        </w:rPr>
        <w:t>total</w:t>
      </w:r>
      <w:r>
        <w:rPr>
          <w:spacing w:val="16"/>
          <w:w w:val="110"/>
        </w:rPr>
        <w:t> </w:t>
      </w:r>
      <w:r>
        <w:rPr>
          <w:w w:val="110"/>
        </w:rPr>
        <w:t>power.</w:t>
      </w:r>
      <w:r>
        <w:rPr>
          <w:spacing w:val="17"/>
          <w:w w:val="110"/>
        </w:rPr>
        <w:t> </w:t>
      </w:r>
      <w:r>
        <w:rPr>
          <w:w w:val="110"/>
        </w:rPr>
        <w:t>Total</w:t>
      </w:r>
      <w:r>
        <w:rPr>
          <w:spacing w:val="17"/>
          <w:w w:val="110"/>
        </w:rPr>
        <w:t> </w:t>
      </w:r>
      <w:r>
        <w:rPr>
          <w:w w:val="110"/>
        </w:rPr>
        <w:t>power</w:t>
      </w:r>
      <w:r>
        <w:rPr>
          <w:spacing w:val="17"/>
          <w:w w:val="110"/>
        </w:rPr>
        <w:t> </w:t>
      </w:r>
      <w:r>
        <w:rPr>
          <w:w w:val="110"/>
        </w:rPr>
        <w:t>is</w:t>
      </w:r>
      <w:r>
        <w:rPr>
          <w:spacing w:val="17"/>
          <w:w w:val="110"/>
        </w:rPr>
        <w:t> </w:t>
      </w:r>
      <w:r>
        <w:rPr>
          <w:w w:val="110"/>
        </w:rPr>
        <w:t>obtained</w:t>
      </w:r>
      <w:r>
        <w:rPr>
          <w:spacing w:val="17"/>
          <w:w w:val="110"/>
        </w:rPr>
        <w:t> </w:t>
      </w:r>
      <w:r>
        <w:rPr>
          <w:w w:val="110"/>
        </w:rPr>
        <w:t>by</w:t>
      </w:r>
      <w:r>
        <w:rPr>
          <w:spacing w:val="17"/>
          <w:w w:val="110"/>
        </w:rPr>
        <w:t> </w:t>
      </w:r>
      <w:r>
        <w:rPr>
          <w:w w:val="110"/>
        </w:rPr>
        <w:t>adjusting</w:t>
      </w:r>
      <w:r>
        <w:rPr>
          <w:spacing w:val="16"/>
          <w:w w:val="110"/>
        </w:rPr>
        <w:t> </w:t>
      </w:r>
      <w:r>
        <w:rPr>
          <w:w w:val="110"/>
        </w:rPr>
        <w:t>compressor</w:t>
      </w:r>
      <w:r>
        <w:rPr>
          <w:spacing w:val="17"/>
          <w:w w:val="110"/>
        </w:rPr>
        <w:t> </w:t>
      </w:r>
      <w:r>
        <w:rPr>
          <w:spacing w:val="-5"/>
          <w:w w:val="110"/>
        </w:rPr>
        <w:t>ca-</w:t>
      </w:r>
    </w:p>
    <w:p>
      <w:pPr>
        <w:pStyle w:val="BodyText"/>
        <w:spacing w:line="252" w:lineRule="auto"/>
        <w:ind w:right="109"/>
        <w:jc w:val="both"/>
      </w:pPr>
      <w:r>
        <w:rPr>
          <w:w w:val="110"/>
        </w:rPr>
        <w:t>pacities</w:t>
      </w:r>
      <w:r>
        <w:rPr>
          <w:spacing w:val="31"/>
          <w:w w:val="110"/>
        </w:rPr>
        <w:t> </w:t>
      </w:r>
      <w:r>
        <w:rPr>
          <w:w w:val="110"/>
        </w:rPr>
        <w:t>via</w:t>
      </w:r>
      <w:r>
        <w:rPr>
          <w:spacing w:val="30"/>
          <w:w w:val="110"/>
        </w:rPr>
        <w:t> </w:t>
      </w:r>
      <w:r>
        <w:rPr>
          <w:w w:val="110"/>
        </w:rPr>
        <w:t>a</w:t>
      </w:r>
      <w:r>
        <w:rPr>
          <w:spacing w:val="31"/>
          <w:w w:val="110"/>
        </w:rPr>
        <w:t> </w:t>
      </w:r>
      <w:r>
        <w:rPr>
          <w:w w:val="110"/>
        </w:rPr>
        <w:t>PI</w:t>
      </w:r>
      <w:r>
        <w:rPr>
          <w:spacing w:val="31"/>
          <w:w w:val="110"/>
        </w:rPr>
        <w:t> </w:t>
      </w:r>
      <w:r>
        <w:rPr>
          <w:w w:val="110"/>
        </w:rPr>
        <w:t>controller</w:t>
      </w:r>
      <w:r>
        <w:rPr>
          <w:spacing w:val="30"/>
          <w:w w:val="110"/>
        </w:rPr>
        <w:t> </w:t>
      </w:r>
      <w:r>
        <w:rPr>
          <w:w w:val="110"/>
        </w:rPr>
        <w:t>to</w:t>
      </w:r>
      <w:r>
        <w:rPr>
          <w:spacing w:val="31"/>
          <w:w w:val="110"/>
        </w:rPr>
        <w:t> </w:t>
      </w:r>
      <w:r>
        <w:rPr>
          <w:w w:val="110"/>
        </w:rPr>
        <w:t>achieve</w:t>
      </w:r>
      <w:r>
        <w:rPr>
          <w:spacing w:val="30"/>
          <w:w w:val="110"/>
        </w:rPr>
        <w:t> </w:t>
      </w:r>
      <w:r>
        <w:rPr>
          <w:w w:val="110"/>
        </w:rPr>
        <w:t>a</w:t>
      </w:r>
      <w:r>
        <w:rPr>
          <w:spacing w:val="31"/>
          <w:w w:val="110"/>
        </w:rPr>
        <w:t> </w:t>
      </w:r>
      <w:r>
        <w:rPr>
          <w:w w:val="110"/>
        </w:rPr>
        <w:t>constant</w:t>
      </w:r>
      <w:r>
        <w:rPr>
          <w:spacing w:val="30"/>
          <w:w w:val="110"/>
        </w:rPr>
        <w:t> </w:t>
      </w:r>
      <w:r>
        <w:rPr>
          <w:w w:val="110"/>
        </w:rPr>
        <w:t>water</w:t>
      </w:r>
      <w:r>
        <w:rPr>
          <w:spacing w:val="31"/>
          <w:w w:val="110"/>
        </w:rPr>
        <w:t> </w:t>
      </w:r>
      <w:r>
        <w:rPr>
          <w:w w:val="110"/>
        </w:rPr>
        <w:t>temperature (55 </w:t>
      </w:r>
      <w:r>
        <w:rPr>
          <w:rFonts w:ascii="LM Roman 10" w:hAnsi="LM Roman 10"/>
          <w:w w:val="110"/>
          <w:vertAlign w:val="superscript"/>
        </w:rPr>
        <w:t>◦</w:t>
      </w:r>
      <w:r>
        <w:rPr>
          <w:w w:val="110"/>
          <w:vertAlign w:val="baseline"/>
        </w:rPr>
        <w:t>C) under constant water flow mass velocity. The superheat at the compressor</w:t>
      </w:r>
      <w:r>
        <w:rPr>
          <w:w w:val="110"/>
          <w:vertAlign w:val="baseline"/>
        </w:rPr>
        <w:t> inlet</w:t>
      </w:r>
      <w:r>
        <w:rPr>
          <w:w w:val="110"/>
          <w:vertAlign w:val="baseline"/>
        </w:rPr>
        <w:t> is</w:t>
      </w:r>
      <w:r>
        <w:rPr>
          <w:w w:val="110"/>
          <w:vertAlign w:val="baseline"/>
        </w:rPr>
        <w:t> controlled</w:t>
      </w:r>
      <w:r>
        <w:rPr>
          <w:w w:val="110"/>
          <w:vertAlign w:val="baseline"/>
        </w:rPr>
        <w:t> by</w:t>
      </w:r>
      <w:r>
        <w:rPr>
          <w:w w:val="110"/>
          <w:vertAlign w:val="baseline"/>
        </w:rPr>
        <w:t> the</w:t>
      </w:r>
      <w:r>
        <w:rPr>
          <w:w w:val="110"/>
          <w:vertAlign w:val="baseline"/>
        </w:rPr>
        <w:t> lower</w:t>
      </w:r>
      <w:r>
        <w:rPr>
          <w:w w:val="110"/>
          <w:vertAlign w:val="baseline"/>
        </w:rPr>
        <w:t> expansion</w:t>
      </w:r>
      <w:r>
        <w:rPr>
          <w:w w:val="110"/>
          <w:vertAlign w:val="baseline"/>
        </w:rPr>
        <w:t> valve</w:t>
      </w:r>
      <w:r>
        <w:rPr>
          <w:w w:val="110"/>
          <w:vertAlign w:val="baseline"/>
        </w:rPr>
        <w:t> using another</w:t>
      </w:r>
      <w:r>
        <w:rPr>
          <w:spacing w:val="15"/>
          <w:w w:val="110"/>
          <w:vertAlign w:val="baseline"/>
        </w:rPr>
        <w:t> </w:t>
      </w:r>
      <w:r>
        <w:rPr>
          <w:w w:val="110"/>
          <w:vertAlign w:val="baseline"/>
        </w:rPr>
        <w:t>PI</w:t>
      </w:r>
      <w:r>
        <w:rPr>
          <w:spacing w:val="16"/>
          <w:w w:val="110"/>
          <w:vertAlign w:val="baseline"/>
        </w:rPr>
        <w:t> </w:t>
      </w:r>
      <w:r>
        <w:rPr>
          <w:w w:val="110"/>
          <w:vertAlign w:val="baseline"/>
        </w:rPr>
        <w:t>controller.</w:t>
      </w:r>
      <w:r>
        <w:rPr>
          <w:spacing w:val="15"/>
          <w:w w:val="110"/>
          <w:vertAlign w:val="baseline"/>
        </w:rPr>
        <w:t> </w:t>
      </w:r>
      <w:r>
        <w:rPr>
          <w:w w:val="110"/>
          <w:vertAlign w:val="baseline"/>
        </w:rPr>
        <w:t>Optimized</w:t>
      </w:r>
      <w:r>
        <w:rPr>
          <w:spacing w:val="17"/>
          <w:w w:val="110"/>
          <w:vertAlign w:val="baseline"/>
        </w:rPr>
        <w:t> </w:t>
      </w:r>
      <w:r>
        <w:rPr>
          <w:w w:val="110"/>
          <w:vertAlign w:val="baseline"/>
        </w:rPr>
        <w:t>intermediate</w:t>
      </w:r>
      <w:r>
        <w:rPr>
          <w:spacing w:val="16"/>
          <w:w w:val="110"/>
          <w:vertAlign w:val="baseline"/>
        </w:rPr>
        <w:t> </w:t>
      </w:r>
      <w:r>
        <w:rPr>
          <w:w w:val="110"/>
          <w:vertAlign w:val="baseline"/>
        </w:rPr>
        <w:t>pressure</w:t>
      </w:r>
      <w:r>
        <w:rPr>
          <w:spacing w:val="15"/>
          <w:w w:val="110"/>
          <w:vertAlign w:val="baseline"/>
        </w:rPr>
        <w:t> </w:t>
      </w:r>
      <w:r>
        <w:rPr>
          <w:w w:val="110"/>
          <w:vertAlign w:val="baseline"/>
        </w:rPr>
        <w:t>setpoint</w:t>
      </w:r>
      <w:r>
        <w:rPr>
          <w:spacing w:val="17"/>
          <w:w w:val="110"/>
          <w:vertAlign w:val="baseline"/>
        </w:rPr>
        <w:t> </w:t>
      </w:r>
      <w:r>
        <w:rPr>
          <w:spacing w:val="-4"/>
          <w:w w:val="110"/>
          <w:vertAlign w:val="baseline"/>
        </w:rPr>
        <w:t>based</w:t>
      </w:r>
    </w:p>
    <w:p>
      <w:pPr>
        <w:pStyle w:val="BodyText"/>
        <w:spacing w:line="273" w:lineRule="auto" w:before="15"/>
        <w:ind w:right="110"/>
        <w:jc w:val="both"/>
      </w:pPr>
      <w:r>
        <w:rPr>
          <w:w w:val="110"/>
        </w:rPr>
        <w:t>on</w:t>
      </w:r>
      <w:r>
        <w:rPr>
          <w:spacing w:val="-11"/>
          <w:w w:val="110"/>
        </w:rPr>
        <w:t> </w:t>
      </w:r>
      <w:r>
        <w:rPr>
          <w:w w:val="110"/>
        </w:rPr>
        <w:t>minimizing</w:t>
      </w:r>
      <w:r>
        <w:rPr>
          <w:spacing w:val="-11"/>
          <w:w w:val="110"/>
        </w:rPr>
        <w:t> </w:t>
      </w:r>
      <w:r>
        <w:rPr>
          <w:w w:val="110"/>
        </w:rPr>
        <w:t>total</w:t>
      </w:r>
      <w:r>
        <w:rPr>
          <w:spacing w:val="-11"/>
          <w:w w:val="110"/>
        </w:rPr>
        <w:t> </w:t>
      </w:r>
      <w:r>
        <w:rPr>
          <w:w w:val="110"/>
        </w:rPr>
        <w:t>power</w:t>
      </w:r>
      <w:r>
        <w:rPr>
          <w:spacing w:val="-11"/>
          <w:w w:val="110"/>
        </w:rPr>
        <w:t> </w:t>
      </w:r>
      <w:r>
        <w:rPr>
          <w:w w:val="110"/>
        </w:rPr>
        <w:t>consumption</w:t>
      </w:r>
      <w:r>
        <w:rPr>
          <w:spacing w:val="-11"/>
          <w:w w:val="110"/>
        </w:rPr>
        <w:t> </w:t>
      </w:r>
      <w:r>
        <w:rPr>
          <w:w w:val="110"/>
        </w:rPr>
        <w:t>is</w:t>
      </w:r>
      <w:r>
        <w:rPr>
          <w:spacing w:val="-11"/>
          <w:w w:val="110"/>
        </w:rPr>
        <w:t> </w:t>
      </w:r>
      <w:r>
        <w:rPr>
          <w:w w:val="110"/>
        </w:rPr>
        <w:t>provided</w:t>
      </w:r>
      <w:r>
        <w:rPr>
          <w:spacing w:val="-11"/>
          <w:w w:val="110"/>
        </w:rPr>
        <w:t> </w:t>
      </w:r>
      <w:r>
        <w:rPr>
          <w:w w:val="110"/>
        </w:rPr>
        <w:t>by</w:t>
      </w:r>
      <w:r>
        <w:rPr>
          <w:spacing w:val="-11"/>
          <w:w w:val="110"/>
        </w:rPr>
        <w:t> </w:t>
      </w:r>
      <w:r>
        <w:rPr>
          <w:w w:val="110"/>
        </w:rPr>
        <w:t>the</w:t>
      </w:r>
      <w:r>
        <w:rPr>
          <w:spacing w:val="-11"/>
          <w:w w:val="110"/>
        </w:rPr>
        <w:t> </w:t>
      </w:r>
      <w:r>
        <w:rPr>
          <w:w w:val="110"/>
        </w:rPr>
        <w:t>control</w:t>
      </w:r>
      <w:r>
        <w:rPr>
          <w:spacing w:val="-11"/>
          <w:w w:val="110"/>
        </w:rPr>
        <w:t> </w:t>
      </w:r>
      <w:r>
        <w:rPr>
          <w:w w:val="110"/>
        </w:rPr>
        <w:t>of</w:t>
      </w:r>
      <w:r>
        <w:rPr>
          <w:spacing w:val="-11"/>
          <w:w w:val="110"/>
        </w:rPr>
        <w:t> </w:t>
      </w:r>
      <w:r>
        <w:rPr>
          <w:w w:val="110"/>
        </w:rPr>
        <w:t>the upper stage expansion valve. In the proposed method, superheating is not</w:t>
      </w:r>
      <w:r>
        <w:rPr>
          <w:spacing w:val="-8"/>
          <w:w w:val="110"/>
        </w:rPr>
        <w:t> </w:t>
      </w:r>
      <w:r>
        <w:rPr>
          <w:w w:val="110"/>
        </w:rPr>
        <w:t>required</w:t>
      </w:r>
      <w:r>
        <w:rPr>
          <w:spacing w:val="-7"/>
          <w:w w:val="110"/>
        </w:rPr>
        <w:t> </w:t>
      </w:r>
      <w:r>
        <w:rPr>
          <w:w w:val="110"/>
        </w:rPr>
        <w:t>in</w:t>
      </w:r>
      <w:r>
        <w:rPr>
          <w:spacing w:val="-8"/>
          <w:w w:val="110"/>
        </w:rPr>
        <w:t> </w:t>
      </w:r>
      <w:r>
        <w:rPr>
          <w:w w:val="110"/>
        </w:rPr>
        <w:t>the</w:t>
      </w:r>
      <w:r>
        <w:rPr>
          <w:spacing w:val="-8"/>
          <w:w w:val="110"/>
        </w:rPr>
        <w:t> </w:t>
      </w:r>
      <w:r>
        <w:rPr>
          <w:w w:val="110"/>
        </w:rPr>
        <w:t>injection</w:t>
      </w:r>
      <w:r>
        <w:rPr>
          <w:spacing w:val="-8"/>
          <w:w w:val="110"/>
        </w:rPr>
        <w:t> </w:t>
      </w:r>
      <w:r>
        <w:rPr>
          <w:w w:val="110"/>
        </w:rPr>
        <w:t>line,</w:t>
      </w:r>
      <w:r>
        <w:rPr>
          <w:spacing w:val="-7"/>
          <w:w w:val="110"/>
        </w:rPr>
        <w:t> </w:t>
      </w:r>
      <w:r>
        <w:rPr>
          <w:w w:val="110"/>
        </w:rPr>
        <w:t>therefore,</w:t>
      </w:r>
      <w:r>
        <w:rPr>
          <w:spacing w:val="-9"/>
          <w:w w:val="110"/>
        </w:rPr>
        <w:t> </w:t>
      </w:r>
      <w:r>
        <w:rPr>
          <w:w w:val="110"/>
        </w:rPr>
        <w:t>the</w:t>
      </w:r>
      <w:r>
        <w:rPr>
          <w:spacing w:val="-7"/>
          <w:w w:val="110"/>
        </w:rPr>
        <w:t> </w:t>
      </w:r>
      <w:r>
        <w:rPr>
          <w:w w:val="110"/>
        </w:rPr>
        <w:t>loss</w:t>
      </w:r>
      <w:r>
        <w:rPr>
          <w:spacing w:val="-8"/>
          <w:w w:val="110"/>
        </w:rPr>
        <w:t> </w:t>
      </w:r>
      <w:r>
        <w:rPr>
          <w:w w:val="110"/>
        </w:rPr>
        <w:t>of</w:t>
      </w:r>
      <w:r>
        <w:rPr>
          <w:spacing w:val="-8"/>
          <w:w w:val="110"/>
        </w:rPr>
        <w:t> </w:t>
      </w:r>
      <w:r>
        <w:rPr>
          <w:w w:val="110"/>
        </w:rPr>
        <w:t>efficiency</w:t>
      </w:r>
      <w:r>
        <w:rPr>
          <w:spacing w:val="-9"/>
          <w:w w:val="110"/>
        </w:rPr>
        <w:t> </w:t>
      </w:r>
      <w:r>
        <w:rPr>
          <w:w w:val="110"/>
        </w:rPr>
        <w:t>caused by the superheated vapor is eliminated.</w:t>
      </w:r>
    </w:p>
    <w:p>
      <w:pPr>
        <w:pStyle w:val="BodyText"/>
        <w:spacing w:line="252" w:lineRule="auto"/>
        <w:ind w:right="109" w:firstLine="239"/>
        <w:jc w:val="both"/>
      </w:pPr>
      <w:r>
        <w:rPr>
          <w:b/>
        </w:rPr>
        <w:t>Wei</w:t>
      </w:r>
      <w:r>
        <w:rPr>
          <w:b/>
          <w:spacing w:val="40"/>
        </w:rPr>
        <w:t> </w:t>
      </w:r>
      <w:hyperlink w:history="true" w:anchor="_bookmark90">
        <w:r>
          <w:rPr>
            <w:color w:val="2196D1"/>
          </w:rPr>
          <w:t>[70]</w:t>
        </w:r>
      </w:hyperlink>
      <w:r>
        <w:rPr>
          <w:color w:val="2196D1"/>
          <w:spacing w:val="40"/>
        </w:rPr>
        <w:t> </w:t>
      </w:r>
      <w:r>
        <w:rPr/>
        <w:t>studied</w:t>
      </w:r>
      <w:r>
        <w:rPr>
          <w:spacing w:val="40"/>
        </w:rPr>
        <w:t> </w:t>
      </w:r>
      <w:r>
        <w:rPr/>
        <w:t>a</w:t>
      </w:r>
      <w:r>
        <w:rPr>
          <w:spacing w:val="40"/>
        </w:rPr>
        <w:t> </w:t>
      </w:r>
      <w:r>
        <w:rPr/>
        <w:t>quasi-two-stage</w:t>
      </w:r>
      <w:r>
        <w:rPr>
          <w:spacing w:val="40"/>
        </w:rPr>
        <w:t> </w:t>
      </w:r>
      <w:r>
        <w:rPr/>
        <w:t>compression</w:t>
      </w:r>
      <w:r>
        <w:rPr>
          <w:spacing w:val="40"/>
        </w:rPr>
        <w:t> </w:t>
      </w:r>
      <w:r>
        <w:rPr/>
        <w:t>air</w:t>
      </w:r>
      <w:r>
        <w:rPr>
          <w:spacing w:val="40"/>
        </w:rPr>
        <w:t> </w:t>
      </w:r>
      <w:r>
        <w:rPr/>
        <w:t>source</w:t>
      </w:r>
      <w:r>
        <w:rPr>
          <w:spacing w:val="40"/>
        </w:rPr>
        <w:t> </w:t>
      </w:r>
      <w:r>
        <w:rPr/>
        <w:t>heat</w:t>
      </w:r>
      <w:r>
        <w:rPr>
          <w:spacing w:val="40"/>
        </w:rPr>
        <w:t> </w:t>
      </w:r>
      <w:r>
        <w:rPr/>
        <w:t>pump</w:t>
      </w:r>
      <w:r>
        <w:rPr>
          <w:spacing w:val="40"/>
        </w:rPr>
        <w:t> </w:t>
      </w:r>
      <w:r>
        <w:rPr/>
        <w:t>in</w:t>
      </w:r>
      <w:r>
        <w:rPr>
          <w:spacing w:val="40"/>
        </w:rPr>
        <w:t> </w:t>
      </w:r>
      <w:r>
        <w:rPr/>
        <w:t>a</w:t>
      </w:r>
      <w:r>
        <w:rPr>
          <w:spacing w:val="40"/>
        </w:rPr>
        <w:t> </w:t>
      </w:r>
      <w:r>
        <w:rPr/>
        <w:t>test</w:t>
      </w:r>
      <w:r>
        <w:rPr>
          <w:spacing w:val="40"/>
        </w:rPr>
        <w:t> </w:t>
      </w:r>
      <w:r>
        <w:rPr/>
        <w:t>rig</w:t>
      </w:r>
      <w:r>
        <w:rPr>
          <w:spacing w:val="40"/>
        </w:rPr>
        <w:t> </w:t>
      </w:r>
      <w:r>
        <w:rPr/>
        <w:t>in</w:t>
      </w:r>
      <w:r>
        <w:rPr>
          <w:spacing w:val="40"/>
        </w:rPr>
        <w:t> </w:t>
      </w:r>
      <w:r>
        <w:rPr/>
        <w:t>the</w:t>
      </w:r>
      <w:r>
        <w:rPr>
          <w:spacing w:val="40"/>
        </w:rPr>
        <w:t> </w:t>
      </w:r>
      <w:r>
        <w:rPr/>
        <w:t>region</w:t>
      </w:r>
      <w:r>
        <w:rPr>
          <w:spacing w:val="40"/>
        </w:rPr>
        <w:t> </w:t>
      </w:r>
      <w:r>
        <w:rPr/>
        <w:t>where</w:t>
      </w:r>
      <w:r>
        <w:rPr>
          <w:spacing w:val="40"/>
        </w:rPr>
        <w:t> </w:t>
      </w:r>
      <w:r>
        <w:rPr/>
        <w:t>the</w:t>
      </w:r>
      <w:r>
        <w:rPr>
          <w:spacing w:val="40"/>
        </w:rPr>
        <w:t> </w:t>
      </w:r>
      <w:r>
        <w:rPr/>
        <w:t>external</w:t>
      </w:r>
      <w:r>
        <w:rPr>
          <w:spacing w:val="40"/>
        </w:rPr>
        <w:t> </w:t>
      </w:r>
      <w:r>
        <w:rPr/>
        <w:t>design</w:t>
      </w:r>
      <w:r>
        <w:rPr>
          <w:spacing w:val="40"/>
        </w:rPr>
        <w:t> </w:t>
      </w:r>
      <w:r>
        <w:rPr/>
        <w:t>temperature</w:t>
      </w:r>
      <w:r>
        <w:rPr>
          <w:spacing w:val="40"/>
        </w:rPr>
        <w:t> </w:t>
      </w:r>
      <w:r>
        <w:rPr/>
        <w:t>for</w:t>
      </w:r>
      <w:r>
        <w:rPr>
          <w:spacing w:val="44"/>
        </w:rPr>
        <w:t> </w:t>
      </w:r>
      <w:r>
        <w:rPr/>
        <w:t>heating</w:t>
      </w:r>
      <w:r>
        <w:rPr>
          <w:spacing w:val="45"/>
        </w:rPr>
        <w:t> </w:t>
      </w:r>
      <w:r>
        <w:rPr/>
        <w:t>is</w:t>
      </w:r>
      <w:r>
        <w:rPr>
          <w:spacing w:val="46"/>
        </w:rPr>
        <w:t> </w:t>
      </w:r>
      <w:r>
        <w:rPr>
          <w:rFonts w:ascii="LM Roman 10" w:hAnsi="LM Roman 10"/>
        </w:rPr>
        <w:t>—</w:t>
      </w:r>
      <w:r>
        <w:rPr/>
        <w:t>27.1</w:t>
      </w:r>
      <w:r>
        <w:rPr>
          <w:spacing w:val="46"/>
        </w:rPr>
        <w:t> </w:t>
      </w:r>
      <w:r>
        <w:rPr>
          <w:rFonts w:ascii="LM Roman 10" w:hAnsi="LM Roman 10"/>
          <w:vertAlign w:val="superscript"/>
        </w:rPr>
        <w:t>◦</w:t>
      </w:r>
      <w:r>
        <w:rPr>
          <w:vertAlign w:val="baseline"/>
        </w:rPr>
        <w:t>C.</w:t>
      </w:r>
      <w:r>
        <w:rPr>
          <w:spacing w:val="45"/>
          <w:vertAlign w:val="baseline"/>
        </w:rPr>
        <w:t> </w:t>
      </w:r>
      <w:r>
        <w:rPr>
          <w:vertAlign w:val="baseline"/>
        </w:rPr>
        <w:t>In</w:t>
      </w:r>
      <w:r>
        <w:rPr>
          <w:spacing w:val="44"/>
          <w:vertAlign w:val="baseline"/>
        </w:rPr>
        <w:t> </w:t>
      </w:r>
      <w:r>
        <w:rPr>
          <w:vertAlign w:val="baseline"/>
        </w:rPr>
        <w:t>the</w:t>
      </w:r>
      <w:r>
        <w:rPr>
          <w:spacing w:val="45"/>
          <w:vertAlign w:val="baseline"/>
        </w:rPr>
        <w:t> </w:t>
      </w:r>
      <w:r>
        <w:rPr>
          <w:vertAlign w:val="baseline"/>
        </w:rPr>
        <w:t>experimental</w:t>
      </w:r>
      <w:r>
        <w:rPr>
          <w:spacing w:val="45"/>
          <w:vertAlign w:val="baseline"/>
        </w:rPr>
        <w:t> </w:t>
      </w:r>
      <w:r>
        <w:rPr>
          <w:vertAlign w:val="baseline"/>
        </w:rPr>
        <w:t>study,</w:t>
      </w:r>
      <w:r>
        <w:rPr>
          <w:spacing w:val="46"/>
          <w:vertAlign w:val="baseline"/>
        </w:rPr>
        <w:t> </w:t>
      </w:r>
      <w:r>
        <w:rPr>
          <w:vertAlign w:val="baseline"/>
        </w:rPr>
        <w:t>two-phase</w:t>
      </w:r>
      <w:r>
        <w:rPr>
          <w:spacing w:val="44"/>
          <w:vertAlign w:val="baseline"/>
        </w:rPr>
        <w:t> </w:t>
      </w:r>
      <w:r>
        <w:rPr>
          <w:spacing w:val="-2"/>
          <w:vertAlign w:val="baseline"/>
        </w:rPr>
        <w:t>suction</w:t>
      </w:r>
    </w:p>
    <w:p>
      <w:pPr>
        <w:pStyle w:val="BodyText"/>
        <w:spacing w:line="200" w:lineRule="exact"/>
        <w:jc w:val="both"/>
      </w:pPr>
      <w:r>
        <w:rPr/>
        <w:t>was</w:t>
      </w:r>
      <w:r>
        <w:rPr>
          <w:spacing w:val="51"/>
        </w:rPr>
        <w:t> </w:t>
      </w:r>
      <w:r>
        <w:rPr/>
        <w:t>observed</w:t>
      </w:r>
      <w:r>
        <w:rPr>
          <w:spacing w:val="50"/>
        </w:rPr>
        <w:t> </w:t>
      </w:r>
      <w:r>
        <w:rPr/>
        <w:t>when</w:t>
      </w:r>
      <w:r>
        <w:rPr>
          <w:spacing w:val="51"/>
        </w:rPr>
        <w:t> </w:t>
      </w:r>
      <w:r>
        <w:rPr/>
        <w:t>the</w:t>
      </w:r>
      <w:r>
        <w:rPr>
          <w:spacing w:val="51"/>
        </w:rPr>
        <w:t> </w:t>
      </w:r>
      <w:r>
        <w:rPr/>
        <w:t>outdoor</w:t>
      </w:r>
      <w:r>
        <w:rPr>
          <w:spacing w:val="51"/>
        </w:rPr>
        <w:t> </w:t>
      </w:r>
      <w:r>
        <w:rPr/>
        <w:t>temperature</w:t>
      </w:r>
      <w:r>
        <w:rPr>
          <w:spacing w:val="50"/>
        </w:rPr>
        <w:t> </w:t>
      </w:r>
      <w:r>
        <w:rPr/>
        <w:t>dropped</w:t>
      </w:r>
      <w:r>
        <w:rPr>
          <w:spacing w:val="52"/>
        </w:rPr>
        <w:t> </w:t>
      </w:r>
      <w:r>
        <w:rPr/>
        <w:t>to</w:t>
      </w:r>
      <w:r>
        <w:rPr>
          <w:spacing w:val="50"/>
        </w:rPr>
        <w:t> </w:t>
      </w:r>
      <w:r>
        <w:rPr>
          <w:rFonts w:ascii="LM Roman 10" w:hAnsi="LM Roman 10"/>
        </w:rPr>
        <w:t>—</w:t>
      </w:r>
      <w:r>
        <w:rPr/>
        <w:t>15</w:t>
      </w:r>
      <w:r>
        <w:rPr>
          <w:spacing w:val="52"/>
        </w:rPr>
        <w:t> </w:t>
      </w:r>
      <w:r>
        <w:rPr>
          <w:rFonts w:ascii="LM Roman 10" w:hAnsi="LM Roman 10"/>
          <w:vertAlign w:val="superscript"/>
        </w:rPr>
        <w:t>◦</w:t>
      </w:r>
      <w:r>
        <w:rPr>
          <w:vertAlign w:val="baseline"/>
        </w:rPr>
        <w:t>C.</w:t>
      </w:r>
      <w:r>
        <w:rPr>
          <w:spacing w:val="51"/>
          <w:vertAlign w:val="baseline"/>
        </w:rPr>
        <w:t> </w:t>
      </w:r>
      <w:r>
        <w:rPr>
          <w:spacing w:val="-5"/>
          <w:vertAlign w:val="baseline"/>
        </w:rPr>
        <w:t>The</w:t>
      </w:r>
    </w:p>
    <w:p>
      <w:pPr>
        <w:pStyle w:val="BodyText"/>
        <w:spacing w:line="271" w:lineRule="auto" w:before="11"/>
        <w:ind w:right="109"/>
        <w:jc w:val="both"/>
      </w:pPr>
      <w:r>
        <w:rPr>
          <w:w w:val="110"/>
        </w:rPr>
        <w:t>authors</w:t>
      </w:r>
      <w:r>
        <w:rPr>
          <w:w w:val="110"/>
        </w:rPr>
        <w:t> proposed</w:t>
      </w:r>
      <w:r>
        <w:rPr>
          <w:w w:val="110"/>
        </w:rPr>
        <w:t> a</w:t>
      </w:r>
      <w:r>
        <w:rPr>
          <w:w w:val="110"/>
        </w:rPr>
        <w:t> method</w:t>
      </w:r>
      <w:r>
        <w:rPr>
          <w:w w:val="110"/>
        </w:rPr>
        <w:t> by</w:t>
      </w:r>
      <w:r>
        <w:rPr>
          <w:w w:val="110"/>
        </w:rPr>
        <w:t> which</w:t>
      </w:r>
      <w:r>
        <w:rPr>
          <w:w w:val="110"/>
        </w:rPr>
        <w:t> the</w:t>
      </w:r>
      <w:r>
        <w:rPr>
          <w:w w:val="110"/>
        </w:rPr>
        <w:t> amount</w:t>
      </w:r>
      <w:r>
        <w:rPr>
          <w:w w:val="110"/>
        </w:rPr>
        <w:t> of</w:t>
      </w:r>
      <w:r>
        <w:rPr>
          <w:w w:val="110"/>
        </w:rPr>
        <w:t> liquid</w:t>
      </w:r>
      <w:r>
        <w:rPr>
          <w:w w:val="110"/>
        </w:rPr>
        <w:t> can</w:t>
      </w:r>
      <w:r>
        <w:rPr>
          <w:w w:val="110"/>
        </w:rPr>
        <w:t> </w:t>
      </w:r>
      <w:r>
        <w:rPr>
          <w:w w:val="110"/>
        </w:rPr>
        <w:t>be controlled for the safe operation of the compressor. When the suction fluid contains some liquid, it will evaporate as it passes over the motor without</w:t>
      </w:r>
      <w:r>
        <w:rPr>
          <w:spacing w:val="-8"/>
          <w:w w:val="110"/>
        </w:rPr>
        <w:t> </w:t>
      </w:r>
      <w:r>
        <w:rPr>
          <w:w w:val="110"/>
        </w:rPr>
        <w:t>going</w:t>
      </w:r>
      <w:r>
        <w:rPr>
          <w:spacing w:val="-9"/>
          <w:w w:val="110"/>
        </w:rPr>
        <w:t> </w:t>
      </w:r>
      <w:r>
        <w:rPr>
          <w:w w:val="110"/>
        </w:rPr>
        <w:t>to</w:t>
      </w:r>
      <w:r>
        <w:rPr>
          <w:spacing w:val="-9"/>
          <w:w w:val="110"/>
        </w:rPr>
        <w:t> </w:t>
      </w:r>
      <w:r>
        <w:rPr>
          <w:w w:val="110"/>
        </w:rPr>
        <w:t>the</w:t>
      </w:r>
      <w:r>
        <w:rPr>
          <w:spacing w:val="-7"/>
          <w:w w:val="110"/>
        </w:rPr>
        <w:t> </w:t>
      </w:r>
      <w:r>
        <w:rPr>
          <w:w w:val="110"/>
        </w:rPr>
        <w:t>suction</w:t>
      </w:r>
      <w:r>
        <w:rPr>
          <w:spacing w:val="-8"/>
          <w:w w:val="110"/>
        </w:rPr>
        <w:t> </w:t>
      </w:r>
      <w:r>
        <w:rPr>
          <w:w w:val="110"/>
        </w:rPr>
        <w:t>chamber</w:t>
      </w:r>
      <w:r>
        <w:rPr>
          <w:spacing w:val="-8"/>
          <w:w w:val="110"/>
        </w:rPr>
        <w:t> </w:t>
      </w:r>
      <w:r>
        <w:rPr>
          <w:w w:val="110"/>
        </w:rPr>
        <w:t>and</w:t>
      </w:r>
      <w:r>
        <w:rPr>
          <w:spacing w:val="-8"/>
          <w:w w:val="110"/>
        </w:rPr>
        <w:t> </w:t>
      </w:r>
      <w:r>
        <w:rPr>
          <w:w w:val="110"/>
        </w:rPr>
        <w:t>the</w:t>
      </w:r>
      <w:r>
        <w:rPr>
          <w:spacing w:val="-9"/>
          <w:w w:val="110"/>
        </w:rPr>
        <w:t> </w:t>
      </w:r>
      <w:r>
        <w:rPr>
          <w:w w:val="110"/>
        </w:rPr>
        <w:t>compressor</w:t>
      </w:r>
      <w:r>
        <w:rPr>
          <w:spacing w:val="-8"/>
          <w:w w:val="110"/>
        </w:rPr>
        <w:t> </w:t>
      </w:r>
      <w:r>
        <w:rPr>
          <w:w w:val="110"/>
        </w:rPr>
        <w:t>will</w:t>
      </w:r>
      <w:r>
        <w:rPr>
          <w:spacing w:val="-8"/>
          <w:w w:val="110"/>
        </w:rPr>
        <w:t> </w:t>
      </w:r>
      <w:r>
        <w:rPr>
          <w:w w:val="110"/>
        </w:rPr>
        <w:t>be</w:t>
      </w:r>
      <w:r>
        <w:rPr>
          <w:spacing w:val="-8"/>
          <w:w w:val="110"/>
        </w:rPr>
        <w:t> </w:t>
      </w:r>
      <w:r>
        <w:rPr>
          <w:w w:val="110"/>
        </w:rPr>
        <w:t>able</w:t>
      </w:r>
      <w:r>
        <w:rPr>
          <w:spacing w:val="-8"/>
          <w:w w:val="110"/>
        </w:rPr>
        <w:t> </w:t>
      </w:r>
      <w:r>
        <w:rPr>
          <w:w w:val="110"/>
        </w:rPr>
        <w:t>to operate</w:t>
      </w:r>
      <w:r>
        <w:rPr>
          <w:spacing w:val="-6"/>
          <w:w w:val="110"/>
        </w:rPr>
        <w:t> </w:t>
      </w:r>
      <w:r>
        <w:rPr>
          <w:w w:val="110"/>
        </w:rPr>
        <w:t>safely.</w:t>
      </w:r>
      <w:r>
        <w:rPr>
          <w:spacing w:val="-7"/>
          <w:w w:val="110"/>
        </w:rPr>
        <w:t> </w:t>
      </w:r>
      <w:r>
        <w:rPr>
          <w:w w:val="110"/>
        </w:rPr>
        <w:t>If</w:t>
      </w:r>
      <w:r>
        <w:rPr>
          <w:spacing w:val="-6"/>
          <w:w w:val="110"/>
        </w:rPr>
        <w:t> </w:t>
      </w:r>
      <w:r>
        <w:rPr>
          <w:w w:val="110"/>
        </w:rPr>
        <w:t>the</w:t>
      </w:r>
      <w:r>
        <w:rPr>
          <w:spacing w:val="-6"/>
          <w:w w:val="110"/>
        </w:rPr>
        <w:t> </w:t>
      </w:r>
      <w:r>
        <w:rPr>
          <w:w w:val="110"/>
        </w:rPr>
        <w:t>liquid</w:t>
      </w:r>
      <w:r>
        <w:rPr>
          <w:spacing w:val="-6"/>
          <w:w w:val="110"/>
        </w:rPr>
        <w:t> </w:t>
      </w:r>
      <w:r>
        <w:rPr>
          <w:w w:val="110"/>
        </w:rPr>
        <w:t>refrigerant</w:t>
      </w:r>
      <w:r>
        <w:rPr>
          <w:spacing w:val="-6"/>
          <w:w w:val="110"/>
        </w:rPr>
        <w:t> </w:t>
      </w:r>
      <w:r>
        <w:rPr>
          <w:w w:val="110"/>
        </w:rPr>
        <w:t>is</w:t>
      </w:r>
      <w:r>
        <w:rPr>
          <w:spacing w:val="-7"/>
          <w:w w:val="110"/>
        </w:rPr>
        <w:t> </w:t>
      </w:r>
      <w:r>
        <w:rPr>
          <w:w w:val="110"/>
        </w:rPr>
        <w:t>more</w:t>
      </w:r>
      <w:r>
        <w:rPr>
          <w:spacing w:val="-6"/>
          <w:w w:val="110"/>
        </w:rPr>
        <w:t> </w:t>
      </w:r>
      <w:r>
        <w:rPr>
          <w:w w:val="110"/>
        </w:rPr>
        <w:t>than</w:t>
      </w:r>
      <w:r>
        <w:rPr>
          <w:spacing w:val="-7"/>
          <w:w w:val="110"/>
        </w:rPr>
        <w:t> </w:t>
      </w:r>
      <w:r>
        <w:rPr>
          <w:w w:val="110"/>
        </w:rPr>
        <w:t>the</w:t>
      </w:r>
      <w:r>
        <w:rPr>
          <w:spacing w:val="-6"/>
          <w:w w:val="110"/>
        </w:rPr>
        <w:t> </w:t>
      </w:r>
      <w:r>
        <w:rPr>
          <w:w w:val="110"/>
        </w:rPr>
        <w:t>amount</w:t>
      </w:r>
      <w:r>
        <w:rPr>
          <w:spacing w:val="-6"/>
          <w:w w:val="110"/>
        </w:rPr>
        <w:t> </w:t>
      </w:r>
      <w:r>
        <w:rPr>
          <w:w w:val="110"/>
        </w:rPr>
        <w:t>that</w:t>
      </w:r>
      <w:r>
        <w:rPr>
          <w:spacing w:val="-7"/>
          <w:w w:val="110"/>
        </w:rPr>
        <w:t> </w:t>
      </w:r>
      <w:r>
        <w:rPr>
          <w:w w:val="110"/>
        </w:rPr>
        <w:t>will evaporate with the motor heat, the excess liquid refrigerant falling into the oil pool</w:t>
      </w:r>
      <w:r>
        <w:rPr>
          <w:spacing w:val="-1"/>
          <w:w w:val="110"/>
        </w:rPr>
        <w:t> </w:t>
      </w:r>
      <w:r>
        <w:rPr>
          <w:w w:val="110"/>
        </w:rPr>
        <w:t>due to gravity will evaporate and cause the oil temperature to</w:t>
      </w:r>
      <w:r>
        <w:rPr>
          <w:spacing w:val="-8"/>
          <w:w w:val="110"/>
        </w:rPr>
        <w:t> </w:t>
      </w:r>
      <w:r>
        <w:rPr>
          <w:w w:val="110"/>
        </w:rPr>
        <w:t>drop.</w:t>
      </w:r>
      <w:r>
        <w:rPr>
          <w:spacing w:val="-8"/>
          <w:w w:val="110"/>
        </w:rPr>
        <w:t> </w:t>
      </w:r>
      <w:r>
        <w:rPr>
          <w:w w:val="110"/>
        </w:rPr>
        <w:t>The</w:t>
      </w:r>
      <w:r>
        <w:rPr>
          <w:spacing w:val="-8"/>
          <w:w w:val="110"/>
        </w:rPr>
        <w:t> </w:t>
      </w:r>
      <w:r>
        <w:rPr>
          <w:w w:val="110"/>
        </w:rPr>
        <w:t>control</w:t>
      </w:r>
      <w:r>
        <w:rPr>
          <w:spacing w:val="-9"/>
          <w:w w:val="110"/>
        </w:rPr>
        <w:t> </w:t>
      </w:r>
      <w:r>
        <w:rPr>
          <w:w w:val="110"/>
        </w:rPr>
        <w:t>strategy</w:t>
      </w:r>
      <w:r>
        <w:rPr>
          <w:spacing w:val="-9"/>
          <w:w w:val="110"/>
        </w:rPr>
        <w:t> </w:t>
      </w:r>
      <w:r>
        <w:rPr>
          <w:w w:val="110"/>
        </w:rPr>
        <w:t>is</w:t>
      </w:r>
      <w:r>
        <w:rPr>
          <w:spacing w:val="-8"/>
          <w:w w:val="110"/>
        </w:rPr>
        <w:t> </w:t>
      </w:r>
      <w:r>
        <w:rPr>
          <w:w w:val="110"/>
        </w:rPr>
        <w:t>to</w:t>
      </w:r>
      <w:r>
        <w:rPr>
          <w:spacing w:val="-9"/>
          <w:w w:val="110"/>
        </w:rPr>
        <w:t> </w:t>
      </w:r>
      <w:r>
        <w:rPr>
          <w:w w:val="110"/>
        </w:rPr>
        <w:t>adjust</w:t>
      </w:r>
      <w:r>
        <w:rPr>
          <w:spacing w:val="-8"/>
          <w:w w:val="110"/>
        </w:rPr>
        <w:t> </w:t>
      </w:r>
      <w:r>
        <w:rPr>
          <w:w w:val="110"/>
        </w:rPr>
        <w:t>the</w:t>
      </w:r>
      <w:r>
        <w:rPr>
          <w:spacing w:val="-9"/>
          <w:w w:val="110"/>
        </w:rPr>
        <w:t> </w:t>
      </w:r>
      <w:r>
        <w:rPr>
          <w:w w:val="110"/>
        </w:rPr>
        <w:t>amount</w:t>
      </w:r>
      <w:r>
        <w:rPr>
          <w:spacing w:val="-8"/>
          <w:w w:val="110"/>
        </w:rPr>
        <w:t> </w:t>
      </w:r>
      <w:r>
        <w:rPr>
          <w:w w:val="110"/>
        </w:rPr>
        <w:t>of</w:t>
      </w:r>
      <w:r>
        <w:rPr>
          <w:spacing w:val="-9"/>
          <w:w w:val="110"/>
        </w:rPr>
        <w:t> </w:t>
      </w:r>
      <w:r>
        <w:rPr>
          <w:w w:val="110"/>
        </w:rPr>
        <w:t>liquid</w:t>
      </w:r>
      <w:r>
        <w:rPr>
          <w:spacing w:val="-6"/>
          <w:w w:val="110"/>
        </w:rPr>
        <w:t> </w:t>
      </w:r>
      <w:r>
        <w:rPr>
          <w:w w:val="110"/>
        </w:rPr>
        <w:t>refrigerant using the allowable oil temperature in the compressor</w:t>
      </w:r>
      <w:r>
        <w:rPr>
          <w:rFonts w:ascii="STIX" w:hAnsi="STIX"/>
          <w:w w:val="110"/>
        </w:rPr>
        <w:t>’</w:t>
      </w:r>
      <w:r>
        <w:rPr>
          <w:w w:val="110"/>
        </w:rPr>
        <w:t>s oil pool.</w:t>
      </w:r>
    </w:p>
    <w:p>
      <w:pPr>
        <w:spacing w:after="0" w:line="271" w:lineRule="auto"/>
        <w:jc w:val="both"/>
        <w:sectPr>
          <w:type w:val="continuous"/>
          <w:pgSz w:w="11910" w:h="15880"/>
          <w:pgMar w:header="655" w:footer="544" w:top="620" w:bottom="280" w:left="620" w:right="640"/>
          <w:cols w:num="2" w:equalWidth="0">
            <w:col w:w="5194" w:space="186"/>
            <w:col w:w="5270"/>
          </w:cols>
        </w:sectPr>
      </w:pPr>
    </w:p>
    <w:p>
      <w:pPr>
        <w:spacing w:before="88"/>
        <w:ind w:left="131" w:right="0" w:firstLine="0"/>
        <w:jc w:val="left"/>
        <w:rPr>
          <w:rFonts w:ascii="STIX" w:hAnsi="STIX"/>
          <w:sz w:val="16"/>
        </w:rPr>
      </w:pPr>
      <w:r>
        <w:rPr/>
        <mc:AlternateContent>
          <mc:Choice Requires="wps">
            <w:drawing>
              <wp:anchor distT="0" distB="0" distL="0" distR="0" allowOverlap="1" layoutInCell="1" locked="0" behindDoc="1" simplePos="0" relativeHeight="487000576">
                <wp:simplePos x="0" y="0"/>
                <wp:positionH relativeFrom="page">
                  <wp:posOffset>2116801</wp:posOffset>
                </wp:positionH>
                <wp:positionV relativeFrom="paragraph">
                  <wp:posOffset>131335</wp:posOffset>
                </wp:positionV>
                <wp:extent cx="44450" cy="87630"/>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44450" cy="87630"/>
                        </a:xfrm>
                        <a:prstGeom prst="rect">
                          <a:avLst/>
                        </a:prstGeom>
                      </wps:spPr>
                      <wps:txbx>
                        <w:txbxContent>
                          <w:p>
                            <w:pPr>
                              <w:spacing w:before="3"/>
                              <w:ind w:left="0" w:right="0" w:firstLine="0"/>
                              <w:jc w:val="left"/>
                              <w:rPr>
                                <w:rFonts w:ascii="STIX"/>
                                <w:i/>
                                <w:sz w:val="10"/>
                              </w:rPr>
                            </w:pPr>
                            <w:r>
                              <w:rPr>
                                <w:rFonts w:ascii="STIX"/>
                                <w:i/>
                                <w:spacing w:val="-10"/>
                                <w:sz w:val="10"/>
                              </w:rPr>
                              <w:t>C</w:t>
                            </w:r>
                          </w:p>
                        </w:txbxContent>
                      </wps:txbx>
                      <wps:bodyPr wrap="square" lIns="0" tIns="0" rIns="0" bIns="0" rtlCol="0">
                        <a:noAutofit/>
                      </wps:bodyPr>
                    </wps:wsp>
                  </a:graphicData>
                </a:graphic>
              </wp:anchor>
            </w:drawing>
          </mc:Choice>
          <mc:Fallback>
            <w:pict>
              <v:shape style="position:absolute;margin-left:166.677246pt;margin-top:10.341387pt;width:3.5pt;height:6.9pt;mso-position-horizontal-relative:page;mso-position-vertical-relative:paragraph;z-index:-16315904" type="#_x0000_t202" id="docshape21" filled="false" stroked="false">
                <v:textbox inset="0,0,0,0">
                  <w:txbxContent>
                    <w:p>
                      <w:pPr>
                        <w:spacing w:before="3"/>
                        <w:ind w:left="0" w:right="0" w:firstLine="0"/>
                        <w:jc w:val="left"/>
                        <w:rPr>
                          <w:rFonts w:ascii="STIX"/>
                          <w:i/>
                          <w:sz w:val="10"/>
                        </w:rPr>
                      </w:pPr>
                      <w:r>
                        <w:rPr>
                          <w:rFonts w:ascii="STIX"/>
                          <w:i/>
                          <w:spacing w:val="-10"/>
                          <w:sz w:val="10"/>
                        </w:rPr>
                        <w:t>C</w:t>
                      </w:r>
                    </w:p>
                  </w:txbxContent>
                </v:textbox>
                <w10:wrap type="none"/>
              </v:shape>
            </w:pict>
          </mc:Fallback>
        </mc:AlternateContent>
      </w:r>
      <w:bookmarkStart w:name="_bookmark23" w:id="40"/>
      <w:bookmarkEnd w:id="40"/>
      <w:r>
        <w:rPr/>
      </w:r>
      <w:r>
        <w:rPr>
          <w:rFonts w:ascii="STIX" w:hAnsi="STIX"/>
          <w:i/>
          <w:sz w:val="16"/>
        </w:rPr>
        <w:t>T</w:t>
      </w:r>
      <w:r>
        <w:rPr>
          <w:rFonts w:ascii="STIX" w:hAnsi="STIX"/>
          <w:i/>
          <w:sz w:val="16"/>
          <w:vertAlign w:val="subscript"/>
        </w:rPr>
        <w:t>SC</w:t>
      </w:r>
      <w:r>
        <w:rPr>
          <w:rFonts w:ascii="STIX" w:hAnsi="STIX"/>
          <w:i/>
          <w:spacing w:val="5"/>
          <w:sz w:val="16"/>
          <w:vertAlign w:val="baseline"/>
        </w:rPr>
        <w:t> </w:t>
      </w:r>
      <w:r>
        <w:rPr>
          <w:rFonts w:ascii="LM Roman 10" w:hAnsi="LM Roman 10"/>
          <w:sz w:val="16"/>
          <w:vertAlign w:val="baseline"/>
        </w:rPr>
        <w:t>=</w:t>
      </w:r>
      <w:r>
        <w:rPr>
          <w:rFonts w:ascii="LM Roman 10" w:hAnsi="LM Roman 10"/>
          <w:spacing w:val="-13"/>
          <w:sz w:val="16"/>
          <w:vertAlign w:val="baseline"/>
        </w:rPr>
        <w:t> </w:t>
      </w:r>
      <w:r>
        <w:rPr>
          <w:rFonts w:ascii="STIX" w:hAnsi="STIX"/>
          <w:sz w:val="16"/>
          <w:vertAlign w:val="baseline"/>
        </w:rPr>
        <w:t>18</w:t>
      </w:r>
      <w:r>
        <w:rPr>
          <w:rFonts w:ascii="LM Roman 10" w:hAnsi="LM Roman 10"/>
          <w:sz w:val="16"/>
          <w:vertAlign w:val="baseline"/>
        </w:rPr>
        <w:t>.</w:t>
      </w:r>
      <w:r>
        <w:rPr>
          <w:rFonts w:ascii="STIX" w:hAnsi="STIX"/>
          <w:sz w:val="16"/>
          <w:vertAlign w:val="baseline"/>
        </w:rPr>
        <w:t>91922</w:t>
      </w:r>
      <w:r>
        <w:rPr>
          <w:rFonts w:ascii="STIX" w:hAnsi="STIX"/>
          <w:spacing w:val="-14"/>
          <w:sz w:val="16"/>
          <w:vertAlign w:val="baseline"/>
        </w:rPr>
        <w:t> </w:t>
      </w:r>
      <w:r>
        <w:rPr>
          <w:rFonts w:ascii="LM Roman 10" w:hAnsi="LM Roman 10"/>
          <w:sz w:val="16"/>
          <w:vertAlign w:val="baseline"/>
        </w:rPr>
        <w:t>—</w:t>
      </w:r>
      <w:r>
        <w:rPr>
          <w:rFonts w:ascii="LM Roman 10" w:hAnsi="LM Roman 10"/>
          <w:spacing w:val="-27"/>
          <w:sz w:val="16"/>
          <w:vertAlign w:val="baseline"/>
        </w:rPr>
        <w:t> </w:t>
      </w:r>
      <w:r>
        <w:rPr>
          <w:rFonts w:ascii="STIX" w:hAnsi="STIX"/>
          <w:sz w:val="16"/>
          <w:vertAlign w:val="baseline"/>
        </w:rPr>
        <w:t>0</w:t>
      </w:r>
      <w:r>
        <w:rPr>
          <w:rFonts w:ascii="LM Roman 10" w:hAnsi="LM Roman 10"/>
          <w:sz w:val="16"/>
          <w:vertAlign w:val="baseline"/>
        </w:rPr>
        <w:t>.</w:t>
      </w:r>
      <w:r>
        <w:rPr>
          <w:rFonts w:ascii="STIX" w:hAnsi="STIX"/>
          <w:sz w:val="16"/>
          <w:vertAlign w:val="baseline"/>
        </w:rPr>
        <w:t>53926</w:t>
      </w:r>
      <w:r>
        <w:rPr>
          <w:rFonts w:ascii="STIX" w:hAnsi="STIX"/>
          <w:i/>
          <w:sz w:val="16"/>
          <w:vertAlign w:val="baseline"/>
        </w:rPr>
        <w:t>T</w:t>
      </w:r>
      <w:r>
        <w:rPr>
          <w:rFonts w:ascii="STIX" w:hAnsi="STIX"/>
          <w:i/>
          <w:sz w:val="16"/>
          <w:vertAlign w:val="subscript"/>
        </w:rPr>
        <w:t>c</w:t>
      </w:r>
      <w:r>
        <w:rPr>
          <w:rFonts w:ascii="STIX" w:hAnsi="STIX"/>
          <w:i/>
          <w:spacing w:val="-7"/>
          <w:sz w:val="16"/>
          <w:vertAlign w:val="baseline"/>
        </w:rPr>
        <w:t> </w:t>
      </w:r>
      <w:r>
        <w:rPr>
          <w:rFonts w:ascii="LM Roman 10" w:hAnsi="LM Roman 10"/>
          <w:sz w:val="16"/>
          <w:vertAlign w:val="baseline"/>
        </w:rPr>
        <w:t>+</w:t>
      </w:r>
      <w:r>
        <w:rPr>
          <w:rFonts w:ascii="LM Roman 10" w:hAnsi="LM Roman 10"/>
          <w:spacing w:val="-28"/>
          <w:sz w:val="16"/>
          <w:vertAlign w:val="baseline"/>
        </w:rPr>
        <w:t> </w:t>
      </w:r>
      <w:r>
        <w:rPr>
          <w:rFonts w:ascii="STIX" w:hAnsi="STIX"/>
          <w:spacing w:val="-2"/>
          <w:sz w:val="16"/>
          <w:vertAlign w:val="baseline"/>
        </w:rPr>
        <w:t>0</w:t>
      </w:r>
      <w:r>
        <w:rPr>
          <w:rFonts w:ascii="LM Roman 10" w:hAnsi="LM Roman 10"/>
          <w:spacing w:val="-2"/>
          <w:sz w:val="16"/>
          <w:vertAlign w:val="baseline"/>
        </w:rPr>
        <w:t>.</w:t>
      </w:r>
      <w:r>
        <w:rPr>
          <w:rFonts w:ascii="STIX" w:hAnsi="STIX"/>
          <w:spacing w:val="-2"/>
          <w:sz w:val="16"/>
          <w:vertAlign w:val="baseline"/>
        </w:rPr>
        <w:t>0058</w:t>
      </w:r>
      <w:r>
        <w:rPr>
          <w:rFonts w:ascii="STIX" w:hAnsi="STIX"/>
          <w:i/>
          <w:spacing w:val="-2"/>
          <w:sz w:val="16"/>
          <w:vertAlign w:val="baseline"/>
        </w:rPr>
        <w:t>T</w:t>
      </w:r>
      <w:r>
        <w:rPr>
          <w:rFonts w:ascii="STIX" w:hAnsi="STIX"/>
          <w:spacing w:val="-2"/>
          <w:sz w:val="16"/>
          <w:vertAlign w:val="superscript"/>
        </w:rPr>
        <w:t>2</w:t>
      </w:r>
    </w:p>
    <w:p>
      <w:pPr>
        <w:pStyle w:val="BodyText"/>
        <w:spacing w:before="119"/>
      </w:pPr>
      <w:r>
        <w:rPr/>
        <w:br w:type="column"/>
      </w:r>
      <w:r>
        <w:rPr>
          <w:spacing w:val="-4"/>
          <w:w w:val="110"/>
        </w:rPr>
        <w:t>(20)</w:t>
      </w:r>
    </w:p>
    <w:p>
      <w:pPr>
        <w:spacing w:after="0"/>
        <w:sectPr>
          <w:type w:val="continuous"/>
          <w:pgSz w:w="11910" w:h="15880"/>
          <w:pgMar w:header="655" w:footer="544" w:top="620" w:bottom="280" w:left="620" w:right="640"/>
          <w:cols w:num="2" w:equalWidth="0">
            <w:col w:w="2817" w:space="1905"/>
            <w:col w:w="5928"/>
          </w:cols>
        </w:sectPr>
      </w:pPr>
    </w:p>
    <w:p>
      <w:pPr>
        <w:pStyle w:val="BodyText"/>
        <w:spacing w:line="273" w:lineRule="auto" w:before="95"/>
        <w:ind w:right="38" w:firstLine="239"/>
        <w:jc w:val="both"/>
      </w:pPr>
      <w:r>
        <w:rPr>
          <w:b/>
          <w:w w:val="110"/>
        </w:rPr>
        <w:t>Luo </w:t>
      </w:r>
      <w:hyperlink w:history="true" w:anchor="_bookmark54">
        <w:r>
          <w:rPr>
            <w:color w:val="2196D1"/>
            <w:w w:val="110"/>
          </w:rPr>
          <w:t>[30]</w:t>
        </w:r>
      </w:hyperlink>
      <w:r>
        <w:rPr>
          <w:b/>
          <w:w w:val="110"/>
        </w:rPr>
        <w:t>, </w:t>
      </w:r>
      <w:r>
        <w:rPr>
          <w:w w:val="110"/>
        </w:rPr>
        <w:t>as a continuation of the study in </w:t>
      </w:r>
      <w:r>
        <w:rPr>
          <w:b/>
          <w:w w:val="110"/>
        </w:rPr>
        <w:t>Luo </w:t>
      </w:r>
      <w:hyperlink w:history="true" w:anchor="_bookmark53">
        <w:r>
          <w:rPr>
            <w:color w:val="2196D1"/>
            <w:w w:val="110"/>
          </w:rPr>
          <w:t>[29]</w:t>
        </w:r>
      </w:hyperlink>
      <w:r>
        <w:rPr>
          <w:w w:val="110"/>
        </w:rPr>
        <w:t>, proposed an automatic control method to achieve the best performance at </w:t>
      </w:r>
      <w:r>
        <w:rPr>
          <w:w w:val="110"/>
        </w:rPr>
        <w:t>different condensation</w:t>
      </w:r>
      <w:r>
        <w:rPr>
          <w:w w:val="110"/>
        </w:rPr>
        <w:t> temperatures.</w:t>
      </w:r>
      <w:r>
        <w:rPr>
          <w:w w:val="110"/>
        </w:rPr>
        <w:t> The</w:t>
      </w:r>
      <w:r>
        <w:rPr>
          <w:w w:val="110"/>
        </w:rPr>
        <w:t> condensing</w:t>
      </w:r>
      <w:r>
        <w:rPr>
          <w:w w:val="110"/>
        </w:rPr>
        <w:t> temperature</w:t>
      </w:r>
      <w:r>
        <w:rPr>
          <w:w w:val="110"/>
        </w:rPr>
        <w:t> and</w:t>
      </w:r>
      <w:r>
        <w:rPr>
          <w:w w:val="110"/>
        </w:rPr>
        <w:t> the refrigerant temperature at the inlet of the second expansion valve were detected by means of the sensors present in the system and transmitted to</w:t>
      </w:r>
      <w:r>
        <w:rPr>
          <w:spacing w:val="-11"/>
          <w:w w:val="110"/>
        </w:rPr>
        <w:t> </w:t>
      </w:r>
      <w:r>
        <w:rPr>
          <w:w w:val="110"/>
        </w:rPr>
        <w:t>a</w:t>
      </w:r>
      <w:r>
        <w:rPr>
          <w:spacing w:val="-11"/>
          <w:w w:val="110"/>
        </w:rPr>
        <w:t> </w:t>
      </w:r>
      <w:r>
        <w:rPr>
          <w:w w:val="110"/>
        </w:rPr>
        <w:t>programmable</w:t>
      </w:r>
      <w:r>
        <w:rPr>
          <w:spacing w:val="-10"/>
          <w:w w:val="110"/>
        </w:rPr>
        <w:t> </w:t>
      </w:r>
      <w:r>
        <w:rPr>
          <w:w w:val="110"/>
        </w:rPr>
        <w:t>logic</w:t>
      </w:r>
      <w:r>
        <w:rPr>
          <w:spacing w:val="-11"/>
          <w:w w:val="110"/>
        </w:rPr>
        <w:t> </w:t>
      </w:r>
      <w:r>
        <w:rPr>
          <w:w w:val="110"/>
        </w:rPr>
        <w:t>controller</w:t>
      </w:r>
      <w:r>
        <w:rPr>
          <w:spacing w:val="-11"/>
          <w:w w:val="110"/>
        </w:rPr>
        <w:t> </w:t>
      </w:r>
      <w:r>
        <w:rPr>
          <w:w w:val="110"/>
        </w:rPr>
        <w:t>(PLC)</w:t>
      </w:r>
      <w:r>
        <w:rPr>
          <w:spacing w:val="-11"/>
          <w:w w:val="110"/>
        </w:rPr>
        <w:t> </w:t>
      </w:r>
      <w:r>
        <w:rPr>
          <w:w w:val="110"/>
        </w:rPr>
        <w:t>to</w:t>
      </w:r>
      <w:r>
        <w:rPr>
          <w:spacing w:val="-10"/>
          <w:w w:val="110"/>
        </w:rPr>
        <w:t> </w:t>
      </w:r>
      <w:r>
        <w:rPr>
          <w:w w:val="110"/>
        </w:rPr>
        <w:t>calculate</w:t>
      </w:r>
      <w:r>
        <w:rPr>
          <w:spacing w:val="-11"/>
          <w:w w:val="110"/>
        </w:rPr>
        <w:t> </w:t>
      </w:r>
      <w:r>
        <w:rPr>
          <w:w w:val="110"/>
        </w:rPr>
        <w:t>the</w:t>
      </w:r>
      <w:r>
        <w:rPr>
          <w:spacing w:val="-10"/>
          <w:w w:val="110"/>
        </w:rPr>
        <w:t> </w:t>
      </w:r>
      <w:r>
        <w:rPr>
          <w:spacing w:val="-2"/>
          <w:w w:val="110"/>
        </w:rPr>
        <w:t>corresponding</w:t>
      </w:r>
    </w:p>
    <w:p>
      <w:pPr>
        <w:spacing w:line="240" w:lineRule="auto" w:before="0"/>
        <w:rPr>
          <w:sz w:val="14"/>
        </w:rPr>
      </w:pPr>
      <w:r>
        <w:rPr/>
        <w:br w:type="column"/>
      </w:r>
      <w:r>
        <w:rPr>
          <w:sz w:val="14"/>
        </w:rPr>
      </w: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ind w:left="0"/>
        <w:rPr>
          <w:sz w:val="14"/>
        </w:rPr>
      </w:pPr>
    </w:p>
    <w:p>
      <w:pPr>
        <w:pStyle w:val="BodyText"/>
        <w:spacing w:before="84"/>
        <w:ind w:left="0"/>
        <w:rPr>
          <w:sz w:val="14"/>
        </w:rPr>
      </w:pPr>
    </w:p>
    <w:p>
      <w:pPr>
        <w:spacing w:before="0"/>
        <w:ind w:left="587" w:right="0" w:firstLine="0"/>
        <w:jc w:val="left"/>
        <w:rPr>
          <w:sz w:val="14"/>
        </w:rPr>
      </w:pPr>
      <w:r>
        <w:rPr/>
        <w:drawing>
          <wp:anchor distT="0" distB="0" distL="0" distR="0" allowOverlap="1" layoutInCell="1" locked="0" behindDoc="0" simplePos="0" relativeHeight="15740416">
            <wp:simplePos x="0" y="0"/>
            <wp:positionH relativeFrom="page">
              <wp:posOffset>3940900</wp:posOffset>
            </wp:positionH>
            <wp:positionV relativeFrom="paragraph">
              <wp:posOffset>-2691957</wp:posOffset>
            </wp:positionV>
            <wp:extent cx="3094605" cy="2576939"/>
            <wp:effectExtent l="0" t="0" r="0" b="0"/>
            <wp:wrapNone/>
            <wp:docPr id="37" name="Image 37"/>
            <wp:cNvGraphicFramePr>
              <a:graphicFrameLocks/>
            </wp:cNvGraphicFramePr>
            <a:graphic>
              <a:graphicData uri="http://schemas.openxmlformats.org/drawingml/2006/picture">
                <pic:pic>
                  <pic:nvPicPr>
                    <pic:cNvPr id="37" name="Image 37"/>
                    <pic:cNvPicPr/>
                  </pic:nvPicPr>
                  <pic:blipFill>
                    <a:blip r:embed="rId28" cstate="print"/>
                    <a:stretch>
                      <a:fillRect/>
                    </a:stretch>
                  </pic:blipFill>
                  <pic:spPr>
                    <a:xfrm>
                      <a:off x="0" y="0"/>
                      <a:ext cx="3094605" cy="2576939"/>
                    </a:xfrm>
                    <a:prstGeom prst="rect">
                      <a:avLst/>
                    </a:prstGeom>
                  </pic:spPr>
                </pic:pic>
              </a:graphicData>
            </a:graphic>
          </wp:anchor>
        </w:drawing>
      </w:r>
      <w:bookmarkStart w:name="_bookmark24" w:id="41"/>
      <w:bookmarkEnd w:id="41"/>
      <w:r>
        <w:rPr/>
      </w:r>
      <w:r>
        <w:rPr>
          <w:b/>
          <w:w w:val="110"/>
          <w:sz w:val="14"/>
        </w:rPr>
        <w:t>Fig.</w:t>
      </w:r>
      <w:r>
        <w:rPr>
          <w:b/>
          <w:spacing w:val="13"/>
          <w:w w:val="110"/>
          <w:sz w:val="14"/>
        </w:rPr>
        <w:t> </w:t>
      </w:r>
      <w:r>
        <w:rPr>
          <w:b/>
          <w:w w:val="110"/>
          <w:sz w:val="14"/>
        </w:rPr>
        <w:t>13.</w:t>
      </w:r>
      <w:r>
        <w:rPr>
          <w:b/>
          <w:spacing w:val="40"/>
          <w:w w:val="110"/>
          <w:sz w:val="14"/>
        </w:rPr>
        <w:t> </w:t>
      </w:r>
      <w:r>
        <w:rPr>
          <w:w w:val="110"/>
          <w:sz w:val="14"/>
        </w:rPr>
        <w:t>Automatic</w:t>
      </w:r>
      <w:r>
        <w:rPr>
          <w:spacing w:val="14"/>
          <w:w w:val="110"/>
          <w:sz w:val="14"/>
        </w:rPr>
        <w:t> </w:t>
      </w:r>
      <w:r>
        <w:rPr>
          <w:w w:val="110"/>
          <w:sz w:val="14"/>
        </w:rPr>
        <w:t>control</w:t>
      </w:r>
      <w:r>
        <w:rPr>
          <w:spacing w:val="14"/>
          <w:w w:val="110"/>
          <w:sz w:val="14"/>
        </w:rPr>
        <w:t> </w:t>
      </w:r>
      <w:r>
        <w:rPr>
          <w:w w:val="110"/>
          <w:sz w:val="14"/>
        </w:rPr>
        <w:t>method</w:t>
      </w:r>
      <w:r>
        <w:rPr>
          <w:spacing w:val="14"/>
          <w:w w:val="110"/>
          <w:sz w:val="14"/>
        </w:rPr>
        <w:t> </w:t>
      </w:r>
      <w:r>
        <w:rPr>
          <w:w w:val="110"/>
          <w:sz w:val="14"/>
        </w:rPr>
        <w:t>for</w:t>
      </w:r>
      <w:r>
        <w:rPr>
          <w:spacing w:val="14"/>
          <w:w w:val="110"/>
          <w:sz w:val="14"/>
        </w:rPr>
        <w:t> </w:t>
      </w:r>
      <w:r>
        <w:rPr>
          <w:w w:val="110"/>
          <w:sz w:val="14"/>
        </w:rPr>
        <w:t>FTVI</w:t>
      </w:r>
      <w:r>
        <w:rPr>
          <w:spacing w:val="14"/>
          <w:w w:val="110"/>
          <w:sz w:val="14"/>
        </w:rPr>
        <w:t> </w:t>
      </w:r>
      <w:r>
        <w:rPr>
          <w:w w:val="110"/>
          <w:sz w:val="14"/>
        </w:rPr>
        <w:t>heat</w:t>
      </w:r>
      <w:r>
        <w:rPr>
          <w:spacing w:val="14"/>
          <w:w w:val="110"/>
          <w:sz w:val="14"/>
        </w:rPr>
        <w:t> </w:t>
      </w:r>
      <w:r>
        <w:rPr>
          <w:w w:val="110"/>
          <w:sz w:val="14"/>
        </w:rPr>
        <w:t>pump</w:t>
      </w:r>
      <w:r>
        <w:rPr>
          <w:spacing w:val="13"/>
          <w:w w:val="110"/>
          <w:sz w:val="14"/>
        </w:rPr>
        <w:t> </w:t>
      </w:r>
      <w:hyperlink w:history="true" w:anchor="_bookmark54">
        <w:r>
          <w:rPr>
            <w:color w:val="2196D1"/>
            <w:spacing w:val="-2"/>
            <w:w w:val="110"/>
            <w:sz w:val="14"/>
          </w:rPr>
          <w:t>[30]</w:t>
        </w:r>
      </w:hyperlink>
      <w:r>
        <w:rPr>
          <w:spacing w:val="-2"/>
          <w:w w:val="110"/>
          <w:sz w:val="14"/>
        </w:rPr>
        <w:t>.</w:t>
      </w:r>
    </w:p>
    <w:p>
      <w:pPr>
        <w:spacing w:after="0"/>
        <w:jc w:val="left"/>
        <w:rPr>
          <w:sz w:val="14"/>
        </w:rPr>
        <w:sectPr>
          <w:type w:val="continuous"/>
          <w:pgSz w:w="11910" w:h="15880"/>
          <w:pgMar w:header="655" w:footer="544" w:top="620" w:bottom="280" w:left="620" w:right="640"/>
          <w:cols w:num="2" w:equalWidth="0">
            <w:col w:w="5194" w:space="260"/>
            <w:col w:w="5196"/>
          </w:cols>
        </w:sectPr>
      </w:pPr>
    </w:p>
    <w:p>
      <w:pPr>
        <w:pStyle w:val="BodyText"/>
        <w:spacing w:before="33"/>
        <w:ind w:left="0"/>
        <w:rPr>
          <w:sz w:val="20"/>
        </w:rPr>
      </w:pPr>
    </w:p>
    <w:p>
      <w:pPr>
        <w:pStyle w:val="BodyText"/>
        <w:ind w:left="1932"/>
        <w:rPr>
          <w:sz w:val="20"/>
        </w:rPr>
      </w:pPr>
      <w:r>
        <w:rPr>
          <w:sz w:val="20"/>
        </w:rPr>
        <w:drawing>
          <wp:inline distT="0" distB="0" distL="0" distR="0">
            <wp:extent cx="4316811" cy="3550920"/>
            <wp:effectExtent l="0" t="0" r="0" b="0"/>
            <wp:docPr id="41" name="Image 41"/>
            <wp:cNvGraphicFramePr>
              <a:graphicFrameLocks/>
            </wp:cNvGraphicFramePr>
            <a:graphic>
              <a:graphicData uri="http://schemas.openxmlformats.org/drawingml/2006/picture">
                <pic:pic>
                  <pic:nvPicPr>
                    <pic:cNvPr id="41" name="Image 41"/>
                    <pic:cNvPicPr/>
                  </pic:nvPicPr>
                  <pic:blipFill>
                    <a:blip r:embed="rId31" cstate="print"/>
                    <a:stretch>
                      <a:fillRect/>
                    </a:stretch>
                  </pic:blipFill>
                  <pic:spPr>
                    <a:xfrm>
                      <a:off x="0" y="0"/>
                      <a:ext cx="4316811" cy="3550920"/>
                    </a:xfrm>
                    <a:prstGeom prst="rect">
                      <a:avLst/>
                    </a:prstGeom>
                  </pic:spPr>
                </pic:pic>
              </a:graphicData>
            </a:graphic>
          </wp:inline>
        </w:drawing>
      </w:r>
      <w:r>
        <w:rPr>
          <w:sz w:val="20"/>
        </w:rPr>
      </w:r>
    </w:p>
    <w:p>
      <w:pPr>
        <w:pStyle w:val="BodyText"/>
        <w:spacing w:before="23"/>
        <w:ind w:left="0"/>
        <w:rPr>
          <w:sz w:val="14"/>
        </w:rPr>
      </w:pPr>
    </w:p>
    <w:p>
      <w:pPr>
        <w:spacing w:before="0"/>
        <w:ind w:left="20" w:right="1" w:firstLine="0"/>
        <w:jc w:val="center"/>
        <w:rPr>
          <w:sz w:val="14"/>
        </w:rPr>
      </w:pPr>
      <w:bookmarkStart w:name="_bookmark25" w:id="42"/>
      <w:bookmarkEnd w:id="42"/>
      <w:r>
        <w:rPr/>
      </w:r>
      <w:r>
        <w:rPr>
          <w:b/>
          <w:w w:val="110"/>
          <w:sz w:val="14"/>
        </w:rPr>
        <w:t>Fig.</w:t>
      </w:r>
      <w:r>
        <w:rPr>
          <w:b/>
          <w:spacing w:val="8"/>
          <w:w w:val="110"/>
          <w:sz w:val="14"/>
        </w:rPr>
        <w:t> </w:t>
      </w:r>
      <w:r>
        <w:rPr>
          <w:b/>
          <w:w w:val="110"/>
          <w:sz w:val="14"/>
        </w:rPr>
        <w:t>14.</w:t>
      </w:r>
      <w:r>
        <w:rPr>
          <w:b/>
          <w:spacing w:val="32"/>
          <w:w w:val="110"/>
          <w:sz w:val="14"/>
        </w:rPr>
        <w:t> </w:t>
      </w:r>
      <w:r>
        <w:rPr>
          <w:w w:val="110"/>
          <w:sz w:val="14"/>
        </w:rPr>
        <w:t>Schematic</w:t>
      </w:r>
      <w:r>
        <w:rPr>
          <w:spacing w:val="7"/>
          <w:w w:val="110"/>
          <w:sz w:val="14"/>
        </w:rPr>
        <w:t> </w:t>
      </w:r>
      <w:r>
        <w:rPr>
          <w:w w:val="110"/>
          <w:sz w:val="14"/>
        </w:rPr>
        <w:t>diagram</w:t>
      </w:r>
      <w:r>
        <w:rPr>
          <w:spacing w:val="8"/>
          <w:w w:val="110"/>
          <w:sz w:val="14"/>
        </w:rPr>
        <w:t> </w:t>
      </w:r>
      <w:r>
        <w:rPr>
          <w:w w:val="110"/>
          <w:sz w:val="14"/>
        </w:rPr>
        <w:t>for</w:t>
      </w:r>
      <w:r>
        <w:rPr>
          <w:spacing w:val="8"/>
          <w:w w:val="110"/>
          <w:sz w:val="14"/>
        </w:rPr>
        <w:t> </w:t>
      </w:r>
      <w:r>
        <w:rPr>
          <w:w w:val="110"/>
          <w:sz w:val="14"/>
        </w:rPr>
        <w:t>the</w:t>
      </w:r>
      <w:r>
        <w:rPr>
          <w:spacing w:val="8"/>
          <w:w w:val="110"/>
          <w:sz w:val="14"/>
        </w:rPr>
        <w:t> </w:t>
      </w:r>
      <w:r>
        <w:rPr>
          <w:w w:val="110"/>
          <w:sz w:val="14"/>
        </w:rPr>
        <w:t>ESC</w:t>
      </w:r>
      <w:r>
        <w:rPr>
          <w:spacing w:val="8"/>
          <w:w w:val="110"/>
          <w:sz w:val="14"/>
        </w:rPr>
        <w:t> </w:t>
      </w:r>
      <w:r>
        <w:rPr>
          <w:w w:val="110"/>
          <w:sz w:val="14"/>
        </w:rPr>
        <w:t>based</w:t>
      </w:r>
      <w:r>
        <w:rPr>
          <w:spacing w:val="9"/>
          <w:w w:val="110"/>
          <w:sz w:val="14"/>
        </w:rPr>
        <w:t> </w:t>
      </w:r>
      <w:r>
        <w:rPr>
          <w:w w:val="110"/>
          <w:sz w:val="14"/>
        </w:rPr>
        <w:t>operation</w:t>
      </w:r>
      <w:r>
        <w:rPr>
          <w:spacing w:val="8"/>
          <w:w w:val="110"/>
          <w:sz w:val="14"/>
        </w:rPr>
        <w:t> </w:t>
      </w:r>
      <w:r>
        <w:rPr>
          <w:w w:val="110"/>
          <w:sz w:val="14"/>
        </w:rPr>
        <w:t>for</w:t>
      </w:r>
      <w:r>
        <w:rPr>
          <w:spacing w:val="8"/>
          <w:w w:val="110"/>
          <w:sz w:val="14"/>
        </w:rPr>
        <w:t> </w:t>
      </w:r>
      <w:r>
        <w:rPr>
          <w:w w:val="110"/>
          <w:sz w:val="14"/>
        </w:rPr>
        <w:t>FTVI</w:t>
      </w:r>
      <w:r>
        <w:rPr>
          <w:spacing w:val="9"/>
          <w:w w:val="110"/>
          <w:sz w:val="14"/>
        </w:rPr>
        <w:t> </w:t>
      </w:r>
      <w:r>
        <w:rPr>
          <w:w w:val="110"/>
          <w:sz w:val="14"/>
        </w:rPr>
        <w:t>two-stage</w:t>
      </w:r>
      <w:r>
        <w:rPr>
          <w:spacing w:val="7"/>
          <w:w w:val="110"/>
          <w:sz w:val="14"/>
        </w:rPr>
        <w:t> </w:t>
      </w:r>
      <w:r>
        <w:rPr>
          <w:w w:val="110"/>
          <w:sz w:val="14"/>
        </w:rPr>
        <w:t>ASHP</w:t>
      </w:r>
      <w:r>
        <w:rPr>
          <w:spacing w:val="9"/>
          <w:w w:val="110"/>
          <w:sz w:val="14"/>
        </w:rPr>
        <w:t> </w:t>
      </w:r>
      <w:hyperlink w:history="true" w:anchor="_bookmark89">
        <w:r>
          <w:rPr>
            <w:color w:val="2196D1"/>
            <w:spacing w:val="-2"/>
            <w:w w:val="110"/>
            <w:sz w:val="14"/>
          </w:rPr>
          <w:t>[69]</w:t>
        </w:r>
      </w:hyperlink>
      <w:r>
        <w:rPr>
          <w:spacing w:val="-2"/>
          <w:w w:val="110"/>
          <w:sz w:val="14"/>
        </w:rPr>
        <w:t>.</w:t>
      </w:r>
    </w:p>
    <w:p>
      <w:pPr>
        <w:pStyle w:val="BodyText"/>
        <w:spacing w:before="5"/>
        <w:ind w:left="0"/>
        <w:rPr>
          <w:sz w:val="15"/>
        </w:rPr>
      </w:pPr>
    </w:p>
    <w:p>
      <w:pPr>
        <w:spacing w:after="0"/>
        <w:rPr>
          <w:sz w:val="15"/>
        </w:rPr>
        <w:sectPr>
          <w:headerReference w:type="default" r:id="rId29"/>
          <w:footerReference w:type="default" r:id="rId30"/>
          <w:pgSz w:w="11910" w:h="15880"/>
          <w:pgMar w:header="655" w:footer="544" w:top="840" w:bottom="740" w:left="620" w:right="640"/>
        </w:sectPr>
      </w:pPr>
    </w:p>
    <w:p>
      <w:pPr>
        <w:pStyle w:val="Heading1"/>
        <w:numPr>
          <w:ilvl w:val="0"/>
          <w:numId w:val="1"/>
        </w:numPr>
        <w:tabs>
          <w:tab w:pos="375" w:val="left" w:leader="none"/>
        </w:tabs>
        <w:spacing w:line="240" w:lineRule="auto" w:before="91" w:after="0"/>
        <w:ind w:left="375" w:right="0" w:hanging="244"/>
        <w:jc w:val="both"/>
      </w:pPr>
      <w:bookmarkStart w:name="5 Topics covered in recent years" w:id="43"/>
      <w:bookmarkEnd w:id="43"/>
      <w:r>
        <w:rPr>
          <w:b w:val="0"/>
        </w:rPr>
      </w:r>
      <w:bookmarkStart w:name="_bookmark26" w:id="44"/>
      <w:bookmarkEnd w:id="44"/>
      <w:r>
        <w:rPr>
          <w:b w:val="0"/>
        </w:rPr>
      </w:r>
      <w:r>
        <w:rPr>
          <w:w w:val="110"/>
        </w:rPr>
        <w:t>Topics</w:t>
      </w:r>
      <w:r>
        <w:rPr>
          <w:spacing w:val="10"/>
          <w:w w:val="110"/>
        </w:rPr>
        <w:t> </w:t>
      </w:r>
      <w:r>
        <w:rPr>
          <w:w w:val="110"/>
        </w:rPr>
        <w:t>covered</w:t>
      </w:r>
      <w:r>
        <w:rPr>
          <w:spacing w:val="11"/>
          <w:w w:val="110"/>
        </w:rPr>
        <w:t> </w:t>
      </w:r>
      <w:r>
        <w:rPr>
          <w:w w:val="110"/>
        </w:rPr>
        <w:t>in</w:t>
      </w:r>
      <w:r>
        <w:rPr>
          <w:spacing w:val="12"/>
          <w:w w:val="110"/>
        </w:rPr>
        <w:t> </w:t>
      </w:r>
      <w:r>
        <w:rPr>
          <w:w w:val="110"/>
        </w:rPr>
        <w:t>recent</w:t>
      </w:r>
      <w:r>
        <w:rPr>
          <w:spacing w:val="11"/>
          <w:w w:val="110"/>
        </w:rPr>
        <w:t> </w:t>
      </w:r>
      <w:r>
        <w:rPr>
          <w:spacing w:val="-2"/>
          <w:w w:val="110"/>
        </w:rPr>
        <w:t>years</w:t>
      </w:r>
    </w:p>
    <w:p>
      <w:pPr>
        <w:pStyle w:val="BodyText"/>
        <w:spacing w:before="50"/>
        <w:ind w:left="0"/>
        <w:rPr>
          <w:b/>
        </w:rPr>
      </w:pPr>
    </w:p>
    <w:p>
      <w:pPr>
        <w:pStyle w:val="BodyText"/>
        <w:spacing w:line="273" w:lineRule="auto"/>
        <w:ind w:right="38" w:firstLine="239"/>
        <w:jc w:val="both"/>
      </w:pPr>
      <w:r>
        <w:rPr>
          <w:w w:val="110"/>
        </w:rPr>
        <w:t>This section includes recent studies on vapor injection systems </w:t>
      </w:r>
      <w:r>
        <w:rPr>
          <w:w w:val="110"/>
        </w:rPr>
        <w:t>that are beyond the scope of the current study.</w:t>
      </w:r>
    </w:p>
    <w:p>
      <w:pPr>
        <w:pStyle w:val="BodyText"/>
        <w:spacing w:line="273" w:lineRule="auto"/>
        <w:ind w:right="38" w:firstLine="239"/>
        <w:jc w:val="both"/>
      </w:pPr>
      <w:r>
        <w:rPr>
          <w:b/>
          <w:w w:val="110"/>
        </w:rPr>
        <w:t>Chen</w:t>
      </w:r>
      <w:r>
        <w:rPr>
          <w:b/>
          <w:spacing w:val="-11"/>
          <w:w w:val="110"/>
        </w:rPr>
        <w:t> </w:t>
      </w:r>
      <w:hyperlink w:history="true" w:anchor="_bookmark34">
        <w:r>
          <w:rPr>
            <w:color w:val="2196D1"/>
            <w:w w:val="110"/>
          </w:rPr>
          <w:t>[7]</w:t>
        </w:r>
      </w:hyperlink>
      <w:r>
        <w:rPr>
          <w:color w:val="2196D1"/>
          <w:spacing w:val="-11"/>
          <w:w w:val="110"/>
        </w:rPr>
        <w:t> </w:t>
      </w:r>
      <w:r>
        <w:rPr>
          <w:w w:val="110"/>
        </w:rPr>
        <w:t>studied</w:t>
      </w:r>
      <w:r>
        <w:rPr>
          <w:spacing w:val="-11"/>
          <w:w w:val="110"/>
        </w:rPr>
        <w:t> </w:t>
      </w:r>
      <w:r>
        <w:rPr>
          <w:w w:val="110"/>
        </w:rPr>
        <w:t>the</w:t>
      </w:r>
      <w:r>
        <w:rPr>
          <w:spacing w:val="-11"/>
          <w:w w:val="110"/>
        </w:rPr>
        <w:t> </w:t>
      </w:r>
      <w:r>
        <w:rPr>
          <w:w w:val="110"/>
        </w:rPr>
        <w:t>effect</w:t>
      </w:r>
      <w:r>
        <w:rPr>
          <w:spacing w:val="-11"/>
          <w:w w:val="110"/>
        </w:rPr>
        <w:t> </w:t>
      </w:r>
      <w:r>
        <w:rPr>
          <w:w w:val="110"/>
        </w:rPr>
        <w:t>of</w:t>
      </w:r>
      <w:r>
        <w:rPr>
          <w:spacing w:val="-11"/>
          <w:w w:val="110"/>
        </w:rPr>
        <w:t> </w:t>
      </w:r>
      <w:r>
        <w:rPr>
          <w:w w:val="110"/>
        </w:rPr>
        <w:t>refrigerant</w:t>
      </w:r>
      <w:r>
        <w:rPr>
          <w:spacing w:val="-11"/>
          <w:w w:val="110"/>
        </w:rPr>
        <w:t> </w:t>
      </w:r>
      <w:r>
        <w:rPr>
          <w:w w:val="110"/>
        </w:rPr>
        <w:t>leakage</w:t>
      </w:r>
      <w:r>
        <w:rPr>
          <w:spacing w:val="-11"/>
          <w:w w:val="110"/>
        </w:rPr>
        <w:t> </w:t>
      </w:r>
      <w:r>
        <w:rPr>
          <w:w w:val="110"/>
        </w:rPr>
        <w:t>on</w:t>
      </w:r>
      <w:r>
        <w:rPr>
          <w:spacing w:val="-11"/>
          <w:w w:val="110"/>
        </w:rPr>
        <w:t> </w:t>
      </w:r>
      <w:r>
        <w:rPr>
          <w:w w:val="110"/>
        </w:rPr>
        <w:t>the</w:t>
      </w:r>
      <w:r>
        <w:rPr>
          <w:spacing w:val="-11"/>
          <w:w w:val="110"/>
        </w:rPr>
        <w:t> </w:t>
      </w:r>
      <w:r>
        <w:rPr>
          <w:w w:val="110"/>
        </w:rPr>
        <w:t>performance of a</w:t>
      </w:r>
      <w:r>
        <w:rPr>
          <w:spacing w:val="-1"/>
          <w:w w:val="110"/>
        </w:rPr>
        <w:t> </w:t>
      </w:r>
      <w:r>
        <w:rPr>
          <w:w w:val="110"/>
        </w:rPr>
        <w:t>flash tank vapor injection heat pump. They concluded that</w:t>
      </w:r>
      <w:r>
        <w:rPr>
          <w:spacing w:val="-1"/>
          <w:w w:val="110"/>
        </w:rPr>
        <w:t> </w:t>
      </w:r>
      <w:r>
        <w:rPr>
          <w:w w:val="110"/>
        </w:rPr>
        <w:t>a vapor injection</w:t>
      </w:r>
      <w:r>
        <w:rPr>
          <w:w w:val="110"/>
        </w:rPr>
        <w:t> heat</w:t>
      </w:r>
      <w:r>
        <w:rPr>
          <w:w w:val="110"/>
        </w:rPr>
        <w:t> pump</w:t>
      </w:r>
      <w:r>
        <w:rPr>
          <w:w w:val="110"/>
        </w:rPr>
        <w:t> is</w:t>
      </w:r>
      <w:r>
        <w:rPr>
          <w:w w:val="110"/>
        </w:rPr>
        <w:t> more</w:t>
      </w:r>
      <w:r>
        <w:rPr>
          <w:w w:val="110"/>
        </w:rPr>
        <w:t> sensitive</w:t>
      </w:r>
      <w:r>
        <w:rPr>
          <w:w w:val="110"/>
        </w:rPr>
        <w:t> to</w:t>
      </w:r>
      <w:r>
        <w:rPr>
          <w:w w:val="110"/>
        </w:rPr>
        <w:t> refrigerant</w:t>
      </w:r>
      <w:r>
        <w:rPr>
          <w:w w:val="110"/>
        </w:rPr>
        <w:t> leakage</w:t>
      </w:r>
      <w:r>
        <w:rPr>
          <w:w w:val="110"/>
        </w:rPr>
        <w:t> than</w:t>
      </w:r>
      <w:r>
        <w:rPr>
          <w:w w:val="110"/>
        </w:rPr>
        <w:t> a conventional</w:t>
      </w:r>
      <w:r>
        <w:rPr>
          <w:spacing w:val="-8"/>
          <w:w w:val="110"/>
        </w:rPr>
        <w:t> </w:t>
      </w:r>
      <w:r>
        <w:rPr>
          <w:w w:val="110"/>
        </w:rPr>
        <w:t>heat</w:t>
      </w:r>
      <w:r>
        <w:rPr>
          <w:spacing w:val="-8"/>
          <w:w w:val="110"/>
        </w:rPr>
        <w:t> </w:t>
      </w:r>
      <w:r>
        <w:rPr>
          <w:w w:val="110"/>
        </w:rPr>
        <w:t>pump.</w:t>
      </w:r>
      <w:r>
        <w:rPr>
          <w:spacing w:val="-8"/>
          <w:w w:val="110"/>
        </w:rPr>
        <w:t> </w:t>
      </w:r>
      <w:r>
        <w:rPr>
          <w:b/>
          <w:w w:val="110"/>
        </w:rPr>
        <w:t>Wei</w:t>
      </w:r>
      <w:r>
        <w:rPr>
          <w:b/>
          <w:spacing w:val="-8"/>
          <w:w w:val="110"/>
        </w:rPr>
        <w:t> </w:t>
      </w:r>
      <w:hyperlink w:history="true" w:anchor="_bookmark91">
        <w:r>
          <w:rPr>
            <w:color w:val="2196D1"/>
            <w:w w:val="110"/>
          </w:rPr>
          <w:t>[71]</w:t>
        </w:r>
      </w:hyperlink>
      <w:r>
        <w:rPr>
          <w:color w:val="2196D1"/>
          <w:spacing w:val="-7"/>
          <w:w w:val="110"/>
        </w:rPr>
        <w:t> </w:t>
      </w:r>
      <w:r>
        <w:rPr>
          <w:w w:val="110"/>
        </w:rPr>
        <w:t>studied</w:t>
      </w:r>
      <w:r>
        <w:rPr>
          <w:spacing w:val="-8"/>
          <w:w w:val="110"/>
        </w:rPr>
        <w:t> </w:t>
      </w:r>
      <w:r>
        <w:rPr>
          <w:w w:val="110"/>
        </w:rPr>
        <w:t>the</w:t>
      </w:r>
      <w:r>
        <w:rPr>
          <w:spacing w:val="-9"/>
          <w:w w:val="110"/>
        </w:rPr>
        <w:t> </w:t>
      </w:r>
      <w:r>
        <w:rPr>
          <w:w w:val="110"/>
        </w:rPr>
        <w:t>frosting</w:t>
      </w:r>
      <w:r>
        <w:rPr>
          <w:spacing w:val="-7"/>
          <w:w w:val="110"/>
        </w:rPr>
        <w:t> </w:t>
      </w:r>
      <w:r>
        <w:rPr>
          <w:w w:val="110"/>
        </w:rPr>
        <w:t>which</w:t>
      </w:r>
      <w:r>
        <w:rPr>
          <w:spacing w:val="-9"/>
          <w:w w:val="110"/>
        </w:rPr>
        <w:t> </w:t>
      </w:r>
      <w:r>
        <w:rPr>
          <w:w w:val="110"/>
        </w:rPr>
        <w:t>causes</w:t>
      </w:r>
      <w:r>
        <w:rPr>
          <w:spacing w:val="-8"/>
          <w:w w:val="110"/>
        </w:rPr>
        <w:t> </w:t>
      </w:r>
      <w:r>
        <w:rPr>
          <w:w w:val="110"/>
        </w:rPr>
        <w:t>the rise</w:t>
      </w:r>
      <w:r>
        <w:rPr>
          <w:spacing w:val="-5"/>
          <w:w w:val="110"/>
        </w:rPr>
        <w:t> </w:t>
      </w:r>
      <w:r>
        <w:rPr>
          <w:w w:val="110"/>
        </w:rPr>
        <w:t>in</w:t>
      </w:r>
      <w:r>
        <w:rPr>
          <w:spacing w:val="-6"/>
          <w:w w:val="110"/>
        </w:rPr>
        <w:t> </w:t>
      </w:r>
      <w:r>
        <w:rPr>
          <w:w w:val="110"/>
        </w:rPr>
        <w:t>the</w:t>
      </w:r>
      <w:r>
        <w:rPr>
          <w:spacing w:val="-6"/>
          <w:w w:val="110"/>
        </w:rPr>
        <w:t> </w:t>
      </w:r>
      <w:r>
        <w:rPr>
          <w:w w:val="110"/>
        </w:rPr>
        <w:t>discharge</w:t>
      </w:r>
      <w:r>
        <w:rPr>
          <w:spacing w:val="-6"/>
          <w:w w:val="110"/>
        </w:rPr>
        <w:t> </w:t>
      </w:r>
      <w:r>
        <w:rPr>
          <w:w w:val="110"/>
        </w:rPr>
        <w:t>temperature</w:t>
      </w:r>
      <w:r>
        <w:rPr>
          <w:spacing w:val="-7"/>
          <w:w w:val="110"/>
        </w:rPr>
        <w:t> </w:t>
      </w:r>
      <w:r>
        <w:rPr>
          <w:w w:val="110"/>
        </w:rPr>
        <w:t>and</w:t>
      </w:r>
      <w:r>
        <w:rPr>
          <w:spacing w:val="-6"/>
          <w:w w:val="110"/>
        </w:rPr>
        <w:t> </w:t>
      </w:r>
      <w:r>
        <w:rPr>
          <w:w w:val="110"/>
        </w:rPr>
        <w:t>the</w:t>
      </w:r>
      <w:r>
        <w:rPr>
          <w:spacing w:val="-6"/>
          <w:w w:val="110"/>
        </w:rPr>
        <w:t> </w:t>
      </w:r>
      <w:r>
        <w:rPr>
          <w:w w:val="110"/>
        </w:rPr>
        <w:t>rapid</w:t>
      </w:r>
      <w:r>
        <w:rPr>
          <w:spacing w:val="-6"/>
          <w:w w:val="110"/>
        </w:rPr>
        <w:t> </w:t>
      </w:r>
      <w:r>
        <w:rPr>
          <w:w w:val="110"/>
        </w:rPr>
        <w:t>decline</w:t>
      </w:r>
      <w:r>
        <w:rPr>
          <w:spacing w:val="-7"/>
          <w:w w:val="110"/>
        </w:rPr>
        <w:t> </w:t>
      </w:r>
      <w:r>
        <w:rPr>
          <w:w w:val="110"/>
        </w:rPr>
        <w:t>in</w:t>
      </w:r>
      <w:r>
        <w:rPr>
          <w:spacing w:val="-6"/>
          <w:w w:val="110"/>
        </w:rPr>
        <w:t> </w:t>
      </w:r>
      <w:r>
        <w:rPr>
          <w:w w:val="110"/>
        </w:rPr>
        <w:t>the</w:t>
      </w:r>
      <w:r>
        <w:rPr>
          <w:spacing w:val="-6"/>
          <w:w w:val="110"/>
        </w:rPr>
        <w:t> </w:t>
      </w:r>
      <w:r>
        <w:rPr>
          <w:w w:val="110"/>
        </w:rPr>
        <w:t>coefficient of</w:t>
      </w:r>
      <w:r>
        <w:rPr>
          <w:spacing w:val="-5"/>
          <w:w w:val="110"/>
        </w:rPr>
        <w:t> </w:t>
      </w:r>
      <w:r>
        <w:rPr>
          <w:w w:val="110"/>
        </w:rPr>
        <w:t>performance.</w:t>
      </w:r>
      <w:r>
        <w:rPr>
          <w:spacing w:val="-6"/>
          <w:w w:val="110"/>
        </w:rPr>
        <w:t> </w:t>
      </w:r>
      <w:r>
        <w:rPr>
          <w:w w:val="110"/>
        </w:rPr>
        <w:t>They</w:t>
      </w:r>
      <w:r>
        <w:rPr>
          <w:spacing w:val="-5"/>
          <w:w w:val="110"/>
        </w:rPr>
        <w:t> </w:t>
      </w:r>
      <w:r>
        <w:rPr>
          <w:w w:val="110"/>
        </w:rPr>
        <w:t>stated</w:t>
      </w:r>
      <w:r>
        <w:rPr>
          <w:spacing w:val="-6"/>
          <w:w w:val="110"/>
        </w:rPr>
        <w:t> </w:t>
      </w:r>
      <w:r>
        <w:rPr>
          <w:w w:val="110"/>
        </w:rPr>
        <w:t>that</w:t>
      </w:r>
      <w:r>
        <w:rPr>
          <w:spacing w:val="-5"/>
          <w:w w:val="110"/>
        </w:rPr>
        <w:t> </w:t>
      </w:r>
      <w:r>
        <w:rPr>
          <w:w w:val="110"/>
        </w:rPr>
        <w:t>vapor</w:t>
      </w:r>
      <w:r>
        <w:rPr>
          <w:spacing w:val="-6"/>
          <w:w w:val="110"/>
        </w:rPr>
        <w:t> </w:t>
      </w:r>
      <w:r>
        <w:rPr>
          <w:w w:val="110"/>
        </w:rPr>
        <w:t>injection</w:t>
      </w:r>
      <w:r>
        <w:rPr>
          <w:spacing w:val="-5"/>
          <w:w w:val="110"/>
        </w:rPr>
        <w:t> </w:t>
      </w:r>
      <w:r>
        <w:rPr>
          <w:w w:val="110"/>
        </w:rPr>
        <w:t>is</w:t>
      </w:r>
      <w:r>
        <w:rPr>
          <w:spacing w:val="-6"/>
          <w:w w:val="110"/>
        </w:rPr>
        <w:t> </w:t>
      </w:r>
      <w:r>
        <w:rPr>
          <w:w w:val="110"/>
        </w:rPr>
        <w:t>beneficial</w:t>
      </w:r>
      <w:r>
        <w:rPr>
          <w:spacing w:val="-5"/>
          <w:w w:val="110"/>
        </w:rPr>
        <w:t> </w:t>
      </w:r>
      <w:r>
        <w:rPr>
          <w:w w:val="110"/>
        </w:rPr>
        <w:t>to</w:t>
      </w:r>
      <w:r>
        <w:rPr>
          <w:spacing w:val="-6"/>
          <w:w w:val="110"/>
        </w:rPr>
        <w:t> </w:t>
      </w:r>
      <w:r>
        <w:rPr>
          <w:w w:val="110"/>
        </w:rPr>
        <w:t>shorten the</w:t>
      </w:r>
      <w:r>
        <w:rPr>
          <w:w w:val="110"/>
        </w:rPr>
        <w:t> defrosting</w:t>
      </w:r>
      <w:r>
        <w:rPr>
          <w:w w:val="110"/>
        </w:rPr>
        <w:t> time.</w:t>
      </w:r>
      <w:r>
        <w:rPr>
          <w:w w:val="110"/>
        </w:rPr>
        <w:t> </w:t>
      </w:r>
      <w:r>
        <w:rPr>
          <w:b/>
          <w:w w:val="110"/>
        </w:rPr>
        <w:t>Chen</w:t>
      </w:r>
      <w:r>
        <w:rPr>
          <w:b/>
          <w:w w:val="110"/>
        </w:rPr>
        <w:t> </w:t>
      </w:r>
      <w:hyperlink w:history="true" w:anchor="_bookmark33">
        <w:r>
          <w:rPr>
            <w:color w:val="2196D1"/>
            <w:w w:val="110"/>
          </w:rPr>
          <w:t>[6]</w:t>
        </w:r>
      </w:hyperlink>
      <w:r>
        <w:rPr>
          <w:color w:val="2196D1"/>
          <w:w w:val="110"/>
        </w:rPr>
        <w:t> </w:t>
      </w:r>
      <w:r>
        <w:rPr>
          <w:w w:val="110"/>
        </w:rPr>
        <w:t>proposed</w:t>
      </w:r>
      <w:r>
        <w:rPr>
          <w:w w:val="110"/>
        </w:rPr>
        <w:t> a</w:t>
      </w:r>
      <w:r>
        <w:rPr>
          <w:w w:val="110"/>
        </w:rPr>
        <w:t> novel</w:t>
      </w:r>
      <w:r>
        <w:rPr>
          <w:w w:val="110"/>
        </w:rPr>
        <w:t> vapor</w:t>
      </w:r>
      <w:r>
        <w:rPr>
          <w:w w:val="110"/>
        </w:rPr>
        <w:t> injection</w:t>
      </w:r>
      <w:r>
        <w:rPr>
          <w:w w:val="110"/>
        </w:rPr>
        <w:t> auto- cascade</w:t>
      </w:r>
      <w:r>
        <w:rPr>
          <w:w w:val="110"/>
        </w:rPr>
        <w:t> heat</w:t>
      </w:r>
      <w:r>
        <w:rPr>
          <w:w w:val="110"/>
        </w:rPr>
        <w:t> pump</w:t>
      </w:r>
      <w:r>
        <w:rPr>
          <w:w w:val="110"/>
        </w:rPr>
        <w:t> to</w:t>
      </w:r>
      <w:r>
        <w:rPr>
          <w:w w:val="110"/>
        </w:rPr>
        <w:t> enhance</w:t>
      </w:r>
      <w:r>
        <w:rPr>
          <w:w w:val="110"/>
        </w:rPr>
        <w:t> the</w:t>
      </w:r>
      <w:r>
        <w:rPr>
          <w:w w:val="110"/>
        </w:rPr>
        <w:t> heating</w:t>
      </w:r>
      <w:r>
        <w:rPr>
          <w:w w:val="110"/>
        </w:rPr>
        <w:t> performance</w:t>
      </w:r>
      <w:r>
        <w:rPr>
          <w:w w:val="110"/>
        </w:rPr>
        <w:t> for</w:t>
      </w:r>
      <w:r>
        <w:rPr>
          <w:w w:val="110"/>
        </w:rPr>
        <w:t> high- temperature</w:t>
      </w:r>
      <w:r>
        <w:rPr>
          <w:w w:val="110"/>
        </w:rPr>
        <w:t> water</w:t>
      </w:r>
      <w:r>
        <w:rPr>
          <w:w w:val="110"/>
        </w:rPr>
        <w:t> heating</w:t>
      </w:r>
      <w:r>
        <w:rPr>
          <w:w w:val="110"/>
        </w:rPr>
        <w:t> applications.</w:t>
      </w:r>
      <w:r>
        <w:rPr>
          <w:w w:val="110"/>
        </w:rPr>
        <w:t> The</w:t>
      </w:r>
      <w:r>
        <w:rPr>
          <w:w w:val="110"/>
        </w:rPr>
        <w:t> proposed</w:t>
      </w:r>
      <w:r>
        <w:rPr>
          <w:w w:val="110"/>
        </w:rPr>
        <w:t> system</w:t>
      </w:r>
      <w:r>
        <w:rPr>
          <w:spacing w:val="40"/>
          <w:w w:val="110"/>
        </w:rPr>
        <w:t> </w:t>
      </w:r>
      <w:r>
        <w:rPr>
          <w:w w:val="110"/>
        </w:rPr>
        <w:t>improved</w:t>
      </w:r>
      <w:r>
        <w:rPr>
          <w:spacing w:val="11"/>
          <w:w w:val="110"/>
        </w:rPr>
        <w:t> </w:t>
      </w:r>
      <w:r>
        <w:rPr>
          <w:w w:val="110"/>
        </w:rPr>
        <w:t>the</w:t>
      </w:r>
      <w:r>
        <w:rPr>
          <w:spacing w:val="11"/>
          <w:w w:val="110"/>
        </w:rPr>
        <w:t> </w:t>
      </w:r>
      <w:r>
        <w:rPr>
          <w:w w:val="110"/>
        </w:rPr>
        <w:t>COP</w:t>
      </w:r>
      <w:r>
        <w:rPr>
          <w:spacing w:val="10"/>
          <w:w w:val="110"/>
        </w:rPr>
        <w:t> </w:t>
      </w:r>
      <w:r>
        <w:rPr>
          <w:w w:val="110"/>
        </w:rPr>
        <w:t>and</w:t>
      </w:r>
      <w:r>
        <w:rPr>
          <w:spacing w:val="12"/>
          <w:w w:val="110"/>
        </w:rPr>
        <w:t> </w:t>
      </w:r>
      <w:r>
        <w:rPr>
          <w:w w:val="110"/>
        </w:rPr>
        <w:t>heating</w:t>
      </w:r>
      <w:r>
        <w:rPr>
          <w:spacing w:val="10"/>
          <w:w w:val="110"/>
        </w:rPr>
        <w:t> </w:t>
      </w:r>
      <w:r>
        <w:rPr>
          <w:w w:val="110"/>
        </w:rPr>
        <w:t>capacity</w:t>
      </w:r>
      <w:r>
        <w:rPr>
          <w:spacing w:val="10"/>
          <w:w w:val="110"/>
        </w:rPr>
        <w:t> </w:t>
      </w:r>
      <w:r>
        <w:rPr>
          <w:w w:val="110"/>
        </w:rPr>
        <w:t>by</w:t>
      </w:r>
      <w:r>
        <w:rPr>
          <w:spacing w:val="11"/>
          <w:w w:val="110"/>
        </w:rPr>
        <w:t> </w:t>
      </w:r>
      <w:r>
        <w:rPr>
          <w:w w:val="110"/>
        </w:rPr>
        <w:t>an</w:t>
      </w:r>
      <w:r>
        <w:rPr>
          <w:spacing w:val="11"/>
          <w:w w:val="110"/>
        </w:rPr>
        <w:t> </w:t>
      </w:r>
      <w:r>
        <w:rPr>
          <w:w w:val="110"/>
        </w:rPr>
        <w:t>average</w:t>
      </w:r>
      <w:r>
        <w:rPr>
          <w:spacing w:val="10"/>
          <w:w w:val="110"/>
        </w:rPr>
        <w:t> </w:t>
      </w:r>
      <w:r>
        <w:rPr>
          <w:w w:val="110"/>
        </w:rPr>
        <w:t>of</w:t>
      </w:r>
      <w:r>
        <w:rPr>
          <w:spacing w:val="11"/>
          <w:w w:val="110"/>
        </w:rPr>
        <w:t> </w:t>
      </w:r>
      <w:r>
        <w:rPr>
          <w:w w:val="110"/>
        </w:rPr>
        <w:t>51.8</w:t>
      </w:r>
      <w:r>
        <w:rPr>
          <w:spacing w:val="10"/>
          <w:w w:val="110"/>
        </w:rPr>
        <w:t> </w:t>
      </w:r>
      <w:r>
        <w:rPr>
          <w:w w:val="110"/>
        </w:rPr>
        <w:t>%</w:t>
      </w:r>
      <w:r>
        <w:rPr>
          <w:spacing w:val="10"/>
          <w:w w:val="110"/>
        </w:rPr>
        <w:t> </w:t>
      </w:r>
      <w:r>
        <w:rPr>
          <w:spacing w:val="-5"/>
          <w:w w:val="110"/>
        </w:rPr>
        <w:t>and</w:t>
      </w:r>
    </w:p>
    <w:p>
      <w:pPr>
        <w:pStyle w:val="BodyText"/>
        <w:spacing w:line="273" w:lineRule="auto"/>
        <w:ind w:right="38"/>
        <w:jc w:val="both"/>
      </w:pPr>
      <w:r>
        <w:rPr>
          <w:w w:val="110"/>
        </w:rPr>
        <w:t>104.3 %,</w:t>
      </w:r>
      <w:r>
        <w:rPr>
          <w:spacing w:val="-1"/>
          <w:w w:val="110"/>
        </w:rPr>
        <w:t> </w:t>
      </w:r>
      <w:r>
        <w:rPr>
          <w:w w:val="110"/>
        </w:rPr>
        <w:t>respectively,</w:t>
      </w:r>
      <w:r>
        <w:rPr>
          <w:spacing w:val="-1"/>
          <w:w w:val="110"/>
        </w:rPr>
        <w:t> </w:t>
      </w:r>
      <w:r>
        <w:rPr>
          <w:w w:val="110"/>
        </w:rPr>
        <w:t>over</w:t>
      </w:r>
      <w:r>
        <w:rPr>
          <w:spacing w:val="-1"/>
          <w:w w:val="110"/>
        </w:rPr>
        <w:t> </w:t>
      </w:r>
      <w:r>
        <w:rPr>
          <w:w w:val="110"/>
        </w:rPr>
        <w:t>the conventional</w:t>
      </w:r>
      <w:r>
        <w:rPr>
          <w:spacing w:val="-1"/>
          <w:w w:val="110"/>
        </w:rPr>
        <w:t> </w:t>
      </w:r>
      <w:r>
        <w:rPr>
          <w:w w:val="110"/>
        </w:rPr>
        <w:t>autocascade system</w:t>
      </w:r>
      <w:r>
        <w:rPr>
          <w:spacing w:val="-2"/>
          <w:w w:val="110"/>
        </w:rPr>
        <w:t> </w:t>
      </w:r>
      <w:r>
        <w:rPr>
          <w:w w:val="110"/>
        </w:rPr>
        <w:t>when the</w:t>
      </w:r>
      <w:r>
        <w:rPr>
          <w:w w:val="110"/>
        </w:rPr>
        <w:t> evaporating</w:t>
      </w:r>
      <w:r>
        <w:rPr>
          <w:w w:val="110"/>
        </w:rPr>
        <w:t> temperature</w:t>
      </w:r>
      <w:r>
        <w:rPr>
          <w:w w:val="110"/>
        </w:rPr>
        <w:t> ranged</w:t>
      </w:r>
      <w:r>
        <w:rPr>
          <w:w w:val="110"/>
        </w:rPr>
        <w:t> from</w:t>
      </w:r>
      <w:r>
        <w:rPr>
          <w:w w:val="110"/>
        </w:rPr>
        <w:t> 0</w:t>
      </w:r>
      <w:r>
        <w:rPr>
          <w:w w:val="110"/>
        </w:rPr>
        <w:t> </w:t>
      </w:r>
      <w:r>
        <w:rPr>
          <w:rFonts w:ascii="Arial" w:hAnsi="Arial"/>
          <w:w w:val="110"/>
        </w:rPr>
        <w:t>◦</w:t>
      </w:r>
      <w:r>
        <w:rPr>
          <w:w w:val="110"/>
        </w:rPr>
        <w:t>C</w:t>
      </w:r>
      <w:r>
        <w:rPr>
          <w:w w:val="110"/>
        </w:rPr>
        <w:t> to</w:t>
      </w:r>
      <w:r>
        <w:rPr>
          <w:w w:val="110"/>
        </w:rPr>
        <w:t> 20</w:t>
      </w:r>
      <w:r>
        <w:rPr>
          <w:w w:val="110"/>
        </w:rPr>
        <w:t> </w:t>
      </w:r>
      <w:r>
        <w:rPr>
          <w:rFonts w:ascii="Arial" w:hAnsi="Arial"/>
          <w:w w:val="110"/>
        </w:rPr>
        <w:t>◦</w:t>
      </w:r>
      <w:r>
        <w:rPr>
          <w:w w:val="110"/>
        </w:rPr>
        <w:t>C.</w:t>
      </w:r>
      <w:r>
        <w:rPr>
          <w:w w:val="110"/>
        </w:rPr>
        <w:t> </w:t>
      </w:r>
      <w:r>
        <w:rPr>
          <w:b/>
          <w:w w:val="110"/>
        </w:rPr>
        <w:t>Chen</w:t>
      </w:r>
      <w:r>
        <w:rPr>
          <w:b/>
          <w:w w:val="110"/>
        </w:rPr>
        <w:t> </w:t>
      </w:r>
      <w:hyperlink w:history="true" w:anchor="_bookmark32">
        <w:r>
          <w:rPr>
            <w:color w:val="2196D1"/>
            <w:w w:val="110"/>
          </w:rPr>
          <w:t>[5]</w:t>
        </w:r>
      </w:hyperlink>
      <w:r>
        <w:rPr>
          <w:color w:val="2196D1"/>
          <w:w w:val="110"/>
        </w:rPr>
        <w:t> </w:t>
      </w:r>
      <w:r>
        <w:rPr>
          <w:w w:val="110"/>
        </w:rPr>
        <w:t>presented</w:t>
      </w:r>
      <w:r>
        <w:rPr>
          <w:w w:val="110"/>
        </w:rPr>
        <w:t> a</w:t>
      </w:r>
      <w:r>
        <w:rPr>
          <w:w w:val="110"/>
        </w:rPr>
        <w:t> novel</w:t>
      </w:r>
      <w:r>
        <w:rPr>
          <w:w w:val="110"/>
        </w:rPr>
        <w:t> direct-expansion</w:t>
      </w:r>
      <w:r>
        <w:rPr>
          <w:w w:val="110"/>
        </w:rPr>
        <w:t> solar-assisted</w:t>
      </w:r>
      <w:r>
        <w:rPr>
          <w:w w:val="110"/>
        </w:rPr>
        <w:t> flash</w:t>
      </w:r>
      <w:r>
        <w:rPr>
          <w:w w:val="110"/>
        </w:rPr>
        <w:t> tank</w:t>
      </w:r>
      <w:r>
        <w:rPr>
          <w:w w:val="110"/>
        </w:rPr>
        <w:t> vapor</w:t>
      </w:r>
      <w:r>
        <w:rPr>
          <w:w w:val="110"/>
        </w:rPr>
        <w:t> in- jection heat pump for water heating, combining the solar energy utili- zation technique and vapor injection technique. </w:t>
      </w:r>
      <w:r>
        <w:rPr>
          <w:b/>
          <w:w w:val="110"/>
        </w:rPr>
        <w:t>Dai </w:t>
      </w:r>
      <w:hyperlink w:history="true" w:anchor="_bookmark36">
        <w:r>
          <w:rPr>
            <w:color w:val="2196D1"/>
            <w:w w:val="110"/>
          </w:rPr>
          <w:t>[9]</w:t>
        </w:r>
      </w:hyperlink>
      <w:r>
        <w:rPr>
          <w:color w:val="2196D1"/>
          <w:w w:val="110"/>
        </w:rPr>
        <w:t> </w:t>
      </w:r>
      <w:r>
        <w:rPr>
          <w:w w:val="110"/>
        </w:rPr>
        <w:t>developed the configuration of flash tank vapor injection combined with mechanical subcooling.</w:t>
      </w:r>
      <w:r>
        <w:rPr>
          <w:spacing w:val="-11"/>
          <w:w w:val="110"/>
        </w:rPr>
        <w:t> </w:t>
      </w:r>
      <w:r>
        <w:rPr>
          <w:w w:val="110"/>
        </w:rPr>
        <w:t>This</w:t>
      </w:r>
      <w:r>
        <w:rPr>
          <w:spacing w:val="-11"/>
          <w:w w:val="110"/>
        </w:rPr>
        <w:t> </w:t>
      </w:r>
      <w:r>
        <w:rPr>
          <w:w w:val="110"/>
        </w:rPr>
        <w:t>hybrid</w:t>
      </w:r>
      <w:r>
        <w:rPr>
          <w:spacing w:val="-11"/>
          <w:w w:val="110"/>
        </w:rPr>
        <w:t> </w:t>
      </w:r>
      <w:r>
        <w:rPr>
          <w:w w:val="110"/>
        </w:rPr>
        <w:t>CO</w:t>
      </w:r>
      <w:r>
        <w:rPr>
          <w:w w:val="110"/>
          <w:vertAlign w:val="subscript"/>
        </w:rPr>
        <w:t>2</w:t>
      </w:r>
      <w:r>
        <w:rPr>
          <w:spacing w:val="-11"/>
          <w:w w:val="110"/>
          <w:vertAlign w:val="baseline"/>
        </w:rPr>
        <w:t> </w:t>
      </w:r>
      <w:r>
        <w:rPr>
          <w:w w:val="110"/>
          <w:vertAlign w:val="baseline"/>
        </w:rPr>
        <w:t>heat</w:t>
      </w:r>
      <w:r>
        <w:rPr>
          <w:spacing w:val="-11"/>
          <w:w w:val="110"/>
          <w:vertAlign w:val="baseline"/>
        </w:rPr>
        <w:t> </w:t>
      </w:r>
      <w:r>
        <w:rPr>
          <w:w w:val="110"/>
          <w:vertAlign w:val="baseline"/>
        </w:rPr>
        <w:t>pump</w:t>
      </w:r>
      <w:r>
        <w:rPr>
          <w:spacing w:val="-11"/>
          <w:w w:val="110"/>
          <w:vertAlign w:val="baseline"/>
        </w:rPr>
        <w:t> </w:t>
      </w:r>
      <w:r>
        <w:rPr>
          <w:w w:val="110"/>
          <w:vertAlign w:val="baseline"/>
        </w:rPr>
        <w:t>system</w:t>
      </w:r>
      <w:r>
        <w:rPr>
          <w:spacing w:val="-11"/>
          <w:w w:val="110"/>
          <w:vertAlign w:val="baseline"/>
        </w:rPr>
        <w:t> </w:t>
      </w:r>
      <w:r>
        <w:rPr>
          <w:w w:val="110"/>
          <w:vertAlign w:val="baseline"/>
        </w:rPr>
        <w:t>can</w:t>
      </w:r>
      <w:r>
        <w:rPr>
          <w:spacing w:val="-11"/>
          <w:w w:val="110"/>
          <w:vertAlign w:val="baseline"/>
        </w:rPr>
        <w:t> </w:t>
      </w:r>
      <w:r>
        <w:rPr>
          <w:w w:val="110"/>
          <w:vertAlign w:val="baseline"/>
        </w:rPr>
        <w:t>effectively</w:t>
      </w:r>
      <w:r>
        <w:rPr>
          <w:spacing w:val="-10"/>
          <w:w w:val="110"/>
          <w:vertAlign w:val="baseline"/>
        </w:rPr>
        <w:t> </w:t>
      </w:r>
      <w:r>
        <w:rPr>
          <w:w w:val="110"/>
          <w:vertAlign w:val="baseline"/>
        </w:rPr>
        <w:t>solve</w:t>
      </w:r>
      <w:r>
        <w:rPr>
          <w:spacing w:val="-11"/>
          <w:w w:val="110"/>
          <w:vertAlign w:val="baseline"/>
        </w:rPr>
        <w:t> </w:t>
      </w:r>
      <w:r>
        <w:rPr>
          <w:w w:val="110"/>
          <w:vertAlign w:val="baseline"/>
        </w:rPr>
        <w:t>the problems</w:t>
      </w:r>
      <w:r>
        <w:rPr>
          <w:w w:val="110"/>
          <w:vertAlign w:val="baseline"/>
        </w:rPr>
        <w:t> of</w:t>
      </w:r>
      <w:r>
        <w:rPr>
          <w:w w:val="110"/>
          <w:vertAlign w:val="baseline"/>
        </w:rPr>
        <w:t> energy</w:t>
      </w:r>
      <w:r>
        <w:rPr>
          <w:w w:val="110"/>
          <w:vertAlign w:val="baseline"/>
        </w:rPr>
        <w:t> efficiency</w:t>
      </w:r>
      <w:r>
        <w:rPr>
          <w:w w:val="110"/>
          <w:vertAlign w:val="baseline"/>
        </w:rPr>
        <w:t> deterioration</w:t>
      </w:r>
      <w:r>
        <w:rPr>
          <w:w w:val="110"/>
          <w:vertAlign w:val="baseline"/>
        </w:rPr>
        <w:t> at</w:t>
      </w:r>
      <w:r>
        <w:rPr>
          <w:w w:val="110"/>
          <w:vertAlign w:val="baseline"/>
        </w:rPr>
        <w:t> high</w:t>
      </w:r>
      <w:r>
        <w:rPr>
          <w:w w:val="110"/>
          <w:vertAlign w:val="baseline"/>
        </w:rPr>
        <w:t> return</w:t>
      </w:r>
      <w:r>
        <w:rPr>
          <w:w w:val="110"/>
          <w:vertAlign w:val="baseline"/>
        </w:rPr>
        <w:t> water</w:t>
      </w:r>
      <w:r>
        <w:rPr>
          <w:w w:val="110"/>
          <w:vertAlign w:val="baseline"/>
        </w:rPr>
        <w:t> tem- perature,</w:t>
      </w:r>
      <w:r>
        <w:rPr>
          <w:w w:val="110"/>
          <w:vertAlign w:val="baseline"/>
        </w:rPr>
        <w:t> as</w:t>
      </w:r>
      <w:r>
        <w:rPr>
          <w:w w:val="110"/>
          <w:vertAlign w:val="baseline"/>
        </w:rPr>
        <w:t> well</w:t>
      </w:r>
      <w:r>
        <w:rPr>
          <w:w w:val="110"/>
          <w:vertAlign w:val="baseline"/>
        </w:rPr>
        <w:t> as</w:t>
      </w:r>
      <w:r>
        <w:rPr>
          <w:w w:val="110"/>
          <w:vertAlign w:val="baseline"/>
        </w:rPr>
        <w:t> high</w:t>
      </w:r>
      <w:r>
        <w:rPr>
          <w:w w:val="110"/>
          <w:vertAlign w:val="baseline"/>
        </w:rPr>
        <w:t> compression</w:t>
      </w:r>
      <w:r>
        <w:rPr>
          <w:w w:val="110"/>
          <w:vertAlign w:val="baseline"/>
        </w:rPr>
        <w:t> ratio</w:t>
      </w:r>
      <w:r>
        <w:rPr>
          <w:w w:val="110"/>
          <w:vertAlign w:val="baseline"/>
        </w:rPr>
        <w:t> when</w:t>
      </w:r>
      <w:r>
        <w:rPr>
          <w:w w:val="110"/>
          <w:vertAlign w:val="baseline"/>
        </w:rPr>
        <w:t> it</w:t>
      </w:r>
      <w:r>
        <w:rPr>
          <w:w w:val="110"/>
          <w:vertAlign w:val="baseline"/>
        </w:rPr>
        <w:t> is</w:t>
      </w:r>
      <w:r>
        <w:rPr>
          <w:w w:val="110"/>
          <w:vertAlign w:val="baseline"/>
        </w:rPr>
        <w:t> used</w:t>
      </w:r>
      <w:r>
        <w:rPr>
          <w:w w:val="110"/>
          <w:vertAlign w:val="baseline"/>
        </w:rPr>
        <w:t> for</w:t>
      </w:r>
      <w:r>
        <w:rPr>
          <w:w w:val="110"/>
          <w:vertAlign w:val="baseline"/>
        </w:rPr>
        <w:t> space heating.</w:t>
      </w:r>
      <w:r>
        <w:rPr>
          <w:spacing w:val="-10"/>
          <w:w w:val="110"/>
          <w:vertAlign w:val="baseline"/>
        </w:rPr>
        <w:t> </w:t>
      </w:r>
      <w:r>
        <w:rPr>
          <w:w w:val="110"/>
          <w:vertAlign w:val="baseline"/>
        </w:rPr>
        <w:t>In</w:t>
      </w:r>
      <w:r>
        <w:rPr>
          <w:spacing w:val="-9"/>
          <w:w w:val="110"/>
          <w:vertAlign w:val="baseline"/>
        </w:rPr>
        <w:t> </w:t>
      </w:r>
      <w:r>
        <w:rPr>
          <w:w w:val="110"/>
          <w:vertAlign w:val="baseline"/>
        </w:rPr>
        <w:t>order</w:t>
      </w:r>
      <w:r>
        <w:rPr>
          <w:spacing w:val="-10"/>
          <w:w w:val="110"/>
          <w:vertAlign w:val="baseline"/>
        </w:rPr>
        <w:t> </w:t>
      </w:r>
      <w:r>
        <w:rPr>
          <w:w w:val="110"/>
          <w:vertAlign w:val="baseline"/>
        </w:rPr>
        <w:t>for</w:t>
      </w:r>
      <w:r>
        <w:rPr>
          <w:spacing w:val="-10"/>
          <w:w w:val="110"/>
          <w:vertAlign w:val="baseline"/>
        </w:rPr>
        <w:t> </w:t>
      </w:r>
      <w:r>
        <w:rPr>
          <w:w w:val="110"/>
          <w:vertAlign w:val="baseline"/>
        </w:rPr>
        <w:t>the</w:t>
      </w:r>
      <w:r>
        <w:rPr>
          <w:spacing w:val="-10"/>
          <w:w w:val="110"/>
          <w:vertAlign w:val="baseline"/>
        </w:rPr>
        <w:t> </w:t>
      </w:r>
      <w:r>
        <w:rPr>
          <w:w w:val="110"/>
          <w:vertAlign w:val="baseline"/>
        </w:rPr>
        <w:t>model</w:t>
      </w:r>
      <w:r>
        <w:rPr>
          <w:spacing w:val="-10"/>
          <w:w w:val="110"/>
          <w:vertAlign w:val="baseline"/>
        </w:rPr>
        <w:t> </w:t>
      </w:r>
      <w:r>
        <w:rPr>
          <w:w w:val="110"/>
          <w:vertAlign w:val="baseline"/>
        </w:rPr>
        <w:t>developed</w:t>
      </w:r>
      <w:r>
        <w:rPr>
          <w:spacing w:val="-10"/>
          <w:w w:val="110"/>
          <w:vertAlign w:val="baseline"/>
        </w:rPr>
        <w:t> </w:t>
      </w:r>
      <w:r>
        <w:rPr>
          <w:w w:val="110"/>
          <w:vertAlign w:val="baseline"/>
        </w:rPr>
        <w:t>considering</w:t>
      </w:r>
      <w:r>
        <w:rPr>
          <w:spacing w:val="-10"/>
          <w:w w:val="110"/>
          <w:vertAlign w:val="baseline"/>
        </w:rPr>
        <w:t> </w:t>
      </w:r>
      <w:r>
        <w:rPr>
          <w:w w:val="110"/>
          <w:vertAlign w:val="baseline"/>
        </w:rPr>
        <w:t>the</w:t>
      </w:r>
      <w:r>
        <w:rPr>
          <w:spacing w:val="-10"/>
          <w:w w:val="110"/>
          <w:vertAlign w:val="baseline"/>
        </w:rPr>
        <w:t> </w:t>
      </w:r>
      <w:r>
        <w:rPr>
          <w:w w:val="110"/>
          <w:vertAlign w:val="baseline"/>
        </w:rPr>
        <w:t>steady</w:t>
      </w:r>
      <w:r>
        <w:rPr>
          <w:spacing w:val="-10"/>
          <w:w w:val="110"/>
          <w:vertAlign w:val="baseline"/>
        </w:rPr>
        <w:t> </w:t>
      </w:r>
      <w:r>
        <w:rPr>
          <w:w w:val="110"/>
          <w:vertAlign w:val="baseline"/>
        </w:rPr>
        <w:t>state</w:t>
      </w:r>
      <w:r>
        <w:rPr>
          <w:spacing w:val="-9"/>
          <w:w w:val="110"/>
          <w:vertAlign w:val="baseline"/>
        </w:rPr>
        <w:t> </w:t>
      </w:r>
      <w:r>
        <w:rPr>
          <w:w w:val="110"/>
          <w:vertAlign w:val="baseline"/>
        </w:rPr>
        <w:t>to be</w:t>
      </w:r>
      <w:r>
        <w:rPr>
          <w:spacing w:val="-7"/>
          <w:w w:val="110"/>
          <w:vertAlign w:val="baseline"/>
        </w:rPr>
        <w:t> </w:t>
      </w:r>
      <w:r>
        <w:rPr>
          <w:w w:val="110"/>
          <w:vertAlign w:val="baseline"/>
        </w:rPr>
        <w:t>applicable</w:t>
      </w:r>
      <w:r>
        <w:rPr>
          <w:spacing w:val="-7"/>
          <w:w w:val="110"/>
          <w:vertAlign w:val="baseline"/>
        </w:rPr>
        <w:t> </w:t>
      </w:r>
      <w:r>
        <w:rPr>
          <w:w w:val="110"/>
          <w:vertAlign w:val="baseline"/>
        </w:rPr>
        <w:t>in</w:t>
      </w:r>
      <w:r>
        <w:rPr>
          <w:spacing w:val="-8"/>
          <w:w w:val="110"/>
          <w:vertAlign w:val="baseline"/>
        </w:rPr>
        <w:t> </w:t>
      </w:r>
      <w:r>
        <w:rPr>
          <w:w w:val="110"/>
          <w:vertAlign w:val="baseline"/>
        </w:rPr>
        <w:t>the</w:t>
      </w:r>
      <w:r>
        <w:rPr>
          <w:spacing w:val="-8"/>
          <w:w w:val="110"/>
          <w:vertAlign w:val="baseline"/>
        </w:rPr>
        <w:t> </w:t>
      </w:r>
      <w:r>
        <w:rPr>
          <w:w w:val="110"/>
          <w:vertAlign w:val="baseline"/>
        </w:rPr>
        <w:t>case</w:t>
      </w:r>
      <w:r>
        <w:rPr>
          <w:spacing w:val="-7"/>
          <w:w w:val="110"/>
          <w:vertAlign w:val="baseline"/>
        </w:rPr>
        <w:t> </w:t>
      </w:r>
      <w:r>
        <w:rPr>
          <w:w w:val="110"/>
          <w:vertAlign w:val="baseline"/>
        </w:rPr>
        <w:t>of</w:t>
      </w:r>
      <w:r>
        <w:rPr>
          <w:spacing w:val="-8"/>
          <w:w w:val="110"/>
          <w:vertAlign w:val="baseline"/>
        </w:rPr>
        <w:t> </w:t>
      </w:r>
      <w:r>
        <w:rPr>
          <w:w w:val="110"/>
          <w:vertAlign w:val="baseline"/>
        </w:rPr>
        <w:t>variable</w:t>
      </w:r>
      <w:r>
        <w:rPr>
          <w:spacing w:val="-8"/>
          <w:w w:val="110"/>
          <w:vertAlign w:val="baseline"/>
        </w:rPr>
        <w:t> </w:t>
      </w:r>
      <w:r>
        <w:rPr>
          <w:w w:val="110"/>
          <w:vertAlign w:val="baseline"/>
        </w:rPr>
        <w:t>temperature</w:t>
      </w:r>
      <w:r>
        <w:rPr>
          <w:spacing w:val="-7"/>
          <w:w w:val="110"/>
          <w:vertAlign w:val="baseline"/>
        </w:rPr>
        <w:t> </w:t>
      </w:r>
      <w:r>
        <w:rPr>
          <w:w w:val="110"/>
          <w:vertAlign w:val="baseline"/>
        </w:rPr>
        <w:t>and</w:t>
      </w:r>
      <w:r>
        <w:rPr>
          <w:spacing w:val="-8"/>
          <w:w w:val="110"/>
          <w:vertAlign w:val="baseline"/>
        </w:rPr>
        <w:t> </w:t>
      </w:r>
      <w:r>
        <w:rPr>
          <w:w w:val="110"/>
          <w:vertAlign w:val="baseline"/>
        </w:rPr>
        <w:t>heating</w:t>
      </w:r>
      <w:r>
        <w:rPr>
          <w:spacing w:val="-7"/>
          <w:w w:val="110"/>
          <w:vertAlign w:val="baseline"/>
        </w:rPr>
        <w:t> </w:t>
      </w:r>
      <w:r>
        <w:rPr>
          <w:w w:val="110"/>
          <w:vertAlign w:val="baseline"/>
        </w:rPr>
        <w:t>capacity,</w:t>
      </w:r>
      <w:r>
        <w:rPr>
          <w:spacing w:val="-8"/>
          <w:w w:val="110"/>
          <w:vertAlign w:val="baseline"/>
        </w:rPr>
        <w:t> </w:t>
      </w:r>
      <w:r>
        <w:rPr>
          <w:w w:val="110"/>
          <w:vertAlign w:val="baseline"/>
        </w:rPr>
        <w:t>a further</w:t>
      </w:r>
      <w:r>
        <w:rPr>
          <w:w w:val="110"/>
          <w:vertAlign w:val="baseline"/>
        </w:rPr>
        <w:t> dynamic</w:t>
      </w:r>
      <w:r>
        <w:rPr>
          <w:w w:val="110"/>
          <w:vertAlign w:val="baseline"/>
        </w:rPr>
        <w:t> simulation model should be developed. </w:t>
      </w:r>
      <w:r>
        <w:rPr>
          <w:b/>
          <w:w w:val="110"/>
          <w:vertAlign w:val="baseline"/>
        </w:rPr>
        <w:t>Yang </w:t>
      </w:r>
      <w:hyperlink w:history="true" w:anchor="_bookmark95">
        <w:r>
          <w:rPr>
            <w:color w:val="2196D1"/>
            <w:w w:val="110"/>
            <w:vertAlign w:val="baseline"/>
          </w:rPr>
          <w:t>[76]</w:t>
        </w:r>
      </w:hyperlink>
      <w:r>
        <w:rPr>
          <w:color w:val="2196D1"/>
          <w:w w:val="110"/>
          <w:vertAlign w:val="baseline"/>
        </w:rPr>
        <w:t> </w:t>
      </w:r>
      <w:r>
        <w:rPr>
          <w:w w:val="110"/>
          <w:vertAlign w:val="baseline"/>
        </w:rPr>
        <w:t>studied</w:t>
      </w:r>
      <w:r>
        <w:rPr>
          <w:spacing w:val="-9"/>
          <w:w w:val="110"/>
          <w:vertAlign w:val="baseline"/>
        </w:rPr>
        <w:t> </w:t>
      </w:r>
      <w:r>
        <w:rPr>
          <w:w w:val="110"/>
          <w:vertAlign w:val="baseline"/>
        </w:rPr>
        <w:t>the</w:t>
      </w:r>
      <w:r>
        <w:rPr>
          <w:spacing w:val="-9"/>
          <w:w w:val="110"/>
          <w:vertAlign w:val="baseline"/>
        </w:rPr>
        <w:t> </w:t>
      </w:r>
      <w:r>
        <w:rPr>
          <w:w w:val="110"/>
          <w:vertAlign w:val="baseline"/>
        </w:rPr>
        <w:t>effects</w:t>
      </w:r>
      <w:r>
        <w:rPr>
          <w:spacing w:val="-10"/>
          <w:w w:val="110"/>
          <w:vertAlign w:val="baseline"/>
        </w:rPr>
        <w:t> </w:t>
      </w:r>
      <w:r>
        <w:rPr>
          <w:w w:val="110"/>
          <w:vertAlign w:val="baseline"/>
        </w:rPr>
        <w:t>of</w:t>
      </w:r>
      <w:r>
        <w:rPr>
          <w:spacing w:val="-10"/>
          <w:w w:val="110"/>
          <w:vertAlign w:val="baseline"/>
        </w:rPr>
        <w:t> </w:t>
      </w:r>
      <w:r>
        <w:rPr>
          <w:w w:val="110"/>
          <w:vertAlign w:val="baseline"/>
        </w:rPr>
        <w:t>the</w:t>
      </w:r>
      <w:r>
        <w:rPr>
          <w:spacing w:val="-9"/>
          <w:w w:val="110"/>
          <w:vertAlign w:val="baseline"/>
        </w:rPr>
        <w:t> </w:t>
      </w:r>
      <w:r>
        <w:rPr>
          <w:w w:val="110"/>
          <w:vertAlign w:val="baseline"/>
        </w:rPr>
        <w:t>opening</w:t>
      </w:r>
      <w:r>
        <w:rPr>
          <w:spacing w:val="-10"/>
          <w:w w:val="110"/>
          <w:vertAlign w:val="baseline"/>
        </w:rPr>
        <w:t> </w:t>
      </w:r>
      <w:r>
        <w:rPr>
          <w:w w:val="110"/>
          <w:vertAlign w:val="baseline"/>
        </w:rPr>
        <w:t>of</w:t>
      </w:r>
      <w:r>
        <w:rPr>
          <w:spacing w:val="-9"/>
          <w:w w:val="110"/>
          <w:vertAlign w:val="baseline"/>
        </w:rPr>
        <w:t> </w:t>
      </w:r>
      <w:r>
        <w:rPr>
          <w:w w:val="110"/>
          <w:vertAlign w:val="baseline"/>
        </w:rPr>
        <w:t>electronic</w:t>
      </w:r>
      <w:r>
        <w:rPr>
          <w:spacing w:val="-10"/>
          <w:w w:val="110"/>
          <w:vertAlign w:val="baseline"/>
        </w:rPr>
        <w:t> </w:t>
      </w:r>
      <w:r>
        <w:rPr>
          <w:w w:val="110"/>
          <w:vertAlign w:val="baseline"/>
        </w:rPr>
        <w:t>expansion</w:t>
      </w:r>
      <w:r>
        <w:rPr>
          <w:spacing w:val="-10"/>
          <w:w w:val="110"/>
          <w:vertAlign w:val="baseline"/>
        </w:rPr>
        <w:t> </w:t>
      </w:r>
      <w:r>
        <w:rPr>
          <w:w w:val="110"/>
          <w:vertAlign w:val="baseline"/>
        </w:rPr>
        <w:t>valves</w:t>
      </w:r>
      <w:r>
        <w:rPr>
          <w:spacing w:val="-9"/>
          <w:w w:val="110"/>
          <w:vertAlign w:val="baseline"/>
        </w:rPr>
        <w:t> </w:t>
      </w:r>
      <w:r>
        <w:rPr>
          <w:w w:val="110"/>
          <w:vertAlign w:val="baseline"/>
        </w:rPr>
        <w:t>on</w:t>
      </w:r>
      <w:r>
        <w:rPr>
          <w:spacing w:val="-10"/>
          <w:w w:val="110"/>
          <w:vertAlign w:val="baseline"/>
        </w:rPr>
        <w:t> </w:t>
      </w:r>
      <w:r>
        <w:rPr>
          <w:w w:val="110"/>
          <w:vertAlign w:val="baseline"/>
        </w:rPr>
        <w:t>CO</w:t>
      </w:r>
      <w:r>
        <w:rPr>
          <w:w w:val="110"/>
          <w:vertAlign w:val="subscript"/>
        </w:rPr>
        <w:t>2</w:t>
      </w:r>
      <w:r>
        <w:rPr>
          <w:w w:val="110"/>
          <w:vertAlign w:val="baseline"/>
        </w:rPr>
        <w:t> vapor-injection</w:t>
      </w:r>
      <w:r>
        <w:rPr>
          <w:spacing w:val="-9"/>
          <w:w w:val="110"/>
          <w:vertAlign w:val="baseline"/>
        </w:rPr>
        <w:t> </w:t>
      </w:r>
      <w:r>
        <w:rPr>
          <w:w w:val="110"/>
          <w:vertAlign w:val="baseline"/>
        </w:rPr>
        <w:t>heat</w:t>
      </w:r>
      <w:r>
        <w:rPr>
          <w:spacing w:val="-10"/>
          <w:w w:val="110"/>
          <w:vertAlign w:val="baseline"/>
        </w:rPr>
        <w:t> </w:t>
      </w:r>
      <w:r>
        <w:rPr>
          <w:w w:val="110"/>
          <w:vertAlign w:val="baseline"/>
        </w:rPr>
        <w:t>pump</w:t>
      </w:r>
      <w:r>
        <w:rPr>
          <w:spacing w:val="-10"/>
          <w:w w:val="110"/>
          <w:vertAlign w:val="baseline"/>
        </w:rPr>
        <w:t> </w:t>
      </w:r>
      <w:r>
        <w:rPr>
          <w:w w:val="110"/>
          <w:vertAlign w:val="baseline"/>
        </w:rPr>
        <w:t>system</w:t>
      </w:r>
      <w:r>
        <w:rPr>
          <w:spacing w:val="-11"/>
          <w:w w:val="110"/>
          <w:vertAlign w:val="baseline"/>
        </w:rPr>
        <w:t> </w:t>
      </w:r>
      <w:r>
        <w:rPr>
          <w:w w:val="110"/>
          <w:vertAlign w:val="baseline"/>
        </w:rPr>
        <w:t>with</w:t>
      </w:r>
      <w:r>
        <w:rPr>
          <w:spacing w:val="-9"/>
          <w:w w:val="110"/>
          <w:vertAlign w:val="baseline"/>
        </w:rPr>
        <w:t> </w:t>
      </w:r>
      <w:r>
        <w:rPr>
          <w:w w:val="110"/>
          <w:vertAlign w:val="baseline"/>
        </w:rPr>
        <w:t>a</w:t>
      </w:r>
      <w:r>
        <w:rPr>
          <w:spacing w:val="-11"/>
          <w:w w:val="110"/>
          <w:vertAlign w:val="baseline"/>
        </w:rPr>
        <w:t> </w:t>
      </w:r>
      <w:r>
        <w:rPr>
          <w:w w:val="110"/>
          <w:vertAlign w:val="baseline"/>
        </w:rPr>
        <w:t>flash</w:t>
      </w:r>
      <w:r>
        <w:rPr>
          <w:spacing w:val="-10"/>
          <w:w w:val="110"/>
          <w:vertAlign w:val="baseline"/>
        </w:rPr>
        <w:t> </w:t>
      </w:r>
      <w:r>
        <w:rPr>
          <w:w w:val="110"/>
          <w:vertAlign w:val="baseline"/>
        </w:rPr>
        <w:t>tank</w:t>
      </w:r>
      <w:r>
        <w:rPr>
          <w:spacing w:val="-10"/>
          <w:w w:val="110"/>
          <w:vertAlign w:val="baseline"/>
        </w:rPr>
        <w:t> </w:t>
      </w:r>
      <w:r>
        <w:rPr>
          <w:w w:val="110"/>
          <w:vertAlign w:val="baseline"/>
        </w:rPr>
        <w:t>for</w:t>
      </w:r>
      <w:r>
        <w:rPr>
          <w:spacing w:val="-9"/>
          <w:w w:val="110"/>
          <w:vertAlign w:val="baseline"/>
        </w:rPr>
        <w:t> </w:t>
      </w:r>
      <w:r>
        <w:rPr>
          <w:w w:val="110"/>
          <w:vertAlign w:val="baseline"/>
        </w:rPr>
        <w:t>electric</w:t>
      </w:r>
      <w:r>
        <w:rPr>
          <w:spacing w:val="-10"/>
          <w:w w:val="110"/>
          <w:vertAlign w:val="baseline"/>
        </w:rPr>
        <w:t> </w:t>
      </w:r>
      <w:r>
        <w:rPr>
          <w:w w:val="110"/>
          <w:vertAlign w:val="baseline"/>
        </w:rPr>
        <w:t>vehicles. The</w:t>
      </w:r>
      <w:r>
        <w:rPr>
          <w:w w:val="110"/>
          <w:vertAlign w:val="baseline"/>
        </w:rPr>
        <w:t> optimal</w:t>
      </w:r>
      <w:r>
        <w:rPr>
          <w:w w:val="110"/>
          <w:vertAlign w:val="baseline"/>
        </w:rPr>
        <w:t> regulation</w:t>
      </w:r>
      <w:r>
        <w:rPr>
          <w:w w:val="110"/>
          <w:vertAlign w:val="baseline"/>
        </w:rPr>
        <w:t> strategy</w:t>
      </w:r>
      <w:r>
        <w:rPr>
          <w:w w:val="110"/>
          <w:vertAlign w:val="baseline"/>
        </w:rPr>
        <w:t> is</w:t>
      </w:r>
      <w:r>
        <w:rPr>
          <w:w w:val="110"/>
          <w:vertAlign w:val="baseline"/>
        </w:rPr>
        <w:t> presented</w:t>
      </w:r>
      <w:r>
        <w:rPr>
          <w:w w:val="110"/>
          <w:vertAlign w:val="baseline"/>
        </w:rPr>
        <w:t> for</w:t>
      </w:r>
      <w:r>
        <w:rPr>
          <w:w w:val="110"/>
          <w:vertAlign w:val="baseline"/>
        </w:rPr>
        <w:t> heating</w:t>
      </w:r>
      <w:r>
        <w:rPr>
          <w:w w:val="110"/>
          <w:vertAlign w:val="baseline"/>
        </w:rPr>
        <w:t> and</w:t>
      </w:r>
      <w:r>
        <w:rPr>
          <w:w w:val="110"/>
          <w:vertAlign w:val="baseline"/>
        </w:rPr>
        <w:t> cooling mode.</w:t>
      </w:r>
      <w:r>
        <w:rPr>
          <w:w w:val="110"/>
          <w:vertAlign w:val="baseline"/>
        </w:rPr>
        <w:t> Further</w:t>
      </w:r>
      <w:r>
        <w:rPr>
          <w:w w:val="110"/>
          <w:vertAlign w:val="baseline"/>
        </w:rPr>
        <w:t> examination</w:t>
      </w:r>
      <w:r>
        <w:rPr>
          <w:w w:val="110"/>
          <w:vertAlign w:val="baseline"/>
        </w:rPr>
        <w:t> of</w:t>
      </w:r>
      <w:r>
        <w:rPr>
          <w:w w:val="110"/>
          <w:vertAlign w:val="baseline"/>
        </w:rPr>
        <w:t> the</w:t>
      </w:r>
      <w:r>
        <w:rPr>
          <w:w w:val="110"/>
          <w:vertAlign w:val="baseline"/>
        </w:rPr>
        <w:t> effectiveness</w:t>
      </w:r>
      <w:r>
        <w:rPr>
          <w:w w:val="110"/>
          <w:vertAlign w:val="baseline"/>
        </w:rPr>
        <w:t> and</w:t>
      </w:r>
      <w:r>
        <w:rPr>
          <w:w w:val="110"/>
          <w:vertAlign w:val="baseline"/>
        </w:rPr>
        <w:t> reliability</w:t>
      </w:r>
      <w:r>
        <w:rPr>
          <w:w w:val="110"/>
          <w:vertAlign w:val="baseline"/>
        </w:rPr>
        <w:t> of</w:t>
      </w:r>
      <w:r>
        <w:rPr>
          <w:w w:val="110"/>
          <w:vertAlign w:val="baseline"/>
        </w:rPr>
        <w:t> the control strategy was left to future studies. </w:t>
      </w:r>
      <w:r>
        <w:rPr>
          <w:b/>
          <w:w w:val="110"/>
          <w:vertAlign w:val="baseline"/>
        </w:rPr>
        <w:t>Tang </w:t>
      </w:r>
      <w:hyperlink w:history="true" w:anchor="_bookmark68">
        <w:r>
          <w:rPr>
            <w:color w:val="2196D1"/>
            <w:w w:val="110"/>
            <w:vertAlign w:val="baseline"/>
          </w:rPr>
          <w:t>[46]</w:t>
        </w:r>
      </w:hyperlink>
      <w:r>
        <w:rPr>
          <w:color w:val="2196D1"/>
          <w:w w:val="110"/>
          <w:vertAlign w:val="baseline"/>
        </w:rPr>
        <w:t> </w:t>
      </w:r>
      <w:r>
        <w:rPr>
          <w:w w:val="110"/>
          <w:vertAlign w:val="baseline"/>
        </w:rPr>
        <w:t>developed a pro- totype of a vapor injection linear compressor. The results showed that the injection process interferes with the suction process and leads to a reduction of the suction mass flow rate as well as the cooling capacity. Therefore,</w:t>
      </w:r>
      <w:r>
        <w:rPr>
          <w:spacing w:val="-4"/>
          <w:w w:val="110"/>
          <w:vertAlign w:val="baseline"/>
        </w:rPr>
        <w:t> </w:t>
      </w:r>
      <w:r>
        <w:rPr>
          <w:w w:val="110"/>
          <w:vertAlign w:val="baseline"/>
        </w:rPr>
        <w:t>the</w:t>
      </w:r>
      <w:r>
        <w:rPr>
          <w:spacing w:val="-4"/>
          <w:w w:val="110"/>
          <w:vertAlign w:val="baseline"/>
        </w:rPr>
        <w:t> </w:t>
      </w:r>
      <w:r>
        <w:rPr>
          <w:w w:val="110"/>
          <w:vertAlign w:val="baseline"/>
        </w:rPr>
        <w:t>optimization</w:t>
      </w:r>
      <w:r>
        <w:rPr>
          <w:spacing w:val="-4"/>
          <w:w w:val="110"/>
          <w:vertAlign w:val="baseline"/>
        </w:rPr>
        <w:t> </w:t>
      </w:r>
      <w:r>
        <w:rPr>
          <w:w w:val="110"/>
          <w:vertAlign w:val="baseline"/>
        </w:rPr>
        <w:t>of</w:t>
      </w:r>
      <w:r>
        <w:rPr>
          <w:spacing w:val="-4"/>
          <w:w w:val="110"/>
          <w:vertAlign w:val="baseline"/>
        </w:rPr>
        <w:t> </w:t>
      </w:r>
      <w:r>
        <w:rPr>
          <w:w w:val="110"/>
          <w:vertAlign w:val="baseline"/>
        </w:rPr>
        <w:t>the</w:t>
      </w:r>
      <w:r>
        <w:rPr>
          <w:spacing w:val="-4"/>
          <w:w w:val="110"/>
          <w:vertAlign w:val="baseline"/>
        </w:rPr>
        <w:t> </w:t>
      </w:r>
      <w:r>
        <w:rPr>
          <w:w w:val="110"/>
          <w:vertAlign w:val="baseline"/>
        </w:rPr>
        <w:t>check</w:t>
      </w:r>
      <w:r>
        <w:rPr>
          <w:spacing w:val="-4"/>
          <w:w w:val="110"/>
          <w:vertAlign w:val="baseline"/>
        </w:rPr>
        <w:t> </w:t>
      </w:r>
      <w:r>
        <w:rPr>
          <w:w w:val="110"/>
          <w:vertAlign w:val="baseline"/>
        </w:rPr>
        <w:t>valve</w:t>
      </w:r>
      <w:r>
        <w:rPr>
          <w:spacing w:val="-5"/>
          <w:w w:val="110"/>
          <w:vertAlign w:val="baseline"/>
        </w:rPr>
        <w:t> </w:t>
      </w:r>
      <w:r>
        <w:rPr>
          <w:w w:val="110"/>
          <w:vertAlign w:val="baseline"/>
        </w:rPr>
        <w:t>structure</w:t>
      </w:r>
      <w:r>
        <w:rPr>
          <w:spacing w:val="-5"/>
          <w:w w:val="110"/>
          <w:vertAlign w:val="baseline"/>
        </w:rPr>
        <w:t> </w:t>
      </w:r>
      <w:r>
        <w:rPr>
          <w:w w:val="110"/>
          <w:vertAlign w:val="baseline"/>
        </w:rPr>
        <w:t>and</w:t>
      </w:r>
      <w:r>
        <w:rPr>
          <w:spacing w:val="-4"/>
          <w:w w:val="110"/>
          <w:vertAlign w:val="baseline"/>
        </w:rPr>
        <w:t> </w:t>
      </w:r>
      <w:r>
        <w:rPr>
          <w:w w:val="110"/>
          <w:vertAlign w:val="baseline"/>
        </w:rPr>
        <w:t>the</w:t>
      </w:r>
      <w:r>
        <w:rPr>
          <w:spacing w:val="-4"/>
          <w:w w:val="110"/>
          <w:vertAlign w:val="baseline"/>
        </w:rPr>
        <w:t> </w:t>
      </w:r>
      <w:r>
        <w:rPr>
          <w:w w:val="110"/>
          <w:vertAlign w:val="baseline"/>
        </w:rPr>
        <w:t>control strategy</w:t>
      </w:r>
      <w:r>
        <w:rPr>
          <w:spacing w:val="76"/>
          <w:w w:val="110"/>
          <w:vertAlign w:val="baseline"/>
        </w:rPr>
        <w:t> </w:t>
      </w:r>
      <w:r>
        <w:rPr>
          <w:w w:val="110"/>
          <w:vertAlign w:val="baseline"/>
        </w:rPr>
        <w:t>of</w:t>
      </w:r>
      <w:r>
        <w:rPr>
          <w:spacing w:val="74"/>
          <w:w w:val="110"/>
          <w:vertAlign w:val="baseline"/>
        </w:rPr>
        <w:t> </w:t>
      </w:r>
      <w:r>
        <w:rPr>
          <w:w w:val="110"/>
          <w:vertAlign w:val="baseline"/>
        </w:rPr>
        <w:t>the</w:t>
      </w:r>
      <w:r>
        <w:rPr>
          <w:spacing w:val="75"/>
          <w:w w:val="110"/>
          <w:vertAlign w:val="baseline"/>
        </w:rPr>
        <w:t> </w:t>
      </w:r>
      <w:r>
        <w:rPr>
          <w:w w:val="110"/>
          <w:vertAlign w:val="baseline"/>
        </w:rPr>
        <w:t>vapor</w:t>
      </w:r>
      <w:r>
        <w:rPr>
          <w:spacing w:val="75"/>
          <w:w w:val="110"/>
          <w:vertAlign w:val="baseline"/>
        </w:rPr>
        <w:t> </w:t>
      </w:r>
      <w:r>
        <w:rPr>
          <w:w w:val="110"/>
          <w:vertAlign w:val="baseline"/>
        </w:rPr>
        <w:t>injection</w:t>
      </w:r>
      <w:r>
        <w:rPr>
          <w:spacing w:val="74"/>
          <w:w w:val="110"/>
          <w:vertAlign w:val="baseline"/>
        </w:rPr>
        <w:t> </w:t>
      </w:r>
      <w:r>
        <w:rPr>
          <w:w w:val="110"/>
          <w:vertAlign w:val="baseline"/>
        </w:rPr>
        <w:t>linear</w:t>
      </w:r>
      <w:r>
        <w:rPr>
          <w:spacing w:val="75"/>
          <w:w w:val="110"/>
          <w:vertAlign w:val="baseline"/>
        </w:rPr>
        <w:t> </w:t>
      </w:r>
      <w:r>
        <w:rPr>
          <w:w w:val="110"/>
          <w:vertAlign w:val="baseline"/>
        </w:rPr>
        <w:t>compressor</w:t>
      </w:r>
      <w:r>
        <w:rPr>
          <w:spacing w:val="74"/>
          <w:w w:val="110"/>
          <w:vertAlign w:val="baseline"/>
        </w:rPr>
        <w:t> </w:t>
      </w:r>
      <w:r>
        <w:rPr>
          <w:w w:val="110"/>
          <w:vertAlign w:val="baseline"/>
        </w:rPr>
        <w:t>prototype</w:t>
      </w:r>
      <w:r>
        <w:rPr>
          <w:spacing w:val="75"/>
          <w:w w:val="110"/>
          <w:vertAlign w:val="baseline"/>
        </w:rPr>
        <w:t> </w:t>
      </w:r>
      <w:r>
        <w:rPr>
          <w:spacing w:val="-5"/>
          <w:w w:val="110"/>
          <w:vertAlign w:val="baseline"/>
        </w:rPr>
        <w:t>are</w:t>
      </w:r>
    </w:p>
    <w:p>
      <w:pPr>
        <w:pStyle w:val="BodyText"/>
        <w:spacing w:before="91"/>
      </w:pPr>
      <w:r>
        <w:rPr/>
        <w:br w:type="column"/>
      </w:r>
      <w:r>
        <w:rPr>
          <w:w w:val="110"/>
        </w:rPr>
        <w:t>presented</w:t>
      </w:r>
      <w:r>
        <w:rPr>
          <w:spacing w:val="5"/>
          <w:w w:val="110"/>
        </w:rPr>
        <w:t> </w:t>
      </w:r>
      <w:r>
        <w:rPr>
          <w:w w:val="110"/>
        </w:rPr>
        <w:t>as</w:t>
      </w:r>
      <w:r>
        <w:rPr>
          <w:spacing w:val="6"/>
          <w:w w:val="110"/>
        </w:rPr>
        <w:t> </w:t>
      </w:r>
      <w:r>
        <w:rPr>
          <w:w w:val="110"/>
        </w:rPr>
        <w:t>future</w:t>
      </w:r>
      <w:r>
        <w:rPr>
          <w:spacing w:val="7"/>
          <w:w w:val="110"/>
        </w:rPr>
        <w:t> </w:t>
      </w:r>
      <w:r>
        <w:rPr>
          <w:spacing w:val="-2"/>
          <w:w w:val="110"/>
        </w:rPr>
        <w:t>considerations.</w:t>
      </w:r>
    </w:p>
    <w:p>
      <w:pPr>
        <w:pStyle w:val="BodyText"/>
        <w:spacing w:before="50"/>
        <w:ind w:left="0"/>
      </w:pPr>
    </w:p>
    <w:p>
      <w:pPr>
        <w:pStyle w:val="Heading1"/>
        <w:numPr>
          <w:ilvl w:val="0"/>
          <w:numId w:val="1"/>
        </w:numPr>
        <w:tabs>
          <w:tab w:pos="374" w:val="left" w:leader="none"/>
        </w:tabs>
        <w:spacing w:line="240" w:lineRule="auto" w:before="0" w:after="0"/>
        <w:ind w:left="374" w:right="0" w:hanging="243"/>
        <w:jc w:val="left"/>
      </w:pPr>
      <w:bookmarkStart w:name="6 Conclusions" w:id="45"/>
      <w:bookmarkEnd w:id="45"/>
      <w:r>
        <w:rPr>
          <w:b w:val="0"/>
        </w:rPr>
      </w:r>
      <w:bookmarkStart w:name="_bookmark27" w:id="46"/>
      <w:bookmarkEnd w:id="46"/>
      <w:r>
        <w:rPr>
          <w:b w:val="0"/>
        </w:rPr>
      </w:r>
      <w:r>
        <w:rPr>
          <w:spacing w:val="-2"/>
          <w:w w:val="110"/>
        </w:rPr>
        <w:t>Conclusions</w:t>
      </w:r>
    </w:p>
    <w:p>
      <w:pPr>
        <w:pStyle w:val="BodyText"/>
        <w:spacing w:before="50"/>
        <w:ind w:left="0"/>
        <w:rPr>
          <w:b/>
        </w:rPr>
      </w:pPr>
    </w:p>
    <w:p>
      <w:pPr>
        <w:pStyle w:val="BodyText"/>
        <w:spacing w:line="273" w:lineRule="auto" w:before="1"/>
        <w:ind w:right="109" w:firstLine="239"/>
        <w:jc w:val="both"/>
      </w:pPr>
      <w:r>
        <w:rPr>
          <w:w w:val="110"/>
        </w:rPr>
        <w:t>The</w:t>
      </w:r>
      <w:r>
        <w:rPr>
          <w:w w:val="110"/>
        </w:rPr>
        <w:t> injection</w:t>
      </w:r>
      <w:r>
        <w:rPr>
          <w:w w:val="110"/>
        </w:rPr>
        <w:t> process</w:t>
      </w:r>
      <w:r>
        <w:rPr>
          <w:w w:val="110"/>
        </w:rPr>
        <w:t> can</w:t>
      </w:r>
      <w:r>
        <w:rPr>
          <w:w w:val="110"/>
        </w:rPr>
        <w:t> effectively</w:t>
      </w:r>
      <w:r>
        <w:rPr>
          <w:w w:val="110"/>
        </w:rPr>
        <w:t> improve</w:t>
      </w:r>
      <w:r>
        <w:rPr>
          <w:w w:val="110"/>
        </w:rPr>
        <w:t> the</w:t>
      </w:r>
      <w:r>
        <w:rPr>
          <w:w w:val="110"/>
        </w:rPr>
        <w:t> heating</w:t>
      </w:r>
      <w:r>
        <w:rPr>
          <w:w w:val="110"/>
        </w:rPr>
        <w:t> </w:t>
      </w:r>
      <w:r>
        <w:rPr>
          <w:w w:val="110"/>
        </w:rPr>
        <w:t>perfor- mance</w:t>
      </w:r>
      <w:r>
        <w:rPr>
          <w:w w:val="110"/>
        </w:rPr>
        <w:t> and</w:t>
      </w:r>
      <w:r>
        <w:rPr>
          <w:w w:val="110"/>
        </w:rPr>
        <w:t> reduce</w:t>
      </w:r>
      <w:r>
        <w:rPr>
          <w:w w:val="110"/>
        </w:rPr>
        <w:t> the</w:t>
      </w:r>
      <w:r>
        <w:rPr>
          <w:w w:val="110"/>
        </w:rPr>
        <w:t> discharge</w:t>
      </w:r>
      <w:r>
        <w:rPr>
          <w:w w:val="110"/>
        </w:rPr>
        <w:t> temperature.</w:t>
      </w:r>
      <w:r>
        <w:rPr>
          <w:w w:val="110"/>
        </w:rPr>
        <w:t> This</w:t>
      </w:r>
      <w:r>
        <w:rPr>
          <w:w w:val="110"/>
        </w:rPr>
        <w:t> paper</w:t>
      </w:r>
      <w:r>
        <w:rPr>
          <w:w w:val="110"/>
        </w:rPr>
        <w:t> focuses</w:t>
      </w:r>
      <w:r>
        <w:rPr>
          <w:w w:val="110"/>
        </w:rPr>
        <w:t> on vapor-injected two-stage cycles with a flash tank to provide a compre- hensive</w:t>
      </w:r>
      <w:r>
        <w:rPr>
          <w:w w:val="110"/>
        </w:rPr>
        <w:t> review.</w:t>
      </w:r>
      <w:r>
        <w:rPr>
          <w:w w:val="110"/>
        </w:rPr>
        <w:t> The</w:t>
      </w:r>
      <w:r>
        <w:rPr>
          <w:w w:val="110"/>
        </w:rPr>
        <w:t> following</w:t>
      </w:r>
      <w:r>
        <w:rPr>
          <w:w w:val="110"/>
        </w:rPr>
        <w:t> conclusions</w:t>
      </w:r>
      <w:r>
        <w:rPr>
          <w:w w:val="110"/>
        </w:rPr>
        <w:t> are</w:t>
      </w:r>
      <w:r>
        <w:rPr>
          <w:w w:val="110"/>
        </w:rPr>
        <w:t> summarized</w:t>
      </w:r>
      <w:r>
        <w:rPr>
          <w:w w:val="110"/>
        </w:rPr>
        <w:t> from</w:t>
      </w:r>
      <w:r>
        <w:rPr>
          <w:w w:val="110"/>
        </w:rPr>
        <w:t> the studies reviewed:</w:t>
      </w:r>
    </w:p>
    <w:p>
      <w:pPr>
        <w:pStyle w:val="BodyText"/>
        <w:spacing w:before="22"/>
        <w:ind w:left="0"/>
      </w:pPr>
    </w:p>
    <w:p>
      <w:pPr>
        <w:pStyle w:val="ListParagraph"/>
        <w:numPr>
          <w:ilvl w:val="0"/>
          <w:numId w:val="2"/>
        </w:numPr>
        <w:tabs>
          <w:tab w:pos="367" w:val="left" w:leader="none"/>
          <w:tab w:pos="369" w:val="left" w:leader="none"/>
        </w:tabs>
        <w:spacing w:line="273" w:lineRule="auto" w:before="0" w:after="0"/>
        <w:ind w:left="369" w:right="111" w:hanging="123"/>
        <w:jc w:val="both"/>
        <w:rPr>
          <w:sz w:val="16"/>
        </w:rPr>
      </w:pPr>
      <w:r>
        <w:rPr>
          <w:w w:val="110"/>
          <w:sz w:val="16"/>
        </w:rPr>
        <w:t>The flash tank cycle and the internal heat exchanger cycle are the two</w:t>
      </w:r>
      <w:r>
        <w:rPr>
          <w:spacing w:val="-4"/>
          <w:w w:val="110"/>
          <w:sz w:val="16"/>
        </w:rPr>
        <w:t> </w:t>
      </w:r>
      <w:r>
        <w:rPr>
          <w:w w:val="110"/>
          <w:sz w:val="16"/>
        </w:rPr>
        <w:t>major</w:t>
      </w:r>
      <w:r>
        <w:rPr>
          <w:spacing w:val="-4"/>
          <w:w w:val="110"/>
          <w:sz w:val="16"/>
        </w:rPr>
        <w:t> </w:t>
      </w:r>
      <w:r>
        <w:rPr>
          <w:w w:val="110"/>
          <w:sz w:val="16"/>
        </w:rPr>
        <w:t>VI</w:t>
      </w:r>
      <w:r>
        <w:rPr>
          <w:spacing w:val="-4"/>
          <w:w w:val="110"/>
          <w:sz w:val="16"/>
        </w:rPr>
        <w:t> </w:t>
      </w:r>
      <w:r>
        <w:rPr>
          <w:w w:val="110"/>
          <w:sz w:val="16"/>
        </w:rPr>
        <w:t>configurations.</w:t>
      </w:r>
      <w:r>
        <w:rPr>
          <w:spacing w:val="-4"/>
          <w:w w:val="110"/>
          <w:sz w:val="16"/>
        </w:rPr>
        <w:t> </w:t>
      </w:r>
      <w:r>
        <w:rPr>
          <w:w w:val="110"/>
          <w:sz w:val="16"/>
        </w:rPr>
        <w:t>The</w:t>
      </w:r>
      <w:r>
        <w:rPr>
          <w:spacing w:val="-4"/>
          <w:w w:val="110"/>
          <w:sz w:val="16"/>
        </w:rPr>
        <w:t> </w:t>
      </w:r>
      <w:r>
        <w:rPr>
          <w:w w:val="110"/>
          <w:sz w:val="16"/>
        </w:rPr>
        <w:t>FT</w:t>
      </w:r>
      <w:r>
        <w:rPr>
          <w:spacing w:val="-4"/>
          <w:w w:val="110"/>
          <w:sz w:val="16"/>
        </w:rPr>
        <w:t> </w:t>
      </w:r>
      <w:r>
        <w:rPr>
          <w:w w:val="110"/>
          <w:sz w:val="16"/>
        </w:rPr>
        <w:t>cycle</w:t>
      </w:r>
      <w:r>
        <w:rPr>
          <w:spacing w:val="-4"/>
          <w:w w:val="110"/>
          <w:sz w:val="16"/>
        </w:rPr>
        <w:t> </w:t>
      </w:r>
      <w:r>
        <w:rPr>
          <w:w w:val="110"/>
          <w:sz w:val="16"/>
        </w:rPr>
        <w:t>demonstrates</w:t>
      </w:r>
      <w:r>
        <w:rPr>
          <w:spacing w:val="-4"/>
          <w:w w:val="110"/>
          <w:sz w:val="16"/>
        </w:rPr>
        <w:t> </w:t>
      </w:r>
      <w:r>
        <w:rPr>
          <w:w w:val="110"/>
          <w:sz w:val="16"/>
        </w:rPr>
        <w:t>better</w:t>
      </w:r>
      <w:r>
        <w:rPr>
          <w:spacing w:val="-4"/>
          <w:w w:val="110"/>
          <w:sz w:val="16"/>
        </w:rPr>
        <w:t> </w:t>
      </w:r>
      <w:r>
        <w:rPr>
          <w:w w:val="110"/>
          <w:sz w:val="16"/>
        </w:rPr>
        <w:t>sys- tem</w:t>
      </w:r>
      <w:r>
        <w:rPr>
          <w:spacing w:val="-10"/>
          <w:w w:val="110"/>
          <w:sz w:val="16"/>
        </w:rPr>
        <w:t> </w:t>
      </w:r>
      <w:r>
        <w:rPr>
          <w:w w:val="110"/>
          <w:sz w:val="16"/>
        </w:rPr>
        <w:t>performance.</w:t>
      </w:r>
      <w:r>
        <w:rPr>
          <w:spacing w:val="-10"/>
          <w:w w:val="110"/>
          <w:sz w:val="16"/>
        </w:rPr>
        <w:t> </w:t>
      </w:r>
      <w:r>
        <w:rPr>
          <w:w w:val="110"/>
          <w:sz w:val="16"/>
        </w:rPr>
        <w:t>Its</w:t>
      </w:r>
      <w:r>
        <w:rPr>
          <w:spacing w:val="-11"/>
          <w:w w:val="110"/>
          <w:sz w:val="16"/>
        </w:rPr>
        <w:t> </w:t>
      </w:r>
      <w:r>
        <w:rPr>
          <w:w w:val="110"/>
          <w:sz w:val="16"/>
        </w:rPr>
        <w:t>heating</w:t>
      </w:r>
      <w:r>
        <w:rPr>
          <w:spacing w:val="-10"/>
          <w:w w:val="110"/>
          <w:sz w:val="16"/>
        </w:rPr>
        <w:t> </w:t>
      </w:r>
      <w:r>
        <w:rPr>
          <w:w w:val="110"/>
          <w:sz w:val="16"/>
        </w:rPr>
        <w:t>capacity</w:t>
      </w:r>
      <w:r>
        <w:rPr>
          <w:spacing w:val="-11"/>
          <w:w w:val="110"/>
          <w:sz w:val="16"/>
        </w:rPr>
        <w:t> </w:t>
      </w:r>
      <w:r>
        <w:rPr>
          <w:w w:val="110"/>
          <w:sz w:val="16"/>
        </w:rPr>
        <w:t>and</w:t>
      </w:r>
      <w:r>
        <w:rPr>
          <w:spacing w:val="-11"/>
          <w:w w:val="110"/>
          <w:sz w:val="16"/>
        </w:rPr>
        <w:t> </w:t>
      </w:r>
      <w:r>
        <w:rPr>
          <w:w w:val="110"/>
          <w:sz w:val="16"/>
        </w:rPr>
        <w:t>COP</w:t>
      </w:r>
      <w:r>
        <w:rPr>
          <w:spacing w:val="-11"/>
          <w:w w:val="110"/>
          <w:sz w:val="16"/>
        </w:rPr>
        <w:t> </w:t>
      </w:r>
      <w:r>
        <w:rPr>
          <w:w w:val="110"/>
          <w:sz w:val="16"/>
        </w:rPr>
        <w:t>are</w:t>
      </w:r>
      <w:r>
        <w:rPr>
          <w:spacing w:val="-11"/>
          <w:w w:val="110"/>
          <w:sz w:val="16"/>
        </w:rPr>
        <w:t> </w:t>
      </w:r>
      <w:r>
        <w:rPr>
          <w:w w:val="110"/>
          <w:sz w:val="16"/>
        </w:rPr>
        <w:t>higher</w:t>
      </w:r>
      <w:r>
        <w:rPr>
          <w:spacing w:val="-11"/>
          <w:w w:val="110"/>
          <w:sz w:val="16"/>
        </w:rPr>
        <w:t> </w:t>
      </w:r>
      <w:r>
        <w:rPr>
          <w:w w:val="110"/>
          <w:sz w:val="16"/>
        </w:rPr>
        <w:t>than</w:t>
      </w:r>
      <w:r>
        <w:rPr>
          <w:spacing w:val="-10"/>
          <w:w w:val="110"/>
          <w:sz w:val="16"/>
        </w:rPr>
        <w:t> </w:t>
      </w:r>
      <w:r>
        <w:rPr>
          <w:w w:val="110"/>
          <w:sz w:val="16"/>
        </w:rPr>
        <w:t>those of</w:t>
      </w:r>
      <w:r>
        <w:rPr>
          <w:spacing w:val="-7"/>
          <w:w w:val="110"/>
          <w:sz w:val="16"/>
        </w:rPr>
        <w:t> </w:t>
      </w:r>
      <w:r>
        <w:rPr>
          <w:w w:val="110"/>
          <w:sz w:val="16"/>
        </w:rPr>
        <w:t>the</w:t>
      </w:r>
      <w:r>
        <w:rPr>
          <w:spacing w:val="-7"/>
          <w:w w:val="110"/>
          <w:sz w:val="16"/>
        </w:rPr>
        <w:t> </w:t>
      </w:r>
      <w:r>
        <w:rPr>
          <w:w w:val="110"/>
          <w:sz w:val="16"/>
        </w:rPr>
        <w:t>IHX</w:t>
      </w:r>
      <w:r>
        <w:rPr>
          <w:spacing w:val="-7"/>
          <w:w w:val="110"/>
          <w:sz w:val="16"/>
        </w:rPr>
        <w:t> </w:t>
      </w:r>
      <w:r>
        <w:rPr>
          <w:w w:val="110"/>
          <w:sz w:val="16"/>
        </w:rPr>
        <w:t>cycle.</w:t>
      </w:r>
      <w:r>
        <w:rPr>
          <w:spacing w:val="-8"/>
          <w:w w:val="110"/>
          <w:sz w:val="16"/>
        </w:rPr>
        <w:t> </w:t>
      </w:r>
      <w:r>
        <w:rPr>
          <w:w w:val="110"/>
          <w:sz w:val="16"/>
        </w:rPr>
        <w:t>The</w:t>
      </w:r>
      <w:r>
        <w:rPr>
          <w:spacing w:val="-8"/>
          <w:w w:val="110"/>
          <w:sz w:val="16"/>
        </w:rPr>
        <w:t> </w:t>
      </w:r>
      <w:r>
        <w:rPr>
          <w:w w:val="110"/>
          <w:sz w:val="16"/>
        </w:rPr>
        <w:t>lack</w:t>
      </w:r>
      <w:r>
        <w:rPr>
          <w:spacing w:val="-7"/>
          <w:w w:val="110"/>
          <w:sz w:val="16"/>
        </w:rPr>
        <w:t> </w:t>
      </w:r>
      <w:r>
        <w:rPr>
          <w:w w:val="110"/>
          <w:sz w:val="16"/>
        </w:rPr>
        <w:t>of</w:t>
      </w:r>
      <w:r>
        <w:rPr>
          <w:spacing w:val="-8"/>
          <w:w w:val="110"/>
          <w:sz w:val="16"/>
        </w:rPr>
        <w:t> </w:t>
      </w:r>
      <w:r>
        <w:rPr>
          <w:w w:val="110"/>
          <w:sz w:val="16"/>
        </w:rPr>
        <w:t>an</w:t>
      </w:r>
      <w:r>
        <w:rPr>
          <w:spacing w:val="-7"/>
          <w:w w:val="110"/>
          <w:sz w:val="16"/>
        </w:rPr>
        <w:t> </w:t>
      </w:r>
      <w:r>
        <w:rPr>
          <w:w w:val="110"/>
          <w:sz w:val="16"/>
        </w:rPr>
        <w:t>effective</w:t>
      </w:r>
      <w:r>
        <w:rPr>
          <w:spacing w:val="-7"/>
          <w:w w:val="110"/>
          <w:sz w:val="16"/>
        </w:rPr>
        <w:t> </w:t>
      </w:r>
      <w:r>
        <w:rPr>
          <w:w w:val="110"/>
          <w:sz w:val="16"/>
        </w:rPr>
        <w:t>control</w:t>
      </w:r>
      <w:r>
        <w:rPr>
          <w:spacing w:val="-8"/>
          <w:w w:val="110"/>
          <w:sz w:val="16"/>
        </w:rPr>
        <w:t> </w:t>
      </w:r>
      <w:r>
        <w:rPr>
          <w:w w:val="110"/>
          <w:sz w:val="16"/>
        </w:rPr>
        <w:t>strategy</w:t>
      </w:r>
      <w:r>
        <w:rPr>
          <w:spacing w:val="-7"/>
          <w:w w:val="110"/>
          <w:sz w:val="16"/>
        </w:rPr>
        <w:t> </w:t>
      </w:r>
      <w:r>
        <w:rPr>
          <w:w w:val="110"/>
          <w:sz w:val="16"/>
        </w:rPr>
        <w:t>makes</w:t>
      </w:r>
      <w:r>
        <w:rPr>
          <w:spacing w:val="-8"/>
          <w:w w:val="110"/>
          <w:sz w:val="16"/>
        </w:rPr>
        <w:t> </w:t>
      </w:r>
      <w:r>
        <w:rPr>
          <w:w w:val="110"/>
          <w:sz w:val="16"/>
        </w:rPr>
        <w:t>the widespread use of the flash tank injection system difficult.</w:t>
      </w:r>
    </w:p>
    <w:p>
      <w:pPr>
        <w:pStyle w:val="ListParagraph"/>
        <w:numPr>
          <w:ilvl w:val="0"/>
          <w:numId w:val="2"/>
        </w:numPr>
        <w:tabs>
          <w:tab w:pos="367" w:val="left" w:leader="none"/>
          <w:tab w:pos="369" w:val="left" w:leader="none"/>
        </w:tabs>
        <w:spacing w:line="273" w:lineRule="auto" w:before="0" w:after="0"/>
        <w:ind w:left="369" w:right="109" w:hanging="123"/>
        <w:jc w:val="both"/>
        <w:rPr>
          <w:sz w:val="16"/>
        </w:rPr>
      </w:pPr>
      <w:r>
        <w:rPr>
          <w:w w:val="110"/>
          <w:sz w:val="16"/>
        </w:rPr>
        <w:t>A</w:t>
      </w:r>
      <w:r>
        <w:rPr>
          <w:w w:val="110"/>
          <w:sz w:val="16"/>
        </w:rPr>
        <w:t> quasi-two-stage</w:t>
      </w:r>
      <w:r>
        <w:rPr>
          <w:w w:val="110"/>
          <w:sz w:val="16"/>
        </w:rPr>
        <w:t> compression</w:t>
      </w:r>
      <w:r>
        <w:rPr>
          <w:w w:val="110"/>
          <w:sz w:val="16"/>
        </w:rPr>
        <w:t> system</w:t>
      </w:r>
      <w:r>
        <w:rPr>
          <w:w w:val="110"/>
          <w:sz w:val="16"/>
        </w:rPr>
        <w:t> using</w:t>
      </w:r>
      <w:r>
        <w:rPr>
          <w:w w:val="110"/>
          <w:sz w:val="16"/>
        </w:rPr>
        <w:t> only</w:t>
      </w:r>
      <w:r>
        <w:rPr>
          <w:w w:val="110"/>
          <w:sz w:val="16"/>
        </w:rPr>
        <w:t> one</w:t>
      </w:r>
      <w:r>
        <w:rPr>
          <w:w w:val="110"/>
          <w:sz w:val="16"/>
        </w:rPr>
        <w:t> compressor has</w:t>
      </w:r>
      <w:r>
        <w:rPr>
          <w:spacing w:val="-7"/>
          <w:w w:val="110"/>
          <w:sz w:val="16"/>
        </w:rPr>
        <w:t> </w:t>
      </w:r>
      <w:r>
        <w:rPr>
          <w:w w:val="110"/>
          <w:sz w:val="16"/>
        </w:rPr>
        <w:t>the</w:t>
      </w:r>
      <w:r>
        <w:rPr>
          <w:spacing w:val="-6"/>
          <w:w w:val="110"/>
          <w:sz w:val="16"/>
        </w:rPr>
        <w:t> </w:t>
      </w:r>
      <w:r>
        <w:rPr>
          <w:w w:val="110"/>
          <w:sz w:val="16"/>
        </w:rPr>
        <w:t>advantages</w:t>
      </w:r>
      <w:r>
        <w:rPr>
          <w:spacing w:val="-7"/>
          <w:w w:val="110"/>
          <w:sz w:val="16"/>
        </w:rPr>
        <w:t> </w:t>
      </w:r>
      <w:r>
        <w:rPr>
          <w:w w:val="110"/>
          <w:sz w:val="16"/>
        </w:rPr>
        <w:t>of</w:t>
      </w:r>
      <w:r>
        <w:rPr>
          <w:spacing w:val="-6"/>
          <w:w w:val="110"/>
          <w:sz w:val="16"/>
        </w:rPr>
        <w:t> </w:t>
      </w:r>
      <w:r>
        <w:rPr>
          <w:w w:val="110"/>
          <w:sz w:val="16"/>
        </w:rPr>
        <w:t>a</w:t>
      </w:r>
      <w:r>
        <w:rPr>
          <w:spacing w:val="-7"/>
          <w:w w:val="110"/>
          <w:sz w:val="16"/>
        </w:rPr>
        <w:t> </w:t>
      </w:r>
      <w:r>
        <w:rPr>
          <w:w w:val="110"/>
          <w:sz w:val="16"/>
        </w:rPr>
        <w:t>simpler</w:t>
      </w:r>
      <w:r>
        <w:rPr>
          <w:spacing w:val="-7"/>
          <w:w w:val="110"/>
          <w:sz w:val="16"/>
        </w:rPr>
        <w:t> </w:t>
      </w:r>
      <w:r>
        <w:rPr>
          <w:w w:val="110"/>
          <w:sz w:val="16"/>
        </w:rPr>
        <w:t>system,</w:t>
      </w:r>
      <w:r>
        <w:rPr>
          <w:spacing w:val="-7"/>
          <w:w w:val="110"/>
          <w:sz w:val="16"/>
        </w:rPr>
        <w:t> </w:t>
      </w:r>
      <w:r>
        <w:rPr>
          <w:w w:val="110"/>
          <w:sz w:val="16"/>
        </w:rPr>
        <w:t>better</w:t>
      </w:r>
      <w:r>
        <w:rPr>
          <w:spacing w:val="-6"/>
          <w:w w:val="110"/>
          <w:sz w:val="16"/>
        </w:rPr>
        <w:t> </w:t>
      </w:r>
      <w:r>
        <w:rPr>
          <w:w w:val="110"/>
          <w:sz w:val="16"/>
        </w:rPr>
        <w:t>reliability,</w:t>
      </w:r>
      <w:r>
        <w:rPr>
          <w:spacing w:val="-7"/>
          <w:w w:val="110"/>
          <w:sz w:val="16"/>
        </w:rPr>
        <w:t> </w:t>
      </w:r>
      <w:r>
        <w:rPr>
          <w:w w:val="110"/>
          <w:sz w:val="16"/>
        </w:rPr>
        <w:t>lower</w:t>
      </w:r>
      <w:r>
        <w:rPr>
          <w:spacing w:val="-6"/>
          <w:w w:val="110"/>
          <w:sz w:val="16"/>
        </w:rPr>
        <w:t> </w:t>
      </w:r>
      <w:r>
        <w:rPr>
          <w:w w:val="110"/>
          <w:sz w:val="16"/>
        </w:rPr>
        <w:t>cost, and easier control. However, it cannot reach the efficiency of two- stage</w:t>
      </w:r>
      <w:r>
        <w:rPr>
          <w:w w:val="110"/>
          <w:sz w:val="16"/>
        </w:rPr>
        <w:t> compression</w:t>
      </w:r>
      <w:r>
        <w:rPr>
          <w:w w:val="110"/>
          <w:sz w:val="16"/>
        </w:rPr>
        <w:t> under</w:t>
      </w:r>
      <w:r>
        <w:rPr>
          <w:w w:val="110"/>
          <w:sz w:val="16"/>
        </w:rPr>
        <w:t> extreme</w:t>
      </w:r>
      <w:r>
        <w:rPr>
          <w:w w:val="110"/>
          <w:sz w:val="16"/>
        </w:rPr>
        <w:t> conditions.</w:t>
      </w:r>
      <w:r>
        <w:rPr>
          <w:w w:val="110"/>
          <w:sz w:val="16"/>
        </w:rPr>
        <w:t> The</w:t>
      </w:r>
      <w:r>
        <w:rPr>
          <w:w w:val="110"/>
          <w:sz w:val="16"/>
        </w:rPr>
        <w:t> widely</w:t>
      </w:r>
      <w:r>
        <w:rPr>
          <w:w w:val="110"/>
          <w:sz w:val="16"/>
        </w:rPr>
        <w:t> used compressors</w:t>
      </w:r>
      <w:r>
        <w:rPr>
          <w:spacing w:val="-1"/>
          <w:w w:val="110"/>
          <w:sz w:val="16"/>
        </w:rPr>
        <w:t> </w:t>
      </w:r>
      <w:r>
        <w:rPr>
          <w:w w:val="110"/>
          <w:sz w:val="16"/>
        </w:rPr>
        <w:t>for</w:t>
      </w:r>
      <w:r>
        <w:rPr>
          <w:spacing w:val="-2"/>
          <w:w w:val="110"/>
          <w:sz w:val="16"/>
        </w:rPr>
        <w:t> </w:t>
      </w:r>
      <w:r>
        <w:rPr>
          <w:w w:val="110"/>
          <w:sz w:val="16"/>
        </w:rPr>
        <w:t>the</w:t>
      </w:r>
      <w:r>
        <w:rPr>
          <w:spacing w:val="-2"/>
          <w:w w:val="110"/>
          <w:sz w:val="16"/>
        </w:rPr>
        <w:t> </w:t>
      </w:r>
      <w:r>
        <w:rPr>
          <w:w w:val="110"/>
          <w:sz w:val="16"/>
        </w:rPr>
        <w:t>refrigerant</w:t>
      </w:r>
      <w:r>
        <w:rPr>
          <w:spacing w:val="-1"/>
          <w:w w:val="110"/>
          <w:sz w:val="16"/>
        </w:rPr>
        <w:t> </w:t>
      </w:r>
      <w:r>
        <w:rPr>
          <w:w w:val="110"/>
          <w:sz w:val="16"/>
        </w:rPr>
        <w:t>injection</w:t>
      </w:r>
      <w:r>
        <w:rPr>
          <w:spacing w:val="-2"/>
          <w:w w:val="110"/>
          <w:sz w:val="16"/>
        </w:rPr>
        <w:t> </w:t>
      </w:r>
      <w:r>
        <w:rPr>
          <w:w w:val="110"/>
          <w:sz w:val="16"/>
        </w:rPr>
        <w:t>technique</w:t>
      </w:r>
      <w:r>
        <w:rPr>
          <w:spacing w:val="-2"/>
          <w:w w:val="110"/>
          <w:sz w:val="16"/>
        </w:rPr>
        <w:t> </w:t>
      </w:r>
      <w:r>
        <w:rPr>
          <w:w w:val="110"/>
          <w:sz w:val="16"/>
        </w:rPr>
        <w:t>are</w:t>
      </w:r>
      <w:r>
        <w:rPr>
          <w:spacing w:val="-2"/>
          <w:w w:val="110"/>
          <w:sz w:val="16"/>
        </w:rPr>
        <w:t> </w:t>
      </w:r>
      <w:r>
        <w:rPr>
          <w:w w:val="110"/>
          <w:sz w:val="16"/>
        </w:rPr>
        <w:t>scroll,</w:t>
      </w:r>
      <w:r>
        <w:rPr>
          <w:spacing w:val="-2"/>
          <w:w w:val="110"/>
          <w:sz w:val="16"/>
        </w:rPr>
        <w:t> </w:t>
      </w:r>
      <w:r>
        <w:rPr>
          <w:w w:val="110"/>
          <w:sz w:val="16"/>
        </w:rPr>
        <w:t>rotary and screw types.</w:t>
      </w:r>
      <w:r>
        <w:rPr>
          <w:spacing w:val="-1"/>
          <w:w w:val="110"/>
          <w:sz w:val="16"/>
        </w:rPr>
        <w:t> </w:t>
      </w:r>
      <w:r>
        <w:rPr>
          <w:w w:val="110"/>
          <w:sz w:val="16"/>
        </w:rPr>
        <w:t>For better performance, the studies are focused</w:t>
      </w:r>
      <w:r>
        <w:rPr>
          <w:spacing w:val="-1"/>
          <w:w w:val="110"/>
          <w:sz w:val="16"/>
        </w:rPr>
        <w:t> </w:t>
      </w:r>
      <w:r>
        <w:rPr>
          <w:w w:val="110"/>
          <w:sz w:val="16"/>
        </w:rPr>
        <w:t>on the design</w:t>
      </w:r>
      <w:r>
        <w:rPr>
          <w:w w:val="110"/>
          <w:sz w:val="16"/>
        </w:rPr>
        <w:t> of the injection ports</w:t>
      </w:r>
      <w:r>
        <w:rPr>
          <w:w w:val="110"/>
          <w:sz w:val="16"/>
        </w:rPr>
        <w:t> for scroll</w:t>
      </w:r>
      <w:r>
        <w:rPr>
          <w:w w:val="110"/>
          <w:sz w:val="16"/>
        </w:rPr>
        <w:t> compressors</w:t>
      </w:r>
      <w:r>
        <w:rPr>
          <w:w w:val="110"/>
          <w:sz w:val="16"/>
        </w:rPr>
        <w:t> and on the back-flowing</w:t>
      </w:r>
      <w:r>
        <w:rPr>
          <w:spacing w:val="-11"/>
          <w:w w:val="110"/>
          <w:sz w:val="16"/>
        </w:rPr>
        <w:t> </w:t>
      </w:r>
      <w:r>
        <w:rPr>
          <w:w w:val="110"/>
          <w:sz w:val="16"/>
        </w:rPr>
        <w:t>problem</w:t>
      </w:r>
      <w:r>
        <w:rPr>
          <w:spacing w:val="-11"/>
          <w:w w:val="110"/>
          <w:sz w:val="16"/>
        </w:rPr>
        <w:t> </w:t>
      </w:r>
      <w:r>
        <w:rPr>
          <w:w w:val="110"/>
          <w:sz w:val="16"/>
        </w:rPr>
        <w:t>of</w:t>
      </w:r>
      <w:r>
        <w:rPr>
          <w:spacing w:val="-11"/>
          <w:w w:val="110"/>
          <w:sz w:val="16"/>
        </w:rPr>
        <w:t> </w:t>
      </w:r>
      <w:r>
        <w:rPr>
          <w:w w:val="110"/>
          <w:sz w:val="16"/>
        </w:rPr>
        <w:t>injected</w:t>
      </w:r>
      <w:r>
        <w:rPr>
          <w:spacing w:val="-11"/>
          <w:w w:val="110"/>
          <w:sz w:val="16"/>
        </w:rPr>
        <w:t> </w:t>
      </w:r>
      <w:r>
        <w:rPr>
          <w:w w:val="110"/>
          <w:sz w:val="16"/>
        </w:rPr>
        <w:t>refrigerant</w:t>
      </w:r>
      <w:r>
        <w:rPr>
          <w:spacing w:val="-11"/>
          <w:w w:val="110"/>
          <w:sz w:val="16"/>
        </w:rPr>
        <w:t> </w:t>
      </w:r>
      <w:r>
        <w:rPr>
          <w:w w:val="110"/>
          <w:sz w:val="16"/>
        </w:rPr>
        <w:t>for</w:t>
      </w:r>
      <w:r>
        <w:rPr>
          <w:spacing w:val="-11"/>
          <w:w w:val="110"/>
          <w:sz w:val="16"/>
        </w:rPr>
        <w:t> </w:t>
      </w:r>
      <w:r>
        <w:rPr>
          <w:w w:val="110"/>
          <w:sz w:val="16"/>
        </w:rPr>
        <w:t>rotary</w:t>
      </w:r>
      <w:r>
        <w:rPr>
          <w:spacing w:val="-11"/>
          <w:w w:val="110"/>
          <w:sz w:val="16"/>
        </w:rPr>
        <w:t> </w:t>
      </w:r>
      <w:r>
        <w:rPr>
          <w:w w:val="110"/>
          <w:sz w:val="16"/>
        </w:rPr>
        <w:t>compressors.</w:t>
      </w:r>
    </w:p>
    <w:p>
      <w:pPr>
        <w:pStyle w:val="ListParagraph"/>
        <w:numPr>
          <w:ilvl w:val="0"/>
          <w:numId w:val="2"/>
        </w:numPr>
        <w:tabs>
          <w:tab w:pos="367" w:val="left" w:leader="none"/>
          <w:tab w:pos="369" w:val="left" w:leader="none"/>
        </w:tabs>
        <w:spacing w:line="273" w:lineRule="auto" w:before="0" w:after="0"/>
        <w:ind w:left="369" w:right="109" w:hanging="123"/>
        <w:jc w:val="both"/>
        <w:rPr>
          <w:sz w:val="16"/>
        </w:rPr>
      </w:pPr>
      <w:r>
        <w:rPr>
          <w:w w:val="110"/>
          <w:sz w:val="16"/>
        </w:rPr>
        <w:t>Two-phase injection heat pumps have energy-saving potential with reduced</w:t>
      </w:r>
      <w:r>
        <w:rPr>
          <w:spacing w:val="-9"/>
          <w:w w:val="110"/>
          <w:sz w:val="16"/>
        </w:rPr>
        <w:t> </w:t>
      </w:r>
      <w:r>
        <w:rPr>
          <w:w w:val="110"/>
          <w:sz w:val="16"/>
        </w:rPr>
        <w:t>discharge</w:t>
      </w:r>
      <w:r>
        <w:rPr>
          <w:spacing w:val="-8"/>
          <w:w w:val="110"/>
          <w:sz w:val="16"/>
        </w:rPr>
        <w:t> </w:t>
      </w:r>
      <w:r>
        <w:rPr>
          <w:w w:val="110"/>
          <w:sz w:val="16"/>
        </w:rPr>
        <w:t>temperature</w:t>
      </w:r>
      <w:r>
        <w:rPr>
          <w:spacing w:val="-9"/>
          <w:w w:val="110"/>
          <w:sz w:val="16"/>
        </w:rPr>
        <w:t> </w:t>
      </w:r>
      <w:r>
        <w:rPr>
          <w:w w:val="110"/>
          <w:sz w:val="16"/>
        </w:rPr>
        <w:t>in</w:t>
      </w:r>
      <w:r>
        <w:rPr>
          <w:spacing w:val="-10"/>
          <w:w w:val="110"/>
          <w:sz w:val="16"/>
        </w:rPr>
        <w:t> </w:t>
      </w:r>
      <w:r>
        <w:rPr>
          <w:w w:val="110"/>
          <w:sz w:val="16"/>
        </w:rPr>
        <w:t>extreme</w:t>
      </w:r>
      <w:r>
        <w:rPr>
          <w:spacing w:val="-9"/>
          <w:w w:val="110"/>
          <w:sz w:val="16"/>
        </w:rPr>
        <w:t> </w:t>
      </w:r>
      <w:r>
        <w:rPr>
          <w:w w:val="110"/>
          <w:sz w:val="16"/>
        </w:rPr>
        <w:t>weather</w:t>
      </w:r>
      <w:r>
        <w:rPr>
          <w:spacing w:val="-9"/>
          <w:w w:val="110"/>
          <w:sz w:val="16"/>
        </w:rPr>
        <w:t> </w:t>
      </w:r>
      <w:r>
        <w:rPr>
          <w:w w:val="110"/>
          <w:sz w:val="16"/>
        </w:rPr>
        <w:t>conditions.</w:t>
      </w:r>
      <w:r>
        <w:rPr>
          <w:spacing w:val="-9"/>
          <w:w w:val="110"/>
          <w:sz w:val="16"/>
        </w:rPr>
        <w:t> </w:t>
      </w:r>
      <w:r>
        <w:rPr>
          <w:w w:val="110"/>
          <w:sz w:val="16"/>
        </w:rPr>
        <w:t>Since direct</w:t>
      </w:r>
      <w:r>
        <w:rPr>
          <w:w w:val="110"/>
          <w:sz w:val="16"/>
        </w:rPr>
        <w:t> measurement</w:t>
      </w:r>
      <w:r>
        <w:rPr>
          <w:w w:val="110"/>
          <w:sz w:val="16"/>
        </w:rPr>
        <w:t> of</w:t>
      </w:r>
      <w:r>
        <w:rPr>
          <w:w w:val="110"/>
          <w:sz w:val="16"/>
        </w:rPr>
        <w:t> injection</w:t>
      </w:r>
      <w:r>
        <w:rPr>
          <w:w w:val="110"/>
          <w:sz w:val="16"/>
        </w:rPr>
        <w:t> quality</w:t>
      </w:r>
      <w:r>
        <w:rPr>
          <w:w w:val="110"/>
          <w:sz w:val="16"/>
        </w:rPr>
        <w:t> is</w:t>
      </w:r>
      <w:r>
        <w:rPr>
          <w:w w:val="110"/>
          <w:sz w:val="16"/>
        </w:rPr>
        <w:t> extremely</w:t>
      </w:r>
      <w:r>
        <w:rPr>
          <w:w w:val="110"/>
          <w:sz w:val="16"/>
        </w:rPr>
        <w:t> difficult</w:t>
      </w:r>
      <w:r>
        <w:rPr>
          <w:w w:val="110"/>
          <w:sz w:val="16"/>
        </w:rPr>
        <w:t> in actual heat pumps, a direct control strategy is still not available for practical applications. For this reason, its application is limited due to wet compression.</w:t>
      </w:r>
    </w:p>
    <w:p>
      <w:pPr>
        <w:pStyle w:val="ListParagraph"/>
        <w:numPr>
          <w:ilvl w:val="0"/>
          <w:numId w:val="2"/>
        </w:numPr>
        <w:tabs>
          <w:tab w:pos="367" w:val="left" w:leader="none"/>
          <w:tab w:pos="369" w:val="left" w:leader="none"/>
        </w:tabs>
        <w:spacing w:line="273" w:lineRule="auto" w:before="0" w:after="0"/>
        <w:ind w:left="369" w:right="110" w:hanging="123"/>
        <w:jc w:val="both"/>
        <w:rPr>
          <w:sz w:val="16"/>
        </w:rPr>
      </w:pPr>
      <w:r>
        <w:rPr>
          <w:w w:val="110"/>
          <w:sz w:val="16"/>
        </w:rPr>
        <w:t>There is not yet a general expression for the optimum pressure that can</w:t>
      </w:r>
      <w:r>
        <w:rPr>
          <w:w w:val="110"/>
          <w:sz w:val="16"/>
        </w:rPr>
        <w:t> be</w:t>
      </w:r>
      <w:r>
        <w:rPr>
          <w:w w:val="110"/>
          <w:sz w:val="16"/>
        </w:rPr>
        <w:t> used</w:t>
      </w:r>
      <w:r>
        <w:rPr>
          <w:w w:val="110"/>
          <w:sz w:val="16"/>
        </w:rPr>
        <w:t> for</w:t>
      </w:r>
      <w:r>
        <w:rPr>
          <w:w w:val="110"/>
          <w:sz w:val="16"/>
        </w:rPr>
        <w:t> all</w:t>
      </w:r>
      <w:r>
        <w:rPr>
          <w:w w:val="110"/>
          <w:sz w:val="16"/>
        </w:rPr>
        <w:t> conditions</w:t>
      </w:r>
      <w:r>
        <w:rPr>
          <w:w w:val="110"/>
          <w:sz w:val="16"/>
        </w:rPr>
        <w:t> and</w:t>
      </w:r>
      <w:r>
        <w:rPr>
          <w:w w:val="110"/>
          <w:sz w:val="16"/>
        </w:rPr>
        <w:t> fluids.</w:t>
      </w:r>
      <w:r>
        <w:rPr>
          <w:w w:val="110"/>
          <w:sz w:val="16"/>
        </w:rPr>
        <w:t> For</w:t>
      </w:r>
      <w:r>
        <w:rPr>
          <w:w w:val="110"/>
          <w:sz w:val="16"/>
        </w:rPr>
        <w:t> convenience,</w:t>
      </w:r>
      <w:r>
        <w:rPr>
          <w:w w:val="110"/>
          <w:sz w:val="16"/>
        </w:rPr>
        <w:t> the</w:t>
      </w:r>
      <w:r>
        <w:rPr>
          <w:w w:val="110"/>
          <w:sz w:val="16"/>
        </w:rPr>
        <w:t> </w:t>
      </w:r>
      <w:r>
        <w:rPr>
          <w:w w:val="110"/>
          <w:sz w:val="16"/>
        </w:rPr>
        <w:t>re- searchers have related the optimum pressure to the geometric mean pressure.</w:t>
      </w:r>
      <w:r>
        <w:rPr>
          <w:spacing w:val="-13"/>
          <w:w w:val="110"/>
          <w:sz w:val="16"/>
        </w:rPr>
        <w:t> </w:t>
      </w:r>
      <w:r>
        <w:rPr>
          <w:w w:val="110"/>
          <w:sz w:val="16"/>
        </w:rPr>
        <w:t>The</w:t>
      </w:r>
      <w:r>
        <w:rPr>
          <w:spacing w:val="-11"/>
          <w:w w:val="110"/>
          <w:sz w:val="16"/>
        </w:rPr>
        <w:t> </w:t>
      </w:r>
      <w:r>
        <w:rPr>
          <w:w w:val="110"/>
          <w:sz w:val="16"/>
        </w:rPr>
        <w:t>relative</w:t>
      </w:r>
      <w:r>
        <w:rPr>
          <w:spacing w:val="-11"/>
          <w:w w:val="110"/>
          <w:sz w:val="16"/>
        </w:rPr>
        <w:t> </w:t>
      </w:r>
      <w:r>
        <w:rPr>
          <w:w w:val="110"/>
          <w:sz w:val="16"/>
        </w:rPr>
        <w:t>injection</w:t>
      </w:r>
      <w:r>
        <w:rPr>
          <w:spacing w:val="-11"/>
          <w:w w:val="110"/>
          <w:sz w:val="16"/>
        </w:rPr>
        <w:t> </w:t>
      </w:r>
      <w:r>
        <w:rPr>
          <w:w w:val="110"/>
          <w:sz w:val="16"/>
        </w:rPr>
        <w:t>pressure</w:t>
      </w:r>
      <w:r>
        <w:rPr>
          <w:spacing w:val="-11"/>
          <w:w w:val="110"/>
          <w:sz w:val="16"/>
        </w:rPr>
        <w:t> </w:t>
      </w:r>
      <w:r>
        <w:rPr>
          <w:w w:val="110"/>
          <w:sz w:val="16"/>
        </w:rPr>
        <w:t>(RIP),</w:t>
      </w:r>
      <w:r>
        <w:rPr>
          <w:spacing w:val="-11"/>
          <w:w w:val="110"/>
          <w:sz w:val="16"/>
        </w:rPr>
        <w:t> </w:t>
      </w:r>
      <w:r>
        <w:rPr>
          <w:w w:val="110"/>
          <w:sz w:val="16"/>
        </w:rPr>
        <w:t>defined</w:t>
      </w:r>
      <w:r>
        <w:rPr>
          <w:spacing w:val="-11"/>
          <w:w w:val="110"/>
          <w:sz w:val="16"/>
        </w:rPr>
        <w:t> </w:t>
      </w:r>
      <w:r>
        <w:rPr>
          <w:w w:val="110"/>
          <w:sz w:val="16"/>
        </w:rPr>
        <w:t>as</w:t>
      </w:r>
      <w:r>
        <w:rPr>
          <w:spacing w:val="-11"/>
          <w:w w:val="110"/>
          <w:sz w:val="16"/>
        </w:rPr>
        <w:t> </w:t>
      </w:r>
      <w:r>
        <w:rPr>
          <w:w w:val="110"/>
          <w:sz w:val="16"/>
        </w:rPr>
        <w:t>the</w:t>
      </w:r>
      <w:r>
        <w:rPr>
          <w:spacing w:val="-11"/>
          <w:w w:val="110"/>
          <w:sz w:val="16"/>
        </w:rPr>
        <w:t> </w:t>
      </w:r>
      <w:r>
        <w:rPr>
          <w:w w:val="110"/>
          <w:sz w:val="16"/>
        </w:rPr>
        <w:t>ratio</w:t>
      </w:r>
      <w:r>
        <w:rPr>
          <w:spacing w:val="-11"/>
          <w:w w:val="110"/>
          <w:sz w:val="16"/>
        </w:rPr>
        <w:t> </w:t>
      </w:r>
      <w:r>
        <w:rPr>
          <w:w w:val="110"/>
          <w:sz w:val="16"/>
        </w:rPr>
        <w:t>of the</w:t>
      </w:r>
      <w:r>
        <w:rPr>
          <w:w w:val="110"/>
          <w:sz w:val="16"/>
        </w:rPr>
        <w:t> injection</w:t>
      </w:r>
      <w:r>
        <w:rPr>
          <w:w w:val="110"/>
          <w:sz w:val="16"/>
        </w:rPr>
        <w:t> pressure</w:t>
      </w:r>
      <w:r>
        <w:rPr>
          <w:w w:val="110"/>
          <w:sz w:val="16"/>
        </w:rPr>
        <w:t> to</w:t>
      </w:r>
      <w:r>
        <w:rPr>
          <w:w w:val="110"/>
          <w:sz w:val="16"/>
        </w:rPr>
        <w:t> the</w:t>
      </w:r>
      <w:r>
        <w:rPr>
          <w:w w:val="110"/>
          <w:sz w:val="16"/>
        </w:rPr>
        <w:t> geometric</w:t>
      </w:r>
      <w:r>
        <w:rPr>
          <w:w w:val="110"/>
          <w:sz w:val="16"/>
        </w:rPr>
        <w:t> mean</w:t>
      </w:r>
      <w:r>
        <w:rPr>
          <w:w w:val="110"/>
          <w:sz w:val="16"/>
        </w:rPr>
        <w:t> pressure,</w:t>
      </w:r>
      <w:r>
        <w:rPr>
          <w:w w:val="110"/>
          <w:sz w:val="16"/>
        </w:rPr>
        <w:t> has</w:t>
      </w:r>
      <w:r>
        <w:rPr>
          <w:w w:val="110"/>
          <w:sz w:val="16"/>
        </w:rPr>
        <w:t> been widely used in studies.</w:t>
      </w:r>
    </w:p>
    <w:p>
      <w:pPr>
        <w:spacing w:after="0" w:line="273" w:lineRule="auto"/>
        <w:jc w:val="both"/>
        <w:rPr>
          <w:sz w:val="16"/>
        </w:rPr>
        <w:sectPr>
          <w:type w:val="continuous"/>
          <w:pgSz w:w="11910" w:h="15880"/>
          <w:pgMar w:header="655" w:footer="544" w:top="620" w:bottom="280" w:left="620" w:right="640"/>
          <w:cols w:num="2" w:equalWidth="0">
            <w:col w:w="5195" w:space="186"/>
            <w:col w:w="5269"/>
          </w:cols>
        </w:sectPr>
      </w:pPr>
    </w:p>
    <w:p>
      <w:pPr>
        <w:pStyle w:val="BodyText"/>
        <w:spacing w:before="6"/>
        <w:ind w:left="0"/>
        <w:rPr>
          <w:sz w:val="10"/>
        </w:rPr>
      </w:pPr>
    </w:p>
    <w:p>
      <w:pPr>
        <w:spacing w:after="0"/>
        <w:rPr>
          <w:sz w:val="10"/>
        </w:rPr>
        <w:sectPr>
          <w:headerReference w:type="default" r:id="rId32"/>
          <w:footerReference w:type="default" r:id="rId33"/>
          <w:pgSz w:w="11910" w:h="15880"/>
          <w:pgMar w:header="655" w:footer="544" w:top="840" w:bottom="740" w:left="620" w:right="640"/>
          <w:pgNumType w:start="1"/>
        </w:sectPr>
      </w:pPr>
    </w:p>
    <w:p>
      <w:pPr>
        <w:pStyle w:val="ListParagraph"/>
        <w:numPr>
          <w:ilvl w:val="0"/>
          <w:numId w:val="2"/>
        </w:numPr>
        <w:tabs>
          <w:tab w:pos="367" w:val="left" w:leader="none"/>
          <w:tab w:pos="369" w:val="left" w:leader="none"/>
        </w:tabs>
        <w:spacing w:line="273" w:lineRule="auto" w:before="91" w:after="0"/>
        <w:ind w:left="369" w:right="38" w:hanging="123"/>
        <w:jc w:val="both"/>
        <w:rPr>
          <w:sz w:val="16"/>
        </w:rPr>
      </w:pPr>
      <w:r>
        <w:rPr>
          <w:w w:val="110"/>
          <w:sz w:val="16"/>
        </w:rPr>
        <w:t>There has been relatively limited research on control strategies </w:t>
      </w:r>
      <w:r>
        <w:rPr>
          <w:w w:val="110"/>
          <w:sz w:val="16"/>
        </w:rPr>
        <w:t>for vapor injection systems with a flash tank. The model-based control strategies</w:t>
      </w:r>
      <w:r>
        <w:rPr>
          <w:w w:val="110"/>
          <w:sz w:val="16"/>
        </w:rPr>
        <w:t> are</w:t>
      </w:r>
      <w:r>
        <w:rPr>
          <w:w w:val="110"/>
          <w:sz w:val="16"/>
        </w:rPr>
        <w:t> valid</w:t>
      </w:r>
      <w:r>
        <w:rPr>
          <w:w w:val="110"/>
          <w:sz w:val="16"/>
        </w:rPr>
        <w:t> for</w:t>
      </w:r>
      <w:r>
        <w:rPr>
          <w:w w:val="110"/>
          <w:sz w:val="16"/>
        </w:rPr>
        <w:t> limited</w:t>
      </w:r>
      <w:r>
        <w:rPr>
          <w:w w:val="110"/>
          <w:sz w:val="16"/>
        </w:rPr>
        <w:t> operating</w:t>
      </w:r>
      <w:r>
        <w:rPr>
          <w:w w:val="110"/>
          <w:sz w:val="16"/>
        </w:rPr>
        <w:t> conditions.</w:t>
      </w:r>
      <w:r>
        <w:rPr>
          <w:w w:val="110"/>
          <w:sz w:val="16"/>
        </w:rPr>
        <w:t> Whereas, model-free</w:t>
      </w:r>
      <w:r>
        <w:rPr>
          <w:spacing w:val="-6"/>
          <w:w w:val="110"/>
          <w:sz w:val="16"/>
        </w:rPr>
        <w:t> </w:t>
      </w:r>
      <w:r>
        <w:rPr>
          <w:w w:val="110"/>
          <w:sz w:val="16"/>
        </w:rPr>
        <w:t>real-time</w:t>
      </w:r>
      <w:r>
        <w:rPr>
          <w:spacing w:val="-7"/>
          <w:w w:val="110"/>
          <w:sz w:val="16"/>
        </w:rPr>
        <w:t> </w:t>
      </w:r>
      <w:r>
        <w:rPr>
          <w:w w:val="110"/>
          <w:sz w:val="16"/>
        </w:rPr>
        <w:t>control</w:t>
      </w:r>
      <w:r>
        <w:rPr>
          <w:spacing w:val="-7"/>
          <w:w w:val="110"/>
          <w:sz w:val="16"/>
        </w:rPr>
        <w:t> </w:t>
      </w:r>
      <w:r>
        <w:rPr>
          <w:w w:val="110"/>
          <w:sz w:val="16"/>
        </w:rPr>
        <w:t>strategy</w:t>
      </w:r>
      <w:r>
        <w:rPr>
          <w:spacing w:val="-6"/>
          <w:w w:val="110"/>
          <w:sz w:val="16"/>
        </w:rPr>
        <w:t> </w:t>
      </w:r>
      <w:r>
        <w:rPr>
          <w:w w:val="110"/>
          <w:sz w:val="16"/>
        </w:rPr>
        <w:t>such</w:t>
      </w:r>
      <w:r>
        <w:rPr>
          <w:spacing w:val="-6"/>
          <w:w w:val="110"/>
          <w:sz w:val="16"/>
        </w:rPr>
        <w:t> </w:t>
      </w:r>
      <w:r>
        <w:rPr>
          <w:w w:val="110"/>
          <w:sz w:val="16"/>
        </w:rPr>
        <w:t>as</w:t>
      </w:r>
      <w:r>
        <w:rPr>
          <w:spacing w:val="-7"/>
          <w:w w:val="110"/>
          <w:sz w:val="16"/>
        </w:rPr>
        <w:t> </w:t>
      </w:r>
      <w:r>
        <w:rPr>
          <w:w w:val="110"/>
          <w:sz w:val="16"/>
        </w:rPr>
        <w:t>ESC</w:t>
      </w:r>
      <w:r>
        <w:rPr>
          <w:spacing w:val="-6"/>
          <w:w w:val="110"/>
          <w:sz w:val="16"/>
        </w:rPr>
        <w:t> </w:t>
      </w:r>
      <w:r>
        <w:rPr>
          <w:w w:val="110"/>
          <w:sz w:val="16"/>
        </w:rPr>
        <w:t>can</w:t>
      </w:r>
      <w:r>
        <w:rPr>
          <w:spacing w:val="-7"/>
          <w:w w:val="110"/>
          <w:sz w:val="16"/>
        </w:rPr>
        <w:t> </w:t>
      </w:r>
      <w:r>
        <w:rPr>
          <w:w w:val="110"/>
          <w:sz w:val="16"/>
        </w:rPr>
        <w:t>well</w:t>
      </w:r>
      <w:r>
        <w:rPr>
          <w:spacing w:val="-6"/>
          <w:w w:val="110"/>
          <w:sz w:val="16"/>
        </w:rPr>
        <w:t> </w:t>
      </w:r>
      <w:r>
        <w:rPr>
          <w:w w:val="110"/>
          <w:sz w:val="16"/>
        </w:rPr>
        <w:t>track</w:t>
      </w:r>
      <w:r>
        <w:rPr>
          <w:spacing w:val="-7"/>
          <w:w w:val="110"/>
          <w:sz w:val="16"/>
        </w:rPr>
        <w:t> </w:t>
      </w:r>
      <w:r>
        <w:rPr>
          <w:w w:val="110"/>
          <w:sz w:val="16"/>
        </w:rPr>
        <w:t>the optimal</w:t>
      </w:r>
      <w:r>
        <w:rPr>
          <w:spacing w:val="-10"/>
          <w:w w:val="110"/>
          <w:sz w:val="16"/>
        </w:rPr>
        <w:t> </w:t>
      </w:r>
      <w:r>
        <w:rPr>
          <w:w w:val="110"/>
          <w:sz w:val="16"/>
        </w:rPr>
        <w:t>operating</w:t>
      </w:r>
      <w:r>
        <w:rPr>
          <w:spacing w:val="-11"/>
          <w:w w:val="110"/>
          <w:sz w:val="16"/>
        </w:rPr>
        <w:t> </w:t>
      </w:r>
      <w:r>
        <w:rPr>
          <w:w w:val="110"/>
          <w:sz w:val="16"/>
        </w:rPr>
        <w:t>under</w:t>
      </w:r>
      <w:r>
        <w:rPr>
          <w:spacing w:val="-11"/>
          <w:w w:val="110"/>
          <w:sz w:val="16"/>
        </w:rPr>
        <w:t> </w:t>
      </w:r>
      <w:r>
        <w:rPr>
          <w:w w:val="110"/>
          <w:sz w:val="16"/>
        </w:rPr>
        <w:t>highly</w:t>
      </w:r>
      <w:r>
        <w:rPr>
          <w:spacing w:val="-11"/>
          <w:w w:val="110"/>
          <w:sz w:val="16"/>
        </w:rPr>
        <w:t> </w:t>
      </w:r>
      <w:r>
        <w:rPr>
          <w:w w:val="110"/>
          <w:sz w:val="16"/>
        </w:rPr>
        <w:t>variable</w:t>
      </w:r>
      <w:r>
        <w:rPr>
          <w:spacing w:val="-11"/>
          <w:w w:val="110"/>
          <w:sz w:val="16"/>
        </w:rPr>
        <w:t> </w:t>
      </w:r>
      <w:r>
        <w:rPr>
          <w:w w:val="110"/>
          <w:sz w:val="16"/>
        </w:rPr>
        <w:t>ambient</w:t>
      </w:r>
      <w:r>
        <w:rPr>
          <w:spacing w:val="-11"/>
          <w:w w:val="110"/>
          <w:sz w:val="16"/>
        </w:rPr>
        <w:t> </w:t>
      </w:r>
      <w:r>
        <w:rPr>
          <w:w w:val="110"/>
          <w:sz w:val="16"/>
        </w:rPr>
        <w:t>and</w:t>
      </w:r>
      <w:r>
        <w:rPr>
          <w:spacing w:val="-10"/>
          <w:w w:val="110"/>
          <w:sz w:val="16"/>
        </w:rPr>
        <w:t> </w:t>
      </w:r>
      <w:r>
        <w:rPr>
          <w:w w:val="110"/>
          <w:sz w:val="16"/>
        </w:rPr>
        <w:t>load</w:t>
      </w:r>
      <w:r>
        <w:rPr>
          <w:spacing w:val="-11"/>
          <w:w w:val="110"/>
          <w:sz w:val="16"/>
        </w:rPr>
        <w:t> </w:t>
      </w:r>
      <w:r>
        <w:rPr>
          <w:w w:val="110"/>
          <w:sz w:val="16"/>
        </w:rPr>
        <w:t>conditions without</w:t>
      </w:r>
      <w:r>
        <w:rPr>
          <w:spacing w:val="-2"/>
          <w:w w:val="110"/>
          <w:sz w:val="16"/>
        </w:rPr>
        <w:t> </w:t>
      </w:r>
      <w:r>
        <w:rPr>
          <w:w w:val="110"/>
          <w:sz w:val="16"/>
        </w:rPr>
        <w:t>elevating</w:t>
      </w:r>
      <w:r>
        <w:rPr>
          <w:spacing w:val="-2"/>
          <w:w w:val="110"/>
          <w:sz w:val="16"/>
        </w:rPr>
        <w:t> </w:t>
      </w:r>
      <w:r>
        <w:rPr>
          <w:w w:val="110"/>
          <w:sz w:val="16"/>
        </w:rPr>
        <w:t>the</w:t>
      </w:r>
      <w:r>
        <w:rPr>
          <w:spacing w:val="-3"/>
          <w:w w:val="110"/>
          <w:sz w:val="16"/>
        </w:rPr>
        <w:t> </w:t>
      </w:r>
      <w:r>
        <w:rPr>
          <w:w w:val="110"/>
          <w:sz w:val="16"/>
        </w:rPr>
        <w:t>superheat</w:t>
      </w:r>
      <w:r>
        <w:rPr>
          <w:spacing w:val="-2"/>
          <w:w w:val="110"/>
          <w:sz w:val="16"/>
        </w:rPr>
        <w:t> </w:t>
      </w:r>
      <w:r>
        <w:rPr>
          <w:w w:val="110"/>
          <w:sz w:val="16"/>
        </w:rPr>
        <w:t>and</w:t>
      </w:r>
      <w:r>
        <w:rPr>
          <w:spacing w:val="-2"/>
          <w:w w:val="110"/>
          <w:sz w:val="16"/>
        </w:rPr>
        <w:t> </w:t>
      </w:r>
      <w:r>
        <w:rPr>
          <w:w w:val="110"/>
          <w:sz w:val="16"/>
        </w:rPr>
        <w:t>without</w:t>
      </w:r>
      <w:r>
        <w:rPr>
          <w:spacing w:val="-3"/>
          <w:w w:val="110"/>
          <w:sz w:val="16"/>
        </w:rPr>
        <w:t> </w:t>
      </w:r>
      <w:r>
        <w:rPr>
          <w:w w:val="110"/>
          <w:sz w:val="16"/>
        </w:rPr>
        <w:t>additional</w:t>
      </w:r>
      <w:r>
        <w:rPr>
          <w:spacing w:val="-2"/>
          <w:w w:val="110"/>
          <w:sz w:val="16"/>
        </w:rPr>
        <w:t> </w:t>
      </w:r>
      <w:r>
        <w:rPr>
          <w:w w:val="110"/>
          <w:sz w:val="16"/>
        </w:rPr>
        <w:t>devices.</w:t>
      </w:r>
      <w:r>
        <w:rPr>
          <w:spacing w:val="-3"/>
          <w:w w:val="110"/>
          <w:sz w:val="16"/>
        </w:rPr>
        <w:t> </w:t>
      </w:r>
      <w:r>
        <w:rPr>
          <w:w w:val="110"/>
          <w:sz w:val="16"/>
        </w:rPr>
        <w:t>The </w:t>
      </w:r>
      <w:r>
        <w:rPr>
          <w:sz w:val="16"/>
        </w:rPr>
        <w:t>ESC strategy therefore promises to be a successful solution for a cost-</w:t>
      </w:r>
      <w:r>
        <w:rPr>
          <w:w w:val="110"/>
          <w:sz w:val="16"/>
        </w:rPr>
        <w:t> effective, optimal control method for the FTC cycle.</w:t>
      </w:r>
    </w:p>
    <w:p>
      <w:pPr>
        <w:pStyle w:val="BodyText"/>
        <w:spacing w:before="21"/>
        <w:ind w:left="0"/>
      </w:pPr>
    </w:p>
    <w:p>
      <w:pPr>
        <w:pStyle w:val="BodyText"/>
        <w:spacing w:line="273" w:lineRule="auto" w:before="1"/>
        <w:ind w:right="38" w:firstLine="239"/>
        <w:jc w:val="both"/>
      </w:pPr>
      <w:r>
        <w:rPr>
          <w:w w:val="110"/>
        </w:rPr>
        <w:t>It is hoped that this study will provide a fundamental reference </w:t>
      </w:r>
      <w:r>
        <w:rPr>
          <w:w w:val="110"/>
        </w:rPr>
        <w:t>for further research and application of two-stage refrigerant injection heat pumps with a flash tank.</w:t>
      </w:r>
    </w:p>
    <w:p>
      <w:pPr>
        <w:pStyle w:val="BodyText"/>
        <w:spacing w:before="23"/>
        <w:ind w:left="0"/>
      </w:pPr>
    </w:p>
    <w:p>
      <w:pPr>
        <w:pStyle w:val="Heading1"/>
        <w:ind w:left="131" w:firstLine="0"/>
      </w:pPr>
      <w:bookmarkStart w:name="Declaration of competing interest" w:id="47"/>
      <w:bookmarkEnd w:id="47"/>
      <w:r>
        <w:rPr>
          <w:b w:val="0"/>
        </w:rPr>
      </w:r>
      <w:r>
        <w:rPr>
          <w:w w:val="110"/>
        </w:rPr>
        <w:t>Declaration</w:t>
      </w:r>
      <w:r>
        <w:rPr>
          <w:spacing w:val="15"/>
          <w:w w:val="110"/>
        </w:rPr>
        <w:t> </w:t>
      </w:r>
      <w:r>
        <w:rPr>
          <w:w w:val="110"/>
        </w:rPr>
        <w:t>of</w:t>
      </w:r>
      <w:r>
        <w:rPr>
          <w:spacing w:val="13"/>
          <w:w w:val="110"/>
        </w:rPr>
        <w:t> </w:t>
      </w:r>
      <w:r>
        <w:rPr>
          <w:w w:val="110"/>
        </w:rPr>
        <w:t>competing</w:t>
      </w:r>
      <w:r>
        <w:rPr>
          <w:spacing w:val="14"/>
          <w:w w:val="110"/>
        </w:rPr>
        <w:t> </w:t>
      </w:r>
      <w:r>
        <w:rPr>
          <w:spacing w:val="-2"/>
          <w:w w:val="110"/>
        </w:rPr>
        <w:t>interest</w:t>
      </w:r>
    </w:p>
    <w:p>
      <w:pPr>
        <w:pStyle w:val="BodyText"/>
        <w:spacing w:before="50"/>
        <w:ind w:left="0"/>
        <w:rPr>
          <w:b/>
        </w:rPr>
      </w:pPr>
    </w:p>
    <w:p>
      <w:pPr>
        <w:pStyle w:val="BodyText"/>
        <w:spacing w:line="273" w:lineRule="auto" w:before="1"/>
        <w:ind w:right="38" w:firstLine="239"/>
        <w:jc w:val="both"/>
      </w:pPr>
      <w:r>
        <w:rPr>
          <w:w w:val="110"/>
        </w:rPr>
        <w:t>The</w:t>
      </w:r>
      <w:r>
        <w:rPr>
          <w:w w:val="110"/>
        </w:rPr>
        <w:t> authors</w:t>
      </w:r>
      <w:r>
        <w:rPr>
          <w:w w:val="110"/>
        </w:rPr>
        <w:t> declare</w:t>
      </w:r>
      <w:r>
        <w:rPr>
          <w:w w:val="110"/>
        </w:rPr>
        <w:t> that</w:t>
      </w:r>
      <w:r>
        <w:rPr>
          <w:w w:val="110"/>
        </w:rPr>
        <w:t> they</w:t>
      </w:r>
      <w:r>
        <w:rPr>
          <w:w w:val="110"/>
        </w:rPr>
        <w:t> have</w:t>
      </w:r>
      <w:r>
        <w:rPr>
          <w:w w:val="110"/>
        </w:rPr>
        <w:t> no</w:t>
      </w:r>
      <w:r>
        <w:rPr>
          <w:w w:val="110"/>
        </w:rPr>
        <w:t> known</w:t>
      </w:r>
      <w:r>
        <w:rPr>
          <w:w w:val="110"/>
        </w:rPr>
        <w:t> competing</w:t>
      </w:r>
      <w:r>
        <w:rPr>
          <w:w w:val="110"/>
        </w:rPr>
        <w:t> </w:t>
      </w:r>
      <w:r>
        <w:rPr>
          <w:w w:val="110"/>
        </w:rPr>
        <w:t>financial interests</w:t>
      </w:r>
      <w:r>
        <w:rPr>
          <w:spacing w:val="-5"/>
          <w:w w:val="110"/>
        </w:rPr>
        <w:t> </w:t>
      </w:r>
      <w:r>
        <w:rPr>
          <w:w w:val="110"/>
        </w:rPr>
        <w:t>or</w:t>
      </w:r>
      <w:r>
        <w:rPr>
          <w:spacing w:val="-7"/>
          <w:w w:val="110"/>
        </w:rPr>
        <w:t> </w:t>
      </w:r>
      <w:r>
        <w:rPr>
          <w:w w:val="110"/>
        </w:rPr>
        <w:t>personal</w:t>
      </w:r>
      <w:r>
        <w:rPr>
          <w:spacing w:val="-7"/>
          <w:w w:val="110"/>
        </w:rPr>
        <w:t> </w:t>
      </w:r>
      <w:r>
        <w:rPr>
          <w:w w:val="110"/>
        </w:rPr>
        <w:t>relationships</w:t>
      </w:r>
      <w:r>
        <w:rPr>
          <w:spacing w:val="-6"/>
          <w:w w:val="110"/>
        </w:rPr>
        <w:t> </w:t>
      </w:r>
      <w:r>
        <w:rPr>
          <w:w w:val="110"/>
        </w:rPr>
        <w:t>that</w:t>
      </w:r>
      <w:r>
        <w:rPr>
          <w:spacing w:val="-6"/>
          <w:w w:val="110"/>
        </w:rPr>
        <w:t> </w:t>
      </w:r>
      <w:r>
        <w:rPr>
          <w:w w:val="110"/>
        </w:rPr>
        <w:t>could</w:t>
      </w:r>
      <w:r>
        <w:rPr>
          <w:spacing w:val="-7"/>
          <w:w w:val="110"/>
        </w:rPr>
        <w:t> </w:t>
      </w:r>
      <w:r>
        <w:rPr>
          <w:w w:val="110"/>
        </w:rPr>
        <w:t>have</w:t>
      </w:r>
      <w:r>
        <w:rPr>
          <w:spacing w:val="-7"/>
          <w:w w:val="110"/>
        </w:rPr>
        <w:t> </w:t>
      </w:r>
      <w:r>
        <w:rPr>
          <w:w w:val="110"/>
        </w:rPr>
        <w:t>appeared</w:t>
      </w:r>
      <w:r>
        <w:rPr>
          <w:spacing w:val="-6"/>
          <w:w w:val="110"/>
        </w:rPr>
        <w:t> </w:t>
      </w:r>
      <w:r>
        <w:rPr>
          <w:w w:val="110"/>
        </w:rPr>
        <w:t>to</w:t>
      </w:r>
      <w:r>
        <w:rPr>
          <w:spacing w:val="-6"/>
          <w:w w:val="110"/>
        </w:rPr>
        <w:t> </w:t>
      </w:r>
      <w:r>
        <w:rPr>
          <w:w w:val="110"/>
        </w:rPr>
        <w:t>influence the work reported in this paper.</w:t>
      </w:r>
    </w:p>
    <w:p>
      <w:pPr>
        <w:pStyle w:val="BodyText"/>
        <w:spacing w:before="23"/>
        <w:ind w:left="0"/>
      </w:pPr>
    </w:p>
    <w:p>
      <w:pPr>
        <w:pStyle w:val="Heading1"/>
        <w:ind w:left="131" w:firstLine="0"/>
      </w:pPr>
      <w:bookmarkStart w:name="References" w:id="48"/>
      <w:bookmarkEnd w:id="48"/>
      <w:r>
        <w:rPr>
          <w:b w:val="0"/>
        </w:rPr>
      </w:r>
      <w:r>
        <w:rPr>
          <w:spacing w:val="-2"/>
          <w:w w:val="110"/>
        </w:rPr>
        <w:t>References</w:t>
      </w:r>
    </w:p>
    <w:p>
      <w:pPr>
        <w:pStyle w:val="BodyText"/>
        <w:spacing w:before="37"/>
        <w:ind w:left="0"/>
        <w:rPr>
          <w:b/>
        </w:rPr>
      </w:pPr>
    </w:p>
    <w:p>
      <w:pPr>
        <w:pStyle w:val="ListParagraph"/>
        <w:numPr>
          <w:ilvl w:val="0"/>
          <w:numId w:val="3"/>
        </w:numPr>
        <w:tabs>
          <w:tab w:pos="457" w:val="left" w:leader="none"/>
          <w:tab w:pos="459" w:val="left" w:leader="none"/>
        </w:tabs>
        <w:spacing w:line="240" w:lineRule="auto" w:before="0" w:after="0"/>
        <w:ind w:left="459" w:right="78" w:hanging="260"/>
        <w:jc w:val="left"/>
        <w:rPr>
          <w:sz w:val="12"/>
        </w:rPr>
      </w:pPr>
      <w:bookmarkStart w:name="_bookmark28" w:id="49"/>
      <w:bookmarkEnd w:id="49"/>
      <w:r>
        <w:rPr/>
      </w:r>
      <w:r>
        <w:rPr>
          <w:w w:val="120"/>
          <w:sz w:val="12"/>
        </w:rPr>
        <w:t>A.</w:t>
      </w:r>
      <w:r>
        <w:rPr>
          <w:spacing w:val="-2"/>
          <w:w w:val="120"/>
          <w:sz w:val="12"/>
        </w:rPr>
        <w:t> </w:t>
      </w:r>
      <w:r>
        <w:rPr>
          <w:w w:val="120"/>
          <w:sz w:val="12"/>
        </w:rPr>
        <w:t>Arora,</w:t>
      </w:r>
      <w:r>
        <w:rPr>
          <w:spacing w:val="-2"/>
          <w:w w:val="120"/>
          <w:sz w:val="12"/>
        </w:rPr>
        <w:t> </w:t>
      </w:r>
      <w:r>
        <w:rPr>
          <w:w w:val="120"/>
          <w:sz w:val="12"/>
        </w:rPr>
        <w:t>S.C.</w:t>
      </w:r>
      <w:r>
        <w:rPr>
          <w:spacing w:val="-3"/>
          <w:w w:val="120"/>
          <w:sz w:val="12"/>
        </w:rPr>
        <w:t> </w:t>
      </w:r>
      <w:r>
        <w:rPr>
          <w:w w:val="120"/>
          <w:sz w:val="12"/>
        </w:rPr>
        <w:t>Kaushik,</w:t>
      </w:r>
      <w:r>
        <w:rPr>
          <w:spacing w:val="-1"/>
          <w:w w:val="120"/>
          <w:sz w:val="12"/>
        </w:rPr>
        <w:t> </w:t>
      </w:r>
      <w:r>
        <w:rPr>
          <w:w w:val="120"/>
          <w:sz w:val="12"/>
        </w:rPr>
        <w:t>Energy</w:t>
      </w:r>
      <w:r>
        <w:rPr>
          <w:spacing w:val="-3"/>
          <w:w w:val="120"/>
          <w:sz w:val="12"/>
        </w:rPr>
        <w:t> </w:t>
      </w:r>
      <w:r>
        <w:rPr>
          <w:w w:val="120"/>
          <w:sz w:val="12"/>
        </w:rPr>
        <w:t>and</w:t>
      </w:r>
      <w:r>
        <w:rPr>
          <w:spacing w:val="-2"/>
          <w:w w:val="120"/>
          <w:sz w:val="12"/>
        </w:rPr>
        <w:t> </w:t>
      </w:r>
      <w:r>
        <w:rPr>
          <w:w w:val="120"/>
          <w:sz w:val="12"/>
        </w:rPr>
        <w:t>exergy</w:t>
      </w:r>
      <w:r>
        <w:rPr>
          <w:spacing w:val="-2"/>
          <w:w w:val="120"/>
          <w:sz w:val="12"/>
        </w:rPr>
        <w:t> </w:t>
      </w:r>
      <w:r>
        <w:rPr>
          <w:w w:val="120"/>
          <w:sz w:val="12"/>
        </w:rPr>
        <w:t>analyses</w:t>
      </w:r>
      <w:r>
        <w:rPr>
          <w:spacing w:val="-2"/>
          <w:w w:val="120"/>
          <w:sz w:val="12"/>
        </w:rPr>
        <w:t> </w:t>
      </w:r>
      <w:r>
        <w:rPr>
          <w:w w:val="120"/>
          <w:sz w:val="12"/>
        </w:rPr>
        <w:t>of</w:t>
      </w:r>
      <w:r>
        <w:rPr>
          <w:spacing w:val="-1"/>
          <w:w w:val="120"/>
          <w:sz w:val="12"/>
        </w:rPr>
        <w:t> </w:t>
      </w:r>
      <w:r>
        <w:rPr>
          <w:w w:val="120"/>
          <w:sz w:val="12"/>
        </w:rPr>
        <w:t>a</w:t>
      </w:r>
      <w:r>
        <w:rPr>
          <w:spacing w:val="-3"/>
          <w:w w:val="120"/>
          <w:sz w:val="12"/>
        </w:rPr>
        <w:t> </w:t>
      </w:r>
      <w:r>
        <w:rPr>
          <w:w w:val="120"/>
          <w:sz w:val="12"/>
        </w:rPr>
        <w:t>two-stage</w:t>
      </w:r>
      <w:r>
        <w:rPr>
          <w:spacing w:val="-1"/>
          <w:w w:val="120"/>
          <w:sz w:val="12"/>
        </w:rPr>
        <w:t> </w:t>
      </w:r>
      <w:r>
        <w:rPr>
          <w:w w:val="120"/>
          <w:sz w:val="12"/>
        </w:rPr>
        <w:t>vapour</w:t>
      </w:r>
      <w:r>
        <w:rPr>
          <w:spacing w:val="40"/>
          <w:w w:val="120"/>
          <w:sz w:val="12"/>
        </w:rPr>
        <w:t> </w:t>
      </w:r>
      <w:r>
        <w:rPr>
          <w:w w:val="120"/>
          <w:sz w:val="12"/>
        </w:rPr>
        <w:t>compression</w:t>
      </w:r>
      <w:r>
        <w:rPr>
          <w:spacing w:val="-5"/>
          <w:w w:val="120"/>
          <w:sz w:val="12"/>
        </w:rPr>
        <w:t> </w:t>
      </w:r>
      <w:r>
        <w:rPr>
          <w:w w:val="120"/>
          <w:sz w:val="12"/>
        </w:rPr>
        <w:t>refrigeration</w:t>
      </w:r>
      <w:r>
        <w:rPr>
          <w:spacing w:val="-6"/>
          <w:w w:val="120"/>
          <w:sz w:val="12"/>
        </w:rPr>
        <w:t> </w:t>
      </w:r>
      <w:r>
        <w:rPr>
          <w:w w:val="120"/>
          <w:sz w:val="12"/>
        </w:rPr>
        <w:t>system,</w:t>
      </w:r>
      <w:r>
        <w:rPr>
          <w:spacing w:val="-6"/>
          <w:w w:val="120"/>
          <w:sz w:val="12"/>
        </w:rPr>
        <w:t> </w:t>
      </w:r>
      <w:r>
        <w:rPr>
          <w:w w:val="120"/>
          <w:sz w:val="12"/>
        </w:rPr>
        <w:t>Int.</w:t>
      </w:r>
      <w:r>
        <w:rPr>
          <w:spacing w:val="-5"/>
          <w:w w:val="120"/>
          <w:sz w:val="12"/>
        </w:rPr>
        <w:t> </w:t>
      </w:r>
      <w:r>
        <w:rPr>
          <w:w w:val="120"/>
          <w:sz w:val="12"/>
        </w:rPr>
        <w:t>J.</w:t>
      </w:r>
      <w:r>
        <w:rPr>
          <w:spacing w:val="-6"/>
          <w:w w:val="120"/>
          <w:sz w:val="12"/>
        </w:rPr>
        <w:t> </w:t>
      </w:r>
      <w:r>
        <w:rPr>
          <w:w w:val="120"/>
          <w:sz w:val="12"/>
        </w:rPr>
        <w:t>Energy</w:t>
      </w:r>
      <w:r>
        <w:rPr>
          <w:spacing w:val="-6"/>
          <w:w w:val="120"/>
          <w:sz w:val="12"/>
        </w:rPr>
        <w:t> </w:t>
      </w:r>
      <w:r>
        <w:rPr>
          <w:w w:val="120"/>
          <w:sz w:val="12"/>
        </w:rPr>
        <w:t>Res.</w:t>
      </w:r>
      <w:r>
        <w:rPr>
          <w:spacing w:val="-6"/>
          <w:w w:val="120"/>
          <w:sz w:val="12"/>
        </w:rPr>
        <w:t> </w:t>
      </w:r>
      <w:r>
        <w:rPr>
          <w:w w:val="120"/>
          <w:sz w:val="12"/>
        </w:rPr>
        <w:t>34</w:t>
      </w:r>
      <w:r>
        <w:rPr>
          <w:spacing w:val="-6"/>
          <w:w w:val="120"/>
          <w:sz w:val="12"/>
        </w:rPr>
        <w:t> </w:t>
      </w:r>
      <w:r>
        <w:rPr>
          <w:w w:val="120"/>
          <w:sz w:val="12"/>
        </w:rPr>
        <w:t>(2010)</w:t>
      </w:r>
      <w:r>
        <w:rPr>
          <w:spacing w:val="-6"/>
          <w:w w:val="120"/>
          <w:sz w:val="12"/>
        </w:rPr>
        <w:t> </w:t>
      </w:r>
      <w:r>
        <w:rPr>
          <w:w w:val="120"/>
          <w:sz w:val="12"/>
        </w:rPr>
        <w:t>907</w:t>
      </w:r>
      <w:r>
        <w:rPr>
          <w:rFonts w:ascii="STIX" w:hAnsi="STIX"/>
          <w:w w:val="120"/>
          <w:sz w:val="12"/>
        </w:rPr>
        <w:t>–</w:t>
      </w:r>
      <w:r>
        <w:rPr>
          <w:w w:val="120"/>
          <w:sz w:val="12"/>
        </w:rPr>
        <w:t>923,</w:t>
      </w:r>
      <w:r>
        <w:rPr>
          <w:spacing w:val="-6"/>
          <w:w w:val="120"/>
          <w:sz w:val="12"/>
        </w:rPr>
        <w:t> </w:t>
      </w:r>
      <w:hyperlink r:id="rId34">
        <w:r>
          <w:rPr>
            <w:color w:val="2196D1"/>
            <w:w w:val="120"/>
            <w:sz w:val="12"/>
          </w:rPr>
          <w:t>https://</w:t>
        </w:r>
      </w:hyperlink>
      <w:r>
        <w:rPr>
          <w:color w:val="2196D1"/>
          <w:spacing w:val="40"/>
          <w:w w:val="120"/>
          <w:sz w:val="12"/>
        </w:rPr>
        <w:t> </w:t>
      </w:r>
      <w:hyperlink r:id="rId34">
        <w:r>
          <w:rPr>
            <w:color w:val="2196D1"/>
            <w:spacing w:val="-2"/>
            <w:w w:val="120"/>
            <w:sz w:val="12"/>
          </w:rPr>
          <w:t>doi.org/10.1002/er.1594</w:t>
        </w:r>
      </w:hyperlink>
      <w:r>
        <w:rPr>
          <w:spacing w:val="-2"/>
          <w:w w:val="120"/>
          <w:sz w:val="12"/>
        </w:rPr>
        <w:t>.</w:t>
      </w:r>
    </w:p>
    <w:p>
      <w:pPr>
        <w:pStyle w:val="ListParagraph"/>
        <w:numPr>
          <w:ilvl w:val="0"/>
          <w:numId w:val="3"/>
        </w:numPr>
        <w:tabs>
          <w:tab w:pos="457" w:val="left" w:leader="none"/>
          <w:tab w:pos="459" w:val="left" w:leader="none"/>
        </w:tabs>
        <w:spacing w:line="160" w:lineRule="exact" w:before="4" w:after="0"/>
        <w:ind w:left="459" w:right="78" w:hanging="260"/>
        <w:jc w:val="both"/>
        <w:rPr>
          <w:sz w:val="12"/>
        </w:rPr>
      </w:pPr>
      <w:bookmarkStart w:name="_bookmark29" w:id="50"/>
      <w:bookmarkEnd w:id="50"/>
      <w:r>
        <w:rPr/>
      </w:r>
      <w:r>
        <w:rPr>
          <w:w w:val="115"/>
          <w:sz w:val="12"/>
        </w:rPr>
        <w:t>C.</w:t>
      </w:r>
      <w:r>
        <w:rPr>
          <w:spacing w:val="-4"/>
          <w:w w:val="115"/>
          <w:sz w:val="12"/>
        </w:rPr>
        <w:t> </w:t>
      </w:r>
      <w:r>
        <w:rPr>
          <w:w w:val="115"/>
          <w:sz w:val="12"/>
        </w:rPr>
        <w:t>Baek,</w:t>
      </w:r>
      <w:r>
        <w:rPr>
          <w:spacing w:val="-4"/>
          <w:w w:val="115"/>
          <w:sz w:val="12"/>
        </w:rPr>
        <w:t> </w:t>
      </w:r>
      <w:r>
        <w:rPr>
          <w:w w:val="115"/>
          <w:sz w:val="12"/>
        </w:rPr>
        <w:t>J.</w:t>
      </w:r>
      <w:r>
        <w:rPr>
          <w:spacing w:val="-4"/>
          <w:w w:val="115"/>
          <w:sz w:val="12"/>
        </w:rPr>
        <w:t> </w:t>
      </w:r>
      <w:r>
        <w:rPr>
          <w:w w:val="115"/>
          <w:sz w:val="12"/>
        </w:rPr>
        <w:t>Heo,</w:t>
      </w:r>
      <w:r>
        <w:rPr>
          <w:spacing w:val="-4"/>
          <w:w w:val="115"/>
          <w:sz w:val="12"/>
        </w:rPr>
        <w:t> </w:t>
      </w:r>
      <w:r>
        <w:rPr>
          <w:w w:val="115"/>
          <w:sz w:val="12"/>
        </w:rPr>
        <w:t>J.</w:t>
      </w:r>
      <w:r>
        <w:rPr>
          <w:spacing w:val="-4"/>
          <w:w w:val="115"/>
          <w:sz w:val="12"/>
        </w:rPr>
        <w:t> </w:t>
      </w:r>
      <w:r>
        <w:rPr>
          <w:w w:val="115"/>
          <w:sz w:val="12"/>
        </w:rPr>
        <w:t>Jung,</w:t>
      </w:r>
      <w:r>
        <w:rPr>
          <w:spacing w:val="-4"/>
          <w:w w:val="115"/>
          <w:sz w:val="12"/>
        </w:rPr>
        <w:t> </w:t>
      </w:r>
      <w:r>
        <w:rPr>
          <w:w w:val="115"/>
          <w:sz w:val="12"/>
        </w:rPr>
        <w:t>E.</w:t>
      </w:r>
      <w:r>
        <w:rPr>
          <w:spacing w:val="-4"/>
          <w:w w:val="115"/>
          <w:sz w:val="12"/>
        </w:rPr>
        <w:t> </w:t>
      </w:r>
      <w:r>
        <w:rPr>
          <w:w w:val="115"/>
          <w:sz w:val="12"/>
        </w:rPr>
        <w:t>Lee,</w:t>
      </w:r>
      <w:r>
        <w:rPr>
          <w:spacing w:val="-3"/>
          <w:w w:val="115"/>
          <w:sz w:val="12"/>
        </w:rPr>
        <w:t> </w:t>
      </w:r>
      <w:r>
        <w:rPr>
          <w:w w:val="115"/>
          <w:sz w:val="12"/>
        </w:rPr>
        <w:t>Effects</w:t>
      </w:r>
      <w:r>
        <w:rPr>
          <w:spacing w:val="-4"/>
          <w:w w:val="115"/>
          <w:sz w:val="12"/>
        </w:rPr>
        <w:t> </w:t>
      </w:r>
      <w:r>
        <w:rPr>
          <w:w w:val="115"/>
          <w:sz w:val="12"/>
        </w:rPr>
        <w:t>of</w:t>
      </w:r>
      <w:r>
        <w:rPr>
          <w:spacing w:val="-4"/>
          <w:w w:val="115"/>
          <w:sz w:val="12"/>
        </w:rPr>
        <w:t> </w:t>
      </w:r>
      <w:r>
        <w:rPr>
          <w:w w:val="115"/>
          <w:sz w:val="12"/>
        </w:rPr>
        <w:t>vapor</w:t>
      </w:r>
      <w:r>
        <w:rPr>
          <w:spacing w:val="-4"/>
          <w:w w:val="115"/>
          <w:sz w:val="12"/>
        </w:rPr>
        <w:t> </w:t>
      </w:r>
      <w:r>
        <w:rPr>
          <w:w w:val="115"/>
          <w:sz w:val="12"/>
        </w:rPr>
        <w:t>injection</w:t>
      </w:r>
      <w:r>
        <w:rPr>
          <w:spacing w:val="-4"/>
          <w:w w:val="115"/>
          <w:sz w:val="12"/>
        </w:rPr>
        <w:t> </w:t>
      </w:r>
      <w:r>
        <w:rPr>
          <w:w w:val="115"/>
          <w:sz w:val="12"/>
        </w:rPr>
        <w:t>techniques</w:t>
      </w:r>
      <w:r>
        <w:rPr>
          <w:spacing w:val="-3"/>
          <w:w w:val="115"/>
          <w:sz w:val="12"/>
        </w:rPr>
        <w:t> </w:t>
      </w:r>
      <w:r>
        <w:rPr>
          <w:w w:val="115"/>
          <w:sz w:val="12"/>
        </w:rPr>
        <w:t>on</w:t>
      </w:r>
      <w:r>
        <w:rPr>
          <w:spacing w:val="-4"/>
          <w:w w:val="115"/>
          <w:sz w:val="12"/>
        </w:rPr>
        <w:t> </w:t>
      </w:r>
      <w:r>
        <w:rPr>
          <w:w w:val="115"/>
          <w:sz w:val="12"/>
        </w:rPr>
        <w:t>the</w:t>
      </w:r>
      <w:r>
        <w:rPr>
          <w:spacing w:val="-4"/>
          <w:w w:val="115"/>
          <w:sz w:val="12"/>
        </w:rPr>
        <w:t> </w:t>
      </w:r>
      <w:r>
        <w:rPr>
          <w:w w:val="115"/>
          <w:sz w:val="12"/>
        </w:rPr>
        <w:t>heating</w:t>
      </w:r>
      <w:r>
        <w:rPr>
          <w:spacing w:val="40"/>
          <w:w w:val="120"/>
          <w:sz w:val="12"/>
        </w:rPr>
        <w:t> </w:t>
      </w:r>
      <w:r>
        <w:rPr>
          <w:w w:val="120"/>
          <w:sz w:val="12"/>
        </w:rPr>
        <w:t>performance</w:t>
      </w:r>
      <w:r>
        <w:rPr>
          <w:spacing w:val="-3"/>
          <w:w w:val="120"/>
          <w:sz w:val="12"/>
        </w:rPr>
        <w:t> </w:t>
      </w:r>
      <w:r>
        <w:rPr>
          <w:w w:val="120"/>
          <w:sz w:val="12"/>
        </w:rPr>
        <w:t>of</w:t>
      </w:r>
      <w:r>
        <w:rPr>
          <w:spacing w:val="-3"/>
          <w:w w:val="120"/>
          <w:sz w:val="12"/>
        </w:rPr>
        <w:t> </w:t>
      </w:r>
      <w:r>
        <w:rPr>
          <w:w w:val="120"/>
          <w:sz w:val="12"/>
        </w:rPr>
        <w:t>a</w:t>
      </w:r>
      <w:r>
        <w:rPr>
          <w:spacing w:val="-4"/>
          <w:w w:val="120"/>
          <w:sz w:val="12"/>
        </w:rPr>
        <w:t> </w:t>
      </w:r>
      <w:r>
        <w:rPr>
          <w:w w:val="120"/>
          <w:sz w:val="12"/>
        </w:rPr>
        <w:t>CO2</w:t>
      </w:r>
      <w:r>
        <w:rPr>
          <w:spacing w:val="-4"/>
          <w:w w:val="120"/>
          <w:sz w:val="12"/>
        </w:rPr>
        <w:t> </w:t>
      </w:r>
      <w:r>
        <w:rPr>
          <w:w w:val="120"/>
          <w:sz w:val="12"/>
        </w:rPr>
        <w:t>heat</w:t>
      </w:r>
      <w:r>
        <w:rPr>
          <w:spacing w:val="-4"/>
          <w:w w:val="120"/>
          <w:sz w:val="12"/>
        </w:rPr>
        <w:t> </w:t>
      </w:r>
      <w:r>
        <w:rPr>
          <w:w w:val="120"/>
          <w:sz w:val="12"/>
        </w:rPr>
        <w:t>pump</w:t>
      </w:r>
      <w:r>
        <w:rPr>
          <w:spacing w:val="-3"/>
          <w:w w:val="120"/>
          <w:sz w:val="12"/>
        </w:rPr>
        <w:t> </w:t>
      </w:r>
      <w:r>
        <w:rPr>
          <w:w w:val="120"/>
          <w:sz w:val="12"/>
        </w:rPr>
        <w:t>at</w:t>
      </w:r>
      <w:r>
        <w:rPr>
          <w:spacing w:val="-4"/>
          <w:w w:val="120"/>
          <w:sz w:val="12"/>
        </w:rPr>
        <w:t> </w:t>
      </w:r>
      <w:r>
        <w:rPr>
          <w:w w:val="120"/>
          <w:sz w:val="12"/>
        </w:rPr>
        <w:t>low</w:t>
      </w:r>
      <w:r>
        <w:rPr>
          <w:spacing w:val="-3"/>
          <w:w w:val="120"/>
          <w:sz w:val="12"/>
        </w:rPr>
        <w:t> </w:t>
      </w:r>
      <w:r>
        <w:rPr>
          <w:w w:val="120"/>
          <w:sz w:val="12"/>
        </w:rPr>
        <w:t>ambient,</w:t>
      </w:r>
      <w:r>
        <w:rPr>
          <w:spacing w:val="-3"/>
          <w:w w:val="120"/>
          <w:sz w:val="12"/>
        </w:rPr>
        <w:t> </w:t>
      </w:r>
      <w:r>
        <w:rPr>
          <w:w w:val="120"/>
          <w:sz w:val="12"/>
        </w:rPr>
        <w:t>Int.</w:t>
      </w:r>
      <w:r>
        <w:rPr>
          <w:spacing w:val="-4"/>
          <w:w w:val="120"/>
          <w:sz w:val="12"/>
        </w:rPr>
        <w:t> </w:t>
      </w:r>
      <w:r>
        <w:rPr>
          <w:w w:val="120"/>
          <w:sz w:val="12"/>
        </w:rPr>
        <w:t>J.</w:t>
      </w:r>
      <w:r>
        <w:rPr>
          <w:spacing w:val="-4"/>
          <w:w w:val="120"/>
          <w:sz w:val="12"/>
        </w:rPr>
        <w:t> </w:t>
      </w:r>
      <w:r>
        <w:rPr>
          <w:w w:val="120"/>
          <w:sz w:val="12"/>
        </w:rPr>
        <w:t>Refrigeration.</w:t>
      </w:r>
      <w:r>
        <w:rPr>
          <w:spacing w:val="-3"/>
          <w:w w:val="120"/>
          <w:sz w:val="12"/>
        </w:rPr>
        <w:t> </w:t>
      </w:r>
      <w:r>
        <w:rPr>
          <w:w w:val="120"/>
          <w:sz w:val="12"/>
        </w:rPr>
        <w:t>43</w:t>
      </w:r>
      <w:r>
        <w:rPr>
          <w:spacing w:val="-3"/>
          <w:w w:val="120"/>
          <w:sz w:val="12"/>
        </w:rPr>
        <w:t> </w:t>
      </w:r>
      <w:r>
        <w:rPr>
          <w:w w:val="120"/>
          <w:sz w:val="12"/>
        </w:rPr>
        <w:t>(2014)</w:t>
      </w:r>
      <w:r>
        <w:rPr>
          <w:spacing w:val="40"/>
          <w:w w:val="120"/>
          <w:sz w:val="12"/>
        </w:rPr>
        <w:t> </w:t>
      </w:r>
      <w:r>
        <w:rPr>
          <w:w w:val="120"/>
          <w:sz w:val="12"/>
        </w:rPr>
        <w:t>26</w:t>
      </w:r>
      <w:r>
        <w:rPr>
          <w:rFonts w:ascii="STIX" w:hAnsi="STIX"/>
          <w:w w:val="120"/>
          <w:sz w:val="12"/>
        </w:rPr>
        <w:t>–</w:t>
      </w:r>
      <w:r>
        <w:rPr>
          <w:w w:val="120"/>
          <w:sz w:val="12"/>
        </w:rPr>
        <w:t>35, </w:t>
      </w:r>
      <w:hyperlink r:id="rId35">
        <w:r>
          <w:rPr>
            <w:color w:val="2196D1"/>
            <w:w w:val="120"/>
            <w:sz w:val="12"/>
          </w:rPr>
          <w:t>https://doi.org/10.1016/j.ijrefrig.2014.03.009</w:t>
        </w:r>
      </w:hyperlink>
      <w:r>
        <w:rPr>
          <w:w w:val="120"/>
          <w:sz w:val="12"/>
        </w:rPr>
        <w:t>.</w:t>
      </w:r>
    </w:p>
    <w:p>
      <w:pPr>
        <w:pStyle w:val="ListParagraph"/>
        <w:numPr>
          <w:ilvl w:val="0"/>
          <w:numId w:val="3"/>
        </w:numPr>
        <w:tabs>
          <w:tab w:pos="457" w:val="left" w:leader="none"/>
          <w:tab w:pos="459" w:val="left" w:leader="none"/>
        </w:tabs>
        <w:spacing w:line="276" w:lineRule="auto" w:before="15" w:after="0"/>
        <w:ind w:left="459" w:right="151" w:hanging="260"/>
        <w:jc w:val="left"/>
        <w:rPr>
          <w:sz w:val="12"/>
        </w:rPr>
      </w:pPr>
      <w:bookmarkStart w:name="_bookmark30" w:id="51"/>
      <w:bookmarkEnd w:id="51"/>
      <w:r>
        <w:rPr/>
      </w:r>
      <w:r>
        <w:rPr>
          <w:w w:val="115"/>
          <w:sz w:val="12"/>
        </w:rPr>
        <w:t>Bertsch, S.S., Groll, E.A., Two-stage air-source heat pump for residential heating</w:t>
      </w:r>
      <w:r>
        <w:rPr>
          <w:spacing w:val="40"/>
          <w:w w:val="120"/>
          <w:sz w:val="12"/>
        </w:rPr>
        <w:t> </w:t>
      </w:r>
      <w:r>
        <w:rPr>
          <w:w w:val="120"/>
          <w:sz w:val="12"/>
        </w:rPr>
        <w:t>and cooling applications in northern U.S. climates. Int. J. Refrigeration, 31</w:t>
      </w:r>
      <w:r>
        <w:rPr>
          <w:spacing w:val="40"/>
          <w:w w:val="120"/>
          <w:sz w:val="12"/>
        </w:rPr>
        <w:t> </w:t>
      </w:r>
      <w:r>
        <w:rPr>
          <w:w w:val="120"/>
          <w:sz w:val="12"/>
        </w:rPr>
        <w:t>(2008),1282-1292. https://doi.org/10.1016/j.ijrefrig.2008.01.006.</w:t>
      </w:r>
    </w:p>
    <w:p>
      <w:pPr>
        <w:pStyle w:val="ListParagraph"/>
        <w:numPr>
          <w:ilvl w:val="0"/>
          <w:numId w:val="3"/>
        </w:numPr>
        <w:tabs>
          <w:tab w:pos="457" w:val="left" w:leader="none"/>
          <w:tab w:pos="459" w:val="left" w:leader="none"/>
        </w:tabs>
        <w:spacing w:line="240" w:lineRule="auto" w:before="2" w:after="0"/>
        <w:ind w:left="457" w:right="0" w:hanging="258"/>
        <w:jc w:val="left"/>
        <w:rPr>
          <w:sz w:val="12"/>
        </w:rPr>
      </w:pPr>
      <w:bookmarkStart w:name="_bookmark31" w:id="52"/>
      <w:bookmarkEnd w:id="52"/>
      <w:r>
        <w:rPr/>
      </w:r>
      <w:r>
        <w:rPr>
          <w:w w:val="115"/>
          <w:sz w:val="12"/>
        </w:rPr>
        <w:t>A.</w:t>
      </w:r>
      <w:r>
        <w:rPr>
          <w:spacing w:val="5"/>
          <w:w w:val="115"/>
          <w:sz w:val="12"/>
        </w:rPr>
        <w:t> </w:t>
      </w:r>
      <w:r>
        <w:rPr>
          <w:w w:val="115"/>
          <w:sz w:val="12"/>
        </w:rPr>
        <w:t>Chabot,</w:t>
      </w:r>
      <w:r>
        <w:rPr>
          <w:spacing w:val="6"/>
          <w:w w:val="115"/>
          <w:sz w:val="12"/>
        </w:rPr>
        <w:t> </w:t>
      </w:r>
      <w:r>
        <w:rPr>
          <w:w w:val="115"/>
          <w:sz w:val="12"/>
        </w:rPr>
        <w:t>F.</w:t>
      </w:r>
      <w:r>
        <w:rPr>
          <w:spacing w:val="6"/>
          <w:w w:val="115"/>
          <w:sz w:val="12"/>
        </w:rPr>
        <w:t> </w:t>
      </w:r>
      <w:r>
        <w:rPr>
          <w:w w:val="115"/>
          <w:sz w:val="12"/>
        </w:rPr>
        <w:t>Mathieu-Potvin,</w:t>
      </w:r>
      <w:r>
        <w:rPr>
          <w:spacing w:val="5"/>
          <w:w w:val="115"/>
          <w:sz w:val="12"/>
        </w:rPr>
        <w:t> </w:t>
      </w:r>
      <w:r>
        <w:rPr>
          <w:w w:val="115"/>
          <w:sz w:val="12"/>
        </w:rPr>
        <w:t>Numerical</w:t>
      </w:r>
      <w:r>
        <w:rPr>
          <w:spacing w:val="7"/>
          <w:w w:val="115"/>
          <w:sz w:val="12"/>
        </w:rPr>
        <w:t> </w:t>
      </w:r>
      <w:r>
        <w:rPr>
          <w:w w:val="115"/>
          <w:sz w:val="12"/>
        </w:rPr>
        <w:t>analysis</w:t>
      </w:r>
      <w:r>
        <w:rPr>
          <w:spacing w:val="6"/>
          <w:w w:val="115"/>
          <w:sz w:val="12"/>
        </w:rPr>
        <w:t> </w:t>
      </w:r>
      <w:r>
        <w:rPr>
          <w:w w:val="115"/>
          <w:sz w:val="12"/>
        </w:rPr>
        <w:t>of</w:t>
      </w:r>
      <w:r>
        <w:rPr>
          <w:spacing w:val="5"/>
          <w:w w:val="115"/>
          <w:sz w:val="12"/>
        </w:rPr>
        <w:t> </w:t>
      </w:r>
      <w:r>
        <w:rPr>
          <w:w w:val="115"/>
          <w:sz w:val="12"/>
        </w:rPr>
        <w:t>heat</w:t>
      </w:r>
      <w:r>
        <w:rPr>
          <w:spacing w:val="6"/>
          <w:w w:val="115"/>
          <w:sz w:val="12"/>
        </w:rPr>
        <w:t> </w:t>
      </w:r>
      <w:r>
        <w:rPr>
          <w:w w:val="115"/>
          <w:sz w:val="12"/>
        </w:rPr>
        <w:t>pumps:</w:t>
      </w:r>
      <w:r>
        <w:rPr>
          <w:spacing w:val="6"/>
          <w:w w:val="115"/>
          <w:sz w:val="12"/>
        </w:rPr>
        <w:t> </w:t>
      </w:r>
      <w:r>
        <w:rPr>
          <w:w w:val="115"/>
          <w:sz w:val="12"/>
        </w:rPr>
        <w:t>Selection</w:t>
      </w:r>
      <w:r>
        <w:rPr>
          <w:spacing w:val="6"/>
          <w:w w:val="115"/>
          <w:sz w:val="12"/>
        </w:rPr>
        <w:t> </w:t>
      </w:r>
      <w:r>
        <w:rPr>
          <w:w w:val="115"/>
          <w:sz w:val="12"/>
        </w:rPr>
        <w:t>of</w:t>
      </w:r>
      <w:r>
        <w:rPr>
          <w:spacing w:val="7"/>
          <w:w w:val="115"/>
          <w:sz w:val="12"/>
        </w:rPr>
        <w:t> </w:t>
      </w:r>
      <w:r>
        <w:rPr>
          <w:spacing w:val="-5"/>
          <w:w w:val="115"/>
          <w:sz w:val="12"/>
        </w:rPr>
        <w:t>the</w:t>
      </w:r>
    </w:p>
    <w:p>
      <w:pPr>
        <w:spacing w:line="256" w:lineRule="auto" w:before="22"/>
        <w:ind w:left="459" w:right="0" w:firstLine="0"/>
        <w:jc w:val="left"/>
        <w:rPr>
          <w:sz w:val="12"/>
        </w:rPr>
      </w:pPr>
      <w:r>
        <w:rPr>
          <w:spacing w:val="-2"/>
          <w:w w:val="120"/>
          <w:sz w:val="12"/>
        </w:rPr>
        <w:t>best fluids for maximizing the coefficient of performance, Int. J. Refrigeration </w:t>
      </w:r>
      <w:r>
        <w:rPr>
          <w:spacing w:val="-2"/>
          <w:w w:val="120"/>
          <w:sz w:val="12"/>
        </w:rPr>
        <w:t>112</w:t>
      </w:r>
      <w:r>
        <w:rPr>
          <w:spacing w:val="40"/>
          <w:w w:val="120"/>
          <w:sz w:val="12"/>
        </w:rPr>
        <w:t> </w:t>
      </w:r>
      <w:r>
        <w:rPr>
          <w:w w:val="120"/>
          <w:sz w:val="12"/>
        </w:rPr>
        <w:t>(2020) 281</w:t>
      </w:r>
      <w:r>
        <w:rPr>
          <w:rFonts w:ascii="STIX" w:hAnsi="STIX"/>
          <w:w w:val="120"/>
          <w:sz w:val="12"/>
        </w:rPr>
        <w:t>–</w:t>
      </w:r>
      <w:r>
        <w:rPr>
          <w:w w:val="120"/>
          <w:sz w:val="12"/>
        </w:rPr>
        <w:t>302, </w:t>
      </w:r>
      <w:hyperlink r:id="rId36">
        <w:r>
          <w:rPr>
            <w:color w:val="2196D1"/>
            <w:w w:val="120"/>
            <w:sz w:val="12"/>
          </w:rPr>
          <w:t>https://doi.org/10.1016/j.ijrefrig.2019.11.017</w:t>
        </w:r>
      </w:hyperlink>
      <w:r>
        <w:rPr>
          <w:w w:val="120"/>
          <w:sz w:val="12"/>
        </w:rPr>
        <w:t>.</w:t>
      </w:r>
    </w:p>
    <w:p>
      <w:pPr>
        <w:pStyle w:val="ListParagraph"/>
        <w:numPr>
          <w:ilvl w:val="0"/>
          <w:numId w:val="3"/>
        </w:numPr>
        <w:tabs>
          <w:tab w:pos="457" w:val="left" w:leader="none"/>
        </w:tabs>
        <w:spacing w:line="115" w:lineRule="exact" w:before="0" w:after="0"/>
        <w:ind w:left="457" w:right="0" w:hanging="258"/>
        <w:jc w:val="left"/>
        <w:rPr>
          <w:sz w:val="12"/>
        </w:rPr>
      </w:pPr>
      <w:bookmarkStart w:name="_bookmark32" w:id="53"/>
      <w:bookmarkEnd w:id="53"/>
      <w:r>
        <w:rPr/>
      </w:r>
      <w:r>
        <w:rPr>
          <w:w w:val="115"/>
          <w:sz w:val="12"/>
        </w:rPr>
        <w:t>J.</w:t>
      </w:r>
      <w:r>
        <w:rPr>
          <w:spacing w:val="3"/>
          <w:w w:val="115"/>
          <w:sz w:val="12"/>
        </w:rPr>
        <w:t> </w:t>
      </w:r>
      <w:r>
        <w:rPr>
          <w:w w:val="115"/>
          <w:sz w:val="12"/>
        </w:rPr>
        <w:t>Chen,</w:t>
      </w:r>
      <w:r>
        <w:rPr>
          <w:spacing w:val="3"/>
          <w:w w:val="115"/>
          <w:sz w:val="12"/>
        </w:rPr>
        <w:t> </w:t>
      </w:r>
      <w:r>
        <w:rPr>
          <w:w w:val="115"/>
          <w:sz w:val="12"/>
        </w:rPr>
        <w:t>Z.</w:t>
      </w:r>
      <w:r>
        <w:rPr>
          <w:spacing w:val="3"/>
          <w:w w:val="115"/>
          <w:sz w:val="12"/>
        </w:rPr>
        <w:t> </w:t>
      </w:r>
      <w:r>
        <w:rPr>
          <w:w w:val="115"/>
          <w:sz w:val="12"/>
        </w:rPr>
        <w:t>Zhang,</w:t>
      </w:r>
      <w:r>
        <w:rPr>
          <w:spacing w:val="3"/>
          <w:w w:val="115"/>
          <w:sz w:val="12"/>
        </w:rPr>
        <w:t> </w:t>
      </w:r>
      <w:r>
        <w:rPr>
          <w:w w:val="115"/>
          <w:sz w:val="12"/>
        </w:rPr>
        <w:t>G.</w:t>
      </w:r>
      <w:r>
        <w:rPr>
          <w:spacing w:val="4"/>
          <w:w w:val="115"/>
          <w:sz w:val="12"/>
        </w:rPr>
        <w:t> </w:t>
      </w:r>
      <w:r>
        <w:rPr>
          <w:w w:val="115"/>
          <w:sz w:val="12"/>
        </w:rPr>
        <w:t>Zhang,</w:t>
      </w:r>
      <w:r>
        <w:rPr>
          <w:spacing w:val="3"/>
          <w:w w:val="115"/>
          <w:sz w:val="12"/>
        </w:rPr>
        <w:t> </w:t>
      </w:r>
      <w:r>
        <w:rPr>
          <w:w w:val="115"/>
          <w:sz w:val="12"/>
        </w:rPr>
        <w:t>D.</w:t>
      </w:r>
      <w:r>
        <w:rPr>
          <w:spacing w:val="3"/>
          <w:w w:val="115"/>
          <w:sz w:val="12"/>
        </w:rPr>
        <w:t> </w:t>
      </w:r>
      <w:r>
        <w:rPr>
          <w:w w:val="115"/>
          <w:sz w:val="12"/>
        </w:rPr>
        <w:t>Wang,</w:t>
      </w:r>
      <w:r>
        <w:rPr>
          <w:spacing w:val="3"/>
          <w:w w:val="115"/>
          <w:sz w:val="12"/>
        </w:rPr>
        <w:t> </w:t>
      </w:r>
      <w:r>
        <w:rPr>
          <w:w w:val="115"/>
          <w:sz w:val="12"/>
        </w:rPr>
        <w:t>Energy,</w:t>
      </w:r>
      <w:r>
        <w:rPr>
          <w:spacing w:val="3"/>
          <w:w w:val="115"/>
          <w:sz w:val="12"/>
        </w:rPr>
        <w:t> </w:t>
      </w:r>
      <w:r>
        <w:rPr>
          <w:w w:val="115"/>
          <w:sz w:val="12"/>
        </w:rPr>
        <w:t>exergy,</w:t>
      </w:r>
      <w:r>
        <w:rPr>
          <w:spacing w:val="3"/>
          <w:w w:val="115"/>
          <w:sz w:val="12"/>
        </w:rPr>
        <w:t> </w:t>
      </w:r>
      <w:r>
        <w:rPr>
          <w:w w:val="115"/>
          <w:sz w:val="12"/>
        </w:rPr>
        <w:t>economic</w:t>
      </w:r>
      <w:r>
        <w:rPr>
          <w:spacing w:val="3"/>
          <w:w w:val="115"/>
          <w:sz w:val="12"/>
        </w:rPr>
        <w:t> </w:t>
      </w:r>
      <w:r>
        <w:rPr>
          <w:spacing w:val="-5"/>
          <w:w w:val="115"/>
          <w:sz w:val="12"/>
        </w:rPr>
        <w:t>and</w:t>
      </w:r>
    </w:p>
    <w:p>
      <w:pPr>
        <w:spacing w:line="276" w:lineRule="auto" w:before="21"/>
        <w:ind w:left="459" w:right="0" w:firstLine="0"/>
        <w:jc w:val="left"/>
        <w:rPr>
          <w:sz w:val="12"/>
        </w:rPr>
      </w:pPr>
      <w:r>
        <w:rPr>
          <w:w w:val="120"/>
          <w:sz w:val="12"/>
        </w:rPr>
        <w:t>environmental</w:t>
      </w:r>
      <w:r>
        <w:rPr>
          <w:spacing w:val="-9"/>
          <w:w w:val="120"/>
          <w:sz w:val="12"/>
        </w:rPr>
        <w:t> </w:t>
      </w:r>
      <w:r>
        <w:rPr>
          <w:w w:val="120"/>
          <w:sz w:val="12"/>
        </w:rPr>
        <w:t>analysis</w:t>
      </w:r>
      <w:r>
        <w:rPr>
          <w:spacing w:val="-9"/>
          <w:w w:val="120"/>
          <w:sz w:val="12"/>
        </w:rPr>
        <w:t> </w:t>
      </w:r>
      <w:r>
        <w:rPr>
          <w:w w:val="120"/>
          <w:sz w:val="12"/>
        </w:rPr>
        <w:t>of</w:t>
      </w:r>
      <w:r>
        <w:rPr>
          <w:spacing w:val="-9"/>
          <w:w w:val="120"/>
          <w:sz w:val="12"/>
        </w:rPr>
        <w:t> </w:t>
      </w:r>
      <w:r>
        <w:rPr>
          <w:w w:val="120"/>
          <w:sz w:val="12"/>
        </w:rPr>
        <w:t>a</w:t>
      </w:r>
      <w:r>
        <w:rPr>
          <w:spacing w:val="-9"/>
          <w:w w:val="120"/>
          <w:sz w:val="12"/>
        </w:rPr>
        <w:t> </w:t>
      </w:r>
      <w:r>
        <w:rPr>
          <w:w w:val="120"/>
          <w:sz w:val="12"/>
        </w:rPr>
        <w:t>novel</w:t>
      </w:r>
      <w:r>
        <w:rPr>
          <w:spacing w:val="-8"/>
          <w:w w:val="120"/>
          <w:sz w:val="12"/>
        </w:rPr>
        <w:t> </w:t>
      </w:r>
      <w:r>
        <w:rPr>
          <w:w w:val="120"/>
          <w:sz w:val="12"/>
        </w:rPr>
        <w:t>direct-expansion</w:t>
      </w:r>
      <w:r>
        <w:rPr>
          <w:spacing w:val="-9"/>
          <w:w w:val="120"/>
          <w:sz w:val="12"/>
        </w:rPr>
        <w:t> </w:t>
      </w:r>
      <w:r>
        <w:rPr>
          <w:w w:val="120"/>
          <w:sz w:val="12"/>
        </w:rPr>
        <w:t>solar-assisted</w:t>
      </w:r>
      <w:r>
        <w:rPr>
          <w:spacing w:val="-9"/>
          <w:w w:val="120"/>
          <w:sz w:val="12"/>
        </w:rPr>
        <w:t> </w:t>
      </w:r>
      <w:r>
        <w:rPr>
          <w:w w:val="120"/>
          <w:sz w:val="12"/>
        </w:rPr>
        <w:t>flash</w:t>
      </w:r>
      <w:r>
        <w:rPr>
          <w:spacing w:val="-8"/>
          <w:w w:val="120"/>
          <w:sz w:val="12"/>
        </w:rPr>
        <w:t> </w:t>
      </w:r>
      <w:r>
        <w:rPr>
          <w:w w:val="120"/>
          <w:sz w:val="12"/>
        </w:rPr>
        <w:t>tank</w:t>
      </w:r>
      <w:r>
        <w:rPr>
          <w:spacing w:val="-9"/>
          <w:w w:val="120"/>
          <w:sz w:val="12"/>
        </w:rPr>
        <w:t> </w:t>
      </w:r>
      <w:r>
        <w:rPr>
          <w:w w:val="120"/>
          <w:sz w:val="12"/>
        </w:rPr>
        <w:t>vapor</w:t>
      </w:r>
      <w:r>
        <w:rPr>
          <w:spacing w:val="40"/>
          <w:w w:val="120"/>
          <w:sz w:val="12"/>
        </w:rPr>
        <w:t> </w:t>
      </w:r>
      <w:r>
        <w:rPr>
          <w:w w:val="120"/>
          <w:sz w:val="12"/>
        </w:rPr>
        <w:t>injection heat pump for water heater, Energy Conversion and Management 254</w:t>
      </w:r>
      <w:r>
        <w:rPr>
          <w:spacing w:val="40"/>
          <w:w w:val="120"/>
          <w:sz w:val="12"/>
        </w:rPr>
        <w:t> </w:t>
      </w:r>
      <w:r>
        <w:rPr>
          <w:w w:val="120"/>
          <w:sz w:val="12"/>
        </w:rPr>
        <w:t>(2022), 115239, </w:t>
      </w:r>
      <w:hyperlink r:id="rId37">
        <w:r>
          <w:rPr>
            <w:color w:val="2196D1"/>
            <w:w w:val="120"/>
            <w:sz w:val="12"/>
          </w:rPr>
          <w:t>https://doi.org/10.1016/j.enconman.2022.115239</w:t>
        </w:r>
      </w:hyperlink>
      <w:r>
        <w:rPr>
          <w:w w:val="120"/>
          <w:sz w:val="12"/>
        </w:rPr>
        <w:t>.</w:t>
      </w:r>
    </w:p>
    <w:p>
      <w:pPr>
        <w:pStyle w:val="ListParagraph"/>
        <w:numPr>
          <w:ilvl w:val="0"/>
          <w:numId w:val="3"/>
        </w:numPr>
        <w:tabs>
          <w:tab w:pos="457" w:val="left" w:leader="none"/>
          <w:tab w:pos="459" w:val="left" w:leader="none"/>
        </w:tabs>
        <w:spacing w:line="278" w:lineRule="auto" w:before="2" w:after="0"/>
        <w:ind w:left="459" w:right="78" w:hanging="260"/>
        <w:jc w:val="left"/>
        <w:rPr>
          <w:sz w:val="12"/>
        </w:rPr>
      </w:pPr>
      <w:bookmarkStart w:name="_bookmark33" w:id="54"/>
      <w:bookmarkEnd w:id="54"/>
      <w:r>
        <w:rPr/>
      </w:r>
      <w:r>
        <w:rPr>
          <w:w w:val="120"/>
          <w:sz w:val="12"/>
        </w:rPr>
        <w:t>J.</w:t>
      </w:r>
      <w:r>
        <w:rPr>
          <w:spacing w:val="-9"/>
          <w:w w:val="120"/>
          <w:sz w:val="12"/>
        </w:rPr>
        <w:t> </w:t>
      </w:r>
      <w:r>
        <w:rPr>
          <w:w w:val="120"/>
          <w:sz w:val="12"/>
        </w:rPr>
        <w:t>Chen,</w:t>
      </w:r>
      <w:r>
        <w:rPr>
          <w:spacing w:val="-8"/>
          <w:w w:val="120"/>
          <w:sz w:val="12"/>
        </w:rPr>
        <w:t> </w:t>
      </w:r>
      <w:r>
        <w:rPr>
          <w:w w:val="120"/>
          <w:sz w:val="12"/>
        </w:rPr>
        <w:t>Q.</w:t>
      </w:r>
      <w:r>
        <w:rPr>
          <w:spacing w:val="-9"/>
          <w:w w:val="120"/>
          <w:sz w:val="12"/>
        </w:rPr>
        <w:t> </w:t>
      </w:r>
      <w:r>
        <w:rPr>
          <w:w w:val="120"/>
          <w:sz w:val="12"/>
        </w:rPr>
        <w:t>Chen,</w:t>
      </w:r>
      <w:r>
        <w:rPr>
          <w:spacing w:val="-9"/>
          <w:w w:val="120"/>
          <w:sz w:val="12"/>
        </w:rPr>
        <w:t> </w:t>
      </w:r>
      <w:r>
        <w:rPr>
          <w:w w:val="120"/>
          <w:sz w:val="12"/>
        </w:rPr>
        <w:t>X.</w:t>
      </w:r>
      <w:r>
        <w:rPr>
          <w:spacing w:val="-8"/>
          <w:w w:val="120"/>
          <w:sz w:val="12"/>
        </w:rPr>
        <w:t> </w:t>
      </w:r>
      <w:r>
        <w:rPr>
          <w:w w:val="120"/>
          <w:sz w:val="12"/>
        </w:rPr>
        <w:t>Qin,</w:t>
      </w:r>
      <w:r>
        <w:rPr>
          <w:spacing w:val="-9"/>
          <w:w w:val="120"/>
          <w:sz w:val="12"/>
        </w:rPr>
        <w:t> </w:t>
      </w:r>
      <w:r>
        <w:rPr>
          <w:w w:val="120"/>
          <w:sz w:val="12"/>
        </w:rPr>
        <w:t>D.</w:t>
      </w:r>
      <w:r>
        <w:rPr>
          <w:spacing w:val="-9"/>
          <w:w w:val="120"/>
          <w:sz w:val="12"/>
        </w:rPr>
        <w:t> </w:t>
      </w:r>
      <w:r>
        <w:rPr>
          <w:w w:val="120"/>
          <w:sz w:val="12"/>
        </w:rPr>
        <w:t>Wang,</w:t>
      </w:r>
      <w:r>
        <w:rPr>
          <w:spacing w:val="-8"/>
          <w:w w:val="120"/>
          <w:sz w:val="12"/>
        </w:rPr>
        <w:t> </w:t>
      </w:r>
      <w:r>
        <w:rPr>
          <w:w w:val="120"/>
          <w:sz w:val="12"/>
        </w:rPr>
        <w:t>Energy,</w:t>
      </w:r>
      <w:r>
        <w:rPr>
          <w:spacing w:val="-9"/>
          <w:w w:val="120"/>
          <w:sz w:val="12"/>
        </w:rPr>
        <w:t> </w:t>
      </w:r>
      <w:r>
        <w:rPr>
          <w:w w:val="120"/>
          <w:sz w:val="12"/>
        </w:rPr>
        <w:t>exergy,</w:t>
      </w:r>
      <w:r>
        <w:rPr>
          <w:spacing w:val="-9"/>
          <w:w w:val="120"/>
          <w:sz w:val="12"/>
        </w:rPr>
        <w:t> </w:t>
      </w:r>
      <w:r>
        <w:rPr>
          <w:w w:val="120"/>
          <w:sz w:val="12"/>
        </w:rPr>
        <w:t>economic</w:t>
      </w:r>
      <w:r>
        <w:rPr>
          <w:spacing w:val="-9"/>
          <w:w w:val="120"/>
          <w:sz w:val="12"/>
        </w:rPr>
        <w:t> </w:t>
      </w:r>
      <w:r>
        <w:rPr>
          <w:w w:val="120"/>
          <w:sz w:val="12"/>
        </w:rPr>
        <w:t>and</w:t>
      </w:r>
      <w:r>
        <w:rPr>
          <w:spacing w:val="-8"/>
          <w:w w:val="120"/>
          <w:sz w:val="12"/>
        </w:rPr>
        <w:t> </w:t>
      </w:r>
      <w:r>
        <w:rPr>
          <w:w w:val="120"/>
          <w:sz w:val="12"/>
        </w:rPr>
        <w:t>environmental</w:t>
      </w:r>
      <w:r>
        <w:rPr>
          <w:spacing w:val="40"/>
          <w:w w:val="120"/>
          <w:sz w:val="12"/>
        </w:rPr>
        <w:t> </w:t>
      </w:r>
      <w:r>
        <w:rPr>
          <w:w w:val="120"/>
          <w:sz w:val="12"/>
        </w:rPr>
        <w:t>analyses and optimization of a novel vapor injection autocascade heat pump for</w:t>
      </w:r>
      <w:r>
        <w:rPr>
          <w:spacing w:val="40"/>
          <w:w w:val="120"/>
          <w:sz w:val="12"/>
        </w:rPr>
        <w:t> </w:t>
      </w:r>
      <w:r>
        <w:rPr>
          <w:spacing w:val="-2"/>
          <w:w w:val="120"/>
          <w:sz w:val="12"/>
        </w:rPr>
        <w:t>high-temperature water heating, Energy Conversion and Management 267 </w:t>
      </w:r>
      <w:r>
        <w:rPr>
          <w:spacing w:val="-2"/>
          <w:w w:val="120"/>
          <w:sz w:val="12"/>
        </w:rPr>
        <w:t>(2022),</w:t>
      </w:r>
      <w:r>
        <w:rPr>
          <w:spacing w:val="40"/>
          <w:w w:val="120"/>
          <w:sz w:val="12"/>
        </w:rPr>
        <w:t> </w:t>
      </w:r>
      <w:r>
        <w:rPr>
          <w:w w:val="120"/>
          <w:sz w:val="12"/>
        </w:rPr>
        <w:t>115909, </w:t>
      </w:r>
      <w:hyperlink r:id="rId38">
        <w:r>
          <w:rPr>
            <w:color w:val="2196D1"/>
            <w:w w:val="120"/>
            <w:sz w:val="12"/>
          </w:rPr>
          <w:t>https://doi.org/10.1016/j.enconman.2022.115909</w:t>
        </w:r>
      </w:hyperlink>
      <w:r>
        <w:rPr>
          <w:w w:val="120"/>
          <w:sz w:val="12"/>
        </w:rPr>
        <w:t>.</w:t>
      </w:r>
    </w:p>
    <w:p>
      <w:pPr>
        <w:pStyle w:val="ListParagraph"/>
        <w:numPr>
          <w:ilvl w:val="0"/>
          <w:numId w:val="3"/>
        </w:numPr>
        <w:tabs>
          <w:tab w:pos="457" w:val="left" w:leader="none"/>
          <w:tab w:pos="459" w:val="left" w:leader="none"/>
        </w:tabs>
        <w:spacing w:line="278" w:lineRule="auto" w:before="0" w:after="0"/>
        <w:ind w:left="459" w:right="78" w:hanging="260"/>
        <w:jc w:val="left"/>
        <w:rPr>
          <w:sz w:val="12"/>
        </w:rPr>
      </w:pPr>
      <w:bookmarkStart w:name="_bookmark34" w:id="55"/>
      <w:bookmarkEnd w:id="55"/>
      <w:r>
        <w:rPr/>
      </w:r>
      <w:r>
        <w:rPr>
          <w:w w:val="115"/>
          <w:sz w:val="12"/>
        </w:rPr>
        <w:t>G. Chen, J. Fang, Z. Li, S. Zhang, Theoretical analysis of the impacts of refrigerant</w:t>
      </w:r>
      <w:r>
        <w:rPr>
          <w:spacing w:val="40"/>
          <w:w w:val="115"/>
          <w:sz w:val="12"/>
        </w:rPr>
        <w:t> </w:t>
      </w:r>
      <w:r>
        <w:rPr>
          <w:w w:val="115"/>
          <w:sz w:val="12"/>
        </w:rPr>
        <w:t>leakage</w:t>
      </w:r>
      <w:r>
        <w:rPr>
          <w:spacing w:val="18"/>
          <w:w w:val="115"/>
          <w:sz w:val="12"/>
        </w:rPr>
        <w:t> </w:t>
      </w:r>
      <w:r>
        <w:rPr>
          <w:w w:val="115"/>
          <w:sz w:val="12"/>
        </w:rPr>
        <w:t>on</w:t>
      </w:r>
      <w:r>
        <w:rPr>
          <w:spacing w:val="18"/>
          <w:w w:val="115"/>
          <w:sz w:val="12"/>
        </w:rPr>
        <w:t> </w:t>
      </w:r>
      <w:r>
        <w:rPr>
          <w:w w:val="115"/>
          <w:sz w:val="12"/>
        </w:rPr>
        <w:t>the</w:t>
      </w:r>
      <w:r>
        <w:rPr>
          <w:spacing w:val="19"/>
          <w:w w:val="115"/>
          <w:sz w:val="12"/>
        </w:rPr>
        <w:t> </w:t>
      </w:r>
      <w:r>
        <w:rPr>
          <w:w w:val="115"/>
          <w:sz w:val="12"/>
        </w:rPr>
        <w:t>performance</w:t>
      </w:r>
      <w:r>
        <w:rPr>
          <w:spacing w:val="18"/>
          <w:w w:val="115"/>
          <w:sz w:val="12"/>
        </w:rPr>
        <w:t> </w:t>
      </w:r>
      <w:r>
        <w:rPr>
          <w:w w:val="115"/>
          <w:sz w:val="12"/>
        </w:rPr>
        <w:t>of</w:t>
      </w:r>
      <w:r>
        <w:rPr>
          <w:spacing w:val="18"/>
          <w:w w:val="115"/>
          <w:sz w:val="12"/>
        </w:rPr>
        <w:t> </w:t>
      </w:r>
      <w:r>
        <w:rPr>
          <w:w w:val="115"/>
          <w:sz w:val="12"/>
        </w:rPr>
        <w:t>a</w:t>
      </w:r>
      <w:r>
        <w:rPr>
          <w:spacing w:val="18"/>
          <w:w w:val="115"/>
          <w:sz w:val="12"/>
        </w:rPr>
        <w:t> </w:t>
      </w:r>
      <w:r>
        <w:rPr>
          <w:w w:val="115"/>
          <w:sz w:val="12"/>
        </w:rPr>
        <w:t>flash</w:t>
      </w:r>
      <w:r>
        <w:rPr>
          <w:spacing w:val="18"/>
          <w:w w:val="115"/>
          <w:sz w:val="12"/>
        </w:rPr>
        <w:t> </w:t>
      </w:r>
      <w:r>
        <w:rPr>
          <w:w w:val="115"/>
          <w:sz w:val="12"/>
        </w:rPr>
        <w:t>tank</w:t>
      </w:r>
      <w:r>
        <w:rPr>
          <w:spacing w:val="18"/>
          <w:w w:val="115"/>
          <w:sz w:val="12"/>
        </w:rPr>
        <w:t> </w:t>
      </w:r>
      <w:r>
        <w:rPr>
          <w:w w:val="115"/>
          <w:sz w:val="12"/>
        </w:rPr>
        <w:t>vapor</w:t>
      </w:r>
      <w:r>
        <w:rPr>
          <w:spacing w:val="18"/>
          <w:w w:val="115"/>
          <w:sz w:val="12"/>
        </w:rPr>
        <w:t> </w:t>
      </w:r>
      <w:r>
        <w:rPr>
          <w:w w:val="115"/>
          <w:sz w:val="12"/>
        </w:rPr>
        <w:t>injection</w:t>
      </w:r>
      <w:r>
        <w:rPr>
          <w:spacing w:val="18"/>
          <w:w w:val="115"/>
          <w:sz w:val="12"/>
        </w:rPr>
        <w:t> </w:t>
      </w:r>
      <w:r>
        <w:rPr>
          <w:w w:val="115"/>
          <w:sz w:val="12"/>
        </w:rPr>
        <w:t>heat</w:t>
      </w:r>
      <w:r>
        <w:rPr>
          <w:spacing w:val="18"/>
          <w:w w:val="115"/>
          <w:sz w:val="12"/>
        </w:rPr>
        <w:t> </w:t>
      </w:r>
      <w:r>
        <w:rPr>
          <w:w w:val="115"/>
          <w:sz w:val="12"/>
        </w:rPr>
        <w:t>pump,</w:t>
      </w:r>
      <w:r>
        <w:rPr>
          <w:spacing w:val="18"/>
          <w:w w:val="115"/>
          <w:sz w:val="12"/>
        </w:rPr>
        <w:t> </w:t>
      </w:r>
      <w:r>
        <w:rPr>
          <w:w w:val="115"/>
          <w:sz w:val="12"/>
        </w:rPr>
        <w:t>Int.</w:t>
      </w:r>
      <w:r>
        <w:rPr>
          <w:spacing w:val="18"/>
          <w:w w:val="115"/>
          <w:sz w:val="12"/>
        </w:rPr>
        <w:t> </w:t>
      </w:r>
      <w:r>
        <w:rPr>
          <w:w w:val="115"/>
          <w:sz w:val="12"/>
        </w:rPr>
        <w:t>J.</w:t>
      </w:r>
      <w:r>
        <w:rPr>
          <w:spacing w:val="19"/>
          <w:w w:val="115"/>
          <w:sz w:val="12"/>
        </w:rPr>
        <w:t> </w:t>
      </w:r>
      <w:r>
        <w:rPr>
          <w:w w:val="115"/>
          <w:sz w:val="12"/>
        </w:rPr>
        <w:t>of</w:t>
      </w:r>
    </w:p>
    <w:p>
      <w:pPr>
        <w:spacing w:line="223" w:lineRule="auto" w:before="0"/>
        <w:ind w:left="459" w:right="0" w:firstLine="0"/>
        <w:jc w:val="left"/>
        <w:rPr>
          <w:sz w:val="12"/>
        </w:rPr>
      </w:pPr>
      <w:r>
        <w:rPr>
          <w:w w:val="120"/>
          <w:sz w:val="12"/>
        </w:rPr>
        <w:t>Refrigeration</w:t>
      </w:r>
      <w:r>
        <w:rPr>
          <w:spacing w:val="-1"/>
          <w:w w:val="120"/>
          <w:sz w:val="12"/>
        </w:rPr>
        <w:t> </w:t>
      </w:r>
      <w:r>
        <w:rPr>
          <w:w w:val="120"/>
          <w:sz w:val="12"/>
        </w:rPr>
        <w:t>147 (2023)</w:t>
      </w:r>
      <w:r>
        <w:rPr>
          <w:spacing w:val="-1"/>
          <w:w w:val="120"/>
          <w:sz w:val="12"/>
        </w:rPr>
        <w:t> </w:t>
      </w:r>
      <w:r>
        <w:rPr>
          <w:w w:val="120"/>
          <w:sz w:val="12"/>
        </w:rPr>
        <w:t>10</w:t>
      </w:r>
      <w:r>
        <w:rPr>
          <w:rFonts w:ascii="STIX" w:hAnsi="STIX"/>
          <w:w w:val="120"/>
          <w:sz w:val="12"/>
        </w:rPr>
        <w:t>–</w:t>
      </w:r>
      <w:r>
        <w:rPr>
          <w:w w:val="120"/>
          <w:sz w:val="12"/>
        </w:rPr>
        <w:t>19.</w:t>
      </w:r>
      <w:r>
        <w:rPr>
          <w:spacing w:val="-2"/>
          <w:w w:val="120"/>
          <w:sz w:val="12"/>
        </w:rPr>
        <w:t> </w:t>
      </w:r>
      <w:hyperlink r:id="rId39">
        <w:r>
          <w:rPr>
            <w:color w:val="2196D1"/>
            <w:w w:val="120"/>
            <w:sz w:val="12"/>
          </w:rPr>
          <w:t>https://www.sciencedirect.com/science/article/</w:t>
        </w:r>
      </w:hyperlink>
      <w:r>
        <w:rPr>
          <w:color w:val="2196D1"/>
          <w:spacing w:val="40"/>
          <w:w w:val="120"/>
          <w:sz w:val="12"/>
        </w:rPr>
        <w:t> </w:t>
      </w:r>
      <w:hyperlink r:id="rId39">
        <w:r>
          <w:rPr>
            <w:color w:val="2196D1"/>
            <w:spacing w:val="-2"/>
            <w:w w:val="120"/>
            <w:sz w:val="12"/>
          </w:rPr>
          <w:t>pii/S0140700722004303</w:t>
        </w:r>
      </w:hyperlink>
      <w:r>
        <w:rPr>
          <w:spacing w:val="-2"/>
          <w:w w:val="120"/>
          <w:sz w:val="12"/>
        </w:rPr>
        <w:t>.</w:t>
      </w:r>
    </w:p>
    <w:p>
      <w:pPr>
        <w:pStyle w:val="ListParagraph"/>
        <w:numPr>
          <w:ilvl w:val="0"/>
          <w:numId w:val="3"/>
        </w:numPr>
        <w:tabs>
          <w:tab w:pos="457" w:val="left" w:leader="none"/>
          <w:tab w:pos="459" w:val="left" w:leader="none"/>
        </w:tabs>
        <w:spacing w:line="276" w:lineRule="auto" w:before="19" w:after="0"/>
        <w:ind w:left="459" w:right="77" w:hanging="260"/>
        <w:jc w:val="left"/>
        <w:rPr>
          <w:sz w:val="12"/>
        </w:rPr>
      </w:pPr>
      <w:bookmarkStart w:name="_bookmark35" w:id="56"/>
      <w:bookmarkEnd w:id="56"/>
      <w:r>
        <w:rPr/>
      </w:r>
      <w:r>
        <w:rPr>
          <w:w w:val="115"/>
          <w:sz w:val="12"/>
        </w:rPr>
        <w:t>Y.U.</w:t>
      </w:r>
      <w:r>
        <w:rPr>
          <w:spacing w:val="-3"/>
          <w:w w:val="115"/>
          <w:sz w:val="12"/>
        </w:rPr>
        <w:t> </w:t>
      </w:r>
      <w:r>
        <w:rPr>
          <w:w w:val="115"/>
          <w:sz w:val="12"/>
        </w:rPr>
        <w:t>Choi,</w:t>
      </w:r>
      <w:r>
        <w:rPr>
          <w:spacing w:val="-4"/>
          <w:w w:val="115"/>
          <w:sz w:val="12"/>
        </w:rPr>
        <w:t> </w:t>
      </w:r>
      <w:r>
        <w:rPr>
          <w:w w:val="115"/>
          <w:sz w:val="12"/>
        </w:rPr>
        <w:t>M.S.</w:t>
      </w:r>
      <w:r>
        <w:rPr>
          <w:spacing w:val="-4"/>
          <w:w w:val="115"/>
          <w:sz w:val="12"/>
        </w:rPr>
        <w:t> </w:t>
      </w:r>
      <w:r>
        <w:rPr>
          <w:w w:val="115"/>
          <w:sz w:val="12"/>
        </w:rPr>
        <w:t>Kim,</w:t>
      </w:r>
      <w:r>
        <w:rPr>
          <w:spacing w:val="-4"/>
          <w:w w:val="115"/>
          <w:sz w:val="12"/>
        </w:rPr>
        <w:t> </w:t>
      </w:r>
      <w:r>
        <w:rPr>
          <w:w w:val="115"/>
          <w:sz w:val="12"/>
        </w:rPr>
        <w:t>G.T.</w:t>
      </w:r>
      <w:r>
        <w:rPr>
          <w:spacing w:val="-5"/>
          <w:w w:val="115"/>
          <w:sz w:val="12"/>
        </w:rPr>
        <w:t> </w:t>
      </w:r>
      <w:r>
        <w:rPr>
          <w:w w:val="115"/>
          <w:sz w:val="12"/>
        </w:rPr>
        <w:t>Kim,</w:t>
      </w:r>
      <w:r>
        <w:rPr>
          <w:spacing w:val="-4"/>
          <w:w w:val="115"/>
          <w:sz w:val="12"/>
        </w:rPr>
        <w:t> </w:t>
      </w:r>
      <w:r>
        <w:rPr>
          <w:w w:val="115"/>
          <w:sz w:val="12"/>
        </w:rPr>
        <w:t>et</w:t>
      </w:r>
      <w:r>
        <w:rPr>
          <w:spacing w:val="-3"/>
          <w:w w:val="115"/>
          <w:sz w:val="12"/>
        </w:rPr>
        <w:t> </w:t>
      </w:r>
      <w:r>
        <w:rPr>
          <w:w w:val="115"/>
          <w:sz w:val="12"/>
        </w:rPr>
        <w:t>al.,</w:t>
      </w:r>
      <w:r>
        <w:rPr>
          <w:spacing w:val="-5"/>
          <w:w w:val="115"/>
          <w:sz w:val="12"/>
        </w:rPr>
        <w:t> </w:t>
      </w:r>
      <w:r>
        <w:rPr>
          <w:w w:val="115"/>
          <w:sz w:val="12"/>
        </w:rPr>
        <w:t>Performance</w:t>
      </w:r>
      <w:r>
        <w:rPr>
          <w:spacing w:val="-4"/>
          <w:w w:val="115"/>
          <w:sz w:val="12"/>
        </w:rPr>
        <w:t> </w:t>
      </w:r>
      <w:r>
        <w:rPr>
          <w:w w:val="115"/>
          <w:sz w:val="12"/>
        </w:rPr>
        <w:t>analysis</w:t>
      </w:r>
      <w:r>
        <w:rPr>
          <w:spacing w:val="-4"/>
          <w:w w:val="115"/>
          <w:sz w:val="12"/>
        </w:rPr>
        <w:t> </w:t>
      </w:r>
      <w:r>
        <w:rPr>
          <w:w w:val="115"/>
          <w:sz w:val="12"/>
        </w:rPr>
        <w:t>of</w:t>
      </w:r>
      <w:r>
        <w:rPr>
          <w:spacing w:val="-4"/>
          <w:w w:val="115"/>
          <w:sz w:val="12"/>
        </w:rPr>
        <w:t> </w:t>
      </w:r>
      <w:r>
        <w:rPr>
          <w:w w:val="115"/>
          <w:sz w:val="12"/>
        </w:rPr>
        <w:t>vapor</w:t>
      </w:r>
      <w:r>
        <w:rPr>
          <w:spacing w:val="-4"/>
          <w:w w:val="115"/>
          <w:sz w:val="12"/>
        </w:rPr>
        <w:t> </w:t>
      </w:r>
      <w:r>
        <w:rPr>
          <w:w w:val="115"/>
          <w:sz w:val="12"/>
        </w:rPr>
        <w:t>injection</w:t>
      </w:r>
      <w:r>
        <w:rPr>
          <w:spacing w:val="-3"/>
          <w:w w:val="115"/>
          <w:sz w:val="12"/>
        </w:rPr>
        <w:t> </w:t>
      </w:r>
      <w:r>
        <w:rPr>
          <w:w w:val="115"/>
          <w:sz w:val="12"/>
        </w:rPr>
        <w:t>heat</w:t>
      </w:r>
      <w:r>
        <w:rPr>
          <w:spacing w:val="40"/>
          <w:w w:val="115"/>
          <w:sz w:val="12"/>
        </w:rPr>
        <w:t> </w:t>
      </w:r>
      <w:r>
        <w:rPr>
          <w:w w:val="115"/>
          <w:sz w:val="12"/>
        </w:rPr>
        <w:t>pump</w:t>
      </w:r>
      <w:r>
        <w:rPr>
          <w:spacing w:val="10"/>
          <w:w w:val="115"/>
          <w:sz w:val="12"/>
        </w:rPr>
        <w:t> </w:t>
      </w:r>
      <w:r>
        <w:rPr>
          <w:w w:val="115"/>
          <w:sz w:val="12"/>
        </w:rPr>
        <w:t>system</w:t>
      </w:r>
      <w:r>
        <w:rPr>
          <w:spacing w:val="9"/>
          <w:w w:val="115"/>
          <w:sz w:val="12"/>
        </w:rPr>
        <w:t> </w:t>
      </w:r>
      <w:r>
        <w:rPr>
          <w:w w:val="115"/>
          <w:sz w:val="12"/>
        </w:rPr>
        <w:t>for</w:t>
      </w:r>
      <w:r>
        <w:rPr>
          <w:spacing w:val="9"/>
          <w:w w:val="115"/>
          <w:sz w:val="12"/>
        </w:rPr>
        <w:t> </w:t>
      </w:r>
      <w:r>
        <w:rPr>
          <w:w w:val="115"/>
          <w:sz w:val="12"/>
        </w:rPr>
        <w:t>electric vehicle</w:t>
      </w:r>
      <w:r>
        <w:rPr>
          <w:spacing w:val="10"/>
          <w:w w:val="115"/>
          <w:sz w:val="12"/>
        </w:rPr>
        <w:t> </w:t>
      </w:r>
      <w:r>
        <w:rPr>
          <w:w w:val="115"/>
          <w:sz w:val="12"/>
        </w:rPr>
        <w:t>in</w:t>
      </w:r>
      <w:r>
        <w:rPr>
          <w:spacing w:val="9"/>
          <w:w w:val="115"/>
          <w:sz w:val="12"/>
        </w:rPr>
        <w:t> </w:t>
      </w:r>
      <w:r>
        <w:rPr>
          <w:w w:val="115"/>
          <w:sz w:val="12"/>
        </w:rPr>
        <w:t>cold</w:t>
      </w:r>
      <w:r>
        <w:rPr>
          <w:spacing w:val="9"/>
          <w:w w:val="115"/>
          <w:sz w:val="12"/>
        </w:rPr>
        <w:t> </w:t>
      </w:r>
      <w:r>
        <w:rPr>
          <w:w w:val="115"/>
          <w:sz w:val="12"/>
        </w:rPr>
        <w:t>startup</w:t>
      </w:r>
      <w:r>
        <w:rPr>
          <w:spacing w:val="9"/>
          <w:w w:val="115"/>
          <w:sz w:val="12"/>
        </w:rPr>
        <w:t> </w:t>
      </w:r>
      <w:r>
        <w:rPr>
          <w:w w:val="115"/>
          <w:sz w:val="12"/>
        </w:rPr>
        <w:t>condition,</w:t>
      </w:r>
      <w:r>
        <w:rPr>
          <w:spacing w:val="10"/>
          <w:w w:val="115"/>
          <w:sz w:val="12"/>
        </w:rPr>
        <w:t> </w:t>
      </w:r>
      <w:r>
        <w:rPr>
          <w:w w:val="115"/>
          <w:sz w:val="12"/>
        </w:rPr>
        <w:t>Int.</w:t>
      </w:r>
      <w:r>
        <w:rPr>
          <w:spacing w:val="9"/>
          <w:w w:val="115"/>
          <w:sz w:val="12"/>
        </w:rPr>
        <w:t> </w:t>
      </w:r>
      <w:r>
        <w:rPr>
          <w:w w:val="115"/>
          <w:sz w:val="12"/>
        </w:rPr>
        <w:t>J.</w:t>
      </w:r>
      <w:r>
        <w:rPr>
          <w:spacing w:val="10"/>
          <w:w w:val="115"/>
          <w:sz w:val="12"/>
        </w:rPr>
        <w:t> </w:t>
      </w:r>
      <w:r>
        <w:rPr>
          <w:w w:val="115"/>
          <w:sz w:val="12"/>
        </w:rPr>
        <w:t>Refrigeration</w:t>
      </w:r>
      <w:r>
        <w:rPr>
          <w:spacing w:val="9"/>
          <w:w w:val="115"/>
          <w:sz w:val="12"/>
        </w:rPr>
        <w:t> </w:t>
      </w:r>
      <w:r>
        <w:rPr>
          <w:w w:val="115"/>
          <w:sz w:val="12"/>
        </w:rPr>
        <w:t>80</w:t>
      </w:r>
    </w:p>
    <w:p>
      <w:pPr>
        <w:spacing w:line="166" w:lineRule="exact" w:before="0"/>
        <w:ind w:left="459" w:right="0" w:firstLine="0"/>
        <w:jc w:val="left"/>
        <w:rPr>
          <w:sz w:val="12"/>
        </w:rPr>
      </w:pPr>
      <w:r>
        <w:rPr>
          <w:w w:val="120"/>
          <w:sz w:val="12"/>
        </w:rPr>
        <w:t>(2017)</w:t>
      </w:r>
      <w:r>
        <w:rPr>
          <w:spacing w:val="-2"/>
          <w:w w:val="120"/>
          <w:sz w:val="12"/>
        </w:rPr>
        <w:t> </w:t>
      </w:r>
      <w:r>
        <w:rPr>
          <w:w w:val="120"/>
          <w:sz w:val="12"/>
        </w:rPr>
        <w:t>24</w:t>
      </w:r>
      <w:r>
        <w:rPr>
          <w:rFonts w:ascii="STIX" w:hAnsi="STIX"/>
          <w:w w:val="120"/>
          <w:sz w:val="12"/>
        </w:rPr>
        <w:t>–</w:t>
      </w:r>
      <w:r>
        <w:rPr>
          <w:w w:val="120"/>
          <w:sz w:val="12"/>
        </w:rPr>
        <w:t>36, </w:t>
      </w:r>
      <w:hyperlink r:id="rId40">
        <w:r>
          <w:rPr>
            <w:color w:val="2196D1"/>
            <w:spacing w:val="-2"/>
            <w:w w:val="120"/>
            <w:sz w:val="12"/>
          </w:rPr>
          <w:t>https://doi.org/10.1016/j.ijrefrig.2017.04.026</w:t>
        </w:r>
      </w:hyperlink>
      <w:r>
        <w:rPr>
          <w:spacing w:val="-2"/>
          <w:w w:val="120"/>
          <w:sz w:val="12"/>
        </w:rPr>
        <w:t>.</w:t>
      </w:r>
    </w:p>
    <w:p>
      <w:pPr>
        <w:pStyle w:val="ListParagraph"/>
        <w:numPr>
          <w:ilvl w:val="0"/>
          <w:numId w:val="3"/>
        </w:numPr>
        <w:tabs>
          <w:tab w:pos="457" w:val="left" w:leader="none"/>
          <w:tab w:pos="459" w:val="left" w:leader="none"/>
        </w:tabs>
        <w:spacing w:line="278" w:lineRule="auto" w:before="0" w:after="0"/>
        <w:ind w:left="459" w:right="78" w:hanging="260"/>
        <w:jc w:val="left"/>
        <w:rPr>
          <w:sz w:val="12"/>
        </w:rPr>
      </w:pPr>
      <w:bookmarkStart w:name="_bookmark36" w:id="57"/>
      <w:bookmarkEnd w:id="57"/>
      <w:r>
        <w:rPr/>
      </w:r>
      <w:r>
        <w:rPr>
          <w:w w:val="115"/>
          <w:sz w:val="12"/>
        </w:rPr>
        <w:t>B.</w:t>
      </w:r>
      <w:r>
        <w:rPr>
          <w:spacing w:val="-3"/>
          <w:w w:val="115"/>
          <w:sz w:val="12"/>
        </w:rPr>
        <w:t> </w:t>
      </w:r>
      <w:r>
        <w:rPr>
          <w:w w:val="115"/>
          <w:sz w:val="12"/>
        </w:rPr>
        <w:t>Dai,</w:t>
      </w:r>
      <w:r>
        <w:rPr>
          <w:spacing w:val="-4"/>
          <w:w w:val="115"/>
          <w:sz w:val="12"/>
        </w:rPr>
        <w:t> </w:t>
      </w:r>
      <w:r>
        <w:rPr>
          <w:w w:val="115"/>
          <w:sz w:val="12"/>
        </w:rPr>
        <w:t>Y.</w:t>
      </w:r>
      <w:r>
        <w:rPr>
          <w:spacing w:val="-4"/>
          <w:w w:val="115"/>
          <w:sz w:val="12"/>
        </w:rPr>
        <w:t> </w:t>
      </w:r>
      <w:r>
        <w:rPr>
          <w:w w:val="115"/>
          <w:sz w:val="12"/>
        </w:rPr>
        <w:t>Hao,</w:t>
      </w:r>
      <w:r>
        <w:rPr>
          <w:spacing w:val="-3"/>
          <w:w w:val="115"/>
          <w:sz w:val="12"/>
        </w:rPr>
        <w:t> </w:t>
      </w:r>
      <w:r>
        <w:rPr>
          <w:w w:val="115"/>
          <w:sz w:val="12"/>
        </w:rPr>
        <w:t>S.</w:t>
      </w:r>
      <w:r>
        <w:rPr>
          <w:spacing w:val="-4"/>
          <w:w w:val="115"/>
          <w:sz w:val="12"/>
        </w:rPr>
        <w:t> </w:t>
      </w:r>
      <w:r>
        <w:rPr>
          <w:w w:val="115"/>
          <w:sz w:val="12"/>
        </w:rPr>
        <w:t>Liu,</w:t>
      </w:r>
      <w:r>
        <w:rPr>
          <w:spacing w:val="-4"/>
          <w:w w:val="115"/>
          <w:sz w:val="12"/>
        </w:rPr>
        <w:t> </w:t>
      </w:r>
      <w:r>
        <w:rPr>
          <w:w w:val="115"/>
          <w:sz w:val="12"/>
        </w:rPr>
        <w:t>D.</w:t>
      </w:r>
      <w:r>
        <w:rPr>
          <w:spacing w:val="-4"/>
          <w:w w:val="115"/>
          <w:sz w:val="12"/>
        </w:rPr>
        <w:t> </w:t>
      </w:r>
      <w:r>
        <w:rPr>
          <w:w w:val="115"/>
          <w:sz w:val="12"/>
        </w:rPr>
        <w:t>Wang,</w:t>
      </w:r>
      <w:r>
        <w:rPr>
          <w:spacing w:val="-4"/>
          <w:w w:val="115"/>
          <w:sz w:val="12"/>
        </w:rPr>
        <w:t> </w:t>
      </w:r>
      <w:r>
        <w:rPr>
          <w:w w:val="115"/>
          <w:sz w:val="12"/>
        </w:rPr>
        <w:t>R.</w:t>
      </w:r>
      <w:r>
        <w:rPr>
          <w:spacing w:val="-3"/>
          <w:w w:val="115"/>
          <w:sz w:val="12"/>
        </w:rPr>
        <w:t> </w:t>
      </w:r>
      <w:r>
        <w:rPr>
          <w:w w:val="115"/>
          <w:sz w:val="12"/>
        </w:rPr>
        <w:t>Zhao,</w:t>
      </w:r>
      <w:r>
        <w:rPr>
          <w:spacing w:val="-4"/>
          <w:w w:val="115"/>
          <w:sz w:val="12"/>
        </w:rPr>
        <w:t> </w:t>
      </w:r>
      <w:r>
        <w:rPr>
          <w:w w:val="115"/>
          <w:sz w:val="12"/>
        </w:rPr>
        <w:t>X.</w:t>
      </w:r>
      <w:r>
        <w:rPr>
          <w:spacing w:val="-4"/>
          <w:w w:val="115"/>
          <w:sz w:val="12"/>
        </w:rPr>
        <w:t> </w:t>
      </w:r>
      <w:r>
        <w:rPr>
          <w:w w:val="115"/>
          <w:sz w:val="12"/>
        </w:rPr>
        <w:t>Wang,</w:t>
      </w:r>
      <w:r>
        <w:rPr>
          <w:spacing w:val="-4"/>
          <w:w w:val="115"/>
          <w:sz w:val="12"/>
        </w:rPr>
        <w:t> </w:t>
      </w:r>
      <w:r>
        <w:rPr>
          <w:w w:val="115"/>
          <w:sz w:val="12"/>
        </w:rPr>
        <w:t>J.</w:t>
      </w:r>
      <w:r>
        <w:rPr>
          <w:spacing w:val="-4"/>
          <w:w w:val="115"/>
          <w:sz w:val="12"/>
        </w:rPr>
        <w:t> </w:t>
      </w:r>
      <w:r>
        <w:rPr>
          <w:w w:val="115"/>
          <w:sz w:val="12"/>
        </w:rPr>
        <w:t>Liu,</w:t>
      </w:r>
      <w:r>
        <w:rPr>
          <w:spacing w:val="-4"/>
          <w:w w:val="115"/>
          <w:sz w:val="12"/>
        </w:rPr>
        <w:t> </w:t>
      </w:r>
      <w:r>
        <w:rPr>
          <w:w w:val="115"/>
          <w:sz w:val="12"/>
        </w:rPr>
        <w:t>F.</w:t>
      </w:r>
      <w:r>
        <w:rPr>
          <w:spacing w:val="-3"/>
          <w:w w:val="115"/>
          <w:sz w:val="12"/>
        </w:rPr>
        <w:t> </w:t>
      </w:r>
      <w:r>
        <w:rPr>
          <w:w w:val="115"/>
          <w:sz w:val="12"/>
        </w:rPr>
        <w:t>Zong,</w:t>
      </w:r>
      <w:r>
        <w:rPr>
          <w:spacing w:val="-4"/>
          <w:w w:val="115"/>
          <w:sz w:val="12"/>
        </w:rPr>
        <w:t> </w:t>
      </w:r>
      <w:r>
        <w:rPr>
          <w:w w:val="115"/>
          <w:sz w:val="12"/>
        </w:rPr>
        <w:t>T.</w:t>
      </w:r>
      <w:r>
        <w:rPr>
          <w:spacing w:val="-4"/>
          <w:w w:val="115"/>
          <w:sz w:val="12"/>
        </w:rPr>
        <w:t> </w:t>
      </w:r>
      <w:r>
        <w:rPr>
          <w:w w:val="115"/>
          <w:sz w:val="12"/>
        </w:rPr>
        <w:t>Zou,</w:t>
      </w:r>
      <w:r>
        <w:rPr>
          <w:spacing w:val="-3"/>
          <w:w w:val="115"/>
          <w:sz w:val="12"/>
        </w:rPr>
        <w:t> </w:t>
      </w:r>
      <w:r>
        <w:rPr>
          <w:w w:val="115"/>
          <w:sz w:val="12"/>
        </w:rPr>
        <w:t>Hybrid</w:t>
      </w:r>
      <w:r>
        <w:rPr>
          <w:spacing w:val="40"/>
          <w:w w:val="115"/>
          <w:sz w:val="12"/>
        </w:rPr>
        <w:t> </w:t>
      </w:r>
      <w:r>
        <w:rPr>
          <w:w w:val="115"/>
          <w:sz w:val="12"/>
        </w:rPr>
        <w:t>CO2 air source heat pump system integrating with vapor injection and mechanical</w:t>
      </w:r>
      <w:r>
        <w:rPr>
          <w:spacing w:val="40"/>
          <w:w w:val="115"/>
          <w:sz w:val="12"/>
        </w:rPr>
        <w:t> </w:t>
      </w:r>
      <w:r>
        <w:rPr>
          <w:w w:val="115"/>
          <w:sz w:val="12"/>
        </w:rPr>
        <w:t>subcooling technology for space heating of global application: Life cycle techno-</w:t>
      </w:r>
      <w:r>
        <w:rPr>
          <w:spacing w:val="40"/>
          <w:w w:val="115"/>
          <w:sz w:val="12"/>
        </w:rPr>
        <w:t> </w:t>
      </w:r>
      <w:r>
        <w:rPr>
          <w:w w:val="115"/>
          <w:sz w:val="12"/>
        </w:rPr>
        <w:t>energy-enviro-economics assessment, Energy Conversion and Management 271</w:t>
      </w:r>
      <w:r>
        <w:rPr>
          <w:spacing w:val="40"/>
          <w:w w:val="115"/>
          <w:sz w:val="12"/>
        </w:rPr>
        <w:t> </w:t>
      </w:r>
      <w:r>
        <w:rPr>
          <w:w w:val="115"/>
          <w:sz w:val="12"/>
        </w:rPr>
        <w:t>(2022),</w:t>
      </w:r>
      <w:r>
        <w:rPr>
          <w:spacing w:val="44"/>
          <w:w w:val="115"/>
          <w:sz w:val="12"/>
        </w:rPr>
        <w:t> </w:t>
      </w:r>
      <w:r>
        <w:rPr>
          <w:w w:val="115"/>
          <w:sz w:val="12"/>
        </w:rPr>
        <w:t>116324,</w:t>
      </w:r>
      <w:r>
        <w:rPr>
          <w:spacing w:val="44"/>
          <w:w w:val="115"/>
          <w:sz w:val="12"/>
        </w:rPr>
        <w:t> </w:t>
      </w:r>
      <w:hyperlink r:id="rId41">
        <w:r>
          <w:rPr>
            <w:color w:val="2196D1"/>
            <w:w w:val="115"/>
            <w:sz w:val="12"/>
          </w:rPr>
          <w:t>https://doi.org/10.1016/j.enconman.2022.116324</w:t>
        </w:r>
      </w:hyperlink>
      <w:r>
        <w:rPr>
          <w:w w:val="115"/>
          <w:sz w:val="12"/>
        </w:rPr>
        <w:t>.</w:t>
      </w:r>
    </w:p>
    <w:p>
      <w:pPr>
        <w:pStyle w:val="ListParagraph"/>
        <w:numPr>
          <w:ilvl w:val="0"/>
          <w:numId w:val="3"/>
        </w:numPr>
        <w:tabs>
          <w:tab w:pos="460" w:val="left" w:leader="none"/>
          <w:tab w:pos="462" w:val="left" w:leader="none"/>
        </w:tabs>
        <w:spacing w:line="278" w:lineRule="auto" w:before="0" w:after="0"/>
        <w:ind w:left="462" w:right="232" w:hanging="332"/>
        <w:jc w:val="left"/>
        <w:rPr>
          <w:sz w:val="12"/>
        </w:rPr>
      </w:pPr>
      <w:bookmarkStart w:name="_bookmark37" w:id="58"/>
      <w:bookmarkEnd w:id="58"/>
      <w:r>
        <w:rPr/>
      </w:r>
      <w:r>
        <w:rPr>
          <w:w w:val="115"/>
          <w:sz w:val="12"/>
        </w:rPr>
        <w:t>L.</w:t>
      </w:r>
      <w:r>
        <w:rPr>
          <w:spacing w:val="-1"/>
          <w:w w:val="115"/>
          <w:sz w:val="12"/>
        </w:rPr>
        <w:t> </w:t>
      </w:r>
      <w:r>
        <w:rPr>
          <w:w w:val="115"/>
          <w:sz w:val="12"/>
        </w:rPr>
        <w:t>Dardenne,</w:t>
      </w:r>
      <w:r>
        <w:rPr>
          <w:spacing w:val="-1"/>
          <w:w w:val="115"/>
          <w:sz w:val="12"/>
        </w:rPr>
        <w:t> </w:t>
      </w:r>
      <w:r>
        <w:rPr>
          <w:w w:val="115"/>
          <w:sz w:val="12"/>
        </w:rPr>
        <w:t>E.</w:t>
      </w:r>
      <w:r>
        <w:rPr>
          <w:spacing w:val="-1"/>
          <w:w w:val="115"/>
          <w:sz w:val="12"/>
        </w:rPr>
        <w:t> </w:t>
      </w:r>
      <w:r>
        <w:rPr>
          <w:w w:val="115"/>
          <w:sz w:val="12"/>
        </w:rPr>
        <w:t>Fraccari,</w:t>
      </w:r>
      <w:r>
        <w:rPr>
          <w:spacing w:val="-1"/>
          <w:w w:val="115"/>
          <w:sz w:val="12"/>
        </w:rPr>
        <w:t> </w:t>
      </w:r>
      <w:r>
        <w:rPr>
          <w:w w:val="115"/>
          <w:sz w:val="12"/>
        </w:rPr>
        <w:t>A.</w:t>
      </w:r>
      <w:r>
        <w:rPr>
          <w:spacing w:val="-1"/>
          <w:w w:val="115"/>
          <w:sz w:val="12"/>
        </w:rPr>
        <w:t> </w:t>
      </w:r>
      <w:r>
        <w:rPr>
          <w:w w:val="115"/>
          <w:sz w:val="12"/>
        </w:rPr>
        <w:t>Maggioni,</w:t>
      </w:r>
      <w:r>
        <w:rPr>
          <w:spacing w:val="-1"/>
          <w:w w:val="115"/>
          <w:sz w:val="12"/>
        </w:rPr>
        <w:t> </w:t>
      </w:r>
      <w:r>
        <w:rPr>
          <w:w w:val="115"/>
          <w:sz w:val="12"/>
        </w:rPr>
        <w:t>L.</w:t>
      </w:r>
      <w:r>
        <w:rPr>
          <w:spacing w:val="-1"/>
          <w:w w:val="115"/>
          <w:sz w:val="12"/>
        </w:rPr>
        <w:t> </w:t>
      </w:r>
      <w:r>
        <w:rPr>
          <w:w w:val="115"/>
          <w:sz w:val="12"/>
        </w:rPr>
        <w:t>Molinaroli,</w:t>
      </w:r>
      <w:r>
        <w:rPr>
          <w:spacing w:val="-1"/>
          <w:w w:val="115"/>
          <w:sz w:val="12"/>
        </w:rPr>
        <w:t> </w:t>
      </w:r>
      <w:r>
        <w:rPr>
          <w:w w:val="115"/>
          <w:sz w:val="12"/>
        </w:rPr>
        <w:t>L.</w:t>
      </w:r>
      <w:r>
        <w:rPr>
          <w:spacing w:val="-1"/>
          <w:w w:val="115"/>
          <w:sz w:val="12"/>
        </w:rPr>
        <w:t> </w:t>
      </w:r>
      <w:r>
        <w:rPr>
          <w:w w:val="115"/>
          <w:sz w:val="12"/>
        </w:rPr>
        <w:t>Proserpio,</w:t>
      </w:r>
      <w:r>
        <w:rPr>
          <w:spacing w:val="-1"/>
          <w:w w:val="115"/>
          <w:sz w:val="12"/>
        </w:rPr>
        <w:t> </w:t>
      </w:r>
      <w:r>
        <w:rPr>
          <w:w w:val="115"/>
          <w:sz w:val="12"/>
        </w:rPr>
        <w:t>E. Winandy,</w:t>
      </w:r>
      <w:r>
        <w:rPr>
          <w:spacing w:val="40"/>
          <w:w w:val="115"/>
          <w:sz w:val="12"/>
        </w:rPr>
        <w:t> </w:t>
      </w:r>
      <w:r>
        <w:rPr>
          <w:w w:val="115"/>
          <w:sz w:val="12"/>
        </w:rPr>
        <w:t>Semi-empirical modelling of a variable speed scroll compressor with vapour</w:t>
      </w:r>
    </w:p>
    <w:p>
      <w:pPr>
        <w:spacing w:line="223" w:lineRule="auto" w:before="0"/>
        <w:ind w:left="462" w:right="0" w:firstLine="0"/>
        <w:jc w:val="left"/>
        <w:rPr>
          <w:sz w:val="12"/>
        </w:rPr>
      </w:pPr>
      <w:r>
        <w:rPr>
          <w:w w:val="120"/>
          <w:sz w:val="12"/>
        </w:rPr>
        <w:t>injection, Int. J. Refrigeration 54 (2015) 76</w:t>
      </w:r>
      <w:r>
        <w:rPr>
          <w:rFonts w:ascii="STIX" w:hAnsi="STIX"/>
          <w:w w:val="120"/>
          <w:sz w:val="12"/>
        </w:rPr>
        <w:t>–</w:t>
      </w:r>
      <w:r>
        <w:rPr>
          <w:w w:val="120"/>
          <w:sz w:val="12"/>
        </w:rPr>
        <w:t>87, </w:t>
      </w:r>
      <w:hyperlink r:id="rId42">
        <w:r>
          <w:rPr>
            <w:color w:val="2196D1"/>
            <w:w w:val="120"/>
            <w:sz w:val="12"/>
          </w:rPr>
          <w:t>https://doi.org/10.1016/j.</w:t>
        </w:r>
      </w:hyperlink>
      <w:r>
        <w:rPr>
          <w:color w:val="2196D1"/>
          <w:spacing w:val="40"/>
          <w:w w:val="120"/>
          <w:sz w:val="12"/>
        </w:rPr>
        <w:t> </w:t>
      </w:r>
      <w:hyperlink r:id="rId42">
        <w:r>
          <w:rPr>
            <w:color w:val="2196D1"/>
            <w:spacing w:val="-2"/>
            <w:w w:val="120"/>
            <w:sz w:val="12"/>
          </w:rPr>
          <w:t>ijrefrig.2015.03.004</w:t>
        </w:r>
      </w:hyperlink>
      <w:r>
        <w:rPr>
          <w:spacing w:val="-2"/>
          <w:w w:val="120"/>
          <w:sz w:val="12"/>
        </w:rPr>
        <w:t>.</w:t>
      </w:r>
    </w:p>
    <w:p>
      <w:pPr>
        <w:pStyle w:val="ListParagraph"/>
        <w:numPr>
          <w:ilvl w:val="0"/>
          <w:numId w:val="3"/>
        </w:numPr>
        <w:tabs>
          <w:tab w:pos="460" w:val="left" w:leader="none"/>
          <w:tab w:pos="462" w:val="left" w:leader="none"/>
        </w:tabs>
        <w:spacing w:line="276" w:lineRule="auto" w:before="12" w:after="0"/>
        <w:ind w:left="462" w:right="137" w:hanging="332"/>
        <w:jc w:val="left"/>
        <w:rPr>
          <w:sz w:val="12"/>
        </w:rPr>
      </w:pPr>
      <w:bookmarkStart w:name="_bookmark38" w:id="59"/>
      <w:bookmarkEnd w:id="59"/>
      <w:r>
        <w:rPr/>
      </w:r>
      <w:hyperlink r:id="rId43">
        <w:r>
          <w:rPr>
            <w:color w:val="2196D1"/>
            <w:w w:val="120"/>
            <w:sz w:val="12"/>
          </w:rPr>
          <w:t>P.</w:t>
        </w:r>
        <w:r>
          <w:rPr>
            <w:color w:val="2196D1"/>
            <w:spacing w:val="-9"/>
            <w:w w:val="120"/>
            <w:sz w:val="12"/>
          </w:rPr>
          <w:t> </w:t>
        </w:r>
        <w:r>
          <w:rPr>
            <w:color w:val="2196D1"/>
            <w:w w:val="120"/>
            <w:sz w:val="12"/>
          </w:rPr>
          <w:t>Domanski,</w:t>
        </w:r>
        <w:r>
          <w:rPr>
            <w:color w:val="2196D1"/>
            <w:spacing w:val="-9"/>
            <w:w w:val="120"/>
            <w:sz w:val="12"/>
          </w:rPr>
          <w:t> </w:t>
        </w:r>
        <w:r>
          <w:rPr>
            <w:color w:val="2196D1"/>
            <w:w w:val="120"/>
            <w:sz w:val="12"/>
          </w:rPr>
          <w:t>Theoretical</w:t>
        </w:r>
        <w:r>
          <w:rPr>
            <w:color w:val="2196D1"/>
            <w:spacing w:val="-8"/>
            <w:w w:val="120"/>
            <w:sz w:val="12"/>
          </w:rPr>
          <w:t> </w:t>
        </w:r>
        <w:r>
          <w:rPr>
            <w:color w:val="2196D1"/>
            <w:w w:val="120"/>
            <w:sz w:val="12"/>
          </w:rPr>
          <w:t>evaluation</w:t>
        </w:r>
        <w:r>
          <w:rPr>
            <w:color w:val="2196D1"/>
            <w:spacing w:val="-8"/>
            <w:w w:val="120"/>
            <w:sz w:val="12"/>
          </w:rPr>
          <w:t> </w:t>
        </w:r>
        <w:r>
          <w:rPr>
            <w:color w:val="2196D1"/>
            <w:w w:val="120"/>
            <w:sz w:val="12"/>
          </w:rPr>
          <w:t>of</w:t>
        </w:r>
        <w:r>
          <w:rPr>
            <w:color w:val="2196D1"/>
            <w:spacing w:val="-9"/>
            <w:w w:val="120"/>
            <w:sz w:val="12"/>
          </w:rPr>
          <w:t> </w:t>
        </w:r>
        <w:r>
          <w:rPr>
            <w:color w:val="2196D1"/>
            <w:w w:val="120"/>
            <w:sz w:val="12"/>
          </w:rPr>
          <w:t>the</w:t>
        </w:r>
        <w:r>
          <w:rPr>
            <w:color w:val="2196D1"/>
            <w:spacing w:val="-8"/>
            <w:w w:val="120"/>
            <w:sz w:val="12"/>
          </w:rPr>
          <w:t> </w:t>
        </w:r>
        <w:r>
          <w:rPr>
            <w:color w:val="2196D1"/>
            <w:w w:val="120"/>
            <w:sz w:val="12"/>
          </w:rPr>
          <w:t>vapor</w:t>
        </w:r>
        <w:r>
          <w:rPr>
            <w:color w:val="2196D1"/>
            <w:spacing w:val="-9"/>
            <w:w w:val="120"/>
            <w:sz w:val="12"/>
          </w:rPr>
          <w:t> </w:t>
        </w:r>
        <w:r>
          <w:rPr>
            <w:color w:val="2196D1"/>
            <w:w w:val="120"/>
            <w:sz w:val="12"/>
          </w:rPr>
          <w:t>compression</w:t>
        </w:r>
        <w:r>
          <w:rPr>
            <w:color w:val="2196D1"/>
            <w:spacing w:val="-8"/>
            <w:w w:val="120"/>
            <w:sz w:val="12"/>
          </w:rPr>
          <w:t> </w:t>
        </w:r>
        <w:r>
          <w:rPr>
            <w:color w:val="2196D1"/>
            <w:w w:val="120"/>
            <w:sz w:val="12"/>
          </w:rPr>
          <w:t>cycle</w:t>
        </w:r>
        <w:r>
          <w:rPr>
            <w:color w:val="2196D1"/>
            <w:spacing w:val="-9"/>
            <w:w w:val="120"/>
            <w:sz w:val="12"/>
          </w:rPr>
          <w:t> </w:t>
        </w:r>
        <w:r>
          <w:rPr>
            <w:color w:val="2196D1"/>
            <w:w w:val="120"/>
            <w:sz w:val="12"/>
          </w:rPr>
          <w:t>with</w:t>
        </w:r>
        <w:r>
          <w:rPr>
            <w:color w:val="2196D1"/>
            <w:spacing w:val="-8"/>
            <w:w w:val="120"/>
            <w:sz w:val="12"/>
          </w:rPr>
          <w:t> </w:t>
        </w:r>
        <w:r>
          <w:rPr>
            <w:color w:val="2196D1"/>
            <w:w w:val="120"/>
            <w:sz w:val="12"/>
          </w:rPr>
          <w:t>liquid-</w:t>
        </w:r>
      </w:hyperlink>
      <w:r>
        <w:rPr>
          <w:color w:val="2196D1"/>
          <w:spacing w:val="40"/>
          <w:w w:val="120"/>
          <w:sz w:val="12"/>
        </w:rPr>
        <w:t> </w:t>
      </w:r>
      <w:hyperlink r:id="rId43">
        <w:r>
          <w:rPr>
            <w:color w:val="2196D1"/>
            <w:w w:val="120"/>
            <w:sz w:val="12"/>
          </w:rPr>
          <w:t>line/suction-line heat exchanger, economizer, and ejector, National Institute of</w:t>
        </w:r>
      </w:hyperlink>
      <w:r>
        <w:rPr>
          <w:color w:val="2196D1"/>
          <w:spacing w:val="40"/>
          <w:w w:val="120"/>
          <w:sz w:val="12"/>
        </w:rPr>
        <w:t> </w:t>
      </w:r>
      <w:hyperlink r:id="rId43">
        <w:r>
          <w:rPr>
            <w:color w:val="2196D1"/>
            <w:w w:val="120"/>
            <w:sz w:val="12"/>
          </w:rPr>
          <w:t>Standards and Technology, 1995. NIST Interagency Report 5606.</w:t>
        </w:r>
      </w:hyperlink>
    </w:p>
    <w:p>
      <w:pPr>
        <w:pStyle w:val="ListParagraph"/>
        <w:numPr>
          <w:ilvl w:val="0"/>
          <w:numId w:val="3"/>
        </w:numPr>
        <w:tabs>
          <w:tab w:pos="460" w:val="left" w:leader="none"/>
          <w:tab w:pos="462" w:val="left" w:leader="none"/>
        </w:tabs>
        <w:spacing w:line="278" w:lineRule="auto" w:before="1" w:after="0"/>
        <w:ind w:left="462" w:right="78" w:hanging="332"/>
        <w:jc w:val="left"/>
        <w:rPr>
          <w:sz w:val="12"/>
        </w:rPr>
      </w:pPr>
      <w:bookmarkStart w:name="_bookmark39" w:id="60"/>
      <w:bookmarkEnd w:id="60"/>
      <w:r>
        <w:rPr/>
      </w:r>
      <w:r>
        <w:rPr>
          <w:w w:val="115"/>
          <w:sz w:val="12"/>
        </w:rPr>
        <w:t>J. Heo, M.W. Jeong, Y. Kim, Effects of flash tank vapor injection on the heating</w:t>
      </w:r>
      <w:r>
        <w:rPr>
          <w:spacing w:val="40"/>
          <w:w w:val="115"/>
          <w:sz w:val="12"/>
        </w:rPr>
        <w:t> </w:t>
      </w:r>
      <w:r>
        <w:rPr>
          <w:w w:val="115"/>
          <w:sz w:val="12"/>
        </w:rPr>
        <w:t>performance of an inverter-driven heat pump for cold regions, Int. J. Refrigeration</w:t>
      </w:r>
    </w:p>
    <w:p>
      <w:pPr>
        <w:spacing w:line="164" w:lineRule="exact" w:before="0"/>
        <w:ind w:left="462" w:right="0" w:firstLine="0"/>
        <w:jc w:val="left"/>
        <w:rPr>
          <w:sz w:val="12"/>
        </w:rPr>
      </w:pPr>
      <w:r>
        <w:rPr>
          <w:w w:val="120"/>
          <w:sz w:val="12"/>
        </w:rPr>
        <w:t>33</w:t>
      </w:r>
      <w:r>
        <w:rPr>
          <w:spacing w:val="1"/>
          <w:w w:val="120"/>
          <w:sz w:val="12"/>
        </w:rPr>
        <w:t> </w:t>
      </w:r>
      <w:r>
        <w:rPr>
          <w:w w:val="120"/>
          <w:sz w:val="12"/>
        </w:rPr>
        <w:t>(2010) 848</w:t>
      </w:r>
      <w:r>
        <w:rPr>
          <w:rFonts w:ascii="STIX" w:hAnsi="STIX"/>
          <w:w w:val="120"/>
          <w:sz w:val="12"/>
        </w:rPr>
        <w:t>–</w:t>
      </w:r>
      <w:r>
        <w:rPr>
          <w:w w:val="120"/>
          <w:sz w:val="12"/>
        </w:rPr>
        <w:t>855,</w:t>
      </w:r>
      <w:r>
        <w:rPr>
          <w:spacing w:val="1"/>
          <w:w w:val="120"/>
          <w:sz w:val="12"/>
        </w:rPr>
        <w:t> </w:t>
      </w:r>
      <w:hyperlink r:id="rId44">
        <w:r>
          <w:rPr>
            <w:color w:val="2196D1"/>
            <w:spacing w:val="-2"/>
            <w:w w:val="120"/>
            <w:sz w:val="12"/>
          </w:rPr>
          <w:t>https://doi.org/10.1016/j.ijrefrig.2009.12.021</w:t>
        </w:r>
      </w:hyperlink>
      <w:r>
        <w:rPr>
          <w:spacing w:val="-2"/>
          <w:w w:val="120"/>
          <w:sz w:val="12"/>
        </w:rPr>
        <w:t>.</w:t>
      </w:r>
    </w:p>
    <w:p>
      <w:pPr>
        <w:pStyle w:val="ListParagraph"/>
        <w:numPr>
          <w:ilvl w:val="0"/>
          <w:numId w:val="3"/>
        </w:numPr>
        <w:tabs>
          <w:tab w:pos="461" w:val="left" w:leader="none"/>
        </w:tabs>
        <w:spacing w:line="132" w:lineRule="exact" w:before="0" w:after="0"/>
        <w:ind w:left="461" w:right="0" w:hanging="330"/>
        <w:jc w:val="left"/>
        <w:rPr>
          <w:sz w:val="12"/>
        </w:rPr>
      </w:pPr>
      <w:bookmarkStart w:name="_bookmark40" w:id="61"/>
      <w:bookmarkEnd w:id="61"/>
      <w:r>
        <w:rPr/>
      </w:r>
      <w:r>
        <w:rPr>
          <w:w w:val="115"/>
          <w:sz w:val="12"/>
        </w:rPr>
        <w:t>J.</w:t>
      </w:r>
      <w:r>
        <w:rPr>
          <w:spacing w:val="5"/>
          <w:w w:val="115"/>
          <w:sz w:val="12"/>
        </w:rPr>
        <w:t> </w:t>
      </w:r>
      <w:r>
        <w:rPr>
          <w:w w:val="115"/>
          <w:sz w:val="12"/>
        </w:rPr>
        <w:t>Heo,</w:t>
      </w:r>
      <w:r>
        <w:rPr>
          <w:spacing w:val="5"/>
          <w:w w:val="115"/>
          <w:sz w:val="12"/>
        </w:rPr>
        <w:t> </w:t>
      </w:r>
      <w:r>
        <w:rPr>
          <w:w w:val="115"/>
          <w:sz w:val="12"/>
        </w:rPr>
        <w:t>M.W.</w:t>
      </w:r>
      <w:r>
        <w:rPr>
          <w:spacing w:val="3"/>
          <w:w w:val="115"/>
          <w:sz w:val="12"/>
        </w:rPr>
        <w:t> </w:t>
      </w:r>
      <w:r>
        <w:rPr>
          <w:w w:val="115"/>
          <w:sz w:val="12"/>
        </w:rPr>
        <w:t>Jeong,</w:t>
      </w:r>
      <w:r>
        <w:rPr>
          <w:spacing w:val="5"/>
          <w:w w:val="115"/>
          <w:sz w:val="12"/>
        </w:rPr>
        <w:t> </w:t>
      </w:r>
      <w:r>
        <w:rPr>
          <w:w w:val="115"/>
          <w:sz w:val="12"/>
        </w:rPr>
        <w:t>C.</w:t>
      </w:r>
      <w:r>
        <w:rPr>
          <w:spacing w:val="3"/>
          <w:w w:val="115"/>
          <w:sz w:val="12"/>
        </w:rPr>
        <w:t> </w:t>
      </w:r>
      <w:r>
        <w:rPr>
          <w:w w:val="115"/>
          <w:sz w:val="12"/>
        </w:rPr>
        <w:t>Baek,</w:t>
      </w:r>
      <w:r>
        <w:rPr>
          <w:spacing w:val="6"/>
          <w:w w:val="115"/>
          <w:sz w:val="12"/>
        </w:rPr>
        <w:t> </w:t>
      </w:r>
      <w:r>
        <w:rPr>
          <w:w w:val="115"/>
          <w:sz w:val="12"/>
        </w:rPr>
        <w:t>Y.</w:t>
      </w:r>
      <w:r>
        <w:rPr>
          <w:spacing w:val="4"/>
          <w:w w:val="115"/>
          <w:sz w:val="12"/>
        </w:rPr>
        <w:t> </w:t>
      </w:r>
      <w:r>
        <w:rPr>
          <w:w w:val="115"/>
          <w:sz w:val="12"/>
        </w:rPr>
        <w:t>Kim,</w:t>
      </w:r>
      <w:r>
        <w:rPr>
          <w:spacing w:val="6"/>
          <w:w w:val="115"/>
          <w:sz w:val="12"/>
        </w:rPr>
        <w:t> </w:t>
      </w:r>
      <w:r>
        <w:rPr>
          <w:w w:val="115"/>
          <w:sz w:val="12"/>
        </w:rPr>
        <w:t>Comparison</w:t>
      </w:r>
      <w:r>
        <w:rPr>
          <w:spacing w:val="4"/>
          <w:w w:val="115"/>
          <w:sz w:val="12"/>
        </w:rPr>
        <w:t> </w:t>
      </w:r>
      <w:r>
        <w:rPr>
          <w:w w:val="115"/>
          <w:sz w:val="12"/>
        </w:rPr>
        <w:t>of</w:t>
      </w:r>
      <w:r>
        <w:rPr>
          <w:spacing w:val="5"/>
          <w:w w:val="115"/>
          <w:sz w:val="12"/>
        </w:rPr>
        <w:t> </w:t>
      </w:r>
      <w:r>
        <w:rPr>
          <w:w w:val="115"/>
          <w:sz w:val="12"/>
        </w:rPr>
        <w:t>the</w:t>
      </w:r>
      <w:r>
        <w:rPr>
          <w:spacing w:val="5"/>
          <w:w w:val="115"/>
          <w:sz w:val="12"/>
        </w:rPr>
        <w:t> </w:t>
      </w:r>
      <w:r>
        <w:rPr>
          <w:w w:val="115"/>
          <w:sz w:val="12"/>
        </w:rPr>
        <w:t>heating</w:t>
      </w:r>
      <w:r>
        <w:rPr>
          <w:spacing w:val="5"/>
          <w:w w:val="115"/>
          <w:sz w:val="12"/>
        </w:rPr>
        <w:t> </w:t>
      </w:r>
      <w:r>
        <w:rPr>
          <w:w w:val="115"/>
          <w:sz w:val="12"/>
        </w:rPr>
        <w:t>performance</w:t>
      </w:r>
      <w:r>
        <w:rPr>
          <w:spacing w:val="5"/>
          <w:w w:val="115"/>
          <w:sz w:val="12"/>
        </w:rPr>
        <w:t> </w:t>
      </w:r>
      <w:r>
        <w:rPr>
          <w:spacing w:val="-7"/>
          <w:w w:val="115"/>
          <w:sz w:val="12"/>
        </w:rPr>
        <w:t>of</w:t>
      </w:r>
    </w:p>
    <w:p>
      <w:pPr>
        <w:spacing w:line="256" w:lineRule="auto" w:before="22"/>
        <w:ind w:left="462" w:right="0" w:firstLine="0"/>
        <w:jc w:val="left"/>
        <w:rPr>
          <w:sz w:val="12"/>
        </w:rPr>
      </w:pPr>
      <w:r>
        <w:rPr>
          <w:w w:val="120"/>
          <w:sz w:val="12"/>
        </w:rPr>
        <w:t>air-source heat pumps using various types of refrigerant injection, Int. J.</w:t>
      </w:r>
      <w:r>
        <w:rPr>
          <w:spacing w:val="40"/>
          <w:w w:val="120"/>
          <w:sz w:val="12"/>
        </w:rPr>
        <w:t> </w:t>
      </w:r>
      <w:r>
        <w:rPr>
          <w:w w:val="120"/>
          <w:sz w:val="12"/>
        </w:rPr>
        <w:t>Refrigeration 34 (2011) 444</w:t>
      </w:r>
      <w:r>
        <w:rPr>
          <w:rFonts w:ascii="STIX" w:hAnsi="STIX"/>
          <w:w w:val="120"/>
          <w:sz w:val="12"/>
        </w:rPr>
        <w:t>–</w:t>
      </w:r>
      <w:r>
        <w:rPr>
          <w:w w:val="120"/>
          <w:sz w:val="12"/>
        </w:rPr>
        <w:t>453, </w:t>
      </w:r>
      <w:hyperlink r:id="rId45">
        <w:r>
          <w:rPr>
            <w:color w:val="2196D1"/>
            <w:w w:val="120"/>
            <w:sz w:val="12"/>
          </w:rPr>
          <w:t>https://doi.org/10.1016/j.ijrefrig.2010.10.003</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r>
        <w:rPr>
          <w:w w:val="115"/>
          <w:sz w:val="12"/>
        </w:rPr>
        <w:t>J.</w:t>
      </w:r>
      <w:r>
        <w:rPr>
          <w:spacing w:val="6"/>
          <w:w w:val="115"/>
          <w:sz w:val="12"/>
        </w:rPr>
        <w:t> </w:t>
      </w:r>
      <w:r>
        <w:rPr>
          <w:w w:val="115"/>
          <w:sz w:val="12"/>
        </w:rPr>
        <w:t>Heo,</w:t>
      </w:r>
      <w:r>
        <w:rPr>
          <w:spacing w:val="6"/>
          <w:w w:val="115"/>
          <w:sz w:val="12"/>
        </w:rPr>
        <w:t> </w:t>
      </w:r>
      <w:r>
        <w:rPr>
          <w:w w:val="115"/>
          <w:sz w:val="12"/>
        </w:rPr>
        <w:t>R.</w:t>
      </w:r>
      <w:r>
        <w:rPr>
          <w:spacing w:val="5"/>
          <w:w w:val="115"/>
          <w:sz w:val="12"/>
        </w:rPr>
        <w:t> </w:t>
      </w:r>
      <w:r>
        <w:rPr>
          <w:w w:val="115"/>
          <w:sz w:val="12"/>
        </w:rPr>
        <w:t>Yun,</w:t>
      </w:r>
      <w:r>
        <w:rPr>
          <w:spacing w:val="6"/>
          <w:w w:val="115"/>
          <w:sz w:val="12"/>
        </w:rPr>
        <w:t> </w:t>
      </w:r>
      <w:r>
        <w:rPr>
          <w:w w:val="115"/>
          <w:sz w:val="12"/>
        </w:rPr>
        <w:t>Y.</w:t>
      </w:r>
      <w:r>
        <w:rPr>
          <w:spacing w:val="6"/>
          <w:w w:val="115"/>
          <w:sz w:val="12"/>
        </w:rPr>
        <w:t> </w:t>
      </w:r>
      <w:r>
        <w:rPr>
          <w:w w:val="115"/>
          <w:sz w:val="12"/>
        </w:rPr>
        <w:t>Kim,</w:t>
      </w:r>
      <w:r>
        <w:rPr>
          <w:spacing w:val="6"/>
          <w:w w:val="115"/>
          <w:sz w:val="12"/>
        </w:rPr>
        <w:t> </w:t>
      </w:r>
      <w:r>
        <w:rPr>
          <w:w w:val="115"/>
          <w:sz w:val="12"/>
        </w:rPr>
        <w:t>Simulations</w:t>
      </w:r>
      <w:r>
        <w:rPr>
          <w:spacing w:val="6"/>
          <w:w w:val="115"/>
          <w:sz w:val="12"/>
        </w:rPr>
        <w:t> </w:t>
      </w:r>
      <w:r>
        <w:rPr>
          <w:w w:val="115"/>
          <w:sz w:val="12"/>
        </w:rPr>
        <w:t>on</w:t>
      </w:r>
      <w:r>
        <w:rPr>
          <w:spacing w:val="6"/>
          <w:w w:val="115"/>
          <w:sz w:val="12"/>
        </w:rPr>
        <w:t> </w:t>
      </w:r>
      <w:r>
        <w:rPr>
          <w:w w:val="115"/>
          <w:sz w:val="12"/>
        </w:rPr>
        <w:t>the</w:t>
      </w:r>
      <w:r>
        <w:rPr>
          <w:spacing w:val="6"/>
          <w:w w:val="115"/>
          <w:sz w:val="12"/>
        </w:rPr>
        <w:t> </w:t>
      </w:r>
      <w:r>
        <w:rPr>
          <w:w w:val="115"/>
          <w:sz w:val="12"/>
        </w:rPr>
        <w:t>performance</w:t>
      </w:r>
      <w:r>
        <w:rPr>
          <w:spacing w:val="6"/>
          <w:w w:val="115"/>
          <w:sz w:val="12"/>
        </w:rPr>
        <w:t> </w:t>
      </w:r>
      <w:r>
        <w:rPr>
          <w:w w:val="115"/>
          <w:sz w:val="12"/>
        </w:rPr>
        <w:t>of</w:t>
      </w:r>
      <w:r>
        <w:rPr>
          <w:spacing w:val="7"/>
          <w:w w:val="115"/>
          <w:sz w:val="12"/>
        </w:rPr>
        <w:t> </w:t>
      </w:r>
      <w:r>
        <w:rPr>
          <w:w w:val="115"/>
          <w:sz w:val="12"/>
        </w:rPr>
        <w:t>a</w:t>
      </w:r>
      <w:r>
        <w:rPr>
          <w:spacing w:val="4"/>
          <w:w w:val="115"/>
          <w:sz w:val="12"/>
        </w:rPr>
        <w:t> </w:t>
      </w:r>
      <w:r>
        <w:rPr>
          <w:w w:val="115"/>
          <w:sz w:val="12"/>
        </w:rPr>
        <w:t>vapor-</w:t>
      </w:r>
      <w:r>
        <w:rPr>
          <w:spacing w:val="-2"/>
          <w:w w:val="115"/>
          <w:sz w:val="12"/>
        </w:rPr>
        <w:t>injection</w:t>
      </w:r>
    </w:p>
    <w:p>
      <w:pPr>
        <w:spacing w:line="256" w:lineRule="auto" w:before="22"/>
        <w:ind w:left="0" w:right="78" w:firstLine="0"/>
        <w:jc w:val="right"/>
        <w:rPr>
          <w:sz w:val="12"/>
        </w:rPr>
      </w:pPr>
      <w:r>
        <w:rPr>
          <w:w w:val="120"/>
          <w:sz w:val="12"/>
        </w:rPr>
        <w:t>heatpump</w:t>
      </w:r>
      <w:r>
        <w:rPr>
          <w:spacing w:val="-4"/>
          <w:w w:val="120"/>
          <w:sz w:val="12"/>
        </w:rPr>
        <w:t> </w:t>
      </w:r>
      <w:r>
        <w:rPr>
          <w:w w:val="120"/>
          <w:sz w:val="12"/>
        </w:rPr>
        <w:t>for</w:t>
      </w:r>
      <w:r>
        <w:rPr>
          <w:spacing w:val="-4"/>
          <w:w w:val="120"/>
          <w:sz w:val="12"/>
        </w:rPr>
        <w:t> </w:t>
      </w:r>
      <w:r>
        <w:rPr>
          <w:w w:val="120"/>
          <w:sz w:val="12"/>
        </w:rPr>
        <w:t>different</w:t>
      </w:r>
      <w:r>
        <w:rPr>
          <w:spacing w:val="-4"/>
          <w:w w:val="120"/>
          <w:sz w:val="12"/>
        </w:rPr>
        <w:t> </w:t>
      </w:r>
      <w:r>
        <w:rPr>
          <w:w w:val="120"/>
          <w:sz w:val="12"/>
        </w:rPr>
        <w:t>cylinder</w:t>
      </w:r>
      <w:r>
        <w:rPr>
          <w:spacing w:val="-4"/>
          <w:w w:val="120"/>
          <w:sz w:val="12"/>
        </w:rPr>
        <w:t> </w:t>
      </w:r>
      <w:r>
        <w:rPr>
          <w:w w:val="120"/>
          <w:sz w:val="12"/>
        </w:rPr>
        <w:t>volume</w:t>
      </w:r>
      <w:r>
        <w:rPr>
          <w:spacing w:val="-4"/>
          <w:w w:val="120"/>
          <w:sz w:val="12"/>
        </w:rPr>
        <w:t> </w:t>
      </w:r>
      <w:r>
        <w:rPr>
          <w:w w:val="120"/>
          <w:sz w:val="12"/>
        </w:rPr>
        <w:t>ratios</w:t>
      </w:r>
      <w:r>
        <w:rPr>
          <w:spacing w:val="-4"/>
          <w:w w:val="120"/>
          <w:sz w:val="12"/>
        </w:rPr>
        <w:t> </w:t>
      </w:r>
      <w:r>
        <w:rPr>
          <w:w w:val="120"/>
          <w:sz w:val="12"/>
        </w:rPr>
        <w:t>of</w:t>
      </w:r>
      <w:r>
        <w:rPr>
          <w:spacing w:val="-4"/>
          <w:w w:val="120"/>
          <w:sz w:val="12"/>
        </w:rPr>
        <w:t> </w:t>
      </w:r>
      <w:r>
        <w:rPr>
          <w:w w:val="120"/>
          <w:sz w:val="12"/>
        </w:rPr>
        <w:t>a</w:t>
      </w:r>
      <w:r>
        <w:rPr>
          <w:spacing w:val="-4"/>
          <w:w w:val="120"/>
          <w:sz w:val="12"/>
        </w:rPr>
        <w:t> </w:t>
      </w:r>
      <w:r>
        <w:rPr>
          <w:w w:val="120"/>
          <w:sz w:val="12"/>
        </w:rPr>
        <w:t>twin</w:t>
      </w:r>
      <w:r>
        <w:rPr>
          <w:spacing w:val="-4"/>
          <w:w w:val="120"/>
          <w:sz w:val="12"/>
        </w:rPr>
        <w:t> </w:t>
      </w:r>
      <w:r>
        <w:rPr>
          <w:w w:val="120"/>
          <w:sz w:val="12"/>
        </w:rPr>
        <w:t>rotary</w:t>
      </w:r>
      <w:r>
        <w:rPr>
          <w:spacing w:val="-5"/>
          <w:w w:val="120"/>
          <w:sz w:val="12"/>
        </w:rPr>
        <w:t> </w:t>
      </w:r>
      <w:r>
        <w:rPr>
          <w:w w:val="120"/>
          <w:sz w:val="12"/>
        </w:rPr>
        <w:t>compressor,</w:t>
      </w:r>
      <w:r>
        <w:rPr>
          <w:spacing w:val="-4"/>
          <w:w w:val="120"/>
          <w:sz w:val="12"/>
        </w:rPr>
        <w:t> </w:t>
      </w:r>
      <w:r>
        <w:rPr>
          <w:w w:val="120"/>
          <w:sz w:val="12"/>
        </w:rPr>
        <w:t>Int.</w:t>
      </w:r>
      <w:r>
        <w:rPr>
          <w:spacing w:val="-4"/>
          <w:w w:val="120"/>
          <w:sz w:val="12"/>
        </w:rPr>
        <w:t> </w:t>
      </w:r>
      <w:r>
        <w:rPr>
          <w:w w:val="120"/>
          <w:sz w:val="12"/>
        </w:rPr>
        <w:t>J.</w:t>
      </w:r>
      <w:r>
        <w:rPr>
          <w:spacing w:val="40"/>
          <w:w w:val="120"/>
          <w:sz w:val="12"/>
        </w:rPr>
        <w:t> </w:t>
      </w:r>
      <w:r>
        <w:rPr>
          <w:w w:val="120"/>
          <w:sz w:val="12"/>
        </w:rPr>
        <w:t>Refrigeration</w:t>
      </w:r>
      <w:r>
        <w:rPr>
          <w:spacing w:val="-5"/>
          <w:w w:val="120"/>
          <w:sz w:val="12"/>
        </w:rPr>
        <w:t> </w:t>
      </w:r>
      <w:r>
        <w:rPr>
          <w:w w:val="120"/>
          <w:sz w:val="12"/>
        </w:rPr>
        <w:t>36</w:t>
      </w:r>
      <w:r>
        <w:rPr>
          <w:spacing w:val="-6"/>
          <w:w w:val="120"/>
          <w:sz w:val="12"/>
        </w:rPr>
        <w:t> </w:t>
      </w:r>
      <w:r>
        <w:rPr>
          <w:w w:val="120"/>
          <w:sz w:val="12"/>
        </w:rPr>
        <w:t>(2013)</w:t>
      </w:r>
      <w:r>
        <w:rPr>
          <w:spacing w:val="-4"/>
          <w:w w:val="120"/>
          <w:sz w:val="12"/>
        </w:rPr>
        <w:t> </w:t>
      </w:r>
      <w:r>
        <w:rPr>
          <w:w w:val="120"/>
          <w:sz w:val="12"/>
        </w:rPr>
        <w:t>730</w:t>
      </w:r>
      <w:r>
        <w:rPr>
          <w:rFonts w:ascii="STIX" w:hAnsi="STIX"/>
          <w:w w:val="120"/>
          <w:sz w:val="12"/>
        </w:rPr>
        <w:t>–</w:t>
      </w:r>
      <w:r>
        <w:rPr>
          <w:w w:val="120"/>
          <w:sz w:val="12"/>
        </w:rPr>
        <w:t>744,</w:t>
      </w:r>
      <w:r>
        <w:rPr>
          <w:spacing w:val="-6"/>
          <w:w w:val="120"/>
          <w:sz w:val="12"/>
        </w:rPr>
        <w:t> </w:t>
      </w:r>
      <w:hyperlink r:id="rId46">
        <w:r>
          <w:rPr>
            <w:color w:val="2196D1"/>
            <w:spacing w:val="-2"/>
            <w:w w:val="120"/>
            <w:sz w:val="12"/>
          </w:rPr>
          <w:t>https://doi.org/10.1016/j.ijrefrig.2012.10.015</w:t>
        </w:r>
      </w:hyperlink>
      <w:r>
        <w:rPr>
          <w:spacing w:val="-2"/>
          <w:w w:val="120"/>
          <w:sz w:val="12"/>
        </w:rPr>
        <w:t>.</w:t>
      </w:r>
    </w:p>
    <w:p>
      <w:pPr>
        <w:pStyle w:val="ListParagraph"/>
        <w:numPr>
          <w:ilvl w:val="0"/>
          <w:numId w:val="3"/>
        </w:numPr>
        <w:tabs>
          <w:tab w:pos="330" w:val="left" w:leader="none"/>
        </w:tabs>
        <w:spacing w:line="115" w:lineRule="exact" w:before="0" w:after="0"/>
        <w:ind w:left="330" w:right="77" w:hanging="330"/>
        <w:jc w:val="right"/>
        <w:rPr>
          <w:sz w:val="12"/>
        </w:rPr>
      </w:pPr>
      <w:bookmarkStart w:name="_bookmark41" w:id="62"/>
      <w:bookmarkEnd w:id="62"/>
      <w:r>
        <w:rPr/>
      </w:r>
      <w:r>
        <w:rPr>
          <w:w w:val="115"/>
          <w:sz w:val="12"/>
        </w:rPr>
        <w:t>M.J.</w:t>
      </w:r>
      <w:r>
        <w:rPr>
          <w:spacing w:val="2"/>
          <w:w w:val="115"/>
          <w:sz w:val="12"/>
        </w:rPr>
        <w:t> </w:t>
      </w:r>
      <w:r>
        <w:rPr>
          <w:w w:val="115"/>
          <w:sz w:val="12"/>
        </w:rPr>
        <w:t>Huang</w:t>
      </w:r>
      <w:r>
        <w:rPr>
          <w:spacing w:val="2"/>
          <w:w w:val="115"/>
          <w:sz w:val="12"/>
        </w:rPr>
        <w:t> </w:t>
      </w:r>
      <w:r>
        <w:rPr>
          <w:w w:val="115"/>
          <w:sz w:val="12"/>
        </w:rPr>
        <w:t>N.</w:t>
      </w:r>
      <w:r>
        <w:rPr>
          <w:spacing w:val="1"/>
          <w:w w:val="115"/>
          <w:sz w:val="12"/>
        </w:rPr>
        <w:t> </w:t>
      </w:r>
      <w:r>
        <w:rPr>
          <w:w w:val="115"/>
          <w:sz w:val="12"/>
        </w:rPr>
        <w:t>Hewitt</w:t>
      </w:r>
      <w:r>
        <w:rPr>
          <w:spacing w:val="3"/>
          <w:w w:val="115"/>
          <w:sz w:val="12"/>
        </w:rPr>
        <w:t> </w:t>
      </w:r>
      <w:r>
        <w:rPr>
          <w:w w:val="115"/>
          <w:sz w:val="12"/>
        </w:rPr>
        <w:t>N.</w:t>
      </w:r>
      <w:r>
        <w:rPr>
          <w:spacing w:val="2"/>
          <w:w w:val="115"/>
          <w:sz w:val="12"/>
        </w:rPr>
        <w:t> </w:t>
      </w:r>
      <w:r>
        <w:rPr>
          <w:w w:val="115"/>
          <w:sz w:val="12"/>
        </w:rPr>
        <w:t>Minh</w:t>
      </w:r>
      <w:r>
        <w:rPr>
          <w:spacing w:val="1"/>
          <w:w w:val="115"/>
          <w:sz w:val="12"/>
        </w:rPr>
        <w:t> </w:t>
      </w:r>
      <w:r>
        <w:rPr>
          <w:w w:val="115"/>
          <w:sz w:val="12"/>
        </w:rPr>
        <w:t>Field</w:t>
      </w:r>
      <w:r>
        <w:rPr>
          <w:spacing w:val="2"/>
          <w:w w:val="115"/>
          <w:sz w:val="12"/>
        </w:rPr>
        <w:t> </w:t>
      </w:r>
      <w:r>
        <w:rPr>
          <w:w w:val="115"/>
          <w:sz w:val="12"/>
        </w:rPr>
        <w:t>testing</w:t>
      </w:r>
      <w:r>
        <w:rPr>
          <w:spacing w:val="1"/>
          <w:w w:val="115"/>
          <w:sz w:val="12"/>
        </w:rPr>
        <w:t> </w:t>
      </w:r>
      <w:r>
        <w:rPr>
          <w:w w:val="115"/>
          <w:sz w:val="12"/>
        </w:rPr>
        <w:t>of</w:t>
      </w:r>
      <w:r>
        <w:rPr>
          <w:spacing w:val="3"/>
          <w:w w:val="115"/>
          <w:sz w:val="12"/>
        </w:rPr>
        <w:t> </w:t>
      </w:r>
      <w:r>
        <w:rPr>
          <w:w w:val="115"/>
          <w:sz w:val="12"/>
        </w:rPr>
        <w:t>an</w:t>
      </w:r>
      <w:r>
        <w:rPr>
          <w:spacing w:val="2"/>
          <w:w w:val="115"/>
          <w:sz w:val="12"/>
        </w:rPr>
        <w:t> </w:t>
      </w:r>
      <w:r>
        <w:rPr>
          <w:w w:val="115"/>
          <w:sz w:val="12"/>
        </w:rPr>
        <w:t>economized</w:t>
      </w:r>
      <w:r>
        <w:rPr>
          <w:spacing w:val="2"/>
          <w:w w:val="115"/>
          <w:sz w:val="12"/>
        </w:rPr>
        <w:t> </w:t>
      </w:r>
      <w:r>
        <w:rPr>
          <w:w w:val="115"/>
          <w:sz w:val="12"/>
        </w:rPr>
        <w:t>vapor</w:t>
      </w:r>
      <w:r>
        <w:rPr>
          <w:spacing w:val="1"/>
          <w:w w:val="115"/>
          <w:sz w:val="12"/>
        </w:rPr>
        <w:t> </w:t>
      </w:r>
      <w:r>
        <w:rPr>
          <w:w w:val="115"/>
          <w:sz w:val="12"/>
        </w:rPr>
        <w:t>injection</w:t>
      </w:r>
      <w:r>
        <w:rPr>
          <w:spacing w:val="2"/>
          <w:w w:val="115"/>
          <w:sz w:val="12"/>
        </w:rPr>
        <w:t> </w:t>
      </w:r>
      <w:r>
        <w:rPr>
          <w:spacing w:val="-4"/>
          <w:w w:val="115"/>
          <w:sz w:val="12"/>
        </w:rPr>
        <w:t>heat</w:t>
      </w:r>
    </w:p>
    <w:p>
      <w:pPr>
        <w:spacing w:line="278" w:lineRule="auto" w:before="21"/>
        <w:ind w:left="462" w:right="193" w:firstLine="0"/>
        <w:jc w:val="both"/>
        <w:rPr>
          <w:sz w:val="12"/>
        </w:rPr>
      </w:pPr>
      <w:r>
        <w:rPr>
          <w:w w:val="120"/>
          <w:sz w:val="12"/>
        </w:rPr>
        <w:t>pump 2007 </w:t>
      </w:r>
      <w:r>
        <w:rPr>
          <w:w w:val="120"/>
          <w:sz w:val="12"/>
        </w:rPr>
        <w:t>https://pure.ulster.ac.uk/ws/portalfiles/portal/11791928/BJ_ming_</w:t>
      </w:r>
      <w:r>
        <w:rPr>
          <w:spacing w:val="40"/>
          <w:w w:val="120"/>
          <w:sz w:val="12"/>
        </w:rPr>
        <w:t> </w:t>
      </w:r>
      <w:r>
        <w:rPr>
          <w:spacing w:val="-2"/>
          <w:w w:val="120"/>
          <w:sz w:val="12"/>
        </w:rPr>
        <w:t>fullpaper_1%5B1%5D.pdf.</w:t>
      </w:r>
    </w:p>
    <w:p>
      <w:pPr>
        <w:pStyle w:val="ListParagraph"/>
        <w:numPr>
          <w:ilvl w:val="0"/>
          <w:numId w:val="3"/>
        </w:numPr>
        <w:tabs>
          <w:tab w:pos="460" w:val="left" w:leader="none"/>
          <w:tab w:pos="462" w:val="left" w:leader="none"/>
        </w:tabs>
        <w:spacing w:line="276" w:lineRule="auto" w:before="0" w:after="0"/>
        <w:ind w:left="462" w:right="78" w:hanging="332"/>
        <w:jc w:val="both"/>
        <w:rPr>
          <w:sz w:val="12"/>
        </w:rPr>
      </w:pPr>
      <w:bookmarkStart w:name="_bookmark42" w:id="63"/>
      <w:bookmarkEnd w:id="63"/>
      <w:r>
        <w:rPr/>
      </w:r>
      <w:r>
        <w:rPr>
          <w:w w:val="115"/>
          <w:sz w:val="12"/>
        </w:rPr>
        <w:t>Jang, Y., Lee,</w:t>
      </w:r>
      <w:r>
        <w:rPr>
          <w:spacing w:val="-2"/>
          <w:w w:val="115"/>
          <w:sz w:val="12"/>
        </w:rPr>
        <w:t> </w:t>
      </w:r>
      <w:r>
        <w:rPr>
          <w:w w:val="115"/>
          <w:sz w:val="12"/>
        </w:rPr>
        <w:t>E.,</w:t>
      </w:r>
      <w:r>
        <w:rPr>
          <w:spacing w:val="-1"/>
          <w:w w:val="115"/>
          <w:sz w:val="12"/>
        </w:rPr>
        <w:t> </w:t>
      </w:r>
      <w:r>
        <w:rPr>
          <w:w w:val="115"/>
          <w:sz w:val="12"/>
        </w:rPr>
        <w:t>Chin, S.,</w:t>
      </w:r>
      <w:r>
        <w:rPr>
          <w:spacing w:val="-1"/>
          <w:w w:val="115"/>
          <w:sz w:val="12"/>
        </w:rPr>
        <w:t> </w:t>
      </w:r>
      <w:r>
        <w:rPr>
          <w:w w:val="115"/>
          <w:sz w:val="12"/>
        </w:rPr>
        <w:t>Ha, S.,</w:t>
      </w:r>
      <w:r>
        <w:rPr>
          <w:spacing w:val="-1"/>
          <w:w w:val="115"/>
          <w:sz w:val="12"/>
        </w:rPr>
        <w:t> </w:t>
      </w:r>
      <w:r>
        <w:rPr>
          <w:w w:val="115"/>
          <w:sz w:val="12"/>
        </w:rPr>
        <w:t>Effects</w:t>
      </w:r>
      <w:r>
        <w:rPr>
          <w:spacing w:val="-1"/>
          <w:w w:val="115"/>
          <w:sz w:val="12"/>
        </w:rPr>
        <w:t> </w:t>
      </w:r>
      <w:r>
        <w:rPr>
          <w:w w:val="115"/>
          <w:sz w:val="12"/>
        </w:rPr>
        <w:t>of flash</w:t>
      </w:r>
      <w:r>
        <w:rPr>
          <w:spacing w:val="-1"/>
          <w:w w:val="115"/>
          <w:sz w:val="12"/>
        </w:rPr>
        <w:t> </w:t>
      </w:r>
      <w:r>
        <w:rPr>
          <w:w w:val="115"/>
          <w:sz w:val="12"/>
        </w:rPr>
        <w:t>and</w:t>
      </w:r>
      <w:r>
        <w:rPr>
          <w:spacing w:val="-2"/>
          <w:w w:val="115"/>
          <w:sz w:val="12"/>
        </w:rPr>
        <w:t> </w:t>
      </w:r>
      <w:r>
        <w:rPr>
          <w:w w:val="115"/>
          <w:sz w:val="12"/>
        </w:rPr>
        <w:t>vapor injection</w:t>
      </w:r>
      <w:r>
        <w:rPr>
          <w:spacing w:val="-2"/>
          <w:w w:val="115"/>
          <w:sz w:val="12"/>
        </w:rPr>
        <w:t> </w:t>
      </w:r>
      <w:r>
        <w:rPr>
          <w:w w:val="115"/>
          <w:sz w:val="12"/>
        </w:rPr>
        <w:t>on the</w:t>
      </w:r>
      <w:r>
        <w:rPr>
          <w:spacing w:val="-1"/>
          <w:w w:val="115"/>
          <w:sz w:val="12"/>
        </w:rPr>
        <w:t> </w:t>
      </w:r>
      <w:r>
        <w:rPr>
          <w:w w:val="115"/>
          <w:sz w:val="12"/>
        </w:rPr>
        <w:t>air-to-</w:t>
      </w:r>
      <w:r>
        <w:rPr>
          <w:spacing w:val="40"/>
          <w:w w:val="115"/>
          <w:sz w:val="12"/>
        </w:rPr>
        <w:t> </w:t>
      </w:r>
      <w:r>
        <w:rPr>
          <w:w w:val="115"/>
          <w:sz w:val="12"/>
        </w:rPr>
        <w:t>air heat pump system. International Refrigeration and Air Conditioning </w:t>
      </w:r>
      <w:r>
        <w:rPr>
          <w:w w:val="115"/>
          <w:sz w:val="12"/>
        </w:rPr>
        <w:t>Conference</w:t>
      </w:r>
      <w:r>
        <w:rPr>
          <w:spacing w:val="40"/>
          <w:w w:val="120"/>
          <w:sz w:val="12"/>
        </w:rPr>
        <w:t> </w:t>
      </w:r>
      <w:r>
        <w:rPr>
          <w:w w:val="120"/>
          <w:sz w:val="12"/>
        </w:rPr>
        <w:t>at Purdue, 2010. https://core.ac.uk/download/pdf/4955627.pdf.</w:t>
      </w:r>
    </w:p>
    <w:p>
      <w:pPr>
        <w:pStyle w:val="ListParagraph"/>
        <w:numPr>
          <w:ilvl w:val="0"/>
          <w:numId w:val="3"/>
        </w:numPr>
        <w:tabs>
          <w:tab w:pos="460" w:val="left" w:leader="none"/>
          <w:tab w:pos="462" w:val="left" w:leader="none"/>
        </w:tabs>
        <w:spacing w:line="240" w:lineRule="auto" w:before="1" w:after="0"/>
        <w:ind w:left="462" w:right="101" w:hanging="332"/>
        <w:jc w:val="left"/>
        <w:rPr>
          <w:sz w:val="12"/>
        </w:rPr>
      </w:pPr>
      <w:bookmarkStart w:name="_bookmark43" w:id="64"/>
      <w:bookmarkEnd w:id="64"/>
      <w:r>
        <w:rPr/>
      </w:r>
      <w:r>
        <w:rPr>
          <w:w w:val="120"/>
          <w:sz w:val="12"/>
        </w:rPr>
        <w:t>S. Jiang, S. Wang, X. Jin, T. Zhang, A general model for two-stage vapor</w:t>
      </w:r>
      <w:r>
        <w:rPr>
          <w:spacing w:val="40"/>
          <w:w w:val="120"/>
          <w:sz w:val="12"/>
        </w:rPr>
        <w:t> </w:t>
      </w:r>
      <w:r>
        <w:rPr>
          <w:w w:val="120"/>
          <w:sz w:val="12"/>
        </w:rPr>
        <w:t>compression</w:t>
      </w:r>
      <w:r>
        <w:rPr>
          <w:spacing w:val="-1"/>
          <w:w w:val="120"/>
          <w:sz w:val="12"/>
        </w:rPr>
        <w:t> </w:t>
      </w:r>
      <w:r>
        <w:rPr>
          <w:w w:val="120"/>
          <w:sz w:val="12"/>
        </w:rPr>
        <w:t>heat</w:t>
      </w:r>
      <w:r>
        <w:rPr>
          <w:spacing w:val="-2"/>
          <w:w w:val="120"/>
          <w:sz w:val="12"/>
        </w:rPr>
        <w:t> </w:t>
      </w:r>
      <w:r>
        <w:rPr>
          <w:w w:val="120"/>
          <w:sz w:val="12"/>
        </w:rPr>
        <w:t>pump</w:t>
      </w:r>
      <w:r>
        <w:rPr>
          <w:spacing w:val="-1"/>
          <w:w w:val="120"/>
          <w:sz w:val="12"/>
        </w:rPr>
        <w:t> </w:t>
      </w:r>
      <w:r>
        <w:rPr>
          <w:w w:val="120"/>
          <w:sz w:val="12"/>
        </w:rPr>
        <w:t>systems,</w:t>
      </w:r>
      <w:r>
        <w:rPr>
          <w:spacing w:val="-1"/>
          <w:w w:val="120"/>
          <w:sz w:val="12"/>
        </w:rPr>
        <w:t> </w:t>
      </w:r>
      <w:r>
        <w:rPr>
          <w:w w:val="120"/>
          <w:sz w:val="12"/>
        </w:rPr>
        <w:t>Int.</w:t>
      </w:r>
      <w:r>
        <w:rPr>
          <w:spacing w:val="-1"/>
          <w:w w:val="120"/>
          <w:sz w:val="12"/>
        </w:rPr>
        <w:t> </w:t>
      </w:r>
      <w:r>
        <w:rPr>
          <w:w w:val="120"/>
          <w:sz w:val="12"/>
        </w:rPr>
        <w:t>J.</w:t>
      </w:r>
      <w:r>
        <w:rPr>
          <w:spacing w:val="-2"/>
          <w:w w:val="120"/>
          <w:sz w:val="12"/>
        </w:rPr>
        <w:t> </w:t>
      </w:r>
      <w:r>
        <w:rPr>
          <w:w w:val="120"/>
          <w:sz w:val="12"/>
        </w:rPr>
        <w:t>Refrigeration</w:t>
      </w:r>
      <w:r>
        <w:rPr>
          <w:spacing w:val="-1"/>
          <w:w w:val="120"/>
          <w:sz w:val="12"/>
        </w:rPr>
        <w:t> </w:t>
      </w:r>
      <w:r>
        <w:rPr>
          <w:w w:val="120"/>
          <w:sz w:val="12"/>
        </w:rPr>
        <w:t>51</w:t>
      </w:r>
      <w:r>
        <w:rPr>
          <w:spacing w:val="-1"/>
          <w:w w:val="120"/>
          <w:sz w:val="12"/>
        </w:rPr>
        <w:t> </w:t>
      </w:r>
      <w:r>
        <w:rPr>
          <w:w w:val="120"/>
          <w:sz w:val="12"/>
        </w:rPr>
        <w:t>(2015)</w:t>
      </w:r>
      <w:r>
        <w:rPr>
          <w:spacing w:val="-1"/>
          <w:w w:val="120"/>
          <w:sz w:val="12"/>
        </w:rPr>
        <w:t> </w:t>
      </w:r>
      <w:r>
        <w:rPr>
          <w:w w:val="120"/>
          <w:sz w:val="12"/>
        </w:rPr>
        <w:t>88</w:t>
      </w:r>
      <w:r>
        <w:rPr>
          <w:rFonts w:ascii="STIX" w:hAnsi="STIX"/>
          <w:w w:val="120"/>
          <w:sz w:val="12"/>
        </w:rPr>
        <w:t>–</w:t>
      </w:r>
      <w:r>
        <w:rPr>
          <w:w w:val="120"/>
          <w:sz w:val="12"/>
        </w:rPr>
        <w:t>102,</w:t>
      </w:r>
      <w:r>
        <w:rPr>
          <w:spacing w:val="-1"/>
          <w:w w:val="120"/>
          <w:sz w:val="12"/>
        </w:rPr>
        <w:t> </w:t>
      </w:r>
      <w:hyperlink r:id="rId47">
        <w:r>
          <w:rPr>
            <w:color w:val="2196D1"/>
            <w:w w:val="120"/>
            <w:sz w:val="12"/>
          </w:rPr>
          <w:t>https://</w:t>
        </w:r>
      </w:hyperlink>
      <w:r>
        <w:rPr>
          <w:color w:val="2196D1"/>
          <w:spacing w:val="40"/>
          <w:w w:val="120"/>
          <w:sz w:val="12"/>
        </w:rPr>
        <w:t> </w:t>
      </w:r>
      <w:hyperlink r:id="rId47">
        <w:r>
          <w:rPr>
            <w:color w:val="2196D1"/>
            <w:spacing w:val="-2"/>
            <w:w w:val="120"/>
            <w:sz w:val="12"/>
          </w:rPr>
          <w:t>doi.org/10.1016/j.ijrefrig.2014.12.005</w:t>
        </w:r>
      </w:hyperlink>
      <w:r>
        <w:rPr>
          <w:spacing w:val="-2"/>
          <w:w w:val="120"/>
          <w:sz w:val="12"/>
        </w:rPr>
        <w:t>.</w:t>
      </w:r>
    </w:p>
    <w:p>
      <w:pPr>
        <w:pStyle w:val="ListParagraph"/>
        <w:numPr>
          <w:ilvl w:val="0"/>
          <w:numId w:val="3"/>
        </w:numPr>
        <w:tabs>
          <w:tab w:pos="461" w:val="left" w:leader="none"/>
        </w:tabs>
        <w:spacing w:line="240" w:lineRule="auto" w:before="107" w:after="0"/>
        <w:ind w:left="461" w:right="0" w:hanging="330"/>
        <w:jc w:val="left"/>
        <w:rPr>
          <w:sz w:val="12"/>
        </w:rPr>
      </w:pPr>
      <w:r>
        <w:rPr/>
        <w:br w:type="column"/>
      </w:r>
      <w:bookmarkStart w:name="_bookmark44" w:id="65"/>
      <w:bookmarkEnd w:id="65"/>
      <w:r>
        <w:rPr/>
      </w:r>
      <w:r>
        <w:rPr>
          <w:w w:val="115"/>
          <w:sz w:val="12"/>
        </w:rPr>
        <w:t>S.</w:t>
      </w:r>
      <w:r>
        <w:rPr>
          <w:spacing w:val="3"/>
          <w:w w:val="115"/>
          <w:sz w:val="12"/>
        </w:rPr>
        <w:t> </w:t>
      </w:r>
      <w:r>
        <w:rPr>
          <w:w w:val="115"/>
          <w:sz w:val="12"/>
        </w:rPr>
        <w:t>Jiang,</w:t>
      </w:r>
      <w:r>
        <w:rPr>
          <w:spacing w:val="3"/>
          <w:w w:val="115"/>
          <w:sz w:val="12"/>
        </w:rPr>
        <w:t> </w:t>
      </w:r>
      <w:r>
        <w:rPr>
          <w:w w:val="115"/>
          <w:sz w:val="12"/>
        </w:rPr>
        <w:t>S.</w:t>
      </w:r>
      <w:r>
        <w:rPr>
          <w:spacing w:val="4"/>
          <w:w w:val="115"/>
          <w:sz w:val="12"/>
        </w:rPr>
        <w:t> </w:t>
      </w:r>
      <w:r>
        <w:rPr>
          <w:w w:val="115"/>
          <w:sz w:val="12"/>
        </w:rPr>
        <w:t>Wang,</w:t>
      </w:r>
      <w:r>
        <w:rPr>
          <w:spacing w:val="3"/>
          <w:w w:val="115"/>
          <w:sz w:val="12"/>
        </w:rPr>
        <w:t> </w:t>
      </w:r>
      <w:r>
        <w:rPr>
          <w:w w:val="115"/>
          <w:sz w:val="12"/>
        </w:rPr>
        <w:t>X.</w:t>
      </w:r>
      <w:r>
        <w:rPr>
          <w:spacing w:val="3"/>
          <w:w w:val="115"/>
          <w:sz w:val="12"/>
        </w:rPr>
        <w:t> </w:t>
      </w:r>
      <w:r>
        <w:rPr>
          <w:w w:val="115"/>
          <w:sz w:val="12"/>
        </w:rPr>
        <w:t>Jin,</w:t>
      </w:r>
      <w:r>
        <w:rPr>
          <w:spacing w:val="3"/>
          <w:w w:val="115"/>
          <w:sz w:val="12"/>
        </w:rPr>
        <w:t> </w:t>
      </w:r>
      <w:r>
        <w:rPr>
          <w:w w:val="115"/>
          <w:sz w:val="12"/>
        </w:rPr>
        <w:t>Y.</w:t>
      </w:r>
      <w:r>
        <w:rPr>
          <w:spacing w:val="3"/>
          <w:w w:val="115"/>
          <w:sz w:val="12"/>
        </w:rPr>
        <w:t> </w:t>
      </w:r>
      <w:r>
        <w:rPr>
          <w:w w:val="115"/>
          <w:sz w:val="12"/>
        </w:rPr>
        <w:t>Yu,</w:t>
      </w:r>
      <w:r>
        <w:rPr>
          <w:spacing w:val="3"/>
          <w:w w:val="115"/>
          <w:sz w:val="12"/>
        </w:rPr>
        <w:t> </w:t>
      </w:r>
      <w:r>
        <w:rPr>
          <w:w w:val="115"/>
          <w:sz w:val="12"/>
        </w:rPr>
        <w:t>The</w:t>
      </w:r>
      <w:r>
        <w:rPr>
          <w:spacing w:val="4"/>
          <w:w w:val="115"/>
          <w:sz w:val="12"/>
        </w:rPr>
        <w:t> </w:t>
      </w:r>
      <w:r>
        <w:rPr>
          <w:w w:val="115"/>
          <w:sz w:val="12"/>
        </w:rPr>
        <w:t>role</w:t>
      </w:r>
      <w:r>
        <w:rPr>
          <w:spacing w:val="3"/>
          <w:w w:val="115"/>
          <w:sz w:val="12"/>
        </w:rPr>
        <w:t> </w:t>
      </w:r>
      <w:r>
        <w:rPr>
          <w:w w:val="115"/>
          <w:sz w:val="12"/>
        </w:rPr>
        <w:t>of</w:t>
      </w:r>
      <w:r>
        <w:rPr>
          <w:spacing w:val="3"/>
          <w:w w:val="115"/>
          <w:sz w:val="12"/>
        </w:rPr>
        <w:t> </w:t>
      </w:r>
      <w:r>
        <w:rPr>
          <w:w w:val="115"/>
          <w:sz w:val="12"/>
        </w:rPr>
        <w:t>optimum</w:t>
      </w:r>
      <w:r>
        <w:rPr>
          <w:spacing w:val="3"/>
          <w:w w:val="115"/>
          <w:sz w:val="12"/>
        </w:rPr>
        <w:t> </w:t>
      </w:r>
      <w:r>
        <w:rPr>
          <w:w w:val="115"/>
          <w:sz w:val="12"/>
        </w:rPr>
        <w:t>intermediate</w:t>
      </w:r>
      <w:r>
        <w:rPr>
          <w:spacing w:val="3"/>
          <w:w w:val="115"/>
          <w:sz w:val="12"/>
        </w:rPr>
        <w:t> </w:t>
      </w:r>
      <w:r>
        <w:rPr>
          <w:w w:val="115"/>
          <w:sz w:val="12"/>
        </w:rPr>
        <w:t>pressure</w:t>
      </w:r>
      <w:r>
        <w:rPr>
          <w:spacing w:val="4"/>
          <w:w w:val="115"/>
          <w:sz w:val="12"/>
        </w:rPr>
        <w:t> </w:t>
      </w:r>
      <w:r>
        <w:rPr>
          <w:w w:val="115"/>
          <w:sz w:val="12"/>
        </w:rPr>
        <w:t>in</w:t>
      </w:r>
      <w:r>
        <w:rPr>
          <w:spacing w:val="4"/>
          <w:w w:val="115"/>
          <w:sz w:val="12"/>
        </w:rPr>
        <w:t> </w:t>
      </w:r>
      <w:r>
        <w:rPr>
          <w:spacing w:val="-5"/>
          <w:w w:val="115"/>
          <w:sz w:val="12"/>
        </w:rPr>
        <w:t>the</w:t>
      </w:r>
    </w:p>
    <w:p>
      <w:pPr>
        <w:spacing w:line="256" w:lineRule="auto" w:before="22"/>
        <w:ind w:left="462" w:right="134" w:firstLine="0"/>
        <w:jc w:val="left"/>
        <w:rPr>
          <w:sz w:val="12"/>
        </w:rPr>
      </w:pPr>
      <w:r>
        <w:rPr>
          <w:w w:val="120"/>
          <w:sz w:val="12"/>
        </w:rPr>
        <w:t>design of two-stage vapor compression systems: A further investigation, Int J</w:t>
      </w:r>
      <w:r>
        <w:rPr>
          <w:spacing w:val="40"/>
          <w:w w:val="120"/>
          <w:sz w:val="12"/>
        </w:rPr>
        <w:t> </w:t>
      </w:r>
      <w:r>
        <w:rPr>
          <w:w w:val="120"/>
          <w:sz w:val="12"/>
        </w:rPr>
        <w:t>Refrigeration. 70 (2016) 57</w:t>
      </w:r>
      <w:r>
        <w:rPr>
          <w:rFonts w:ascii="STIX" w:hAnsi="STIX"/>
          <w:w w:val="120"/>
          <w:sz w:val="12"/>
        </w:rPr>
        <w:t>–</w:t>
      </w:r>
      <w:r>
        <w:rPr>
          <w:w w:val="120"/>
          <w:sz w:val="12"/>
        </w:rPr>
        <w:t>70, </w:t>
      </w:r>
      <w:hyperlink r:id="rId48">
        <w:r>
          <w:rPr>
            <w:color w:val="2196D1"/>
            <w:w w:val="120"/>
            <w:sz w:val="12"/>
          </w:rPr>
          <w:t>https://doi.org/10.1016/j.ijrefrig.2016.06.024</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45" w:id="66"/>
      <w:bookmarkEnd w:id="66"/>
      <w:r>
        <w:rPr/>
      </w:r>
      <w:r>
        <w:rPr>
          <w:w w:val="115"/>
          <w:sz w:val="12"/>
        </w:rPr>
        <w:t>S.</w:t>
      </w:r>
      <w:r>
        <w:rPr>
          <w:spacing w:val="4"/>
          <w:w w:val="115"/>
          <w:sz w:val="12"/>
        </w:rPr>
        <w:t> </w:t>
      </w:r>
      <w:r>
        <w:rPr>
          <w:w w:val="115"/>
          <w:sz w:val="12"/>
        </w:rPr>
        <w:t>Jiang,</w:t>
      </w:r>
      <w:r>
        <w:rPr>
          <w:spacing w:val="4"/>
          <w:w w:val="115"/>
          <w:sz w:val="12"/>
        </w:rPr>
        <w:t> </w:t>
      </w:r>
      <w:r>
        <w:rPr>
          <w:w w:val="115"/>
          <w:sz w:val="12"/>
        </w:rPr>
        <w:t>S.</w:t>
      </w:r>
      <w:r>
        <w:rPr>
          <w:spacing w:val="6"/>
          <w:w w:val="115"/>
          <w:sz w:val="12"/>
        </w:rPr>
        <w:t> </w:t>
      </w:r>
      <w:r>
        <w:rPr>
          <w:w w:val="115"/>
          <w:sz w:val="12"/>
        </w:rPr>
        <w:t>Wang,</w:t>
      </w:r>
      <w:r>
        <w:rPr>
          <w:spacing w:val="5"/>
          <w:w w:val="115"/>
          <w:sz w:val="12"/>
        </w:rPr>
        <w:t> </w:t>
      </w:r>
      <w:r>
        <w:rPr>
          <w:w w:val="115"/>
          <w:sz w:val="12"/>
        </w:rPr>
        <w:t>Y.</w:t>
      </w:r>
      <w:r>
        <w:rPr>
          <w:spacing w:val="4"/>
          <w:w w:val="115"/>
          <w:sz w:val="12"/>
        </w:rPr>
        <w:t> </w:t>
      </w:r>
      <w:r>
        <w:rPr>
          <w:w w:val="115"/>
          <w:sz w:val="12"/>
        </w:rPr>
        <w:t>Yu,</w:t>
      </w:r>
      <w:r>
        <w:rPr>
          <w:spacing w:val="5"/>
          <w:w w:val="115"/>
          <w:sz w:val="12"/>
        </w:rPr>
        <w:t> </w:t>
      </w:r>
      <w:r>
        <w:rPr>
          <w:w w:val="115"/>
          <w:sz w:val="12"/>
        </w:rPr>
        <w:t>Z.</w:t>
      </w:r>
      <w:r>
        <w:rPr>
          <w:spacing w:val="5"/>
          <w:w w:val="115"/>
          <w:sz w:val="12"/>
        </w:rPr>
        <w:t> </w:t>
      </w:r>
      <w:r>
        <w:rPr>
          <w:w w:val="115"/>
          <w:sz w:val="12"/>
        </w:rPr>
        <w:t>Ma,</w:t>
      </w:r>
      <w:r>
        <w:rPr>
          <w:spacing w:val="5"/>
          <w:w w:val="115"/>
          <w:sz w:val="12"/>
        </w:rPr>
        <w:t> </w:t>
      </w:r>
      <w:r>
        <w:rPr>
          <w:w w:val="115"/>
          <w:sz w:val="12"/>
        </w:rPr>
        <w:t>J.</w:t>
      </w:r>
      <w:r>
        <w:rPr>
          <w:spacing w:val="4"/>
          <w:w w:val="115"/>
          <w:sz w:val="12"/>
        </w:rPr>
        <w:t> </w:t>
      </w:r>
      <w:r>
        <w:rPr>
          <w:w w:val="115"/>
          <w:sz w:val="12"/>
        </w:rPr>
        <w:t>Wang,</w:t>
      </w:r>
      <w:r>
        <w:rPr>
          <w:spacing w:val="4"/>
          <w:w w:val="115"/>
          <w:sz w:val="12"/>
        </w:rPr>
        <w:t> </w:t>
      </w:r>
      <w:r>
        <w:rPr>
          <w:w w:val="115"/>
          <w:sz w:val="12"/>
        </w:rPr>
        <w:t>Further</w:t>
      </w:r>
      <w:r>
        <w:rPr>
          <w:spacing w:val="5"/>
          <w:w w:val="115"/>
          <w:sz w:val="12"/>
        </w:rPr>
        <w:t> </w:t>
      </w:r>
      <w:r>
        <w:rPr>
          <w:w w:val="115"/>
          <w:sz w:val="12"/>
        </w:rPr>
        <w:t>analysis</w:t>
      </w:r>
      <w:r>
        <w:rPr>
          <w:spacing w:val="5"/>
          <w:w w:val="115"/>
          <w:sz w:val="12"/>
        </w:rPr>
        <w:t> </w:t>
      </w:r>
      <w:r>
        <w:rPr>
          <w:w w:val="115"/>
          <w:sz w:val="12"/>
        </w:rPr>
        <w:t>of</w:t>
      </w:r>
      <w:r>
        <w:rPr>
          <w:spacing w:val="5"/>
          <w:w w:val="115"/>
          <w:sz w:val="12"/>
        </w:rPr>
        <w:t> </w:t>
      </w:r>
      <w:r>
        <w:rPr>
          <w:w w:val="115"/>
          <w:sz w:val="12"/>
        </w:rPr>
        <w:t>the</w:t>
      </w:r>
      <w:r>
        <w:rPr>
          <w:spacing w:val="5"/>
          <w:w w:val="115"/>
          <w:sz w:val="12"/>
        </w:rPr>
        <w:t> </w:t>
      </w:r>
      <w:r>
        <w:rPr>
          <w:w w:val="115"/>
          <w:sz w:val="12"/>
        </w:rPr>
        <w:t>influence</w:t>
      </w:r>
      <w:r>
        <w:rPr>
          <w:spacing w:val="5"/>
          <w:w w:val="115"/>
          <w:sz w:val="12"/>
        </w:rPr>
        <w:t> </w:t>
      </w:r>
      <w:r>
        <w:rPr>
          <w:spacing w:val="-5"/>
          <w:w w:val="115"/>
          <w:sz w:val="12"/>
        </w:rPr>
        <w:t>of</w:t>
      </w:r>
    </w:p>
    <w:p>
      <w:pPr>
        <w:spacing w:line="278" w:lineRule="auto" w:before="21"/>
        <w:ind w:left="462" w:right="80" w:firstLine="0"/>
        <w:jc w:val="left"/>
        <w:rPr>
          <w:sz w:val="12"/>
        </w:rPr>
      </w:pPr>
      <w:r>
        <w:rPr>
          <w:w w:val="120"/>
          <w:sz w:val="12"/>
        </w:rPr>
        <w:t>interstage</w:t>
      </w:r>
      <w:r>
        <w:rPr>
          <w:spacing w:val="-9"/>
          <w:w w:val="120"/>
          <w:sz w:val="12"/>
        </w:rPr>
        <w:t> </w:t>
      </w:r>
      <w:r>
        <w:rPr>
          <w:w w:val="120"/>
          <w:sz w:val="12"/>
        </w:rPr>
        <w:t>configurations</w:t>
      </w:r>
      <w:r>
        <w:rPr>
          <w:spacing w:val="-9"/>
          <w:w w:val="120"/>
          <w:sz w:val="12"/>
        </w:rPr>
        <w:t> </w:t>
      </w:r>
      <w:r>
        <w:rPr>
          <w:w w:val="120"/>
          <w:sz w:val="12"/>
        </w:rPr>
        <w:t>on</w:t>
      </w:r>
      <w:r>
        <w:rPr>
          <w:spacing w:val="-9"/>
          <w:w w:val="120"/>
          <w:sz w:val="12"/>
        </w:rPr>
        <w:t> </w:t>
      </w:r>
      <w:r>
        <w:rPr>
          <w:w w:val="120"/>
          <w:sz w:val="12"/>
        </w:rPr>
        <w:t>two-stage</w:t>
      </w:r>
      <w:r>
        <w:rPr>
          <w:spacing w:val="-8"/>
          <w:w w:val="120"/>
          <w:sz w:val="12"/>
        </w:rPr>
        <w:t> </w:t>
      </w:r>
      <w:r>
        <w:rPr>
          <w:w w:val="120"/>
          <w:sz w:val="12"/>
        </w:rPr>
        <w:t>vapor</w:t>
      </w:r>
      <w:r>
        <w:rPr>
          <w:spacing w:val="-8"/>
          <w:w w:val="120"/>
          <w:sz w:val="12"/>
        </w:rPr>
        <w:t> </w:t>
      </w:r>
      <w:r>
        <w:rPr>
          <w:w w:val="120"/>
          <w:sz w:val="12"/>
        </w:rPr>
        <w:t>compression</w:t>
      </w:r>
      <w:r>
        <w:rPr>
          <w:spacing w:val="-9"/>
          <w:w w:val="120"/>
          <w:sz w:val="12"/>
        </w:rPr>
        <w:t> </w:t>
      </w:r>
      <w:r>
        <w:rPr>
          <w:w w:val="120"/>
          <w:sz w:val="12"/>
        </w:rPr>
        <w:t>heat</w:t>
      </w:r>
      <w:r>
        <w:rPr>
          <w:spacing w:val="-9"/>
          <w:w w:val="120"/>
          <w:sz w:val="12"/>
        </w:rPr>
        <w:t> </w:t>
      </w:r>
      <w:r>
        <w:rPr>
          <w:w w:val="120"/>
          <w:sz w:val="12"/>
        </w:rPr>
        <w:t>pump</w:t>
      </w:r>
      <w:r>
        <w:rPr>
          <w:spacing w:val="-8"/>
          <w:w w:val="120"/>
          <w:sz w:val="12"/>
        </w:rPr>
        <w:t> </w:t>
      </w:r>
      <w:r>
        <w:rPr>
          <w:w w:val="120"/>
          <w:sz w:val="12"/>
        </w:rPr>
        <w:t>systems,</w:t>
      </w:r>
      <w:r>
        <w:rPr>
          <w:spacing w:val="40"/>
          <w:w w:val="120"/>
          <w:sz w:val="12"/>
        </w:rPr>
        <w:t> </w:t>
      </w:r>
      <w:r>
        <w:rPr>
          <w:w w:val="120"/>
          <w:sz w:val="12"/>
        </w:rPr>
        <w:t>Appl. Therm. Eng. 184 (2021), 116050, </w:t>
      </w:r>
      <w:hyperlink r:id="rId49">
        <w:r>
          <w:rPr>
            <w:color w:val="2196D1"/>
            <w:w w:val="120"/>
            <w:sz w:val="12"/>
          </w:rPr>
          <w:t>https://doi.org/10.1016/j.</w:t>
        </w:r>
      </w:hyperlink>
      <w:r>
        <w:rPr>
          <w:color w:val="2196D1"/>
          <w:spacing w:val="40"/>
          <w:w w:val="120"/>
          <w:sz w:val="12"/>
        </w:rPr>
        <w:t> </w:t>
      </w:r>
      <w:hyperlink r:id="rId49">
        <w:r>
          <w:rPr>
            <w:color w:val="2196D1"/>
            <w:spacing w:val="-2"/>
            <w:w w:val="120"/>
            <w:sz w:val="12"/>
          </w:rPr>
          <w:t>applthermaleng.2020.116050</w:t>
        </w:r>
      </w:hyperlink>
      <w:r>
        <w:rPr>
          <w:spacing w:val="-2"/>
          <w:w w:val="120"/>
          <w:sz w:val="12"/>
        </w:rPr>
        <w:t>.</w:t>
      </w:r>
    </w:p>
    <w:p>
      <w:pPr>
        <w:pStyle w:val="ListParagraph"/>
        <w:numPr>
          <w:ilvl w:val="0"/>
          <w:numId w:val="3"/>
        </w:numPr>
        <w:tabs>
          <w:tab w:pos="461" w:val="left" w:leader="none"/>
        </w:tabs>
        <w:spacing w:line="136" w:lineRule="exact" w:before="0" w:after="0"/>
        <w:ind w:left="461" w:right="0" w:hanging="330"/>
        <w:jc w:val="left"/>
        <w:rPr>
          <w:sz w:val="12"/>
        </w:rPr>
      </w:pPr>
      <w:bookmarkStart w:name="_bookmark46" w:id="67"/>
      <w:bookmarkEnd w:id="67"/>
      <w:r>
        <w:rPr/>
      </w:r>
      <w:r>
        <w:rPr>
          <w:w w:val="115"/>
          <w:sz w:val="12"/>
        </w:rPr>
        <w:t>X.</w:t>
      </w:r>
      <w:r>
        <w:rPr>
          <w:spacing w:val="6"/>
          <w:w w:val="115"/>
          <w:sz w:val="12"/>
        </w:rPr>
        <w:t> </w:t>
      </w:r>
      <w:r>
        <w:rPr>
          <w:w w:val="115"/>
          <w:sz w:val="12"/>
        </w:rPr>
        <w:t>Jin,</w:t>
      </w:r>
      <w:r>
        <w:rPr>
          <w:spacing w:val="7"/>
          <w:w w:val="115"/>
          <w:sz w:val="12"/>
        </w:rPr>
        <w:t> </w:t>
      </w:r>
      <w:r>
        <w:rPr>
          <w:w w:val="115"/>
          <w:sz w:val="12"/>
        </w:rPr>
        <w:t>S.</w:t>
      </w:r>
      <w:r>
        <w:rPr>
          <w:spacing w:val="5"/>
          <w:w w:val="115"/>
          <w:sz w:val="12"/>
        </w:rPr>
        <w:t> </w:t>
      </w:r>
      <w:r>
        <w:rPr>
          <w:w w:val="115"/>
          <w:sz w:val="12"/>
        </w:rPr>
        <w:t>Wang,</w:t>
      </w:r>
      <w:r>
        <w:rPr>
          <w:spacing w:val="7"/>
          <w:w w:val="115"/>
          <w:sz w:val="12"/>
        </w:rPr>
        <w:t> </w:t>
      </w:r>
      <w:r>
        <w:rPr>
          <w:w w:val="115"/>
          <w:sz w:val="12"/>
        </w:rPr>
        <w:t>T.</w:t>
      </w:r>
      <w:r>
        <w:rPr>
          <w:spacing w:val="6"/>
          <w:w w:val="115"/>
          <w:sz w:val="12"/>
        </w:rPr>
        <w:t> </w:t>
      </w:r>
      <w:r>
        <w:rPr>
          <w:w w:val="115"/>
          <w:sz w:val="12"/>
        </w:rPr>
        <w:t>Zhang,</w:t>
      </w:r>
      <w:r>
        <w:rPr>
          <w:spacing w:val="7"/>
          <w:w w:val="115"/>
          <w:sz w:val="12"/>
        </w:rPr>
        <w:t> </w:t>
      </w:r>
      <w:r>
        <w:rPr>
          <w:w w:val="115"/>
          <w:sz w:val="12"/>
        </w:rPr>
        <w:t>F.</w:t>
      </w:r>
      <w:r>
        <w:rPr>
          <w:spacing w:val="5"/>
          <w:w w:val="115"/>
          <w:sz w:val="12"/>
        </w:rPr>
        <w:t> </w:t>
      </w:r>
      <w:r>
        <w:rPr>
          <w:w w:val="115"/>
          <w:sz w:val="12"/>
        </w:rPr>
        <w:t>Zu,</w:t>
      </w:r>
      <w:r>
        <w:rPr>
          <w:spacing w:val="7"/>
          <w:w w:val="115"/>
          <w:sz w:val="12"/>
        </w:rPr>
        <w:t> </w:t>
      </w:r>
      <w:r>
        <w:rPr>
          <w:w w:val="115"/>
          <w:sz w:val="12"/>
        </w:rPr>
        <w:t>Intermediate</w:t>
      </w:r>
      <w:r>
        <w:rPr>
          <w:spacing w:val="5"/>
          <w:w w:val="115"/>
          <w:sz w:val="12"/>
        </w:rPr>
        <w:t> </w:t>
      </w:r>
      <w:r>
        <w:rPr>
          <w:w w:val="115"/>
          <w:sz w:val="12"/>
        </w:rPr>
        <w:t>pressure</w:t>
      </w:r>
      <w:r>
        <w:rPr>
          <w:spacing w:val="7"/>
          <w:w w:val="115"/>
          <w:sz w:val="12"/>
        </w:rPr>
        <w:t> </w:t>
      </w:r>
      <w:r>
        <w:rPr>
          <w:w w:val="115"/>
          <w:sz w:val="12"/>
        </w:rPr>
        <w:t>of</w:t>
      </w:r>
      <w:r>
        <w:rPr>
          <w:spacing w:val="6"/>
          <w:w w:val="115"/>
          <w:sz w:val="12"/>
        </w:rPr>
        <w:t> </w:t>
      </w:r>
      <w:r>
        <w:rPr>
          <w:w w:val="115"/>
          <w:sz w:val="12"/>
        </w:rPr>
        <w:t>two-stage</w:t>
      </w:r>
      <w:r>
        <w:rPr>
          <w:spacing w:val="7"/>
          <w:w w:val="115"/>
          <w:sz w:val="12"/>
        </w:rPr>
        <w:t> </w:t>
      </w:r>
      <w:r>
        <w:rPr>
          <w:spacing w:val="-2"/>
          <w:w w:val="115"/>
          <w:sz w:val="12"/>
        </w:rPr>
        <w:t>compression</w:t>
      </w:r>
    </w:p>
    <w:p>
      <w:pPr>
        <w:spacing w:line="256" w:lineRule="auto" w:before="22"/>
        <w:ind w:left="462" w:right="0" w:firstLine="0"/>
        <w:jc w:val="left"/>
        <w:rPr>
          <w:sz w:val="12"/>
        </w:rPr>
      </w:pPr>
      <w:r>
        <w:rPr>
          <w:w w:val="120"/>
          <w:sz w:val="12"/>
        </w:rPr>
        <w:t>system under different conditions based on compressor coupling model, Int. J.</w:t>
      </w:r>
      <w:r>
        <w:rPr>
          <w:spacing w:val="40"/>
          <w:w w:val="120"/>
          <w:sz w:val="12"/>
        </w:rPr>
        <w:t> </w:t>
      </w:r>
      <w:r>
        <w:rPr>
          <w:w w:val="120"/>
          <w:sz w:val="12"/>
        </w:rPr>
        <w:t>Refrigeration 35 (2012) 827</w:t>
      </w:r>
      <w:r>
        <w:rPr>
          <w:rFonts w:ascii="STIX" w:hAnsi="STIX"/>
          <w:w w:val="120"/>
          <w:sz w:val="12"/>
        </w:rPr>
        <w:t>–</w:t>
      </w:r>
      <w:r>
        <w:rPr>
          <w:w w:val="120"/>
          <w:sz w:val="12"/>
        </w:rPr>
        <w:t>840, </w:t>
      </w:r>
      <w:hyperlink r:id="rId50">
        <w:r>
          <w:rPr>
            <w:color w:val="2196D1"/>
            <w:w w:val="120"/>
            <w:sz w:val="12"/>
          </w:rPr>
          <w:t>https://doi.org/10.1016/j.ijrefrig.2012.02.001</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r>
        <w:rPr>
          <w:w w:val="115"/>
          <w:sz w:val="12"/>
        </w:rPr>
        <w:t>J.</w:t>
      </w:r>
      <w:r>
        <w:rPr>
          <w:spacing w:val="6"/>
          <w:w w:val="115"/>
          <w:sz w:val="12"/>
        </w:rPr>
        <w:t> </w:t>
      </w:r>
      <w:r>
        <w:rPr>
          <w:w w:val="115"/>
          <w:sz w:val="12"/>
        </w:rPr>
        <w:t>Jung,</w:t>
      </w:r>
      <w:r>
        <w:rPr>
          <w:spacing w:val="5"/>
          <w:w w:val="115"/>
          <w:sz w:val="12"/>
        </w:rPr>
        <w:t> </w:t>
      </w:r>
      <w:r>
        <w:rPr>
          <w:w w:val="115"/>
          <w:sz w:val="12"/>
        </w:rPr>
        <w:t>Y.</w:t>
      </w:r>
      <w:r>
        <w:rPr>
          <w:spacing w:val="5"/>
          <w:w w:val="115"/>
          <w:sz w:val="12"/>
        </w:rPr>
        <w:t> </w:t>
      </w:r>
      <w:r>
        <w:rPr>
          <w:w w:val="115"/>
          <w:sz w:val="12"/>
        </w:rPr>
        <w:t>Jeon,</w:t>
      </w:r>
      <w:r>
        <w:rPr>
          <w:spacing w:val="6"/>
          <w:w w:val="115"/>
          <w:sz w:val="12"/>
        </w:rPr>
        <w:t> </w:t>
      </w:r>
      <w:r>
        <w:rPr>
          <w:w w:val="115"/>
          <w:sz w:val="12"/>
        </w:rPr>
        <w:t>H.</w:t>
      </w:r>
      <w:r>
        <w:rPr>
          <w:spacing w:val="4"/>
          <w:w w:val="115"/>
          <w:sz w:val="12"/>
        </w:rPr>
        <w:t> </w:t>
      </w:r>
      <w:r>
        <w:rPr>
          <w:w w:val="115"/>
          <w:sz w:val="12"/>
        </w:rPr>
        <w:t>Lee,</w:t>
      </w:r>
      <w:r>
        <w:rPr>
          <w:spacing w:val="5"/>
          <w:w w:val="115"/>
          <w:sz w:val="12"/>
        </w:rPr>
        <w:t> </w:t>
      </w:r>
      <w:r>
        <w:rPr>
          <w:w w:val="115"/>
          <w:sz w:val="12"/>
        </w:rPr>
        <w:t>Y.</w:t>
      </w:r>
      <w:r>
        <w:rPr>
          <w:spacing w:val="7"/>
          <w:w w:val="115"/>
          <w:sz w:val="12"/>
        </w:rPr>
        <w:t> </w:t>
      </w:r>
      <w:r>
        <w:rPr>
          <w:w w:val="115"/>
          <w:sz w:val="12"/>
        </w:rPr>
        <w:t>Kim,</w:t>
      </w:r>
      <w:r>
        <w:rPr>
          <w:spacing w:val="5"/>
          <w:w w:val="115"/>
          <w:sz w:val="12"/>
        </w:rPr>
        <w:t> </w:t>
      </w:r>
      <w:r>
        <w:rPr>
          <w:w w:val="115"/>
          <w:sz w:val="12"/>
        </w:rPr>
        <w:t>Numerical</w:t>
      </w:r>
      <w:r>
        <w:rPr>
          <w:spacing w:val="5"/>
          <w:w w:val="115"/>
          <w:sz w:val="12"/>
        </w:rPr>
        <w:t> </w:t>
      </w:r>
      <w:r>
        <w:rPr>
          <w:w w:val="115"/>
          <w:sz w:val="12"/>
        </w:rPr>
        <w:t>study</w:t>
      </w:r>
      <w:r>
        <w:rPr>
          <w:spacing w:val="6"/>
          <w:w w:val="115"/>
          <w:sz w:val="12"/>
        </w:rPr>
        <w:t> </w:t>
      </w:r>
      <w:r>
        <w:rPr>
          <w:w w:val="115"/>
          <w:sz w:val="12"/>
        </w:rPr>
        <w:t>of</w:t>
      </w:r>
      <w:r>
        <w:rPr>
          <w:spacing w:val="6"/>
          <w:w w:val="115"/>
          <w:sz w:val="12"/>
        </w:rPr>
        <w:t> </w:t>
      </w:r>
      <w:r>
        <w:rPr>
          <w:w w:val="115"/>
          <w:sz w:val="12"/>
        </w:rPr>
        <w:t>the</w:t>
      </w:r>
      <w:r>
        <w:rPr>
          <w:spacing w:val="6"/>
          <w:w w:val="115"/>
          <w:sz w:val="12"/>
        </w:rPr>
        <w:t> </w:t>
      </w:r>
      <w:r>
        <w:rPr>
          <w:w w:val="115"/>
          <w:sz w:val="12"/>
        </w:rPr>
        <w:t>effects</w:t>
      </w:r>
      <w:r>
        <w:rPr>
          <w:spacing w:val="5"/>
          <w:w w:val="115"/>
          <w:sz w:val="12"/>
        </w:rPr>
        <w:t> </w:t>
      </w:r>
      <w:r>
        <w:rPr>
          <w:w w:val="115"/>
          <w:sz w:val="12"/>
        </w:rPr>
        <w:t>of</w:t>
      </w:r>
      <w:r>
        <w:rPr>
          <w:spacing w:val="6"/>
          <w:w w:val="115"/>
          <w:sz w:val="12"/>
        </w:rPr>
        <w:t> </w:t>
      </w:r>
      <w:r>
        <w:rPr>
          <w:w w:val="115"/>
          <w:sz w:val="12"/>
        </w:rPr>
        <w:t>injection-</w:t>
      </w:r>
      <w:r>
        <w:rPr>
          <w:spacing w:val="-4"/>
          <w:w w:val="115"/>
          <w:sz w:val="12"/>
        </w:rPr>
        <w:t>port</w:t>
      </w:r>
    </w:p>
    <w:p>
      <w:pPr>
        <w:spacing w:line="240" w:lineRule="auto" w:before="21"/>
        <w:ind w:left="462" w:right="134" w:firstLine="0"/>
        <w:jc w:val="left"/>
        <w:rPr>
          <w:sz w:val="12"/>
        </w:rPr>
      </w:pPr>
      <w:r>
        <w:rPr>
          <w:w w:val="120"/>
          <w:sz w:val="12"/>
        </w:rPr>
        <w:t>design on the heating performance of an R134a heat pump with vapor injection</w:t>
      </w:r>
      <w:r>
        <w:rPr>
          <w:spacing w:val="40"/>
          <w:w w:val="120"/>
          <w:sz w:val="12"/>
        </w:rPr>
        <w:t> </w:t>
      </w:r>
      <w:r>
        <w:rPr>
          <w:w w:val="120"/>
          <w:sz w:val="12"/>
        </w:rPr>
        <w:t>used</w:t>
      </w:r>
      <w:r>
        <w:rPr>
          <w:spacing w:val="-5"/>
          <w:w w:val="120"/>
          <w:sz w:val="12"/>
        </w:rPr>
        <w:t> </w:t>
      </w:r>
      <w:r>
        <w:rPr>
          <w:w w:val="120"/>
          <w:sz w:val="12"/>
        </w:rPr>
        <w:t>in</w:t>
      </w:r>
      <w:r>
        <w:rPr>
          <w:spacing w:val="-6"/>
          <w:w w:val="120"/>
          <w:sz w:val="12"/>
        </w:rPr>
        <w:t> </w:t>
      </w:r>
      <w:r>
        <w:rPr>
          <w:w w:val="120"/>
          <w:sz w:val="12"/>
        </w:rPr>
        <w:t>electric</w:t>
      </w:r>
      <w:r>
        <w:rPr>
          <w:spacing w:val="-7"/>
          <w:w w:val="120"/>
          <w:sz w:val="12"/>
        </w:rPr>
        <w:t> </w:t>
      </w:r>
      <w:r>
        <w:rPr>
          <w:w w:val="120"/>
          <w:sz w:val="12"/>
        </w:rPr>
        <w:t>vehicles,</w:t>
      </w:r>
      <w:r>
        <w:rPr>
          <w:spacing w:val="-5"/>
          <w:w w:val="120"/>
          <w:sz w:val="12"/>
        </w:rPr>
        <w:t> </w:t>
      </w:r>
      <w:r>
        <w:rPr>
          <w:w w:val="120"/>
          <w:sz w:val="12"/>
        </w:rPr>
        <w:t>Appl.</w:t>
      </w:r>
      <w:r>
        <w:rPr>
          <w:spacing w:val="-5"/>
          <w:w w:val="120"/>
          <w:sz w:val="12"/>
        </w:rPr>
        <w:t> </w:t>
      </w:r>
      <w:r>
        <w:rPr>
          <w:w w:val="120"/>
          <w:sz w:val="12"/>
        </w:rPr>
        <w:t>Therm.</w:t>
      </w:r>
      <w:r>
        <w:rPr>
          <w:spacing w:val="-6"/>
          <w:w w:val="120"/>
          <w:sz w:val="12"/>
        </w:rPr>
        <w:t> </w:t>
      </w:r>
      <w:r>
        <w:rPr>
          <w:w w:val="120"/>
          <w:sz w:val="12"/>
        </w:rPr>
        <w:t>Eng.</w:t>
      </w:r>
      <w:r>
        <w:rPr>
          <w:spacing w:val="-6"/>
          <w:w w:val="120"/>
          <w:sz w:val="12"/>
        </w:rPr>
        <w:t> </w:t>
      </w:r>
      <w:r>
        <w:rPr>
          <w:w w:val="120"/>
          <w:sz w:val="12"/>
        </w:rPr>
        <w:t>127</w:t>
      </w:r>
      <w:r>
        <w:rPr>
          <w:spacing w:val="-6"/>
          <w:w w:val="120"/>
          <w:sz w:val="12"/>
        </w:rPr>
        <w:t> </w:t>
      </w:r>
      <w:r>
        <w:rPr>
          <w:w w:val="120"/>
          <w:sz w:val="12"/>
        </w:rPr>
        <w:t>(2017)</w:t>
      </w:r>
      <w:r>
        <w:rPr>
          <w:spacing w:val="-6"/>
          <w:w w:val="120"/>
          <w:sz w:val="12"/>
        </w:rPr>
        <w:t> </w:t>
      </w:r>
      <w:r>
        <w:rPr>
          <w:w w:val="120"/>
          <w:sz w:val="12"/>
        </w:rPr>
        <w:t>800</w:t>
      </w:r>
      <w:r>
        <w:rPr>
          <w:rFonts w:ascii="STIX" w:hAnsi="STIX"/>
          <w:w w:val="120"/>
          <w:sz w:val="12"/>
        </w:rPr>
        <w:t>–</w:t>
      </w:r>
      <w:r>
        <w:rPr>
          <w:w w:val="120"/>
          <w:sz w:val="12"/>
        </w:rPr>
        <w:t>811,</w:t>
      </w:r>
      <w:r>
        <w:rPr>
          <w:spacing w:val="-6"/>
          <w:w w:val="120"/>
          <w:sz w:val="12"/>
        </w:rPr>
        <w:t> </w:t>
      </w:r>
      <w:hyperlink r:id="rId51">
        <w:r>
          <w:rPr>
            <w:color w:val="2196D1"/>
            <w:w w:val="120"/>
            <w:sz w:val="12"/>
          </w:rPr>
          <w:t>https://doi.org/</w:t>
        </w:r>
      </w:hyperlink>
      <w:r>
        <w:rPr>
          <w:color w:val="2196D1"/>
          <w:spacing w:val="40"/>
          <w:w w:val="120"/>
          <w:sz w:val="12"/>
        </w:rPr>
        <w:t> </w:t>
      </w:r>
      <w:hyperlink r:id="rId51">
        <w:r>
          <w:rPr>
            <w:color w:val="2196D1"/>
            <w:spacing w:val="-2"/>
            <w:w w:val="120"/>
            <w:sz w:val="12"/>
          </w:rPr>
          <w:t>10.1016/j.applthermaleng.2017.08.098</w:t>
        </w:r>
      </w:hyperlink>
      <w:r>
        <w:rPr>
          <w:spacing w:val="-2"/>
          <w:w w:val="120"/>
          <w:sz w:val="12"/>
        </w:rPr>
        <w:t>.</w:t>
      </w:r>
    </w:p>
    <w:p>
      <w:pPr>
        <w:pStyle w:val="ListParagraph"/>
        <w:numPr>
          <w:ilvl w:val="0"/>
          <w:numId w:val="3"/>
        </w:numPr>
        <w:tabs>
          <w:tab w:pos="461" w:val="left" w:leader="none"/>
        </w:tabs>
        <w:spacing w:line="240" w:lineRule="auto" w:before="21" w:after="0"/>
        <w:ind w:left="461" w:right="0" w:hanging="330"/>
        <w:jc w:val="left"/>
        <w:rPr>
          <w:sz w:val="12"/>
        </w:rPr>
      </w:pPr>
      <w:bookmarkStart w:name="_bookmark47" w:id="68"/>
      <w:bookmarkEnd w:id="68"/>
      <w:r>
        <w:rPr/>
      </w:r>
      <w:r>
        <w:rPr>
          <w:w w:val="115"/>
          <w:sz w:val="12"/>
        </w:rPr>
        <w:t>D.</w:t>
      </w:r>
      <w:r>
        <w:rPr>
          <w:spacing w:val="5"/>
          <w:w w:val="115"/>
          <w:sz w:val="12"/>
        </w:rPr>
        <w:t> </w:t>
      </w:r>
      <w:r>
        <w:rPr>
          <w:w w:val="115"/>
          <w:sz w:val="12"/>
        </w:rPr>
        <w:t>Kang,</w:t>
      </w:r>
      <w:r>
        <w:rPr>
          <w:spacing w:val="6"/>
          <w:w w:val="115"/>
          <w:sz w:val="12"/>
        </w:rPr>
        <w:t> </w:t>
      </w:r>
      <w:r>
        <w:rPr>
          <w:w w:val="115"/>
          <w:sz w:val="12"/>
        </w:rPr>
        <w:t>J.</w:t>
      </w:r>
      <w:r>
        <w:rPr>
          <w:spacing w:val="6"/>
          <w:w w:val="115"/>
          <w:sz w:val="12"/>
        </w:rPr>
        <w:t> </w:t>
      </w:r>
      <w:r>
        <w:rPr>
          <w:w w:val="115"/>
          <w:sz w:val="12"/>
        </w:rPr>
        <w:t>Jeong,</w:t>
      </w:r>
      <w:r>
        <w:rPr>
          <w:spacing w:val="5"/>
          <w:w w:val="115"/>
          <w:sz w:val="12"/>
        </w:rPr>
        <w:t> </w:t>
      </w:r>
      <w:r>
        <w:rPr>
          <w:w w:val="115"/>
          <w:sz w:val="12"/>
        </w:rPr>
        <w:t>B.</w:t>
      </w:r>
      <w:r>
        <w:rPr>
          <w:spacing w:val="5"/>
          <w:w w:val="115"/>
          <w:sz w:val="12"/>
        </w:rPr>
        <w:t> </w:t>
      </w:r>
      <w:r>
        <w:rPr>
          <w:w w:val="115"/>
          <w:sz w:val="12"/>
        </w:rPr>
        <w:t>Ryu,</w:t>
      </w:r>
      <w:r>
        <w:rPr>
          <w:spacing w:val="6"/>
          <w:w w:val="115"/>
          <w:sz w:val="12"/>
        </w:rPr>
        <w:t> </w:t>
      </w:r>
      <w:r>
        <w:rPr>
          <w:w w:val="115"/>
          <w:sz w:val="12"/>
        </w:rPr>
        <w:t>Heating</w:t>
      </w:r>
      <w:r>
        <w:rPr>
          <w:spacing w:val="6"/>
          <w:w w:val="115"/>
          <w:sz w:val="12"/>
        </w:rPr>
        <w:t> </w:t>
      </w:r>
      <w:r>
        <w:rPr>
          <w:w w:val="115"/>
          <w:sz w:val="12"/>
        </w:rPr>
        <w:t>performance</w:t>
      </w:r>
      <w:r>
        <w:rPr>
          <w:spacing w:val="6"/>
          <w:w w:val="115"/>
          <w:sz w:val="12"/>
        </w:rPr>
        <w:t> </w:t>
      </w:r>
      <w:r>
        <w:rPr>
          <w:w w:val="115"/>
          <w:sz w:val="12"/>
        </w:rPr>
        <w:t>of</w:t>
      </w:r>
      <w:r>
        <w:rPr>
          <w:spacing w:val="6"/>
          <w:w w:val="115"/>
          <w:sz w:val="12"/>
        </w:rPr>
        <w:t> </w:t>
      </w:r>
      <w:r>
        <w:rPr>
          <w:w w:val="115"/>
          <w:sz w:val="12"/>
        </w:rPr>
        <w:t>a</w:t>
      </w:r>
      <w:r>
        <w:rPr>
          <w:spacing w:val="5"/>
          <w:w w:val="115"/>
          <w:sz w:val="12"/>
        </w:rPr>
        <w:t> </w:t>
      </w:r>
      <w:r>
        <w:rPr>
          <w:w w:val="115"/>
          <w:sz w:val="12"/>
        </w:rPr>
        <w:t>VRF</w:t>
      </w:r>
      <w:r>
        <w:rPr>
          <w:spacing w:val="6"/>
          <w:w w:val="115"/>
          <w:sz w:val="12"/>
        </w:rPr>
        <w:t> </w:t>
      </w:r>
      <w:r>
        <w:rPr>
          <w:w w:val="115"/>
          <w:sz w:val="12"/>
        </w:rPr>
        <w:t>heat</w:t>
      </w:r>
      <w:r>
        <w:rPr>
          <w:spacing w:val="4"/>
          <w:w w:val="115"/>
          <w:sz w:val="12"/>
        </w:rPr>
        <w:t> </w:t>
      </w:r>
      <w:r>
        <w:rPr>
          <w:w w:val="115"/>
          <w:sz w:val="12"/>
        </w:rPr>
        <w:t>pump</w:t>
      </w:r>
      <w:r>
        <w:rPr>
          <w:spacing w:val="6"/>
          <w:w w:val="115"/>
          <w:sz w:val="12"/>
        </w:rPr>
        <w:t> </w:t>
      </w:r>
      <w:r>
        <w:rPr>
          <w:spacing w:val="-2"/>
          <w:w w:val="115"/>
          <w:sz w:val="12"/>
        </w:rPr>
        <w:t>system</w:t>
      </w:r>
    </w:p>
    <w:p>
      <w:pPr>
        <w:spacing w:line="256" w:lineRule="auto" w:before="22"/>
        <w:ind w:left="462" w:right="134" w:firstLine="0"/>
        <w:jc w:val="left"/>
        <w:rPr>
          <w:sz w:val="12"/>
        </w:rPr>
      </w:pPr>
      <w:r>
        <w:rPr>
          <w:w w:val="120"/>
          <w:sz w:val="12"/>
        </w:rPr>
        <w:t>incorporating</w:t>
      </w:r>
      <w:r>
        <w:rPr>
          <w:spacing w:val="-8"/>
          <w:w w:val="120"/>
          <w:sz w:val="12"/>
        </w:rPr>
        <w:t> </w:t>
      </w:r>
      <w:r>
        <w:rPr>
          <w:w w:val="120"/>
          <w:sz w:val="12"/>
        </w:rPr>
        <w:t>double</w:t>
      </w:r>
      <w:r>
        <w:rPr>
          <w:spacing w:val="-8"/>
          <w:w w:val="120"/>
          <w:sz w:val="12"/>
        </w:rPr>
        <w:t> </w:t>
      </w:r>
      <w:r>
        <w:rPr>
          <w:w w:val="120"/>
          <w:sz w:val="12"/>
        </w:rPr>
        <w:t>vapor</w:t>
      </w:r>
      <w:r>
        <w:rPr>
          <w:spacing w:val="-8"/>
          <w:w w:val="120"/>
          <w:sz w:val="12"/>
        </w:rPr>
        <w:t> </w:t>
      </w:r>
      <w:r>
        <w:rPr>
          <w:w w:val="120"/>
          <w:sz w:val="12"/>
        </w:rPr>
        <w:t>injection</w:t>
      </w:r>
      <w:r>
        <w:rPr>
          <w:spacing w:val="-8"/>
          <w:w w:val="120"/>
          <w:sz w:val="12"/>
        </w:rPr>
        <w:t> </w:t>
      </w:r>
      <w:r>
        <w:rPr>
          <w:w w:val="120"/>
          <w:sz w:val="12"/>
        </w:rPr>
        <w:t>in</w:t>
      </w:r>
      <w:r>
        <w:rPr>
          <w:spacing w:val="-8"/>
          <w:w w:val="120"/>
          <w:sz w:val="12"/>
        </w:rPr>
        <w:t> </w:t>
      </w:r>
      <w:r>
        <w:rPr>
          <w:w w:val="120"/>
          <w:sz w:val="12"/>
        </w:rPr>
        <w:t>scroll</w:t>
      </w:r>
      <w:r>
        <w:rPr>
          <w:spacing w:val="-8"/>
          <w:w w:val="120"/>
          <w:sz w:val="12"/>
        </w:rPr>
        <w:t> </w:t>
      </w:r>
      <w:r>
        <w:rPr>
          <w:w w:val="120"/>
          <w:sz w:val="12"/>
        </w:rPr>
        <w:t>compressor,</w:t>
      </w:r>
      <w:r>
        <w:rPr>
          <w:spacing w:val="-8"/>
          <w:w w:val="120"/>
          <w:sz w:val="12"/>
        </w:rPr>
        <w:t> </w:t>
      </w:r>
      <w:r>
        <w:rPr>
          <w:w w:val="120"/>
          <w:sz w:val="12"/>
        </w:rPr>
        <w:t>Int.</w:t>
      </w:r>
      <w:r>
        <w:rPr>
          <w:spacing w:val="-8"/>
          <w:w w:val="120"/>
          <w:sz w:val="12"/>
        </w:rPr>
        <w:t> </w:t>
      </w:r>
      <w:r>
        <w:rPr>
          <w:w w:val="120"/>
          <w:sz w:val="12"/>
        </w:rPr>
        <w:t>J.</w:t>
      </w:r>
      <w:r>
        <w:rPr>
          <w:spacing w:val="-8"/>
          <w:w w:val="120"/>
          <w:sz w:val="12"/>
        </w:rPr>
        <w:t> </w:t>
      </w:r>
      <w:r>
        <w:rPr>
          <w:w w:val="120"/>
          <w:sz w:val="12"/>
        </w:rPr>
        <w:t>Refrigeration</w:t>
      </w:r>
      <w:r>
        <w:rPr>
          <w:spacing w:val="-8"/>
          <w:w w:val="120"/>
          <w:sz w:val="12"/>
        </w:rPr>
        <w:t> </w:t>
      </w:r>
      <w:r>
        <w:rPr>
          <w:w w:val="120"/>
          <w:sz w:val="12"/>
        </w:rPr>
        <w:t>96</w:t>
      </w:r>
      <w:r>
        <w:rPr>
          <w:spacing w:val="40"/>
          <w:w w:val="120"/>
          <w:sz w:val="12"/>
        </w:rPr>
        <w:t> </w:t>
      </w:r>
      <w:r>
        <w:rPr>
          <w:w w:val="120"/>
          <w:sz w:val="12"/>
        </w:rPr>
        <w:t>(2018) 50</w:t>
      </w:r>
      <w:r>
        <w:rPr>
          <w:rFonts w:ascii="STIX" w:hAnsi="STIX"/>
          <w:w w:val="120"/>
          <w:sz w:val="12"/>
        </w:rPr>
        <w:t>–</w:t>
      </w:r>
      <w:r>
        <w:rPr>
          <w:w w:val="120"/>
          <w:sz w:val="12"/>
        </w:rPr>
        <w:t>62, </w:t>
      </w:r>
      <w:hyperlink r:id="rId52">
        <w:r>
          <w:rPr>
            <w:color w:val="2196D1"/>
            <w:w w:val="120"/>
            <w:sz w:val="12"/>
          </w:rPr>
          <w:t>https://doi.org/10.1016/j.ijrefrig.2018.09.027</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48" w:id="69"/>
      <w:bookmarkEnd w:id="69"/>
      <w:r>
        <w:rPr/>
      </w:r>
      <w:r>
        <w:rPr>
          <w:w w:val="115"/>
          <w:sz w:val="12"/>
        </w:rPr>
        <w:t>D.</w:t>
      </w:r>
      <w:r>
        <w:rPr>
          <w:spacing w:val="6"/>
          <w:w w:val="115"/>
          <w:sz w:val="12"/>
        </w:rPr>
        <w:t> </w:t>
      </w:r>
      <w:r>
        <w:rPr>
          <w:w w:val="115"/>
          <w:sz w:val="12"/>
        </w:rPr>
        <w:t>Kim,</w:t>
      </w:r>
      <w:r>
        <w:rPr>
          <w:spacing w:val="7"/>
          <w:w w:val="115"/>
          <w:sz w:val="12"/>
        </w:rPr>
        <w:t> </w:t>
      </w:r>
      <w:r>
        <w:rPr>
          <w:w w:val="115"/>
          <w:sz w:val="12"/>
        </w:rPr>
        <w:t>Y.</w:t>
      </w:r>
      <w:r>
        <w:rPr>
          <w:spacing w:val="7"/>
          <w:w w:val="115"/>
          <w:sz w:val="12"/>
        </w:rPr>
        <w:t> </w:t>
      </w:r>
      <w:r>
        <w:rPr>
          <w:w w:val="115"/>
          <w:sz w:val="12"/>
        </w:rPr>
        <w:t>Jeon,</w:t>
      </w:r>
      <w:r>
        <w:rPr>
          <w:spacing w:val="6"/>
          <w:w w:val="115"/>
          <w:sz w:val="12"/>
        </w:rPr>
        <w:t> </w:t>
      </w:r>
      <w:r>
        <w:rPr>
          <w:w w:val="115"/>
          <w:sz w:val="12"/>
        </w:rPr>
        <w:t>D.S.</w:t>
      </w:r>
      <w:r>
        <w:rPr>
          <w:spacing w:val="6"/>
          <w:w w:val="115"/>
          <w:sz w:val="12"/>
        </w:rPr>
        <w:t> </w:t>
      </w:r>
      <w:r>
        <w:rPr>
          <w:w w:val="115"/>
          <w:sz w:val="12"/>
        </w:rPr>
        <w:t>Jang,</w:t>
      </w:r>
      <w:r>
        <w:rPr>
          <w:spacing w:val="6"/>
          <w:w w:val="115"/>
          <w:sz w:val="12"/>
        </w:rPr>
        <w:t> </w:t>
      </w:r>
      <w:r>
        <w:rPr>
          <w:w w:val="115"/>
          <w:sz w:val="12"/>
        </w:rPr>
        <w:t>et</w:t>
      </w:r>
      <w:r>
        <w:rPr>
          <w:spacing w:val="6"/>
          <w:w w:val="115"/>
          <w:sz w:val="12"/>
        </w:rPr>
        <w:t> </w:t>
      </w:r>
      <w:r>
        <w:rPr>
          <w:w w:val="115"/>
          <w:sz w:val="12"/>
        </w:rPr>
        <w:t>al.,</w:t>
      </w:r>
      <w:r>
        <w:rPr>
          <w:spacing w:val="6"/>
          <w:w w:val="115"/>
          <w:sz w:val="12"/>
        </w:rPr>
        <w:t> </w:t>
      </w:r>
      <w:r>
        <w:rPr>
          <w:w w:val="115"/>
          <w:sz w:val="12"/>
        </w:rPr>
        <w:t>Performance</w:t>
      </w:r>
      <w:r>
        <w:rPr>
          <w:spacing w:val="7"/>
          <w:w w:val="115"/>
          <w:sz w:val="12"/>
        </w:rPr>
        <w:t> </w:t>
      </w:r>
      <w:r>
        <w:rPr>
          <w:w w:val="115"/>
          <w:sz w:val="12"/>
        </w:rPr>
        <w:t>comparison</w:t>
      </w:r>
      <w:r>
        <w:rPr>
          <w:spacing w:val="6"/>
          <w:w w:val="115"/>
          <w:sz w:val="12"/>
        </w:rPr>
        <w:t> </w:t>
      </w:r>
      <w:r>
        <w:rPr>
          <w:w w:val="115"/>
          <w:sz w:val="12"/>
        </w:rPr>
        <w:t>among</w:t>
      </w:r>
      <w:r>
        <w:rPr>
          <w:spacing w:val="7"/>
          <w:w w:val="115"/>
          <w:sz w:val="12"/>
        </w:rPr>
        <w:t> </w:t>
      </w:r>
      <w:r>
        <w:rPr>
          <w:w w:val="115"/>
          <w:sz w:val="12"/>
        </w:rPr>
        <w:t>two-</w:t>
      </w:r>
      <w:r>
        <w:rPr>
          <w:spacing w:val="-2"/>
          <w:w w:val="115"/>
          <w:sz w:val="12"/>
        </w:rPr>
        <w:t>phase,</w:t>
      </w:r>
    </w:p>
    <w:p>
      <w:pPr>
        <w:spacing w:line="240" w:lineRule="auto" w:before="21"/>
        <w:ind w:left="462" w:right="80" w:firstLine="0"/>
        <w:jc w:val="left"/>
        <w:rPr>
          <w:sz w:val="12"/>
        </w:rPr>
      </w:pPr>
      <w:r>
        <w:rPr>
          <w:w w:val="120"/>
          <w:sz w:val="12"/>
        </w:rPr>
        <w:t>liquid,</w:t>
      </w:r>
      <w:r>
        <w:rPr>
          <w:spacing w:val="-7"/>
          <w:w w:val="120"/>
          <w:sz w:val="12"/>
        </w:rPr>
        <w:t> </w:t>
      </w:r>
      <w:r>
        <w:rPr>
          <w:w w:val="120"/>
          <w:sz w:val="12"/>
        </w:rPr>
        <w:t>and</w:t>
      </w:r>
      <w:r>
        <w:rPr>
          <w:spacing w:val="-7"/>
          <w:w w:val="120"/>
          <w:sz w:val="12"/>
        </w:rPr>
        <w:t> </w:t>
      </w:r>
      <w:r>
        <w:rPr>
          <w:w w:val="120"/>
          <w:sz w:val="12"/>
        </w:rPr>
        <w:t>vapor</w:t>
      </w:r>
      <w:r>
        <w:rPr>
          <w:spacing w:val="-7"/>
          <w:w w:val="120"/>
          <w:sz w:val="12"/>
        </w:rPr>
        <w:t> </w:t>
      </w:r>
      <w:r>
        <w:rPr>
          <w:w w:val="120"/>
          <w:sz w:val="12"/>
        </w:rPr>
        <w:t>injection</w:t>
      </w:r>
      <w:r>
        <w:rPr>
          <w:spacing w:val="-7"/>
          <w:w w:val="120"/>
          <w:sz w:val="12"/>
        </w:rPr>
        <w:t> </w:t>
      </w:r>
      <w:r>
        <w:rPr>
          <w:w w:val="120"/>
          <w:sz w:val="12"/>
        </w:rPr>
        <w:t>heat</w:t>
      </w:r>
      <w:r>
        <w:rPr>
          <w:spacing w:val="-7"/>
          <w:w w:val="120"/>
          <w:sz w:val="12"/>
        </w:rPr>
        <w:t> </w:t>
      </w:r>
      <w:r>
        <w:rPr>
          <w:w w:val="120"/>
          <w:sz w:val="12"/>
        </w:rPr>
        <w:t>pumps</w:t>
      </w:r>
      <w:r>
        <w:rPr>
          <w:spacing w:val="-7"/>
          <w:w w:val="120"/>
          <w:sz w:val="12"/>
        </w:rPr>
        <w:t> </w:t>
      </w:r>
      <w:r>
        <w:rPr>
          <w:w w:val="120"/>
          <w:sz w:val="12"/>
        </w:rPr>
        <w:t>with</w:t>
      </w:r>
      <w:r>
        <w:rPr>
          <w:spacing w:val="-6"/>
          <w:w w:val="120"/>
          <w:sz w:val="12"/>
        </w:rPr>
        <w:t> </w:t>
      </w:r>
      <w:r>
        <w:rPr>
          <w:w w:val="120"/>
          <w:sz w:val="12"/>
        </w:rPr>
        <w:t>a</w:t>
      </w:r>
      <w:r>
        <w:rPr>
          <w:spacing w:val="-7"/>
          <w:w w:val="120"/>
          <w:sz w:val="12"/>
        </w:rPr>
        <w:t> </w:t>
      </w:r>
      <w:r>
        <w:rPr>
          <w:w w:val="120"/>
          <w:sz w:val="12"/>
        </w:rPr>
        <w:t>scroll</w:t>
      </w:r>
      <w:r>
        <w:rPr>
          <w:spacing w:val="-7"/>
          <w:w w:val="120"/>
          <w:sz w:val="12"/>
        </w:rPr>
        <w:t> </w:t>
      </w:r>
      <w:r>
        <w:rPr>
          <w:w w:val="120"/>
          <w:sz w:val="12"/>
        </w:rPr>
        <w:t>compressor</w:t>
      </w:r>
      <w:r>
        <w:rPr>
          <w:spacing w:val="-7"/>
          <w:w w:val="120"/>
          <w:sz w:val="12"/>
        </w:rPr>
        <w:t> </w:t>
      </w:r>
      <w:r>
        <w:rPr>
          <w:w w:val="120"/>
          <w:sz w:val="12"/>
        </w:rPr>
        <w:t>using</w:t>
      </w:r>
      <w:r>
        <w:rPr>
          <w:spacing w:val="-7"/>
          <w:w w:val="120"/>
          <w:sz w:val="12"/>
        </w:rPr>
        <w:t> </w:t>
      </w:r>
      <w:r>
        <w:rPr>
          <w:w w:val="120"/>
          <w:sz w:val="12"/>
        </w:rPr>
        <w:t>R410A,</w:t>
      </w:r>
      <w:r>
        <w:rPr>
          <w:spacing w:val="40"/>
          <w:w w:val="120"/>
          <w:sz w:val="12"/>
        </w:rPr>
        <w:t> </w:t>
      </w:r>
      <w:r>
        <w:rPr>
          <w:w w:val="120"/>
          <w:sz w:val="12"/>
        </w:rPr>
        <w:t>Appl. Therm. Eng. 137 (2018) 193</w:t>
      </w:r>
      <w:r>
        <w:rPr>
          <w:rFonts w:ascii="STIX" w:hAnsi="STIX"/>
          <w:w w:val="120"/>
          <w:sz w:val="12"/>
        </w:rPr>
        <w:t>–</w:t>
      </w:r>
      <w:r>
        <w:rPr>
          <w:w w:val="120"/>
          <w:sz w:val="12"/>
        </w:rPr>
        <w:t>202, </w:t>
      </w:r>
      <w:hyperlink r:id="rId53">
        <w:r>
          <w:rPr>
            <w:color w:val="2196D1"/>
            <w:w w:val="120"/>
            <w:sz w:val="12"/>
          </w:rPr>
          <w:t>https://doi.org/10.1016/j.</w:t>
        </w:r>
      </w:hyperlink>
      <w:r>
        <w:rPr>
          <w:color w:val="2196D1"/>
          <w:spacing w:val="40"/>
          <w:w w:val="120"/>
          <w:sz w:val="12"/>
        </w:rPr>
        <w:t> </w:t>
      </w:r>
      <w:hyperlink r:id="rId53">
        <w:r>
          <w:rPr>
            <w:color w:val="2196D1"/>
            <w:spacing w:val="-2"/>
            <w:w w:val="120"/>
            <w:sz w:val="12"/>
          </w:rPr>
          <w:t>applthermaleng.2018.03.086</w:t>
        </w:r>
      </w:hyperlink>
      <w:r>
        <w:rPr>
          <w:spacing w:val="-2"/>
          <w:w w:val="120"/>
          <w:sz w:val="12"/>
        </w:rPr>
        <w:t>.</w:t>
      </w:r>
    </w:p>
    <w:p>
      <w:pPr>
        <w:pStyle w:val="ListParagraph"/>
        <w:numPr>
          <w:ilvl w:val="0"/>
          <w:numId w:val="3"/>
        </w:numPr>
        <w:tabs>
          <w:tab w:pos="460" w:val="left" w:leader="none"/>
          <w:tab w:pos="462" w:val="left" w:leader="none"/>
        </w:tabs>
        <w:spacing w:line="278" w:lineRule="auto" w:before="21" w:after="0"/>
        <w:ind w:left="462" w:right="149" w:hanging="332"/>
        <w:jc w:val="left"/>
        <w:rPr>
          <w:sz w:val="12"/>
        </w:rPr>
      </w:pPr>
      <w:bookmarkStart w:name="_bookmark49" w:id="70"/>
      <w:bookmarkEnd w:id="70"/>
      <w:r>
        <w:rPr/>
      </w:r>
      <w:r>
        <w:rPr>
          <w:w w:val="115"/>
          <w:sz w:val="12"/>
        </w:rPr>
        <w:t>Y. Ko, S. Park, S. Jin, B. Kim, J. Jeong, The selection of volume ratio of two-stage</w:t>
      </w:r>
      <w:r>
        <w:rPr>
          <w:spacing w:val="40"/>
          <w:w w:val="115"/>
          <w:sz w:val="12"/>
        </w:rPr>
        <w:t> </w:t>
      </w:r>
      <w:r>
        <w:rPr>
          <w:w w:val="115"/>
          <w:sz w:val="12"/>
        </w:rPr>
        <w:t>rotary</w:t>
      </w:r>
      <w:r>
        <w:rPr>
          <w:spacing w:val="10"/>
          <w:w w:val="115"/>
          <w:sz w:val="12"/>
        </w:rPr>
        <w:t> </w:t>
      </w:r>
      <w:r>
        <w:rPr>
          <w:w w:val="115"/>
          <w:sz w:val="12"/>
        </w:rPr>
        <w:t>compressor</w:t>
      </w:r>
      <w:r>
        <w:rPr>
          <w:spacing w:val="10"/>
          <w:w w:val="115"/>
          <w:sz w:val="12"/>
        </w:rPr>
        <w:t> </w:t>
      </w:r>
      <w:r>
        <w:rPr>
          <w:w w:val="115"/>
          <w:sz w:val="12"/>
        </w:rPr>
        <w:t>and</w:t>
      </w:r>
      <w:r>
        <w:rPr>
          <w:spacing w:val="10"/>
          <w:w w:val="115"/>
          <w:sz w:val="12"/>
        </w:rPr>
        <w:t> </w:t>
      </w:r>
      <w:r>
        <w:rPr>
          <w:w w:val="115"/>
          <w:sz w:val="12"/>
        </w:rPr>
        <w:t>its</w:t>
      </w:r>
      <w:r>
        <w:rPr>
          <w:spacing w:val="10"/>
          <w:w w:val="115"/>
          <w:sz w:val="12"/>
        </w:rPr>
        <w:t> </w:t>
      </w:r>
      <w:r>
        <w:rPr>
          <w:w w:val="115"/>
          <w:sz w:val="12"/>
        </w:rPr>
        <w:t>effects</w:t>
      </w:r>
      <w:r>
        <w:rPr>
          <w:spacing w:val="11"/>
          <w:w w:val="115"/>
          <w:sz w:val="12"/>
        </w:rPr>
        <w:t> </w:t>
      </w:r>
      <w:r>
        <w:rPr>
          <w:w w:val="115"/>
          <w:sz w:val="12"/>
        </w:rPr>
        <w:t>on</w:t>
      </w:r>
      <w:r>
        <w:rPr>
          <w:spacing w:val="10"/>
          <w:w w:val="115"/>
          <w:sz w:val="12"/>
        </w:rPr>
        <w:t> </w:t>
      </w:r>
      <w:r>
        <w:rPr>
          <w:w w:val="115"/>
          <w:sz w:val="12"/>
        </w:rPr>
        <w:t>air-to-water</w:t>
      </w:r>
      <w:r>
        <w:rPr>
          <w:spacing w:val="10"/>
          <w:w w:val="115"/>
          <w:sz w:val="12"/>
        </w:rPr>
        <w:t> </w:t>
      </w:r>
      <w:r>
        <w:rPr>
          <w:w w:val="115"/>
          <w:sz w:val="12"/>
        </w:rPr>
        <w:t>heat</w:t>
      </w:r>
      <w:r>
        <w:rPr>
          <w:spacing w:val="10"/>
          <w:w w:val="115"/>
          <w:sz w:val="12"/>
        </w:rPr>
        <w:t> </w:t>
      </w:r>
      <w:r>
        <w:rPr>
          <w:w w:val="115"/>
          <w:sz w:val="12"/>
        </w:rPr>
        <w:t>pump</w:t>
      </w:r>
      <w:r>
        <w:rPr>
          <w:spacing w:val="11"/>
          <w:w w:val="115"/>
          <w:sz w:val="12"/>
        </w:rPr>
        <w:t> </w:t>
      </w:r>
      <w:r>
        <w:rPr>
          <w:w w:val="115"/>
          <w:sz w:val="12"/>
        </w:rPr>
        <w:t>with</w:t>
      </w:r>
      <w:r>
        <w:rPr>
          <w:spacing w:val="9"/>
          <w:w w:val="115"/>
          <w:sz w:val="12"/>
        </w:rPr>
        <w:t> </w:t>
      </w:r>
      <w:r>
        <w:rPr>
          <w:w w:val="115"/>
          <w:sz w:val="12"/>
        </w:rPr>
        <w:t>flash</w:t>
      </w:r>
      <w:r>
        <w:rPr>
          <w:spacing w:val="11"/>
          <w:w w:val="115"/>
          <w:sz w:val="12"/>
        </w:rPr>
        <w:t> </w:t>
      </w:r>
      <w:r>
        <w:rPr>
          <w:w w:val="115"/>
          <w:sz w:val="12"/>
        </w:rPr>
        <w:t>tank</w:t>
      </w:r>
      <w:r>
        <w:rPr>
          <w:spacing w:val="10"/>
          <w:w w:val="115"/>
          <w:sz w:val="12"/>
        </w:rPr>
        <w:t> </w:t>
      </w:r>
      <w:r>
        <w:rPr>
          <w:w w:val="115"/>
          <w:sz w:val="12"/>
        </w:rPr>
        <w:t>cycle,</w:t>
      </w:r>
    </w:p>
    <w:p>
      <w:pPr>
        <w:spacing w:line="223" w:lineRule="auto" w:before="0"/>
        <w:ind w:left="462" w:right="80" w:firstLine="0"/>
        <w:jc w:val="left"/>
        <w:rPr>
          <w:sz w:val="12"/>
        </w:rPr>
      </w:pPr>
      <w:r>
        <w:rPr>
          <w:w w:val="120"/>
          <w:sz w:val="12"/>
        </w:rPr>
        <w:t>Appl. Energy 104 (2013) 187</w:t>
      </w:r>
      <w:r>
        <w:rPr>
          <w:rFonts w:ascii="STIX" w:hAnsi="STIX"/>
          <w:w w:val="120"/>
          <w:sz w:val="12"/>
        </w:rPr>
        <w:t>–</w:t>
      </w:r>
      <w:r>
        <w:rPr>
          <w:w w:val="120"/>
          <w:sz w:val="12"/>
        </w:rPr>
        <w:t>196, </w:t>
      </w:r>
      <w:hyperlink r:id="rId54">
        <w:r>
          <w:rPr>
            <w:color w:val="2196D1"/>
            <w:w w:val="120"/>
            <w:sz w:val="12"/>
          </w:rPr>
          <w:t>https://doi.org/10.1016/j.</w:t>
        </w:r>
      </w:hyperlink>
      <w:r>
        <w:rPr>
          <w:color w:val="2196D1"/>
          <w:spacing w:val="40"/>
          <w:w w:val="120"/>
          <w:sz w:val="12"/>
        </w:rPr>
        <w:t> </w:t>
      </w:r>
      <w:hyperlink r:id="rId54">
        <w:r>
          <w:rPr>
            <w:color w:val="2196D1"/>
            <w:spacing w:val="-2"/>
            <w:w w:val="120"/>
            <w:sz w:val="12"/>
          </w:rPr>
          <w:t>apenergy.2012.11.021</w:t>
        </w:r>
      </w:hyperlink>
      <w:r>
        <w:rPr>
          <w:spacing w:val="-2"/>
          <w:w w:val="120"/>
          <w:sz w:val="12"/>
        </w:rPr>
        <w:t>.</w:t>
      </w:r>
    </w:p>
    <w:p>
      <w:pPr>
        <w:pStyle w:val="ListParagraph"/>
        <w:numPr>
          <w:ilvl w:val="0"/>
          <w:numId w:val="3"/>
        </w:numPr>
        <w:tabs>
          <w:tab w:pos="460" w:val="left" w:leader="none"/>
          <w:tab w:pos="462" w:val="left" w:leader="none"/>
        </w:tabs>
        <w:spacing w:line="240" w:lineRule="auto" w:before="21" w:after="0"/>
        <w:ind w:left="462" w:right="150" w:hanging="332"/>
        <w:jc w:val="both"/>
        <w:rPr>
          <w:sz w:val="12"/>
        </w:rPr>
      </w:pPr>
      <w:bookmarkStart w:name="_bookmark50" w:id="71"/>
      <w:bookmarkEnd w:id="71"/>
      <w:r>
        <w:rPr/>
      </w:r>
      <w:r>
        <w:rPr>
          <w:w w:val="115"/>
          <w:sz w:val="12"/>
        </w:rPr>
        <w:t>O.</w:t>
      </w:r>
      <w:r>
        <w:rPr>
          <w:spacing w:val="-2"/>
          <w:w w:val="115"/>
          <w:sz w:val="12"/>
        </w:rPr>
        <w:t> </w:t>
      </w:r>
      <w:r>
        <w:rPr>
          <w:w w:val="115"/>
          <w:sz w:val="12"/>
        </w:rPr>
        <w:t>Kwon,</w:t>
      </w:r>
      <w:r>
        <w:rPr>
          <w:spacing w:val="-3"/>
          <w:w w:val="115"/>
          <w:sz w:val="12"/>
        </w:rPr>
        <w:t> </w:t>
      </w:r>
      <w:r>
        <w:rPr>
          <w:w w:val="115"/>
          <w:sz w:val="12"/>
        </w:rPr>
        <w:t>D.</w:t>
      </w:r>
      <w:r>
        <w:rPr>
          <w:spacing w:val="-3"/>
          <w:w w:val="115"/>
          <w:sz w:val="12"/>
        </w:rPr>
        <w:t> </w:t>
      </w:r>
      <w:r>
        <w:rPr>
          <w:w w:val="115"/>
          <w:sz w:val="12"/>
        </w:rPr>
        <w:t>Cha,</w:t>
      </w:r>
      <w:r>
        <w:rPr>
          <w:spacing w:val="-3"/>
          <w:w w:val="115"/>
          <w:sz w:val="12"/>
        </w:rPr>
        <w:t> </w:t>
      </w:r>
      <w:r>
        <w:rPr>
          <w:w w:val="115"/>
          <w:sz w:val="12"/>
        </w:rPr>
        <w:t>C.</w:t>
      </w:r>
      <w:r>
        <w:rPr>
          <w:spacing w:val="-2"/>
          <w:w w:val="115"/>
          <w:sz w:val="12"/>
        </w:rPr>
        <w:t> </w:t>
      </w:r>
      <w:r>
        <w:rPr>
          <w:w w:val="115"/>
          <w:sz w:val="12"/>
        </w:rPr>
        <w:t>Park,</w:t>
      </w:r>
      <w:r>
        <w:rPr>
          <w:spacing w:val="-2"/>
          <w:w w:val="115"/>
          <w:sz w:val="12"/>
        </w:rPr>
        <w:t> </w:t>
      </w:r>
      <w:r>
        <w:rPr>
          <w:w w:val="115"/>
          <w:sz w:val="12"/>
        </w:rPr>
        <w:t>Performance</w:t>
      </w:r>
      <w:r>
        <w:rPr>
          <w:spacing w:val="-3"/>
          <w:w w:val="115"/>
          <w:sz w:val="12"/>
        </w:rPr>
        <w:t> </w:t>
      </w:r>
      <w:r>
        <w:rPr>
          <w:w w:val="115"/>
          <w:sz w:val="12"/>
        </w:rPr>
        <w:t>evaluation</w:t>
      </w:r>
      <w:r>
        <w:rPr>
          <w:spacing w:val="-3"/>
          <w:w w:val="115"/>
          <w:sz w:val="12"/>
        </w:rPr>
        <w:t> </w:t>
      </w:r>
      <w:r>
        <w:rPr>
          <w:w w:val="115"/>
          <w:sz w:val="12"/>
        </w:rPr>
        <w:t>of</w:t>
      </w:r>
      <w:r>
        <w:rPr>
          <w:spacing w:val="-3"/>
          <w:w w:val="115"/>
          <w:sz w:val="12"/>
        </w:rPr>
        <w:t> </w:t>
      </w:r>
      <w:r>
        <w:rPr>
          <w:w w:val="115"/>
          <w:sz w:val="12"/>
        </w:rPr>
        <w:t>a</w:t>
      </w:r>
      <w:r>
        <w:rPr>
          <w:spacing w:val="-3"/>
          <w:w w:val="115"/>
          <w:sz w:val="12"/>
        </w:rPr>
        <w:t> </w:t>
      </w:r>
      <w:r>
        <w:rPr>
          <w:w w:val="115"/>
          <w:sz w:val="12"/>
        </w:rPr>
        <w:t>two-stage</w:t>
      </w:r>
      <w:r>
        <w:rPr>
          <w:spacing w:val="-2"/>
          <w:w w:val="115"/>
          <w:sz w:val="12"/>
        </w:rPr>
        <w:t> </w:t>
      </w:r>
      <w:r>
        <w:rPr>
          <w:w w:val="115"/>
          <w:sz w:val="12"/>
        </w:rPr>
        <w:t>compression</w:t>
      </w:r>
      <w:r>
        <w:rPr>
          <w:spacing w:val="-3"/>
          <w:w w:val="115"/>
          <w:sz w:val="12"/>
        </w:rPr>
        <w:t> </w:t>
      </w:r>
      <w:r>
        <w:rPr>
          <w:w w:val="115"/>
          <w:sz w:val="12"/>
        </w:rPr>
        <w:t>heat</w:t>
      </w:r>
      <w:r>
        <w:rPr>
          <w:spacing w:val="40"/>
          <w:w w:val="120"/>
          <w:sz w:val="12"/>
        </w:rPr>
        <w:t> </w:t>
      </w:r>
      <w:r>
        <w:rPr>
          <w:w w:val="120"/>
          <w:sz w:val="12"/>
        </w:rPr>
        <w:t>pump</w:t>
      </w:r>
      <w:r>
        <w:rPr>
          <w:spacing w:val="-5"/>
          <w:w w:val="120"/>
          <w:sz w:val="12"/>
        </w:rPr>
        <w:t> </w:t>
      </w:r>
      <w:r>
        <w:rPr>
          <w:w w:val="120"/>
          <w:sz w:val="12"/>
        </w:rPr>
        <w:t>system</w:t>
      </w:r>
      <w:r>
        <w:rPr>
          <w:spacing w:val="-5"/>
          <w:w w:val="120"/>
          <w:sz w:val="12"/>
        </w:rPr>
        <w:t> </w:t>
      </w:r>
      <w:r>
        <w:rPr>
          <w:w w:val="120"/>
          <w:sz w:val="12"/>
        </w:rPr>
        <w:t>for</w:t>
      </w:r>
      <w:r>
        <w:rPr>
          <w:spacing w:val="-5"/>
          <w:w w:val="120"/>
          <w:sz w:val="12"/>
        </w:rPr>
        <w:t> </w:t>
      </w:r>
      <w:r>
        <w:rPr>
          <w:w w:val="120"/>
          <w:sz w:val="12"/>
        </w:rPr>
        <w:t>district</w:t>
      </w:r>
      <w:r>
        <w:rPr>
          <w:spacing w:val="-5"/>
          <w:w w:val="120"/>
          <w:sz w:val="12"/>
        </w:rPr>
        <w:t> </w:t>
      </w:r>
      <w:r>
        <w:rPr>
          <w:w w:val="120"/>
          <w:sz w:val="12"/>
        </w:rPr>
        <w:t>heating</w:t>
      </w:r>
      <w:r>
        <w:rPr>
          <w:spacing w:val="-5"/>
          <w:w w:val="120"/>
          <w:sz w:val="12"/>
        </w:rPr>
        <w:t> </w:t>
      </w:r>
      <w:r>
        <w:rPr>
          <w:w w:val="120"/>
          <w:sz w:val="12"/>
        </w:rPr>
        <w:t>using</w:t>
      </w:r>
      <w:r>
        <w:rPr>
          <w:spacing w:val="-5"/>
          <w:w w:val="120"/>
          <w:sz w:val="12"/>
        </w:rPr>
        <w:t> </w:t>
      </w:r>
      <w:r>
        <w:rPr>
          <w:w w:val="120"/>
          <w:sz w:val="12"/>
        </w:rPr>
        <w:t>waste</w:t>
      </w:r>
      <w:r>
        <w:rPr>
          <w:spacing w:val="-5"/>
          <w:w w:val="120"/>
          <w:sz w:val="12"/>
        </w:rPr>
        <w:t> </w:t>
      </w:r>
      <w:r>
        <w:rPr>
          <w:w w:val="120"/>
          <w:sz w:val="12"/>
        </w:rPr>
        <w:t>energy,</w:t>
      </w:r>
      <w:r>
        <w:rPr>
          <w:spacing w:val="-4"/>
          <w:w w:val="120"/>
          <w:sz w:val="12"/>
        </w:rPr>
        <w:t> </w:t>
      </w:r>
      <w:r>
        <w:rPr>
          <w:w w:val="120"/>
          <w:sz w:val="12"/>
        </w:rPr>
        <w:t>Energy</w:t>
      </w:r>
      <w:r>
        <w:rPr>
          <w:spacing w:val="-6"/>
          <w:w w:val="120"/>
          <w:sz w:val="12"/>
        </w:rPr>
        <w:t> </w:t>
      </w:r>
      <w:r>
        <w:rPr>
          <w:w w:val="120"/>
          <w:sz w:val="12"/>
        </w:rPr>
        <w:t>57</w:t>
      </w:r>
      <w:r>
        <w:rPr>
          <w:spacing w:val="-5"/>
          <w:w w:val="120"/>
          <w:sz w:val="12"/>
        </w:rPr>
        <w:t> </w:t>
      </w:r>
      <w:r>
        <w:rPr>
          <w:w w:val="120"/>
          <w:sz w:val="12"/>
        </w:rPr>
        <w:t>(2013)</w:t>
      </w:r>
      <w:r>
        <w:rPr>
          <w:spacing w:val="-4"/>
          <w:w w:val="120"/>
          <w:sz w:val="12"/>
        </w:rPr>
        <w:t> </w:t>
      </w:r>
      <w:r>
        <w:rPr>
          <w:w w:val="120"/>
          <w:sz w:val="12"/>
        </w:rPr>
        <w:t>375</w:t>
      </w:r>
      <w:r>
        <w:rPr>
          <w:rFonts w:ascii="STIX" w:hAnsi="STIX"/>
          <w:w w:val="120"/>
          <w:sz w:val="12"/>
        </w:rPr>
        <w:t>–</w:t>
      </w:r>
      <w:r>
        <w:rPr>
          <w:w w:val="120"/>
          <w:sz w:val="12"/>
        </w:rPr>
        <w:t>381,</w:t>
      </w:r>
      <w:r>
        <w:rPr>
          <w:spacing w:val="40"/>
          <w:w w:val="120"/>
          <w:sz w:val="12"/>
        </w:rPr>
        <w:t> </w:t>
      </w:r>
      <w:hyperlink r:id="rId55">
        <w:r>
          <w:rPr>
            <w:color w:val="2196D1"/>
            <w:spacing w:val="-2"/>
            <w:w w:val="120"/>
            <w:sz w:val="12"/>
          </w:rPr>
          <w:t>https://doi.org/10.1016/j.energy.2013.05.012</w:t>
        </w:r>
      </w:hyperlink>
      <w:r>
        <w:rPr>
          <w:spacing w:val="-2"/>
          <w:w w:val="120"/>
          <w:sz w:val="12"/>
        </w:rPr>
        <w:t>.</w:t>
      </w:r>
    </w:p>
    <w:p>
      <w:pPr>
        <w:pStyle w:val="ListParagraph"/>
        <w:numPr>
          <w:ilvl w:val="0"/>
          <w:numId w:val="3"/>
        </w:numPr>
        <w:tabs>
          <w:tab w:pos="460" w:val="left" w:leader="none"/>
          <w:tab w:pos="462" w:val="left" w:leader="none"/>
        </w:tabs>
        <w:spacing w:line="242" w:lineRule="auto" w:before="21" w:after="0"/>
        <w:ind w:left="462" w:right="254" w:hanging="332"/>
        <w:jc w:val="both"/>
        <w:rPr>
          <w:sz w:val="12"/>
        </w:rPr>
      </w:pPr>
      <w:bookmarkStart w:name="_bookmark51" w:id="72"/>
      <w:bookmarkEnd w:id="72"/>
      <w:r>
        <w:rPr/>
      </w:r>
      <w:r>
        <w:rPr>
          <w:w w:val="115"/>
          <w:sz w:val="12"/>
        </w:rPr>
        <w:t>H. Lee, Y. Hwang, R. Radermacher, H.H. Chun, Potential benefits of saturation</w:t>
      </w:r>
      <w:r>
        <w:rPr>
          <w:spacing w:val="40"/>
          <w:w w:val="115"/>
          <w:sz w:val="12"/>
        </w:rPr>
        <w:t> </w:t>
      </w:r>
      <w:r>
        <w:rPr>
          <w:w w:val="115"/>
          <w:sz w:val="12"/>
        </w:rPr>
        <w:t>cycle with two-phase refrigerant injection, Appl. Therm. Eng. 56 (2013) </w:t>
      </w:r>
      <w:r>
        <w:rPr>
          <w:w w:val="115"/>
          <w:sz w:val="12"/>
        </w:rPr>
        <w:t>27</w:t>
      </w:r>
      <w:r>
        <w:rPr>
          <w:rFonts w:ascii="STIX" w:hAnsi="STIX"/>
          <w:w w:val="115"/>
          <w:sz w:val="12"/>
        </w:rPr>
        <w:t>–</w:t>
      </w:r>
      <w:r>
        <w:rPr>
          <w:w w:val="115"/>
          <w:sz w:val="12"/>
        </w:rPr>
        <w:t>37,</w:t>
      </w:r>
      <w:r>
        <w:rPr>
          <w:spacing w:val="40"/>
          <w:w w:val="115"/>
          <w:sz w:val="12"/>
        </w:rPr>
        <w:t> </w:t>
      </w:r>
      <w:hyperlink r:id="rId56">
        <w:r>
          <w:rPr>
            <w:color w:val="2196D1"/>
            <w:spacing w:val="-2"/>
            <w:w w:val="115"/>
            <w:sz w:val="12"/>
          </w:rPr>
          <w:t>https://doi.org/10.1016/j.applthermaleng.2013.03.030</w:t>
        </w:r>
      </w:hyperlink>
      <w:r>
        <w:rPr>
          <w:spacing w:val="-2"/>
          <w:w w:val="115"/>
          <w:sz w:val="12"/>
        </w:rPr>
        <w:t>.</w:t>
      </w:r>
    </w:p>
    <w:p>
      <w:pPr>
        <w:pStyle w:val="ListParagraph"/>
        <w:numPr>
          <w:ilvl w:val="0"/>
          <w:numId w:val="3"/>
        </w:numPr>
        <w:tabs>
          <w:tab w:pos="460" w:val="left" w:leader="none"/>
          <w:tab w:pos="462" w:val="left" w:leader="none"/>
        </w:tabs>
        <w:spacing w:line="240" w:lineRule="auto" w:before="16" w:after="0"/>
        <w:ind w:left="462" w:right="149" w:hanging="332"/>
        <w:jc w:val="both"/>
        <w:rPr>
          <w:sz w:val="12"/>
        </w:rPr>
      </w:pPr>
      <w:r>
        <w:rPr>
          <w:w w:val="115"/>
          <w:sz w:val="12"/>
        </w:rPr>
        <w:t>X.</w:t>
      </w:r>
      <w:r>
        <w:rPr>
          <w:spacing w:val="-5"/>
          <w:w w:val="115"/>
          <w:sz w:val="12"/>
        </w:rPr>
        <w:t> </w:t>
      </w:r>
      <w:r>
        <w:rPr>
          <w:w w:val="115"/>
          <w:sz w:val="12"/>
        </w:rPr>
        <w:t>Liu,</w:t>
      </w:r>
      <w:r>
        <w:rPr>
          <w:spacing w:val="-5"/>
          <w:w w:val="115"/>
          <w:sz w:val="12"/>
        </w:rPr>
        <w:t> </w:t>
      </w:r>
      <w:r>
        <w:rPr>
          <w:w w:val="115"/>
          <w:sz w:val="12"/>
        </w:rPr>
        <w:t>B.</w:t>
      </w:r>
      <w:r>
        <w:rPr>
          <w:spacing w:val="-5"/>
          <w:w w:val="115"/>
          <w:sz w:val="12"/>
        </w:rPr>
        <w:t> </w:t>
      </w:r>
      <w:r>
        <w:rPr>
          <w:w w:val="115"/>
          <w:sz w:val="12"/>
        </w:rPr>
        <w:t>Wang,</w:t>
      </w:r>
      <w:r>
        <w:rPr>
          <w:spacing w:val="-5"/>
          <w:w w:val="115"/>
          <w:sz w:val="12"/>
        </w:rPr>
        <w:t> </w:t>
      </w:r>
      <w:r>
        <w:rPr>
          <w:w w:val="115"/>
          <w:sz w:val="12"/>
        </w:rPr>
        <w:t>W.</w:t>
      </w:r>
      <w:r>
        <w:rPr>
          <w:spacing w:val="-5"/>
          <w:w w:val="115"/>
          <w:sz w:val="12"/>
        </w:rPr>
        <w:t> </w:t>
      </w:r>
      <w:r>
        <w:rPr>
          <w:w w:val="115"/>
          <w:sz w:val="12"/>
        </w:rPr>
        <w:t>Shi,</w:t>
      </w:r>
      <w:r>
        <w:rPr>
          <w:spacing w:val="-5"/>
          <w:w w:val="115"/>
          <w:sz w:val="12"/>
        </w:rPr>
        <w:t> </w:t>
      </w:r>
      <w:r>
        <w:rPr>
          <w:w w:val="115"/>
          <w:sz w:val="12"/>
        </w:rPr>
        <w:t>P.</w:t>
      </w:r>
      <w:r>
        <w:rPr>
          <w:spacing w:val="-5"/>
          <w:w w:val="115"/>
          <w:sz w:val="12"/>
        </w:rPr>
        <w:t> </w:t>
      </w:r>
      <w:r>
        <w:rPr>
          <w:w w:val="115"/>
          <w:sz w:val="12"/>
        </w:rPr>
        <w:t>Zhang,</w:t>
      </w:r>
      <w:r>
        <w:rPr>
          <w:spacing w:val="-5"/>
          <w:w w:val="115"/>
          <w:sz w:val="12"/>
        </w:rPr>
        <w:t> </w:t>
      </w:r>
      <w:r>
        <w:rPr>
          <w:w w:val="115"/>
          <w:sz w:val="12"/>
        </w:rPr>
        <w:t>A</w:t>
      </w:r>
      <w:r>
        <w:rPr>
          <w:spacing w:val="-5"/>
          <w:w w:val="115"/>
          <w:sz w:val="12"/>
        </w:rPr>
        <w:t> </w:t>
      </w:r>
      <w:r>
        <w:rPr>
          <w:w w:val="115"/>
          <w:sz w:val="12"/>
        </w:rPr>
        <w:t>novel</w:t>
      </w:r>
      <w:r>
        <w:rPr>
          <w:spacing w:val="-5"/>
          <w:w w:val="115"/>
          <w:sz w:val="12"/>
        </w:rPr>
        <w:t> </w:t>
      </w:r>
      <w:r>
        <w:rPr>
          <w:w w:val="115"/>
          <w:sz w:val="12"/>
        </w:rPr>
        <w:t>vapor</w:t>
      </w:r>
      <w:r>
        <w:rPr>
          <w:spacing w:val="-5"/>
          <w:w w:val="115"/>
          <w:sz w:val="12"/>
        </w:rPr>
        <w:t> </w:t>
      </w:r>
      <w:r>
        <w:rPr>
          <w:w w:val="115"/>
          <w:sz w:val="12"/>
        </w:rPr>
        <w:t>injection</w:t>
      </w:r>
      <w:r>
        <w:rPr>
          <w:spacing w:val="-5"/>
          <w:w w:val="115"/>
          <w:sz w:val="12"/>
        </w:rPr>
        <w:t> </w:t>
      </w:r>
      <w:r>
        <w:rPr>
          <w:w w:val="115"/>
          <w:sz w:val="12"/>
        </w:rPr>
        <w:t>structure</w:t>
      </w:r>
      <w:r>
        <w:rPr>
          <w:spacing w:val="-5"/>
          <w:w w:val="115"/>
          <w:sz w:val="12"/>
        </w:rPr>
        <w:t> </w:t>
      </w:r>
      <w:r>
        <w:rPr>
          <w:w w:val="115"/>
          <w:sz w:val="12"/>
        </w:rPr>
        <w:t>on</w:t>
      </w:r>
      <w:r>
        <w:rPr>
          <w:spacing w:val="-5"/>
          <w:w w:val="115"/>
          <w:sz w:val="12"/>
        </w:rPr>
        <w:t> </w:t>
      </w:r>
      <w:r>
        <w:rPr>
          <w:w w:val="115"/>
          <w:sz w:val="12"/>
        </w:rPr>
        <w:t>the</w:t>
      </w:r>
      <w:r>
        <w:rPr>
          <w:spacing w:val="-5"/>
          <w:w w:val="115"/>
          <w:sz w:val="12"/>
        </w:rPr>
        <w:t> </w:t>
      </w:r>
      <w:r>
        <w:rPr>
          <w:w w:val="115"/>
          <w:sz w:val="12"/>
        </w:rPr>
        <w:t>blade</w:t>
      </w:r>
      <w:r>
        <w:rPr>
          <w:spacing w:val="-5"/>
          <w:w w:val="115"/>
          <w:sz w:val="12"/>
        </w:rPr>
        <w:t> </w:t>
      </w:r>
      <w:r>
        <w:rPr>
          <w:w w:val="115"/>
          <w:sz w:val="12"/>
        </w:rPr>
        <w:t>of</w:t>
      </w:r>
      <w:r>
        <w:rPr>
          <w:spacing w:val="40"/>
          <w:w w:val="115"/>
          <w:sz w:val="12"/>
        </w:rPr>
        <w:t> </w:t>
      </w:r>
      <w:r>
        <w:rPr>
          <w:w w:val="115"/>
          <w:sz w:val="12"/>
        </w:rPr>
        <w:t>a rotary compressor, Appl. Therm. Eng. 100 (2016) 1219</w:t>
      </w:r>
      <w:r>
        <w:rPr>
          <w:rFonts w:ascii="STIX" w:hAnsi="STIX"/>
          <w:w w:val="115"/>
          <w:sz w:val="12"/>
        </w:rPr>
        <w:t>–</w:t>
      </w:r>
      <w:r>
        <w:rPr>
          <w:w w:val="115"/>
          <w:sz w:val="12"/>
        </w:rPr>
        <w:t>1228, </w:t>
      </w:r>
      <w:hyperlink r:id="rId57">
        <w:r>
          <w:rPr>
            <w:color w:val="2196D1"/>
            <w:w w:val="115"/>
            <w:sz w:val="12"/>
          </w:rPr>
          <w:t>https://doi.org/</w:t>
        </w:r>
      </w:hyperlink>
      <w:r>
        <w:rPr>
          <w:color w:val="2196D1"/>
          <w:spacing w:val="40"/>
          <w:w w:val="115"/>
          <w:sz w:val="12"/>
        </w:rPr>
        <w:t> </w:t>
      </w:r>
      <w:hyperlink r:id="rId57">
        <w:r>
          <w:rPr>
            <w:color w:val="2196D1"/>
            <w:spacing w:val="-2"/>
            <w:w w:val="115"/>
            <w:sz w:val="12"/>
          </w:rPr>
          <w:t>10.1016/j.applthermaleng.2016.02.098</w:t>
        </w:r>
      </w:hyperlink>
      <w:r>
        <w:rPr>
          <w:spacing w:val="-2"/>
          <w:w w:val="115"/>
          <w:sz w:val="12"/>
        </w:rPr>
        <w:t>.</w:t>
      </w:r>
    </w:p>
    <w:p>
      <w:pPr>
        <w:pStyle w:val="ListParagraph"/>
        <w:numPr>
          <w:ilvl w:val="0"/>
          <w:numId w:val="3"/>
        </w:numPr>
        <w:tabs>
          <w:tab w:pos="461" w:val="left" w:leader="none"/>
        </w:tabs>
        <w:spacing w:line="240" w:lineRule="auto" w:before="22" w:after="0"/>
        <w:ind w:left="461" w:right="0" w:hanging="330"/>
        <w:jc w:val="both"/>
        <w:rPr>
          <w:sz w:val="12"/>
        </w:rPr>
      </w:pPr>
      <w:bookmarkStart w:name="_bookmark52" w:id="73"/>
      <w:bookmarkEnd w:id="73"/>
      <w:r>
        <w:rPr/>
      </w:r>
      <w:r>
        <w:rPr>
          <w:w w:val="115"/>
          <w:sz w:val="12"/>
        </w:rPr>
        <w:t>D.R. Lumpkin, A.M.</w:t>
      </w:r>
      <w:r>
        <w:rPr>
          <w:spacing w:val="1"/>
          <w:w w:val="115"/>
          <w:sz w:val="12"/>
        </w:rPr>
        <w:t> </w:t>
      </w:r>
      <w:r>
        <w:rPr>
          <w:w w:val="115"/>
          <w:sz w:val="12"/>
        </w:rPr>
        <w:t>Bahman, E.A.</w:t>
      </w:r>
      <w:r>
        <w:rPr>
          <w:spacing w:val="1"/>
          <w:w w:val="115"/>
          <w:sz w:val="12"/>
        </w:rPr>
        <w:t> </w:t>
      </w:r>
      <w:r>
        <w:rPr>
          <w:w w:val="115"/>
          <w:sz w:val="12"/>
        </w:rPr>
        <w:t>Groll, Two-phase injected</w:t>
      </w:r>
      <w:r>
        <w:rPr>
          <w:spacing w:val="1"/>
          <w:w w:val="115"/>
          <w:sz w:val="12"/>
        </w:rPr>
        <w:t> </w:t>
      </w:r>
      <w:r>
        <w:rPr>
          <w:w w:val="115"/>
          <w:sz w:val="12"/>
        </w:rPr>
        <w:t>and vapor-</w:t>
      </w:r>
      <w:r>
        <w:rPr>
          <w:spacing w:val="-2"/>
          <w:w w:val="115"/>
          <w:sz w:val="12"/>
        </w:rPr>
        <w:t>injected</w:t>
      </w:r>
    </w:p>
    <w:p>
      <w:pPr>
        <w:spacing w:line="240" w:lineRule="auto" w:before="22"/>
        <w:ind w:left="462" w:right="0" w:firstLine="0"/>
        <w:jc w:val="left"/>
        <w:rPr>
          <w:sz w:val="12"/>
        </w:rPr>
      </w:pPr>
      <w:r>
        <w:rPr>
          <w:w w:val="120"/>
          <w:sz w:val="12"/>
        </w:rPr>
        <w:t>compression: experimental results and mapping correlation for a R-407c scroll</w:t>
      </w:r>
      <w:r>
        <w:rPr>
          <w:spacing w:val="40"/>
          <w:w w:val="120"/>
          <w:sz w:val="12"/>
        </w:rPr>
        <w:t> </w:t>
      </w:r>
      <w:r>
        <w:rPr>
          <w:w w:val="120"/>
          <w:sz w:val="12"/>
        </w:rPr>
        <w:t>compressor, Int. J. Refrigeration 86 (2018) 449</w:t>
      </w:r>
      <w:r>
        <w:rPr>
          <w:rFonts w:ascii="STIX" w:hAnsi="STIX"/>
          <w:w w:val="120"/>
          <w:sz w:val="12"/>
        </w:rPr>
        <w:t>–</w:t>
      </w:r>
      <w:r>
        <w:rPr>
          <w:w w:val="120"/>
          <w:sz w:val="12"/>
        </w:rPr>
        <w:t>462, </w:t>
      </w:r>
      <w:hyperlink r:id="rId58">
        <w:r>
          <w:rPr>
            <w:color w:val="2196D1"/>
            <w:w w:val="120"/>
            <w:sz w:val="12"/>
          </w:rPr>
          <w:t>https://doi.org/10.1016/j.</w:t>
        </w:r>
      </w:hyperlink>
      <w:r>
        <w:rPr>
          <w:color w:val="2196D1"/>
          <w:spacing w:val="40"/>
          <w:w w:val="120"/>
          <w:sz w:val="12"/>
        </w:rPr>
        <w:t> </w:t>
      </w:r>
      <w:hyperlink r:id="rId58">
        <w:r>
          <w:rPr>
            <w:color w:val="2196D1"/>
            <w:spacing w:val="-2"/>
            <w:w w:val="120"/>
            <w:sz w:val="12"/>
          </w:rPr>
          <w:t>ijrefrig.2017.11.009</w:t>
        </w:r>
      </w:hyperlink>
      <w:r>
        <w:rPr>
          <w:spacing w:val="-2"/>
          <w:w w:val="120"/>
          <w:sz w:val="12"/>
        </w:rPr>
        <w:t>.</w:t>
      </w:r>
    </w:p>
    <w:p>
      <w:pPr>
        <w:pStyle w:val="ListParagraph"/>
        <w:numPr>
          <w:ilvl w:val="0"/>
          <w:numId w:val="3"/>
        </w:numPr>
        <w:tabs>
          <w:tab w:pos="460" w:val="left" w:leader="none"/>
          <w:tab w:pos="462" w:val="left" w:leader="none"/>
        </w:tabs>
        <w:spacing w:line="278" w:lineRule="auto" w:before="20" w:after="0"/>
        <w:ind w:left="462" w:right="149" w:hanging="332"/>
        <w:jc w:val="left"/>
        <w:rPr>
          <w:sz w:val="12"/>
        </w:rPr>
      </w:pPr>
      <w:bookmarkStart w:name="_bookmark53" w:id="74"/>
      <w:bookmarkEnd w:id="74"/>
      <w:r>
        <w:rPr/>
      </w:r>
      <w:r>
        <w:rPr>
          <w:w w:val="115"/>
          <w:sz w:val="12"/>
        </w:rPr>
        <w:t>Luo, W. J., Lai, J. C., Hsieh, P. Y., Fasya F. R., Intelligent High-performance</w:t>
      </w:r>
      <w:r>
        <w:rPr>
          <w:spacing w:val="40"/>
          <w:w w:val="115"/>
          <w:sz w:val="12"/>
        </w:rPr>
        <w:t> </w:t>
      </w:r>
      <w:r>
        <w:rPr>
          <w:w w:val="115"/>
          <w:sz w:val="12"/>
        </w:rPr>
        <w:t>Dynamic Control for Two-stage Screw High-temperature Heat Pump System.</w:t>
      </w:r>
      <w:r>
        <w:rPr>
          <w:spacing w:val="40"/>
          <w:w w:val="115"/>
          <w:sz w:val="12"/>
        </w:rPr>
        <w:t> </w:t>
      </w:r>
      <w:r>
        <w:rPr>
          <w:w w:val="115"/>
          <w:sz w:val="12"/>
        </w:rPr>
        <w:t>Sensors and Materials, 30(2018), No.11(2), 2599-2614. </w:t>
      </w:r>
      <w:r>
        <w:rPr>
          <w:w w:val="115"/>
          <w:sz w:val="12"/>
        </w:rPr>
        <w:t>https://doi.org/10.18494/</w:t>
      </w:r>
      <w:r>
        <w:rPr>
          <w:spacing w:val="40"/>
          <w:w w:val="115"/>
          <w:sz w:val="12"/>
        </w:rPr>
        <w:t> </w:t>
      </w:r>
      <w:r>
        <w:rPr>
          <w:spacing w:val="-2"/>
          <w:w w:val="115"/>
          <w:sz w:val="12"/>
        </w:rPr>
        <w:t>SAM.2018.2070.</w:t>
      </w:r>
    </w:p>
    <w:p>
      <w:pPr>
        <w:pStyle w:val="ListParagraph"/>
        <w:numPr>
          <w:ilvl w:val="0"/>
          <w:numId w:val="3"/>
        </w:numPr>
        <w:tabs>
          <w:tab w:pos="460" w:val="left" w:leader="none"/>
          <w:tab w:pos="462" w:val="left" w:leader="none"/>
        </w:tabs>
        <w:spacing w:line="276" w:lineRule="auto" w:before="0" w:after="0"/>
        <w:ind w:left="462" w:right="286" w:hanging="332"/>
        <w:jc w:val="left"/>
        <w:rPr>
          <w:sz w:val="12"/>
        </w:rPr>
      </w:pPr>
      <w:bookmarkStart w:name="_bookmark54" w:id="75"/>
      <w:bookmarkEnd w:id="75"/>
      <w:r>
        <w:rPr/>
      </w:r>
      <w:r>
        <w:rPr>
          <w:w w:val="115"/>
          <w:sz w:val="12"/>
        </w:rPr>
        <w:t>W.J. Luo, J.C. Lai, M.C. Hsieh, I.H. Huang, Performance Analysis of High-</w:t>
      </w:r>
      <w:r>
        <w:rPr>
          <w:spacing w:val="40"/>
          <w:w w:val="115"/>
          <w:sz w:val="12"/>
        </w:rPr>
        <w:t> </w:t>
      </w:r>
      <w:r>
        <w:rPr>
          <w:w w:val="115"/>
          <w:sz w:val="12"/>
        </w:rPr>
        <w:t>temperature Two-stage Compression Heat Pump with Vapor Injection </w:t>
      </w:r>
      <w:r>
        <w:rPr>
          <w:w w:val="115"/>
          <w:sz w:val="12"/>
        </w:rPr>
        <w:t>Dynamic</w:t>
      </w:r>
    </w:p>
    <w:p>
      <w:pPr>
        <w:spacing w:line="223" w:lineRule="auto" w:before="0"/>
        <w:ind w:left="462" w:right="0" w:firstLine="0"/>
        <w:jc w:val="left"/>
        <w:rPr>
          <w:sz w:val="12"/>
        </w:rPr>
      </w:pPr>
      <w:r>
        <w:rPr>
          <w:w w:val="120"/>
          <w:sz w:val="12"/>
        </w:rPr>
        <w:t>Control, Sensors and Materials 32 (2020) 4259</w:t>
      </w:r>
      <w:r>
        <w:rPr>
          <w:rFonts w:ascii="STIX" w:hAnsi="STIX"/>
          <w:w w:val="120"/>
          <w:sz w:val="12"/>
        </w:rPr>
        <w:t>–</w:t>
      </w:r>
      <w:r>
        <w:rPr>
          <w:w w:val="120"/>
          <w:sz w:val="12"/>
        </w:rPr>
        <w:t>4275, </w:t>
      </w:r>
      <w:hyperlink r:id="rId59">
        <w:r>
          <w:rPr>
            <w:color w:val="2196D1"/>
            <w:w w:val="120"/>
            <w:sz w:val="12"/>
          </w:rPr>
          <w:t>https://doi.org/10.18494/</w:t>
        </w:r>
      </w:hyperlink>
      <w:r>
        <w:rPr>
          <w:color w:val="2196D1"/>
          <w:spacing w:val="40"/>
          <w:w w:val="120"/>
          <w:sz w:val="12"/>
        </w:rPr>
        <w:t> </w:t>
      </w:r>
      <w:hyperlink r:id="rId59">
        <w:r>
          <w:rPr>
            <w:color w:val="2196D1"/>
            <w:spacing w:val="-2"/>
            <w:w w:val="120"/>
            <w:sz w:val="12"/>
          </w:rPr>
          <w:t>SAM.2020.3107</w:t>
        </w:r>
      </w:hyperlink>
      <w:r>
        <w:rPr>
          <w:spacing w:val="-2"/>
          <w:w w:val="120"/>
          <w:sz w:val="12"/>
        </w:rPr>
        <w:t>.</w:t>
      </w:r>
    </w:p>
    <w:p>
      <w:pPr>
        <w:pStyle w:val="ListParagraph"/>
        <w:numPr>
          <w:ilvl w:val="0"/>
          <w:numId w:val="3"/>
        </w:numPr>
        <w:tabs>
          <w:tab w:pos="460" w:val="left" w:leader="none"/>
          <w:tab w:pos="462" w:val="left" w:leader="none"/>
        </w:tabs>
        <w:spacing w:line="259" w:lineRule="auto" w:before="21" w:after="0"/>
        <w:ind w:left="462" w:right="172" w:hanging="332"/>
        <w:jc w:val="left"/>
        <w:rPr>
          <w:sz w:val="12"/>
        </w:rPr>
      </w:pPr>
      <w:bookmarkStart w:name="_bookmark55" w:id="76"/>
      <w:bookmarkEnd w:id="76"/>
      <w:r>
        <w:rPr/>
      </w:r>
      <w:r>
        <w:rPr>
          <w:w w:val="120"/>
          <w:sz w:val="12"/>
        </w:rPr>
        <w:t>G.</w:t>
      </w:r>
      <w:r>
        <w:rPr>
          <w:spacing w:val="-8"/>
          <w:w w:val="120"/>
          <w:sz w:val="12"/>
        </w:rPr>
        <w:t> </w:t>
      </w:r>
      <w:r>
        <w:rPr>
          <w:w w:val="120"/>
          <w:sz w:val="12"/>
        </w:rPr>
        <w:t>Ma,</w:t>
      </w:r>
      <w:r>
        <w:rPr>
          <w:spacing w:val="-8"/>
          <w:w w:val="120"/>
          <w:sz w:val="12"/>
        </w:rPr>
        <w:t> </w:t>
      </w:r>
      <w:r>
        <w:rPr>
          <w:w w:val="120"/>
          <w:sz w:val="12"/>
        </w:rPr>
        <w:t>Q.</w:t>
      </w:r>
      <w:r>
        <w:rPr>
          <w:spacing w:val="-8"/>
          <w:w w:val="120"/>
          <w:sz w:val="12"/>
        </w:rPr>
        <w:t> </w:t>
      </w:r>
      <w:r>
        <w:rPr>
          <w:w w:val="120"/>
          <w:sz w:val="12"/>
        </w:rPr>
        <w:t>Chai,</w:t>
      </w:r>
      <w:r>
        <w:rPr>
          <w:spacing w:val="-8"/>
          <w:w w:val="120"/>
          <w:sz w:val="12"/>
        </w:rPr>
        <w:t> </w:t>
      </w:r>
      <w:r>
        <w:rPr>
          <w:w w:val="120"/>
          <w:sz w:val="12"/>
        </w:rPr>
        <w:t>Characteristics</w:t>
      </w:r>
      <w:r>
        <w:rPr>
          <w:spacing w:val="-8"/>
          <w:w w:val="120"/>
          <w:sz w:val="12"/>
        </w:rPr>
        <w:t> </w:t>
      </w:r>
      <w:r>
        <w:rPr>
          <w:w w:val="120"/>
          <w:sz w:val="12"/>
        </w:rPr>
        <w:t>of</w:t>
      </w:r>
      <w:r>
        <w:rPr>
          <w:spacing w:val="-7"/>
          <w:w w:val="120"/>
          <w:sz w:val="12"/>
        </w:rPr>
        <w:t> </w:t>
      </w:r>
      <w:r>
        <w:rPr>
          <w:w w:val="120"/>
          <w:sz w:val="12"/>
        </w:rPr>
        <w:t>an</w:t>
      </w:r>
      <w:r>
        <w:rPr>
          <w:spacing w:val="-9"/>
          <w:w w:val="120"/>
          <w:sz w:val="12"/>
        </w:rPr>
        <w:t> </w:t>
      </w:r>
      <w:r>
        <w:rPr>
          <w:w w:val="120"/>
          <w:sz w:val="12"/>
        </w:rPr>
        <w:t>improved</w:t>
      </w:r>
      <w:r>
        <w:rPr>
          <w:spacing w:val="-8"/>
          <w:w w:val="120"/>
          <w:sz w:val="12"/>
        </w:rPr>
        <w:t> </w:t>
      </w:r>
      <w:r>
        <w:rPr>
          <w:w w:val="120"/>
          <w:sz w:val="12"/>
        </w:rPr>
        <w:t>heat</w:t>
      </w:r>
      <w:r>
        <w:rPr>
          <w:spacing w:val="-8"/>
          <w:w w:val="120"/>
          <w:sz w:val="12"/>
        </w:rPr>
        <w:t> </w:t>
      </w:r>
      <w:r>
        <w:rPr>
          <w:w w:val="120"/>
          <w:sz w:val="12"/>
        </w:rPr>
        <w:t>pump</w:t>
      </w:r>
      <w:r>
        <w:rPr>
          <w:spacing w:val="-8"/>
          <w:w w:val="120"/>
          <w:sz w:val="12"/>
        </w:rPr>
        <w:t> </w:t>
      </w:r>
      <w:r>
        <w:rPr>
          <w:w w:val="120"/>
          <w:sz w:val="12"/>
        </w:rPr>
        <w:t>cycle</w:t>
      </w:r>
      <w:r>
        <w:rPr>
          <w:spacing w:val="-8"/>
          <w:w w:val="120"/>
          <w:sz w:val="12"/>
        </w:rPr>
        <w:t> </w:t>
      </w:r>
      <w:r>
        <w:rPr>
          <w:w w:val="120"/>
          <w:sz w:val="12"/>
        </w:rPr>
        <w:t>for</w:t>
      </w:r>
      <w:r>
        <w:rPr>
          <w:spacing w:val="-7"/>
          <w:w w:val="120"/>
          <w:sz w:val="12"/>
        </w:rPr>
        <w:t> </w:t>
      </w:r>
      <w:r>
        <w:rPr>
          <w:w w:val="120"/>
          <w:sz w:val="12"/>
        </w:rPr>
        <w:t>cold</w:t>
      </w:r>
      <w:r>
        <w:rPr>
          <w:spacing w:val="-9"/>
          <w:w w:val="120"/>
          <w:sz w:val="12"/>
        </w:rPr>
        <w:t> </w:t>
      </w:r>
      <w:r>
        <w:rPr>
          <w:w w:val="120"/>
          <w:sz w:val="12"/>
        </w:rPr>
        <w:t>regions,</w:t>
      </w:r>
      <w:r>
        <w:rPr>
          <w:spacing w:val="40"/>
          <w:w w:val="120"/>
          <w:sz w:val="12"/>
        </w:rPr>
        <w:t> </w:t>
      </w:r>
      <w:r>
        <w:rPr>
          <w:w w:val="120"/>
          <w:sz w:val="12"/>
        </w:rPr>
        <w:t>Applied Energy 77 (2004) 235</w:t>
      </w:r>
      <w:r>
        <w:rPr>
          <w:rFonts w:ascii="STIX" w:hAnsi="STIX"/>
          <w:w w:val="120"/>
          <w:sz w:val="12"/>
        </w:rPr>
        <w:t>–</w:t>
      </w:r>
      <w:r>
        <w:rPr>
          <w:w w:val="120"/>
          <w:sz w:val="12"/>
        </w:rPr>
        <w:t>247, </w:t>
      </w:r>
      <w:hyperlink r:id="rId60">
        <w:r>
          <w:rPr>
            <w:color w:val="2196D1"/>
            <w:w w:val="120"/>
            <w:sz w:val="12"/>
          </w:rPr>
          <w:t>https://doi.org/10.1016/S0306-2619(03)</w:t>
        </w:r>
      </w:hyperlink>
    </w:p>
    <w:p>
      <w:pPr>
        <w:spacing w:line="112" w:lineRule="exact" w:before="0"/>
        <w:ind w:left="462" w:right="0" w:firstLine="0"/>
        <w:jc w:val="left"/>
        <w:rPr>
          <w:sz w:val="12"/>
        </w:rPr>
      </w:pPr>
      <w:hyperlink r:id="rId60">
        <w:r>
          <w:rPr>
            <w:color w:val="2196D1"/>
            <w:w w:val="115"/>
            <w:sz w:val="12"/>
          </w:rPr>
          <w:t>00123-</w:t>
        </w:r>
        <w:r>
          <w:rPr>
            <w:color w:val="2196D1"/>
            <w:spacing w:val="-5"/>
            <w:w w:val="115"/>
            <w:sz w:val="12"/>
          </w:rPr>
          <w:t>5</w:t>
        </w:r>
      </w:hyperlink>
      <w:r>
        <w:rPr>
          <w:spacing w:val="-5"/>
          <w:w w:val="115"/>
          <w:sz w:val="12"/>
        </w:rPr>
        <w:t>.</w:t>
      </w:r>
    </w:p>
    <w:p>
      <w:pPr>
        <w:pStyle w:val="ListParagraph"/>
        <w:numPr>
          <w:ilvl w:val="0"/>
          <w:numId w:val="3"/>
        </w:numPr>
        <w:tabs>
          <w:tab w:pos="460" w:val="left" w:leader="none"/>
          <w:tab w:pos="462" w:val="left" w:leader="none"/>
        </w:tabs>
        <w:spacing w:line="276" w:lineRule="auto" w:before="22" w:after="0"/>
        <w:ind w:left="462" w:right="150" w:hanging="332"/>
        <w:jc w:val="both"/>
        <w:rPr>
          <w:sz w:val="12"/>
        </w:rPr>
      </w:pPr>
      <w:bookmarkStart w:name="_bookmark56" w:id="77"/>
      <w:bookmarkEnd w:id="77"/>
      <w:r>
        <w:rPr/>
      </w:r>
      <w:r>
        <w:rPr>
          <w:w w:val="115"/>
          <w:sz w:val="12"/>
        </w:rPr>
        <w:t>G. Ma, X. Li, Exergetic optimization of a key design parameter in heat pump</w:t>
      </w:r>
      <w:r>
        <w:rPr>
          <w:spacing w:val="40"/>
          <w:w w:val="115"/>
          <w:sz w:val="12"/>
        </w:rPr>
        <w:t> </w:t>
      </w:r>
      <w:r>
        <w:rPr>
          <w:w w:val="115"/>
          <w:sz w:val="12"/>
        </w:rPr>
        <w:t>systems with economizer coupled with scroll compressor, Energy Convers. </w:t>
      </w:r>
      <w:r>
        <w:rPr>
          <w:w w:val="115"/>
          <w:sz w:val="12"/>
        </w:rPr>
        <w:t>Manag.</w:t>
      </w:r>
    </w:p>
    <w:p>
      <w:pPr>
        <w:spacing w:line="166" w:lineRule="exact" w:before="0"/>
        <w:ind w:left="462" w:right="0" w:firstLine="0"/>
        <w:jc w:val="both"/>
        <w:rPr>
          <w:sz w:val="12"/>
        </w:rPr>
      </w:pPr>
      <w:r>
        <w:rPr>
          <w:w w:val="120"/>
          <w:sz w:val="12"/>
        </w:rPr>
        <w:t>48 (2007) 1150</w:t>
      </w:r>
      <w:r>
        <w:rPr>
          <w:rFonts w:ascii="STIX" w:hAnsi="STIX"/>
          <w:w w:val="120"/>
          <w:sz w:val="12"/>
        </w:rPr>
        <w:t>–</w:t>
      </w:r>
      <w:r>
        <w:rPr>
          <w:w w:val="120"/>
          <w:sz w:val="12"/>
        </w:rPr>
        <w:t>1159, </w:t>
      </w:r>
      <w:hyperlink r:id="rId61">
        <w:r>
          <w:rPr>
            <w:color w:val="2196D1"/>
            <w:spacing w:val="-2"/>
            <w:w w:val="120"/>
            <w:sz w:val="12"/>
          </w:rPr>
          <w:t>https://doi.org/10.1016/j.enconman.2006.10.007</w:t>
        </w:r>
      </w:hyperlink>
      <w:r>
        <w:rPr>
          <w:spacing w:val="-2"/>
          <w:w w:val="120"/>
          <w:sz w:val="12"/>
        </w:rPr>
        <w:t>.</w:t>
      </w:r>
    </w:p>
    <w:p>
      <w:pPr>
        <w:pStyle w:val="ListParagraph"/>
        <w:numPr>
          <w:ilvl w:val="0"/>
          <w:numId w:val="3"/>
        </w:numPr>
        <w:tabs>
          <w:tab w:pos="460" w:val="left" w:leader="none"/>
          <w:tab w:pos="462" w:val="left" w:leader="none"/>
        </w:tabs>
        <w:spacing w:line="242" w:lineRule="auto" w:before="0" w:after="0"/>
        <w:ind w:left="462" w:right="149" w:hanging="332"/>
        <w:jc w:val="both"/>
        <w:rPr>
          <w:sz w:val="12"/>
        </w:rPr>
      </w:pPr>
      <w:bookmarkStart w:name="_bookmark57" w:id="78"/>
      <w:bookmarkEnd w:id="78"/>
      <w:r>
        <w:rPr/>
      </w:r>
      <w:r>
        <w:rPr>
          <w:w w:val="115"/>
          <w:sz w:val="12"/>
        </w:rPr>
        <w:t>G. Ma,</w:t>
      </w:r>
      <w:r>
        <w:rPr>
          <w:spacing w:val="-1"/>
          <w:w w:val="115"/>
          <w:sz w:val="12"/>
        </w:rPr>
        <w:t> </w:t>
      </w:r>
      <w:r>
        <w:rPr>
          <w:w w:val="115"/>
          <w:sz w:val="12"/>
        </w:rPr>
        <w:t>H.</w:t>
      </w:r>
      <w:r>
        <w:rPr>
          <w:spacing w:val="-1"/>
          <w:w w:val="115"/>
          <w:sz w:val="12"/>
        </w:rPr>
        <w:t> </w:t>
      </w:r>
      <w:r>
        <w:rPr>
          <w:w w:val="115"/>
          <w:sz w:val="12"/>
        </w:rPr>
        <w:t>Zhao,</w:t>
      </w:r>
      <w:r>
        <w:rPr>
          <w:spacing w:val="-1"/>
          <w:w w:val="115"/>
          <w:sz w:val="12"/>
        </w:rPr>
        <w:t> </w:t>
      </w:r>
      <w:r>
        <w:rPr>
          <w:w w:val="115"/>
          <w:sz w:val="12"/>
        </w:rPr>
        <w:t>Experimental</w:t>
      </w:r>
      <w:r>
        <w:rPr>
          <w:spacing w:val="-1"/>
          <w:w w:val="115"/>
          <w:sz w:val="12"/>
        </w:rPr>
        <w:t> </w:t>
      </w:r>
      <w:r>
        <w:rPr>
          <w:w w:val="115"/>
          <w:sz w:val="12"/>
        </w:rPr>
        <w:t>study</w:t>
      </w:r>
      <w:r>
        <w:rPr>
          <w:spacing w:val="-1"/>
          <w:w w:val="115"/>
          <w:sz w:val="12"/>
        </w:rPr>
        <w:t> </w:t>
      </w:r>
      <w:r>
        <w:rPr>
          <w:w w:val="115"/>
          <w:sz w:val="12"/>
        </w:rPr>
        <w:t>of</w:t>
      </w:r>
      <w:r>
        <w:rPr>
          <w:spacing w:val="-3"/>
          <w:w w:val="115"/>
          <w:sz w:val="12"/>
        </w:rPr>
        <w:t> </w:t>
      </w:r>
      <w:r>
        <w:rPr>
          <w:w w:val="115"/>
          <w:sz w:val="12"/>
        </w:rPr>
        <w:t>a</w:t>
      </w:r>
      <w:r>
        <w:rPr>
          <w:spacing w:val="-1"/>
          <w:w w:val="115"/>
          <w:sz w:val="12"/>
        </w:rPr>
        <w:t> </w:t>
      </w:r>
      <w:r>
        <w:rPr>
          <w:w w:val="115"/>
          <w:sz w:val="12"/>
        </w:rPr>
        <w:t>heat</w:t>
      </w:r>
      <w:r>
        <w:rPr>
          <w:spacing w:val="-1"/>
          <w:w w:val="115"/>
          <w:sz w:val="12"/>
        </w:rPr>
        <w:t> </w:t>
      </w:r>
      <w:r>
        <w:rPr>
          <w:w w:val="115"/>
          <w:sz w:val="12"/>
        </w:rPr>
        <w:t>pump system</w:t>
      </w:r>
      <w:r>
        <w:rPr>
          <w:spacing w:val="-1"/>
          <w:w w:val="115"/>
          <w:sz w:val="12"/>
        </w:rPr>
        <w:t> </w:t>
      </w:r>
      <w:r>
        <w:rPr>
          <w:w w:val="115"/>
          <w:sz w:val="12"/>
        </w:rPr>
        <w:t>with</w:t>
      </w:r>
      <w:r>
        <w:rPr>
          <w:spacing w:val="-3"/>
          <w:w w:val="115"/>
          <w:sz w:val="12"/>
        </w:rPr>
        <w:t> </w:t>
      </w:r>
      <w:r>
        <w:rPr>
          <w:w w:val="115"/>
          <w:sz w:val="12"/>
        </w:rPr>
        <w:t>flash-tank</w:t>
      </w:r>
      <w:r>
        <w:rPr>
          <w:spacing w:val="-1"/>
          <w:w w:val="115"/>
          <w:sz w:val="12"/>
        </w:rPr>
        <w:t> </w:t>
      </w:r>
      <w:r>
        <w:rPr>
          <w:w w:val="115"/>
          <w:sz w:val="12"/>
        </w:rPr>
        <w:t>coupled</w:t>
      </w:r>
      <w:r>
        <w:rPr>
          <w:spacing w:val="40"/>
          <w:w w:val="120"/>
          <w:sz w:val="12"/>
        </w:rPr>
        <w:t> </w:t>
      </w:r>
      <w:r>
        <w:rPr>
          <w:w w:val="120"/>
          <w:sz w:val="12"/>
        </w:rPr>
        <w:t>with</w:t>
      </w:r>
      <w:r>
        <w:rPr>
          <w:spacing w:val="-9"/>
          <w:w w:val="120"/>
          <w:sz w:val="12"/>
        </w:rPr>
        <w:t> </w:t>
      </w:r>
      <w:r>
        <w:rPr>
          <w:w w:val="120"/>
          <w:sz w:val="12"/>
        </w:rPr>
        <w:t>scroll</w:t>
      </w:r>
      <w:r>
        <w:rPr>
          <w:spacing w:val="-9"/>
          <w:w w:val="120"/>
          <w:sz w:val="12"/>
        </w:rPr>
        <w:t> </w:t>
      </w:r>
      <w:r>
        <w:rPr>
          <w:w w:val="120"/>
          <w:sz w:val="12"/>
        </w:rPr>
        <w:t>compressor,</w:t>
      </w:r>
      <w:r>
        <w:rPr>
          <w:spacing w:val="-9"/>
          <w:w w:val="120"/>
          <w:sz w:val="12"/>
        </w:rPr>
        <w:t> </w:t>
      </w:r>
      <w:r>
        <w:rPr>
          <w:w w:val="120"/>
          <w:sz w:val="12"/>
        </w:rPr>
        <w:t>Energy</w:t>
      </w:r>
      <w:r>
        <w:rPr>
          <w:spacing w:val="-9"/>
          <w:w w:val="120"/>
          <w:sz w:val="12"/>
        </w:rPr>
        <w:t> </w:t>
      </w:r>
      <w:r>
        <w:rPr>
          <w:w w:val="120"/>
          <w:sz w:val="12"/>
        </w:rPr>
        <w:t>and</w:t>
      </w:r>
      <w:r>
        <w:rPr>
          <w:spacing w:val="-9"/>
          <w:w w:val="120"/>
          <w:sz w:val="12"/>
        </w:rPr>
        <w:t> </w:t>
      </w:r>
      <w:r>
        <w:rPr>
          <w:w w:val="120"/>
          <w:sz w:val="12"/>
        </w:rPr>
        <w:t>Buildings</w:t>
      </w:r>
      <w:r>
        <w:rPr>
          <w:spacing w:val="-9"/>
          <w:w w:val="120"/>
          <w:sz w:val="12"/>
        </w:rPr>
        <w:t> </w:t>
      </w:r>
      <w:r>
        <w:rPr>
          <w:w w:val="120"/>
          <w:sz w:val="12"/>
        </w:rPr>
        <w:t>40</w:t>
      </w:r>
      <w:r>
        <w:rPr>
          <w:spacing w:val="-9"/>
          <w:w w:val="120"/>
          <w:sz w:val="12"/>
        </w:rPr>
        <w:t> </w:t>
      </w:r>
      <w:r>
        <w:rPr>
          <w:w w:val="120"/>
          <w:sz w:val="12"/>
        </w:rPr>
        <w:t>(2008)</w:t>
      </w:r>
      <w:r>
        <w:rPr>
          <w:spacing w:val="-9"/>
          <w:w w:val="120"/>
          <w:sz w:val="12"/>
        </w:rPr>
        <w:t> </w:t>
      </w:r>
      <w:r>
        <w:rPr>
          <w:w w:val="120"/>
          <w:sz w:val="12"/>
        </w:rPr>
        <w:t>697</w:t>
      </w:r>
      <w:r>
        <w:rPr>
          <w:rFonts w:ascii="STIX" w:hAnsi="STIX"/>
          <w:w w:val="120"/>
          <w:sz w:val="12"/>
        </w:rPr>
        <w:t>–</w:t>
      </w:r>
      <w:r>
        <w:rPr>
          <w:w w:val="120"/>
          <w:sz w:val="12"/>
        </w:rPr>
        <w:t>701,</w:t>
      </w:r>
      <w:r>
        <w:rPr>
          <w:spacing w:val="-9"/>
          <w:w w:val="120"/>
          <w:sz w:val="12"/>
        </w:rPr>
        <w:t> </w:t>
      </w:r>
      <w:hyperlink r:id="rId62">
        <w:r>
          <w:rPr>
            <w:color w:val="2196D1"/>
            <w:w w:val="120"/>
            <w:sz w:val="12"/>
          </w:rPr>
          <w:t>https://doi.org/</w:t>
        </w:r>
      </w:hyperlink>
      <w:r>
        <w:rPr>
          <w:color w:val="2196D1"/>
          <w:spacing w:val="40"/>
          <w:w w:val="120"/>
          <w:sz w:val="12"/>
        </w:rPr>
        <w:t> </w:t>
      </w:r>
      <w:hyperlink r:id="rId62">
        <w:r>
          <w:rPr>
            <w:color w:val="2196D1"/>
            <w:spacing w:val="-2"/>
            <w:w w:val="120"/>
            <w:sz w:val="12"/>
          </w:rPr>
          <w:t>10.1016/j.enbuild.2007.05.003</w:t>
        </w:r>
      </w:hyperlink>
      <w:r>
        <w:rPr>
          <w:spacing w:val="-2"/>
          <w:w w:val="120"/>
          <w:sz w:val="12"/>
        </w:rPr>
        <w:t>.</w:t>
      </w:r>
    </w:p>
    <w:p>
      <w:pPr>
        <w:pStyle w:val="ListParagraph"/>
        <w:numPr>
          <w:ilvl w:val="0"/>
          <w:numId w:val="3"/>
        </w:numPr>
        <w:tabs>
          <w:tab w:pos="460" w:val="left" w:leader="none"/>
          <w:tab w:pos="462" w:val="left" w:leader="none"/>
        </w:tabs>
        <w:spacing w:line="240" w:lineRule="auto" w:before="11" w:after="0"/>
        <w:ind w:left="462" w:right="150" w:hanging="332"/>
        <w:jc w:val="left"/>
        <w:rPr>
          <w:sz w:val="12"/>
        </w:rPr>
      </w:pPr>
      <w:bookmarkStart w:name="_bookmark58" w:id="79"/>
      <w:bookmarkEnd w:id="79"/>
      <w:r>
        <w:rPr/>
      </w:r>
      <w:r>
        <w:rPr>
          <w:w w:val="120"/>
          <w:sz w:val="12"/>
        </w:rPr>
        <w:t>M. Mathison, J.</w:t>
      </w:r>
      <w:r>
        <w:rPr>
          <w:spacing w:val="-1"/>
          <w:w w:val="120"/>
          <w:sz w:val="12"/>
        </w:rPr>
        <w:t> </w:t>
      </w:r>
      <w:r>
        <w:rPr>
          <w:w w:val="120"/>
          <w:sz w:val="12"/>
        </w:rPr>
        <w:t>Braun, E. Groll, Performance limit</w:t>
      </w:r>
      <w:r>
        <w:rPr>
          <w:spacing w:val="-1"/>
          <w:w w:val="120"/>
          <w:sz w:val="12"/>
        </w:rPr>
        <w:t> </w:t>
      </w:r>
      <w:r>
        <w:rPr>
          <w:w w:val="120"/>
          <w:sz w:val="12"/>
        </w:rPr>
        <w:t>for economized cycles with</w:t>
      </w:r>
      <w:r>
        <w:rPr>
          <w:spacing w:val="40"/>
          <w:w w:val="120"/>
          <w:sz w:val="12"/>
        </w:rPr>
        <w:t> </w:t>
      </w:r>
      <w:r>
        <w:rPr>
          <w:w w:val="120"/>
          <w:sz w:val="12"/>
        </w:rPr>
        <w:t>continuous</w:t>
      </w:r>
      <w:r>
        <w:rPr>
          <w:spacing w:val="-2"/>
          <w:w w:val="120"/>
          <w:sz w:val="12"/>
        </w:rPr>
        <w:t> </w:t>
      </w:r>
      <w:r>
        <w:rPr>
          <w:w w:val="120"/>
          <w:sz w:val="12"/>
        </w:rPr>
        <w:t>refrigerant</w:t>
      </w:r>
      <w:r>
        <w:rPr>
          <w:spacing w:val="-2"/>
          <w:w w:val="120"/>
          <w:sz w:val="12"/>
        </w:rPr>
        <w:t> </w:t>
      </w:r>
      <w:r>
        <w:rPr>
          <w:w w:val="120"/>
          <w:sz w:val="12"/>
        </w:rPr>
        <w:t>injection,</w:t>
      </w:r>
      <w:r>
        <w:rPr>
          <w:spacing w:val="-2"/>
          <w:w w:val="120"/>
          <w:sz w:val="12"/>
        </w:rPr>
        <w:t> </w:t>
      </w:r>
      <w:r>
        <w:rPr>
          <w:w w:val="120"/>
          <w:sz w:val="12"/>
        </w:rPr>
        <w:t>Int.</w:t>
      </w:r>
      <w:r>
        <w:rPr>
          <w:spacing w:val="-2"/>
          <w:w w:val="120"/>
          <w:sz w:val="12"/>
        </w:rPr>
        <w:t> </w:t>
      </w:r>
      <w:r>
        <w:rPr>
          <w:w w:val="120"/>
          <w:sz w:val="12"/>
        </w:rPr>
        <w:t>J.</w:t>
      </w:r>
      <w:r>
        <w:rPr>
          <w:spacing w:val="-2"/>
          <w:w w:val="120"/>
          <w:sz w:val="12"/>
        </w:rPr>
        <w:t> </w:t>
      </w:r>
      <w:r>
        <w:rPr>
          <w:w w:val="120"/>
          <w:sz w:val="12"/>
        </w:rPr>
        <w:t>Refrigeration</w:t>
      </w:r>
      <w:r>
        <w:rPr>
          <w:spacing w:val="-2"/>
          <w:w w:val="120"/>
          <w:sz w:val="12"/>
        </w:rPr>
        <w:t> </w:t>
      </w:r>
      <w:r>
        <w:rPr>
          <w:w w:val="120"/>
          <w:sz w:val="12"/>
        </w:rPr>
        <w:t>34</w:t>
      </w:r>
      <w:r>
        <w:rPr>
          <w:spacing w:val="-2"/>
          <w:w w:val="120"/>
          <w:sz w:val="12"/>
        </w:rPr>
        <w:t> </w:t>
      </w:r>
      <w:r>
        <w:rPr>
          <w:w w:val="120"/>
          <w:sz w:val="12"/>
        </w:rPr>
        <w:t>(2021)</w:t>
      </w:r>
      <w:r>
        <w:rPr>
          <w:spacing w:val="-2"/>
          <w:w w:val="120"/>
          <w:sz w:val="12"/>
        </w:rPr>
        <w:t> </w:t>
      </w:r>
      <w:r>
        <w:rPr>
          <w:w w:val="120"/>
          <w:sz w:val="12"/>
        </w:rPr>
        <w:t>234</w:t>
      </w:r>
      <w:r>
        <w:rPr>
          <w:rFonts w:ascii="STIX" w:hAnsi="STIX"/>
          <w:w w:val="120"/>
          <w:sz w:val="12"/>
        </w:rPr>
        <w:t>–</w:t>
      </w:r>
      <w:r>
        <w:rPr>
          <w:w w:val="120"/>
          <w:sz w:val="12"/>
        </w:rPr>
        <w:t>242,</w:t>
      </w:r>
      <w:r>
        <w:rPr>
          <w:spacing w:val="-2"/>
          <w:w w:val="120"/>
          <w:sz w:val="12"/>
        </w:rPr>
        <w:t> </w:t>
      </w:r>
      <w:hyperlink r:id="rId63">
        <w:r>
          <w:rPr>
            <w:color w:val="2196D1"/>
            <w:w w:val="120"/>
            <w:sz w:val="12"/>
          </w:rPr>
          <w:t>https://</w:t>
        </w:r>
      </w:hyperlink>
      <w:r>
        <w:rPr>
          <w:color w:val="2196D1"/>
          <w:spacing w:val="40"/>
          <w:w w:val="120"/>
          <w:sz w:val="12"/>
        </w:rPr>
        <w:t> </w:t>
      </w:r>
      <w:hyperlink r:id="rId63">
        <w:r>
          <w:rPr>
            <w:color w:val="2196D1"/>
            <w:spacing w:val="-2"/>
            <w:w w:val="120"/>
            <w:sz w:val="12"/>
          </w:rPr>
          <w:t>doi.org/10.1016/j.ijrefrig.2010.09.006</w:t>
        </w:r>
      </w:hyperlink>
      <w:r>
        <w:rPr>
          <w:spacing w:val="-2"/>
          <w:w w:val="120"/>
          <w:sz w:val="12"/>
        </w:rPr>
        <w:t>.</w:t>
      </w:r>
    </w:p>
    <w:p>
      <w:pPr>
        <w:pStyle w:val="ListParagraph"/>
        <w:numPr>
          <w:ilvl w:val="0"/>
          <w:numId w:val="3"/>
        </w:numPr>
        <w:tabs>
          <w:tab w:pos="461" w:val="left" w:leader="none"/>
        </w:tabs>
        <w:spacing w:line="240" w:lineRule="auto" w:before="14" w:after="0"/>
        <w:ind w:left="461" w:right="0" w:hanging="330"/>
        <w:jc w:val="left"/>
        <w:rPr>
          <w:sz w:val="12"/>
        </w:rPr>
      </w:pPr>
      <w:r>
        <w:rPr>
          <w:w w:val="115"/>
          <w:sz w:val="12"/>
        </w:rPr>
        <w:t>E.</w:t>
      </w:r>
      <w:r>
        <w:rPr>
          <w:spacing w:val="-5"/>
          <w:w w:val="115"/>
          <w:sz w:val="12"/>
        </w:rPr>
        <w:t> </w:t>
      </w:r>
      <w:r>
        <w:rPr>
          <w:w w:val="115"/>
          <w:sz w:val="12"/>
        </w:rPr>
        <w:t>Navarro,</w:t>
      </w:r>
      <w:r>
        <w:rPr>
          <w:spacing w:val="-6"/>
          <w:w w:val="115"/>
          <w:sz w:val="12"/>
        </w:rPr>
        <w:t> </w:t>
      </w:r>
      <w:r>
        <w:rPr>
          <w:w w:val="115"/>
          <w:sz w:val="12"/>
        </w:rPr>
        <w:t>A.</w:t>
      </w:r>
      <w:r>
        <w:rPr>
          <w:spacing w:val="-6"/>
          <w:w w:val="115"/>
          <w:sz w:val="12"/>
        </w:rPr>
        <w:t> </w:t>
      </w:r>
      <w:r>
        <w:rPr>
          <w:w w:val="115"/>
          <w:sz w:val="12"/>
        </w:rPr>
        <w:t>Redo</w:t>
      </w:r>
      <w:r>
        <w:rPr>
          <w:rFonts w:ascii="Georgia" w:hAnsi="Georgia"/>
          <w:w w:val="115"/>
          <w:position w:val="1"/>
          <w:sz w:val="12"/>
        </w:rPr>
        <w:t>´</w:t>
      </w:r>
      <w:r>
        <w:rPr>
          <w:w w:val="115"/>
          <w:sz w:val="12"/>
        </w:rPr>
        <w:t>n,</w:t>
      </w:r>
      <w:r>
        <w:rPr>
          <w:spacing w:val="-6"/>
          <w:w w:val="115"/>
          <w:sz w:val="12"/>
        </w:rPr>
        <w:t> </w:t>
      </w:r>
      <w:r>
        <w:rPr>
          <w:w w:val="115"/>
          <w:sz w:val="12"/>
        </w:rPr>
        <w:t>J.</w:t>
      </w:r>
      <w:r>
        <w:rPr>
          <w:spacing w:val="-6"/>
          <w:w w:val="115"/>
          <w:sz w:val="12"/>
        </w:rPr>
        <w:t> </w:t>
      </w:r>
      <w:r>
        <w:rPr>
          <w:w w:val="115"/>
          <w:sz w:val="12"/>
        </w:rPr>
        <w:t>Gonza</w:t>
      </w:r>
      <w:r>
        <w:rPr>
          <w:rFonts w:ascii="Georgia" w:hAnsi="Georgia"/>
          <w:w w:val="115"/>
          <w:position w:val="1"/>
          <w:sz w:val="12"/>
        </w:rPr>
        <w:t>´</w:t>
      </w:r>
      <w:r>
        <w:rPr>
          <w:w w:val="115"/>
          <w:sz w:val="12"/>
        </w:rPr>
        <w:t>lvez,</w:t>
      </w:r>
      <w:r>
        <w:rPr>
          <w:spacing w:val="-5"/>
          <w:w w:val="115"/>
          <w:sz w:val="12"/>
        </w:rPr>
        <w:t> </w:t>
      </w:r>
      <w:r>
        <w:rPr>
          <w:w w:val="115"/>
          <w:sz w:val="12"/>
        </w:rPr>
        <w:t>I.</w:t>
      </w:r>
      <w:r>
        <w:rPr>
          <w:spacing w:val="-6"/>
          <w:w w:val="115"/>
          <w:sz w:val="12"/>
        </w:rPr>
        <w:t> </w:t>
      </w:r>
      <w:r>
        <w:rPr>
          <w:w w:val="115"/>
          <w:sz w:val="12"/>
        </w:rPr>
        <w:t>Martinez,</w:t>
      </w:r>
      <w:r>
        <w:rPr>
          <w:spacing w:val="-6"/>
          <w:w w:val="115"/>
          <w:sz w:val="12"/>
        </w:rPr>
        <w:t> </w:t>
      </w:r>
      <w:r>
        <w:rPr>
          <w:w w:val="115"/>
          <w:sz w:val="12"/>
        </w:rPr>
        <w:t>Characterization</w:t>
      </w:r>
      <w:r>
        <w:rPr>
          <w:spacing w:val="-5"/>
          <w:w w:val="115"/>
          <w:sz w:val="12"/>
        </w:rPr>
        <w:t> </w:t>
      </w:r>
      <w:r>
        <w:rPr>
          <w:w w:val="115"/>
          <w:sz w:val="12"/>
        </w:rPr>
        <w:t>of</w:t>
      </w:r>
      <w:r>
        <w:rPr>
          <w:spacing w:val="-6"/>
          <w:w w:val="115"/>
          <w:sz w:val="12"/>
        </w:rPr>
        <w:t> </w:t>
      </w:r>
      <w:r>
        <w:rPr>
          <w:w w:val="115"/>
          <w:sz w:val="12"/>
        </w:rPr>
        <w:t>a</w:t>
      </w:r>
      <w:r>
        <w:rPr>
          <w:spacing w:val="-5"/>
          <w:w w:val="115"/>
          <w:sz w:val="12"/>
        </w:rPr>
        <w:t> </w:t>
      </w:r>
      <w:r>
        <w:rPr>
          <w:spacing w:val="-2"/>
          <w:w w:val="115"/>
          <w:sz w:val="12"/>
        </w:rPr>
        <w:t>vapor</w:t>
      </w:r>
    </w:p>
    <w:p>
      <w:pPr>
        <w:spacing w:line="240" w:lineRule="auto" w:before="21"/>
        <w:ind w:left="462" w:right="187" w:firstLine="0"/>
        <w:jc w:val="both"/>
        <w:rPr>
          <w:sz w:val="12"/>
        </w:rPr>
      </w:pPr>
      <w:r>
        <w:rPr>
          <w:w w:val="120"/>
          <w:sz w:val="12"/>
        </w:rPr>
        <w:t>injection</w:t>
      </w:r>
      <w:r>
        <w:rPr>
          <w:spacing w:val="-6"/>
          <w:w w:val="120"/>
          <w:sz w:val="12"/>
        </w:rPr>
        <w:t> </w:t>
      </w:r>
      <w:r>
        <w:rPr>
          <w:w w:val="120"/>
          <w:sz w:val="12"/>
        </w:rPr>
        <w:t>scroll</w:t>
      </w:r>
      <w:r>
        <w:rPr>
          <w:spacing w:val="-6"/>
          <w:w w:val="120"/>
          <w:sz w:val="12"/>
        </w:rPr>
        <w:t> </w:t>
      </w:r>
      <w:r>
        <w:rPr>
          <w:w w:val="120"/>
          <w:sz w:val="12"/>
        </w:rPr>
        <w:t>compressor</w:t>
      </w:r>
      <w:r>
        <w:rPr>
          <w:spacing w:val="-6"/>
          <w:w w:val="120"/>
          <w:sz w:val="12"/>
        </w:rPr>
        <w:t> </w:t>
      </w:r>
      <w:r>
        <w:rPr>
          <w:w w:val="120"/>
          <w:sz w:val="12"/>
        </w:rPr>
        <w:t>as</w:t>
      </w:r>
      <w:r>
        <w:rPr>
          <w:spacing w:val="-6"/>
          <w:w w:val="120"/>
          <w:sz w:val="12"/>
        </w:rPr>
        <w:t> </w:t>
      </w:r>
      <w:r>
        <w:rPr>
          <w:w w:val="120"/>
          <w:sz w:val="12"/>
        </w:rPr>
        <w:t>a</w:t>
      </w:r>
      <w:r>
        <w:rPr>
          <w:spacing w:val="-6"/>
          <w:w w:val="120"/>
          <w:sz w:val="12"/>
        </w:rPr>
        <w:t> </w:t>
      </w:r>
      <w:r>
        <w:rPr>
          <w:w w:val="120"/>
          <w:sz w:val="12"/>
        </w:rPr>
        <w:t>function</w:t>
      </w:r>
      <w:r>
        <w:rPr>
          <w:spacing w:val="-5"/>
          <w:w w:val="120"/>
          <w:sz w:val="12"/>
        </w:rPr>
        <w:t> </w:t>
      </w:r>
      <w:r>
        <w:rPr>
          <w:w w:val="120"/>
          <w:sz w:val="12"/>
        </w:rPr>
        <w:t>of</w:t>
      </w:r>
      <w:r>
        <w:rPr>
          <w:spacing w:val="-6"/>
          <w:w w:val="120"/>
          <w:sz w:val="12"/>
        </w:rPr>
        <w:t> </w:t>
      </w:r>
      <w:r>
        <w:rPr>
          <w:w w:val="120"/>
          <w:sz w:val="12"/>
        </w:rPr>
        <w:t>low,</w:t>
      </w:r>
      <w:r>
        <w:rPr>
          <w:spacing w:val="-6"/>
          <w:w w:val="120"/>
          <w:sz w:val="12"/>
        </w:rPr>
        <w:t> </w:t>
      </w:r>
      <w:r>
        <w:rPr>
          <w:w w:val="120"/>
          <w:sz w:val="12"/>
        </w:rPr>
        <w:t>intermediate</w:t>
      </w:r>
      <w:r>
        <w:rPr>
          <w:spacing w:val="-6"/>
          <w:w w:val="120"/>
          <w:sz w:val="12"/>
        </w:rPr>
        <w:t> </w:t>
      </w:r>
      <w:r>
        <w:rPr>
          <w:w w:val="120"/>
          <w:sz w:val="12"/>
        </w:rPr>
        <w:t>and</w:t>
      </w:r>
      <w:r>
        <w:rPr>
          <w:spacing w:val="-6"/>
          <w:w w:val="120"/>
          <w:sz w:val="12"/>
        </w:rPr>
        <w:t> </w:t>
      </w:r>
      <w:r>
        <w:rPr>
          <w:w w:val="120"/>
          <w:sz w:val="12"/>
        </w:rPr>
        <w:t>high</w:t>
      </w:r>
      <w:r>
        <w:rPr>
          <w:spacing w:val="-6"/>
          <w:w w:val="120"/>
          <w:sz w:val="12"/>
        </w:rPr>
        <w:t> </w:t>
      </w:r>
      <w:r>
        <w:rPr>
          <w:w w:val="120"/>
          <w:sz w:val="12"/>
        </w:rPr>
        <w:t>pressures</w:t>
      </w:r>
      <w:r>
        <w:rPr>
          <w:spacing w:val="40"/>
          <w:w w:val="120"/>
          <w:sz w:val="12"/>
        </w:rPr>
        <w:t> </w:t>
      </w:r>
      <w:r>
        <w:rPr>
          <w:w w:val="120"/>
          <w:sz w:val="12"/>
        </w:rPr>
        <w:t>and temperature conditions, Int. J. Refrigeration 36 (2013) 1821</w:t>
      </w:r>
      <w:r>
        <w:rPr>
          <w:rFonts w:ascii="STIX" w:hAnsi="STIX"/>
          <w:w w:val="120"/>
          <w:sz w:val="12"/>
        </w:rPr>
        <w:t>–</w:t>
      </w:r>
      <w:r>
        <w:rPr>
          <w:w w:val="120"/>
          <w:sz w:val="12"/>
        </w:rPr>
        <w:t>1829, </w:t>
      </w:r>
      <w:hyperlink r:id="rId64">
        <w:r>
          <w:rPr>
            <w:color w:val="2196D1"/>
            <w:w w:val="120"/>
            <w:sz w:val="12"/>
          </w:rPr>
          <w:t>https://</w:t>
        </w:r>
      </w:hyperlink>
      <w:r>
        <w:rPr>
          <w:color w:val="2196D1"/>
          <w:spacing w:val="40"/>
          <w:w w:val="120"/>
          <w:sz w:val="12"/>
        </w:rPr>
        <w:t> </w:t>
      </w:r>
      <w:hyperlink r:id="rId64">
        <w:r>
          <w:rPr>
            <w:color w:val="2196D1"/>
            <w:spacing w:val="-2"/>
            <w:w w:val="120"/>
            <w:sz w:val="12"/>
          </w:rPr>
          <w:t>doi.org/10.1016/j.ijrefrig.2013.04.022</w:t>
        </w:r>
      </w:hyperlink>
      <w:r>
        <w:rPr>
          <w:spacing w:val="-2"/>
          <w:w w:val="120"/>
          <w:sz w:val="12"/>
        </w:rPr>
        <w:t>.</w:t>
      </w:r>
    </w:p>
    <w:p>
      <w:pPr>
        <w:pStyle w:val="ListParagraph"/>
        <w:numPr>
          <w:ilvl w:val="0"/>
          <w:numId w:val="3"/>
        </w:numPr>
        <w:tabs>
          <w:tab w:pos="460" w:val="left" w:leader="none"/>
          <w:tab w:pos="462" w:val="left" w:leader="none"/>
        </w:tabs>
        <w:spacing w:line="160" w:lineRule="exact" w:before="5" w:after="0"/>
        <w:ind w:left="462" w:right="150" w:hanging="332"/>
        <w:jc w:val="left"/>
        <w:rPr>
          <w:sz w:val="12"/>
        </w:rPr>
      </w:pPr>
      <w:bookmarkStart w:name="_bookmark59" w:id="80"/>
      <w:bookmarkEnd w:id="80"/>
      <w:r>
        <w:rPr/>
      </w:r>
      <w:r>
        <w:rPr>
          <w:w w:val="120"/>
          <w:sz w:val="12"/>
        </w:rPr>
        <w:t>H. Qi, F. Liu, Y.u. Jianlin, J.,, Performance analysis of a novel hybrid vapor</w:t>
      </w:r>
      <w:r>
        <w:rPr>
          <w:spacing w:val="40"/>
          <w:w w:val="120"/>
          <w:sz w:val="12"/>
        </w:rPr>
        <w:t> </w:t>
      </w:r>
      <w:r>
        <w:rPr>
          <w:w w:val="120"/>
          <w:sz w:val="12"/>
        </w:rPr>
        <w:t>injection cycle with subcooler and flash tank for air-source heat pumps, Int. J.</w:t>
      </w:r>
      <w:r>
        <w:rPr>
          <w:spacing w:val="40"/>
          <w:w w:val="120"/>
          <w:sz w:val="12"/>
        </w:rPr>
        <w:t> </w:t>
      </w:r>
      <w:r>
        <w:rPr>
          <w:w w:val="120"/>
          <w:sz w:val="12"/>
        </w:rPr>
        <w:t>Refrigeration 74 (2017) 540</w:t>
      </w:r>
      <w:r>
        <w:rPr>
          <w:rFonts w:ascii="STIX" w:hAnsi="STIX"/>
          <w:w w:val="120"/>
          <w:sz w:val="12"/>
        </w:rPr>
        <w:t>–</w:t>
      </w:r>
      <w:r>
        <w:rPr>
          <w:w w:val="120"/>
          <w:sz w:val="12"/>
        </w:rPr>
        <w:t>549, </w:t>
      </w:r>
      <w:hyperlink r:id="rId65">
        <w:r>
          <w:rPr>
            <w:color w:val="2196D1"/>
            <w:w w:val="120"/>
            <w:sz w:val="12"/>
          </w:rPr>
          <w:t>https://doi.org/10.1016/j.ijrefrig.2016.11.024</w:t>
        </w:r>
      </w:hyperlink>
      <w:r>
        <w:rPr>
          <w:w w:val="120"/>
          <w:sz w:val="12"/>
        </w:rPr>
        <w:t>.</w:t>
      </w:r>
    </w:p>
    <w:p>
      <w:pPr>
        <w:pStyle w:val="ListParagraph"/>
        <w:numPr>
          <w:ilvl w:val="0"/>
          <w:numId w:val="3"/>
        </w:numPr>
        <w:tabs>
          <w:tab w:pos="461" w:val="left" w:leader="none"/>
        </w:tabs>
        <w:spacing w:line="240" w:lineRule="auto" w:before="14" w:after="0"/>
        <w:ind w:left="461" w:right="0" w:hanging="330"/>
        <w:jc w:val="left"/>
        <w:rPr>
          <w:sz w:val="12"/>
        </w:rPr>
      </w:pPr>
      <w:bookmarkStart w:name="_bookmark60" w:id="81"/>
      <w:bookmarkEnd w:id="81"/>
      <w:r>
        <w:rPr/>
      </w:r>
      <w:r>
        <w:rPr>
          <w:w w:val="115"/>
          <w:sz w:val="12"/>
        </w:rPr>
        <w:t>H.</w:t>
      </w:r>
      <w:r>
        <w:rPr>
          <w:spacing w:val="8"/>
          <w:w w:val="115"/>
          <w:sz w:val="12"/>
        </w:rPr>
        <w:t> </w:t>
      </w:r>
      <w:r>
        <w:rPr>
          <w:w w:val="115"/>
          <w:sz w:val="12"/>
        </w:rPr>
        <w:t>Qiao,</w:t>
      </w:r>
      <w:r>
        <w:rPr>
          <w:spacing w:val="6"/>
          <w:w w:val="115"/>
          <w:sz w:val="12"/>
        </w:rPr>
        <w:t> </w:t>
      </w:r>
      <w:r>
        <w:rPr>
          <w:w w:val="115"/>
          <w:sz w:val="12"/>
        </w:rPr>
        <w:t>V.</w:t>
      </w:r>
      <w:r>
        <w:rPr>
          <w:spacing w:val="7"/>
          <w:w w:val="115"/>
          <w:sz w:val="12"/>
        </w:rPr>
        <w:t> </w:t>
      </w:r>
      <w:r>
        <w:rPr>
          <w:w w:val="115"/>
          <w:sz w:val="12"/>
        </w:rPr>
        <w:t>Aute,</w:t>
      </w:r>
      <w:r>
        <w:rPr>
          <w:spacing w:val="8"/>
          <w:w w:val="115"/>
          <w:sz w:val="12"/>
        </w:rPr>
        <w:t> </w:t>
      </w:r>
      <w:r>
        <w:rPr>
          <w:w w:val="115"/>
          <w:sz w:val="12"/>
        </w:rPr>
        <w:t>R.</w:t>
      </w:r>
      <w:r>
        <w:rPr>
          <w:spacing w:val="7"/>
          <w:w w:val="115"/>
          <w:sz w:val="12"/>
        </w:rPr>
        <w:t> </w:t>
      </w:r>
      <w:r>
        <w:rPr>
          <w:w w:val="115"/>
          <w:sz w:val="12"/>
        </w:rPr>
        <w:t>Radermacher,</w:t>
      </w:r>
      <w:r>
        <w:rPr>
          <w:spacing w:val="8"/>
          <w:w w:val="115"/>
          <w:sz w:val="12"/>
        </w:rPr>
        <w:t> </w:t>
      </w:r>
      <w:r>
        <w:rPr>
          <w:w w:val="115"/>
          <w:sz w:val="12"/>
        </w:rPr>
        <w:t>Transient</w:t>
      </w:r>
      <w:r>
        <w:rPr>
          <w:spacing w:val="7"/>
          <w:w w:val="115"/>
          <w:sz w:val="12"/>
        </w:rPr>
        <w:t> </w:t>
      </w:r>
      <w:r>
        <w:rPr>
          <w:w w:val="115"/>
          <w:sz w:val="12"/>
        </w:rPr>
        <w:t>modeling</w:t>
      </w:r>
      <w:r>
        <w:rPr>
          <w:spacing w:val="8"/>
          <w:w w:val="115"/>
          <w:sz w:val="12"/>
        </w:rPr>
        <w:t> </w:t>
      </w:r>
      <w:r>
        <w:rPr>
          <w:w w:val="115"/>
          <w:sz w:val="12"/>
        </w:rPr>
        <w:t>of</w:t>
      </w:r>
      <w:r>
        <w:rPr>
          <w:spacing w:val="7"/>
          <w:w w:val="115"/>
          <w:sz w:val="12"/>
        </w:rPr>
        <w:t> </w:t>
      </w:r>
      <w:r>
        <w:rPr>
          <w:w w:val="115"/>
          <w:sz w:val="12"/>
        </w:rPr>
        <w:t>a</w:t>
      </w:r>
      <w:r>
        <w:rPr>
          <w:spacing w:val="8"/>
          <w:w w:val="115"/>
          <w:sz w:val="12"/>
        </w:rPr>
        <w:t> </w:t>
      </w:r>
      <w:r>
        <w:rPr>
          <w:w w:val="115"/>
          <w:sz w:val="12"/>
        </w:rPr>
        <w:t>flash</w:t>
      </w:r>
      <w:r>
        <w:rPr>
          <w:spacing w:val="7"/>
          <w:w w:val="115"/>
          <w:sz w:val="12"/>
        </w:rPr>
        <w:t> </w:t>
      </w:r>
      <w:r>
        <w:rPr>
          <w:w w:val="115"/>
          <w:sz w:val="12"/>
        </w:rPr>
        <w:t>tank</w:t>
      </w:r>
      <w:r>
        <w:rPr>
          <w:spacing w:val="6"/>
          <w:w w:val="115"/>
          <w:sz w:val="12"/>
        </w:rPr>
        <w:t> </w:t>
      </w:r>
      <w:r>
        <w:rPr>
          <w:spacing w:val="-2"/>
          <w:w w:val="115"/>
          <w:sz w:val="12"/>
        </w:rPr>
        <w:t>vapor</w:t>
      </w:r>
    </w:p>
    <w:p>
      <w:pPr>
        <w:spacing w:line="256" w:lineRule="auto" w:before="22"/>
        <w:ind w:left="462" w:right="0" w:firstLine="0"/>
        <w:jc w:val="left"/>
        <w:rPr>
          <w:sz w:val="12"/>
        </w:rPr>
      </w:pPr>
      <w:r>
        <w:rPr>
          <w:w w:val="120"/>
          <w:sz w:val="12"/>
        </w:rPr>
        <w:t>injection</w:t>
      </w:r>
      <w:r>
        <w:rPr>
          <w:spacing w:val="-5"/>
          <w:w w:val="120"/>
          <w:sz w:val="12"/>
        </w:rPr>
        <w:t> </w:t>
      </w:r>
      <w:r>
        <w:rPr>
          <w:w w:val="120"/>
          <w:sz w:val="12"/>
        </w:rPr>
        <w:t>heat</w:t>
      </w:r>
      <w:r>
        <w:rPr>
          <w:spacing w:val="-5"/>
          <w:w w:val="120"/>
          <w:sz w:val="12"/>
        </w:rPr>
        <w:t> </w:t>
      </w:r>
      <w:r>
        <w:rPr>
          <w:w w:val="120"/>
          <w:sz w:val="12"/>
        </w:rPr>
        <w:t>pump</w:t>
      </w:r>
      <w:r>
        <w:rPr>
          <w:spacing w:val="-5"/>
          <w:w w:val="120"/>
          <w:sz w:val="12"/>
        </w:rPr>
        <w:t> </w:t>
      </w:r>
      <w:r>
        <w:rPr>
          <w:w w:val="120"/>
          <w:sz w:val="12"/>
        </w:rPr>
        <w:t>system</w:t>
      </w:r>
      <w:r>
        <w:rPr>
          <w:spacing w:val="-6"/>
          <w:w w:val="120"/>
          <w:sz w:val="12"/>
        </w:rPr>
        <w:t> </w:t>
      </w:r>
      <w:r>
        <w:rPr>
          <w:w w:val="120"/>
          <w:sz w:val="12"/>
        </w:rPr>
        <w:t>-</w:t>
      </w:r>
      <w:r>
        <w:rPr>
          <w:spacing w:val="-5"/>
          <w:w w:val="120"/>
          <w:sz w:val="12"/>
        </w:rPr>
        <w:t> </w:t>
      </w:r>
      <w:r>
        <w:rPr>
          <w:w w:val="120"/>
          <w:sz w:val="12"/>
        </w:rPr>
        <w:t>Part</w:t>
      </w:r>
      <w:r>
        <w:rPr>
          <w:spacing w:val="-5"/>
          <w:w w:val="120"/>
          <w:sz w:val="12"/>
        </w:rPr>
        <w:t> </w:t>
      </w:r>
      <w:r>
        <w:rPr>
          <w:w w:val="120"/>
          <w:sz w:val="12"/>
        </w:rPr>
        <w:t>I:</w:t>
      </w:r>
      <w:r>
        <w:rPr>
          <w:spacing w:val="-5"/>
          <w:w w:val="120"/>
          <w:sz w:val="12"/>
        </w:rPr>
        <w:t> </w:t>
      </w:r>
      <w:r>
        <w:rPr>
          <w:w w:val="120"/>
          <w:sz w:val="12"/>
        </w:rPr>
        <w:t>Model</w:t>
      </w:r>
      <w:r>
        <w:rPr>
          <w:spacing w:val="-5"/>
          <w:w w:val="120"/>
          <w:sz w:val="12"/>
        </w:rPr>
        <w:t> </w:t>
      </w:r>
      <w:r>
        <w:rPr>
          <w:w w:val="120"/>
          <w:sz w:val="12"/>
        </w:rPr>
        <w:t>development,</w:t>
      </w:r>
      <w:r>
        <w:rPr>
          <w:spacing w:val="-5"/>
          <w:w w:val="120"/>
          <w:sz w:val="12"/>
        </w:rPr>
        <w:t> </w:t>
      </w:r>
      <w:r>
        <w:rPr>
          <w:w w:val="120"/>
          <w:sz w:val="12"/>
        </w:rPr>
        <w:t>Int.</w:t>
      </w:r>
      <w:r>
        <w:rPr>
          <w:spacing w:val="-5"/>
          <w:w w:val="120"/>
          <w:sz w:val="12"/>
        </w:rPr>
        <w:t> </w:t>
      </w:r>
      <w:r>
        <w:rPr>
          <w:w w:val="120"/>
          <w:sz w:val="12"/>
        </w:rPr>
        <w:t>J.</w:t>
      </w:r>
      <w:r>
        <w:rPr>
          <w:spacing w:val="-5"/>
          <w:w w:val="120"/>
          <w:sz w:val="12"/>
        </w:rPr>
        <w:t> </w:t>
      </w:r>
      <w:r>
        <w:rPr>
          <w:w w:val="120"/>
          <w:sz w:val="12"/>
        </w:rPr>
        <w:t>Refrigeration</w:t>
      </w:r>
      <w:r>
        <w:rPr>
          <w:spacing w:val="-5"/>
          <w:w w:val="120"/>
          <w:sz w:val="12"/>
        </w:rPr>
        <w:t> </w:t>
      </w:r>
      <w:r>
        <w:rPr>
          <w:w w:val="120"/>
          <w:sz w:val="12"/>
        </w:rPr>
        <w:t>49</w:t>
      </w:r>
      <w:r>
        <w:rPr>
          <w:spacing w:val="40"/>
          <w:w w:val="120"/>
          <w:sz w:val="12"/>
        </w:rPr>
        <w:t> </w:t>
      </w:r>
      <w:r>
        <w:rPr>
          <w:w w:val="120"/>
          <w:sz w:val="12"/>
        </w:rPr>
        <w:t>(2015) 169</w:t>
      </w:r>
      <w:r>
        <w:rPr>
          <w:rFonts w:ascii="STIX" w:hAnsi="STIX"/>
          <w:w w:val="120"/>
          <w:sz w:val="12"/>
        </w:rPr>
        <w:t>–</w:t>
      </w:r>
      <w:r>
        <w:rPr>
          <w:w w:val="120"/>
          <w:sz w:val="12"/>
        </w:rPr>
        <w:t>182, </w:t>
      </w:r>
      <w:hyperlink r:id="rId66">
        <w:r>
          <w:rPr>
            <w:color w:val="2196D1"/>
            <w:w w:val="120"/>
            <w:sz w:val="12"/>
          </w:rPr>
          <w:t>https://doi.org/10.1016/j.ijrefrig.2014.06.019</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61" w:id="82"/>
      <w:bookmarkEnd w:id="82"/>
      <w:r>
        <w:rPr/>
      </w:r>
      <w:r>
        <w:rPr>
          <w:w w:val="115"/>
          <w:sz w:val="12"/>
        </w:rPr>
        <w:t>H.</w:t>
      </w:r>
      <w:r>
        <w:rPr>
          <w:spacing w:val="-1"/>
          <w:w w:val="115"/>
          <w:sz w:val="12"/>
        </w:rPr>
        <w:t> </w:t>
      </w:r>
      <w:r>
        <w:rPr>
          <w:w w:val="115"/>
          <w:sz w:val="12"/>
        </w:rPr>
        <w:t>Qiao,</w:t>
      </w:r>
      <w:r>
        <w:rPr>
          <w:spacing w:val="-1"/>
          <w:w w:val="115"/>
          <w:sz w:val="12"/>
        </w:rPr>
        <w:t> </w:t>
      </w:r>
      <w:r>
        <w:rPr>
          <w:w w:val="115"/>
          <w:sz w:val="12"/>
        </w:rPr>
        <w:t>X.</w:t>
      </w:r>
      <w:r>
        <w:rPr>
          <w:spacing w:val="-1"/>
          <w:w w:val="115"/>
          <w:sz w:val="12"/>
        </w:rPr>
        <w:t> </w:t>
      </w:r>
      <w:r>
        <w:rPr>
          <w:w w:val="115"/>
          <w:sz w:val="12"/>
        </w:rPr>
        <w:t>Xu,</w:t>
      </w:r>
      <w:r>
        <w:rPr>
          <w:spacing w:val="-1"/>
          <w:w w:val="115"/>
          <w:sz w:val="12"/>
        </w:rPr>
        <w:t> </w:t>
      </w:r>
      <w:r>
        <w:rPr>
          <w:w w:val="115"/>
          <w:sz w:val="12"/>
        </w:rPr>
        <w:t>V.</w:t>
      </w:r>
      <w:r>
        <w:rPr>
          <w:spacing w:val="-1"/>
          <w:w w:val="115"/>
          <w:sz w:val="12"/>
        </w:rPr>
        <w:t> </w:t>
      </w:r>
      <w:r>
        <w:rPr>
          <w:w w:val="115"/>
          <w:sz w:val="12"/>
        </w:rPr>
        <w:t>Aute,</w:t>
      </w:r>
      <w:r>
        <w:rPr>
          <w:spacing w:val="-1"/>
          <w:w w:val="115"/>
          <w:sz w:val="12"/>
        </w:rPr>
        <w:t> </w:t>
      </w:r>
      <w:r>
        <w:rPr>
          <w:w w:val="115"/>
          <w:sz w:val="12"/>
        </w:rPr>
        <w:t>R.</w:t>
      </w:r>
      <w:r>
        <w:rPr>
          <w:spacing w:val="-1"/>
          <w:w w:val="115"/>
          <w:sz w:val="12"/>
        </w:rPr>
        <w:t> </w:t>
      </w:r>
      <w:r>
        <w:rPr>
          <w:w w:val="115"/>
          <w:sz w:val="12"/>
        </w:rPr>
        <w:t>Radermacher,</w:t>
      </w:r>
      <w:r>
        <w:rPr>
          <w:spacing w:val="-1"/>
          <w:w w:val="115"/>
          <w:sz w:val="12"/>
        </w:rPr>
        <w:t> </w:t>
      </w:r>
      <w:r>
        <w:rPr>
          <w:w w:val="115"/>
          <w:sz w:val="12"/>
        </w:rPr>
        <w:t>Transient modeling</w:t>
      </w:r>
      <w:r>
        <w:rPr>
          <w:spacing w:val="-1"/>
          <w:w w:val="115"/>
          <w:sz w:val="12"/>
        </w:rPr>
        <w:t> </w:t>
      </w:r>
      <w:r>
        <w:rPr>
          <w:w w:val="115"/>
          <w:sz w:val="12"/>
        </w:rPr>
        <w:t>of</w:t>
      </w:r>
      <w:r>
        <w:rPr>
          <w:spacing w:val="-1"/>
          <w:w w:val="115"/>
          <w:sz w:val="12"/>
        </w:rPr>
        <w:t> </w:t>
      </w:r>
      <w:r>
        <w:rPr>
          <w:w w:val="115"/>
          <w:sz w:val="12"/>
        </w:rPr>
        <w:t>a</w:t>
      </w:r>
      <w:r>
        <w:rPr>
          <w:spacing w:val="-1"/>
          <w:w w:val="115"/>
          <w:sz w:val="12"/>
        </w:rPr>
        <w:t> </w:t>
      </w:r>
      <w:r>
        <w:rPr>
          <w:w w:val="115"/>
          <w:sz w:val="12"/>
        </w:rPr>
        <w:t>flash</w:t>
      </w:r>
      <w:r>
        <w:rPr>
          <w:spacing w:val="-1"/>
          <w:w w:val="115"/>
          <w:sz w:val="12"/>
        </w:rPr>
        <w:t> </w:t>
      </w:r>
      <w:r>
        <w:rPr>
          <w:w w:val="115"/>
          <w:sz w:val="12"/>
        </w:rPr>
        <w:t>tank </w:t>
      </w:r>
      <w:r>
        <w:rPr>
          <w:spacing w:val="-4"/>
          <w:w w:val="115"/>
          <w:sz w:val="12"/>
        </w:rPr>
        <w:t>vapor</w:t>
      </w:r>
    </w:p>
    <w:p>
      <w:pPr>
        <w:spacing w:line="242" w:lineRule="auto" w:before="21"/>
        <w:ind w:left="462" w:right="80" w:firstLine="0"/>
        <w:jc w:val="left"/>
        <w:rPr>
          <w:sz w:val="12"/>
        </w:rPr>
      </w:pPr>
      <w:r>
        <w:rPr>
          <w:w w:val="120"/>
          <w:sz w:val="12"/>
        </w:rPr>
        <w:t>injection heat pump system - Part II: Simulation results and experimental</w:t>
      </w:r>
      <w:r>
        <w:rPr>
          <w:spacing w:val="40"/>
          <w:w w:val="120"/>
          <w:sz w:val="12"/>
        </w:rPr>
        <w:t> </w:t>
      </w:r>
      <w:r>
        <w:rPr>
          <w:w w:val="120"/>
          <w:sz w:val="12"/>
        </w:rPr>
        <w:t>validation, Int. J. Refrigeration 49 (2015) 183</w:t>
      </w:r>
      <w:r>
        <w:rPr>
          <w:rFonts w:ascii="STIX" w:hAnsi="STIX"/>
          <w:w w:val="120"/>
          <w:sz w:val="12"/>
        </w:rPr>
        <w:t>–</w:t>
      </w:r>
      <w:r>
        <w:rPr>
          <w:w w:val="120"/>
          <w:sz w:val="12"/>
        </w:rPr>
        <w:t>194, </w:t>
      </w:r>
      <w:hyperlink r:id="rId67">
        <w:r>
          <w:rPr>
            <w:color w:val="2196D1"/>
            <w:w w:val="120"/>
            <w:sz w:val="12"/>
          </w:rPr>
          <w:t>https://doi.org/10.1016/j.</w:t>
        </w:r>
      </w:hyperlink>
      <w:r>
        <w:rPr>
          <w:color w:val="2196D1"/>
          <w:spacing w:val="40"/>
          <w:w w:val="120"/>
          <w:sz w:val="12"/>
        </w:rPr>
        <w:t> </w:t>
      </w:r>
      <w:hyperlink r:id="rId67">
        <w:r>
          <w:rPr>
            <w:color w:val="2196D1"/>
            <w:spacing w:val="-2"/>
            <w:w w:val="120"/>
            <w:sz w:val="12"/>
          </w:rPr>
          <w:t>ijrefrig.2014.06.018</w:t>
        </w:r>
      </w:hyperlink>
      <w:r>
        <w:rPr>
          <w:spacing w:val="-2"/>
          <w:w w:val="120"/>
          <w:sz w:val="12"/>
        </w:rPr>
        <w:t>.</w:t>
      </w:r>
    </w:p>
    <w:p>
      <w:pPr>
        <w:pStyle w:val="ListParagraph"/>
        <w:numPr>
          <w:ilvl w:val="0"/>
          <w:numId w:val="3"/>
        </w:numPr>
        <w:tabs>
          <w:tab w:pos="461" w:val="left" w:leader="none"/>
        </w:tabs>
        <w:spacing w:line="240" w:lineRule="auto" w:before="17" w:after="0"/>
        <w:ind w:left="461" w:right="0" w:hanging="330"/>
        <w:jc w:val="left"/>
        <w:rPr>
          <w:sz w:val="12"/>
        </w:rPr>
      </w:pPr>
      <w:bookmarkStart w:name="_bookmark62" w:id="83"/>
      <w:bookmarkEnd w:id="83"/>
      <w:r>
        <w:rPr/>
      </w:r>
      <w:r>
        <w:rPr>
          <w:w w:val="115"/>
          <w:sz w:val="12"/>
        </w:rPr>
        <w:t>H.</w:t>
      </w:r>
      <w:r>
        <w:rPr>
          <w:spacing w:val="-5"/>
          <w:w w:val="115"/>
          <w:sz w:val="12"/>
        </w:rPr>
        <w:t> </w:t>
      </w:r>
      <w:r>
        <w:rPr>
          <w:w w:val="115"/>
          <w:sz w:val="12"/>
        </w:rPr>
        <w:t>Qiao,</w:t>
      </w:r>
      <w:r>
        <w:rPr>
          <w:spacing w:val="-3"/>
          <w:w w:val="115"/>
          <w:sz w:val="12"/>
        </w:rPr>
        <w:t> </w:t>
      </w:r>
      <w:r>
        <w:rPr>
          <w:w w:val="115"/>
          <w:sz w:val="12"/>
        </w:rPr>
        <w:t>V.</w:t>
      </w:r>
      <w:r>
        <w:rPr>
          <w:spacing w:val="-5"/>
          <w:w w:val="115"/>
          <w:sz w:val="12"/>
        </w:rPr>
        <w:t> </w:t>
      </w:r>
      <w:r>
        <w:rPr>
          <w:w w:val="115"/>
          <w:sz w:val="12"/>
        </w:rPr>
        <w:t>Aute,</w:t>
      </w:r>
      <w:r>
        <w:rPr>
          <w:spacing w:val="-3"/>
          <w:w w:val="115"/>
          <w:sz w:val="12"/>
        </w:rPr>
        <w:t> </w:t>
      </w:r>
      <w:r>
        <w:rPr>
          <w:w w:val="115"/>
          <w:sz w:val="12"/>
        </w:rPr>
        <w:t>R.</w:t>
      </w:r>
      <w:r>
        <w:rPr>
          <w:spacing w:val="-4"/>
          <w:w w:val="115"/>
          <w:sz w:val="12"/>
        </w:rPr>
        <w:t> </w:t>
      </w:r>
      <w:r>
        <w:rPr>
          <w:w w:val="115"/>
          <w:sz w:val="12"/>
        </w:rPr>
        <w:t>Radermacher,</w:t>
      </w:r>
      <w:r>
        <w:rPr>
          <w:spacing w:val="-4"/>
          <w:w w:val="115"/>
          <w:sz w:val="12"/>
        </w:rPr>
        <w:t> </w:t>
      </w:r>
      <w:r>
        <w:rPr>
          <w:w w:val="115"/>
          <w:sz w:val="12"/>
        </w:rPr>
        <w:t>Dynamic</w:t>
      </w:r>
      <w:r>
        <w:rPr>
          <w:spacing w:val="-4"/>
          <w:w w:val="115"/>
          <w:sz w:val="12"/>
        </w:rPr>
        <w:t> </w:t>
      </w:r>
      <w:r>
        <w:rPr>
          <w:w w:val="115"/>
          <w:sz w:val="12"/>
        </w:rPr>
        <w:t>modeling</w:t>
      </w:r>
      <w:r>
        <w:rPr>
          <w:spacing w:val="-4"/>
          <w:w w:val="115"/>
          <w:sz w:val="12"/>
        </w:rPr>
        <w:t> </w:t>
      </w:r>
      <w:r>
        <w:rPr>
          <w:w w:val="115"/>
          <w:sz w:val="12"/>
        </w:rPr>
        <w:t>and</w:t>
      </w:r>
      <w:r>
        <w:rPr>
          <w:spacing w:val="-4"/>
          <w:w w:val="115"/>
          <w:sz w:val="12"/>
        </w:rPr>
        <w:t> </w:t>
      </w:r>
      <w:r>
        <w:rPr>
          <w:w w:val="115"/>
          <w:sz w:val="12"/>
        </w:rPr>
        <w:t>characteristic</w:t>
      </w:r>
      <w:r>
        <w:rPr>
          <w:spacing w:val="-3"/>
          <w:w w:val="115"/>
          <w:sz w:val="12"/>
        </w:rPr>
        <w:t> </w:t>
      </w:r>
      <w:r>
        <w:rPr>
          <w:w w:val="115"/>
          <w:sz w:val="12"/>
        </w:rPr>
        <w:t>analysis</w:t>
      </w:r>
      <w:r>
        <w:rPr>
          <w:spacing w:val="-4"/>
          <w:w w:val="115"/>
          <w:sz w:val="12"/>
        </w:rPr>
        <w:t> </w:t>
      </w:r>
      <w:r>
        <w:rPr>
          <w:spacing w:val="-5"/>
          <w:w w:val="115"/>
          <w:sz w:val="12"/>
        </w:rPr>
        <w:t>of</w:t>
      </w:r>
    </w:p>
    <w:p>
      <w:pPr>
        <w:spacing w:line="256" w:lineRule="auto" w:before="22"/>
        <w:ind w:left="462" w:right="0" w:firstLine="0"/>
        <w:jc w:val="left"/>
        <w:rPr>
          <w:sz w:val="12"/>
        </w:rPr>
      </w:pPr>
      <w:r>
        <w:rPr>
          <w:w w:val="120"/>
          <w:sz w:val="12"/>
        </w:rPr>
        <w:t>a two-stage vapor injection heat pump system under frosting conditions, Int. J.</w:t>
      </w:r>
      <w:r>
        <w:rPr>
          <w:spacing w:val="40"/>
          <w:w w:val="120"/>
          <w:sz w:val="12"/>
        </w:rPr>
        <w:t> </w:t>
      </w:r>
      <w:r>
        <w:rPr>
          <w:w w:val="120"/>
          <w:sz w:val="12"/>
        </w:rPr>
        <w:t>Refrigeration 84 (2017) 181</w:t>
      </w:r>
      <w:r>
        <w:rPr>
          <w:rFonts w:ascii="STIX" w:hAnsi="STIX"/>
          <w:w w:val="120"/>
          <w:sz w:val="12"/>
        </w:rPr>
        <w:t>–</w:t>
      </w:r>
      <w:r>
        <w:rPr>
          <w:w w:val="120"/>
          <w:sz w:val="12"/>
        </w:rPr>
        <w:t>197, </w:t>
      </w:r>
      <w:hyperlink r:id="rId68">
        <w:r>
          <w:rPr>
            <w:color w:val="2196D1"/>
            <w:w w:val="120"/>
            <w:sz w:val="12"/>
          </w:rPr>
          <w:t>https://doi.org/10.1016/j.ijrefrig.2017.08.020</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63" w:id="84"/>
      <w:bookmarkEnd w:id="84"/>
      <w:r>
        <w:rPr/>
      </w:r>
      <w:r>
        <w:rPr>
          <w:w w:val="110"/>
          <w:sz w:val="12"/>
        </w:rPr>
        <w:t>D.</w:t>
      </w:r>
      <w:r>
        <w:rPr>
          <w:spacing w:val="10"/>
          <w:w w:val="110"/>
          <w:sz w:val="12"/>
        </w:rPr>
        <w:t> </w:t>
      </w:r>
      <w:r>
        <w:rPr>
          <w:w w:val="110"/>
          <w:sz w:val="12"/>
        </w:rPr>
        <w:t>Qv,</w:t>
      </w:r>
      <w:r>
        <w:rPr>
          <w:spacing w:val="12"/>
          <w:w w:val="110"/>
          <w:sz w:val="12"/>
        </w:rPr>
        <w:t> </w:t>
      </w:r>
      <w:r>
        <w:rPr>
          <w:w w:val="110"/>
          <w:sz w:val="12"/>
        </w:rPr>
        <w:t>B.</w:t>
      </w:r>
      <w:r>
        <w:rPr>
          <w:spacing w:val="11"/>
          <w:w w:val="110"/>
          <w:sz w:val="12"/>
        </w:rPr>
        <w:t> </w:t>
      </w:r>
      <w:r>
        <w:rPr>
          <w:w w:val="110"/>
          <w:sz w:val="12"/>
        </w:rPr>
        <w:t>Dong,</w:t>
      </w:r>
      <w:r>
        <w:rPr>
          <w:spacing w:val="11"/>
          <w:w w:val="110"/>
          <w:sz w:val="12"/>
        </w:rPr>
        <w:t> </w:t>
      </w:r>
      <w:r>
        <w:rPr>
          <w:w w:val="110"/>
          <w:sz w:val="12"/>
        </w:rPr>
        <w:t>L.</w:t>
      </w:r>
      <w:r>
        <w:rPr>
          <w:spacing w:val="11"/>
          <w:w w:val="110"/>
          <w:sz w:val="12"/>
        </w:rPr>
        <w:t> </w:t>
      </w:r>
      <w:r>
        <w:rPr>
          <w:w w:val="110"/>
          <w:sz w:val="12"/>
        </w:rPr>
        <w:t>Cao,</w:t>
      </w:r>
      <w:r>
        <w:rPr>
          <w:spacing w:val="11"/>
          <w:w w:val="110"/>
          <w:sz w:val="12"/>
        </w:rPr>
        <w:t> </w:t>
      </w:r>
      <w:r>
        <w:rPr>
          <w:w w:val="110"/>
          <w:sz w:val="12"/>
        </w:rPr>
        <w:t>L.</w:t>
      </w:r>
      <w:r>
        <w:rPr>
          <w:spacing w:val="10"/>
          <w:w w:val="110"/>
          <w:sz w:val="12"/>
        </w:rPr>
        <w:t> </w:t>
      </w:r>
      <w:r>
        <w:rPr>
          <w:w w:val="110"/>
          <w:sz w:val="12"/>
        </w:rPr>
        <w:t>Ni,</w:t>
      </w:r>
      <w:r>
        <w:rPr>
          <w:spacing w:val="11"/>
          <w:w w:val="110"/>
          <w:sz w:val="12"/>
        </w:rPr>
        <w:t> </w:t>
      </w:r>
      <w:r>
        <w:rPr>
          <w:w w:val="110"/>
          <w:sz w:val="12"/>
        </w:rPr>
        <w:t>J.</w:t>
      </w:r>
      <w:r>
        <w:rPr>
          <w:spacing w:val="12"/>
          <w:w w:val="110"/>
          <w:sz w:val="12"/>
        </w:rPr>
        <w:t> </w:t>
      </w:r>
      <w:r>
        <w:rPr>
          <w:w w:val="110"/>
          <w:sz w:val="12"/>
        </w:rPr>
        <w:t>Wang,</w:t>
      </w:r>
      <w:r>
        <w:rPr>
          <w:spacing w:val="9"/>
          <w:w w:val="110"/>
          <w:sz w:val="12"/>
        </w:rPr>
        <w:t> </w:t>
      </w:r>
      <w:r>
        <w:rPr>
          <w:w w:val="110"/>
          <w:sz w:val="12"/>
        </w:rPr>
        <w:t>R.</w:t>
      </w:r>
      <w:r>
        <w:rPr>
          <w:spacing w:val="11"/>
          <w:w w:val="110"/>
          <w:sz w:val="12"/>
        </w:rPr>
        <w:t> </w:t>
      </w:r>
      <w:r>
        <w:rPr>
          <w:w w:val="110"/>
          <w:sz w:val="12"/>
        </w:rPr>
        <w:t>Shang,</w:t>
      </w:r>
      <w:r>
        <w:rPr>
          <w:spacing w:val="12"/>
          <w:w w:val="110"/>
          <w:sz w:val="12"/>
        </w:rPr>
        <w:t> </w:t>
      </w:r>
      <w:r>
        <w:rPr>
          <w:w w:val="110"/>
          <w:sz w:val="12"/>
        </w:rPr>
        <w:t>Y.</w:t>
      </w:r>
      <w:r>
        <w:rPr>
          <w:spacing w:val="11"/>
          <w:w w:val="110"/>
          <w:sz w:val="12"/>
        </w:rPr>
        <w:t> </w:t>
      </w:r>
      <w:r>
        <w:rPr>
          <w:w w:val="110"/>
          <w:sz w:val="12"/>
        </w:rPr>
        <w:t>Yao,</w:t>
      </w:r>
      <w:r>
        <w:rPr>
          <w:spacing w:val="11"/>
          <w:w w:val="110"/>
          <w:sz w:val="12"/>
        </w:rPr>
        <w:t> </w:t>
      </w:r>
      <w:r>
        <w:rPr>
          <w:w w:val="110"/>
          <w:sz w:val="12"/>
        </w:rPr>
        <w:t>An</w:t>
      </w:r>
      <w:r>
        <w:rPr>
          <w:spacing w:val="11"/>
          <w:w w:val="110"/>
          <w:sz w:val="12"/>
        </w:rPr>
        <w:t> </w:t>
      </w:r>
      <w:r>
        <w:rPr>
          <w:w w:val="110"/>
          <w:sz w:val="12"/>
        </w:rPr>
        <w:t>experimental</w:t>
      </w:r>
      <w:r>
        <w:rPr>
          <w:spacing w:val="11"/>
          <w:w w:val="110"/>
          <w:sz w:val="12"/>
        </w:rPr>
        <w:t> </w:t>
      </w:r>
      <w:r>
        <w:rPr>
          <w:spacing w:val="-5"/>
          <w:w w:val="110"/>
          <w:sz w:val="12"/>
        </w:rPr>
        <w:t>and</w:t>
      </w:r>
    </w:p>
    <w:p>
      <w:pPr>
        <w:spacing w:line="240" w:lineRule="auto" w:before="21"/>
        <w:ind w:left="462" w:right="134" w:firstLine="0"/>
        <w:jc w:val="left"/>
        <w:rPr>
          <w:sz w:val="12"/>
        </w:rPr>
      </w:pPr>
      <w:r>
        <w:rPr>
          <w:w w:val="120"/>
          <w:sz w:val="12"/>
        </w:rPr>
        <w:t>theoretical study on an injection-assisted air-conditioner using R32 in the</w:t>
      </w:r>
      <w:r>
        <w:rPr>
          <w:spacing w:val="40"/>
          <w:w w:val="120"/>
          <w:sz w:val="12"/>
        </w:rPr>
        <w:t> </w:t>
      </w:r>
      <w:r>
        <w:rPr>
          <w:w w:val="120"/>
          <w:sz w:val="12"/>
        </w:rPr>
        <w:t>refrigeration</w:t>
      </w:r>
      <w:r>
        <w:rPr>
          <w:spacing w:val="-9"/>
          <w:w w:val="120"/>
          <w:sz w:val="12"/>
        </w:rPr>
        <w:t> </w:t>
      </w:r>
      <w:r>
        <w:rPr>
          <w:w w:val="120"/>
          <w:sz w:val="12"/>
        </w:rPr>
        <w:t>cycle,</w:t>
      </w:r>
      <w:r>
        <w:rPr>
          <w:spacing w:val="-9"/>
          <w:w w:val="120"/>
          <w:sz w:val="12"/>
        </w:rPr>
        <w:t> </w:t>
      </w:r>
      <w:r>
        <w:rPr>
          <w:w w:val="120"/>
          <w:sz w:val="12"/>
        </w:rPr>
        <w:t>Applied</w:t>
      </w:r>
      <w:r>
        <w:rPr>
          <w:spacing w:val="-9"/>
          <w:w w:val="120"/>
          <w:sz w:val="12"/>
        </w:rPr>
        <w:t> </w:t>
      </w:r>
      <w:r>
        <w:rPr>
          <w:w w:val="120"/>
          <w:sz w:val="12"/>
        </w:rPr>
        <w:t>Energy</w:t>
      </w:r>
      <w:r>
        <w:rPr>
          <w:spacing w:val="-9"/>
          <w:w w:val="120"/>
          <w:sz w:val="12"/>
        </w:rPr>
        <w:t> </w:t>
      </w:r>
      <w:r>
        <w:rPr>
          <w:w w:val="120"/>
          <w:sz w:val="12"/>
        </w:rPr>
        <w:t>185</w:t>
      </w:r>
      <w:r>
        <w:rPr>
          <w:spacing w:val="-9"/>
          <w:w w:val="120"/>
          <w:sz w:val="12"/>
        </w:rPr>
        <w:t> </w:t>
      </w:r>
      <w:r>
        <w:rPr>
          <w:w w:val="120"/>
          <w:sz w:val="12"/>
        </w:rPr>
        <w:t>(2017)</w:t>
      </w:r>
      <w:r>
        <w:rPr>
          <w:spacing w:val="-9"/>
          <w:w w:val="120"/>
          <w:sz w:val="12"/>
        </w:rPr>
        <w:t> </w:t>
      </w:r>
      <w:r>
        <w:rPr>
          <w:w w:val="120"/>
          <w:sz w:val="12"/>
        </w:rPr>
        <w:t>791</w:t>
      </w:r>
      <w:r>
        <w:rPr>
          <w:rFonts w:ascii="STIX" w:hAnsi="STIX"/>
          <w:w w:val="120"/>
          <w:sz w:val="12"/>
        </w:rPr>
        <w:t>–</w:t>
      </w:r>
      <w:r>
        <w:rPr>
          <w:w w:val="120"/>
          <w:sz w:val="12"/>
        </w:rPr>
        <w:t>804,</w:t>
      </w:r>
      <w:r>
        <w:rPr>
          <w:spacing w:val="-9"/>
          <w:w w:val="120"/>
          <w:sz w:val="12"/>
        </w:rPr>
        <w:t> </w:t>
      </w:r>
      <w:hyperlink r:id="rId69">
        <w:r>
          <w:rPr>
            <w:color w:val="2196D1"/>
            <w:w w:val="120"/>
            <w:sz w:val="12"/>
          </w:rPr>
          <w:t>https://doi.org/10.1016/</w:t>
        </w:r>
      </w:hyperlink>
      <w:r>
        <w:rPr>
          <w:color w:val="2196D1"/>
          <w:spacing w:val="40"/>
          <w:w w:val="120"/>
          <w:sz w:val="12"/>
        </w:rPr>
        <w:t> </w:t>
      </w:r>
      <w:hyperlink r:id="rId69">
        <w:r>
          <w:rPr>
            <w:color w:val="2196D1"/>
            <w:spacing w:val="-2"/>
            <w:w w:val="120"/>
            <w:sz w:val="12"/>
          </w:rPr>
          <w:t>j.apenergy.2016.10.100</w:t>
        </w:r>
      </w:hyperlink>
      <w:r>
        <w:rPr>
          <w:spacing w:val="-2"/>
          <w:w w:val="120"/>
          <w:sz w:val="12"/>
        </w:rPr>
        <w:t>.</w:t>
      </w:r>
    </w:p>
    <w:p>
      <w:pPr>
        <w:pStyle w:val="ListParagraph"/>
        <w:numPr>
          <w:ilvl w:val="0"/>
          <w:numId w:val="3"/>
        </w:numPr>
        <w:tabs>
          <w:tab w:pos="460" w:val="left" w:leader="none"/>
          <w:tab w:pos="462" w:val="left" w:leader="none"/>
        </w:tabs>
        <w:spacing w:line="240" w:lineRule="auto" w:before="10" w:after="0"/>
        <w:ind w:left="462" w:right="150" w:hanging="332"/>
        <w:jc w:val="left"/>
        <w:rPr>
          <w:sz w:val="12"/>
        </w:rPr>
      </w:pPr>
      <w:bookmarkStart w:name="_bookmark64" w:id="85"/>
      <w:bookmarkEnd w:id="85"/>
      <w:r>
        <w:rPr/>
      </w:r>
      <w:r>
        <w:rPr>
          <w:w w:val="115"/>
          <w:sz w:val="12"/>
        </w:rPr>
        <w:t>E.A. Rad, S. Maddah, Entropic optimization of the economizer</w:t>
      </w:r>
      <w:r>
        <w:rPr>
          <w:rFonts w:ascii="STIX" w:hAnsi="STIX"/>
          <w:w w:val="115"/>
          <w:sz w:val="12"/>
        </w:rPr>
        <w:t>’</w:t>
      </w:r>
      <w:r>
        <w:rPr>
          <w:w w:val="115"/>
          <w:sz w:val="12"/>
        </w:rPr>
        <w:t>s pressure in a heat</w:t>
      </w:r>
      <w:r>
        <w:rPr>
          <w:spacing w:val="40"/>
          <w:w w:val="120"/>
          <w:sz w:val="12"/>
        </w:rPr>
        <w:t> </w:t>
      </w:r>
      <w:r>
        <w:rPr>
          <w:w w:val="120"/>
          <w:sz w:val="12"/>
        </w:rPr>
        <w:t>pump cycle integrated with a flash-tank and vapor-injection system, Int. J.</w:t>
      </w:r>
      <w:r>
        <w:rPr>
          <w:spacing w:val="40"/>
          <w:w w:val="120"/>
          <w:sz w:val="12"/>
        </w:rPr>
        <w:t> </w:t>
      </w:r>
      <w:r>
        <w:rPr>
          <w:w w:val="120"/>
          <w:sz w:val="12"/>
        </w:rPr>
        <w:t>Refrigeration 97 (2019) 56</w:t>
      </w:r>
      <w:r>
        <w:rPr>
          <w:rFonts w:ascii="STIX" w:hAnsi="STIX"/>
          <w:w w:val="120"/>
          <w:sz w:val="12"/>
        </w:rPr>
        <w:t>–</w:t>
      </w:r>
      <w:r>
        <w:rPr>
          <w:w w:val="120"/>
          <w:sz w:val="12"/>
        </w:rPr>
        <w:t>66, </w:t>
      </w:r>
      <w:hyperlink r:id="rId70">
        <w:r>
          <w:rPr>
            <w:color w:val="2196D1"/>
            <w:w w:val="120"/>
            <w:sz w:val="12"/>
          </w:rPr>
          <w:t>https://doi.org/10.1016/j.ijrefrig.2018.09.018</w:t>
        </w:r>
      </w:hyperlink>
      <w:r>
        <w:rPr>
          <w:w w:val="120"/>
          <w:sz w:val="12"/>
        </w:rPr>
        <w:t>.</w:t>
      </w:r>
    </w:p>
    <w:p>
      <w:pPr>
        <w:pStyle w:val="ListParagraph"/>
        <w:numPr>
          <w:ilvl w:val="0"/>
          <w:numId w:val="3"/>
        </w:numPr>
        <w:tabs>
          <w:tab w:pos="461" w:val="left" w:leader="none"/>
        </w:tabs>
        <w:spacing w:line="127" w:lineRule="exact" w:before="0" w:after="0"/>
        <w:ind w:left="461" w:right="0" w:hanging="330"/>
        <w:jc w:val="left"/>
        <w:rPr>
          <w:sz w:val="12"/>
        </w:rPr>
      </w:pPr>
      <w:bookmarkStart w:name="_bookmark65" w:id="86"/>
      <w:bookmarkEnd w:id="86"/>
      <w:r>
        <w:rPr/>
      </w:r>
      <w:r>
        <w:rPr>
          <w:w w:val="110"/>
          <w:sz w:val="12"/>
        </w:rPr>
        <w:t>A.</w:t>
      </w:r>
      <w:r>
        <w:rPr>
          <w:spacing w:val="13"/>
          <w:w w:val="110"/>
          <w:sz w:val="12"/>
        </w:rPr>
        <w:t> </w:t>
      </w:r>
      <w:r>
        <w:rPr>
          <w:w w:val="110"/>
          <w:sz w:val="12"/>
        </w:rPr>
        <w:t>Redon,</w:t>
      </w:r>
      <w:r>
        <w:rPr>
          <w:spacing w:val="12"/>
          <w:w w:val="110"/>
          <w:sz w:val="12"/>
        </w:rPr>
        <w:t> </w:t>
      </w:r>
      <w:r>
        <w:rPr>
          <w:w w:val="110"/>
          <w:sz w:val="12"/>
        </w:rPr>
        <w:t>E.</w:t>
      </w:r>
      <w:r>
        <w:rPr>
          <w:spacing w:val="15"/>
          <w:w w:val="110"/>
          <w:sz w:val="12"/>
        </w:rPr>
        <w:t> </w:t>
      </w:r>
      <w:r>
        <w:rPr>
          <w:w w:val="110"/>
          <w:sz w:val="12"/>
        </w:rPr>
        <w:t>Navarro-Peris,</w:t>
      </w:r>
      <w:r>
        <w:rPr>
          <w:spacing w:val="13"/>
          <w:w w:val="110"/>
          <w:sz w:val="12"/>
        </w:rPr>
        <w:t> </w:t>
      </w:r>
      <w:r>
        <w:rPr>
          <w:w w:val="110"/>
          <w:sz w:val="12"/>
        </w:rPr>
        <w:t>M.</w:t>
      </w:r>
      <w:r>
        <w:rPr>
          <w:spacing w:val="12"/>
          <w:w w:val="110"/>
          <w:sz w:val="12"/>
        </w:rPr>
        <w:t> </w:t>
      </w:r>
      <w:r>
        <w:rPr>
          <w:w w:val="110"/>
          <w:sz w:val="12"/>
        </w:rPr>
        <w:t>Pitarch,</w:t>
      </w:r>
      <w:r>
        <w:rPr>
          <w:spacing w:val="15"/>
          <w:w w:val="110"/>
          <w:sz w:val="12"/>
        </w:rPr>
        <w:t> </w:t>
      </w:r>
      <w:r>
        <w:rPr>
          <w:w w:val="110"/>
          <w:sz w:val="12"/>
        </w:rPr>
        <w:t>J.</w:t>
      </w:r>
      <w:r>
        <w:rPr>
          <w:spacing w:val="14"/>
          <w:w w:val="110"/>
          <w:sz w:val="12"/>
        </w:rPr>
        <w:t> </w:t>
      </w:r>
      <w:r>
        <w:rPr>
          <w:w w:val="110"/>
          <w:sz w:val="12"/>
        </w:rPr>
        <w:t>Gonz</w:t>
      </w:r>
      <w:r>
        <w:rPr>
          <w:rFonts w:ascii="Georgia" w:hAnsi="Georgia"/>
          <w:w w:val="110"/>
          <w:position w:val="1"/>
          <w:sz w:val="12"/>
        </w:rPr>
        <w:t>´</w:t>
      </w:r>
      <w:r>
        <w:rPr>
          <w:w w:val="110"/>
          <w:sz w:val="12"/>
        </w:rPr>
        <w:t>alvez-Macia,</w:t>
      </w:r>
      <w:r>
        <w:rPr>
          <w:spacing w:val="12"/>
          <w:w w:val="110"/>
          <w:sz w:val="12"/>
        </w:rPr>
        <w:t> </w:t>
      </w:r>
      <w:r>
        <w:rPr>
          <w:w w:val="110"/>
          <w:sz w:val="12"/>
        </w:rPr>
        <w:t>J.M.</w:t>
      </w:r>
      <w:r>
        <w:rPr>
          <w:spacing w:val="15"/>
          <w:w w:val="110"/>
          <w:sz w:val="12"/>
        </w:rPr>
        <w:t> </w:t>
      </w:r>
      <w:r>
        <w:rPr>
          <w:spacing w:val="-2"/>
          <w:w w:val="110"/>
          <w:sz w:val="12"/>
        </w:rPr>
        <w:t>Corber</w:t>
      </w:r>
      <w:r>
        <w:rPr>
          <w:rFonts w:ascii="Georgia" w:hAnsi="Georgia"/>
          <w:spacing w:val="-2"/>
          <w:w w:val="110"/>
          <w:position w:val="1"/>
          <w:sz w:val="12"/>
        </w:rPr>
        <w:t>´</w:t>
      </w:r>
      <w:r>
        <w:rPr>
          <w:spacing w:val="-2"/>
          <w:w w:val="110"/>
          <w:sz w:val="12"/>
        </w:rPr>
        <w:t>an,</w:t>
      </w:r>
    </w:p>
    <w:p>
      <w:pPr>
        <w:spacing w:line="240" w:lineRule="auto" w:before="22"/>
        <w:ind w:left="462" w:right="134" w:firstLine="0"/>
        <w:jc w:val="left"/>
        <w:rPr>
          <w:sz w:val="12"/>
        </w:rPr>
      </w:pPr>
      <w:r>
        <w:rPr>
          <w:w w:val="115"/>
          <w:sz w:val="12"/>
        </w:rPr>
        <w:t>Analysis and optimization of subcritical two-stage vapor injection heat </w:t>
      </w:r>
      <w:r>
        <w:rPr>
          <w:w w:val="115"/>
          <w:sz w:val="12"/>
        </w:rPr>
        <w:t>pump</w:t>
      </w:r>
      <w:r>
        <w:rPr>
          <w:spacing w:val="40"/>
          <w:w w:val="115"/>
          <w:sz w:val="12"/>
        </w:rPr>
        <w:t> </w:t>
      </w:r>
      <w:r>
        <w:rPr>
          <w:w w:val="115"/>
          <w:sz w:val="12"/>
        </w:rPr>
        <w:t>systems, Applied Energy 124 (2014) 231</w:t>
      </w:r>
      <w:r>
        <w:rPr>
          <w:rFonts w:ascii="STIX" w:hAnsi="STIX"/>
          <w:w w:val="115"/>
          <w:sz w:val="12"/>
        </w:rPr>
        <w:t>–</w:t>
      </w:r>
      <w:r>
        <w:rPr>
          <w:w w:val="115"/>
          <w:sz w:val="12"/>
        </w:rPr>
        <w:t>240, </w:t>
      </w:r>
      <w:hyperlink r:id="rId71">
        <w:r>
          <w:rPr>
            <w:color w:val="2196D1"/>
            <w:w w:val="115"/>
            <w:sz w:val="12"/>
          </w:rPr>
          <w:t>https://doi.org/10.1016/j.</w:t>
        </w:r>
      </w:hyperlink>
      <w:r>
        <w:rPr>
          <w:color w:val="2196D1"/>
          <w:spacing w:val="40"/>
          <w:w w:val="115"/>
          <w:sz w:val="12"/>
        </w:rPr>
        <w:t> </w:t>
      </w:r>
      <w:hyperlink r:id="rId71">
        <w:r>
          <w:rPr>
            <w:color w:val="2196D1"/>
            <w:spacing w:val="-2"/>
            <w:w w:val="115"/>
            <w:sz w:val="12"/>
          </w:rPr>
          <w:t>apenergy.2014.02.066</w:t>
        </w:r>
      </w:hyperlink>
      <w:r>
        <w:rPr>
          <w:spacing w:val="-2"/>
          <w:w w:val="115"/>
          <w:sz w:val="12"/>
        </w:rPr>
        <w:t>.</w:t>
      </w:r>
    </w:p>
    <w:p>
      <w:pPr>
        <w:spacing w:after="0" w:line="240" w:lineRule="auto"/>
        <w:jc w:val="left"/>
        <w:rPr>
          <w:sz w:val="12"/>
        </w:rPr>
        <w:sectPr>
          <w:type w:val="continuous"/>
          <w:pgSz w:w="11910" w:h="15880"/>
          <w:pgMar w:header="655" w:footer="544" w:top="620" w:bottom="280" w:left="620" w:right="640"/>
          <w:cols w:num="2" w:equalWidth="0">
            <w:col w:w="5194" w:space="186"/>
            <w:col w:w="5270"/>
          </w:cols>
        </w:sectPr>
      </w:pPr>
    </w:p>
    <w:p>
      <w:pPr>
        <w:pStyle w:val="BodyText"/>
        <w:spacing w:before="1"/>
        <w:ind w:left="0"/>
        <w:rPr>
          <w:sz w:val="11"/>
        </w:rPr>
      </w:pPr>
    </w:p>
    <w:p>
      <w:pPr>
        <w:spacing w:after="0"/>
        <w:rPr>
          <w:sz w:val="11"/>
        </w:rPr>
        <w:sectPr>
          <w:pgSz w:w="11910" w:h="15880"/>
          <w:pgMar w:header="655" w:footer="544" w:top="840" w:bottom="740" w:left="620" w:right="640"/>
        </w:sectPr>
      </w:pPr>
    </w:p>
    <w:p>
      <w:pPr>
        <w:pStyle w:val="ListParagraph"/>
        <w:numPr>
          <w:ilvl w:val="0"/>
          <w:numId w:val="3"/>
        </w:numPr>
        <w:tabs>
          <w:tab w:pos="461" w:val="left" w:leader="none"/>
        </w:tabs>
        <w:spacing w:line="240" w:lineRule="auto" w:before="100" w:after="0"/>
        <w:ind w:left="461" w:right="0" w:hanging="330"/>
        <w:jc w:val="left"/>
        <w:rPr>
          <w:sz w:val="12"/>
        </w:rPr>
      </w:pPr>
      <w:r>
        <w:rPr>
          <w:w w:val="115"/>
          <w:sz w:val="12"/>
        </w:rPr>
        <w:t>C.W.</w:t>
      </w:r>
      <w:r>
        <w:rPr>
          <w:spacing w:val="-6"/>
          <w:w w:val="115"/>
          <w:sz w:val="12"/>
        </w:rPr>
        <w:t> </w:t>
      </w:r>
      <w:r>
        <w:rPr>
          <w:w w:val="115"/>
          <w:sz w:val="12"/>
        </w:rPr>
        <w:t>Roh,</w:t>
      </w:r>
      <w:r>
        <w:rPr>
          <w:spacing w:val="-6"/>
          <w:w w:val="115"/>
          <w:sz w:val="12"/>
        </w:rPr>
        <w:t> </w:t>
      </w:r>
      <w:r>
        <w:rPr>
          <w:w w:val="115"/>
          <w:sz w:val="12"/>
        </w:rPr>
        <w:t>M.S.</w:t>
      </w:r>
      <w:r>
        <w:rPr>
          <w:spacing w:val="-6"/>
          <w:w w:val="115"/>
          <w:sz w:val="12"/>
        </w:rPr>
        <w:t> </w:t>
      </w:r>
      <w:r>
        <w:rPr>
          <w:w w:val="115"/>
          <w:sz w:val="12"/>
        </w:rPr>
        <w:t>Kim,</w:t>
      </w:r>
      <w:r>
        <w:rPr>
          <w:spacing w:val="-6"/>
          <w:w w:val="115"/>
          <w:sz w:val="12"/>
        </w:rPr>
        <w:t> </w:t>
      </w:r>
      <w:r>
        <w:rPr>
          <w:w w:val="115"/>
          <w:sz w:val="12"/>
        </w:rPr>
        <w:t>Effects</w:t>
      </w:r>
      <w:r>
        <w:rPr>
          <w:spacing w:val="-6"/>
          <w:w w:val="115"/>
          <w:sz w:val="12"/>
        </w:rPr>
        <w:t> </w:t>
      </w:r>
      <w:r>
        <w:rPr>
          <w:w w:val="115"/>
          <w:sz w:val="12"/>
        </w:rPr>
        <w:t>of</w:t>
      </w:r>
      <w:r>
        <w:rPr>
          <w:spacing w:val="-6"/>
          <w:w w:val="115"/>
          <w:sz w:val="12"/>
        </w:rPr>
        <w:t> </w:t>
      </w:r>
      <w:r>
        <w:rPr>
          <w:w w:val="115"/>
          <w:sz w:val="12"/>
        </w:rPr>
        <w:t>intermediate</w:t>
      </w:r>
      <w:r>
        <w:rPr>
          <w:spacing w:val="-6"/>
          <w:w w:val="115"/>
          <w:sz w:val="12"/>
        </w:rPr>
        <w:t> </w:t>
      </w:r>
      <w:r>
        <w:rPr>
          <w:w w:val="115"/>
          <w:sz w:val="12"/>
        </w:rPr>
        <w:t>pressure</w:t>
      </w:r>
      <w:r>
        <w:rPr>
          <w:spacing w:val="-6"/>
          <w:w w:val="115"/>
          <w:sz w:val="12"/>
        </w:rPr>
        <w:t> </w:t>
      </w:r>
      <w:r>
        <w:rPr>
          <w:w w:val="115"/>
          <w:sz w:val="12"/>
        </w:rPr>
        <w:t>on</w:t>
      </w:r>
      <w:r>
        <w:rPr>
          <w:spacing w:val="-6"/>
          <w:w w:val="115"/>
          <w:sz w:val="12"/>
        </w:rPr>
        <w:t> </w:t>
      </w:r>
      <w:r>
        <w:rPr>
          <w:w w:val="115"/>
          <w:sz w:val="12"/>
        </w:rPr>
        <w:t>the</w:t>
      </w:r>
      <w:r>
        <w:rPr>
          <w:spacing w:val="-6"/>
          <w:w w:val="115"/>
          <w:sz w:val="12"/>
        </w:rPr>
        <w:t> </w:t>
      </w:r>
      <w:r>
        <w:rPr>
          <w:w w:val="115"/>
          <w:sz w:val="12"/>
        </w:rPr>
        <w:t>heating</w:t>
      </w:r>
      <w:r>
        <w:rPr>
          <w:spacing w:val="-6"/>
          <w:w w:val="115"/>
          <w:sz w:val="12"/>
        </w:rPr>
        <w:t> </w:t>
      </w:r>
      <w:r>
        <w:rPr>
          <w:w w:val="115"/>
          <w:sz w:val="12"/>
        </w:rPr>
        <w:t>performance</w:t>
      </w:r>
      <w:r>
        <w:rPr>
          <w:spacing w:val="-6"/>
          <w:w w:val="115"/>
          <w:sz w:val="12"/>
        </w:rPr>
        <w:t> </w:t>
      </w:r>
      <w:r>
        <w:rPr>
          <w:spacing w:val="-5"/>
          <w:w w:val="115"/>
          <w:sz w:val="12"/>
        </w:rPr>
        <w:t>of</w:t>
      </w:r>
    </w:p>
    <w:p>
      <w:pPr>
        <w:spacing w:line="256" w:lineRule="auto" w:before="22"/>
        <w:ind w:left="462" w:right="35" w:firstLine="0"/>
        <w:jc w:val="left"/>
        <w:rPr>
          <w:sz w:val="12"/>
        </w:rPr>
      </w:pPr>
      <w:r>
        <w:rPr>
          <w:w w:val="120"/>
          <w:sz w:val="12"/>
        </w:rPr>
        <w:t>a</w:t>
      </w:r>
      <w:r>
        <w:rPr>
          <w:spacing w:val="-8"/>
          <w:w w:val="120"/>
          <w:sz w:val="12"/>
        </w:rPr>
        <w:t> </w:t>
      </w:r>
      <w:r>
        <w:rPr>
          <w:w w:val="120"/>
          <w:sz w:val="12"/>
        </w:rPr>
        <w:t>heat</w:t>
      </w:r>
      <w:r>
        <w:rPr>
          <w:spacing w:val="-8"/>
          <w:w w:val="120"/>
          <w:sz w:val="12"/>
        </w:rPr>
        <w:t> </w:t>
      </w:r>
      <w:r>
        <w:rPr>
          <w:w w:val="120"/>
          <w:sz w:val="12"/>
        </w:rPr>
        <w:t>pump</w:t>
      </w:r>
      <w:r>
        <w:rPr>
          <w:spacing w:val="-8"/>
          <w:w w:val="120"/>
          <w:sz w:val="12"/>
        </w:rPr>
        <w:t> </w:t>
      </w:r>
      <w:r>
        <w:rPr>
          <w:w w:val="120"/>
          <w:sz w:val="12"/>
        </w:rPr>
        <w:t>system</w:t>
      </w:r>
      <w:r>
        <w:rPr>
          <w:spacing w:val="-9"/>
          <w:w w:val="120"/>
          <w:sz w:val="12"/>
        </w:rPr>
        <w:t> </w:t>
      </w:r>
      <w:r>
        <w:rPr>
          <w:w w:val="120"/>
          <w:sz w:val="12"/>
        </w:rPr>
        <w:t>using</w:t>
      </w:r>
      <w:r>
        <w:rPr>
          <w:spacing w:val="-8"/>
          <w:w w:val="120"/>
          <w:sz w:val="12"/>
        </w:rPr>
        <w:t> </w:t>
      </w:r>
      <w:r>
        <w:rPr>
          <w:w w:val="120"/>
          <w:sz w:val="12"/>
        </w:rPr>
        <w:t>R410A</w:t>
      </w:r>
      <w:r>
        <w:rPr>
          <w:spacing w:val="-8"/>
          <w:w w:val="120"/>
          <w:sz w:val="12"/>
        </w:rPr>
        <w:t> </w:t>
      </w:r>
      <w:r>
        <w:rPr>
          <w:w w:val="120"/>
          <w:sz w:val="12"/>
        </w:rPr>
        <w:t>vapor-injection</w:t>
      </w:r>
      <w:r>
        <w:rPr>
          <w:spacing w:val="-8"/>
          <w:w w:val="120"/>
          <w:sz w:val="12"/>
        </w:rPr>
        <w:t> </w:t>
      </w:r>
      <w:r>
        <w:rPr>
          <w:w w:val="120"/>
          <w:sz w:val="12"/>
        </w:rPr>
        <w:t>technique,</w:t>
      </w:r>
      <w:r>
        <w:rPr>
          <w:spacing w:val="-8"/>
          <w:w w:val="120"/>
          <w:sz w:val="12"/>
        </w:rPr>
        <w:t> </w:t>
      </w:r>
      <w:r>
        <w:rPr>
          <w:w w:val="120"/>
          <w:sz w:val="12"/>
        </w:rPr>
        <w:t>Int.</w:t>
      </w:r>
      <w:r>
        <w:rPr>
          <w:spacing w:val="-8"/>
          <w:w w:val="120"/>
          <w:sz w:val="12"/>
        </w:rPr>
        <w:t> </w:t>
      </w:r>
      <w:r>
        <w:rPr>
          <w:w w:val="120"/>
          <w:sz w:val="12"/>
        </w:rPr>
        <w:t>J.</w:t>
      </w:r>
      <w:r>
        <w:rPr>
          <w:spacing w:val="-8"/>
          <w:w w:val="120"/>
          <w:sz w:val="12"/>
        </w:rPr>
        <w:t> </w:t>
      </w:r>
      <w:r>
        <w:rPr>
          <w:w w:val="120"/>
          <w:sz w:val="12"/>
        </w:rPr>
        <w:t>Refrigeration</w:t>
      </w:r>
      <w:r>
        <w:rPr>
          <w:spacing w:val="40"/>
          <w:w w:val="120"/>
          <w:sz w:val="12"/>
        </w:rPr>
        <w:t> </w:t>
      </w:r>
      <w:r>
        <w:rPr>
          <w:w w:val="120"/>
          <w:sz w:val="12"/>
        </w:rPr>
        <w:t>34 (2011) 1911</w:t>
      </w:r>
      <w:r>
        <w:rPr>
          <w:rFonts w:ascii="STIX" w:hAnsi="STIX"/>
          <w:w w:val="120"/>
          <w:sz w:val="12"/>
        </w:rPr>
        <w:t>–</w:t>
      </w:r>
      <w:r>
        <w:rPr>
          <w:w w:val="120"/>
          <w:sz w:val="12"/>
        </w:rPr>
        <w:t>1921, </w:t>
      </w:r>
      <w:hyperlink r:id="rId72">
        <w:r>
          <w:rPr>
            <w:color w:val="2196D1"/>
            <w:w w:val="120"/>
            <w:sz w:val="12"/>
          </w:rPr>
          <w:t>https://doi.org/10.1016/j.ijrefrig.2011.07.011</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66" w:id="87"/>
      <w:bookmarkEnd w:id="87"/>
      <w:r>
        <w:rPr/>
      </w:r>
      <w:r>
        <w:rPr>
          <w:w w:val="115"/>
          <w:sz w:val="12"/>
        </w:rPr>
        <w:t>C.W.</w:t>
      </w:r>
      <w:r>
        <w:rPr>
          <w:spacing w:val="2"/>
          <w:w w:val="115"/>
          <w:sz w:val="12"/>
        </w:rPr>
        <w:t> </w:t>
      </w:r>
      <w:r>
        <w:rPr>
          <w:w w:val="115"/>
          <w:sz w:val="12"/>
        </w:rPr>
        <w:t>Roh,</w:t>
      </w:r>
      <w:r>
        <w:rPr>
          <w:spacing w:val="2"/>
          <w:w w:val="115"/>
          <w:sz w:val="12"/>
        </w:rPr>
        <w:t> </w:t>
      </w:r>
      <w:r>
        <w:rPr>
          <w:w w:val="115"/>
          <w:sz w:val="12"/>
        </w:rPr>
        <w:t>J.W.</w:t>
      </w:r>
      <w:r>
        <w:rPr>
          <w:spacing w:val="1"/>
          <w:w w:val="115"/>
          <w:sz w:val="12"/>
        </w:rPr>
        <w:t> </w:t>
      </w:r>
      <w:r>
        <w:rPr>
          <w:w w:val="115"/>
          <w:sz w:val="12"/>
        </w:rPr>
        <w:t>Yoo,</w:t>
      </w:r>
      <w:r>
        <w:rPr>
          <w:spacing w:val="2"/>
          <w:w w:val="115"/>
          <w:sz w:val="12"/>
        </w:rPr>
        <w:t> </w:t>
      </w:r>
      <w:r>
        <w:rPr>
          <w:w w:val="115"/>
          <w:sz w:val="12"/>
        </w:rPr>
        <w:t>M.S.</w:t>
      </w:r>
      <w:r>
        <w:rPr>
          <w:spacing w:val="2"/>
          <w:w w:val="115"/>
          <w:sz w:val="12"/>
        </w:rPr>
        <w:t> </w:t>
      </w:r>
      <w:r>
        <w:rPr>
          <w:w w:val="115"/>
          <w:sz w:val="12"/>
        </w:rPr>
        <w:t>Kim,</w:t>
      </w:r>
      <w:r>
        <w:rPr>
          <w:spacing w:val="2"/>
          <w:w w:val="115"/>
          <w:sz w:val="12"/>
        </w:rPr>
        <w:t> </w:t>
      </w:r>
      <w:r>
        <w:rPr>
          <w:w w:val="115"/>
          <w:sz w:val="12"/>
        </w:rPr>
        <w:t>Vapor</w:t>
      </w:r>
      <w:r>
        <w:rPr>
          <w:spacing w:val="2"/>
          <w:w w:val="115"/>
          <w:sz w:val="12"/>
        </w:rPr>
        <w:t> </w:t>
      </w:r>
      <w:r>
        <w:rPr>
          <w:w w:val="115"/>
          <w:sz w:val="12"/>
        </w:rPr>
        <w:t>refrigerant</w:t>
      </w:r>
      <w:r>
        <w:rPr>
          <w:spacing w:val="1"/>
          <w:w w:val="115"/>
          <w:sz w:val="12"/>
        </w:rPr>
        <w:t> </w:t>
      </w:r>
      <w:r>
        <w:rPr>
          <w:w w:val="115"/>
          <w:sz w:val="12"/>
        </w:rPr>
        <w:t>injection</w:t>
      </w:r>
      <w:r>
        <w:rPr>
          <w:spacing w:val="2"/>
          <w:w w:val="115"/>
          <w:sz w:val="12"/>
        </w:rPr>
        <w:t> </w:t>
      </w:r>
      <w:r>
        <w:rPr>
          <w:w w:val="115"/>
          <w:sz w:val="12"/>
        </w:rPr>
        <w:t>techniques</w:t>
      </w:r>
      <w:r>
        <w:rPr>
          <w:spacing w:val="3"/>
          <w:w w:val="115"/>
          <w:sz w:val="12"/>
        </w:rPr>
        <w:t> </w:t>
      </w:r>
      <w:r>
        <w:rPr>
          <w:w w:val="115"/>
          <w:sz w:val="12"/>
        </w:rPr>
        <w:t>for</w:t>
      </w:r>
      <w:r>
        <w:rPr>
          <w:spacing w:val="2"/>
          <w:w w:val="115"/>
          <w:sz w:val="12"/>
        </w:rPr>
        <w:t> </w:t>
      </w:r>
      <w:r>
        <w:rPr>
          <w:spacing w:val="-4"/>
          <w:w w:val="115"/>
          <w:sz w:val="12"/>
        </w:rPr>
        <w:t>heat</w:t>
      </w:r>
    </w:p>
    <w:p>
      <w:pPr>
        <w:spacing w:line="278" w:lineRule="auto" w:before="21"/>
        <w:ind w:left="462" w:right="35" w:firstLine="0"/>
        <w:jc w:val="left"/>
        <w:rPr>
          <w:sz w:val="12"/>
        </w:rPr>
      </w:pPr>
      <w:r>
        <w:rPr>
          <w:w w:val="120"/>
          <w:sz w:val="12"/>
        </w:rPr>
        <w:t>pump</w:t>
      </w:r>
      <w:r>
        <w:rPr>
          <w:spacing w:val="-9"/>
          <w:w w:val="120"/>
          <w:sz w:val="12"/>
        </w:rPr>
        <w:t> </w:t>
      </w:r>
      <w:r>
        <w:rPr>
          <w:w w:val="120"/>
          <w:sz w:val="12"/>
        </w:rPr>
        <w:t>systems:</w:t>
      </w:r>
      <w:r>
        <w:rPr>
          <w:spacing w:val="-9"/>
          <w:w w:val="120"/>
          <w:sz w:val="12"/>
        </w:rPr>
        <w:t> </w:t>
      </w:r>
      <w:r>
        <w:rPr>
          <w:w w:val="120"/>
          <w:sz w:val="12"/>
        </w:rPr>
        <w:t>the</w:t>
      </w:r>
      <w:r>
        <w:rPr>
          <w:spacing w:val="-9"/>
          <w:w w:val="120"/>
          <w:sz w:val="12"/>
        </w:rPr>
        <w:t> </w:t>
      </w:r>
      <w:r>
        <w:rPr>
          <w:w w:val="120"/>
          <w:sz w:val="12"/>
        </w:rPr>
        <w:t>latest</w:t>
      </w:r>
      <w:r>
        <w:rPr>
          <w:spacing w:val="-9"/>
          <w:w w:val="120"/>
          <w:sz w:val="12"/>
        </w:rPr>
        <w:t> </w:t>
      </w:r>
      <w:r>
        <w:rPr>
          <w:w w:val="120"/>
          <w:sz w:val="12"/>
        </w:rPr>
        <w:t>literature</w:t>
      </w:r>
      <w:r>
        <w:rPr>
          <w:spacing w:val="-9"/>
          <w:w w:val="120"/>
          <w:sz w:val="12"/>
        </w:rPr>
        <w:t> </w:t>
      </w:r>
      <w:r>
        <w:rPr>
          <w:w w:val="120"/>
          <w:sz w:val="12"/>
        </w:rPr>
        <w:t>review</w:t>
      </w:r>
      <w:r>
        <w:rPr>
          <w:spacing w:val="-9"/>
          <w:w w:val="120"/>
          <w:sz w:val="12"/>
        </w:rPr>
        <w:t> </w:t>
      </w:r>
      <w:r>
        <w:rPr>
          <w:w w:val="120"/>
          <w:sz w:val="12"/>
        </w:rPr>
        <w:t>and</w:t>
      </w:r>
      <w:r>
        <w:rPr>
          <w:spacing w:val="-9"/>
          <w:w w:val="120"/>
          <w:sz w:val="12"/>
        </w:rPr>
        <w:t> </w:t>
      </w:r>
      <w:r>
        <w:rPr>
          <w:w w:val="120"/>
          <w:sz w:val="12"/>
        </w:rPr>
        <w:t>discussion,</w:t>
      </w:r>
      <w:r>
        <w:rPr>
          <w:spacing w:val="-9"/>
          <w:w w:val="120"/>
          <w:sz w:val="12"/>
        </w:rPr>
        <w:t> </w:t>
      </w:r>
      <w:r>
        <w:rPr>
          <w:w w:val="120"/>
          <w:sz w:val="12"/>
        </w:rPr>
        <w:t>Int.</w:t>
      </w:r>
      <w:r>
        <w:rPr>
          <w:spacing w:val="-9"/>
          <w:w w:val="120"/>
          <w:sz w:val="12"/>
        </w:rPr>
        <w:t> </w:t>
      </w:r>
      <w:r>
        <w:rPr>
          <w:w w:val="120"/>
          <w:sz w:val="12"/>
        </w:rPr>
        <w:t>J.</w:t>
      </w:r>
      <w:r>
        <w:rPr>
          <w:spacing w:val="-9"/>
          <w:w w:val="120"/>
          <w:sz w:val="12"/>
        </w:rPr>
        <w:t> </w:t>
      </w:r>
      <w:r>
        <w:rPr>
          <w:w w:val="120"/>
          <w:sz w:val="12"/>
        </w:rPr>
        <w:t>Air-Cond.</w:t>
      </w:r>
      <w:r>
        <w:rPr>
          <w:spacing w:val="-9"/>
          <w:w w:val="120"/>
          <w:sz w:val="12"/>
        </w:rPr>
        <w:t> </w:t>
      </w:r>
      <w:r>
        <w:rPr>
          <w:w w:val="120"/>
          <w:sz w:val="12"/>
        </w:rPr>
        <w:t>Refrig.</w:t>
      </w:r>
      <w:r>
        <w:rPr>
          <w:spacing w:val="40"/>
          <w:w w:val="120"/>
          <w:sz w:val="12"/>
        </w:rPr>
        <w:t> </w:t>
      </w:r>
      <w:r>
        <w:rPr>
          <w:w w:val="120"/>
          <w:sz w:val="12"/>
        </w:rPr>
        <w:t>22 (2014) 1430002, </w:t>
      </w:r>
      <w:hyperlink r:id="rId73">
        <w:r>
          <w:rPr>
            <w:color w:val="2196D1"/>
            <w:w w:val="120"/>
            <w:sz w:val="12"/>
          </w:rPr>
          <w:t>https://doi.org/10.1142/S201013251430002X</w:t>
        </w:r>
      </w:hyperlink>
      <w:r>
        <w:rPr>
          <w:w w:val="120"/>
          <w:sz w:val="12"/>
        </w:rPr>
        <w:t>.</w:t>
      </w:r>
    </w:p>
    <w:p>
      <w:pPr>
        <w:pStyle w:val="ListParagraph"/>
        <w:numPr>
          <w:ilvl w:val="0"/>
          <w:numId w:val="3"/>
        </w:numPr>
        <w:tabs>
          <w:tab w:pos="460" w:val="left" w:leader="none"/>
          <w:tab w:pos="462" w:val="left" w:leader="none"/>
        </w:tabs>
        <w:spacing w:line="276" w:lineRule="auto" w:before="0" w:after="0"/>
        <w:ind w:left="462" w:right="38" w:hanging="332"/>
        <w:jc w:val="left"/>
        <w:rPr>
          <w:sz w:val="12"/>
        </w:rPr>
      </w:pPr>
      <w:bookmarkStart w:name="_bookmark67" w:id="88"/>
      <w:bookmarkEnd w:id="88"/>
      <w:r>
        <w:rPr/>
      </w:r>
      <w:r>
        <w:rPr>
          <w:w w:val="115"/>
          <w:sz w:val="12"/>
        </w:rPr>
        <w:t>Singer,</w:t>
      </w:r>
      <w:r>
        <w:rPr>
          <w:spacing w:val="-4"/>
          <w:w w:val="115"/>
          <w:sz w:val="12"/>
        </w:rPr>
        <w:t> </w:t>
      </w:r>
      <w:r>
        <w:rPr>
          <w:w w:val="115"/>
          <w:sz w:val="12"/>
        </w:rPr>
        <w:t>E.,</w:t>
      </w:r>
      <w:r>
        <w:rPr>
          <w:spacing w:val="-5"/>
          <w:w w:val="115"/>
          <w:sz w:val="12"/>
        </w:rPr>
        <w:t> </w:t>
      </w:r>
      <w:r>
        <w:rPr>
          <w:w w:val="115"/>
          <w:sz w:val="12"/>
        </w:rPr>
        <w:t>Tran,</w:t>
      </w:r>
      <w:r>
        <w:rPr>
          <w:spacing w:val="-4"/>
          <w:w w:val="115"/>
          <w:sz w:val="12"/>
        </w:rPr>
        <w:t> </w:t>
      </w:r>
      <w:r>
        <w:rPr>
          <w:w w:val="115"/>
          <w:sz w:val="12"/>
        </w:rPr>
        <w:t>C.T.,</w:t>
      </w:r>
      <w:r>
        <w:rPr>
          <w:spacing w:val="-5"/>
          <w:w w:val="115"/>
          <w:sz w:val="12"/>
        </w:rPr>
        <w:t> </w:t>
      </w:r>
      <w:r>
        <w:rPr>
          <w:w w:val="115"/>
          <w:sz w:val="12"/>
        </w:rPr>
        <w:t>Rivie‘re,</w:t>
      </w:r>
      <w:r>
        <w:rPr>
          <w:spacing w:val="-5"/>
          <w:w w:val="115"/>
          <w:sz w:val="12"/>
        </w:rPr>
        <w:t> </w:t>
      </w:r>
      <w:r>
        <w:rPr>
          <w:w w:val="115"/>
          <w:sz w:val="12"/>
        </w:rPr>
        <w:t>P.,</w:t>
      </w:r>
      <w:r>
        <w:rPr>
          <w:spacing w:val="-5"/>
          <w:w w:val="115"/>
          <w:sz w:val="12"/>
        </w:rPr>
        <w:t> </w:t>
      </w:r>
      <w:r>
        <w:rPr>
          <w:w w:val="115"/>
          <w:sz w:val="12"/>
        </w:rPr>
        <w:t>On-field</w:t>
      </w:r>
      <w:r>
        <w:rPr>
          <w:spacing w:val="-4"/>
          <w:w w:val="115"/>
          <w:sz w:val="12"/>
        </w:rPr>
        <w:t> </w:t>
      </w:r>
      <w:r>
        <w:rPr>
          <w:w w:val="115"/>
          <w:sz w:val="12"/>
        </w:rPr>
        <w:t>measurement</w:t>
      </w:r>
      <w:r>
        <w:rPr>
          <w:spacing w:val="-4"/>
          <w:w w:val="115"/>
          <w:sz w:val="12"/>
        </w:rPr>
        <w:t> </w:t>
      </w:r>
      <w:r>
        <w:rPr>
          <w:w w:val="115"/>
          <w:sz w:val="12"/>
        </w:rPr>
        <w:t>method</w:t>
      </w:r>
      <w:r>
        <w:rPr>
          <w:spacing w:val="-5"/>
          <w:w w:val="115"/>
          <w:sz w:val="12"/>
        </w:rPr>
        <w:t> </w:t>
      </w:r>
      <w:r>
        <w:rPr>
          <w:w w:val="115"/>
          <w:sz w:val="12"/>
        </w:rPr>
        <w:t>of</w:t>
      </w:r>
      <w:r>
        <w:rPr>
          <w:spacing w:val="-4"/>
          <w:w w:val="115"/>
          <w:sz w:val="12"/>
        </w:rPr>
        <w:t> </w:t>
      </w:r>
      <w:r>
        <w:rPr>
          <w:w w:val="115"/>
          <w:sz w:val="12"/>
        </w:rPr>
        <w:t>vapor</w:t>
      </w:r>
      <w:r>
        <w:rPr>
          <w:spacing w:val="-6"/>
          <w:w w:val="115"/>
          <w:sz w:val="12"/>
        </w:rPr>
        <w:t> </w:t>
      </w:r>
      <w:r>
        <w:rPr>
          <w:w w:val="115"/>
          <w:sz w:val="12"/>
        </w:rPr>
        <w:t>injection</w:t>
      </w:r>
      <w:r>
        <w:rPr>
          <w:spacing w:val="40"/>
          <w:w w:val="120"/>
          <w:sz w:val="12"/>
        </w:rPr>
        <w:t> </w:t>
      </w:r>
      <w:r>
        <w:rPr>
          <w:w w:val="120"/>
          <w:sz w:val="12"/>
        </w:rPr>
        <w:t>heat pump system. Int. J. Refrigeration, 41(2014), 147-156. https://doi.org/</w:t>
      </w:r>
      <w:r>
        <w:rPr>
          <w:spacing w:val="40"/>
          <w:w w:val="120"/>
          <w:sz w:val="12"/>
        </w:rPr>
        <w:t> </w:t>
      </w:r>
      <w:r>
        <w:rPr>
          <w:spacing w:val="-2"/>
          <w:w w:val="120"/>
          <w:sz w:val="12"/>
        </w:rPr>
        <w:t>10.1016/j.ijrefrig.2014.01.008.</w:t>
      </w:r>
    </w:p>
    <w:p>
      <w:pPr>
        <w:pStyle w:val="ListParagraph"/>
        <w:numPr>
          <w:ilvl w:val="0"/>
          <w:numId w:val="3"/>
        </w:numPr>
        <w:tabs>
          <w:tab w:pos="460" w:val="left" w:leader="none"/>
          <w:tab w:pos="462" w:val="left" w:leader="none"/>
        </w:tabs>
        <w:spacing w:line="278" w:lineRule="auto" w:before="1" w:after="0"/>
        <w:ind w:left="462" w:right="38" w:hanging="332"/>
        <w:jc w:val="left"/>
        <w:rPr>
          <w:sz w:val="12"/>
        </w:rPr>
      </w:pPr>
      <w:bookmarkStart w:name="_bookmark68" w:id="89"/>
      <w:bookmarkEnd w:id="89"/>
      <w:r>
        <w:rPr/>
      </w:r>
      <w:r>
        <w:rPr>
          <w:w w:val="115"/>
          <w:sz w:val="12"/>
        </w:rPr>
        <w:t>Z.</w:t>
      </w:r>
      <w:r>
        <w:rPr>
          <w:spacing w:val="-4"/>
          <w:w w:val="115"/>
          <w:sz w:val="12"/>
        </w:rPr>
        <w:t> </w:t>
      </w:r>
      <w:r>
        <w:rPr>
          <w:w w:val="115"/>
          <w:sz w:val="12"/>
        </w:rPr>
        <w:t>Tang,</w:t>
      </w:r>
      <w:r>
        <w:rPr>
          <w:spacing w:val="-5"/>
          <w:w w:val="115"/>
          <w:sz w:val="12"/>
        </w:rPr>
        <w:t> </w:t>
      </w:r>
      <w:r>
        <w:rPr>
          <w:w w:val="115"/>
          <w:sz w:val="12"/>
        </w:rPr>
        <w:t>X.</w:t>
      </w:r>
      <w:r>
        <w:rPr>
          <w:spacing w:val="-5"/>
          <w:w w:val="115"/>
          <w:sz w:val="12"/>
        </w:rPr>
        <w:t> </w:t>
      </w:r>
      <w:r>
        <w:rPr>
          <w:w w:val="115"/>
          <w:sz w:val="12"/>
        </w:rPr>
        <w:t>Li,</w:t>
      </w:r>
      <w:r>
        <w:rPr>
          <w:spacing w:val="-6"/>
          <w:w w:val="115"/>
          <w:sz w:val="12"/>
        </w:rPr>
        <w:t> </w:t>
      </w:r>
      <w:r>
        <w:rPr>
          <w:w w:val="115"/>
          <w:sz w:val="12"/>
        </w:rPr>
        <w:t>H.</w:t>
      </w:r>
      <w:r>
        <w:rPr>
          <w:spacing w:val="-5"/>
          <w:w w:val="115"/>
          <w:sz w:val="12"/>
        </w:rPr>
        <w:t> </w:t>
      </w:r>
      <w:r>
        <w:rPr>
          <w:w w:val="115"/>
          <w:sz w:val="12"/>
        </w:rPr>
        <w:t>Zou,</w:t>
      </w:r>
      <w:r>
        <w:rPr>
          <w:spacing w:val="-6"/>
          <w:w w:val="115"/>
          <w:sz w:val="12"/>
        </w:rPr>
        <w:t> </w:t>
      </w:r>
      <w:r>
        <w:rPr>
          <w:w w:val="115"/>
          <w:sz w:val="12"/>
        </w:rPr>
        <w:t>M.</w:t>
      </w:r>
      <w:r>
        <w:rPr>
          <w:spacing w:val="-5"/>
          <w:w w:val="115"/>
          <w:sz w:val="12"/>
        </w:rPr>
        <w:t> </w:t>
      </w:r>
      <w:r>
        <w:rPr>
          <w:w w:val="115"/>
          <w:sz w:val="12"/>
        </w:rPr>
        <w:t>Tang,</w:t>
      </w:r>
      <w:r>
        <w:rPr>
          <w:spacing w:val="-5"/>
          <w:w w:val="115"/>
          <w:sz w:val="12"/>
        </w:rPr>
        <w:t> </w:t>
      </w:r>
      <w:r>
        <w:rPr>
          <w:w w:val="115"/>
          <w:sz w:val="12"/>
        </w:rPr>
        <w:t>C.</w:t>
      </w:r>
      <w:r>
        <w:rPr>
          <w:spacing w:val="-5"/>
          <w:w w:val="115"/>
          <w:sz w:val="12"/>
        </w:rPr>
        <w:t> </w:t>
      </w:r>
      <w:r>
        <w:rPr>
          <w:w w:val="115"/>
          <w:sz w:val="12"/>
        </w:rPr>
        <w:t>Tian,</w:t>
      </w:r>
      <w:r>
        <w:rPr>
          <w:spacing w:val="-5"/>
          <w:w w:val="115"/>
          <w:sz w:val="12"/>
        </w:rPr>
        <w:t> </w:t>
      </w:r>
      <w:r>
        <w:rPr>
          <w:w w:val="115"/>
          <w:sz w:val="12"/>
        </w:rPr>
        <w:t>Experimental</w:t>
      </w:r>
      <w:r>
        <w:rPr>
          <w:spacing w:val="-4"/>
          <w:w w:val="115"/>
          <w:sz w:val="12"/>
        </w:rPr>
        <w:t> </w:t>
      </w:r>
      <w:r>
        <w:rPr>
          <w:w w:val="115"/>
          <w:sz w:val="12"/>
        </w:rPr>
        <w:t>performance</w:t>
      </w:r>
      <w:r>
        <w:rPr>
          <w:spacing w:val="-5"/>
          <w:w w:val="115"/>
          <w:sz w:val="12"/>
        </w:rPr>
        <w:t> </w:t>
      </w:r>
      <w:r>
        <w:rPr>
          <w:w w:val="115"/>
          <w:sz w:val="12"/>
        </w:rPr>
        <w:t>of</w:t>
      </w:r>
      <w:r>
        <w:rPr>
          <w:spacing w:val="-5"/>
          <w:w w:val="115"/>
          <w:sz w:val="12"/>
        </w:rPr>
        <w:t> </w:t>
      </w:r>
      <w:r>
        <w:rPr>
          <w:w w:val="115"/>
          <w:sz w:val="12"/>
        </w:rPr>
        <w:t>a</w:t>
      </w:r>
      <w:r>
        <w:rPr>
          <w:spacing w:val="-6"/>
          <w:w w:val="115"/>
          <w:sz w:val="12"/>
        </w:rPr>
        <w:t> </w:t>
      </w:r>
      <w:r>
        <w:rPr>
          <w:w w:val="115"/>
          <w:sz w:val="12"/>
        </w:rPr>
        <w:t>heat</w:t>
      </w:r>
      <w:r>
        <w:rPr>
          <w:spacing w:val="-6"/>
          <w:w w:val="115"/>
          <w:sz w:val="12"/>
        </w:rPr>
        <w:t> </w:t>
      </w:r>
      <w:r>
        <w:rPr>
          <w:w w:val="115"/>
          <w:sz w:val="12"/>
        </w:rPr>
        <w:t>pump</w:t>
      </w:r>
      <w:r>
        <w:rPr>
          <w:spacing w:val="40"/>
          <w:w w:val="115"/>
          <w:sz w:val="12"/>
        </w:rPr>
        <w:t> </w:t>
      </w:r>
      <w:r>
        <w:rPr>
          <w:w w:val="115"/>
          <w:sz w:val="12"/>
        </w:rPr>
        <w:t>driven by vapor injection linear compressor, Applied Thermal Engineering 225</w:t>
      </w:r>
      <w:r>
        <w:rPr>
          <w:spacing w:val="40"/>
          <w:w w:val="115"/>
          <w:sz w:val="12"/>
        </w:rPr>
        <w:t> </w:t>
      </w:r>
      <w:r>
        <w:rPr>
          <w:w w:val="115"/>
          <w:sz w:val="12"/>
        </w:rPr>
        <w:t>(2023),</w:t>
      </w:r>
      <w:r>
        <w:rPr>
          <w:spacing w:val="52"/>
          <w:w w:val="115"/>
          <w:sz w:val="12"/>
        </w:rPr>
        <w:t> </w:t>
      </w:r>
      <w:r>
        <w:rPr>
          <w:w w:val="115"/>
          <w:sz w:val="12"/>
        </w:rPr>
        <w:t>120197.</w:t>
      </w:r>
      <w:r>
        <w:rPr>
          <w:spacing w:val="53"/>
          <w:w w:val="115"/>
          <w:sz w:val="12"/>
        </w:rPr>
        <w:t> </w:t>
      </w:r>
      <w:hyperlink r:id="rId74">
        <w:r>
          <w:rPr>
            <w:color w:val="2196D1"/>
            <w:w w:val="115"/>
            <w:sz w:val="12"/>
          </w:rPr>
          <w:t>https://www.sciencedirect.com/science/article/pii/S13594311</w:t>
        </w:r>
      </w:hyperlink>
    </w:p>
    <w:p>
      <w:pPr>
        <w:spacing w:line="136" w:lineRule="exact" w:before="0"/>
        <w:ind w:left="462" w:right="0" w:firstLine="0"/>
        <w:jc w:val="left"/>
        <w:rPr>
          <w:sz w:val="12"/>
        </w:rPr>
      </w:pPr>
      <w:hyperlink r:id="rId74">
        <w:r>
          <w:rPr>
            <w:color w:val="2196D1"/>
            <w:spacing w:val="-2"/>
            <w:w w:val="120"/>
            <w:sz w:val="12"/>
          </w:rPr>
          <w:t>23002260</w:t>
        </w:r>
      </w:hyperlink>
      <w:r>
        <w:rPr>
          <w:spacing w:val="-2"/>
          <w:w w:val="120"/>
          <w:sz w:val="12"/>
        </w:rPr>
        <w:t>.</w:t>
      </w:r>
    </w:p>
    <w:p>
      <w:pPr>
        <w:pStyle w:val="ListParagraph"/>
        <w:numPr>
          <w:ilvl w:val="0"/>
          <w:numId w:val="3"/>
        </w:numPr>
        <w:tabs>
          <w:tab w:pos="460" w:val="left" w:leader="none"/>
          <w:tab w:pos="462" w:val="left" w:leader="none"/>
        </w:tabs>
        <w:spacing w:line="276" w:lineRule="auto" w:before="14" w:after="0"/>
        <w:ind w:left="462" w:right="38" w:hanging="332"/>
        <w:jc w:val="left"/>
        <w:rPr>
          <w:sz w:val="12"/>
        </w:rPr>
      </w:pPr>
      <w:bookmarkStart w:name="_bookmark69" w:id="90"/>
      <w:bookmarkEnd w:id="90"/>
      <w:r>
        <w:rPr/>
      </w:r>
      <w:r>
        <w:rPr>
          <w:w w:val="115"/>
          <w:sz w:val="12"/>
        </w:rPr>
        <w:t>F.M. Tello Oquendo, E. Navarro Peris, J. Gonza</w:t>
      </w:r>
      <w:r>
        <w:rPr>
          <w:rFonts w:ascii="Georgia" w:hAnsi="Georgia"/>
          <w:w w:val="115"/>
          <w:position w:val="1"/>
          <w:sz w:val="12"/>
        </w:rPr>
        <w:t>´</w:t>
      </w:r>
      <w:r>
        <w:rPr>
          <w:w w:val="115"/>
          <w:sz w:val="12"/>
        </w:rPr>
        <w:t>lvez Macia, J.M. Corber</w:t>
      </w:r>
      <w:r>
        <w:rPr>
          <w:rFonts w:ascii="Georgia" w:hAnsi="Georgia"/>
          <w:w w:val="115"/>
          <w:position w:val="1"/>
          <w:sz w:val="12"/>
        </w:rPr>
        <w:t>´</w:t>
      </w:r>
      <w:r>
        <w:rPr>
          <w:w w:val="115"/>
          <w:sz w:val="12"/>
        </w:rPr>
        <w:t>an,</w:t>
      </w:r>
      <w:r>
        <w:rPr>
          <w:spacing w:val="40"/>
          <w:w w:val="115"/>
          <w:sz w:val="12"/>
        </w:rPr>
        <w:t> </w:t>
      </w:r>
      <w:r>
        <w:rPr>
          <w:w w:val="115"/>
          <w:sz w:val="12"/>
        </w:rPr>
        <w:t>Performance of a scroll compressor with vapor injection and two-stage</w:t>
      </w:r>
      <w:r>
        <w:rPr>
          <w:spacing w:val="40"/>
          <w:w w:val="115"/>
          <w:sz w:val="12"/>
        </w:rPr>
        <w:t> </w:t>
      </w:r>
      <w:r>
        <w:rPr>
          <w:w w:val="115"/>
          <w:sz w:val="12"/>
        </w:rPr>
        <w:t>reciprocating</w:t>
      </w:r>
      <w:r>
        <w:rPr>
          <w:spacing w:val="10"/>
          <w:w w:val="115"/>
          <w:sz w:val="12"/>
        </w:rPr>
        <w:t> </w:t>
      </w:r>
      <w:r>
        <w:rPr>
          <w:w w:val="115"/>
          <w:sz w:val="12"/>
        </w:rPr>
        <w:t>compressor</w:t>
      </w:r>
      <w:r>
        <w:rPr>
          <w:spacing w:val="10"/>
          <w:w w:val="115"/>
          <w:sz w:val="12"/>
        </w:rPr>
        <w:t> </w:t>
      </w:r>
      <w:r>
        <w:rPr>
          <w:w w:val="115"/>
          <w:sz w:val="12"/>
        </w:rPr>
        <w:t>operating</w:t>
      </w:r>
      <w:r>
        <w:rPr>
          <w:spacing w:val="9"/>
          <w:w w:val="115"/>
          <w:sz w:val="12"/>
        </w:rPr>
        <w:t> </w:t>
      </w:r>
      <w:r>
        <w:rPr>
          <w:w w:val="115"/>
          <w:sz w:val="12"/>
        </w:rPr>
        <w:t>under</w:t>
      </w:r>
      <w:r>
        <w:rPr>
          <w:spacing w:val="10"/>
          <w:w w:val="115"/>
          <w:sz w:val="12"/>
        </w:rPr>
        <w:t> </w:t>
      </w:r>
      <w:r>
        <w:rPr>
          <w:w w:val="115"/>
          <w:sz w:val="12"/>
        </w:rPr>
        <w:t>extreme</w:t>
      </w:r>
      <w:r>
        <w:rPr>
          <w:spacing w:val="8"/>
          <w:w w:val="115"/>
          <w:sz w:val="12"/>
        </w:rPr>
        <w:t> </w:t>
      </w:r>
      <w:r>
        <w:rPr>
          <w:w w:val="115"/>
          <w:sz w:val="12"/>
        </w:rPr>
        <w:t>conditions,</w:t>
      </w:r>
      <w:r>
        <w:rPr>
          <w:spacing w:val="10"/>
          <w:w w:val="115"/>
          <w:sz w:val="12"/>
        </w:rPr>
        <w:t> </w:t>
      </w:r>
      <w:r>
        <w:rPr>
          <w:w w:val="115"/>
          <w:sz w:val="12"/>
        </w:rPr>
        <w:t>Int.</w:t>
      </w:r>
      <w:r>
        <w:rPr>
          <w:spacing w:val="9"/>
          <w:w w:val="115"/>
          <w:sz w:val="12"/>
        </w:rPr>
        <w:t> </w:t>
      </w:r>
      <w:r>
        <w:rPr>
          <w:w w:val="115"/>
          <w:sz w:val="12"/>
        </w:rPr>
        <w:t>J.</w:t>
      </w:r>
      <w:r>
        <w:rPr>
          <w:spacing w:val="10"/>
          <w:w w:val="115"/>
          <w:sz w:val="12"/>
        </w:rPr>
        <w:t> </w:t>
      </w:r>
      <w:r>
        <w:rPr>
          <w:spacing w:val="-2"/>
          <w:w w:val="115"/>
          <w:sz w:val="12"/>
        </w:rPr>
        <w:t>Refrigeration</w:t>
      </w:r>
    </w:p>
    <w:p>
      <w:pPr>
        <w:spacing w:line="162" w:lineRule="exact" w:before="0"/>
        <w:ind w:left="462" w:right="0" w:firstLine="0"/>
        <w:jc w:val="left"/>
        <w:rPr>
          <w:sz w:val="12"/>
        </w:rPr>
      </w:pPr>
      <w:r>
        <w:rPr>
          <w:w w:val="120"/>
          <w:sz w:val="12"/>
        </w:rPr>
        <w:t>63</w:t>
      </w:r>
      <w:r>
        <w:rPr>
          <w:spacing w:val="1"/>
          <w:w w:val="120"/>
          <w:sz w:val="12"/>
        </w:rPr>
        <w:t> </w:t>
      </w:r>
      <w:r>
        <w:rPr>
          <w:w w:val="120"/>
          <w:sz w:val="12"/>
        </w:rPr>
        <w:t>(2016) 144</w:t>
      </w:r>
      <w:r>
        <w:rPr>
          <w:rFonts w:ascii="STIX" w:hAnsi="STIX"/>
          <w:w w:val="120"/>
          <w:sz w:val="12"/>
        </w:rPr>
        <w:t>–</w:t>
      </w:r>
      <w:r>
        <w:rPr>
          <w:w w:val="120"/>
          <w:sz w:val="12"/>
        </w:rPr>
        <w:t>156,</w:t>
      </w:r>
      <w:r>
        <w:rPr>
          <w:spacing w:val="1"/>
          <w:w w:val="120"/>
          <w:sz w:val="12"/>
        </w:rPr>
        <w:t> </w:t>
      </w:r>
      <w:hyperlink r:id="rId75">
        <w:r>
          <w:rPr>
            <w:color w:val="2196D1"/>
            <w:spacing w:val="-2"/>
            <w:w w:val="120"/>
            <w:sz w:val="12"/>
          </w:rPr>
          <w:t>https://doi.org/10.1016/j.ijrefrig.2015.10.035</w:t>
        </w:r>
      </w:hyperlink>
      <w:r>
        <w:rPr>
          <w:spacing w:val="-2"/>
          <w:w w:val="120"/>
          <w:sz w:val="12"/>
        </w:rPr>
        <w:t>.</w:t>
      </w:r>
    </w:p>
    <w:p>
      <w:pPr>
        <w:pStyle w:val="ListParagraph"/>
        <w:numPr>
          <w:ilvl w:val="0"/>
          <w:numId w:val="3"/>
        </w:numPr>
        <w:tabs>
          <w:tab w:pos="461" w:val="left" w:leader="none"/>
        </w:tabs>
        <w:spacing w:line="137" w:lineRule="exact" w:before="0" w:after="0"/>
        <w:ind w:left="461" w:right="0" w:hanging="330"/>
        <w:jc w:val="left"/>
        <w:rPr>
          <w:sz w:val="12"/>
        </w:rPr>
      </w:pPr>
      <w:bookmarkStart w:name="_bookmark70" w:id="91"/>
      <w:bookmarkEnd w:id="91"/>
      <w:r>
        <w:rPr/>
      </w:r>
      <w:r>
        <w:rPr>
          <w:w w:val="115"/>
          <w:sz w:val="12"/>
        </w:rPr>
        <w:t>F.M.</w:t>
      </w:r>
      <w:r>
        <w:rPr>
          <w:spacing w:val="-4"/>
          <w:w w:val="115"/>
          <w:sz w:val="12"/>
        </w:rPr>
        <w:t> </w:t>
      </w:r>
      <w:r>
        <w:rPr>
          <w:w w:val="115"/>
          <w:sz w:val="12"/>
        </w:rPr>
        <w:t>Tello</w:t>
      </w:r>
      <w:r>
        <w:rPr>
          <w:spacing w:val="-4"/>
          <w:w w:val="115"/>
          <w:sz w:val="12"/>
        </w:rPr>
        <w:t> </w:t>
      </w:r>
      <w:r>
        <w:rPr>
          <w:w w:val="115"/>
          <w:sz w:val="12"/>
        </w:rPr>
        <w:t>Oquendo,</w:t>
      </w:r>
      <w:r>
        <w:rPr>
          <w:spacing w:val="-3"/>
          <w:w w:val="115"/>
          <w:sz w:val="12"/>
        </w:rPr>
        <w:t> </w:t>
      </w:r>
      <w:r>
        <w:rPr>
          <w:w w:val="115"/>
          <w:sz w:val="12"/>
        </w:rPr>
        <w:t>E.</w:t>
      </w:r>
      <w:r>
        <w:rPr>
          <w:spacing w:val="-5"/>
          <w:w w:val="115"/>
          <w:sz w:val="12"/>
        </w:rPr>
        <w:t> </w:t>
      </w:r>
      <w:r>
        <w:rPr>
          <w:w w:val="115"/>
          <w:sz w:val="12"/>
        </w:rPr>
        <w:t>Navarro</w:t>
      </w:r>
      <w:r>
        <w:rPr>
          <w:spacing w:val="-3"/>
          <w:w w:val="115"/>
          <w:sz w:val="12"/>
        </w:rPr>
        <w:t> </w:t>
      </w:r>
      <w:r>
        <w:rPr>
          <w:w w:val="115"/>
          <w:sz w:val="12"/>
        </w:rPr>
        <w:t>Peris,</w:t>
      </w:r>
      <w:r>
        <w:rPr>
          <w:spacing w:val="-4"/>
          <w:w w:val="115"/>
          <w:sz w:val="12"/>
        </w:rPr>
        <w:t> </w:t>
      </w:r>
      <w:r>
        <w:rPr>
          <w:w w:val="115"/>
          <w:sz w:val="12"/>
        </w:rPr>
        <w:t>J.</w:t>
      </w:r>
      <w:r>
        <w:rPr>
          <w:spacing w:val="-4"/>
          <w:w w:val="115"/>
          <w:sz w:val="12"/>
        </w:rPr>
        <w:t> </w:t>
      </w:r>
      <w:r>
        <w:rPr>
          <w:w w:val="115"/>
          <w:sz w:val="12"/>
        </w:rPr>
        <w:t>Gonza</w:t>
      </w:r>
      <w:r>
        <w:rPr>
          <w:rFonts w:ascii="Georgia" w:hAnsi="Georgia"/>
          <w:w w:val="115"/>
          <w:position w:val="1"/>
          <w:sz w:val="12"/>
        </w:rPr>
        <w:t>´</w:t>
      </w:r>
      <w:r>
        <w:rPr>
          <w:w w:val="115"/>
          <w:sz w:val="12"/>
        </w:rPr>
        <w:t>lvez</w:t>
      </w:r>
      <w:r>
        <w:rPr>
          <w:spacing w:val="-4"/>
          <w:w w:val="115"/>
          <w:sz w:val="12"/>
        </w:rPr>
        <w:t> </w:t>
      </w:r>
      <w:r>
        <w:rPr>
          <w:w w:val="115"/>
          <w:sz w:val="12"/>
        </w:rPr>
        <w:t>Macia,</w:t>
      </w:r>
      <w:r>
        <w:rPr>
          <w:spacing w:val="-4"/>
          <w:w w:val="115"/>
          <w:sz w:val="12"/>
        </w:rPr>
        <w:t> </w:t>
      </w:r>
      <w:r>
        <w:rPr>
          <w:w w:val="115"/>
          <w:sz w:val="12"/>
        </w:rPr>
        <w:t>New</w:t>
      </w:r>
      <w:r>
        <w:rPr>
          <w:spacing w:val="-4"/>
          <w:w w:val="115"/>
          <w:sz w:val="12"/>
        </w:rPr>
        <w:t> </w:t>
      </w:r>
      <w:r>
        <w:rPr>
          <w:spacing w:val="-2"/>
          <w:w w:val="115"/>
          <w:sz w:val="12"/>
        </w:rPr>
        <w:t>characterization</w:t>
      </w:r>
    </w:p>
    <w:p>
      <w:pPr>
        <w:spacing w:line="256" w:lineRule="auto" w:before="22"/>
        <w:ind w:left="462" w:right="35" w:firstLine="0"/>
        <w:jc w:val="left"/>
        <w:rPr>
          <w:sz w:val="12"/>
        </w:rPr>
      </w:pPr>
      <w:r>
        <w:rPr>
          <w:w w:val="115"/>
          <w:sz w:val="12"/>
        </w:rPr>
        <w:t>methodology for vapor injection scroll compressors, Int. J. Refrigeration 74 (2017)</w:t>
      </w:r>
      <w:r>
        <w:rPr>
          <w:spacing w:val="40"/>
          <w:w w:val="120"/>
          <w:sz w:val="12"/>
        </w:rPr>
        <w:t> </w:t>
      </w:r>
      <w:r>
        <w:rPr>
          <w:w w:val="120"/>
          <w:sz w:val="12"/>
        </w:rPr>
        <w:t>528</w:t>
      </w:r>
      <w:r>
        <w:rPr>
          <w:rFonts w:ascii="STIX" w:hAnsi="STIX"/>
          <w:w w:val="120"/>
          <w:sz w:val="12"/>
        </w:rPr>
        <w:t>–</w:t>
      </w:r>
      <w:r>
        <w:rPr>
          <w:w w:val="120"/>
          <w:sz w:val="12"/>
        </w:rPr>
        <w:t>539, </w:t>
      </w:r>
      <w:hyperlink r:id="rId76">
        <w:r>
          <w:rPr>
            <w:color w:val="2196D1"/>
            <w:w w:val="120"/>
            <w:sz w:val="12"/>
          </w:rPr>
          <w:t>https://doi.org/10.1016/j.ijrefrig.2016.11.019</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71" w:id="92"/>
      <w:bookmarkEnd w:id="92"/>
      <w:r>
        <w:rPr/>
      </w:r>
      <w:r>
        <w:rPr>
          <w:spacing w:val="-2"/>
          <w:w w:val="115"/>
          <w:sz w:val="12"/>
        </w:rPr>
        <w:t>F.M.</w:t>
      </w:r>
      <w:r>
        <w:rPr>
          <w:spacing w:val="2"/>
          <w:w w:val="115"/>
          <w:sz w:val="12"/>
        </w:rPr>
        <w:t> </w:t>
      </w:r>
      <w:r>
        <w:rPr>
          <w:spacing w:val="-2"/>
          <w:w w:val="115"/>
          <w:sz w:val="12"/>
        </w:rPr>
        <w:t>Tello</w:t>
      </w:r>
      <w:r>
        <w:rPr>
          <w:spacing w:val="2"/>
          <w:w w:val="115"/>
          <w:sz w:val="12"/>
        </w:rPr>
        <w:t> </w:t>
      </w:r>
      <w:r>
        <w:rPr>
          <w:spacing w:val="-2"/>
          <w:w w:val="115"/>
          <w:sz w:val="12"/>
        </w:rPr>
        <w:t>Oquendo,</w:t>
      </w:r>
      <w:r>
        <w:rPr>
          <w:spacing w:val="3"/>
          <w:w w:val="115"/>
          <w:sz w:val="12"/>
        </w:rPr>
        <w:t> </w:t>
      </w:r>
      <w:r>
        <w:rPr>
          <w:spacing w:val="-2"/>
          <w:w w:val="115"/>
          <w:sz w:val="12"/>
        </w:rPr>
        <w:t>E.</w:t>
      </w:r>
      <w:r>
        <w:rPr>
          <w:spacing w:val="2"/>
          <w:w w:val="115"/>
          <w:sz w:val="12"/>
        </w:rPr>
        <w:t> </w:t>
      </w:r>
      <w:r>
        <w:rPr>
          <w:spacing w:val="-2"/>
          <w:w w:val="115"/>
          <w:sz w:val="12"/>
        </w:rPr>
        <w:t>Navarro</w:t>
      </w:r>
      <w:r>
        <w:rPr>
          <w:spacing w:val="3"/>
          <w:w w:val="115"/>
          <w:sz w:val="12"/>
        </w:rPr>
        <w:t> </w:t>
      </w:r>
      <w:r>
        <w:rPr>
          <w:spacing w:val="-2"/>
          <w:w w:val="115"/>
          <w:sz w:val="12"/>
        </w:rPr>
        <w:t>Peris,</w:t>
      </w:r>
      <w:r>
        <w:rPr>
          <w:spacing w:val="2"/>
          <w:w w:val="115"/>
          <w:sz w:val="12"/>
        </w:rPr>
        <w:t> </w:t>
      </w:r>
      <w:r>
        <w:rPr>
          <w:spacing w:val="-2"/>
          <w:w w:val="115"/>
          <w:sz w:val="12"/>
        </w:rPr>
        <w:t>J.</w:t>
      </w:r>
      <w:r>
        <w:rPr>
          <w:spacing w:val="3"/>
          <w:w w:val="115"/>
          <w:sz w:val="12"/>
        </w:rPr>
        <w:t> </w:t>
      </w:r>
      <w:r>
        <w:rPr>
          <w:spacing w:val="-2"/>
          <w:w w:val="115"/>
          <w:sz w:val="12"/>
        </w:rPr>
        <w:t>Gonz</w:t>
      </w:r>
      <w:r>
        <w:rPr>
          <w:rFonts w:ascii="Georgia" w:hAnsi="Georgia"/>
          <w:spacing w:val="-2"/>
          <w:w w:val="115"/>
          <w:position w:val="1"/>
          <w:sz w:val="12"/>
        </w:rPr>
        <w:t>´</w:t>
      </w:r>
      <w:r>
        <w:rPr>
          <w:spacing w:val="-2"/>
          <w:w w:val="115"/>
          <w:sz w:val="12"/>
        </w:rPr>
        <w:t>alvez</w:t>
      </w:r>
      <w:r>
        <w:rPr>
          <w:spacing w:val="1"/>
          <w:w w:val="115"/>
          <w:sz w:val="12"/>
        </w:rPr>
        <w:t> </w:t>
      </w:r>
      <w:r>
        <w:rPr>
          <w:spacing w:val="-2"/>
          <w:w w:val="115"/>
          <w:sz w:val="12"/>
        </w:rPr>
        <w:t>Macia,</w:t>
      </w:r>
      <w:r>
        <w:rPr>
          <w:spacing w:val="3"/>
          <w:w w:val="115"/>
          <w:sz w:val="12"/>
        </w:rPr>
        <w:t> </w:t>
      </w:r>
      <w:r>
        <w:rPr>
          <w:spacing w:val="-2"/>
          <w:w w:val="115"/>
          <w:sz w:val="12"/>
        </w:rPr>
        <w:t>A</w:t>
      </w:r>
      <w:r>
        <w:rPr>
          <w:spacing w:val="2"/>
          <w:w w:val="115"/>
          <w:sz w:val="12"/>
        </w:rPr>
        <w:t> </w:t>
      </w:r>
      <w:r>
        <w:rPr>
          <w:spacing w:val="-2"/>
          <w:w w:val="115"/>
          <w:sz w:val="12"/>
        </w:rPr>
        <w:t>comprehensive</w:t>
      </w:r>
      <w:r>
        <w:rPr>
          <w:spacing w:val="3"/>
          <w:w w:val="115"/>
          <w:sz w:val="12"/>
        </w:rPr>
        <w:t> </w:t>
      </w:r>
      <w:r>
        <w:rPr>
          <w:spacing w:val="-2"/>
          <w:w w:val="115"/>
          <w:sz w:val="12"/>
        </w:rPr>
        <w:t>study</w:t>
      </w:r>
    </w:p>
    <w:p>
      <w:pPr>
        <w:spacing w:line="160" w:lineRule="exact" w:before="5"/>
        <w:ind w:left="462" w:right="35" w:firstLine="0"/>
        <w:jc w:val="left"/>
        <w:rPr>
          <w:sz w:val="12"/>
        </w:rPr>
      </w:pPr>
      <w:r>
        <w:rPr>
          <w:w w:val="120"/>
          <w:sz w:val="12"/>
        </w:rPr>
        <w:t>of two-stage vapor compression cycles with vapor-injection for heating</w:t>
      </w:r>
      <w:r>
        <w:rPr>
          <w:spacing w:val="40"/>
          <w:w w:val="120"/>
          <w:sz w:val="12"/>
        </w:rPr>
        <w:t> </w:t>
      </w:r>
      <w:r>
        <w:rPr>
          <w:w w:val="120"/>
          <w:sz w:val="12"/>
        </w:rPr>
        <w:t>applications,</w:t>
      </w:r>
      <w:r>
        <w:rPr>
          <w:spacing w:val="-4"/>
          <w:w w:val="120"/>
          <w:sz w:val="12"/>
        </w:rPr>
        <w:t> </w:t>
      </w:r>
      <w:r>
        <w:rPr>
          <w:w w:val="120"/>
          <w:sz w:val="12"/>
        </w:rPr>
        <w:t>taking</w:t>
      </w:r>
      <w:r>
        <w:rPr>
          <w:spacing w:val="-5"/>
          <w:w w:val="120"/>
          <w:sz w:val="12"/>
        </w:rPr>
        <w:t> </w:t>
      </w:r>
      <w:r>
        <w:rPr>
          <w:w w:val="120"/>
          <w:sz w:val="12"/>
        </w:rPr>
        <w:t>into</w:t>
      </w:r>
      <w:r>
        <w:rPr>
          <w:spacing w:val="-5"/>
          <w:w w:val="120"/>
          <w:sz w:val="12"/>
        </w:rPr>
        <w:t> </w:t>
      </w:r>
      <w:r>
        <w:rPr>
          <w:w w:val="120"/>
          <w:sz w:val="12"/>
        </w:rPr>
        <w:t>account</w:t>
      </w:r>
      <w:r>
        <w:rPr>
          <w:spacing w:val="-5"/>
          <w:w w:val="120"/>
          <w:sz w:val="12"/>
        </w:rPr>
        <w:t> </w:t>
      </w:r>
      <w:r>
        <w:rPr>
          <w:w w:val="120"/>
          <w:sz w:val="12"/>
        </w:rPr>
        <w:t>heat</w:t>
      </w:r>
      <w:r>
        <w:rPr>
          <w:spacing w:val="-5"/>
          <w:w w:val="120"/>
          <w:sz w:val="12"/>
        </w:rPr>
        <w:t> </w:t>
      </w:r>
      <w:r>
        <w:rPr>
          <w:w w:val="120"/>
          <w:sz w:val="12"/>
        </w:rPr>
        <w:t>sink</w:t>
      </w:r>
      <w:r>
        <w:rPr>
          <w:spacing w:val="-4"/>
          <w:w w:val="120"/>
          <w:sz w:val="12"/>
        </w:rPr>
        <w:t> </w:t>
      </w:r>
      <w:r>
        <w:rPr>
          <w:w w:val="120"/>
          <w:sz w:val="12"/>
        </w:rPr>
        <w:t>of</w:t>
      </w:r>
      <w:r>
        <w:rPr>
          <w:spacing w:val="-5"/>
          <w:w w:val="120"/>
          <w:sz w:val="12"/>
        </w:rPr>
        <w:t> </w:t>
      </w:r>
      <w:r>
        <w:rPr>
          <w:w w:val="120"/>
          <w:sz w:val="12"/>
        </w:rPr>
        <w:t>finite</w:t>
      </w:r>
      <w:r>
        <w:rPr>
          <w:spacing w:val="-5"/>
          <w:w w:val="120"/>
          <w:sz w:val="12"/>
        </w:rPr>
        <w:t> </w:t>
      </w:r>
      <w:r>
        <w:rPr>
          <w:w w:val="120"/>
          <w:sz w:val="12"/>
        </w:rPr>
        <w:t>capacity,</w:t>
      </w:r>
      <w:r>
        <w:rPr>
          <w:spacing w:val="-5"/>
          <w:w w:val="120"/>
          <w:sz w:val="12"/>
        </w:rPr>
        <w:t> </w:t>
      </w:r>
      <w:r>
        <w:rPr>
          <w:w w:val="120"/>
          <w:sz w:val="12"/>
        </w:rPr>
        <w:t>Int.</w:t>
      </w:r>
      <w:r>
        <w:rPr>
          <w:spacing w:val="-5"/>
          <w:w w:val="120"/>
          <w:sz w:val="12"/>
        </w:rPr>
        <w:t> </w:t>
      </w:r>
      <w:r>
        <w:rPr>
          <w:w w:val="120"/>
          <w:sz w:val="12"/>
        </w:rPr>
        <w:t>J.</w:t>
      </w:r>
      <w:r>
        <w:rPr>
          <w:spacing w:val="-4"/>
          <w:w w:val="120"/>
          <w:sz w:val="12"/>
        </w:rPr>
        <w:t> </w:t>
      </w:r>
      <w:r>
        <w:rPr>
          <w:w w:val="120"/>
          <w:sz w:val="12"/>
        </w:rPr>
        <w:t>Refrigeration</w:t>
      </w:r>
      <w:r>
        <w:rPr>
          <w:spacing w:val="40"/>
          <w:w w:val="120"/>
          <w:sz w:val="12"/>
        </w:rPr>
        <w:t> </w:t>
      </w:r>
      <w:r>
        <w:rPr>
          <w:w w:val="120"/>
          <w:sz w:val="12"/>
        </w:rPr>
        <w:t>93 (2018) 52</w:t>
      </w:r>
      <w:r>
        <w:rPr>
          <w:rFonts w:ascii="STIX" w:hAnsi="STIX"/>
          <w:w w:val="120"/>
          <w:sz w:val="12"/>
        </w:rPr>
        <w:t>–</w:t>
      </w:r>
      <w:r>
        <w:rPr>
          <w:w w:val="120"/>
          <w:sz w:val="12"/>
        </w:rPr>
        <w:t>64, </w:t>
      </w:r>
      <w:hyperlink r:id="rId77">
        <w:r>
          <w:rPr>
            <w:color w:val="2196D1"/>
            <w:w w:val="120"/>
            <w:sz w:val="12"/>
          </w:rPr>
          <w:t>https://doi.org/10.1016/j.ijrefrig.2018.05.039</w:t>
        </w:r>
      </w:hyperlink>
      <w:r>
        <w:rPr>
          <w:w w:val="120"/>
          <w:sz w:val="12"/>
        </w:rPr>
        <w:t>.</w:t>
      </w:r>
    </w:p>
    <w:p>
      <w:pPr>
        <w:pStyle w:val="ListParagraph"/>
        <w:numPr>
          <w:ilvl w:val="0"/>
          <w:numId w:val="3"/>
        </w:numPr>
        <w:tabs>
          <w:tab w:pos="460" w:val="left" w:leader="none"/>
          <w:tab w:pos="462" w:val="left" w:leader="none"/>
        </w:tabs>
        <w:spacing w:line="278" w:lineRule="auto" w:before="6" w:after="0"/>
        <w:ind w:left="462" w:right="235" w:hanging="332"/>
        <w:jc w:val="left"/>
        <w:rPr>
          <w:sz w:val="12"/>
        </w:rPr>
      </w:pPr>
      <w:bookmarkStart w:name="_bookmark72" w:id="93"/>
      <w:bookmarkEnd w:id="93"/>
      <w:r>
        <w:rPr/>
      </w:r>
      <w:r>
        <w:rPr>
          <w:w w:val="115"/>
          <w:sz w:val="12"/>
        </w:rPr>
        <w:t>F.M.</w:t>
      </w:r>
      <w:r>
        <w:rPr>
          <w:spacing w:val="-3"/>
          <w:w w:val="115"/>
          <w:sz w:val="12"/>
        </w:rPr>
        <w:t> </w:t>
      </w:r>
      <w:r>
        <w:rPr>
          <w:w w:val="115"/>
          <w:sz w:val="12"/>
        </w:rPr>
        <w:t>Tello</w:t>
      </w:r>
      <w:r>
        <w:rPr>
          <w:spacing w:val="-3"/>
          <w:w w:val="115"/>
          <w:sz w:val="12"/>
        </w:rPr>
        <w:t> </w:t>
      </w:r>
      <w:r>
        <w:rPr>
          <w:w w:val="115"/>
          <w:sz w:val="12"/>
        </w:rPr>
        <w:t>Oquendo,</w:t>
      </w:r>
      <w:r>
        <w:rPr>
          <w:spacing w:val="-2"/>
          <w:w w:val="115"/>
          <w:sz w:val="12"/>
        </w:rPr>
        <w:t> </w:t>
      </w:r>
      <w:r>
        <w:rPr>
          <w:w w:val="115"/>
          <w:sz w:val="12"/>
        </w:rPr>
        <w:t>E.</w:t>
      </w:r>
      <w:r>
        <w:rPr>
          <w:spacing w:val="-4"/>
          <w:w w:val="115"/>
          <w:sz w:val="12"/>
        </w:rPr>
        <w:t> </w:t>
      </w:r>
      <w:r>
        <w:rPr>
          <w:w w:val="115"/>
          <w:sz w:val="12"/>
        </w:rPr>
        <w:t>Navarro</w:t>
      </w:r>
      <w:r>
        <w:rPr>
          <w:spacing w:val="-2"/>
          <w:w w:val="115"/>
          <w:sz w:val="12"/>
        </w:rPr>
        <w:t> </w:t>
      </w:r>
      <w:r>
        <w:rPr>
          <w:w w:val="115"/>
          <w:sz w:val="12"/>
        </w:rPr>
        <w:t>Peris,</w:t>
      </w:r>
      <w:r>
        <w:rPr>
          <w:spacing w:val="-3"/>
          <w:w w:val="115"/>
          <w:sz w:val="12"/>
        </w:rPr>
        <w:t> </w:t>
      </w:r>
      <w:r>
        <w:rPr>
          <w:w w:val="115"/>
          <w:sz w:val="12"/>
        </w:rPr>
        <w:t>J.</w:t>
      </w:r>
      <w:r>
        <w:rPr>
          <w:spacing w:val="-4"/>
          <w:w w:val="115"/>
          <w:sz w:val="12"/>
        </w:rPr>
        <w:t> </w:t>
      </w:r>
      <w:r>
        <w:rPr>
          <w:w w:val="115"/>
          <w:sz w:val="12"/>
        </w:rPr>
        <w:t>Gonza</w:t>
      </w:r>
      <w:r>
        <w:rPr>
          <w:rFonts w:ascii="Georgia" w:hAnsi="Georgia"/>
          <w:w w:val="115"/>
          <w:position w:val="1"/>
          <w:sz w:val="12"/>
        </w:rPr>
        <w:t>´</w:t>
      </w:r>
      <w:r>
        <w:rPr>
          <w:w w:val="115"/>
          <w:sz w:val="12"/>
        </w:rPr>
        <w:t>lvez</w:t>
      </w:r>
      <w:r>
        <w:rPr>
          <w:spacing w:val="-3"/>
          <w:w w:val="115"/>
          <w:sz w:val="12"/>
        </w:rPr>
        <w:t> </w:t>
      </w:r>
      <w:r>
        <w:rPr>
          <w:w w:val="115"/>
          <w:sz w:val="12"/>
        </w:rPr>
        <w:t>Macia,</w:t>
      </w:r>
      <w:r>
        <w:rPr>
          <w:spacing w:val="-4"/>
          <w:w w:val="115"/>
          <w:sz w:val="12"/>
        </w:rPr>
        <w:t> </w:t>
      </w:r>
      <w:r>
        <w:rPr>
          <w:w w:val="115"/>
          <w:sz w:val="12"/>
        </w:rPr>
        <w:t>Comparison</w:t>
      </w:r>
      <w:r>
        <w:rPr>
          <w:spacing w:val="-2"/>
          <w:w w:val="115"/>
          <w:sz w:val="12"/>
        </w:rPr>
        <w:t> </w:t>
      </w:r>
      <w:r>
        <w:rPr>
          <w:w w:val="115"/>
          <w:sz w:val="12"/>
        </w:rPr>
        <w:t>of</w:t>
      </w:r>
      <w:r>
        <w:rPr>
          <w:spacing w:val="-3"/>
          <w:w w:val="115"/>
          <w:sz w:val="12"/>
        </w:rPr>
        <w:t> </w:t>
      </w:r>
      <w:r>
        <w:rPr>
          <w:w w:val="115"/>
          <w:sz w:val="12"/>
        </w:rPr>
        <w:t>the</w:t>
      </w:r>
      <w:r>
        <w:rPr>
          <w:spacing w:val="40"/>
          <w:w w:val="120"/>
          <w:sz w:val="12"/>
        </w:rPr>
        <w:t> </w:t>
      </w:r>
      <w:r>
        <w:rPr>
          <w:w w:val="120"/>
          <w:sz w:val="12"/>
        </w:rPr>
        <w:t>performance of a vapor-injection scroll compressor and a two-stage scroll</w:t>
      </w:r>
      <w:r>
        <w:rPr>
          <w:spacing w:val="40"/>
          <w:w w:val="120"/>
          <w:sz w:val="12"/>
        </w:rPr>
        <w:t> </w:t>
      </w:r>
      <w:r>
        <w:rPr>
          <w:w w:val="120"/>
          <w:sz w:val="12"/>
        </w:rPr>
        <w:t>compressor</w:t>
      </w:r>
      <w:r>
        <w:rPr>
          <w:spacing w:val="-8"/>
          <w:w w:val="120"/>
          <w:sz w:val="12"/>
        </w:rPr>
        <w:t> </w:t>
      </w:r>
      <w:r>
        <w:rPr>
          <w:w w:val="120"/>
          <w:sz w:val="12"/>
        </w:rPr>
        <w:t>working</w:t>
      </w:r>
      <w:r>
        <w:rPr>
          <w:spacing w:val="-9"/>
          <w:w w:val="120"/>
          <w:sz w:val="12"/>
        </w:rPr>
        <w:t> </w:t>
      </w:r>
      <w:r>
        <w:rPr>
          <w:w w:val="120"/>
          <w:sz w:val="12"/>
        </w:rPr>
        <w:t>with</w:t>
      </w:r>
      <w:r>
        <w:rPr>
          <w:spacing w:val="-8"/>
          <w:w w:val="120"/>
          <w:sz w:val="12"/>
        </w:rPr>
        <w:t> </w:t>
      </w:r>
      <w:r>
        <w:rPr>
          <w:w w:val="120"/>
          <w:sz w:val="12"/>
        </w:rPr>
        <w:t>high</w:t>
      </w:r>
      <w:r>
        <w:rPr>
          <w:spacing w:val="-9"/>
          <w:w w:val="120"/>
          <w:sz w:val="12"/>
        </w:rPr>
        <w:t> </w:t>
      </w:r>
      <w:r>
        <w:rPr>
          <w:w w:val="120"/>
          <w:sz w:val="12"/>
        </w:rPr>
        <w:t>pressure</w:t>
      </w:r>
      <w:r>
        <w:rPr>
          <w:spacing w:val="-9"/>
          <w:w w:val="120"/>
          <w:sz w:val="12"/>
        </w:rPr>
        <w:t> </w:t>
      </w:r>
      <w:r>
        <w:rPr>
          <w:w w:val="120"/>
          <w:sz w:val="12"/>
        </w:rPr>
        <w:t>ratios,</w:t>
      </w:r>
      <w:r>
        <w:rPr>
          <w:spacing w:val="-8"/>
          <w:w w:val="120"/>
          <w:sz w:val="12"/>
        </w:rPr>
        <w:t> </w:t>
      </w:r>
      <w:r>
        <w:rPr>
          <w:w w:val="120"/>
          <w:sz w:val="12"/>
        </w:rPr>
        <w:t>Appl.</w:t>
      </w:r>
      <w:r>
        <w:rPr>
          <w:spacing w:val="-9"/>
          <w:w w:val="120"/>
          <w:sz w:val="12"/>
        </w:rPr>
        <w:t> </w:t>
      </w:r>
      <w:r>
        <w:rPr>
          <w:w w:val="120"/>
          <w:sz w:val="12"/>
        </w:rPr>
        <w:t>Therm.</w:t>
      </w:r>
      <w:r>
        <w:rPr>
          <w:spacing w:val="-8"/>
          <w:w w:val="120"/>
          <w:sz w:val="12"/>
        </w:rPr>
        <w:t> </w:t>
      </w:r>
      <w:r>
        <w:rPr>
          <w:w w:val="120"/>
          <w:sz w:val="12"/>
        </w:rPr>
        <w:t>Eng.</w:t>
      </w:r>
      <w:r>
        <w:rPr>
          <w:spacing w:val="-9"/>
          <w:w w:val="120"/>
          <w:sz w:val="12"/>
        </w:rPr>
        <w:t> </w:t>
      </w:r>
      <w:r>
        <w:rPr>
          <w:w w:val="120"/>
          <w:sz w:val="12"/>
        </w:rPr>
        <w:t>160</w:t>
      </w:r>
      <w:r>
        <w:rPr>
          <w:spacing w:val="-8"/>
          <w:w w:val="120"/>
          <w:sz w:val="12"/>
        </w:rPr>
        <w:t> </w:t>
      </w:r>
      <w:r>
        <w:rPr>
          <w:w w:val="120"/>
          <w:sz w:val="12"/>
        </w:rPr>
        <w:t>(2019),</w:t>
      </w:r>
      <w:r>
        <w:rPr>
          <w:spacing w:val="40"/>
          <w:w w:val="120"/>
          <w:sz w:val="12"/>
        </w:rPr>
        <w:t> </w:t>
      </w:r>
      <w:r>
        <w:rPr>
          <w:w w:val="120"/>
          <w:sz w:val="12"/>
        </w:rPr>
        <w:t>114023, </w:t>
      </w:r>
      <w:hyperlink r:id="rId78">
        <w:r>
          <w:rPr>
            <w:color w:val="2196D1"/>
            <w:w w:val="120"/>
            <w:sz w:val="12"/>
          </w:rPr>
          <w:t>https://doi.org/10.1016/j.applthermaleng.2019.114023</w:t>
        </w:r>
      </w:hyperlink>
      <w:r>
        <w:rPr>
          <w:w w:val="120"/>
          <w:sz w:val="12"/>
        </w:rPr>
        <w:t>.</w:t>
      </w:r>
    </w:p>
    <w:p>
      <w:pPr>
        <w:pStyle w:val="ListParagraph"/>
        <w:numPr>
          <w:ilvl w:val="0"/>
          <w:numId w:val="3"/>
        </w:numPr>
        <w:tabs>
          <w:tab w:pos="460" w:val="left" w:leader="none"/>
          <w:tab w:pos="462" w:val="left" w:leader="none"/>
        </w:tabs>
        <w:spacing w:line="278" w:lineRule="auto" w:before="0" w:after="0"/>
        <w:ind w:left="462" w:right="38" w:hanging="332"/>
        <w:jc w:val="left"/>
        <w:rPr>
          <w:sz w:val="12"/>
        </w:rPr>
      </w:pPr>
      <w:bookmarkStart w:name="_bookmark73" w:id="94"/>
      <w:bookmarkEnd w:id="94"/>
      <w:r>
        <w:rPr/>
      </w:r>
      <w:r>
        <w:rPr>
          <w:w w:val="115"/>
          <w:sz w:val="12"/>
        </w:rPr>
        <w:t>E. Torella, R. Llopis, R. Cabello, Experimental evaluation of the inter-stage</w:t>
      </w:r>
      <w:r>
        <w:rPr>
          <w:spacing w:val="40"/>
          <w:w w:val="115"/>
          <w:sz w:val="12"/>
        </w:rPr>
        <w:t> </w:t>
      </w:r>
      <w:r>
        <w:rPr>
          <w:w w:val="115"/>
          <w:sz w:val="12"/>
        </w:rPr>
        <w:t>conditions of a two-stage refrigeration cycle using a compound compressor, Int. </w:t>
      </w:r>
      <w:r>
        <w:rPr>
          <w:w w:val="115"/>
          <w:sz w:val="12"/>
        </w:rPr>
        <w:t>J.</w:t>
      </w:r>
    </w:p>
    <w:p>
      <w:pPr>
        <w:spacing w:line="164" w:lineRule="exact" w:before="0"/>
        <w:ind w:left="462" w:right="0" w:firstLine="0"/>
        <w:jc w:val="left"/>
        <w:rPr>
          <w:sz w:val="12"/>
        </w:rPr>
      </w:pPr>
      <w:r>
        <w:rPr>
          <w:w w:val="120"/>
          <w:sz w:val="12"/>
        </w:rPr>
        <w:t>Refrigeration</w:t>
      </w:r>
      <w:r>
        <w:rPr>
          <w:spacing w:val="-5"/>
          <w:w w:val="120"/>
          <w:sz w:val="12"/>
        </w:rPr>
        <w:t> </w:t>
      </w:r>
      <w:r>
        <w:rPr>
          <w:w w:val="120"/>
          <w:sz w:val="12"/>
        </w:rPr>
        <w:t>32</w:t>
      </w:r>
      <w:r>
        <w:rPr>
          <w:spacing w:val="-6"/>
          <w:w w:val="120"/>
          <w:sz w:val="12"/>
        </w:rPr>
        <w:t> </w:t>
      </w:r>
      <w:r>
        <w:rPr>
          <w:w w:val="120"/>
          <w:sz w:val="12"/>
        </w:rPr>
        <w:t>(2009)</w:t>
      </w:r>
      <w:r>
        <w:rPr>
          <w:spacing w:val="-4"/>
          <w:w w:val="120"/>
          <w:sz w:val="12"/>
        </w:rPr>
        <w:t> </w:t>
      </w:r>
      <w:r>
        <w:rPr>
          <w:w w:val="120"/>
          <w:sz w:val="12"/>
        </w:rPr>
        <w:t>307</w:t>
      </w:r>
      <w:r>
        <w:rPr>
          <w:rFonts w:ascii="STIX" w:hAnsi="STIX"/>
          <w:w w:val="120"/>
          <w:sz w:val="12"/>
        </w:rPr>
        <w:t>–</w:t>
      </w:r>
      <w:r>
        <w:rPr>
          <w:w w:val="120"/>
          <w:sz w:val="12"/>
        </w:rPr>
        <w:t>315,</w:t>
      </w:r>
      <w:r>
        <w:rPr>
          <w:spacing w:val="-6"/>
          <w:w w:val="120"/>
          <w:sz w:val="12"/>
        </w:rPr>
        <w:t> </w:t>
      </w:r>
      <w:hyperlink r:id="rId79">
        <w:r>
          <w:rPr>
            <w:color w:val="2196D1"/>
            <w:spacing w:val="-2"/>
            <w:w w:val="120"/>
            <w:sz w:val="12"/>
          </w:rPr>
          <w:t>https://doi.org/10.1016/j.ijrefrig.2008.05.006</w:t>
        </w:r>
      </w:hyperlink>
      <w:r>
        <w:rPr>
          <w:spacing w:val="-2"/>
          <w:w w:val="120"/>
          <w:sz w:val="12"/>
        </w:rPr>
        <w:t>.</w:t>
      </w:r>
    </w:p>
    <w:p>
      <w:pPr>
        <w:pStyle w:val="ListParagraph"/>
        <w:numPr>
          <w:ilvl w:val="0"/>
          <w:numId w:val="3"/>
        </w:numPr>
        <w:tabs>
          <w:tab w:pos="461" w:val="left" w:leader="none"/>
        </w:tabs>
        <w:spacing w:line="132" w:lineRule="exact" w:before="0" w:after="0"/>
        <w:ind w:left="461" w:right="0" w:hanging="330"/>
        <w:jc w:val="left"/>
        <w:rPr>
          <w:sz w:val="12"/>
        </w:rPr>
      </w:pPr>
      <w:bookmarkStart w:name="_bookmark74" w:id="95"/>
      <w:bookmarkEnd w:id="95"/>
      <w:r>
        <w:rPr/>
      </w:r>
      <w:r>
        <w:rPr>
          <w:w w:val="110"/>
          <w:sz w:val="12"/>
        </w:rPr>
        <w:t>E.</w:t>
      </w:r>
      <w:r>
        <w:rPr>
          <w:spacing w:val="4"/>
          <w:w w:val="110"/>
          <w:sz w:val="12"/>
        </w:rPr>
        <w:t> </w:t>
      </w:r>
      <w:r>
        <w:rPr>
          <w:w w:val="110"/>
          <w:sz w:val="12"/>
        </w:rPr>
        <w:t>Torrella,</w:t>
      </w:r>
      <w:r>
        <w:rPr>
          <w:spacing w:val="5"/>
          <w:w w:val="110"/>
          <w:sz w:val="12"/>
        </w:rPr>
        <w:t> </w:t>
      </w:r>
      <w:r>
        <w:rPr>
          <w:w w:val="110"/>
          <w:sz w:val="12"/>
        </w:rPr>
        <w:t>J.A.</w:t>
      </w:r>
      <w:r>
        <w:rPr>
          <w:spacing w:val="5"/>
          <w:w w:val="110"/>
          <w:sz w:val="12"/>
        </w:rPr>
        <w:t> </w:t>
      </w:r>
      <w:r>
        <w:rPr>
          <w:w w:val="110"/>
          <w:sz w:val="12"/>
        </w:rPr>
        <w:t>Larumbe,</w:t>
      </w:r>
      <w:r>
        <w:rPr>
          <w:spacing w:val="5"/>
          <w:w w:val="110"/>
          <w:sz w:val="12"/>
        </w:rPr>
        <w:t> </w:t>
      </w:r>
      <w:r>
        <w:rPr>
          <w:w w:val="110"/>
          <w:sz w:val="12"/>
        </w:rPr>
        <w:t>R.</w:t>
      </w:r>
      <w:r>
        <w:rPr>
          <w:spacing w:val="4"/>
          <w:w w:val="110"/>
          <w:sz w:val="12"/>
        </w:rPr>
        <w:t> </w:t>
      </w:r>
      <w:r>
        <w:rPr>
          <w:w w:val="110"/>
          <w:sz w:val="12"/>
        </w:rPr>
        <w:t>Cabello,</w:t>
      </w:r>
      <w:r>
        <w:rPr>
          <w:spacing w:val="6"/>
          <w:w w:val="110"/>
          <w:sz w:val="12"/>
        </w:rPr>
        <w:t> </w:t>
      </w:r>
      <w:r>
        <w:rPr>
          <w:w w:val="110"/>
          <w:sz w:val="12"/>
        </w:rPr>
        <w:t>R.</w:t>
      </w:r>
      <w:r>
        <w:rPr>
          <w:spacing w:val="5"/>
          <w:w w:val="110"/>
          <w:sz w:val="12"/>
        </w:rPr>
        <w:t> </w:t>
      </w:r>
      <w:r>
        <w:rPr>
          <w:w w:val="110"/>
          <w:sz w:val="12"/>
        </w:rPr>
        <w:t>Llopis,</w:t>
      </w:r>
      <w:r>
        <w:rPr>
          <w:spacing w:val="5"/>
          <w:w w:val="110"/>
          <w:sz w:val="12"/>
        </w:rPr>
        <w:t> </w:t>
      </w:r>
      <w:r>
        <w:rPr>
          <w:w w:val="110"/>
          <w:sz w:val="12"/>
        </w:rPr>
        <w:t>D.</w:t>
      </w:r>
      <w:r>
        <w:rPr>
          <w:spacing w:val="6"/>
          <w:w w:val="110"/>
          <w:sz w:val="12"/>
        </w:rPr>
        <w:t> </w:t>
      </w:r>
      <w:r>
        <w:rPr>
          <w:w w:val="110"/>
          <w:sz w:val="12"/>
        </w:rPr>
        <w:t>Sanchez,</w:t>
      </w:r>
      <w:r>
        <w:rPr>
          <w:spacing w:val="4"/>
          <w:w w:val="110"/>
          <w:sz w:val="12"/>
        </w:rPr>
        <w:t> </w:t>
      </w:r>
      <w:r>
        <w:rPr>
          <w:w w:val="110"/>
          <w:sz w:val="12"/>
        </w:rPr>
        <w:t>A</w:t>
      </w:r>
      <w:r>
        <w:rPr>
          <w:spacing w:val="6"/>
          <w:w w:val="110"/>
          <w:sz w:val="12"/>
        </w:rPr>
        <w:t> </w:t>
      </w:r>
      <w:r>
        <w:rPr>
          <w:w w:val="110"/>
          <w:sz w:val="12"/>
        </w:rPr>
        <w:t>general</w:t>
      </w:r>
      <w:r>
        <w:rPr>
          <w:spacing w:val="4"/>
          <w:w w:val="110"/>
          <w:sz w:val="12"/>
        </w:rPr>
        <w:t> </w:t>
      </w:r>
      <w:r>
        <w:rPr>
          <w:spacing w:val="-2"/>
          <w:w w:val="110"/>
          <w:sz w:val="12"/>
        </w:rPr>
        <w:t>methodology</w:t>
      </w:r>
    </w:p>
    <w:p>
      <w:pPr>
        <w:spacing w:line="240" w:lineRule="auto" w:before="19"/>
        <w:ind w:left="462" w:right="35" w:firstLine="0"/>
        <w:jc w:val="left"/>
        <w:rPr>
          <w:sz w:val="12"/>
        </w:rPr>
      </w:pPr>
      <w:r>
        <w:rPr>
          <w:w w:val="120"/>
          <w:sz w:val="12"/>
        </w:rPr>
        <w:t>for energy comparison of intermediate configurations in two-stage vapour</w:t>
      </w:r>
      <w:r>
        <w:rPr>
          <w:spacing w:val="40"/>
          <w:w w:val="120"/>
          <w:sz w:val="12"/>
        </w:rPr>
        <w:t> </w:t>
      </w:r>
      <w:r>
        <w:rPr>
          <w:w w:val="120"/>
          <w:sz w:val="12"/>
        </w:rPr>
        <w:t>compression</w:t>
      </w:r>
      <w:r>
        <w:rPr>
          <w:spacing w:val="-8"/>
          <w:w w:val="120"/>
          <w:sz w:val="12"/>
        </w:rPr>
        <w:t> </w:t>
      </w:r>
      <w:r>
        <w:rPr>
          <w:w w:val="120"/>
          <w:sz w:val="12"/>
        </w:rPr>
        <w:t>refrigeration</w:t>
      </w:r>
      <w:r>
        <w:rPr>
          <w:spacing w:val="-9"/>
          <w:w w:val="120"/>
          <w:sz w:val="12"/>
        </w:rPr>
        <w:t> </w:t>
      </w:r>
      <w:r>
        <w:rPr>
          <w:w w:val="120"/>
          <w:sz w:val="12"/>
        </w:rPr>
        <w:t>systems,</w:t>
      </w:r>
      <w:r>
        <w:rPr>
          <w:spacing w:val="-8"/>
          <w:w w:val="120"/>
          <w:sz w:val="12"/>
        </w:rPr>
        <w:t> </w:t>
      </w:r>
      <w:r>
        <w:rPr>
          <w:w w:val="120"/>
          <w:sz w:val="12"/>
        </w:rPr>
        <w:t>Energy</w:t>
      </w:r>
      <w:r>
        <w:rPr>
          <w:spacing w:val="-9"/>
          <w:w w:val="120"/>
          <w:sz w:val="12"/>
        </w:rPr>
        <w:t> </w:t>
      </w:r>
      <w:r>
        <w:rPr>
          <w:w w:val="120"/>
          <w:sz w:val="12"/>
        </w:rPr>
        <w:t>36</w:t>
      </w:r>
      <w:r>
        <w:rPr>
          <w:spacing w:val="-9"/>
          <w:w w:val="120"/>
          <w:sz w:val="12"/>
        </w:rPr>
        <w:t> </w:t>
      </w:r>
      <w:r>
        <w:rPr>
          <w:w w:val="120"/>
          <w:sz w:val="12"/>
        </w:rPr>
        <w:t>(2011)</w:t>
      </w:r>
      <w:r>
        <w:rPr>
          <w:spacing w:val="-9"/>
          <w:w w:val="120"/>
          <w:sz w:val="12"/>
        </w:rPr>
        <w:t> </w:t>
      </w:r>
      <w:r>
        <w:rPr>
          <w:w w:val="120"/>
          <w:sz w:val="12"/>
        </w:rPr>
        <w:t>4119</w:t>
      </w:r>
      <w:r>
        <w:rPr>
          <w:rFonts w:ascii="STIX" w:hAnsi="STIX"/>
          <w:w w:val="120"/>
          <w:sz w:val="12"/>
        </w:rPr>
        <w:t>–</w:t>
      </w:r>
      <w:r>
        <w:rPr>
          <w:w w:val="120"/>
          <w:sz w:val="12"/>
        </w:rPr>
        <w:t>4124,</w:t>
      </w:r>
      <w:r>
        <w:rPr>
          <w:spacing w:val="-8"/>
          <w:w w:val="120"/>
          <w:sz w:val="12"/>
        </w:rPr>
        <w:t> </w:t>
      </w:r>
      <w:hyperlink r:id="rId80">
        <w:r>
          <w:rPr>
            <w:color w:val="2196D1"/>
            <w:w w:val="120"/>
            <w:sz w:val="12"/>
          </w:rPr>
          <w:t>https://doi.org/</w:t>
        </w:r>
      </w:hyperlink>
      <w:r>
        <w:rPr>
          <w:color w:val="2196D1"/>
          <w:spacing w:val="40"/>
          <w:w w:val="120"/>
          <w:sz w:val="12"/>
        </w:rPr>
        <w:t> </w:t>
      </w:r>
      <w:hyperlink r:id="rId80">
        <w:r>
          <w:rPr>
            <w:color w:val="2196D1"/>
            <w:spacing w:val="-2"/>
            <w:w w:val="120"/>
            <w:sz w:val="12"/>
          </w:rPr>
          <w:t>10.1016/j.energy.2011.04.034</w:t>
        </w:r>
      </w:hyperlink>
      <w:r>
        <w:rPr>
          <w:spacing w:val="-2"/>
          <w:w w:val="120"/>
          <w:sz w:val="12"/>
        </w:rPr>
        <w:t>.</w:t>
      </w:r>
    </w:p>
    <w:p>
      <w:pPr>
        <w:pStyle w:val="ListParagraph"/>
        <w:numPr>
          <w:ilvl w:val="0"/>
          <w:numId w:val="3"/>
        </w:numPr>
        <w:tabs>
          <w:tab w:pos="460" w:val="left" w:leader="none"/>
          <w:tab w:pos="462" w:val="left" w:leader="none"/>
        </w:tabs>
        <w:spacing w:line="240" w:lineRule="auto" w:before="21" w:after="0"/>
        <w:ind w:left="462" w:right="38" w:hanging="332"/>
        <w:jc w:val="left"/>
        <w:rPr>
          <w:sz w:val="12"/>
        </w:rPr>
      </w:pPr>
      <w:bookmarkStart w:name="_bookmark75" w:id="96"/>
      <w:bookmarkEnd w:id="96"/>
      <w:r>
        <w:rPr/>
      </w:r>
      <w:r>
        <w:rPr>
          <w:w w:val="120"/>
          <w:sz w:val="12"/>
        </w:rPr>
        <w:t>S.</w:t>
      </w:r>
      <w:r>
        <w:rPr>
          <w:spacing w:val="-1"/>
          <w:w w:val="120"/>
          <w:sz w:val="12"/>
        </w:rPr>
        <w:t> </w:t>
      </w:r>
      <w:r>
        <w:rPr>
          <w:w w:val="120"/>
          <w:sz w:val="12"/>
        </w:rPr>
        <w:t>Xu,</w:t>
      </w:r>
      <w:r>
        <w:rPr>
          <w:spacing w:val="-1"/>
          <w:w w:val="120"/>
          <w:sz w:val="12"/>
        </w:rPr>
        <w:t> </w:t>
      </w:r>
      <w:r>
        <w:rPr>
          <w:w w:val="120"/>
          <w:sz w:val="12"/>
        </w:rPr>
        <w:t>G.</w:t>
      </w:r>
      <w:r>
        <w:rPr>
          <w:spacing w:val="-1"/>
          <w:w w:val="120"/>
          <w:sz w:val="12"/>
        </w:rPr>
        <w:t> </w:t>
      </w:r>
      <w:r>
        <w:rPr>
          <w:w w:val="120"/>
          <w:sz w:val="12"/>
        </w:rPr>
        <w:t>Ma,</w:t>
      </w:r>
      <w:r>
        <w:rPr>
          <w:spacing w:val="-1"/>
          <w:w w:val="120"/>
          <w:sz w:val="12"/>
        </w:rPr>
        <w:t> </w:t>
      </w:r>
      <w:r>
        <w:rPr>
          <w:w w:val="120"/>
          <w:sz w:val="12"/>
        </w:rPr>
        <w:t>Q.</w:t>
      </w:r>
      <w:r>
        <w:rPr>
          <w:spacing w:val="-1"/>
          <w:w w:val="120"/>
          <w:sz w:val="12"/>
        </w:rPr>
        <w:t> </w:t>
      </w:r>
      <w:r>
        <w:rPr>
          <w:w w:val="120"/>
          <w:sz w:val="12"/>
        </w:rPr>
        <w:t>Liu,</w:t>
      </w:r>
      <w:r>
        <w:rPr>
          <w:spacing w:val="-1"/>
          <w:w w:val="120"/>
          <w:sz w:val="12"/>
        </w:rPr>
        <w:t> </w:t>
      </w:r>
      <w:r>
        <w:rPr>
          <w:w w:val="120"/>
          <w:sz w:val="12"/>
        </w:rPr>
        <w:t>Z.</w:t>
      </w:r>
      <w:r>
        <w:rPr>
          <w:spacing w:val="-2"/>
          <w:w w:val="120"/>
          <w:sz w:val="12"/>
        </w:rPr>
        <w:t> </w:t>
      </w:r>
      <w:r>
        <w:rPr>
          <w:w w:val="120"/>
          <w:sz w:val="12"/>
        </w:rPr>
        <w:t>Liu,</w:t>
      </w:r>
      <w:r>
        <w:rPr>
          <w:spacing w:val="-1"/>
          <w:w w:val="120"/>
          <w:sz w:val="12"/>
        </w:rPr>
        <w:t> </w:t>
      </w:r>
      <w:r>
        <w:rPr>
          <w:w w:val="120"/>
          <w:sz w:val="12"/>
        </w:rPr>
        <w:t>Experiment</w:t>
      </w:r>
      <w:r>
        <w:rPr>
          <w:spacing w:val="-1"/>
          <w:w w:val="120"/>
          <w:sz w:val="12"/>
        </w:rPr>
        <w:t> </w:t>
      </w:r>
      <w:r>
        <w:rPr>
          <w:w w:val="120"/>
          <w:sz w:val="12"/>
        </w:rPr>
        <w:t>study</w:t>
      </w:r>
      <w:r>
        <w:rPr>
          <w:spacing w:val="-1"/>
          <w:w w:val="120"/>
          <w:sz w:val="12"/>
        </w:rPr>
        <w:t> </w:t>
      </w:r>
      <w:r>
        <w:rPr>
          <w:w w:val="120"/>
          <w:sz w:val="12"/>
        </w:rPr>
        <w:t>of</w:t>
      </w:r>
      <w:r>
        <w:rPr>
          <w:spacing w:val="-1"/>
          <w:w w:val="120"/>
          <w:sz w:val="12"/>
        </w:rPr>
        <w:t> </w:t>
      </w:r>
      <w:r>
        <w:rPr>
          <w:w w:val="120"/>
          <w:sz w:val="12"/>
        </w:rPr>
        <w:t>an</w:t>
      </w:r>
      <w:r>
        <w:rPr>
          <w:spacing w:val="-2"/>
          <w:w w:val="120"/>
          <w:sz w:val="12"/>
        </w:rPr>
        <w:t> </w:t>
      </w:r>
      <w:r>
        <w:rPr>
          <w:w w:val="120"/>
          <w:sz w:val="12"/>
        </w:rPr>
        <w:t>enhanced</w:t>
      </w:r>
      <w:r>
        <w:rPr>
          <w:spacing w:val="-1"/>
          <w:w w:val="120"/>
          <w:sz w:val="12"/>
        </w:rPr>
        <w:t> </w:t>
      </w:r>
      <w:r>
        <w:rPr>
          <w:w w:val="120"/>
          <w:sz w:val="12"/>
        </w:rPr>
        <w:t>vapor</w:t>
      </w:r>
      <w:r>
        <w:rPr>
          <w:spacing w:val="-1"/>
          <w:w w:val="120"/>
          <w:sz w:val="12"/>
        </w:rPr>
        <w:t> </w:t>
      </w:r>
      <w:r>
        <w:rPr>
          <w:w w:val="120"/>
          <w:sz w:val="12"/>
        </w:rPr>
        <w:t>injection</w:t>
      </w:r>
      <w:r>
        <w:rPr>
          <w:spacing w:val="40"/>
          <w:w w:val="120"/>
          <w:sz w:val="12"/>
        </w:rPr>
        <w:t> </w:t>
      </w:r>
      <w:r>
        <w:rPr>
          <w:w w:val="120"/>
          <w:sz w:val="12"/>
        </w:rPr>
        <w:t>refrigeration/heat</w:t>
      </w:r>
      <w:r>
        <w:rPr>
          <w:spacing w:val="-9"/>
          <w:w w:val="120"/>
          <w:sz w:val="12"/>
        </w:rPr>
        <w:t> </w:t>
      </w:r>
      <w:r>
        <w:rPr>
          <w:w w:val="120"/>
          <w:sz w:val="12"/>
        </w:rPr>
        <w:t>pump</w:t>
      </w:r>
      <w:r>
        <w:rPr>
          <w:spacing w:val="-9"/>
          <w:w w:val="120"/>
          <w:sz w:val="12"/>
        </w:rPr>
        <w:t> </w:t>
      </w:r>
      <w:r>
        <w:rPr>
          <w:w w:val="120"/>
          <w:sz w:val="12"/>
        </w:rPr>
        <w:t>system</w:t>
      </w:r>
      <w:r>
        <w:rPr>
          <w:spacing w:val="-8"/>
          <w:w w:val="120"/>
          <w:sz w:val="12"/>
        </w:rPr>
        <w:t> </w:t>
      </w:r>
      <w:r>
        <w:rPr>
          <w:w w:val="120"/>
          <w:sz w:val="12"/>
        </w:rPr>
        <w:t>using</w:t>
      </w:r>
      <w:r>
        <w:rPr>
          <w:spacing w:val="-9"/>
          <w:w w:val="120"/>
          <w:sz w:val="12"/>
        </w:rPr>
        <w:t> </w:t>
      </w:r>
      <w:r>
        <w:rPr>
          <w:w w:val="120"/>
          <w:sz w:val="12"/>
        </w:rPr>
        <w:t>R32,</w:t>
      </w:r>
      <w:r>
        <w:rPr>
          <w:spacing w:val="-9"/>
          <w:w w:val="120"/>
          <w:sz w:val="12"/>
        </w:rPr>
        <w:t> </w:t>
      </w:r>
      <w:r>
        <w:rPr>
          <w:w w:val="120"/>
          <w:sz w:val="12"/>
        </w:rPr>
        <w:t>Int.</w:t>
      </w:r>
      <w:r>
        <w:rPr>
          <w:spacing w:val="-9"/>
          <w:w w:val="120"/>
          <w:sz w:val="12"/>
        </w:rPr>
        <w:t> </w:t>
      </w:r>
      <w:r>
        <w:rPr>
          <w:w w:val="120"/>
          <w:sz w:val="12"/>
        </w:rPr>
        <w:t>J.</w:t>
      </w:r>
      <w:r>
        <w:rPr>
          <w:spacing w:val="-8"/>
          <w:w w:val="120"/>
          <w:sz w:val="12"/>
        </w:rPr>
        <w:t> </w:t>
      </w:r>
      <w:r>
        <w:rPr>
          <w:w w:val="120"/>
          <w:sz w:val="12"/>
        </w:rPr>
        <w:t>Therm.</w:t>
      </w:r>
      <w:r>
        <w:rPr>
          <w:spacing w:val="-9"/>
          <w:w w:val="120"/>
          <w:sz w:val="12"/>
        </w:rPr>
        <w:t> </w:t>
      </w:r>
      <w:r>
        <w:rPr>
          <w:w w:val="120"/>
          <w:sz w:val="12"/>
        </w:rPr>
        <w:t>Sci.</w:t>
      </w:r>
      <w:r>
        <w:rPr>
          <w:spacing w:val="-9"/>
          <w:w w:val="120"/>
          <w:sz w:val="12"/>
        </w:rPr>
        <w:t> </w:t>
      </w:r>
      <w:r>
        <w:rPr>
          <w:w w:val="120"/>
          <w:sz w:val="12"/>
        </w:rPr>
        <w:t>68</w:t>
      </w:r>
      <w:r>
        <w:rPr>
          <w:spacing w:val="-9"/>
          <w:w w:val="120"/>
          <w:sz w:val="12"/>
        </w:rPr>
        <w:t> </w:t>
      </w:r>
      <w:r>
        <w:rPr>
          <w:w w:val="120"/>
          <w:sz w:val="12"/>
        </w:rPr>
        <w:t>(2013)</w:t>
      </w:r>
      <w:r>
        <w:rPr>
          <w:spacing w:val="-9"/>
          <w:w w:val="120"/>
          <w:sz w:val="12"/>
        </w:rPr>
        <w:t> </w:t>
      </w:r>
      <w:r>
        <w:rPr>
          <w:w w:val="120"/>
          <w:sz w:val="12"/>
        </w:rPr>
        <w:t>103</w:t>
      </w:r>
      <w:r>
        <w:rPr>
          <w:rFonts w:ascii="STIX" w:hAnsi="STIX"/>
          <w:w w:val="120"/>
          <w:sz w:val="12"/>
        </w:rPr>
        <w:t>–</w:t>
      </w:r>
      <w:r>
        <w:rPr>
          <w:w w:val="120"/>
          <w:sz w:val="12"/>
        </w:rPr>
        <w:t>109,</w:t>
      </w:r>
      <w:r>
        <w:rPr>
          <w:spacing w:val="40"/>
          <w:w w:val="120"/>
          <w:sz w:val="12"/>
        </w:rPr>
        <w:t> </w:t>
      </w:r>
      <w:hyperlink r:id="rId81">
        <w:r>
          <w:rPr>
            <w:color w:val="2196D1"/>
            <w:spacing w:val="-2"/>
            <w:w w:val="120"/>
            <w:sz w:val="12"/>
          </w:rPr>
          <w:t>https://doi.org/10.1016/j.ijthermalsci.2012.12.014</w:t>
        </w:r>
      </w:hyperlink>
      <w:r>
        <w:rPr>
          <w:spacing w:val="-2"/>
          <w:w w:val="120"/>
          <w:sz w:val="12"/>
        </w:rPr>
        <w:t>.</w:t>
      </w:r>
    </w:p>
    <w:p>
      <w:pPr>
        <w:pStyle w:val="ListParagraph"/>
        <w:numPr>
          <w:ilvl w:val="0"/>
          <w:numId w:val="3"/>
        </w:numPr>
        <w:tabs>
          <w:tab w:pos="460" w:val="left" w:leader="none"/>
          <w:tab w:pos="462" w:val="left" w:leader="none"/>
        </w:tabs>
        <w:spacing w:line="240" w:lineRule="auto" w:before="21" w:after="0"/>
        <w:ind w:left="460" w:right="0" w:hanging="330"/>
        <w:jc w:val="left"/>
        <w:rPr>
          <w:sz w:val="12"/>
        </w:rPr>
      </w:pPr>
      <w:bookmarkStart w:name="_bookmark76" w:id="97"/>
      <w:bookmarkEnd w:id="97"/>
      <w:r>
        <w:rPr/>
      </w:r>
      <w:r>
        <w:rPr>
          <w:w w:val="115"/>
          <w:sz w:val="12"/>
        </w:rPr>
        <w:t>S.</w:t>
      </w:r>
      <w:r>
        <w:rPr>
          <w:spacing w:val="6"/>
          <w:w w:val="115"/>
          <w:sz w:val="12"/>
        </w:rPr>
        <w:t> </w:t>
      </w:r>
      <w:r>
        <w:rPr>
          <w:w w:val="115"/>
          <w:sz w:val="12"/>
        </w:rPr>
        <w:t>Xu,</w:t>
      </w:r>
      <w:r>
        <w:rPr>
          <w:spacing w:val="6"/>
          <w:w w:val="115"/>
          <w:sz w:val="12"/>
        </w:rPr>
        <w:t> </w:t>
      </w:r>
      <w:r>
        <w:rPr>
          <w:w w:val="115"/>
          <w:sz w:val="12"/>
        </w:rPr>
        <w:t>X.</w:t>
      </w:r>
      <w:r>
        <w:rPr>
          <w:spacing w:val="6"/>
          <w:w w:val="115"/>
          <w:sz w:val="12"/>
        </w:rPr>
        <w:t> </w:t>
      </w:r>
      <w:r>
        <w:rPr>
          <w:w w:val="115"/>
          <w:sz w:val="12"/>
        </w:rPr>
        <w:t>Fan,</w:t>
      </w:r>
      <w:r>
        <w:rPr>
          <w:spacing w:val="6"/>
          <w:w w:val="115"/>
          <w:sz w:val="12"/>
        </w:rPr>
        <w:t> </w:t>
      </w:r>
      <w:r>
        <w:rPr>
          <w:w w:val="115"/>
          <w:sz w:val="12"/>
        </w:rPr>
        <w:t>G.</w:t>
      </w:r>
      <w:r>
        <w:rPr>
          <w:spacing w:val="6"/>
          <w:w w:val="115"/>
          <w:sz w:val="12"/>
        </w:rPr>
        <w:t> </w:t>
      </w:r>
      <w:r>
        <w:rPr>
          <w:w w:val="115"/>
          <w:sz w:val="12"/>
        </w:rPr>
        <w:t>Ma,</w:t>
      </w:r>
      <w:r>
        <w:rPr>
          <w:spacing w:val="6"/>
          <w:w w:val="115"/>
          <w:sz w:val="12"/>
        </w:rPr>
        <w:t> </w:t>
      </w:r>
      <w:r>
        <w:rPr>
          <w:w w:val="115"/>
          <w:sz w:val="12"/>
        </w:rPr>
        <w:t>Experimental</w:t>
      </w:r>
      <w:r>
        <w:rPr>
          <w:spacing w:val="6"/>
          <w:w w:val="115"/>
          <w:sz w:val="12"/>
        </w:rPr>
        <w:t> </w:t>
      </w:r>
      <w:r>
        <w:rPr>
          <w:w w:val="115"/>
          <w:sz w:val="12"/>
        </w:rPr>
        <w:t>investigation</w:t>
      </w:r>
      <w:r>
        <w:rPr>
          <w:spacing w:val="6"/>
          <w:w w:val="115"/>
          <w:sz w:val="12"/>
        </w:rPr>
        <w:t> </w:t>
      </w:r>
      <w:r>
        <w:rPr>
          <w:w w:val="115"/>
          <w:sz w:val="12"/>
        </w:rPr>
        <w:t>on</w:t>
      </w:r>
      <w:r>
        <w:rPr>
          <w:spacing w:val="7"/>
          <w:w w:val="115"/>
          <w:sz w:val="12"/>
        </w:rPr>
        <w:t> </w:t>
      </w:r>
      <w:r>
        <w:rPr>
          <w:w w:val="115"/>
          <w:sz w:val="12"/>
        </w:rPr>
        <w:t>heating</w:t>
      </w:r>
      <w:r>
        <w:rPr>
          <w:spacing w:val="6"/>
          <w:w w:val="115"/>
          <w:sz w:val="12"/>
        </w:rPr>
        <w:t> </w:t>
      </w:r>
      <w:r>
        <w:rPr>
          <w:w w:val="115"/>
          <w:sz w:val="12"/>
        </w:rPr>
        <w:t>performance</w:t>
      </w:r>
      <w:r>
        <w:rPr>
          <w:spacing w:val="8"/>
          <w:w w:val="115"/>
          <w:sz w:val="12"/>
        </w:rPr>
        <w:t> </w:t>
      </w:r>
      <w:r>
        <w:rPr>
          <w:w w:val="115"/>
          <w:sz w:val="12"/>
        </w:rPr>
        <w:t>of</w:t>
      </w:r>
      <w:r>
        <w:rPr>
          <w:spacing w:val="6"/>
          <w:w w:val="115"/>
          <w:sz w:val="12"/>
        </w:rPr>
        <w:t> </w:t>
      </w:r>
      <w:r>
        <w:rPr>
          <w:spacing w:val="-4"/>
          <w:w w:val="115"/>
          <w:sz w:val="12"/>
        </w:rPr>
        <w:t>gas-</w:t>
      </w:r>
    </w:p>
    <w:p>
      <w:pPr>
        <w:spacing w:line="240" w:lineRule="auto" w:before="21"/>
        <w:ind w:left="462" w:right="35" w:firstLine="0"/>
        <w:jc w:val="left"/>
        <w:rPr>
          <w:sz w:val="12"/>
        </w:rPr>
      </w:pPr>
      <w:r>
        <w:rPr>
          <w:w w:val="120"/>
          <w:sz w:val="12"/>
        </w:rPr>
        <w:t>injected</w:t>
      </w:r>
      <w:r>
        <w:rPr>
          <w:spacing w:val="-2"/>
          <w:w w:val="120"/>
          <w:sz w:val="12"/>
        </w:rPr>
        <w:t> </w:t>
      </w:r>
      <w:r>
        <w:rPr>
          <w:w w:val="120"/>
          <w:sz w:val="12"/>
        </w:rPr>
        <w:t>scroll</w:t>
      </w:r>
      <w:r>
        <w:rPr>
          <w:spacing w:val="-3"/>
          <w:w w:val="120"/>
          <w:sz w:val="12"/>
        </w:rPr>
        <w:t> </w:t>
      </w:r>
      <w:r>
        <w:rPr>
          <w:w w:val="120"/>
          <w:sz w:val="12"/>
        </w:rPr>
        <w:t>compressor</w:t>
      </w:r>
      <w:r>
        <w:rPr>
          <w:spacing w:val="-3"/>
          <w:w w:val="120"/>
          <w:sz w:val="12"/>
        </w:rPr>
        <w:t> </w:t>
      </w:r>
      <w:r>
        <w:rPr>
          <w:w w:val="120"/>
          <w:sz w:val="12"/>
        </w:rPr>
        <w:t>using</w:t>
      </w:r>
      <w:r>
        <w:rPr>
          <w:spacing w:val="-3"/>
          <w:w w:val="120"/>
          <w:sz w:val="12"/>
        </w:rPr>
        <w:t> </w:t>
      </w:r>
      <w:r>
        <w:rPr>
          <w:w w:val="120"/>
          <w:sz w:val="12"/>
        </w:rPr>
        <w:t>R32,</w:t>
      </w:r>
      <w:r>
        <w:rPr>
          <w:spacing w:val="-3"/>
          <w:w w:val="120"/>
          <w:sz w:val="12"/>
        </w:rPr>
        <w:t> </w:t>
      </w:r>
      <w:r>
        <w:rPr>
          <w:w w:val="120"/>
          <w:sz w:val="12"/>
        </w:rPr>
        <w:t>R1234yf</w:t>
      </w:r>
      <w:r>
        <w:rPr>
          <w:spacing w:val="-3"/>
          <w:w w:val="120"/>
          <w:sz w:val="12"/>
        </w:rPr>
        <w:t> </w:t>
      </w:r>
      <w:r>
        <w:rPr>
          <w:w w:val="120"/>
          <w:sz w:val="12"/>
        </w:rPr>
        <w:t>and</w:t>
      </w:r>
      <w:r>
        <w:rPr>
          <w:spacing w:val="-3"/>
          <w:w w:val="120"/>
          <w:sz w:val="12"/>
        </w:rPr>
        <w:t> </w:t>
      </w:r>
      <w:r>
        <w:rPr>
          <w:w w:val="120"/>
          <w:sz w:val="12"/>
        </w:rPr>
        <w:t>their</w:t>
      </w:r>
      <w:r>
        <w:rPr>
          <w:spacing w:val="-2"/>
          <w:w w:val="120"/>
          <w:sz w:val="12"/>
        </w:rPr>
        <w:t> </w:t>
      </w:r>
      <w:r>
        <w:rPr>
          <w:w w:val="120"/>
          <w:sz w:val="12"/>
        </w:rPr>
        <w:t>20wt%/80wt%</w:t>
      </w:r>
      <w:r>
        <w:rPr>
          <w:spacing w:val="-3"/>
          <w:w w:val="120"/>
          <w:sz w:val="12"/>
        </w:rPr>
        <w:t> </w:t>
      </w:r>
      <w:r>
        <w:rPr>
          <w:w w:val="120"/>
          <w:sz w:val="12"/>
        </w:rPr>
        <w:t>mixture</w:t>
      </w:r>
      <w:r>
        <w:rPr>
          <w:spacing w:val="40"/>
          <w:w w:val="120"/>
          <w:sz w:val="12"/>
        </w:rPr>
        <w:t> </w:t>
      </w:r>
      <w:r>
        <w:rPr>
          <w:w w:val="120"/>
          <w:sz w:val="12"/>
        </w:rPr>
        <w:t>under</w:t>
      </w:r>
      <w:r>
        <w:rPr>
          <w:spacing w:val="-1"/>
          <w:w w:val="120"/>
          <w:sz w:val="12"/>
        </w:rPr>
        <w:t> </w:t>
      </w:r>
      <w:r>
        <w:rPr>
          <w:w w:val="120"/>
          <w:sz w:val="12"/>
        </w:rPr>
        <w:t>low ambient</w:t>
      </w:r>
      <w:r>
        <w:rPr>
          <w:spacing w:val="-1"/>
          <w:w w:val="120"/>
          <w:sz w:val="12"/>
        </w:rPr>
        <w:t> </w:t>
      </w:r>
      <w:r>
        <w:rPr>
          <w:w w:val="120"/>
          <w:sz w:val="12"/>
        </w:rPr>
        <w:t>temperature,</w:t>
      </w:r>
      <w:r>
        <w:rPr>
          <w:spacing w:val="-1"/>
          <w:w w:val="120"/>
          <w:sz w:val="12"/>
        </w:rPr>
        <w:t> </w:t>
      </w:r>
      <w:r>
        <w:rPr>
          <w:w w:val="120"/>
          <w:sz w:val="12"/>
        </w:rPr>
        <w:t>Int. J.</w:t>
      </w:r>
      <w:r>
        <w:rPr>
          <w:spacing w:val="-1"/>
          <w:w w:val="120"/>
          <w:sz w:val="12"/>
        </w:rPr>
        <w:t> </w:t>
      </w:r>
      <w:r>
        <w:rPr>
          <w:w w:val="120"/>
          <w:sz w:val="12"/>
        </w:rPr>
        <w:t>Refrigeration</w:t>
      </w:r>
      <w:r>
        <w:rPr>
          <w:spacing w:val="-1"/>
          <w:w w:val="120"/>
          <w:sz w:val="12"/>
        </w:rPr>
        <w:t> </w:t>
      </w:r>
      <w:r>
        <w:rPr>
          <w:w w:val="120"/>
          <w:sz w:val="12"/>
        </w:rPr>
        <w:t>75 (2017)</w:t>
      </w:r>
      <w:r>
        <w:rPr>
          <w:spacing w:val="-1"/>
          <w:w w:val="120"/>
          <w:sz w:val="12"/>
        </w:rPr>
        <w:t> </w:t>
      </w:r>
      <w:r>
        <w:rPr>
          <w:w w:val="120"/>
          <w:sz w:val="12"/>
        </w:rPr>
        <w:t>286</w:t>
      </w:r>
      <w:r>
        <w:rPr>
          <w:rFonts w:ascii="STIX" w:hAnsi="STIX"/>
          <w:w w:val="120"/>
          <w:sz w:val="12"/>
        </w:rPr>
        <w:t>–</w:t>
      </w:r>
      <w:r>
        <w:rPr>
          <w:w w:val="120"/>
          <w:sz w:val="12"/>
        </w:rPr>
        <w:t>292,</w:t>
      </w:r>
      <w:r>
        <w:rPr>
          <w:spacing w:val="-1"/>
          <w:w w:val="120"/>
          <w:sz w:val="12"/>
        </w:rPr>
        <w:t> </w:t>
      </w:r>
      <w:hyperlink r:id="rId82">
        <w:r>
          <w:rPr>
            <w:color w:val="2196D1"/>
            <w:w w:val="120"/>
            <w:sz w:val="12"/>
          </w:rPr>
          <w:t>https://</w:t>
        </w:r>
      </w:hyperlink>
      <w:r>
        <w:rPr>
          <w:color w:val="2196D1"/>
          <w:spacing w:val="40"/>
          <w:w w:val="120"/>
          <w:sz w:val="12"/>
        </w:rPr>
        <w:t> </w:t>
      </w:r>
      <w:hyperlink r:id="rId82">
        <w:r>
          <w:rPr>
            <w:color w:val="2196D1"/>
            <w:spacing w:val="-2"/>
            <w:w w:val="120"/>
            <w:sz w:val="12"/>
          </w:rPr>
          <w:t>doi.org/10.1016/j.ijrefrig.2017.01.010</w:t>
        </w:r>
      </w:hyperlink>
      <w:r>
        <w:rPr>
          <w:spacing w:val="-2"/>
          <w:w w:val="120"/>
          <w:sz w:val="12"/>
        </w:rPr>
        <w:t>.</w:t>
      </w:r>
    </w:p>
    <w:p>
      <w:pPr>
        <w:pStyle w:val="ListParagraph"/>
        <w:numPr>
          <w:ilvl w:val="0"/>
          <w:numId w:val="3"/>
        </w:numPr>
        <w:tabs>
          <w:tab w:pos="460" w:val="left" w:leader="none"/>
          <w:tab w:pos="462" w:val="left" w:leader="none"/>
        </w:tabs>
        <w:spacing w:line="240" w:lineRule="auto" w:before="22" w:after="0"/>
        <w:ind w:left="462" w:right="92" w:hanging="332"/>
        <w:jc w:val="both"/>
        <w:rPr>
          <w:sz w:val="12"/>
        </w:rPr>
      </w:pPr>
      <w:bookmarkStart w:name="_bookmark77" w:id="98"/>
      <w:bookmarkEnd w:id="98"/>
      <w:r>
        <w:rPr/>
      </w:r>
      <w:r>
        <w:rPr>
          <w:w w:val="120"/>
          <w:sz w:val="12"/>
        </w:rPr>
        <w:t>S.</w:t>
      </w:r>
      <w:r>
        <w:rPr>
          <w:spacing w:val="-9"/>
          <w:w w:val="120"/>
          <w:sz w:val="12"/>
        </w:rPr>
        <w:t> </w:t>
      </w:r>
      <w:r>
        <w:rPr>
          <w:w w:val="120"/>
          <w:sz w:val="12"/>
        </w:rPr>
        <w:t>Xu,</w:t>
      </w:r>
      <w:r>
        <w:rPr>
          <w:spacing w:val="-9"/>
          <w:w w:val="120"/>
          <w:sz w:val="12"/>
        </w:rPr>
        <w:t> </w:t>
      </w:r>
      <w:r>
        <w:rPr>
          <w:w w:val="120"/>
          <w:sz w:val="12"/>
        </w:rPr>
        <w:t>J.</w:t>
      </w:r>
      <w:r>
        <w:rPr>
          <w:spacing w:val="-9"/>
          <w:w w:val="120"/>
          <w:sz w:val="12"/>
        </w:rPr>
        <w:t> </w:t>
      </w:r>
      <w:r>
        <w:rPr>
          <w:w w:val="120"/>
          <w:sz w:val="12"/>
        </w:rPr>
        <w:t>Niu,</w:t>
      </w:r>
      <w:r>
        <w:rPr>
          <w:spacing w:val="-9"/>
          <w:w w:val="120"/>
          <w:sz w:val="12"/>
        </w:rPr>
        <w:t> </w:t>
      </w:r>
      <w:r>
        <w:rPr>
          <w:w w:val="120"/>
          <w:sz w:val="12"/>
        </w:rPr>
        <w:t>Z.</w:t>
      </w:r>
      <w:r>
        <w:rPr>
          <w:spacing w:val="-9"/>
          <w:w w:val="120"/>
          <w:sz w:val="12"/>
        </w:rPr>
        <w:t> </w:t>
      </w:r>
      <w:r>
        <w:rPr>
          <w:w w:val="120"/>
          <w:sz w:val="12"/>
        </w:rPr>
        <w:t>Cui,</w:t>
      </w:r>
      <w:r>
        <w:rPr>
          <w:spacing w:val="-8"/>
          <w:w w:val="120"/>
          <w:sz w:val="12"/>
        </w:rPr>
        <w:t> </w:t>
      </w:r>
      <w:r>
        <w:rPr>
          <w:w w:val="120"/>
          <w:sz w:val="12"/>
        </w:rPr>
        <w:t>G.</w:t>
      </w:r>
      <w:r>
        <w:rPr>
          <w:spacing w:val="-9"/>
          <w:w w:val="120"/>
          <w:sz w:val="12"/>
        </w:rPr>
        <w:t> </w:t>
      </w:r>
      <w:r>
        <w:rPr>
          <w:w w:val="120"/>
          <w:sz w:val="12"/>
        </w:rPr>
        <w:t>Ma,</w:t>
      </w:r>
      <w:r>
        <w:rPr>
          <w:spacing w:val="-9"/>
          <w:w w:val="120"/>
          <w:sz w:val="12"/>
        </w:rPr>
        <w:t> </w:t>
      </w:r>
      <w:r>
        <w:rPr>
          <w:w w:val="120"/>
          <w:sz w:val="12"/>
        </w:rPr>
        <w:t>Experimental</w:t>
      </w:r>
      <w:r>
        <w:rPr>
          <w:spacing w:val="-9"/>
          <w:w w:val="120"/>
          <w:sz w:val="12"/>
        </w:rPr>
        <w:t> </w:t>
      </w:r>
      <w:r>
        <w:rPr>
          <w:w w:val="120"/>
          <w:sz w:val="12"/>
        </w:rPr>
        <w:t>research</w:t>
      </w:r>
      <w:r>
        <w:rPr>
          <w:spacing w:val="-9"/>
          <w:w w:val="120"/>
          <w:sz w:val="12"/>
        </w:rPr>
        <w:t> </w:t>
      </w:r>
      <w:r>
        <w:rPr>
          <w:w w:val="120"/>
          <w:sz w:val="12"/>
        </w:rPr>
        <w:t>on</w:t>
      </w:r>
      <w:r>
        <w:rPr>
          <w:spacing w:val="-8"/>
          <w:w w:val="120"/>
          <w:sz w:val="12"/>
        </w:rPr>
        <w:t> </w:t>
      </w:r>
      <w:r>
        <w:rPr>
          <w:w w:val="120"/>
          <w:sz w:val="12"/>
        </w:rPr>
        <w:t>vapor-injected</w:t>
      </w:r>
      <w:r>
        <w:rPr>
          <w:spacing w:val="-9"/>
          <w:w w:val="120"/>
          <w:sz w:val="12"/>
        </w:rPr>
        <w:t> </w:t>
      </w:r>
      <w:r>
        <w:rPr>
          <w:w w:val="120"/>
          <w:sz w:val="12"/>
        </w:rPr>
        <w:t>heat</w:t>
      </w:r>
      <w:r>
        <w:rPr>
          <w:spacing w:val="-9"/>
          <w:w w:val="120"/>
          <w:sz w:val="12"/>
        </w:rPr>
        <w:t> </w:t>
      </w:r>
      <w:r>
        <w:rPr>
          <w:w w:val="120"/>
          <w:sz w:val="12"/>
        </w:rPr>
        <w:t>pump</w:t>
      </w:r>
      <w:r>
        <w:rPr>
          <w:spacing w:val="40"/>
          <w:w w:val="120"/>
          <w:sz w:val="12"/>
        </w:rPr>
        <w:t> </w:t>
      </w:r>
      <w:r>
        <w:rPr>
          <w:w w:val="120"/>
          <w:sz w:val="12"/>
        </w:rPr>
        <w:t>using</w:t>
      </w:r>
      <w:r>
        <w:rPr>
          <w:spacing w:val="-2"/>
          <w:w w:val="120"/>
          <w:sz w:val="12"/>
        </w:rPr>
        <w:t> </w:t>
      </w:r>
      <w:r>
        <w:rPr>
          <w:w w:val="120"/>
          <w:sz w:val="12"/>
        </w:rPr>
        <w:t>injection</w:t>
      </w:r>
      <w:r>
        <w:rPr>
          <w:spacing w:val="-3"/>
          <w:w w:val="120"/>
          <w:sz w:val="12"/>
        </w:rPr>
        <w:t> </w:t>
      </w:r>
      <w:r>
        <w:rPr>
          <w:w w:val="120"/>
          <w:sz w:val="12"/>
        </w:rPr>
        <w:t>subcooling,</w:t>
      </w:r>
      <w:r>
        <w:rPr>
          <w:spacing w:val="-3"/>
          <w:w w:val="120"/>
          <w:sz w:val="12"/>
        </w:rPr>
        <w:t> </w:t>
      </w:r>
      <w:r>
        <w:rPr>
          <w:w w:val="120"/>
          <w:sz w:val="12"/>
        </w:rPr>
        <w:t>Appl.</w:t>
      </w:r>
      <w:r>
        <w:rPr>
          <w:spacing w:val="-3"/>
          <w:w w:val="120"/>
          <w:sz w:val="12"/>
        </w:rPr>
        <w:t> </w:t>
      </w:r>
      <w:r>
        <w:rPr>
          <w:w w:val="120"/>
          <w:sz w:val="12"/>
        </w:rPr>
        <w:t>Therm.</w:t>
      </w:r>
      <w:r>
        <w:rPr>
          <w:spacing w:val="-4"/>
          <w:w w:val="120"/>
          <w:sz w:val="12"/>
        </w:rPr>
        <w:t> </w:t>
      </w:r>
      <w:r>
        <w:rPr>
          <w:w w:val="120"/>
          <w:sz w:val="12"/>
        </w:rPr>
        <w:t>Eng.</w:t>
      </w:r>
      <w:r>
        <w:rPr>
          <w:spacing w:val="-3"/>
          <w:w w:val="120"/>
          <w:sz w:val="12"/>
        </w:rPr>
        <w:t> </w:t>
      </w:r>
      <w:r>
        <w:rPr>
          <w:w w:val="120"/>
          <w:sz w:val="12"/>
        </w:rPr>
        <w:t>136</w:t>
      </w:r>
      <w:r>
        <w:rPr>
          <w:spacing w:val="-2"/>
          <w:w w:val="120"/>
          <w:sz w:val="12"/>
        </w:rPr>
        <w:t> </w:t>
      </w:r>
      <w:r>
        <w:rPr>
          <w:w w:val="120"/>
          <w:sz w:val="12"/>
        </w:rPr>
        <w:t>(2018)</w:t>
      </w:r>
      <w:r>
        <w:rPr>
          <w:spacing w:val="-3"/>
          <w:w w:val="120"/>
          <w:sz w:val="12"/>
        </w:rPr>
        <w:t> </w:t>
      </w:r>
      <w:r>
        <w:rPr>
          <w:w w:val="120"/>
          <w:sz w:val="12"/>
        </w:rPr>
        <w:t>674</w:t>
      </w:r>
      <w:r>
        <w:rPr>
          <w:rFonts w:ascii="STIX" w:hAnsi="STIX"/>
          <w:w w:val="120"/>
          <w:sz w:val="12"/>
        </w:rPr>
        <w:t>–</w:t>
      </w:r>
      <w:r>
        <w:rPr>
          <w:w w:val="120"/>
          <w:sz w:val="12"/>
        </w:rPr>
        <w:t>681,</w:t>
      </w:r>
      <w:r>
        <w:rPr>
          <w:spacing w:val="-3"/>
          <w:w w:val="120"/>
          <w:sz w:val="12"/>
        </w:rPr>
        <w:t> </w:t>
      </w:r>
      <w:hyperlink r:id="rId83">
        <w:r>
          <w:rPr>
            <w:color w:val="2196D1"/>
            <w:w w:val="120"/>
            <w:sz w:val="12"/>
          </w:rPr>
          <w:t>https://doi.</w:t>
        </w:r>
      </w:hyperlink>
      <w:r>
        <w:rPr>
          <w:color w:val="2196D1"/>
          <w:spacing w:val="40"/>
          <w:w w:val="120"/>
          <w:sz w:val="12"/>
        </w:rPr>
        <w:t> </w:t>
      </w:r>
      <w:hyperlink r:id="rId83">
        <w:r>
          <w:rPr>
            <w:color w:val="2196D1"/>
            <w:spacing w:val="-2"/>
            <w:w w:val="120"/>
            <w:sz w:val="12"/>
          </w:rPr>
          <w:t>org/10.1016/j.applthermaleng.2018.03.028</w:t>
        </w:r>
      </w:hyperlink>
      <w:r>
        <w:rPr>
          <w:spacing w:val="-2"/>
          <w:w w:val="120"/>
          <w:sz w:val="12"/>
        </w:rPr>
        <w:t>.</w:t>
      </w:r>
    </w:p>
    <w:p>
      <w:pPr>
        <w:pStyle w:val="ListParagraph"/>
        <w:numPr>
          <w:ilvl w:val="0"/>
          <w:numId w:val="3"/>
        </w:numPr>
        <w:tabs>
          <w:tab w:pos="460" w:val="left" w:leader="none"/>
          <w:tab w:pos="462" w:val="left" w:leader="none"/>
        </w:tabs>
        <w:spacing w:line="278" w:lineRule="auto" w:before="20" w:after="0"/>
        <w:ind w:left="462" w:right="38" w:hanging="332"/>
        <w:jc w:val="left"/>
        <w:rPr>
          <w:sz w:val="12"/>
        </w:rPr>
      </w:pPr>
      <w:bookmarkStart w:name="_bookmark78" w:id="99"/>
      <w:bookmarkEnd w:id="99"/>
      <w:r>
        <w:rPr/>
      </w:r>
      <w:hyperlink r:id="rId84">
        <w:r>
          <w:rPr>
            <w:color w:val="2196D1"/>
            <w:w w:val="115"/>
            <w:sz w:val="12"/>
          </w:rPr>
          <w:t>X.</w:t>
        </w:r>
        <w:r>
          <w:rPr>
            <w:color w:val="2196D1"/>
            <w:spacing w:val="-1"/>
            <w:w w:val="115"/>
            <w:sz w:val="12"/>
          </w:rPr>
          <w:t> </w:t>
        </w:r>
        <w:r>
          <w:rPr>
            <w:color w:val="2196D1"/>
            <w:w w:val="115"/>
            <w:sz w:val="12"/>
          </w:rPr>
          <w:t>Xu,</w:t>
        </w:r>
        <w:r>
          <w:rPr>
            <w:color w:val="2196D1"/>
            <w:spacing w:val="-2"/>
            <w:w w:val="115"/>
            <w:sz w:val="12"/>
          </w:rPr>
          <w:t> </w:t>
        </w:r>
        <w:r>
          <w:rPr>
            <w:color w:val="2196D1"/>
            <w:w w:val="115"/>
            <w:sz w:val="12"/>
          </w:rPr>
          <w:t>Y.</w:t>
        </w:r>
        <w:r>
          <w:rPr>
            <w:color w:val="2196D1"/>
            <w:spacing w:val="-1"/>
            <w:w w:val="115"/>
            <w:sz w:val="12"/>
          </w:rPr>
          <w:t> </w:t>
        </w:r>
        <w:r>
          <w:rPr>
            <w:color w:val="2196D1"/>
            <w:w w:val="115"/>
            <w:sz w:val="12"/>
          </w:rPr>
          <w:t>Hwang,</w:t>
        </w:r>
        <w:r>
          <w:rPr>
            <w:color w:val="2196D1"/>
            <w:spacing w:val="-1"/>
            <w:w w:val="115"/>
            <w:sz w:val="12"/>
          </w:rPr>
          <w:t> </w:t>
        </w:r>
        <w:r>
          <w:rPr>
            <w:color w:val="2196D1"/>
            <w:w w:val="115"/>
            <w:sz w:val="12"/>
          </w:rPr>
          <w:t>R.</w:t>
        </w:r>
        <w:r>
          <w:rPr>
            <w:color w:val="2196D1"/>
            <w:spacing w:val="-1"/>
            <w:w w:val="115"/>
            <w:sz w:val="12"/>
          </w:rPr>
          <w:t> </w:t>
        </w:r>
        <w:r>
          <w:rPr>
            <w:color w:val="2196D1"/>
            <w:w w:val="115"/>
            <w:sz w:val="12"/>
          </w:rPr>
          <w:t>Radermacher,</w:t>
        </w:r>
        <w:r>
          <w:rPr>
            <w:color w:val="2196D1"/>
            <w:spacing w:val="-2"/>
            <w:w w:val="115"/>
            <w:sz w:val="12"/>
          </w:rPr>
          <w:t> </w:t>
        </w:r>
        <w:r>
          <w:rPr>
            <w:color w:val="2196D1"/>
            <w:w w:val="115"/>
            <w:sz w:val="12"/>
          </w:rPr>
          <w:t>H.M.</w:t>
        </w:r>
        <w:r>
          <w:rPr>
            <w:color w:val="2196D1"/>
            <w:spacing w:val="-1"/>
            <w:w w:val="115"/>
            <w:sz w:val="12"/>
          </w:rPr>
          <w:t> </w:t>
        </w:r>
        <w:r>
          <w:rPr>
            <w:color w:val="2196D1"/>
            <w:w w:val="115"/>
            <w:sz w:val="12"/>
          </w:rPr>
          <w:t>Pham,</w:t>
        </w:r>
        <w:r>
          <w:rPr>
            <w:color w:val="2196D1"/>
            <w:spacing w:val="-1"/>
            <w:w w:val="115"/>
            <w:sz w:val="12"/>
          </w:rPr>
          <w:t> </w:t>
        </w:r>
        <w:r>
          <w:rPr>
            <w:color w:val="2196D1"/>
            <w:w w:val="115"/>
            <w:sz w:val="12"/>
          </w:rPr>
          <w:t>Control</w:t>
        </w:r>
        <w:r>
          <w:rPr>
            <w:color w:val="2196D1"/>
            <w:spacing w:val="-1"/>
            <w:w w:val="115"/>
            <w:sz w:val="12"/>
          </w:rPr>
          <w:t> </w:t>
        </w:r>
        <w:r>
          <w:rPr>
            <w:color w:val="2196D1"/>
            <w:w w:val="115"/>
            <w:sz w:val="12"/>
          </w:rPr>
          <w:t>strategy</w:t>
        </w:r>
        <w:r>
          <w:rPr>
            <w:color w:val="2196D1"/>
            <w:spacing w:val="-2"/>
            <w:w w:val="115"/>
            <w:sz w:val="12"/>
          </w:rPr>
          <w:t> </w:t>
        </w:r>
        <w:r>
          <w:rPr>
            <w:color w:val="2196D1"/>
            <w:w w:val="115"/>
            <w:sz w:val="12"/>
          </w:rPr>
          <w:t>of</w:t>
        </w:r>
        <w:r>
          <w:rPr>
            <w:color w:val="2196D1"/>
            <w:spacing w:val="-1"/>
            <w:w w:val="115"/>
            <w:sz w:val="12"/>
          </w:rPr>
          <w:t> </w:t>
        </w:r>
        <w:r>
          <w:rPr>
            <w:color w:val="2196D1"/>
            <w:w w:val="115"/>
            <w:sz w:val="12"/>
          </w:rPr>
          <w:t>vapor</w:t>
        </w:r>
        <w:r>
          <w:rPr>
            <w:color w:val="2196D1"/>
            <w:spacing w:val="-2"/>
            <w:w w:val="115"/>
            <w:sz w:val="12"/>
          </w:rPr>
          <w:t> </w:t>
        </w:r>
        <w:r>
          <w:rPr>
            <w:color w:val="2196D1"/>
            <w:w w:val="115"/>
            <w:sz w:val="12"/>
          </w:rPr>
          <w:t>injection</w:t>
        </w:r>
      </w:hyperlink>
      <w:r>
        <w:rPr>
          <w:color w:val="2196D1"/>
          <w:spacing w:val="40"/>
          <w:w w:val="115"/>
          <w:sz w:val="12"/>
        </w:rPr>
        <w:t> </w:t>
      </w:r>
      <w:hyperlink r:id="rId84">
        <w:r>
          <w:rPr>
            <w:color w:val="2196D1"/>
            <w:w w:val="115"/>
            <w:sz w:val="12"/>
          </w:rPr>
          <w:t>cycle. International Refrigeration and Air Conditioning Conference at Purdue,</w:t>
        </w:r>
      </w:hyperlink>
      <w:r>
        <w:rPr>
          <w:color w:val="2196D1"/>
          <w:spacing w:val="80"/>
          <w:w w:val="115"/>
          <w:sz w:val="12"/>
        </w:rPr>
        <w:t> </w:t>
      </w:r>
      <w:hyperlink r:id="rId84">
        <w:r>
          <w:rPr>
            <w:color w:val="2196D1"/>
            <w:spacing w:val="-2"/>
            <w:w w:val="115"/>
            <w:sz w:val="12"/>
          </w:rPr>
          <w:t>2010</w:t>
        </w:r>
      </w:hyperlink>
      <w:r>
        <w:rPr>
          <w:spacing w:val="-2"/>
          <w:w w:val="115"/>
          <w:sz w:val="12"/>
        </w:rPr>
        <w:t>.</w:t>
      </w:r>
    </w:p>
    <w:p>
      <w:pPr>
        <w:pStyle w:val="ListParagraph"/>
        <w:numPr>
          <w:ilvl w:val="0"/>
          <w:numId w:val="3"/>
        </w:numPr>
        <w:tabs>
          <w:tab w:pos="461" w:val="left" w:leader="none"/>
        </w:tabs>
        <w:spacing w:line="136" w:lineRule="exact" w:before="0" w:after="0"/>
        <w:ind w:left="461" w:right="0" w:hanging="330"/>
        <w:jc w:val="left"/>
        <w:rPr>
          <w:sz w:val="12"/>
        </w:rPr>
      </w:pPr>
      <w:bookmarkStart w:name="_bookmark79" w:id="100"/>
      <w:bookmarkEnd w:id="100"/>
      <w:r>
        <w:rPr/>
      </w:r>
      <w:r>
        <w:rPr>
          <w:w w:val="115"/>
          <w:sz w:val="12"/>
        </w:rPr>
        <w:t>X.</w:t>
      </w:r>
      <w:r>
        <w:rPr>
          <w:spacing w:val="7"/>
          <w:w w:val="115"/>
          <w:sz w:val="12"/>
        </w:rPr>
        <w:t> </w:t>
      </w:r>
      <w:r>
        <w:rPr>
          <w:w w:val="115"/>
          <w:sz w:val="12"/>
        </w:rPr>
        <w:t>Xu,</w:t>
      </w:r>
      <w:r>
        <w:rPr>
          <w:spacing w:val="6"/>
          <w:w w:val="115"/>
          <w:sz w:val="12"/>
        </w:rPr>
        <w:t> </w:t>
      </w:r>
      <w:r>
        <w:rPr>
          <w:w w:val="115"/>
          <w:sz w:val="12"/>
        </w:rPr>
        <w:t>Y.</w:t>
      </w:r>
      <w:r>
        <w:rPr>
          <w:spacing w:val="7"/>
          <w:w w:val="115"/>
          <w:sz w:val="12"/>
        </w:rPr>
        <w:t> </w:t>
      </w:r>
      <w:r>
        <w:rPr>
          <w:w w:val="115"/>
          <w:sz w:val="12"/>
        </w:rPr>
        <w:t>Hwang,</w:t>
      </w:r>
      <w:r>
        <w:rPr>
          <w:spacing w:val="6"/>
          <w:w w:val="115"/>
          <w:sz w:val="12"/>
        </w:rPr>
        <w:t> </w:t>
      </w:r>
      <w:r>
        <w:rPr>
          <w:w w:val="115"/>
          <w:sz w:val="12"/>
        </w:rPr>
        <w:t>Radermacher,</w:t>
      </w:r>
      <w:r>
        <w:rPr>
          <w:spacing w:val="5"/>
          <w:w w:val="115"/>
          <w:sz w:val="12"/>
        </w:rPr>
        <w:t> </w:t>
      </w:r>
      <w:r>
        <w:rPr>
          <w:w w:val="115"/>
          <w:sz w:val="12"/>
        </w:rPr>
        <w:t>Transient</w:t>
      </w:r>
      <w:r>
        <w:rPr>
          <w:spacing w:val="7"/>
          <w:w w:val="115"/>
          <w:sz w:val="12"/>
        </w:rPr>
        <w:t> </w:t>
      </w:r>
      <w:r>
        <w:rPr>
          <w:w w:val="115"/>
          <w:sz w:val="12"/>
        </w:rPr>
        <w:t>and</w:t>
      </w:r>
      <w:r>
        <w:rPr>
          <w:spacing w:val="6"/>
          <w:w w:val="115"/>
          <w:sz w:val="12"/>
        </w:rPr>
        <w:t> </w:t>
      </w:r>
      <w:r>
        <w:rPr>
          <w:w w:val="115"/>
          <w:sz w:val="12"/>
        </w:rPr>
        <w:t>steady-state</w:t>
      </w:r>
      <w:r>
        <w:rPr>
          <w:spacing w:val="5"/>
          <w:w w:val="115"/>
          <w:sz w:val="12"/>
        </w:rPr>
        <w:t> </w:t>
      </w:r>
      <w:r>
        <w:rPr>
          <w:spacing w:val="-2"/>
          <w:w w:val="115"/>
          <w:sz w:val="12"/>
        </w:rPr>
        <w:t>experimental</w:t>
      </w:r>
    </w:p>
    <w:p>
      <w:pPr>
        <w:spacing w:line="240" w:lineRule="auto" w:before="22"/>
        <w:ind w:left="462" w:right="35" w:firstLine="0"/>
        <w:jc w:val="left"/>
        <w:rPr>
          <w:sz w:val="12"/>
        </w:rPr>
      </w:pPr>
      <w:r>
        <w:rPr>
          <w:w w:val="120"/>
          <w:sz w:val="12"/>
        </w:rPr>
        <w:t>investigation</w:t>
      </w:r>
      <w:r>
        <w:rPr>
          <w:spacing w:val="-9"/>
          <w:w w:val="120"/>
          <w:sz w:val="12"/>
        </w:rPr>
        <w:t> </w:t>
      </w:r>
      <w:r>
        <w:rPr>
          <w:w w:val="120"/>
          <w:sz w:val="12"/>
        </w:rPr>
        <w:t>of</w:t>
      </w:r>
      <w:r>
        <w:rPr>
          <w:spacing w:val="-8"/>
          <w:w w:val="120"/>
          <w:sz w:val="12"/>
        </w:rPr>
        <w:t> </w:t>
      </w:r>
      <w:r>
        <w:rPr>
          <w:w w:val="120"/>
          <w:sz w:val="12"/>
        </w:rPr>
        <w:t>flash</w:t>
      </w:r>
      <w:r>
        <w:rPr>
          <w:spacing w:val="-9"/>
          <w:w w:val="120"/>
          <w:sz w:val="12"/>
        </w:rPr>
        <w:t> </w:t>
      </w:r>
      <w:r>
        <w:rPr>
          <w:w w:val="120"/>
          <w:sz w:val="12"/>
        </w:rPr>
        <w:t>tank</w:t>
      </w:r>
      <w:r>
        <w:rPr>
          <w:spacing w:val="-9"/>
          <w:w w:val="120"/>
          <w:sz w:val="12"/>
        </w:rPr>
        <w:t> </w:t>
      </w:r>
      <w:r>
        <w:rPr>
          <w:w w:val="120"/>
          <w:sz w:val="12"/>
        </w:rPr>
        <w:t>vapor</w:t>
      </w:r>
      <w:r>
        <w:rPr>
          <w:spacing w:val="-8"/>
          <w:w w:val="120"/>
          <w:sz w:val="12"/>
        </w:rPr>
        <w:t> </w:t>
      </w:r>
      <w:r>
        <w:rPr>
          <w:w w:val="120"/>
          <w:sz w:val="12"/>
        </w:rPr>
        <w:t>injection</w:t>
      </w:r>
      <w:r>
        <w:rPr>
          <w:spacing w:val="-9"/>
          <w:w w:val="120"/>
          <w:sz w:val="12"/>
        </w:rPr>
        <w:t> </w:t>
      </w:r>
      <w:r>
        <w:rPr>
          <w:w w:val="120"/>
          <w:sz w:val="12"/>
        </w:rPr>
        <w:t>heat</w:t>
      </w:r>
      <w:r>
        <w:rPr>
          <w:spacing w:val="-9"/>
          <w:w w:val="120"/>
          <w:sz w:val="12"/>
        </w:rPr>
        <w:t> </w:t>
      </w:r>
      <w:r>
        <w:rPr>
          <w:w w:val="120"/>
          <w:sz w:val="12"/>
        </w:rPr>
        <w:t>pump</w:t>
      </w:r>
      <w:r>
        <w:rPr>
          <w:spacing w:val="-8"/>
          <w:w w:val="120"/>
          <w:sz w:val="12"/>
        </w:rPr>
        <w:t> </w:t>
      </w:r>
      <w:r>
        <w:rPr>
          <w:w w:val="120"/>
          <w:sz w:val="12"/>
        </w:rPr>
        <w:t>cycle</w:t>
      </w:r>
      <w:r>
        <w:rPr>
          <w:spacing w:val="-9"/>
          <w:w w:val="120"/>
          <w:sz w:val="12"/>
        </w:rPr>
        <w:t> </w:t>
      </w:r>
      <w:r>
        <w:rPr>
          <w:w w:val="120"/>
          <w:sz w:val="12"/>
        </w:rPr>
        <w:t>control</w:t>
      </w:r>
      <w:r>
        <w:rPr>
          <w:spacing w:val="-9"/>
          <w:w w:val="120"/>
          <w:sz w:val="12"/>
        </w:rPr>
        <w:t> </w:t>
      </w:r>
      <w:r>
        <w:rPr>
          <w:w w:val="120"/>
          <w:sz w:val="12"/>
        </w:rPr>
        <w:t>strategy,</w:t>
      </w:r>
      <w:r>
        <w:rPr>
          <w:spacing w:val="-9"/>
          <w:w w:val="120"/>
          <w:sz w:val="12"/>
        </w:rPr>
        <w:t> </w:t>
      </w:r>
      <w:r>
        <w:rPr>
          <w:w w:val="120"/>
          <w:sz w:val="12"/>
        </w:rPr>
        <w:t>Int.</w:t>
      </w:r>
      <w:r>
        <w:rPr>
          <w:spacing w:val="-8"/>
          <w:w w:val="120"/>
          <w:sz w:val="12"/>
        </w:rPr>
        <w:t> </w:t>
      </w:r>
      <w:r>
        <w:rPr>
          <w:w w:val="120"/>
          <w:sz w:val="12"/>
        </w:rPr>
        <w:t>J.</w:t>
      </w:r>
      <w:r>
        <w:rPr>
          <w:spacing w:val="40"/>
          <w:w w:val="120"/>
          <w:sz w:val="12"/>
        </w:rPr>
        <w:t> </w:t>
      </w:r>
      <w:r>
        <w:rPr>
          <w:w w:val="120"/>
          <w:sz w:val="12"/>
        </w:rPr>
        <w:t>Refrigeration 34 (2011) 1922</w:t>
      </w:r>
      <w:r>
        <w:rPr>
          <w:rFonts w:ascii="STIX" w:hAnsi="STIX"/>
          <w:w w:val="120"/>
          <w:sz w:val="12"/>
        </w:rPr>
        <w:t>–</w:t>
      </w:r>
      <w:r>
        <w:rPr>
          <w:w w:val="120"/>
          <w:sz w:val="12"/>
        </w:rPr>
        <w:t>1933, </w:t>
      </w:r>
      <w:hyperlink r:id="rId85">
        <w:r>
          <w:rPr>
            <w:color w:val="2196D1"/>
            <w:w w:val="120"/>
            <w:sz w:val="12"/>
          </w:rPr>
          <w:t>https://doi.org/10.1016/j.</w:t>
        </w:r>
      </w:hyperlink>
      <w:r>
        <w:rPr>
          <w:color w:val="2196D1"/>
          <w:spacing w:val="40"/>
          <w:w w:val="120"/>
          <w:sz w:val="12"/>
        </w:rPr>
        <w:t> </w:t>
      </w:r>
      <w:hyperlink r:id="rId85">
        <w:r>
          <w:rPr>
            <w:color w:val="2196D1"/>
            <w:spacing w:val="-2"/>
            <w:w w:val="120"/>
            <w:sz w:val="12"/>
          </w:rPr>
          <w:t>ijrefrig.2011.08.003</w:t>
        </w:r>
      </w:hyperlink>
      <w:r>
        <w:rPr>
          <w:spacing w:val="-2"/>
          <w:w w:val="120"/>
          <w:sz w:val="12"/>
        </w:rPr>
        <w:t>.</w:t>
      </w:r>
    </w:p>
    <w:p>
      <w:pPr>
        <w:pStyle w:val="ListParagraph"/>
        <w:numPr>
          <w:ilvl w:val="0"/>
          <w:numId w:val="3"/>
        </w:numPr>
        <w:tabs>
          <w:tab w:pos="460" w:val="left" w:leader="none"/>
          <w:tab w:pos="462" w:val="left" w:leader="none"/>
        </w:tabs>
        <w:spacing w:line="160" w:lineRule="exact" w:before="4" w:after="0"/>
        <w:ind w:left="462" w:right="38" w:hanging="332"/>
        <w:jc w:val="left"/>
        <w:rPr>
          <w:sz w:val="12"/>
        </w:rPr>
      </w:pPr>
      <w:bookmarkStart w:name="_bookmark80" w:id="101"/>
      <w:bookmarkEnd w:id="101"/>
      <w:r>
        <w:rPr/>
      </w:r>
      <w:r>
        <w:rPr>
          <w:w w:val="120"/>
          <w:sz w:val="12"/>
        </w:rPr>
        <w:t>X. Xu, Y. Hwang, R. Radermacher, Refrigerant injection for heat pumping/air</w:t>
      </w:r>
      <w:r>
        <w:rPr>
          <w:spacing w:val="40"/>
          <w:w w:val="120"/>
          <w:sz w:val="12"/>
        </w:rPr>
        <w:t> </w:t>
      </w:r>
      <w:r>
        <w:rPr>
          <w:w w:val="120"/>
          <w:sz w:val="12"/>
        </w:rPr>
        <w:t>conditioning systems: Literature review and challenges discussions, Int. J.</w:t>
      </w:r>
      <w:r>
        <w:rPr>
          <w:spacing w:val="40"/>
          <w:w w:val="120"/>
          <w:sz w:val="12"/>
        </w:rPr>
        <w:t> </w:t>
      </w:r>
      <w:r>
        <w:rPr>
          <w:w w:val="120"/>
          <w:sz w:val="12"/>
        </w:rPr>
        <w:t>Refrigeration 34 (2011) 402</w:t>
      </w:r>
      <w:r>
        <w:rPr>
          <w:rFonts w:ascii="STIX" w:hAnsi="STIX"/>
          <w:w w:val="120"/>
          <w:sz w:val="12"/>
        </w:rPr>
        <w:t>–</w:t>
      </w:r>
      <w:r>
        <w:rPr>
          <w:w w:val="120"/>
          <w:sz w:val="12"/>
        </w:rPr>
        <w:t>415, </w:t>
      </w:r>
      <w:hyperlink r:id="rId86">
        <w:r>
          <w:rPr>
            <w:color w:val="2196D1"/>
            <w:w w:val="120"/>
            <w:sz w:val="12"/>
          </w:rPr>
          <w:t>https://doi.org/10.1016/j.ijrefrig.2010.09.015</w:t>
        </w:r>
      </w:hyperlink>
      <w:r>
        <w:rPr>
          <w:w w:val="120"/>
          <w:sz w:val="12"/>
        </w:rPr>
        <w:t>.</w:t>
      </w:r>
    </w:p>
    <w:p>
      <w:pPr>
        <w:pStyle w:val="ListParagraph"/>
        <w:numPr>
          <w:ilvl w:val="0"/>
          <w:numId w:val="3"/>
        </w:numPr>
        <w:tabs>
          <w:tab w:pos="460" w:val="left" w:leader="none"/>
          <w:tab w:pos="462" w:val="left" w:leader="none"/>
        </w:tabs>
        <w:spacing w:line="276" w:lineRule="auto" w:before="15" w:after="0"/>
        <w:ind w:left="462" w:right="38" w:hanging="332"/>
        <w:jc w:val="left"/>
        <w:rPr>
          <w:sz w:val="12"/>
        </w:rPr>
      </w:pPr>
      <w:bookmarkStart w:name="_bookmark81" w:id="102"/>
      <w:bookmarkEnd w:id="102"/>
      <w:r>
        <w:rPr/>
      </w:r>
      <w:hyperlink r:id="rId87">
        <w:r>
          <w:rPr>
            <w:color w:val="2196D1"/>
            <w:w w:val="115"/>
            <w:sz w:val="12"/>
          </w:rPr>
          <w:t>X. Xu, Investigatıon</w:t>
        </w:r>
        <w:r>
          <w:rPr>
            <w:color w:val="2196D1"/>
            <w:spacing w:val="-1"/>
            <w:w w:val="115"/>
            <w:sz w:val="12"/>
          </w:rPr>
          <w:t> </w:t>
        </w:r>
        <w:r>
          <w:rPr>
            <w:color w:val="2196D1"/>
            <w:w w:val="115"/>
            <w:sz w:val="12"/>
          </w:rPr>
          <w:t>of vapor injectıon heat</w:t>
        </w:r>
        <w:r>
          <w:rPr>
            <w:color w:val="2196D1"/>
            <w:spacing w:val="-1"/>
            <w:w w:val="115"/>
            <w:sz w:val="12"/>
          </w:rPr>
          <w:t> </w:t>
        </w:r>
        <w:r>
          <w:rPr>
            <w:color w:val="2196D1"/>
            <w:w w:val="115"/>
            <w:sz w:val="12"/>
          </w:rPr>
          <w:t>pump</w:t>
        </w:r>
        <w:r>
          <w:rPr>
            <w:color w:val="2196D1"/>
            <w:spacing w:val="-1"/>
            <w:w w:val="115"/>
            <w:sz w:val="12"/>
          </w:rPr>
          <w:t> </w:t>
        </w:r>
        <w:r>
          <w:rPr>
            <w:color w:val="2196D1"/>
            <w:w w:val="115"/>
            <w:sz w:val="12"/>
          </w:rPr>
          <w:t>system with</w:t>
        </w:r>
        <w:r>
          <w:rPr>
            <w:color w:val="2196D1"/>
            <w:spacing w:val="-1"/>
            <w:w w:val="115"/>
            <w:sz w:val="12"/>
          </w:rPr>
          <w:t> </w:t>
        </w:r>
        <w:r>
          <w:rPr>
            <w:color w:val="2196D1"/>
            <w:w w:val="115"/>
            <w:sz w:val="12"/>
          </w:rPr>
          <w:t>a</w:t>
        </w:r>
        <w:r>
          <w:rPr>
            <w:color w:val="2196D1"/>
            <w:spacing w:val="-1"/>
            <w:w w:val="115"/>
            <w:sz w:val="12"/>
          </w:rPr>
          <w:t> </w:t>
        </w:r>
        <w:r>
          <w:rPr>
            <w:color w:val="2196D1"/>
            <w:w w:val="115"/>
            <w:sz w:val="12"/>
          </w:rPr>
          <w:t>flash tank</w:t>
        </w:r>
        <w:r>
          <w:rPr>
            <w:color w:val="2196D1"/>
            <w:spacing w:val="-1"/>
            <w:w w:val="115"/>
            <w:sz w:val="12"/>
          </w:rPr>
          <w:t> </w:t>
        </w:r>
        <w:r>
          <w:rPr>
            <w:color w:val="2196D1"/>
            <w:w w:val="115"/>
            <w:sz w:val="12"/>
          </w:rPr>
          <w:t>utilızing</w:t>
        </w:r>
      </w:hyperlink>
      <w:r>
        <w:rPr>
          <w:color w:val="2196D1"/>
          <w:spacing w:val="40"/>
          <w:w w:val="115"/>
          <w:sz w:val="12"/>
        </w:rPr>
        <w:t> </w:t>
      </w:r>
      <w:hyperlink r:id="rId87">
        <w:r>
          <w:rPr>
            <w:color w:val="2196D1"/>
            <w:w w:val="115"/>
            <w:sz w:val="12"/>
          </w:rPr>
          <w:t>R410a and low-gwp refrıgerant R32, Ph.D, University of Maryland College Park,</w:t>
        </w:r>
      </w:hyperlink>
      <w:r>
        <w:rPr>
          <w:color w:val="2196D1"/>
          <w:spacing w:val="40"/>
          <w:w w:val="115"/>
          <w:sz w:val="12"/>
        </w:rPr>
        <w:t> </w:t>
      </w:r>
      <w:hyperlink r:id="rId87">
        <w:r>
          <w:rPr>
            <w:color w:val="2196D1"/>
            <w:w w:val="115"/>
            <w:sz w:val="12"/>
          </w:rPr>
          <w:t>2012. Dissertation</w:t>
        </w:r>
      </w:hyperlink>
      <w:r>
        <w:rPr>
          <w:w w:val="115"/>
          <w:sz w:val="12"/>
        </w:rPr>
        <w:t>.</w:t>
      </w:r>
    </w:p>
    <w:p>
      <w:pPr>
        <w:pStyle w:val="ListParagraph"/>
        <w:numPr>
          <w:ilvl w:val="0"/>
          <w:numId w:val="3"/>
        </w:numPr>
        <w:tabs>
          <w:tab w:pos="460" w:val="left" w:leader="none"/>
          <w:tab w:pos="462" w:val="left" w:leader="none"/>
        </w:tabs>
        <w:spacing w:line="240" w:lineRule="auto" w:before="100" w:after="0"/>
        <w:ind w:left="462" w:right="230" w:hanging="332"/>
        <w:jc w:val="left"/>
        <w:rPr>
          <w:sz w:val="12"/>
        </w:rPr>
      </w:pPr>
      <w:r>
        <w:rPr/>
        <w:br w:type="column"/>
      </w:r>
      <w:bookmarkStart w:name="_bookmark82" w:id="103"/>
      <w:bookmarkEnd w:id="103"/>
      <w:r>
        <w:rPr/>
      </w:r>
      <w:r>
        <w:rPr>
          <w:w w:val="115"/>
          <w:sz w:val="12"/>
        </w:rPr>
        <w:t>X. Xu, Y. Hwang, Radermacher, Performance comparison of R410A and R32 in</w:t>
      </w:r>
      <w:r>
        <w:rPr>
          <w:spacing w:val="40"/>
          <w:w w:val="115"/>
          <w:sz w:val="12"/>
        </w:rPr>
        <w:t> </w:t>
      </w:r>
      <w:r>
        <w:rPr>
          <w:w w:val="115"/>
          <w:sz w:val="12"/>
        </w:rPr>
        <w:t>vapor injection cycles, Int. J. Refrigeration 36 (2013) 892</w:t>
      </w:r>
      <w:r>
        <w:rPr>
          <w:rFonts w:ascii="STIX" w:hAnsi="STIX"/>
          <w:w w:val="115"/>
          <w:sz w:val="12"/>
        </w:rPr>
        <w:t>–</w:t>
      </w:r>
      <w:r>
        <w:rPr>
          <w:w w:val="115"/>
          <w:sz w:val="12"/>
        </w:rPr>
        <w:t>903, </w:t>
      </w:r>
      <w:hyperlink r:id="rId88">
        <w:r>
          <w:rPr>
            <w:color w:val="2196D1"/>
            <w:w w:val="115"/>
            <w:sz w:val="12"/>
          </w:rPr>
          <w:t>https://doi.org/</w:t>
        </w:r>
      </w:hyperlink>
      <w:r>
        <w:rPr>
          <w:color w:val="2196D1"/>
          <w:spacing w:val="40"/>
          <w:w w:val="115"/>
          <w:sz w:val="12"/>
        </w:rPr>
        <w:t> </w:t>
      </w:r>
      <w:hyperlink r:id="rId88">
        <w:r>
          <w:rPr>
            <w:color w:val="2196D1"/>
            <w:spacing w:val="-2"/>
            <w:w w:val="115"/>
            <w:sz w:val="12"/>
          </w:rPr>
          <w:t>10.1016/j.ijrefrig.2012.12.010</w:t>
        </w:r>
      </w:hyperlink>
      <w:r>
        <w:rPr>
          <w:spacing w:val="-2"/>
          <w:w w:val="115"/>
          <w:sz w:val="12"/>
        </w:rPr>
        <w:t>.</w:t>
      </w:r>
    </w:p>
    <w:p>
      <w:pPr>
        <w:pStyle w:val="ListParagraph"/>
        <w:numPr>
          <w:ilvl w:val="0"/>
          <w:numId w:val="3"/>
        </w:numPr>
        <w:tabs>
          <w:tab w:pos="460" w:val="left" w:leader="none"/>
          <w:tab w:pos="462" w:val="left" w:leader="none"/>
        </w:tabs>
        <w:spacing w:line="276" w:lineRule="auto" w:before="22" w:after="0"/>
        <w:ind w:left="462" w:right="150" w:hanging="332"/>
        <w:jc w:val="left"/>
        <w:rPr>
          <w:sz w:val="12"/>
        </w:rPr>
      </w:pPr>
      <w:bookmarkStart w:name="_bookmark83" w:id="104"/>
      <w:bookmarkEnd w:id="104"/>
      <w:r>
        <w:rPr/>
      </w:r>
      <w:r>
        <w:rPr>
          <w:w w:val="115"/>
          <w:sz w:val="12"/>
        </w:rPr>
        <w:t>J. Xue, X. Guo, L. Xue, Experimental Study on Performance of Flash-tank Vapor</w:t>
      </w:r>
      <w:r>
        <w:rPr>
          <w:spacing w:val="40"/>
          <w:w w:val="115"/>
          <w:sz w:val="12"/>
        </w:rPr>
        <w:t> </w:t>
      </w:r>
      <w:r>
        <w:rPr>
          <w:w w:val="115"/>
          <w:sz w:val="12"/>
        </w:rPr>
        <w:t>Injection</w:t>
      </w:r>
      <w:r>
        <w:rPr>
          <w:spacing w:val="-5"/>
          <w:w w:val="115"/>
          <w:sz w:val="12"/>
        </w:rPr>
        <w:t> </w:t>
      </w:r>
      <w:r>
        <w:rPr>
          <w:w w:val="115"/>
          <w:sz w:val="12"/>
        </w:rPr>
        <w:t>Air-Source</w:t>
      </w:r>
      <w:r>
        <w:rPr>
          <w:spacing w:val="-5"/>
          <w:w w:val="115"/>
          <w:sz w:val="12"/>
        </w:rPr>
        <w:t> </w:t>
      </w:r>
      <w:r>
        <w:rPr>
          <w:w w:val="115"/>
          <w:sz w:val="12"/>
        </w:rPr>
        <w:t>Heat</w:t>
      </w:r>
      <w:r>
        <w:rPr>
          <w:spacing w:val="-5"/>
          <w:w w:val="115"/>
          <w:sz w:val="12"/>
        </w:rPr>
        <w:t> </w:t>
      </w:r>
      <w:r>
        <w:rPr>
          <w:w w:val="115"/>
          <w:sz w:val="12"/>
        </w:rPr>
        <w:t>Pump</w:t>
      </w:r>
      <w:r>
        <w:rPr>
          <w:spacing w:val="-4"/>
          <w:w w:val="115"/>
          <w:sz w:val="12"/>
        </w:rPr>
        <w:t> </w:t>
      </w:r>
      <w:r>
        <w:rPr>
          <w:w w:val="115"/>
          <w:sz w:val="12"/>
        </w:rPr>
        <w:t>System</w:t>
      </w:r>
      <w:r>
        <w:rPr>
          <w:spacing w:val="-6"/>
          <w:w w:val="115"/>
          <w:sz w:val="12"/>
        </w:rPr>
        <w:t> </w:t>
      </w:r>
      <w:r>
        <w:rPr>
          <w:w w:val="115"/>
          <w:sz w:val="12"/>
        </w:rPr>
        <w:t>with</w:t>
      </w:r>
      <w:r>
        <w:rPr>
          <w:spacing w:val="-5"/>
          <w:w w:val="115"/>
          <w:sz w:val="12"/>
        </w:rPr>
        <w:t> </w:t>
      </w:r>
      <w:r>
        <w:rPr>
          <w:w w:val="115"/>
          <w:sz w:val="12"/>
        </w:rPr>
        <w:t>Refrigerant</w:t>
      </w:r>
      <w:r>
        <w:rPr>
          <w:spacing w:val="-5"/>
          <w:w w:val="115"/>
          <w:sz w:val="12"/>
        </w:rPr>
        <w:t> </w:t>
      </w:r>
      <w:r>
        <w:rPr>
          <w:w w:val="115"/>
          <w:sz w:val="12"/>
        </w:rPr>
        <w:t>R32,</w:t>
      </w:r>
      <w:r>
        <w:rPr>
          <w:spacing w:val="-5"/>
          <w:w w:val="115"/>
          <w:sz w:val="12"/>
        </w:rPr>
        <w:t> </w:t>
      </w:r>
      <w:r>
        <w:rPr>
          <w:w w:val="115"/>
          <w:sz w:val="12"/>
        </w:rPr>
        <w:t>Energy</w:t>
      </w:r>
      <w:r>
        <w:rPr>
          <w:spacing w:val="-5"/>
          <w:w w:val="115"/>
          <w:sz w:val="12"/>
        </w:rPr>
        <w:t> </w:t>
      </w:r>
      <w:r>
        <w:rPr>
          <w:w w:val="115"/>
          <w:sz w:val="12"/>
        </w:rPr>
        <w:t>Procedia</w:t>
      </w:r>
      <w:r>
        <w:rPr>
          <w:spacing w:val="-5"/>
          <w:w w:val="115"/>
          <w:sz w:val="12"/>
        </w:rPr>
        <w:t> </w:t>
      </w:r>
      <w:r>
        <w:rPr>
          <w:w w:val="115"/>
          <w:sz w:val="12"/>
        </w:rPr>
        <w:t>142</w:t>
      </w:r>
    </w:p>
    <w:p>
      <w:pPr>
        <w:spacing w:line="166" w:lineRule="exact" w:before="0"/>
        <w:ind w:left="462" w:right="0" w:firstLine="0"/>
        <w:jc w:val="left"/>
        <w:rPr>
          <w:sz w:val="12"/>
        </w:rPr>
      </w:pPr>
      <w:r>
        <w:rPr>
          <w:w w:val="120"/>
          <w:sz w:val="12"/>
        </w:rPr>
        <w:t>(2017)</w:t>
      </w:r>
      <w:r>
        <w:rPr>
          <w:spacing w:val="-2"/>
          <w:w w:val="120"/>
          <w:sz w:val="12"/>
        </w:rPr>
        <w:t> </w:t>
      </w:r>
      <w:r>
        <w:rPr>
          <w:w w:val="120"/>
          <w:sz w:val="12"/>
        </w:rPr>
        <w:t>950</w:t>
      </w:r>
      <w:r>
        <w:rPr>
          <w:rFonts w:ascii="STIX" w:hAnsi="STIX"/>
          <w:w w:val="120"/>
          <w:sz w:val="12"/>
        </w:rPr>
        <w:t>–</w:t>
      </w:r>
      <w:r>
        <w:rPr>
          <w:w w:val="120"/>
          <w:sz w:val="12"/>
        </w:rPr>
        <w:t>956,</w:t>
      </w:r>
      <w:r>
        <w:rPr>
          <w:spacing w:val="-1"/>
          <w:w w:val="120"/>
          <w:sz w:val="12"/>
        </w:rPr>
        <w:t> </w:t>
      </w:r>
      <w:hyperlink r:id="rId89">
        <w:r>
          <w:rPr>
            <w:color w:val="2196D1"/>
            <w:spacing w:val="-2"/>
            <w:w w:val="120"/>
            <w:sz w:val="12"/>
          </w:rPr>
          <w:t>https://doi.org/10.1016/j.egypro.2017.12.152</w:t>
        </w:r>
      </w:hyperlink>
      <w:r>
        <w:rPr>
          <w:spacing w:val="-2"/>
          <w:w w:val="120"/>
          <w:sz w:val="12"/>
        </w:rPr>
        <w:t>.</w:t>
      </w:r>
    </w:p>
    <w:p>
      <w:pPr>
        <w:pStyle w:val="ListParagraph"/>
        <w:numPr>
          <w:ilvl w:val="0"/>
          <w:numId w:val="3"/>
        </w:numPr>
        <w:tabs>
          <w:tab w:pos="460" w:val="left" w:leader="none"/>
          <w:tab w:pos="462" w:val="left" w:leader="none"/>
        </w:tabs>
        <w:spacing w:line="240" w:lineRule="auto" w:before="0" w:after="0"/>
        <w:ind w:left="462" w:right="149" w:hanging="332"/>
        <w:jc w:val="left"/>
        <w:rPr>
          <w:sz w:val="12"/>
        </w:rPr>
      </w:pPr>
      <w:r>
        <w:rPr>
          <w:w w:val="115"/>
          <w:sz w:val="12"/>
        </w:rPr>
        <w:t>B.</w:t>
      </w:r>
      <w:r>
        <w:rPr>
          <w:spacing w:val="-4"/>
          <w:w w:val="115"/>
          <w:sz w:val="12"/>
        </w:rPr>
        <w:t> </w:t>
      </w:r>
      <w:r>
        <w:rPr>
          <w:w w:val="115"/>
          <w:sz w:val="12"/>
        </w:rPr>
        <w:t>Wang,</w:t>
      </w:r>
      <w:r>
        <w:rPr>
          <w:spacing w:val="-4"/>
          <w:w w:val="115"/>
          <w:sz w:val="12"/>
        </w:rPr>
        <w:t> </w:t>
      </w:r>
      <w:r>
        <w:rPr>
          <w:w w:val="115"/>
          <w:sz w:val="12"/>
        </w:rPr>
        <w:t>W.</w:t>
      </w:r>
      <w:r>
        <w:rPr>
          <w:spacing w:val="-4"/>
          <w:w w:val="115"/>
          <w:sz w:val="12"/>
        </w:rPr>
        <w:t> </w:t>
      </w:r>
      <w:r>
        <w:rPr>
          <w:w w:val="115"/>
          <w:sz w:val="12"/>
        </w:rPr>
        <w:t>Shi,</w:t>
      </w:r>
      <w:r>
        <w:rPr>
          <w:spacing w:val="-3"/>
          <w:w w:val="115"/>
          <w:sz w:val="12"/>
        </w:rPr>
        <w:t> </w:t>
      </w:r>
      <w:r>
        <w:rPr>
          <w:w w:val="115"/>
          <w:sz w:val="12"/>
        </w:rPr>
        <w:t>X.</w:t>
      </w:r>
      <w:r>
        <w:rPr>
          <w:spacing w:val="-4"/>
          <w:w w:val="115"/>
          <w:sz w:val="12"/>
        </w:rPr>
        <w:t> </w:t>
      </w:r>
      <w:r>
        <w:rPr>
          <w:w w:val="115"/>
          <w:sz w:val="12"/>
        </w:rPr>
        <w:t>Li,</w:t>
      </w:r>
      <w:r>
        <w:rPr>
          <w:spacing w:val="-4"/>
          <w:w w:val="115"/>
          <w:sz w:val="12"/>
        </w:rPr>
        <w:t> </w:t>
      </w:r>
      <w:r>
        <w:rPr>
          <w:w w:val="115"/>
          <w:sz w:val="12"/>
        </w:rPr>
        <w:t>Numerical</w:t>
      </w:r>
      <w:r>
        <w:rPr>
          <w:spacing w:val="-3"/>
          <w:w w:val="115"/>
          <w:sz w:val="12"/>
        </w:rPr>
        <w:t> </w:t>
      </w:r>
      <w:r>
        <w:rPr>
          <w:w w:val="115"/>
          <w:sz w:val="12"/>
        </w:rPr>
        <w:t>analysis</w:t>
      </w:r>
      <w:r>
        <w:rPr>
          <w:spacing w:val="-4"/>
          <w:w w:val="115"/>
          <w:sz w:val="12"/>
        </w:rPr>
        <w:t> </w:t>
      </w:r>
      <w:r>
        <w:rPr>
          <w:w w:val="115"/>
          <w:sz w:val="12"/>
        </w:rPr>
        <w:t>on</w:t>
      </w:r>
      <w:r>
        <w:rPr>
          <w:spacing w:val="-3"/>
          <w:w w:val="115"/>
          <w:sz w:val="12"/>
        </w:rPr>
        <w:t> </w:t>
      </w:r>
      <w:r>
        <w:rPr>
          <w:w w:val="115"/>
          <w:sz w:val="12"/>
        </w:rPr>
        <w:t>the</w:t>
      </w:r>
      <w:r>
        <w:rPr>
          <w:spacing w:val="-4"/>
          <w:w w:val="115"/>
          <w:sz w:val="12"/>
        </w:rPr>
        <w:t> </w:t>
      </w:r>
      <w:r>
        <w:rPr>
          <w:w w:val="115"/>
          <w:sz w:val="12"/>
        </w:rPr>
        <w:t>effects</w:t>
      </w:r>
      <w:r>
        <w:rPr>
          <w:spacing w:val="-3"/>
          <w:w w:val="115"/>
          <w:sz w:val="12"/>
        </w:rPr>
        <w:t> </w:t>
      </w:r>
      <w:r>
        <w:rPr>
          <w:w w:val="115"/>
          <w:sz w:val="12"/>
        </w:rPr>
        <w:t>of</w:t>
      </w:r>
      <w:r>
        <w:rPr>
          <w:spacing w:val="-4"/>
          <w:w w:val="115"/>
          <w:sz w:val="12"/>
        </w:rPr>
        <w:t> </w:t>
      </w:r>
      <w:r>
        <w:rPr>
          <w:w w:val="115"/>
          <w:sz w:val="12"/>
        </w:rPr>
        <w:t>refrigerant</w:t>
      </w:r>
      <w:r>
        <w:rPr>
          <w:spacing w:val="-3"/>
          <w:w w:val="115"/>
          <w:sz w:val="12"/>
        </w:rPr>
        <w:t> </w:t>
      </w:r>
      <w:r>
        <w:rPr>
          <w:w w:val="115"/>
          <w:sz w:val="12"/>
        </w:rPr>
        <w:t>injection</w:t>
      </w:r>
      <w:r>
        <w:rPr>
          <w:spacing w:val="-3"/>
          <w:w w:val="115"/>
          <w:sz w:val="12"/>
        </w:rPr>
        <w:t> </w:t>
      </w:r>
      <w:r>
        <w:rPr>
          <w:w w:val="115"/>
          <w:sz w:val="12"/>
        </w:rPr>
        <w:t>on</w:t>
      </w:r>
      <w:r>
        <w:rPr>
          <w:spacing w:val="40"/>
          <w:w w:val="115"/>
          <w:sz w:val="12"/>
        </w:rPr>
        <w:t> </w:t>
      </w:r>
      <w:r>
        <w:rPr>
          <w:w w:val="115"/>
          <w:sz w:val="12"/>
        </w:rPr>
        <w:t>the scroll compressor, Appl. Therm. Eng. 29 (2009) 37</w:t>
      </w:r>
      <w:r>
        <w:rPr>
          <w:rFonts w:ascii="STIX" w:hAnsi="STIX"/>
          <w:w w:val="115"/>
          <w:sz w:val="12"/>
        </w:rPr>
        <w:t>–</w:t>
      </w:r>
      <w:r>
        <w:rPr>
          <w:w w:val="115"/>
          <w:sz w:val="12"/>
        </w:rPr>
        <w:t>46, </w:t>
      </w:r>
      <w:hyperlink r:id="rId90">
        <w:r>
          <w:rPr>
            <w:color w:val="2196D1"/>
            <w:w w:val="115"/>
            <w:sz w:val="12"/>
          </w:rPr>
          <w:t>https://doi.org/</w:t>
        </w:r>
      </w:hyperlink>
      <w:r>
        <w:rPr>
          <w:color w:val="2196D1"/>
          <w:spacing w:val="40"/>
          <w:w w:val="115"/>
          <w:sz w:val="12"/>
        </w:rPr>
        <w:t> </w:t>
      </w:r>
      <w:hyperlink r:id="rId90">
        <w:r>
          <w:rPr>
            <w:color w:val="2196D1"/>
            <w:spacing w:val="-2"/>
            <w:w w:val="115"/>
            <w:sz w:val="12"/>
          </w:rPr>
          <w:t>10.1016/j.applthermaleng.2008.01.025</w:t>
        </w:r>
      </w:hyperlink>
      <w:r>
        <w:rPr>
          <w:spacing w:val="-2"/>
          <w:w w:val="115"/>
          <w:sz w:val="12"/>
        </w:rPr>
        <w:t>.</w:t>
      </w:r>
    </w:p>
    <w:p>
      <w:pPr>
        <w:pStyle w:val="ListParagraph"/>
        <w:numPr>
          <w:ilvl w:val="0"/>
          <w:numId w:val="3"/>
        </w:numPr>
        <w:tabs>
          <w:tab w:pos="460" w:val="left" w:leader="none"/>
          <w:tab w:pos="462" w:val="left" w:leader="none"/>
        </w:tabs>
        <w:spacing w:line="242" w:lineRule="auto" w:before="15" w:after="0"/>
        <w:ind w:left="462" w:right="150" w:hanging="332"/>
        <w:jc w:val="left"/>
        <w:rPr>
          <w:sz w:val="12"/>
        </w:rPr>
      </w:pPr>
      <w:bookmarkStart w:name="_bookmark84" w:id="105"/>
      <w:bookmarkEnd w:id="105"/>
      <w:r>
        <w:rPr/>
      </w:r>
      <w:r>
        <w:rPr>
          <w:w w:val="115"/>
          <w:sz w:val="12"/>
        </w:rPr>
        <w:t>B. Wang, W. Shi, L. Han, X. Li, Optimization of refrigeration system with gas-</w:t>
      </w:r>
      <w:r>
        <w:rPr>
          <w:spacing w:val="40"/>
          <w:w w:val="115"/>
          <w:sz w:val="12"/>
        </w:rPr>
        <w:t> </w:t>
      </w:r>
      <w:r>
        <w:rPr>
          <w:w w:val="115"/>
          <w:sz w:val="12"/>
        </w:rPr>
        <w:t>injected scroll compressor, Int. J. Refrigeration 32 (2009) 1544</w:t>
      </w:r>
      <w:r>
        <w:rPr>
          <w:rFonts w:ascii="STIX" w:hAnsi="STIX"/>
          <w:w w:val="115"/>
          <w:sz w:val="12"/>
        </w:rPr>
        <w:t>–</w:t>
      </w:r>
      <w:r>
        <w:rPr>
          <w:w w:val="115"/>
          <w:sz w:val="12"/>
        </w:rPr>
        <w:t>1554, </w:t>
      </w:r>
      <w:hyperlink r:id="rId91">
        <w:r>
          <w:rPr>
            <w:color w:val="2196D1"/>
            <w:w w:val="115"/>
            <w:sz w:val="12"/>
          </w:rPr>
          <w:t>https://doi.</w:t>
        </w:r>
      </w:hyperlink>
      <w:r>
        <w:rPr>
          <w:color w:val="2196D1"/>
          <w:spacing w:val="40"/>
          <w:w w:val="115"/>
          <w:sz w:val="12"/>
        </w:rPr>
        <w:t> </w:t>
      </w:r>
      <w:hyperlink r:id="rId91">
        <w:r>
          <w:rPr>
            <w:color w:val="2196D1"/>
            <w:spacing w:val="-2"/>
            <w:w w:val="115"/>
            <w:sz w:val="12"/>
          </w:rPr>
          <w:t>org/10.1016/j.ijrefrig.2009.06.008</w:t>
        </w:r>
      </w:hyperlink>
      <w:r>
        <w:rPr>
          <w:spacing w:val="-2"/>
          <w:w w:val="115"/>
          <w:sz w:val="12"/>
        </w:rPr>
        <w:t>.</w:t>
      </w:r>
    </w:p>
    <w:p>
      <w:pPr>
        <w:pStyle w:val="ListParagraph"/>
        <w:numPr>
          <w:ilvl w:val="0"/>
          <w:numId w:val="3"/>
        </w:numPr>
        <w:tabs>
          <w:tab w:pos="461" w:val="left" w:leader="none"/>
        </w:tabs>
        <w:spacing w:line="240" w:lineRule="auto" w:before="17" w:after="0"/>
        <w:ind w:left="461" w:right="0" w:hanging="330"/>
        <w:jc w:val="left"/>
        <w:rPr>
          <w:sz w:val="12"/>
        </w:rPr>
      </w:pPr>
      <w:bookmarkStart w:name="_bookmark85" w:id="106"/>
      <w:bookmarkEnd w:id="106"/>
      <w:r>
        <w:rPr/>
      </w:r>
      <w:r>
        <w:rPr>
          <w:w w:val="115"/>
          <w:sz w:val="12"/>
        </w:rPr>
        <w:t>B.</w:t>
      </w:r>
      <w:r>
        <w:rPr>
          <w:spacing w:val="3"/>
          <w:w w:val="115"/>
          <w:sz w:val="12"/>
        </w:rPr>
        <w:t> </w:t>
      </w:r>
      <w:r>
        <w:rPr>
          <w:w w:val="115"/>
          <w:sz w:val="12"/>
        </w:rPr>
        <w:t>Wang,</w:t>
      </w:r>
      <w:r>
        <w:rPr>
          <w:spacing w:val="3"/>
          <w:w w:val="115"/>
          <w:sz w:val="12"/>
        </w:rPr>
        <w:t> </w:t>
      </w:r>
      <w:r>
        <w:rPr>
          <w:w w:val="115"/>
          <w:sz w:val="12"/>
        </w:rPr>
        <w:t>X.</w:t>
      </w:r>
      <w:r>
        <w:rPr>
          <w:spacing w:val="2"/>
          <w:w w:val="115"/>
          <w:sz w:val="12"/>
        </w:rPr>
        <w:t> </w:t>
      </w:r>
      <w:r>
        <w:rPr>
          <w:w w:val="115"/>
          <w:sz w:val="12"/>
        </w:rPr>
        <w:t>Liu,</w:t>
      </w:r>
      <w:r>
        <w:rPr>
          <w:spacing w:val="2"/>
          <w:w w:val="115"/>
          <w:sz w:val="12"/>
        </w:rPr>
        <w:t> </w:t>
      </w:r>
      <w:r>
        <w:rPr>
          <w:w w:val="115"/>
          <w:sz w:val="12"/>
        </w:rPr>
        <w:t>W.</w:t>
      </w:r>
      <w:r>
        <w:rPr>
          <w:spacing w:val="3"/>
          <w:w w:val="115"/>
          <w:sz w:val="12"/>
        </w:rPr>
        <w:t> </w:t>
      </w:r>
      <w:r>
        <w:rPr>
          <w:w w:val="115"/>
          <w:sz w:val="12"/>
        </w:rPr>
        <w:t>Shi,</w:t>
      </w:r>
      <w:r>
        <w:rPr>
          <w:spacing w:val="4"/>
          <w:w w:val="115"/>
          <w:sz w:val="12"/>
        </w:rPr>
        <w:t> </w:t>
      </w:r>
      <w:r>
        <w:rPr>
          <w:w w:val="115"/>
          <w:sz w:val="12"/>
        </w:rPr>
        <w:t>Performance</w:t>
      </w:r>
      <w:r>
        <w:rPr>
          <w:spacing w:val="2"/>
          <w:w w:val="115"/>
          <w:sz w:val="12"/>
        </w:rPr>
        <w:t> </w:t>
      </w:r>
      <w:r>
        <w:rPr>
          <w:w w:val="115"/>
          <w:sz w:val="12"/>
        </w:rPr>
        <w:t>improvement</w:t>
      </w:r>
      <w:r>
        <w:rPr>
          <w:spacing w:val="3"/>
          <w:w w:val="115"/>
          <w:sz w:val="12"/>
        </w:rPr>
        <w:t> </w:t>
      </w:r>
      <w:r>
        <w:rPr>
          <w:w w:val="115"/>
          <w:sz w:val="12"/>
        </w:rPr>
        <w:t>of</w:t>
      </w:r>
      <w:r>
        <w:rPr>
          <w:spacing w:val="2"/>
          <w:w w:val="115"/>
          <w:sz w:val="12"/>
        </w:rPr>
        <w:t> </w:t>
      </w:r>
      <w:r>
        <w:rPr>
          <w:w w:val="115"/>
          <w:sz w:val="12"/>
        </w:rPr>
        <w:t>air</w:t>
      </w:r>
      <w:r>
        <w:rPr>
          <w:spacing w:val="3"/>
          <w:w w:val="115"/>
          <w:sz w:val="12"/>
        </w:rPr>
        <w:t> </w:t>
      </w:r>
      <w:r>
        <w:rPr>
          <w:w w:val="115"/>
          <w:sz w:val="12"/>
        </w:rPr>
        <w:t>source</w:t>
      </w:r>
      <w:r>
        <w:rPr>
          <w:spacing w:val="3"/>
          <w:w w:val="115"/>
          <w:sz w:val="12"/>
        </w:rPr>
        <w:t> </w:t>
      </w:r>
      <w:r>
        <w:rPr>
          <w:w w:val="115"/>
          <w:sz w:val="12"/>
        </w:rPr>
        <w:t>heat</w:t>
      </w:r>
      <w:r>
        <w:rPr>
          <w:spacing w:val="3"/>
          <w:w w:val="115"/>
          <w:sz w:val="12"/>
        </w:rPr>
        <w:t> </w:t>
      </w:r>
      <w:r>
        <w:rPr>
          <w:w w:val="115"/>
          <w:sz w:val="12"/>
        </w:rPr>
        <w:t>pump</w:t>
      </w:r>
      <w:r>
        <w:rPr>
          <w:spacing w:val="3"/>
          <w:w w:val="115"/>
          <w:sz w:val="12"/>
        </w:rPr>
        <w:t> </w:t>
      </w:r>
      <w:r>
        <w:rPr>
          <w:spacing w:val="-4"/>
          <w:w w:val="115"/>
          <w:sz w:val="12"/>
        </w:rPr>
        <w:t>using</w:t>
      </w:r>
    </w:p>
    <w:p>
      <w:pPr>
        <w:spacing w:line="256" w:lineRule="auto" w:before="22"/>
        <w:ind w:left="462" w:right="134" w:firstLine="0"/>
        <w:jc w:val="left"/>
        <w:rPr>
          <w:sz w:val="12"/>
        </w:rPr>
      </w:pPr>
      <w:r>
        <w:rPr>
          <w:w w:val="120"/>
          <w:sz w:val="12"/>
        </w:rPr>
        <w:t>gas-injected</w:t>
      </w:r>
      <w:r>
        <w:rPr>
          <w:spacing w:val="-4"/>
          <w:w w:val="120"/>
          <w:sz w:val="12"/>
        </w:rPr>
        <w:t> </w:t>
      </w:r>
      <w:r>
        <w:rPr>
          <w:w w:val="120"/>
          <w:sz w:val="12"/>
        </w:rPr>
        <w:t>rotary</w:t>
      </w:r>
      <w:r>
        <w:rPr>
          <w:spacing w:val="-5"/>
          <w:w w:val="120"/>
          <w:sz w:val="12"/>
        </w:rPr>
        <w:t> </w:t>
      </w:r>
      <w:r>
        <w:rPr>
          <w:w w:val="120"/>
          <w:sz w:val="12"/>
        </w:rPr>
        <w:t>compressor</w:t>
      </w:r>
      <w:r>
        <w:rPr>
          <w:spacing w:val="-4"/>
          <w:w w:val="120"/>
          <w:sz w:val="12"/>
        </w:rPr>
        <w:t> </w:t>
      </w:r>
      <w:r>
        <w:rPr>
          <w:w w:val="120"/>
          <w:sz w:val="12"/>
        </w:rPr>
        <w:t>through</w:t>
      </w:r>
      <w:r>
        <w:rPr>
          <w:spacing w:val="-4"/>
          <w:w w:val="120"/>
          <w:sz w:val="12"/>
        </w:rPr>
        <w:t> </w:t>
      </w:r>
      <w:r>
        <w:rPr>
          <w:w w:val="120"/>
          <w:sz w:val="12"/>
        </w:rPr>
        <w:t>port</w:t>
      </w:r>
      <w:r>
        <w:rPr>
          <w:spacing w:val="-5"/>
          <w:w w:val="120"/>
          <w:sz w:val="12"/>
        </w:rPr>
        <w:t> </w:t>
      </w:r>
      <w:r>
        <w:rPr>
          <w:w w:val="120"/>
          <w:sz w:val="12"/>
        </w:rPr>
        <w:t>on</w:t>
      </w:r>
      <w:r>
        <w:rPr>
          <w:spacing w:val="-4"/>
          <w:w w:val="120"/>
          <w:sz w:val="12"/>
        </w:rPr>
        <w:t> </w:t>
      </w:r>
      <w:r>
        <w:rPr>
          <w:w w:val="120"/>
          <w:sz w:val="12"/>
        </w:rPr>
        <w:t>blade,</w:t>
      </w:r>
      <w:r>
        <w:rPr>
          <w:spacing w:val="-5"/>
          <w:w w:val="120"/>
          <w:sz w:val="12"/>
        </w:rPr>
        <w:t> </w:t>
      </w:r>
      <w:r>
        <w:rPr>
          <w:w w:val="120"/>
          <w:sz w:val="12"/>
        </w:rPr>
        <w:t>Int.</w:t>
      </w:r>
      <w:r>
        <w:rPr>
          <w:spacing w:val="-4"/>
          <w:w w:val="120"/>
          <w:sz w:val="12"/>
        </w:rPr>
        <w:t> </w:t>
      </w:r>
      <w:r>
        <w:rPr>
          <w:w w:val="120"/>
          <w:sz w:val="12"/>
        </w:rPr>
        <w:t>J.</w:t>
      </w:r>
      <w:r>
        <w:rPr>
          <w:spacing w:val="-4"/>
          <w:w w:val="120"/>
          <w:sz w:val="12"/>
        </w:rPr>
        <w:t> </w:t>
      </w:r>
      <w:r>
        <w:rPr>
          <w:w w:val="120"/>
          <w:sz w:val="12"/>
        </w:rPr>
        <w:t>Refrigeration</w:t>
      </w:r>
      <w:r>
        <w:rPr>
          <w:spacing w:val="-4"/>
          <w:w w:val="120"/>
          <w:sz w:val="12"/>
        </w:rPr>
        <w:t> </w:t>
      </w:r>
      <w:r>
        <w:rPr>
          <w:w w:val="120"/>
          <w:sz w:val="12"/>
        </w:rPr>
        <w:t>73</w:t>
      </w:r>
      <w:r>
        <w:rPr>
          <w:spacing w:val="40"/>
          <w:w w:val="120"/>
          <w:sz w:val="12"/>
        </w:rPr>
        <w:t> </w:t>
      </w:r>
      <w:r>
        <w:rPr>
          <w:w w:val="120"/>
          <w:sz w:val="12"/>
        </w:rPr>
        <w:t>(2017) 91</w:t>
      </w:r>
      <w:r>
        <w:rPr>
          <w:rFonts w:ascii="STIX" w:hAnsi="STIX"/>
          <w:w w:val="120"/>
          <w:sz w:val="12"/>
        </w:rPr>
        <w:t>–</w:t>
      </w:r>
      <w:r>
        <w:rPr>
          <w:w w:val="120"/>
          <w:sz w:val="12"/>
        </w:rPr>
        <w:t>98, </w:t>
      </w:r>
      <w:hyperlink r:id="rId92">
        <w:r>
          <w:rPr>
            <w:color w:val="2196D1"/>
            <w:w w:val="120"/>
            <w:sz w:val="12"/>
          </w:rPr>
          <w:t>https://doi.org/10.1016/j.ijrefrig.2016.09.017</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86" w:id="107"/>
      <w:bookmarkEnd w:id="107"/>
      <w:r>
        <w:rPr/>
      </w:r>
      <w:r>
        <w:rPr>
          <w:w w:val="115"/>
          <w:sz w:val="12"/>
        </w:rPr>
        <w:t>J.</w:t>
      </w:r>
      <w:r>
        <w:rPr>
          <w:spacing w:val="4"/>
          <w:w w:val="115"/>
          <w:sz w:val="12"/>
        </w:rPr>
        <w:t> </w:t>
      </w:r>
      <w:r>
        <w:rPr>
          <w:w w:val="115"/>
          <w:sz w:val="12"/>
        </w:rPr>
        <w:t>Wang,</w:t>
      </w:r>
      <w:r>
        <w:rPr>
          <w:spacing w:val="3"/>
          <w:w w:val="115"/>
          <w:sz w:val="12"/>
        </w:rPr>
        <w:t> </w:t>
      </w:r>
      <w:r>
        <w:rPr>
          <w:w w:val="115"/>
          <w:sz w:val="12"/>
        </w:rPr>
        <w:t>D.</w:t>
      </w:r>
      <w:r>
        <w:rPr>
          <w:spacing w:val="5"/>
          <w:w w:val="115"/>
          <w:sz w:val="12"/>
        </w:rPr>
        <w:t> </w:t>
      </w:r>
      <w:r>
        <w:rPr>
          <w:w w:val="115"/>
          <w:sz w:val="12"/>
        </w:rPr>
        <w:t>Qv,</w:t>
      </w:r>
      <w:r>
        <w:rPr>
          <w:spacing w:val="2"/>
          <w:w w:val="115"/>
          <w:sz w:val="12"/>
        </w:rPr>
        <w:t> </w:t>
      </w:r>
      <w:r>
        <w:rPr>
          <w:w w:val="115"/>
          <w:sz w:val="12"/>
        </w:rPr>
        <w:t>Y.</w:t>
      </w:r>
      <w:r>
        <w:rPr>
          <w:spacing w:val="4"/>
          <w:w w:val="115"/>
          <w:sz w:val="12"/>
        </w:rPr>
        <w:t> </w:t>
      </w:r>
      <w:r>
        <w:rPr>
          <w:w w:val="115"/>
          <w:sz w:val="12"/>
        </w:rPr>
        <w:t>Yao,</w:t>
      </w:r>
      <w:r>
        <w:rPr>
          <w:spacing w:val="4"/>
          <w:w w:val="115"/>
          <w:sz w:val="12"/>
        </w:rPr>
        <w:t> </w:t>
      </w:r>
      <w:r>
        <w:rPr>
          <w:w w:val="115"/>
          <w:sz w:val="12"/>
        </w:rPr>
        <w:t>L.</w:t>
      </w:r>
      <w:r>
        <w:rPr>
          <w:spacing w:val="4"/>
          <w:w w:val="115"/>
          <w:sz w:val="12"/>
        </w:rPr>
        <w:t> </w:t>
      </w:r>
      <w:r>
        <w:rPr>
          <w:w w:val="115"/>
          <w:sz w:val="12"/>
        </w:rPr>
        <w:t>Ni,</w:t>
      </w:r>
      <w:r>
        <w:rPr>
          <w:spacing w:val="3"/>
          <w:w w:val="115"/>
          <w:sz w:val="12"/>
        </w:rPr>
        <w:t> </w:t>
      </w:r>
      <w:r>
        <w:rPr>
          <w:w w:val="115"/>
          <w:sz w:val="12"/>
        </w:rPr>
        <w:t>The</w:t>
      </w:r>
      <w:r>
        <w:rPr>
          <w:spacing w:val="3"/>
          <w:w w:val="115"/>
          <w:sz w:val="12"/>
        </w:rPr>
        <w:t> </w:t>
      </w:r>
      <w:r>
        <w:rPr>
          <w:w w:val="115"/>
          <w:sz w:val="12"/>
        </w:rPr>
        <w:t>difference</w:t>
      </w:r>
      <w:r>
        <w:rPr>
          <w:spacing w:val="4"/>
          <w:w w:val="115"/>
          <w:sz w:val="12"/>
        </w:rPr>
        <w:t> </w:t>
      </w:r>
      <w:r>
        <w:rPr>
          <w:w w:val="115"/>
          <w:sz w:val="12"/>
        </w:rPr>
        <w:t>between</w:t>
      </w:r>
      <w:r>
        <w:rPr>
          <w:spacing w:val="5"/>
          <w:w w:val="115"/>
          <w:sz w:val="12"/>
        </w:rPr>
        <w:t> </w:t>
      </w:r>
      <w:r>
        <w:rPr>
          <w:w w:val="115"/>
          <w:sz w:val="12"/>
        </w:rPr>
        <w:t>vapor</w:t>
      </w:r>
      <w:r>
        <w:rPr>
          <w:spacing w:val="3"/>
          <w:w w:val="115"/>
          <w:sz w:val="12"/>
        </w:rPr>
        <w:t> </w:t>
      </w:r>
      <w:r>
        <w:rPr>
          <w:w w:val="115"/>
          <w:sz w:val="12"/>
        </w:rPr>
        <w:t>injection</w:t>
      </w:r>
      <w:r>
        <w:rPr>
          <w:spacing w:val="4"/>
          <w:w w:val="115"/>
          <w:sz w:val="12"/>
        </w:rPr>
        <w:t> </w:t>
      </w:r>
      <w:r>
        <w:rPr>
          <w:w w:val="115"/>
          <w:sz w:val="12"/>
        </w:rPr>
        <w:t>cycle</w:t>
      </w:r>
      <w:r>
        <w:rPr>
          <w:spacing w:val="4"/>
          <w:w w:val="115"/>
          <w:sz w:val="12"/>
        </w:rPr>
        <w:t> </w:t>
      </w:r>
      <w:r>
        <w:rPr>
          <w:spacing w:val="-4"/>
          <w:w w:val="115"/>
          <w:sz w:val="12"/>
        </w:rPr>
        <w:t>with</w:t>
      </w:r>
    </w:p>
    <w:p>
      <w:pPr>
        <w:spacing w:line="278" w:lineRule="auto" w:before="20"/>
        <w:ind w:left="462" w:right="134" w:firstLine="0"/>
        <w:jc w:val="left"/>
        <w:rPr>
          <w:sz w:val="12"/>
        </w:rPr>
      </w:pPr>
      <w:r>
        <w:rPr>
          <w:w w:val="120"/>
          <w:sz w:val="12"/>
        </w:rPr>
        <w:t>flash tank and intermediate heat exchanger for air source heat pump: An</w:t>
      </w:r>
      <w:r>
        <w:rPr>
          <w:spacing w:val="40"/>
          <w:w w:val="120"/>
          <w:sz w:val="12"/>
        </w:rPr>
        <w:t> </w:t>
      </w:r>
      <w:r>
        <w:rPr>
          <w:w w:val="120"/>
          <w:sz w:val="12"/>
        </w:rPr>
        <w:t>experimental and theoretical study, Energy 221 (2021), 119796, </w:t>
      </w:r>
      <w:hyperlink r:id="rId93">
        <w:r>
          <w:rPr>
            <w:color w:val="2196D1"/>
            <w:w w:val="120"/>
            <w:sz w:val="12"/>
          </w:rPr>
          <w:t>https://doi.org/</w:t>
        </w:r>
      </w:hyperlink>
      <w:r>
        <w:rPr>
          <w:color w:val="2196D1"/>
          <w:spacing w:val="40"/>
          <w:w w:val="120"/>
          <w:sz w:val="12"/>
        </w:rPr>
        <w:t> </w:t>
      </w:r>
      <w:hyperlink r:id="rId93">
        <w:r>
          <w:rPr>
            <w:color w:val="2196D1"/>
            <w:spacing w:val="-2"/>
            <w:w w:val="120"/>
            <w:sz w:val="12"/>
          </w:rPr>
          <w:t>10.1016/j.energy.2021.119796</w:t>
        </w:r>
      </w:hyperlink>
      <w:r>
        <w:rPr>
          <w:spacing w:val="-2"/>
          <w:w w:val="120"/>
          <w:sz w:val="12"/>
        </w:rPr>
        <w:t>.</w:t>
      </w:r>
    </w:p>
    <w:p>
      <w:pPr>
        <w:pStyle w:val="ListParagraph"/>
        <w:numPr>
          <w:ilvl w:val="0"/>
          <w:numId w:val="3"/>
        </w:numPr>
        <w:tabs>
          <w:tab w:pos="460" w:val="left" w:leader="none"/>
          <w:tab w:pos="462" w:val="left" w:leader="none"/>
        </w:tabs>
        <w:spacing w:line="276" w:lineRule="auto" w:before="0" w:after="0"/>
        <w:ind w:left="462" w:right="275" w:hanging="332"/>
        <w:jc w:val="left"/>
        <w:rPr>
          <w:sz w:val="12"/>
        </w:rPr>
      </w:pPr>
      <w:bookmarkStart w:name="_bookmark87" w:id="108"/>
      <w:bookmarkEnd w:id="108"/>
      <w:r>
        <w:rPr/>
      </w:r>
      <w:hyperlink r:id="rId94">
        <w:r>
          <w:rPr>
            <w:color w:val="2196D1"/>
            <w:w w:val="115"/>
            <w:sz w:val="12"/>
          </w:rPr>
          <w:t>X. Wang, Performance investigation of two-stage heat pump system with vapor</w:t>
        </w:r>
      </w:hyperlink>
      <w:r>
        <w:rPr>
          <w:color w:val="2196D1"/>
          <w:spacing w:val="40"/>
          <w:w w:val="115"/>
          <w:sz w:val="12"/>
        </w:rPr>
        <w:t> </w:t>
      </w:r>
      <w:hyperlink r:id="rId94">
        <w:r>
          <w:rPr>
            <w:color w:val="2196D1"/>
            <w:w w:val="115"/>
            <w:sz w:val="12"/>
          </w:rPr>
          <w:t>injected scroll compressor, University of Maryland College Park, 2008. Ph.D.</w:t>
        </w:r>
      </w:hyperlink>
      <w:r>
        <w:rPr>
          <w:color w:val="2196D1"/>
          <w:spacing w:val="40"/>
          <w:w w:val="115"/>
          <w:sz w:val="12"/>
        </w:rPr>
        <w:t> </w:t>
      </w:r>
      <w:hyperlink r:id="rId94">
        <w:r>
          <w:rPr>
            <w:color w:val="2196D1"/>
            <w:spacing w:val="-2"/>
            <w:w w:val="115"/>
            <w:sz w:val="12"/>
          </w:rPr>
          <w:t>Dissertation,</w:t>
        </w:r>
      </w:hyperlink>
      <w:r>
        <w:rPr>
          <w:spacing w:val="-2"/>
          <w:w w:val="115"/>
          <w:sz w:val="12"/>
        </w:rPr>
        <w:t>.</w:t>
      </w:r>
    </w:p>
    <w:p>
      <w:pPr>
        <w:pStyle w:val="ListParagraph"/>
        <w:numPr>
          <w:ilvl w:val="0"/>
          <w:numId w:val="3"/>
        </w:numPr>
        <w:tabs>
          <w:tab w:pos="460" w:val="left" w:leader="none"/>
          <w:tab w:pos="462" w:val="left" w:leader="none"/>
        </w:tabs>
        <w:spacing w:line="278" w:lineRule="auto" w:before="1" w:after="0"/>
        <w:ind w:left="462" w:right="149" w:hanging="332"/>
        <w:jc w:val="left"/>
        <w:rPr>
          <w:sz w:val="12"/>
        </w:rPr>
      </w:pPr>
      <w:r>
        <w:rPr/>
        <mc:AlternateContent>
          <mc:Choice Requires="wps">
            <w:drawing>
              <wp:anchor distT="0" distB="0" distL="0" distR="0" allowOverlap="1" layoutInCell="1" locked="0" behindDoc="1" simplePos="0" relativeHeight="487001088">
                <wp:simplePos x="0" y="0"/>
                <wp:positionH relativeFrom="page">
                  <wp:posOffset>4727778</wp:posOffset>
                </wp:positionH>
                <wp:positionV relativeFrom="paragraph">
                  <wp:posOffset>315142</wp:posOffset>
                </wp:positionV>
                <wp:extent cx="634365" cy="138430"/>
                <wp:effectExtent l="0" t="0" r="0" b="0"/>
                <wp:wrapNone/>
                <wp:docPr id="45" name="Textbox 45"/>
                <wp:cNvGraphicFramePr>
                  <a:graphicFrameLocks/>
                </wp:cNvGraphicFramePr>
                <a:graphic>
                  <a:graphicData uri="http://schemas.microsoft.com/office/word/2010/wordprocessingShape">
                    <wps:wsp>
                      <wps:cNvPr id="45" name="Textbox 45"/>
                      <wps:cNvSpPr txBox="1"/>
                      <wps:spPr>
                        <a:xfrm>
                          <a:off x="0" y="0"/>
                          <a:ext cx="634365" cy="138430"/>
                        </a:xfrm>
                        <a:prstGeom prst="rect">
                          <a:avLst/>
                        </a:prstGeom>
                      </wps:spPr>
                      <wps:txbx>
                        <w:txbxContent>
                          <w:p>
                            <w:pPr>
                              <w:tabs>
                                <w:tab w:pos="899" w:val="left" w:leader="none"/>
                              </w:tabs>
                              <w:spacing w:line="130" w:lineRule="exact" w:before="0"/>
                              <w:ind w:left="0" w:right="0" w:firstLine="0"/>
                              <w:jc w:val="left"/>
                              <w:rPr>
                                <w:rFonts w:ascii="LM Roman 10"/>
                                <w:sz w:val="12"/>
                              </w:rPr>
                            </w:pPr>
                            <w:hyperlink r:id="rId95">
                              <w:r>
                                <w:rPr>
                                  <w:rFonts w:ascii="LM Roman 10"/>
                                  <w:color w:val="2196D1"/>
                                  <w:spacing w:val="-10"/>
                                  <w:w w:val="105"/>
                                  <w:sz w:val="12"/>
                                </w:rPr>
                                <w:t>=</w:t>
                              </w:r>
                              <w:r>
                                <w:rPr>
                                  <w:rFonts w:ascii="LM Roman 10"/>
                                  <w:color w:val="2196D1"/>
                                  <w:sz w:val="12"/>
                                </w:rPr>
                                <w:tab/>
                              </w:r>
                              <w:r>
                                <w:rPr>
                                  <w:rFonts w:ascii="LM Roman 10"/>
                                  <w:color w:val="2196D1"/>
                                  <w:spacing w:val="-12"/>
                                  <w:w w:val="105"/>
                                  <w:sz w:val="12"/>
                                </w:rPr>
                                <w:t>=</w:t>
                              </w:r>
                            </w:hyperlink>
                          </w:p>
                        </w:txbxContent>
                      </wps:txbx>
                      <wps:bodyPr wrap="square" lIns="0" tIns="0" rIns="0" bIns="0" rtlCol="0">
                        <a:noAutofit/>
                      </wps:bodyPr>
                    </wps:wsp>
                  </a:graphicData>
                </a:graphic>
              </wp:anchor>
            </w:drawing>
          </mc:Choice>
          <mc:Fallback>
            <w:pict>
              <v:shape style="position:absolute;margin-left:372.266052pt;margin-top:24.81436pt;width:49.95pt;height:10.9pt;mso-position-horizontal-relative:page;mso-position-vertical-relative:paragraph;z-index:-16315392" type="#_x0000_t202" id="docshape28" filled="false" stroked="false">
                <v:textbox inset="0,0,0,0">
                  <w:txbxContent>
                    <w:p>
                      <w:pPr>
                        <w:tabs>
                          <w:tab w:pos="899" w:val="left" w:leader="none"/>
                        </w:tabs>
                        <w:spacing w:line="130" w:lineRule="exact" w:before="0"/>
                        <w:ind w:left="0" w:right="0" w:firstLine="0"/>
                        <w:jc w:val="left"/>
                        <w:rPr>
                          <w:rFonts w:ascii="LM Roman 10"/>
                          <w:sz w:val="12"/>
                        </w:rPr>
                      </w:pPr>
                      <w:hyperlink r:id="rId95">
                        <w:r>
                          <w:rPr>
                            <w:rFonts w:ascii="LM Roman 10"/>
                            <w:color w:val="2196D1"/>
                            <w:spacing w:val="-10"/>
                            <w:w w:val="105"/>
                            <w:sz w:val="12"/>
                          </w:rPr>
                          <w:t>=</w:t>
                        </w:r>
                        <w:r>
                          <w:rPr>
                            <w:rFonts w:ascii="LM Roman 10"/>
                            <w:color w:val="2196D1"/>
                            <w:sz w:val="12"/>
                          </w:rPr>
                          <w:tab/>
                        </w:r>
                        <w:r>
                          <w:rPr>
                            <w:rFonts w:ascii="LM Roman 10"/>
                            <w:color w:val="2196D1"/>
                            <w:spacing w:val="-12"/>
                            <w:w w:val="105"/>
                            <w:sz w:val="12"/>
                          </w:rPr>
                          <w:t>=</w:t>
                        </w:r>
                      </w:hyperlink>
                    </w:p>
                  </w:txbxContent>
                </v:textbox>
                <w10:wrap type="none"/>
              </v:shape>
            </w:pict>
          </mc:Fallback>
        </mc:AlternateContent>
      </w:r>
      <w:r>
        <w:rPr>
          <w:w w:val="120"/>
          <w:sz w:val="12"/>
        </w:rPr>
        <w:t>X.</w:t>
      </w:r>
      <w:r>
        <w:rPr>
          <w:spacing w:val="-2"/>
          <w:w w:val="120"/>
          <w:sz w:val="12"/>
        </w:rPr>
        <w:t> </w:t>
      </w:r>
      <w:r>
        <w:rPr>
          <w:w w:val="120"/>
          <w:sz w:val="12"/>
        </w:rPr>
        <w:t>Wang,</w:t>
      </w:r>
      <w:r>
        <w:rPr>
          <w:spacing w:val="-2"/>
          <w:w w:val="120"/>
          <w:sz w:val="12"/>
        </w:rPr>
        <w:t> </w:t>
      </w:r>
      <w:r>
        <w:rPr>
          <w:w w:val="120"/>
          <w:sz w:val="12"/>
        </w:rPr>
        <w:t>Y.</w:t>
      </w:r>
      <w:r>
        <w:rPr>
          <w:spacing w:val="-2"/>
          <w:w w:val="120"/>
          <w:sz w:val="12"/>
        </w:rPr>
        <w:t> </w:t>
      </w:r>
      <w:r>
        <w:rPr>
          <w:w w:val="120"/>
          <w:sz w:val="12"/>
        </w:rPr>
        <w:t>Hwang,</w:t>
      </w:r>
      <w:r>
        <w:rPr>
          <w:spacing w:val="-2"/>
          <w:w w:val="120"/>
          <w:sz w:val="12"/>
        </w:rPr>
        <w:t> </w:t>
      </w:r>
      <w:r>
        <w:rPr>
          <w:w w:val="120"/>
          <w:sz w:val="12"/>
        </w:rPr>
        <w:t>R.</w:t>
      </w:r>
      <w:r>
        <w:rPr>
          <w:spacing w:val="-2"/>
          <w:w w:val="120"/>
          <w:sz w:val="12"/>
        </w:rPr>
        <w:t> </w:t>
      </w:r>
      <w:r>
        <w:rPr>
          <w:w w:val="120"/>
          <w:sz w:val="12"/>
        </w:rPr>
        <w:t>Radermacher,</w:t>
      </w:r>
      <w:r>
        <w:rPr>
          <w:spacing w:val="-2"/>
          <w:w w:val="120"/>
          <w:sz w:val="12"/>
        </w:rPr>
        <w:t> </w:t>
      </w:r>
      <w:r>
        <w:rPr>
          <w:w w:val="120"/>
          <w:sz w:val="12"/>
        </w:rPr>
        <w:t>Performance</w:t>
      </w:r>
      <w:r>
        <w:rPr>
          <w:spacing w:val="-3"/>
          <w:w w:val="120"/>
          <w:sz w:val="12"/>
        </w:rPr>
        <w:t> </w:t>
      </w:r>
      <w:r>
        <w:rPr>
          <w:w w:val="120"/>
          <w:sz w:val="12"/>
        </w:rPr>
        <w:t>investigation</w:t>
      </w:r>
      <w:r>
        <w:rPr>
          <w:spacing w:val="-2"/>
          <w:w w:val="120"/>
          <w:sz w:val="12"/>
        </w:rPr>
        <w:t> </w:t>
      </w:r>
      <w:r>
        <w:rPr>
          <w:w w:val="120"/>
          <w:sz w:val="12"/>
        </w:rPr>
        <w:t>of</w:t>
      </w:r>
      <w:r>
        <w:rPr>
          <w:spacing w:val="-2"/>
          <w:w w:val="120"/>
          <w:sz w:val="12"/>
        </w:rPr>
        <w:t> </w:t>
      </w:r>
      <w:r>
        <w:rPr>
          <w:w w:val="120"/>
          <w:sz w:val="12"/>
        </w:rPr>
        <w:t>refrigerant</w:t>
      </w:r>
      <w:r>
        <w:rPr>
          <w:spacing w:val="40"/>
          <w:w w:val="120"/>
          <w:sz w:val="12"/>
        </w:rPr>
        <w:t> </w:t>
      </w:r>
      <w:r>
        <w:rPr>
          <w:w w:val="115"/>
          <w:sz w:val="12"/>
        </w:rPr>
        <w:t>vapor-injection technique for residential heat pump systems, Refrigeration and </w:t>
      </w:r>
      <w:r>
        <w:rPr>
          <w:w w:val="115"/>
          <w:sz w:val="12"/>
        </w:rPr>
        <w:t>Air-</w:t>
      </w:r>
      <w:r>
        <w:rPr>
          <w:spacing w:val="40"/>
          <w:w w:val="120"/>
          <w:sz w:val="12"/>
        </w:rPr>
        <w:t> </w:t>
      </w:r>
      <w:r>
        <w:rPr>
          <w:w w:val="120"/>
          <w:sz w:val="12"/>
        </w:rPr>
        <w:t>Conditioning Conference, Purdue (2008). </w:t>
      </w:r>
      <w:hyperlink r:id="rId95">
        <w:r>
          <w:rPr>
            <w:color w:val="2196D1"/>
            <w:w w:val="120"/>
            <w:sz w:val="12"/>
          </w:rPr>
          <w:t>https://docs.lib.purdue.edu/cgi/viewc</w:t>
        </w:r>
      </w:hyperlink>
      <w:r>
        <w:rPr>
          <w:color w:val="2196D1"/>
          <w:spacing w:val="40"/>
          <w:w w:val="120"/>
          <w:sz w:val="12"/>
        </w:rPr>
        <w:t> </w:t>
      </w:r>
      <w:hyperlink r:id="rId95">
        <w:r>
          <w:rPr>
            <w:color w:val="2196D1"/>
            <w:w w:val="120"/>
            <w:sz w:val="12"/>
          </w:rPr>
          <w:t>ontent.cgi?article</w:t>
        </w:r>
        <w:r>
          <w:rPr>
            <w:color w:val="2196D1"/>
            <w:spacing w:val="40"/>
            <w:w w:val="120"/>
            <w:sz w:val="12"/>
          </w:rPr>
          <w:t> </w:t>
        </w:r>
        <w:r>
          <w:rPr>
            <w:color w:val="2196D1"/>
            <w:w w:val="120"/>
            <w:sz w:val="12"/>
          </w:rPr>
          <w:t>1900&amp;context</w:t>
        </w:r>
        <w:r>
          <w:rPr>
            <w:color w:val="2196D1"/>
            <w:spacing w:val="40"/>
            <w:w w:val="120"/>
            <w:sz w:val="12"/>
          </w:rPr>
          <w:t> </w:t>
        </w:r>
        <w:r>
          <w:rPr>
            <w:color w:val="2196D1"/>
            <w:w w:val="120"/>
            <w:sz w:val="12"/>
          </w:rPr>
          <w:t>iracc</w:t>
        </w:r>
      </w:hyperlink>
      <w:r>
        <w:rPr>
          <w:w w:val="120"/>
          <w:sz w:val="12"/>
        </w:rPr>
        <w:t>.</w:t>
      </w:r>
    </w:p>
    <w:p>
      <w:pPr>
        <w:pStyle w:val="ListParagraph"/>
        <w:numPr>
          <w:ilvl w:val="0"/>
          <w:numId w:val="3"/>
        </w:numPr>
        <w:tabs>
          <w:tab w:pos="460" w:val="left" w:leader="none"/>
          <w:tab w:pos="462" w:val="left" w:leader="none"/>
        </w:tabs>
        <w:spacing w:line="135" w:lineRule="exact" w:before="0" w:after="0"/>
        <w:ind w:left="460" w:right="0" w:hanging="330"/>
        <w:jc w:val="left"/>
        <w:rPr>
          <w:sz w:val="12"/>
        </w:rPr>
      </w:pPr>
      <w:bookmarkStart w:name="_bookmark88" w:id="109"/>
      <w:bookmarkEnd w:id="109"/>
      <w:r>
        <w:rPr/>
      </w:r>
      <w:r>
        <w:rPr>
          <w:w w:val="115"/>
          <w:sz w:val="12"/>
        </w:rPr>
        <w:t>X.</w:t>
      </w:r>
      <w:r>
        <w:rPr>
          <w:spacing w:val="5"/>
          <w:w w:val="115"/>
          <w:sz w:val="12"/>
        </w:rPr>
        <w:t> </w:t>
      </w:r>
      <w:r>
        <w:rPr>
          <w:w w:val="115"/>
          <w:sz w:val="12"/>
        </w:rPr>
        <w:t>Wang,</w:t>
      </w:r>
      <w:r>
        <w:rPr>
          <w:spacing w:val="5"/>
          <w:w w:val="115"/>
          <w:sz w:val="12"/>
        </w:rPr>
        <w:t> </w:t>
      </w:r>
      <w:r>
        <w:rPr>
          <w:w w:val="115"/>
          <w:sz w:val="12"/>
        </w:rPr>
        <w:t>Y.</w:t>
      </w:r>
      <w:r>
        <w:rPr>
          <w:spacing w:val="6"/>
          <w:w w:val="115"/>
          <w:sz w:val="12"/>
        </w:rPr>
        <w:t> </w:t>
      </w:r>
      <w:r>
        <w:rPr>
          <w:w w:val="115"/>
          <w:sz w:val="12"/>
        </w:rPr>
        <w:t>Hwang,</w:t>
      </w:r>
      <w:r>
        <w:rPr>
          <w:spacing w:val="5"/>
          <w:w w:val="115"/>
          <w:sz w:val="12"/>
        </w:rPr>
        <w:t> </w:t>
      </w:r>
      <w:r>
        <w:rPr>
          <w:w w:val="115"/>
          <w:sz w:val="12"/>
        </w:rPr>
        <w:t>R.</w:t>
      </w:r>
      <w:r>
        <w:rPr>
          <w:spacing w:val="5"/>
          <w:w w:val="115"/>
          <w:sz w:val="12"/>
        </w:rPr>
        <w:t> </w:t>
      </w:r>
      <w:r>
        <w:rPr>
          <w:w w:val="115"/>
          <w:sz w:val="12"/>
        </w:rPr>
        <w:t>Radermacher,</w:t>
      </w:r>
      <w:r>
        <w:rPr>
          <w:spacing w:val="6"/>
          <w:w w:val="115"/>
          <w:sz w:val="12"/>
        </w:rPr>
        <w:t> </w:t>
      </w:r>
      <w:r>
        <w:rPr>
          <w:w w:val="115"/>
          <w:sz w:val="12"/>
        </w:rPr>
        <w:t>Two-stage</w:t>
      </w:r>
      <w:r>
        <w:rPr>
          <w:spacing w:val="5"/>
          <w:w w:val="115"/>
          <w:sz w:val="12"/>
        </w:rPr>
        <w:t> </w:t>
      </w:r>
      <w:r>
        <w:rPr>
          <w:w w:val="115"/>
          <w:sz w:val="12"/>
        </w:rPr>
        <w:t>heat</w:t>
      </w:r>
      <w:r>
        <w:rPr>
          <w:spacing w:val="5"/>
          <w:w w:val="115"/>
          <w:sz w:val="12"/>
        </w:rPr>
        <w:t> </w:t>
      </w:r>
      <w:r>
        <w:rPr>
          <w:w w:val="115"/>
          <w:sz w:val="12"/>
        </w:rPr>
        <w:t>pump</w:t>
      </w:r>
      <w:r>
        <w:rPr>
          <w:spacing w:val="5"/>
          <w:w w:val="115"/>
          <w:sz w:val="12"/>
        </w:rPr>
        <w:t> </w:t>
      </w:r>
      <w:r>
        <w:rPr>
          <w:w w:val="115"/>
          <w:sz w:val="12"/>
        </w:rPr>
        <w:t>system</w:t>
      </w:r>
      <w:r>
        <w:rPr>
          <w:spacing w:val="5"/>
          <w:w w:val="115"/>
          <w:sz w:val="12"/>
        </w:rPr>
        <w:t> </w:t>
      </w:r>
      <w:r>
        <w:rPr>
          <w:w w:val="115"/>
          <w:sz w:val="12"/>
        </w:rPr>
        <w:t>with</w:t>
      </w:r>
      <w:r>
        <w:rPr>
          <w:spacing w:val="5"/>
          <w:w w:val="115"/>
          <w:sz w:val="12"/>
        </w:rPr>
        <w:t> </w:t>
      </w:r>
      <w:r>
        <w:rPr>
          <w:spacing w:val="-2"/>
          <w:w w:val="115"/>
          <w:sz w:val="12"/>
        </w:rPr>
        <w:t>vapor-</w:t>
      </w:r>
    </w:p>
    <w:p>
      <w:pPr>
        <w:spacing w:line="256" w:lineRule="auto" w:before="22"/>
        <w:ind w:left="462" w:right="0" w:firstLine="0"/>
        <w:jc w:val="left"/>
        <w:rPr>
          <w:sz w:val="12"/>
        </w:rPr>
      </w:pPr>
      <w:r>
        <w:rPr>
          <w:w w:val="120"/>
          <w:sz w:val="12"/>
        </w:rPr>
        <w:t>injected</w:t>
      </w:r>
      <w:r>
        <w:rPr>
          <w:spacing w:val="-7"/>
          <w:w w:val="120"/>
          <w:sz w:val="12"/>
        </w:rPr>
        <w:t> </w:t>
      </w:r>
      <w:r>
        <w:rPr>
          <w:w w:val="120"/>
          <w:sz w:val="12"/>
        </w:rPr>
        <w:t>scroll</w:t>
      </w:r>
      <w:r>
        <w:rPr>
          <w:spacing w:val="-8"/>
          <w:w w:val="120"/>
          <w:sz w:val="12"/>
        </w:rPr>
        <w:t> </w:t>
      </w:r>
      <w:r>
        <w:rPr>
          <w:w w:val="120"/>
          <w:sz w:val="12"/>
        </w:rPr>
        <w:t>compressor</w:t>
      </w:r>
      <w:r>
        <w:rPr>
          <w:spacing w:val="-7"/>
          <w:w w:val="120"/>
          <w:sz w:val="12"/>
        </w:rPr>
        <w:t> </w:t>
      </w:r>
      <w:r>
        <w:rPr>
          <w:w w:val="120"/>
          <w:sz w:val="12"/>
        </w:rPr>
        <w:t>using</w:t>
      </w:r>
      <w:r>
        <w:rPr>
          <w:spacing w:val="-8"/>
          <w:w w:val="120"/>
          <w:sz w:val="12"/>
        </w:rPr>
        <w:t> </w:t>
      </w:r>
      <w:r>
        <w:rPr>
          <w:w w:val="120"/>
          <w:sz w:val="12"/>
        </w:rPr>
        <w:t>R410A</w:t>
      </w:r>
      <w:r>
        <w:rPr>
          <w:spacing w:val="-8"/>
          <w:w w:val="120"/>
          <w:sz w:val="12"/>
        </w:rPr>
        <w:t> </w:t>
      </w:r>
      <w:r>
        <w:rPr>
          <w:w w:val="120"/>
          <w:sz w:val="12"/>
        </w:rPr>
        <w:t>as</w:t>
      </w:r>
      <w:r>
        <w:rPr>
          <w:spacing w:val="-8"/>
          <w:w w:val="120"/>
          <w:sz w:val="12"/>
        </w:rPr>
        <w:t> </w:t>
      </w:r>
      <w:r>
        <w:rPr>
          <w:w w:val="120"/>
          <w:sz w:val="12"/>
        </w:rPr>
        <w:t>a</w:t>
      </w:r>
      <w:r>
        <w:rPr>
          <w:spacing w:val="-8"/>
          <w:w w:val="120"/>
          <w:sz w:val="12"/>
        </w:rPr>
        <w:t> </w:t>
      </w:r>
      <w:r>
        <w:rPr>
          <w:w w:val="120"/>
          <w:sz w:val="12"/>
        </w:rPr>
        <w:t>refrigerant,</w:t>
      </w:r>
      <w:r>
        <w:rPr>
          <w:spacing w:val="-8"/>
          <w:w w:val="120"/>
          <w:sz w:val="12"/>
        </w:rPr>
        <w:t> </w:t>
      </w:r>
      <w:r>
        <w:rPr>
          <w:w w:val="120"/>
          <w:sz w:val="12"/>
        </w:rPr>
        <w:t>Int.</w:t>
      </w:r>
      <w:r>
        <w:rPr>
          <w:spacing w:val="-8"/>
          <w:w w:val="120"/>
          <w:sz w:val="12"/>
        </w:rPr>
        <w:t> </w:t>
      </w:r>
      <w:r>
        <w:rPr>
          <w:w w:val="120"/>
          <w:sz w:val="12"/>
        </w:rPr>
        <w:t>J.</w:t>
      </w:r>
      <w:r>
        <w:rPr>
          <w:spacing w:val="-7"/>
          <w:w w:val="120"/>
          <w:sz w:val="12"/>
        </w:rPr>
        <w:t> </w:t>
      </w:r>
      <w:r>
        <w:rPr>
          <w:w w:val="120"/>
          <w:sz w:val="12"/>
        </w:rPr>
        <w:t>Refrigeration</w:t>
      </w:r>
      <w:r>
        <w:rPr>
          <w:spacing w:val="-8"/>
          <w:w w:val="120"/>
          <w:sz w:val="12"/>
        </w:rPr>
        <w:t> </w:t>
      </w:r>
      <w:r>
        <w:rPr>
          <w:w w:val="120"/>
          <w:sz w:val="12"/>
        </w:rPr>
        <w:t>32</w:t>
      </w:r>
      <w:r>
        <w:rPr>
          <w:spacing w:val="40"/>
          <w:w w:val="120"/>
          <w:sz w:val="12"/>
        </w:rPr>
        <w:t> </w:t>
      </w:r>
      <w:r>
        <w:rPr>
          <w:w w:val="120"/>
          <w:sz w:val="12"/>
        </w:rPr>
        <w:t>(2009) 1442</w:t>
      </w:r>
      <w:r>
        <w:rPr>
          <w:rFonts w:ascii="STIX" w:hAnsi="STIX"/>
          <w:w w:val="120"/>
          <w:sz w:val="12"/>
        </w:rPr>
        <w:t>–</w:t>
      </w:r>
      <w:r>
        <w:rPr>
          <w:w w:val="120"/>
          <w:sz w:val="12"/>
        </w:rPr>
        <w:t>1451, </w:t>
      </w:r>
      <w:hyperlink r:id="rId96">
        <w:r>
          <w:rPr>
            <w:color w:val="2196D1"/>
            <w:w w:val="120"/>
            <w:sz w:val="12"/>
          </w:rPr>
          <w:t>https://doi.org/10.1016/j.ijrefrig.2009.03.004</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89" w:id="110"/>
      <w:bookmarkEnd w:id="110"/>
      <w:r>
        <w:rPr/>
      </w:r>
      <w:r>
        <w:rPr>
          <w:w w:val="115"/>
          <w:sz w:val="12"/>
        </w:rPr>
        <w:t>W.</w:t>
      </w:r>
      <w:r>
        <w:rPr>
          <w:spacing w:val="8"/>
          <w:w w:val="115"/>
          <w:sz w:val="12"/>
        </w:rPr>
        <w:t> </w:t>
      </w:r>
      <w:r>
        <w:rPr>
          <w:w w:val="115"/>
          <w:sz w:val="12"/>
        </w:rPr>
        <w:t>Wang,</w:t>
      </w:r>
      <w:r>
        <w:rPr>
          <w:spacing w:val="8"/>
          <w:w w:val="115"/>
          <w:sz w:val="12"/>
        </w:rPr>
        <w:t> </w:t>
      </w:r>
      <w:r>
        <w:rPr>
          <w:w w:val="115"/>
          <w:sz w:val="12"/>
        </w:rPr>
        <w:t>Y.</w:t>
      </w:r>
      <w:r>
        <w:rPr>
          <w:spacing w:val="8"/>
          <w:w w:val="115"/>
          <w:sz w:val="12"/>
        </w:rPr>
        <w:t> </w:t>
      </w:r>
      <w:r>
        <w:rPr>
          <w:w w:val="115"/>
          <w:sz w:val="12"/>
        </w:rPr>
        <w:t>Li,</w:t>
      </w:r>
      <w:r>
        <w:rPr>
          <w:spacing w:val="8"/>
          <w:w w:val="115"/>
          <w:sz w:val="12"/>
        </w:rPr>
        <w:t> </w:t>
      </w:r>
      <w:r>
        <w:rPr>
          <w:w w:val="115"/>
          <w:sz w:val="12"/>
        </w:rPr>
        <w:t>Intermediate</w:t>
      </w:r>
      <w:r>
        <w:rPr>
          <w:spacing w:val="7"/>
          <w:w w:val="115"/>
          <w:sz w:val="12"/>
        </w:rPr>
        <w:t> </w:t>
      </w:r>
      <w:r>
        <w:rPr>
          <w:w w:val="115"/>
          <w:sz w:val="12"/>
        </w:rPr>
        <w:t>pressure</w:t>
      </w:r>
      <w:r>
        <w:rPr>
          <w:spacing w:val="8"/>
          <w:w w:val="115"/>
          <w:sz w:val="12"/>
        </w:rPr>
        <w:t> </w:t>
      </w:r>
      <w:r>
        <w:rPr>
          <w:w w:val="115"/>
          <w:sz w:val="12"/>
        </w:rPr>
        <w:t>optimization</w:t>
      </w:r>
      <w:r>
        <w:rPr>
          <w:spacing w:val="8"/>
          <w:w w:val="115"/>
          <w:sz w:val="12"/>
        </w:rPr>
        <w:t> </w:t>
      </w:r>
      <w:r>
        <w:rPr>
          <w:w w:val="115"/>
          <w:sz w:val="12"/>
        </w:rPr>
        <w:t>for</w:t>
      </w:r>
      <w:r>
        <w:rPr>
          <w:spacing w:val="9"/>
          <w:w w:val="115"/>
          <w:sz w:val="12"/>
        </w:rPr>
        <w:t> </w:t>
      </w:r>
      <w:r>
        <w:rPr>
          <w:w w:val="115"/>
          <w:sz w:val="12"/>
        </w:rPr>
        <w:t>two-stage</w:t>
      </w:r>
      <w:r>
        <w:rPr>
          <w:spacing w:val="8"/>
          <w:w w:val="115"/>
          <w:sz w:val="12"/>
        </w:rPr>
        <w:t> </w:t>
      </w:r>
      <w:r>
        <w:rPr>
          <w:w w:val="115"/>
          <w:sz w:val="12"/>
        </w:rPr>
        <w:t>air-source</w:t>
      </w:r>
      <w:r>
        <w:rPr>
          <w:spacing w:val="8"/>
          <w:w w:val="115"/>
          <w:sz w:val="12"/>
        </w:rPr>
        <w:t> </w:t>
      </w:r>
      <w:r>
        <w:rPr>
          <w:spacing w:val="-4"/>
          <w:w w:val="115"/>
          <w:sz w:val="12"/>
        </w:rPr>
        <w:t>heat</w:t>
      </w:r>
    </w:p>
    <w:p>
      <w:pPr>
        <w:spacing w:line="256" w:lineRule="auto" w:before="22"/>
        <w:ind w:left="462" w:right="134" w:firstLine="0"/>
        <w:jc w:val="left"/>
        <w:rPr>
          <w:sz w:val="12"/>
        </w:rPr>
      </w:pPr>
      <w:r>
        <w:rPr>
          <w:w w:val="120"/>
          <w:sz w:val="12"/>
        </w:rPr>
        <w:t>pump</w:t>
      </w:r>
      <w:r>
        <w:rPr>
          <w:spacing w:val="-9"/>
          <w:w w:val="120"/>
          <w:sz w:val="12"/>
        </w:rPr>
        <w:t> </w:t>
      </w:r>
      <w:r>
        <w:rPr>
          <w:w w:val="120"/>
          <w:sz w:val="12"/>
        </w:rPr>
        <w:t>with</w:t>
      </w:r>
      <w:r>
        <w:rPr>
          <w:spacing w:val="-8"/>
          <w:w w:val="120"/>
          <w:sz w:val="12"/>
        </w:rPr>
        <w:t> </w:t>
      </w:r>
      <w:r>
        <w:rPr>
          <w:w w:val="120"/>
          <w:sz w:val="12"/>
        </w:rPr>
        <w:t>flash</w:t>
      </w:r>
      <w:r>
        <w:rPr>
          <w:spacing w:val="-8"/>
          <w:w w:val="120"/>
          <w:sz w:val="12"/>
        </w:rPr>
        <w:t> </w:t>
      </w:r>
      <w:r>
        <w:rPr>
          <w:w w:val="120"/>
          <w:sz w:val="12"/>
        </w:rPr>
        <w:t>tank</w:t>
      </w:r>
      <w:r>
        <w:rPr>
          <w:spacing w:val="-9"/>
          <w:w w:val="120"/>
          <w:sz w:val="12"/>
        </w:rPr>
        <w:t> </w:t>
      </w:r>
      <w:r>
        <w:rPr>
          <w:w w:val="120"/>
          <w:sz w:val="12"/>
        </w:rPr>
        <w:t>cycle</w:t>
      </w:r>
      <w:r>
        <w:rPr>
          <w:spacing w:val="-8"/>
          <w:w w:val="120"/>
          <w:sz w:val="12"/>
        </w:rPr>
        <w:t> </w:t>
      </w:r>
      <w:r>
        <w:rPr>
          <w:w w:val="120"/>
          <w:sz w:val="12"/>
        </w:rPr>
        <w:t>vapor</w:t>
      </w:r>
      <w:r>
        <w:rPr>
          <w:spacing w:val="-9"/>
          <w:w w:val="120"/>
          <w:sz w:val="12"/>
        </w:rPr>
        <w:t> </w:t>
      </w:r>
      <w:r>
        <w:rPr>
          <w:w w:val="120"/>
          <w:sz w:val="12"/>
        </w:rPr>
        <w:t>injection</w:t>
      </w:r>
      <w:r>
        <w:rPr>
          <w:spacing w:val="-8"/>
          <w:w w:val="120"/>
          <w:sz w:val="12"/>
        </w:rPr>
        <w:t> </w:t>
      </w:r>
      <w:r>
        <w:rPr>
          <w:w w:val="120"/>
          <w:sz w:val="12"/>
        </w:rPr>
        <w:t>via</w:t>
      </w:r>
      <w:r>
        <w:rPr>
          <w:spacing w:val="-9"/>
          <w:w w:val="120"/>
          <w:sz w:val="12"/>
        </w:rPr>
        <w:t> </w:t>
      </w:r>
      <w:r>
        <w:rPr>
          <w:w w:val="120"/>
          <w:sz w:val="12"/>
        </w:rPr>
        <w:t>extremum</w:t>
      </w:r>
      <w:r>
        <w:rPr>
          <w:spacing w:val="-8"/>
          <w:w w:val="120"/>
          <w:sz w:val="12"/>
        </w:rPr>
        <w:t> </w:t>
      </w:r>
      <w:r>
        <w:rPr>
          <w:w w:val="120"/>
          <w:sz w:val="12"/>
        </w:rPr>
        <w:t>seeking,</w:t>
      </w:r>
      <w:r>
        <w:rPr>
          <w:spacing w:val="-8"/>
          <w:w w:val="120"/>
          <w:sz w:val="12"/>
        </w:rPr>
        <w:t> </w:t>
      </w:r>
      <w:r>
        <w:rPr>
          <w:w w:val="120"/>
          <w:sz w:val="12"/>
        </w:rPr>
        <w:t>Appl.</w:t>
      </w:r>
      <w:r>
        <w:rPr>
          <w:spacing w:val="-9"/>
          <w:w w:val="120"/>
          <w:sz w:val="12"/>
        </w:rPr>
        <w:t> </w:t>
      </w:r>
      <w:r>
        <w:rPr>
          <w:w w:val="120"/>
          <w:sz w:val="12"/>
        </w:rPr>
        <w:t>Energy</w:t>
      </w:r>
      <w:r>
        <w:rPr>
          <w:spacing w:val="40"/>
          <w:w w:val="120"/>
          <w:sz w:val="12"/>
        </w:rPr>
        <w:t> </w:t>
      </w:r>
      <w:r>
        <w:rPr>
          <w:w w:val="120"/>
          <w:sz w:val="12"/>
        </w:rPr>
        <w:t>238 (2019) 612</w:t>
      </w:r>
      <w:r>
        <w:rPr>
          <w:rFonts w:ascii="STIX" w:hAnsi="STIX"/>
          <w:w w:val="120"/>
          <w:sz w:val="12"/>
        </w:rPr>
        <w:t>–</w:t>
      </w:r>
      <w:r>
        <w:rPr>
          <w:w w:val="120"/>
          <w:sz w:val="12"/>
        </w:rPr>
        <w:t>626, </w:t>
      </w:r>
      <w:hyperlink r:id="rId97">
        <w:r>
          <w:rPr>
            <w:color w:val="2196D1"/>
            <w:w w:val="120"/>
            <w:sz w:val="12"/>
          </w:rPr>
          <w:t>https://doi.org/10.1016/j.apenergy.2019.01.083</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90" w:id="111"/>
      <w:bookmarkEnd w:id="111"/>
      <w:r>
        <w:rPr/>
      </w:r>
      <w:r>
        <w:rPr>
          <w:w w:val="110"/>
          <w:sz w:val="12"/>
        </w:rPr>
        <w:t>Wei,</w:t>
      </w:r>
      <w:r>
        <w:rPr>
          <w:spacing w:val="2"/>
          <w:w w:val="110"/>
          <w:sz w:val="12"/>
        </w:rPr>
        <w:t> </w:t>
      </w:r>
      <w:r>
        <w:rPr>
          <w:w w:val="110"/>
          <w:sz w:val="12"/>
        </w:rPr>
        <w:t>W.,</w:t>
      </w:r>
      <w:r>
        <w:rPr>
          <w:spacing w:val="3"/>
          <w:w w:val="110"/>
          <w:sz w:val="12"/>
        </w:rPr>
        <w:t> </w:t>
      </w:r>
      <w:r>
        <w:rPr>
          <w:w w:val="110"/>
          <w:sz w:val="12"/>
        </w:rPr>
        <w:t>Ni,</w:t>
      </w:r>
      <w:r>
        <w:rPr>
          <w:spacing w:val="2"/>
          <w:w w:val="110"/>
          <w:sz w:val="12"/>
        </w:rPr>
        <w:t> </w:t>
      </w:r>
      <w:r>
        <w:rPr>
          <w:w w:val="110"/>
          <w:sz w:val="12"/>
        </w:rPr>
        <w:t>L.,</w:t>
      </w:r>
      <w:r>
        <w:rPr>
          <w:spacing w:val="2"/>
          <w:w w:val="110"/>
          <w:sz w:val="12"/>
        </w:rPr>
        <w:t> </w:t>
      </w:r>
      <w:r>
        <w:rPr>
          <w:w w:val="110"/>
          <w:sz w:val="12"/>
        </w:rPr>
        <w:t>Zhou,</w:t>
      </w:r>
      <w:r>
        <w:rPr>
          <w:spacing w:val="3"/>
          <w:w w:val="110"/>
          <w:sz w:val="12"/>
        </w:rPr>
        <w:t> </w:t>
      </w:r>
      <w:r>
        <w:rPr>
          <w:w w:val="110"/>
          <w:sz w:val="12"/>
        </w:rPr>
        <w:t>C.,</w:t>
      </w:r>
      <w:r>
        <w:rPr>
          <w:spacing w:val="2"/>
          <w:w w:val="110"/>
          <w:sz w:val="12"/>
        </w:rPr>
        <w:t> </w:t>
      </w:r>
      <w:r>
        <w:rPr>
          <w:w w:val="110"/>
          <w:sz w:val="12"/>
        </w:rPr>
        <w:t>Yao,</w:t>
      </w:r>
      <w:r>
        <w:rPr>
          <w:spacing w:val="2"/>
          <w:w w:val="110"/>
          <w:sz w:val="12"/>
        </w:rPr>
        <w:t> </w:t>
      </w:r>
      <w:r>
        <w:rPr>
          <w:w w:val="110"/>
          <w:sz w:val="12"/>
        </w:rPr>
        <w:t>Y.,</w:t>
      </w:r>
      <w:r>
        <w:rPr>
          <w:spacing w:val="2"/>
          <w:w w:val="110"/>
          <w:sz w:val="12"/>
        </w:rPr>
        <w:t> </w:t>
      </w:r>
      <w:r>
        <w:rPr>
          <w:w w:val="110"/>
          <w:sz w:val="12"/>
        </w:rPr>
        <w:t>Xu,</w:t>
      </w:r>
      <w:r>
        <w:rPr>
          <w:spacing w:val="2"/>
          <w:w w:val="110"/>
          <w:sz w:val="12"/>
        </w:rPr>
        <w:t> </w:t>
      </w:r>
      <w:r>
        <w:rPr>
          <w:w w:val="110"/>
          <w:sz w:val="12"/>
        </w:rPr>
        <w:t>L.,</w:t>
      </w:r>
      <w:r>
        <w:rPr>
          <w:spacing w:val="3"/>
          <w:w w:val="110"/>
          <w:sz w:val="12"/>
        </w:rPr>
        <w:t> </w:t>
      </w:r>
      <w:r>
        <w:rPr>
          <w:w w:val="110"/>
          <w:sz w:val="12"/>
        </w:rPr>
        <w:t>Yang,</w:t>
      </w:r>
      <w:r>
        <w:rPr>
          <w:spacing w:val="2"/>
          <w:w w:val="110"/>
          <w:sz w:val="12"/>
        </w:rPr>
        <w:t> </w:t>
      </w:r>
      <w:r>
        <w:rPr>
          <w:w w:val="110"/>
          <w:sz w:val="12"/>
        </w:rPr>
        <w:t>Y.,</w:t>
      </w:r>
      <w:r>
        <w:rPr>
          <w:spacing w:val="3"/>
          <w:w w:val="110"/>
          <w:sz w:val="12"/>
        </w:rPr>
        <w:t> </w:t>
      </w:r>
      <w:r>
        <w:rPr>
          <w:w w:val="110"/>
          <w:sz w:val="12"/>
        </w:rPr>
        <w:t>Performance</w:t>
      </w:r>
      <w:r>
        <w:rPr>
          <w:spacing w:val="2"/>
          <w:w w:val="110"/>
          <w:sz w:val="12"/>
        </w:rPr>
        <w:t> </w:t>
      </w:r>
      <w:r>
        <w:rPr>
          <w:w w:val="110"/>
          <w:sz w:val="12"/>
        </w:rPr>
        <w:t>analysis</w:t>
      </w:r>
      <w:r>
        <w:rPr>
          <w:spacing w:val="2"/>
          <w:w w:val="110"/>
          <w:sz w:val="12"/>
        </w:rPr>
        <w:t> </w:t>
      </w:r>
      <w:r>
        <w:rPr>
          <w:w w:val="110"/>
          <w:sz w:val="12"/>
        </w:rPr>
        <w:t>of</w:t>
      </w:r>
      <w:r>
        <w:rPr>
          <w:spacing w:val="3"/>
          <w:w w:val="110"/>
          <w:sz w:val="12"/>
        </w:rPr>
        <w:t> </w:t>
      </w:r>
      <w:r>
        <w:rPr>
          <w:w w:val="110"/>
          <w:sz w:val="12"/>
        </w:rPr>
        <w:t>a</w:t>
      </w:r>
      <w:r>
        <w:rPr>
          <w:spacing w:val="2"/>
          <w:w w:val="110"/>
          <w:sz w:val="12"/>
        </w:rPr>
        <w:t> </w:t>
      </w:r>
      <w:r>
        <w:rPr>
          <w:spacing w:val="-2"/>
          <w:w w:val="110"/>
          <w:sz w:val="12"/>
        </w:rPr>
        <w:t>quasi-</w:t>
      </w:r>
    </w:p>
    <w:p>
      <w:pPr>
        <w:spacing w:line="278" w:lineRule="auto" w:before="21"/>
        <w:ind w:left="462" w:right="134" w:firstLine="0"/>
        <w:jc w:val="left"/>
        <w:rPr>
          <w:sz w:val="12"/>
        </w:rPr>
      </w:pPr>
      <w:r>
        <w:rPr>
          <w:w w:val="120"/>
          <w:sz w:val="12"/>
        </w:rPr>
        <w:t>two stage compression air source heat pump in severe cold region with a new</w:t>
      </w:r>
      <w:r>
        <w:rPr>
          <w:spacing w:val="40"/>
          <w:w w:val="120"/>
          <w:sz w:val="12"/>
        </w:rPr>
        <w:t> </w:t>
      </w:r>
      <w:r>
        <w:rPr>
          <w:w w:val="120"/>
          <w:sz w:val="12"/>
        </w:rPr>
        <w:t>control</w:t>
      </w:r>
      <w:r>
        <w:rPr>
          <w:spacing w:val="-9"/>
          <w:w w:val="120"/>
          <w:sz w:val="12"/>
        </w:rPr>
        <w:t> </w:t>
      </w:r>
      <w:r>
        <w:rPr>
          <w:w w:val="120"/>
          <w:sz w:val="12"/>
        </w:rPr>
        <w:t>strategy.</w:t>
      </w:r>
      <w:r>
        <w:rPr>
          <w:spacing w:val="-8"/>
          <w:w w:val="120"/>
          <w:sz w:val="12"/>
        </w:rPr>
        <w:t> </w:t>
      </w:r>
      <w:r>
        <w:rPr>
          <w:w w:val="120"/>
          <w:sz w:val="12"/>
        </w:rPr>
        <w:t>Appl.</w:t>
      </w:r>
      <w:r>
        <w:rPr>
          <w:spacing w:val="-9"/>
          <w:w w:val="120"/>
          <w:sz w:val="12"/>
        </w:rPr>
        <w:t> </w:t>
      </w:r>
      <w:r>
        <w:rPr>
          <w:w w:val="120"/>
          <w:sz w:val="12"/>
        </w:rPr>
        <w:t>Therm.</w:t>
      </w:r>
      <w:r>
        <w:rPr>
          <w:spacing w:val="-9"/>
          <w:w w:val="120"/>
          <w:sz w:val="12"/>
        </w:rPr>
        <w:t> </w:t>
      </w:r>
      <w:r>
        <w:rPr>
          <w:w w:val="120"/>
          <w:sz w:val="12"/>
        </w:rPr>
        <w:t>Eng.</w:t>
      </w:r>
      <w:r>
        <w:rPr>
          <w:spacing w:val="-8"/>
          <w:w w:val="120"/>
          <w:sz w:val="12"/>
        </w:rPr>
        <w:t> </w:t>
      </w:r>
      <w:r>
        <w:rPr>
          <w:w w:val="120"/>
          <w:sz w:val="12"/>
        </w:rPr>
        <w:t>174(2020),115317.</w:t>
      </w:r>
      <w:r>
        <w:rPr>
          <w:spacing w:val="-9"/>
          <w:w w:val="120"/>
          <w:sz w:val="12"/>
        </w:rPr>
        <w:t> </w:t>
      </w:r>
      <w:r>
        <w:rPr>
          <w:w w:val="120"/>
          <w:sz w:val="12"/>
        </w:rPr>
        <w:t>https://doi.org/10.1016/j.</w:t>
      </w:r>
      <w:r>
        <w:rPr>
          <w:spacing w:val="40"/>
          <w:w w:val="120"/>
          <w:sz w:val="12"/>
        </w:rPr>
        <w:t> </w:t>
      </w:r>
      <w:r>
        <w:rPr>
          <w:spacing w:val="-2"/>
          <w:w w:val="120"/>
          <w:sz w:val="12"/>
        </w:rPr>
        <w:t>applthermaleng.2020.115317.</w:t>
      </w:r>
    </w:p>
    <w:p>
      <w:pPr>
        <w:pStyle w:val="ListParagraph"/>
        <w:numPr>
          <w:ilvl w:val="0"/>
          <w:numId w:val="3"/>
        </w:numPr>
        <w:tabs>
          <w:tab w:pos="460" w:val="left" w:leader="none"/>
          <w:tab w:pos="462" w:val="left" w:leader="none"/>
        </w:tabs>
        <w:spacing w:line="278" w:lineRule="auto" w:before="0" w:after="0"/>
        <w:ind w:left="462" w:right="150" w:hanging="332"/>
        <w:jc w:val="left"/>
        <w:rPr>
          <w:sz w:val="12"/>
        </w:rPr>
      </w:pPr>
      <w:bookmarkStart w:name="_bookmark91" w:id="112"/>
      <w:bookmarkEnd w:id="112"/>
      <w:r>
        <w:rPr/>
      </w:r>
      <w:r>
        <w:rPr>
          <w:w w:val="115"/>
          <w:sz w:val="12"/>
        </w:rPr>
        <w:t>Wei,</w:t>
      </w:r>
      <w:r>
        <w:rPr>
          <w:spacing w:val="-11"/>
          <w:w w:val="115"/>
          <w:sz w:val="12"/>
        </w:rPr>
        <w:t> </w:t>
      </w:r>
      <w:r>
        <w:rPr>
          <w:w w:val="115"/>
          <w:sz w:val="12"/>
        </w:rPr>
        <w:t>W.,</w:t>
      </w:r>
      <w:r>
        <w:rPr>
          <w:spacing w:val="-9"/>
          <w:w w:val="115"/>
          <w:sz w:val="12"/>
        </w:rPr>
        <w:t> </w:t>
      </w:r>
      <w:r>
        <w:rPr>
          <w:w w:val="115"/>
          <w:sz w:val="12"/>
        </w:rPr>
        <w:t>Ni,</w:t>
      </w:r>
      <w:r>
        <w:rPr>
          <w:spacing w:val="-8"/>
          <w:w w:val="115"/>
          <w:sz w:val="12"/>
        </w:rPr>
        <w:t> </w:t>
      </w:r>
      <w:r>
        <w:rPr>
          <w:w w:val="115"/>
          <w:sz w:val="12"/>
        </w:rPr>
        <w:t>L.,</w:t>
      </w:r>
      <w:r>
        <w:rPr>
          <w:spacing w:val="-9"/>
          <w:w w:val="115"/>
          <w:sz w:val="12"/>
        </w:rPr>
        <w:t> </w:t>
      </w:r>
      <w:r>
        <w:rPr>
          <w:w w:val="115"/>
          <w:sz w:val="12"/>
        </w:rPr>
        <w:t>Dong,</w:t>
      </w:r>
      <w:r>
        <w:rPr>
          <w:spacing w:val="-9"/>
          <w:w w:val="115"/>
          <w:sz w:val="12"/>
        </w:rPr>
        <w:t> </w:t>
      </w:r>
      <w:r>
        <w:rPr>
          <w:w w:val="115"/>
          <w:sz w:val="12"/>
        </w:rPr>
        <w:t>Q.,</w:t>
      </w:r>
      <w:r>
        <w:rPr>
          <w:spacing w:val="-8"/>
          <w:w w:val="115"/>
          <w:sz w:val="12"/>
        </w:rPr>
        <w:t> </w:t>
      </w:r>
      <w:r>
        <w:rPr>
          <w:w w:val="115"/>
          <w:sz w:val="12"/>
        </w:rPr>
        <w:t>Wang,</w:t>
      </w:r>
      <w:r>
        <w:rPr>
          <w:spacing w:val="-9"/>
          <w:w w:val="115"/>
          <w:sz w:val="12"/>
        </w:rPr>
        <w:t> </w:t>
      </w:r>
      <w:r>
        <w:rPr>
          <w:w w:val="115"/>
          <w:sz w:val="12"/>
        </w:rPr>
        <w:t>W.,</w:t>
      </w:r>
      <w:r>
        <w:rPr>
          <w:spacing w:val="-8"/>
          <w:w w:val="115"/>
          <w:sz w:val="12"/>
        </w:rPr>
        <w:t> </w:t>
      </w:r>
      <w:r>
        <w:rPr>
          <w:w w:val="115"/>
          <w:sz w:val="12"/>
        </w:rPr>
        <w:t>Ye,</w:t>
      </w:r>
      <w:r>
        <w:rPr>
          <w:spacing w:val="-9"/>
          <w:w w:val="115"/>
          <w:sz w:val="12"/>
        </w:rPr>
        <w:t> </w:t>
      </w:r>
      <w:r>
        <w:rPr>
          <w:w w:val="115"/>
          <w:sz w:val="12"/>
        </w:rPr>
        <w:t>J.,</w:t>
      </w:r>
      <w:r>
        <w:rPr>
          <w:spacing w:val="-9"/>
          <w:w w:val="115"/>
          <w:sz w:val="12"/>
        </w:rPr>
        <w:t> </w:t>
      </w:r>
      <w:r>
        <w:rPr>
          <w:w w:val="115"/>
          <w:sz w:val="12"/>
        </w:rPr>
        <w:t>Xu,</w:t>
      </w:r>
      <w:r>
        <w:rPr>
          <w:spacing w:val="-8"/>
          <w:w w:val="115"/>
          <w:sz w:val="12"/>
        </w:rPr>
        <w:t> </w:t>
      </w:r>
      <w:r>
        <w:rPr>
          <w:w w:val="115"/>
          <w:sz w:val="12"/>
        </w:rPr>
        <w:t>L.,</w:t>
      </w:r>
      <w:r>
        <w:rPr>
          <w:spacing w:val="-9"/>
          <w:w w:val="115"/>
          <w:sz w:val="12"/>
        </w:rPr>
        <w:t> </w:t>
      </w:r>
      <w:r>
        <w:rPr>
          <w:w w:val="115"/>
          <w:sz w:val="12"/>
        </w:rPr>
        <w:t>Yang,</w:t>
      </w:r>
      <w:r>
        <w:rPr>
          <w:spacing w:val="-9"/>
          <w:w w:val="115"/>
          <w:sz w:val="12"/>
        </w:rPr>
        <w:t> </w:t>
      </w:r>
      <w:r>
        <w:rPr>
          <w:w w:val="115"/>
          <w:sz w:val="12"/>
        </w:rPr>
        <w:t>Y.,</w:t>
      </w:r>
      <w:r>
        <w:rPr>
          <w:spacing w:val="-8"/>
          <w:w w:val="115"/>
          <w:sz w:val="12"/>
        </w:rPr>
        <w:t> </w:t>
      </w:r>
      <w:r>
        <w:rPr>
          <w:w w:val="115"/>
          <w:sz w:val="12"/>
        </w:rPr>
        <w:t>Yao,</w:t>
      </w:r>
      <w:r>
        <w:rPr>
          <w:spacing w:val="-9"/>
          <w:w w:val="115"/>
          <w:sz w:val="12"/>
        </w:rPr>
        <w:t> </w:t>
      </w:r>
      <w:r>
        <w:rPr>
          <w:w w:val="115"/>
          <w:sz w:val="12"/>
        </w:rPr>
        <w:t>Y.,</w:t>
      </w:r>
      <w:r>
        <w:rPr>
          <w:spacing w:val="-8"/>
          <w:w w:val="115"/>
          <w:sz w:val="12"/>
        </w:rPr>
        <w:t> </w:t>
      </w:r>
      <w:r>
        <w:rPr>
          <w:w w:val="115"/>
          <w:sz w:val="12"/>
        </w:rPr>
        <w:t>Experimental</w:t>
      </w:r>
      <w:r>
        <w:rPr>
          <w:spacing w:val="40"/>
          <w:w w:val="120"/>
          <w:sz w:val="12"/>
        </w:rPr>
        <w:t> </w:t>
      </w:r>
      <w:r>
        <w:rPr>
          <w:w w:val="120"/>
          <w:sz w:val="12"/>
        </w:rPr>
        <w:t>investigation on improving defrosting performance of air source heat pump</w:t>
      </w:r>
      <w:r>
        <w:rPr>
          <w:spacing w:val="40"/>
          <w:w w:val="120"/>
          <w:sz w:val="12"/>
        </w:rPr>
        <w:t> </w:t>
      </w:r>
      <w:r>
        <w:rPr>
          <w:w w:val="120"/>
          <w:sz w:val="12"/>
        </w:rPr>
        <w:t>through vapor injection, Energy &amp; Buildings 256(2022), 111696. </w:t>
      </w:r>
      <w:hyperlink r:id="rId98">
        <w:r>
          <w:rPr>
            <w:w w:val="120"/>
            <w:sz w:val="12"/>
          </w:rPr>
          <w:t>https://www.</w:t>
        </w:r>
      </w:hyperlink>
      <w:r>
        <w:rPr>
          <w:spacing w:val="40"/>
          <w:w w:val="120"/>
          <w:sz w:val="12"/>
        </w:rPr>
        <w:t> </w:t>
      </w:r>
      <w:r>
        <w:rPr>
          <w:spacing w:val="-2"/>
          <w:w w:val="120"/>
          <w:sz w:val="12"/>
        </w:rPr>
        <w:t>sciencedirect.com/science/article/pii/S0378778821009804.</w:t>
      </w:r>
    </w:p>
    <w:p>
      <w:pPr>
        <w:pStyle w:val="ListParagraph"/>
        <w:numPr>
          <w:ilvl w:val="0"/>
          <w:numId w:val="3"/>
        </w:numPr>
        <w:tabs>
          <w:tab w:pos="460" w:val="left" w:leader="none"/>
          <w:tab w:pos="462" w:val="left" w:leader="none"/>
        </w:tabs>
        <w:spacing w:line="278" w:lineRule="auto" w:before="0" w:after="0"/>
        <w:ind w:left="462" w:right="149" w:hanging="332"/>
        <w:jc w:val="left"/>
        <w:rPr>
          <w:sz w:val="12"/>
        </w:rPr>
      </w:pPr>
      <w:bookmarkStart w:name="_bookmark92" w:id="113"/>
      <w:bookmarkEnd w:id="113"/>
      <w:r>
        <w:rPr/>
      </w:r>
      <w:r>
        <w:rPr>
          <w:w w:val="115"/>
          <w:sz w:val="12"/>
        </w:rPr>
        <w:t>F.</w:t>
      </w:r>
      <w:r>
        <w:rPr>
          <w:spacing w:val="-1"/>
          <w:w w:val="115"/>
          <w:sz w:val="12"/>
        </w:rPr>
        <w:t> </w:t>
      </w:r>
      <w:r>
        <w:rPr>
          <w:w w:val="115"/>
          <w:sz w:val="12"/>
        </w:rPr>
        <w:t>Wei, B.</w:t>
      </w:r>
      <w:r>
        <w:rPr>
          <w:spacing w:val="-2"/>
          <w:w w:val="115"/>
          <w:sz w:val="12"/>
        </w:rPr>
        <w:t> </w:t>
      </w:r>
      <w:r>
        <w:rPr>
          <w:w w:val="115"/>
          <w:sz w:val="12"/>
        </w:rPr>
        <w:t>Wang,</w:t>
      </w:r>
      <w:r>
        <w:rPr>
          <w:spacing w:val="-1"/>
          <w:w w:val="115"/>
          <w:sz w:val="12"/>
        </w:rPr>
        <w:t> </w:t>
      </w:r>
      <w:r>
        <w:rPr>
          <w:w w:val="115"/>
          <w:sz w:val="12"/>
        </w:rPr>
        <w:t>Z.</w:t>
      </w:r>
      <w:r>
        <w:rPr>
          <w:spacing w:val="-1"/>
          <w:w w:val="115"/>
          <w:sz w:val="12"/>
        </w:rPr>
        <w:t> </w:t>
      </w:r>
      <w:r>
        <w:rPr>
          <w:w w:val="115"/>
          <w:sz w:val="12"/>
        </w:rPr>
        <w:t>Cheng,</w:t>
      </w:r>
      <w:r>
        <w:rPr>
          <w:spacing w:val="-2"/>
          <w:w w:val="115"/>
          <w:sz w:val="12"/>
        </w:rPr>
        <w:t> </w:t>
      </w:r>
      <w:r>
        <w:rPr>
          <w:w w:val="115"/>
          <w:sz w:val="12"/>
        </w:rPr>
        <w:t>M.</w:t>
      </w:r>
      <w:r>
        <w:rPr>
          <w:spacing w:val="-1"/>
          <w:w w:val="115"/>
          <w:sz w:val="12"/>
        </w:rPr>
        <w:t> </w:t>
      </w:r>
      <w:r>
        <w:rPr>
          <w:w w:val="115"/>
          <w:sz w:val="12"/>
        </w:rPr>
        <w:t>Cui,</w:t>
      </w:r>
      <w:r>
        <w:rPr>
          <w:spacing w:val="-1"/>
          <w:w w:val="115"/>
          <w:sz w:val="12"/>
        </w:rPr>
        <w:t> </w:t>
      </w:r>
      <w:r>
        <w:rPr>
          <w:w w:val="115"/>
          <w:sz w:val="12"/>
        </w:rPr>
        <w:t>Experimental</w:t>
      </w:r>
      <w:r>
        <w:rPr>
          <w:spacing w:val="-1"/>
          <w:w w:val="115"/>
          <w:sz w:val="12"/>
        </w:rPr>
        <w:t> </w:t>
      </w:r>
      <w:r>
        <w:rPr>
          <w:w w:val="115"/>
          <w:sz w:val="12"/>
        </w:rPr>
        <w:t>research</w:t>
      </w:r>
      <w:r>
        <w:rPr>
          <w:spacing w:val="-1"/>
          <w:w w:val="115"/>
          <w:sz w:val="12"/>
        </w:rPr>
        <w:t> </w:t>
      </w:r>
      <w:r>
        <w:rPr>
          <w:w w:val="115"/>
          <w:sz w:val="12"/>
        </w:rPr>
        <w:t>on</w:t>
      </w:r>
      <w:r>
        <w:rPr>
          <w:spacing w:val="-1"/>
          <w:w w:val="115"/>
          <w:sz w:val="12"/>
        </w:rPr>
        <w:t> </w:t>
      </w:r>
      <w:r>
        <w:rPr>
          <w:w w:val="115"/>
          <w:sz w:val="12"/>
        </w:rPr>
        <w:t>vapor-injected water</w:t>
      </w:r>
      <w:r>
        <w:rPr>
          <w:spacing w:val="40"/>
          <w:w w:val="115"/>
          <w:sz w:val="12"/>
        </w:rPr>
        <w:t> </w:t>
      </w:r>
      <w:r>
        <w:rPr>
          <w:w w:val="115"/>
          <w:sz w:val="12"/>
        </w:rPr>
        <w:t>source heat pump using R1234ze(E), Appl. Therm. Eng. 229 (2023), 120595,</w:t>
      </w:r>
      <w:r>
        <w:rPr>
          <w:spacing w:val="40"/>
          <w:w w:val="115"/>
          <w:sz w:val="12"/>
        </w:rPr>
        <w:t> </w:t>
      </w:r>
      <w:hyperlink r:id="rId99">
        <w:r>
          <w:rPr>
            <w:color w:val="2196D1"/>
            <w:spacing w:val="-2"/>
            <w:w w:val="115"/>
            <w:sz w:val="12"/>
          </w:rPr>
          <w:t>https://doi.org/10.1016/j.applthermaleng.2023.120595</w:t>
        </w:r>
      </w:hyperlink>
      <w:r>
        <w:rPr>
          <w:spacing w:val="-2"/>
          <w:w w:val="115"/>
          <w:sz w:val="12"/>
        </w:rPr>
        <w:t>.</w:t>
      </w:r>
    </w:p>
    <w:p>
      <w:pPr>
        <w:pStyle w:val="ListParagraph"/>
        <w:numPr>
          <w:ilvl w:val="0"/>
          <w:numId w:val="3"/>
        </w:numPr>
        <w:tabs>
          <w:tab w:pos="460" w:val="left" w:leader="none"/>
          <w:tab w:pos="462" w:val="left" w:leader="none"/>
        </w:tabs>
        <w:spacing w:line="136" w:lineRule="exact" w:before="0" w:after="0"/>
        <w:ind w:left="460" w:right="0" w:hanging="330"/>
        <w:jc w:val="left"/>
        <w:rPr>
          <w:sz w:val="12"/>
        </w:rPr>
      </w:pPr>
      <w:r>
        <w:rPr>
          <w:w w:val="110"/>
          <w:sz w:val="12"/>
        </w:rPr>
        <w:t>H.</w:t>
      </w:r>
      <w:r>
        <w:rPr>
          <w:spacing w:val="4"/>
          <w:w w:val="110"/>
          <w:sz w:val="12"/>
        </w:rPr>
        <w:t> </w:t>
      </w:r>
      <w:r>
        <w:rPr>
          <w:w w:val="110"/>
          <w:sz w:val="12"/>
        </w:rPr>
        <w:t>Wu,</w:t>
      </w:r>
      <w:r>
        <w:rPr>
          <w:spacing w:val="2"/>
          <w:w w:val="110"/>
          <w:sz w:val="12"/>
        </w:rPr>
        <w:t> </w:t>
      </w:r>
      <w:r>
        <w:rPr>
          <w:w w:val="110"/>
          <w:sz w:val="12"/>
        </w:rPr>
        <w:t>K.</w:t>
      </w:r>
      <w:r>
        <w:rPr>
          <w:spacing w:val="5"/>
          <w:w w:val="110"/>
          <w:sz w:val="12"/>
        </w:rPr>
        <w:t> </w:t>
      </w:r>
      <w:r>
        <w:rPr>
          <w:w w:val="110"/>
          <w:sz w:val="12"/>
        </w:rPr>
        <w:t>Lin,</w:t>
      </w:r>
      <w:r>
        <w:rPr>
          <w:spacing w:val="4"/>
          <w:w w:val="110"/>
          <w:sz w:val="12"/>
        </w:rPr>
        <w:t> </w:t>
      </w:r>
      <w:r>
        <w:rPr>
          <w:w w:val="110"/>
          <w:sz w:val="12"/>
        </w:rPr>
        <w:t>H.</w:t>
      </w:r>
      <w:r>
        <w:rPr>
          <w:spacing w:val="3"/>
          <w:w w:val="110"/>
          <w:sz w:val="12"/>
        </w:rPr>
        <w:t> </w:t>
      </w:r>
      <w:r>
        <w:rPr>
          <w:w w:val="110"/>
          <w:sz w:val="12"/>
        </w:rPr>
        <w:t>Huang,</w:t>
      </w:r>
      <w:r>
        <w:rPr>
          <w:spacing w:val="5"/>
          <w:w w:val="110"/>
          <w:sz w:val="12"/>
        </w:rPr>
        <w:t> </w:t>
      </w:r>
      <w:r>
        <w:rPr>
          <w:w w:val="110"/>
          <w:sz w:val="12"/>
        </w:rPr>
        <w:t>B.</w:t>
      </w:r>
      <w:r>
        <w:rPr>
          <w:spacing w:val="3"/>
          <w:w w:val="110"/>
          <w:sz w:val="12"/>
        </w:rPr>
        <w:t> </w:t>
      </w:r>
      <w:r>
        <w:rPr>
          <w:w w:val="110"/>
          <w:sz w:val="12"/>
        </w:rPr>
        <w:t>Xiong,</w:t>
      </w:r>
      <w:r>
        <w:rPr>
          <w:spacing w:val="3"/>
          <w:w w:val="110"/>
          <w:sz w:val="12"/>
        </w:rPr>
        <w:t> </w:t>
      </w:r>
      <w:r>
        <w:rPr>
          <w:w w:val="110"/>
          <w:sz w:val="12"/>
        </w:rPr>
        <w:t>B.</w:t>
      </w:r>
      <w:r>
        <w:rPr>
          <w:spacing w:val="4"/>
          <w:w w:val="110"/>
          <w:sz w:val="12"/>
        </w:rPr>
        <w:t> </w:t>
      </w:r>
      <w:r>
        <w:rPr>
          <w:w w:val="110"/>
          <w:sz w:val="12"/>
        </w:rPr>
        <w:t>Zhang,</w:t>
      </w:r>
      <w:r>
        <w:rPr>
          <w:spacing w:val="4"/>
          <w:w w:val="110"/>
          <w:sz w:val="12"/>
        </w:rPr>
        <w:t> </w:t>
      </w:r>
      <w:r>
        <w:rPr>
          <w:w w:val="110"/>
          <w:sz w:val="12"/>
        </w:rPr>
        <w:t>Z.</w:t>
      </w:r>
      <w:r>
        <w:rPr>
          <w:spacing w:val="3"/>
          <w:w w:val="110"/>
          <w:sz w:val="12"/>
        </w:rPr>
        <w:t> </w:t>
      </w:r>
      <w:r>
        <w:rPr>
          <w:w w:val="110"/>
          <w:sz w:val="12"/>
        </w:rPr>
        <w:t>Xing,</w:t>
      </w:r>
      <w:r>
        <w:rPr>
          <w:spacing w:val="5"/>
          <w:w w:val="110"/>
          <w:sz w:val="12"/>
        </w:rPr>
        <w:t> </w:t>
      </w:r>
      <w:r>
        <w:rPr>
          <w:w w:val="110"/>
          <w:sz w:val="12"/>
        </w:rPr>
        <w:t>Research</w:t>
      </w:r>
      <w:r>
        <w:rPr>
          <w:spacing w:val="2"/>
          <w:w w:val="110"/>
          <w:sz w:val="12"/>
        </w:rPr>
        <w:t> </w:t>
      </w:r>
      <w:r>
        <w:rPr>
          <w:w w:val="110"/>
          <w:sz w:val="12"/>
        </w:rPr>
        <w:t>on</w:t>
      </w:r>
      <w:r>
        <w:rPr>
          <w:spacing w:val="4"/>
          <w:w w:val="110"/>
          <w:sz w:val="12"/>
        </w:rPr>
        <w:t> </w:t>
      </w:r>
      <w:r>
        <w:rPr>
          <w:w w:val="110"/>
          <w:sz w:val="12"/>
        </w:rPr>
        <w:t>Effects</w:t>
      </w:r>
      <w:r>
        <w:rPr>
          <w:spacing w:val="5"/>
          <w:w w:val="110"/>
          <w:sz w:val="12"/>
        </w:rPr>
        <w:t> </w:t>
      </w:r>
      <w:r>
        <w:rPr>
          <w:w w:val="110"/>
          <w:sz w:val="12"/>
        </w:rPr>
        <w:t>of</w:t>
      </w:r>
      <w:r>
        <w:rPr>
          <w:spacing w:val="3"/>
          <w:w w:val="110"/>
          <w:sz w:val="12"/>
        </w:rPr>
        <w:t> </w:t>
      </w:r>
      <w:r>
        <w:rPr>
          <w:spacing w:val="-2"/>
          <w:w w:val="110"/>
          <w:sz w:val="12"/>
        </w:rPr>
        <w:t>Vapor</w:t>
      </w:r>
    </w:p>
    <w:p>
      <w:pPr>
        <w:spacing w:line="256" w:lineRule="auto" w:before="17"/>
        <w:ind w:left="462" w:right="134" w:firstLine="0"/>
        <w:jc w:val="left"/>
        <w:rPr>
          <w:sz w:val="12"/>
        </w:rPr>
      </w:pPr>
      <w:r>
        <w:rPr>
          <w:w w:val="115"/>
          <w:sz w:val="12"/>
        </w:rPr>
        <w:t>Injection on Twin-screw Compressor Performance, Int. J. Refrigeration 118 </w:t>
      </w:r>
      <w:r>
        <w:rPr>
          <w:w w:val="115"/>
          <w:sz w:val="12"/>
        </w:rPr>
        <w:t>(2020)</w:t>
      </w:r>
      <w:r>
        <w:rPr>
          <w:spacing w:val="40"/>
          <w:w w:val="120"/>
          <w:sz w:val="12"/>
        </w:rPr>
        <w:t> </w:t>
      </w:r>
      <w:r>
        <w:rPr>
          <w:w w:val="120"/>
          <w:sz w:val="12"/>
        </w:rPr>
        <w:t>483</w:t>
      </w:r>
      <w:r>
        <w:rPr>
          <w:rFonts w:ascii="STIX" w:hAnsi="STIX"/>
          <w:w w:val="120"/>
          <w:sz w:val="12"/>
        </w:rPr>
        <w:t>–</w:t>
      </w:r>
      <w:r>
        <w:rPr>
          <w:w w:val="120"/>
          <w:sz w:val="12"/>
        </w:rPr>
        <w:t>490, </w:t>
      </w:r>
      <w:hyperlink r:id="rId100">
        <w:r>
          <w:rPr>
            <w:color w:val="2196D1"/>
            <w:w w:val="120"/>
            <w:sz w:val="12"/>
          </w:rPr>
          <w:t>https://doi.org/10.1016/j.ijrefrig.2020.04.023</w:t>
        </w:r>
      </w:hyperlink>
      <w:r>
        <w:rPr>
          <w:w w:val="120"/>
          <w:sz w:val="12"/>
        </w:rPr>
        <w:t>.</w:t>
      </w:r>
    </w:p>
    <w:p>
      <w:pPr>
        <w:pStyle w:val="ListParagraph"/>
        <w:numPr>
          <w:ilvl w:val="0"/>
          <w:numId w:val="3"/>
        </w:numPr>
        <w:tabs>
          <w:tab w:pos="461" w:val="left" w:leader="none"/>
        </w:tabs>
        <w:spacing w:line="115" w:lineRule="exact" w:before="0" w:after="0"/>
        <w:ind w:left="461" w:right="0" w:hanging="330"/>
        <w:jc w:val="left"/>
        <w:rPr>
          <w:sz w:val="12"/>
        </w:rPr>
      </w:pPr>
      <w:bookmarkStart w:name="_bookmark93" w:id="114"/>
      <w:bookmarkEnd w:id="114"/>
      <w:r>
        <w:rPr/>
      </w:r>
      <w:r>
        <w:rPr>
          <w:w w:val="115"/>
          <w:sz w:val="12"/>
        </w:rPr>
        <w:t>G.</w:t>
      </w:r>
      <w:r>
        <w:rPr>
          <w:spacing w:val="7"/>
          <w:w w:val="115"/>
          <w:sz w:val="12"/>
        </w:rPr>
        <w:t> </w:t>
      </w:r>
      <w:r>
        <w:rPr>
          <w:w w:val="115"/>
          <w:sz w:val="12"/>
        </w:rPr>
        <w:t>Yan,</w:t>
      </w:r>
      <w:r>
        <w:rPr>
          <w:spacing w:val="8"/>
          <w:w w:val="115"/>
          <w:sz w:val="12"/>
        </w:rPr>
        <w:t> </w:t>
      </w:r>
      <w:r>
        <w:rPr>
          <w:w w:val="115"/>
          <w:sz w:val="12"/>
        </w:rPr>
        <w:t>Q.L.</w:t>
      </w:r>
      <w:r>
        <w:rPr>
          <w:spacing w:val="8"/>
          <w:w w:val="115"/>
          <w:sz w:val="12"/>
        </w:rPr>
        <w:t> </w:t>
      </w:r>
      <w:r>
        <w:rPr>
          <w:w w:val="115"/>
          <w:sz w:val="12"/>
        </w:rPr>
        <w:t>Jia,</w:t>
      </w:r>
      <w:r>
        <w:rPr>
          <w:spacing w:val="6"/>
          <w:w w:val="115"/>
          <w:sz w:val="12"/>
        </w:rPr>
        <w:t> </w:t>
      </w:r>
      <w:r>
        <w:rPr>
          <w:w w:val="115"/>
          <w:sz w:val="12"/>
        </w:rPr>
        <w:t>T.</w:t>
      </w:r>
      <w:r>
        <w:rPr>
          <w:spacing w:val="8"/>
          <w:w w:val="115"/>
          <w:sz w:val="12"/>
        </w:rPr>
        <w:t> </w:t>
      </w:r>
      <w:r>
        <w:rPr>
          <w:w w:val="115"/>
          <w:sz w:val="12"/>
        </w:rPr>
        <w:t>Bai,</w:t>
      </w:r>
      <w:r>
        <w:rPr>
          <w:spacing w:val="8"/>
          <w:w w:val="115"/>
          <w:sz w:val="12"/>
        </w:rPr>
        <w:t> </w:t>
      </w:r>
      <w:r>
        <w:rPr>
          <w:w w:val="115"/>
          <w:sz w:val="12"/>
        </w:rPr>
        <w:t>Experimental</w:t>
      </w:r>
      <w:r>
        <w:rPr>
          <w:spacing w:val="7"/>
          <w:w w:val="115"/>
          <w:sz w:val="12"/>
        </w:rPr>
        <w:t> </w:t>
      </w:r>
      <w:r>
        <w:rPr>
          <w:w w:val="115"/>
          <w:sz w:val="12"/>
        </w:rPr>
        <w:t>investigation</w:t>
      </w:r>
      <w:r>
        <w:rPr>
          <w:spacing w:val="7"/>
          <w:w w:val="115"/>
          <w:sz w:val="12"/>
        </w:rPr>
        <w:t> </w:t>
      </w:r>
      <w:r>
        <w:rPr>
          <w:w w:val="115"/>
          <w:sz w:val="12"/>
        </w:rPr>
        <w:t>on</w:t>
      </w:r>
      <w:r>
        <w:rPr>
          <w:spacing w:val="8"/>
          <w:w w:val="115"/>
          <w:sz w:val="12"/>
        </w:rPr>
        <w:t> </w:t>
      </w:r>
      <w:r>
        <w:rPr>
          <w:w w:val="115"/>
          <w:sz w:val="12"/>
        </w:rPr>
        <w:t>vapor</w:t>
      </w:r>
      <w:r>
        <w:rPr>
          <w:spacing w:val="8"/>
          <w:w w:val="115"/>
          <w:sz w:val="12"/>
        </w:rPr>
        <w:t> </w:t>
      </w:r>
      <w:r>
        <w:rPr>
          <w:w w:val="115"/>
          <w:sz w:val="12"/>
        </w:rPr>
        <w:t>injection</w:t>
      </w:r>
      <w:r>
        <w:rPr>
          <w:spacing w:val="8"/>
          <w:w w:val="115"/>
          <w:sz w:val="12"/>
        </w:rPr>
        <w:t> </w:t>
      </w:r>
      <w:r>
        <w:rPr>
          <w:w w:val="115"/>
          <w:sz w:val="12"/>
        </w:rPr>
        <w:t>heat</w:t>
      </w:r>
      <w:r>
        <w:rPr>
          <w:spacing w:val="6"/>
          <w:w w:val="115"/>
          <w:sz w:val="12"/>
        </w:rPr>
        <w:t> </w:t>
      </w:r>
      <w:r>
        <w:rPr>
          <w:spacing w:val="-4"/>
          <w:w w:val="115"/>
          <w:sz w:val="12"/>
        </w:rPr>
        <w:t>pump</w:t>
      </w:r>
    </w:p>
    <w:p>
      <w:pPr>
        <w:spacing w:before="22"/>
        <w:ind w:left="462" w:right="0" w:firstLine="0"/>
        <w:jc w:val="left"/>
        <w:rPr>
          <w:sz w:val="12"/>
        </w:rPr>
      </w:pPr>
      <w:r>
        <w:rPr>
          <w:w w:val="115"/>
          <w:sz w:val="12"/>
        </w:rPr>
        <w:t>with</w:t>
      </w:r>
      <w:r>
        <w:rPr>
          <w:spacing w:val="6"/>
          <w:w w:val="115"/>
          <w:sz w:val="12"/>
        </w:rPr>
        <w:t> </w:t>
      </w:r>
      <w:r>
        <w:rPr>
          <w:w w:val="115"/>
          <w:sz w:val="12"/>
        </w:rPr>
        <w:t>a</w:t>
      </w:r>
      <w:r>
        <w:rPr>
          <w:spacing w:val="7"/>
          <w:w w:val="115"/>
          <w:sz w:val="12"/>
        </w:rPr>
        <w:t> </w:t>
      </w:r>
      <w:r>
        <w:rPr>
          <w:w w:val="115"/>
          <w:sz w:val="12"/>
        </w:rPr>
        <w:t>newly</w:t>
      </w:r>
      <w:r>
        <w:rPr>
          <w:spacing w:val="6"/>
          <w:w w:val="115"/>
          <w:sz w:val="12"/>
        </w:rPr>
        <w:t> </w:t>
      </w:r>
      <w:r>
        <w:rPr>
          <w:w w:val="115"/>
          <w:sz w:val="12"/>
        </w:rPr>
        <w:t>designed</w:t>
      </w:r>
      <w:r>
        <w:rPr>
          <w:spacing w:val="6"/>
          <w:w w:val="115"/>
          <w:sz w:val="12"/>
        </w:rPr>
        <w:t> </w:t>
      </w:r>
      <w:r>
        <w:rPr>
          <w:w w:val="115"/>
          <w:sz w:val="12"/>
        </w:rPr>
        <w:t>twin</w:t>
      </w:r>
      <w:r>
        <w:rPr>
          <w:spacing w:val="6"/>
          <w:w w:val="115"/>
          <w:sz w:val="12"/>
        </w:rPr>
        <w:t> </w:t>
      </w:r>
      <w:r>
        <w:rPr>
          <w:w w:val="115"/>
          <w:sz w:val="12"/>
        </w:rPr>
        <w:t>rotary</w:t>
      </w:r>
      <w:r>
        <w:rPr>
          <w:spacing w:val="6"/>
          <w:w w:val="115"/>
          <w:sz w:val="12"/>
        </w:rPr>
        <w:t> </w:t>
      </w:r>
      <w:r>
        <w:rPr>
          <w:w w:val="115"/>
          <w:sz w:val="12"/>
        </w:rPr>
        <w:t>variable</w:t>
      </w:r>
      <w:r>
        <w:rPr>
          <w:spacing w:val="7"/>
          <w:w w:val="115"/>
          <w:sz w:val="12"/>
        </w:rPr>
        <w:t> </w:t>
      </w:r>
      <w:r>
        <w:rPr>
          <w:w w:val="115"/>
          <w:sz w:val="12"/>
        </w:rPr>
        <w:t>speed</w:t>
      </w:r>
      <w:r>
        <w:rPr>
          <w:spacing w:val="7"/>
          <w:w w:val="115"/>
          <w:sz w:val="12"/>
        </w:rPr>
        <w:t> </w:t>
      </w:r>
      <w:r>
        <w:rPr>
          <w:w w:val="115"/>
          <w:sz w:val="12"/>
        </w:rPr>
        <w:t>compressor</w:t>
      </w:r>
      <w:r>
        <w:rPr>
          <w:spacing w:val="6"/>
          <w:w w:val="115"/>
          <w:sz w:val="12"/>
        </w:rPr>
        <w:t> </w:t>
      </w:r>
      <w:r>
        <w:rPr>
          <w:w w:val="115"/>
          <w:sz w:val="12"/>
        </w:rPr>
        <w:t>for</w:t>
      </w:r>
      <w:r>
        <w:rPr>
          <w:spacing w:val="6"/>
          <w:w w:val="115"/>
          <w:sz w:val="12"/>
        </w:rPr>
        <w:t> </w:t>
      </w:r>
      <w:r>
        <w:rPr>
          <w:w w:val="115"/>
          <w:sz w:val="12"/>
        </w:rPr>
        <w:t>cold</w:t>
      </w:r>
      <w:r>
        <w:rPr>
          <w:spacing w:val="5"/>
          <w:w w:val="115"/>
          <w:sz w:val="12"/>
        </w:rPr>
        <w:t> </w:t>
      </w:r>
      <w:r>
        <w:rPr>
          <w:w w:val="115"/>
          <w:sz w:val="12"/>
        </w:rPr>
        <w:t>regions,</w:t>
      </w:r>
      <w:r>
        <w:rPr>
          <w:spacing w:val="6"/>
          <w:w w:val="115"/>
          <w:sz w:val="12"/>
        </w:rPr>
        <w:t> </w:t>
      </w:r>
      <w:r>
        <w:rPr>
          <w:spacing w:val="-4"/>
          <w:w w:val="115"/>
          <w:sz w:val="12"/>
        </w:rPr>
        <w:t>Int.</w:t>
      </w:r>
    </w:p>
    <w:p>
      <w:pPr>
        <w:spacing w:line="225" w:lineRule="auto" w:before="17"/>
        <w:ind w:left="462" w:right="134" w:firstLine="0"/>
        <w:jc w:val="left"/>
        <w:rPr>
          <w:sz w:val="12"/>
        </w:rPr>
      </w:pPr>
      <w:r>
        <w:rPr>
          <w:w w:val="120"/>
          <w:sz w:val="12"/>
        </w:rPr>
        <w:t>J. Refrigeration 62 (2016) 232</w:t>
      </w:r>
      <w:r>
        <w:rPr>
          <w:rFonts w:ascii="STIX" w:hAnsi="STIX"/>
          <w:w w:val="120"/>
          <w:sz w:val="12"/>
        </w:rPr>
        <w:t>–</w:t>
      </w:r>
      <w:r>
        <w:rPr>
          <w:w w:val="120"/>
          <w:sz w:val="12"/>
        </w:rPr>
        <w:t>241, </w:t>
      </w:r>
      <w:hyperlink r:id="rId101">
        <w:r>
          <w:rPr>
            <w:color w:val="2196D1"/>
            <w:w w:val="120"/>
            <w:sz w:val="12"/>
          </w:rPr>
          <w:t>https://doi.org/10.1016/j.</w:t>
        </w:r>
      </w:hyperlink>
      <w:r>
        <w:rPr>
          <w:color w:val="2196D1"/>
          <w:spacing w:val="40"/>
          <w:w w:val="120"/>
          <w:sz w:val="12"/>
        </w:rPr>
        <w:t> </w:t>
      </w:r>
      <w:hyperlink r:id="rId101">
        <w:r>
          <w:rPr>
            <w:color w:val="2196D1"/>
            <w:spacing w:val="-2"/>
            <w:w w:val="120"/>
            <w:sz w:val="12"/>
          </w:rPr>
          <w:t>ijrefrig.2015.10.024</w:t>
        </w:r>
      </w:hyperlink>
      <w:r>
        <w:rPr>
          <w:spacing w:val="-2"/>
          <w:w w:val="120"/>
          <w:sz w:val="12"/>
        </w:rPr>
        <w:t>.</w:t>
      </w:r>
    </w:p>
    <w:p>
      <w:pPr>
        <w:pStyle w:val="ListParagraph"/>
        <w:numPr>
          <w:ilvl w:val="0"/>
          <w:numId w:val="3"/>
        </w:numPr>
        <w:tabs>
          <w:tab w:pos="460" w:val="left" w:leader="none"/>
          <w:tab w:pos="462" w:val="left" w:leader="none"/>
        </w:tabs>
        <w:spacing w:line="276" w:lineRule="auto" w:before="22" w:after="0"/>
        <w:ind w:left="462" w:right="271" w:hanging="332"/>
        <w:jc w:val="left"/>
        <w:rPr>
          <w:sz w:val="12"/>
        </w:rPr>
      </w:pPr>
      <w:bookmarkStart w:name="_bookmark94" w:id="115"/>
      <w:bookmarkEnd w:id="115"/>
      <w:r>
        <w:rPr/>
      </w:r>
      <w:r>
        <w:rPr>
          <w:w w:val="115"/>
          <w:sz w:val="12"/>
        </w:rPr>
        <w:t>X. Yang, B. Wang, Z. Cheng, W. Shi, Y. Yu, Upper-limit of performance</w:t>
      </w:r>
      <w:r>
        <w:rPr>
          <w:spacing w:val="40"/>
          <w:w w:val="115"/>
          <w:sz w:val="12"/>
        </w:rPr>
        <w:t> </w:t>
      </w:r>
      <w:r>
        <w:rPr>
          <w:w w:val="115"/>
          <w:sz w:val="12"/>
        </w:rPr>
        <w:t>improvement by using (quasi) two-stage vapor compression, Appl. Therm. </w:t>
      </w:r>
      <w:r>
        <w:rPr>
          <w:w w:val="115"/>
          <w:sz w:val="12"/>
        </w:rPr>
        <w:t>Eng.</w:t>
      </w:r>
      <w:r>
        <w:rPr>
          <w:spacing w:val="40"/>
          <w:w w:val="115"/>
          <w:sz w:val="12"/>
        </w:rPr>
        <w:t> </w:t>
      </w:r>
      <w:r>
        <w:rPr>
          <w:w w:val="115"/>
          <w:sz w:val="12"/>
        </w:rPr>
        <w:t>185</w:t>
      </w:r>
      <w:r>
        <w:rPr>
          <w:spacing w:val="41"/>
          <w:w w:val="115"/>
          <w:sz w:val="12"/>
        </w:rPr>
        <w:t> </w:t>
      </w:r>
      <w:r>
        <w:rPr>
          <w:w w:val="115"/>
          <w:sz w:val="12"/>
        </w:rPr>
        <w:t>(2021),</w:t>
      </w:r>
      <w:r>
        <w:rPr>
          <w:spacing w:val="38"/>
          <w:w w:val="115"/>
          <w:sz w:val="12"/>
        </w:rPr>
        <w:t> </w:t>
      </w:r>
      <w:r>
        <w:rPr>
          <w:w w:val="115"/>
          <w:sz w:val="12"/>
        </w:rPr>
        <w:t>116426,</w:t>
      </w:r>
      <w:r>
        <w:rPr>
          <w:spacing w:val="40"/>
          <w:w w:val="115"/>
          <w:sz w:val="12"/>
        </w:rPr>
        <w:t> </w:t>
      </w:r>
      <w:hyperlink r:id="rId102">
        <w:r>
          <w:rPr>
            <w:color w:val="2196D1"/>
            <w:w w:val="115"/>
            <w:sz w:val="12"/>
          </w:rPr>
          <w:t>https://doi.org/10.1016/j.applthermaleng.2020.116426</w:t>
        </w:r>
      </w:hyperlink>
      <w:r>
        <w:rPr>
          <w:w w:val="115"/>
          <w:sz w:val="12"/>
        </w:rPr>
        <w:t>.</w:t>
      </w:r>
    </w:p>
    <w:p>
      <w:pPr>
        <w:pStyle w:val="ListParagraph"/>
        <w:numPr>
          <w:ilvl w:val="0"/>
          <w:numId w:val="3"/>
        </w:numPr>
        <w:tabs>
          <w:tab w:pos="461" w:val="left" w:leader="none"/>
        </w:tabs>
        <w:spacing w:line="240" w:lineRule="auto" w:before="3" w:after="0"/>
        <w:ind w:left="461" w:right="0" w:hanging="330"/>
        <w:jc w:val="left"/>
        <w:rPr>
          <w:sz w:val="12"/>
        </w:rPr>
      </w:pPr>
      <w:bookmarkStart w:name="_bookmark95" w:id="116"/>
      <w:bookmarkEnd w:id="116"/>
      <w:r>
        <w:rPr/>
      </w:r>
      <w:r>
        <w:rPr>
          <w:w w:val="110"/>
          <w:sz w:val="12"/>
        </w:rPr>
        <w:t>T. Yang,</w:t>
      </w:r>
      <w:r>
        <w:rPr>
          <w:spacing w:val="-1"/>
          <w:w w:val="110"/>
          <w:sz w:val="12"/>
        </w:rPr>
        <w:t> </w:t>
      </w:r>
      <w:r>
        <w:rPr>
          <w:w w:val="110"/>
          <w:sz w:val="12"/>
        </w:rPr>
        <w:t>H. Zou, M.</w:t>
      </w:r>
      <w:r>
        <w:rPr>
          <w:spacing w:val="-1"/>
          <w:w w:val="110"/>
          <w:sz w:val="12"/>
        </w:rPr>
        <w:t> </w:t>
      </w:r>
      <w:r>
        <w:rPr>
          <w:w w:val="110"/>
          <w:sz w:val="12"/>
        </w:rPr>
        <w:t>Tang, C.</w:t>
      </w:r>
      <w:r>
        <w:rPr>
          <w:spacing w:val="-1"/>
          <w:w w:val="110"/>
          <w:sz w:val="12"/>
        </w:rPr>
        <w:t> </w:t>
      </w:r>
      <w:r>
        <w:rPr>
          <w:w w:val="110"/>
          <w:sz w:val="12"/>
        </w:rPr>
        <w:t>Tian, Y. Yan,</w:t>
      </w:r>
      <w:r>
        <w:rPr>
          <w:spacing w:val="-1"/>
          <w:w w:val="110"/>
          <w:sz w:val="12"/>
        </w:rPr>
        <w:t> </w:t>
      </w:r>
      <w:r>
        <w:rPr>
          <w:w w:val="110"/>
          <w:sz w:val="12"/>
        </w:rPr>
        <w:t>Comprehensive study</w:t>
      </w:r>
      <w:r>
        <w:rPr>
          <w:spacing w:val="-1"/>
          <w:w w:val="110"/>
          <w:sz w:val="12"/>
        </w:rPr>
        <w:t> </w:t>
      </w:r>
      <w:r>
        <w:rPr>
          <w:w w:val="110"/>
          <w:sz w:val="12"/>
        </w:rPr>
        <w:t>on EEVs</w:t>
      </w:r>
      <w:r>
        <w:rPr>
          <w:spacing w:val="-1"/>
          <w:w w:val="110"/>
          <w:sz w:val="12"/>
        </w:rPr>
        <w:t> </w:t>
      </w:r>
      <w:r>
        <w:rPr>
          <w:spacing w:val="-2"/>
          <w:w w:val="110"/>
          <w:sz w:val="12"/>
        </w:rPr>
        <w:t>regulation</w:t>
      </w:r>
    </w:p>
    <w:p>
      <w:pPr>
        <w:spacing w:line="240" w:lineRule="auto" w:before="21"/>
        <w:ind w:left="462" w:right="0" w:firstLine="0"/>
        <w:jc w:val="left"/>
        <w:rPr>
          <w:sz w:val="12"/>
        </w:rPr>
      </w:pPr>
      <w:r>
        <w:rPr>
          <w:w w:val="120"/>
          <w:sz w:val="12"/>
        </w:rPr>
        <w:t>characteristics of vapor-injection CO2 heat pump for electric vehicles, Int. J. of</w:t>
      </w:r>
      <w:r>
        <w:rPr>
          <w:spacing w:val="40"/>
          <w:w w:val="120"/>
          <w:sz w:val="12"/>
        </w:rPr>
        <w:t> </w:t>
      </w:r>
      <w:r>
        <w:rPr>
          <w:w w:val="120"/>
          <w:sz w:val="12"/>
        </w:rPr>
        <w:t>Refrigeration 149 (2023) 11</w:t>
      </w:r>
      <w:r>
        <w:rPr>
          <w:rFonts w:ascii="STIX" w:hAnsi="STIX"/>
          <w:w w:val="120"/>
          <w:sz w:val="12"/>
        </w:rPr>
        <w:t>–</w:t>
      </w:r>
      <w:r>
        <w:rPr>
          <w:w w:val="120"/>
          <w:sz w:val="12"/>
        </w:rPr>
        <w:t>22.</w:t>
      </w:r>
      <w:r>
        <w:rPr>
          <w:spacing w:val="-1"/>
          <w:w w:val="120"/>
          <w:sz w:val="12"/>
        </w:rPr>
        <w:t> </w:t>
      </w:r>
      <w:hyperlink r:id="rId103">
        <w:r>
          <w:rPr>
            <w:color w:val="2196D1"/>
            <w:w w:val="120"/>
            <w:sz w:val="12"/>
          </w:rPr>
          <w:t>https://www.sciencedirect.com/science/article/</w:t>
        </w:r>
      </w:hyperlink>
      <w:r>
        <w:rPr>
          <w:color w:val="2196D1"/>
          <w:spacing w:val="40"/>
          <w:w w:val="120"/>
          <w:sz w:val="12"/>
        </w:rPr>
        <w:t> </w:t>
      </w:r>
      <w:hyperlink r:id="rId103">
        <w:r>
          <w:rPr>
            <w:color w:val="2196D1"/>
            <w:spacing w:val="-2"/>
            <w:w w:val="120"/>
            <w:sz w:val="12"/>
          </w:rPr>
          <w:t>pii/S0140700722004753</w:t>
        </w:r>
      </w:hyperlink>
      <w:r>
        <w:rPr>
          <w:spacing w:val="-2"/>
          <w:w w:val="120"/>
          <w:sz w:val="12"/>
        </w:rPr>
        <w:t>.</w:t>
      </w:r>
    </w:p>
    <w:p>
      <w:pPr>
        <w:pStyle w:val="ListParagraph"/>
        <w:numPr>
          <w:ilvl w:val="0"/>
          <w:numId w:val="3"/>
        </w:numPr>
        <w:tabs>
          <w:tab w:pos="460" w:val="left" w:leader="none"/>
          <w:tab w:pos="462" w:val="left" w:leader="none"/>
        </w:tabs>
        <w:spacing w:line="268" w:lineRule="auto" w:before="21" w:after="0"/>
        <w:ind w:left="462" w:right="150" w:hanging="332"/>
        <w:jc w:val="left"/>
        <w:rPr>
          <w:sz w:val="12"/>
        </w:rPr>
      </w:pPr>
      <w:bookmarkStart w:name="_bookmark96" w:id="117"/>
      <w:bookmarkEnd w:id="117"/>
      <w:r>
        <w:rPr/>
      </w:r>
      <w:r>
        <w:rPr>
          <w:w w:val="115"/>
          <w:sz w:val="12"/>
        </w:rPr>
        <w:t>L.</w:t>
      </w:r>
      <w:r>
        <w:rPr>
          <w:spacing w:val="-5"/>
          <w:w w:val="115"/>
          <w:sz w:val="12"/>
        </w:rPr>
        <w:t> </w:t>
      </w:r>
      <w:r>
        <w:rPr>
          <w:w w:val="115"/>
          <w:sz w:val="12"/>
        </w:rPr>
        <w:t>Zhang,</w:t>
      </w:r>
      <w:r>
        <w:rPr>
          <w:spacing w:val="-4"/>
          <w:w w:val="115"/>
          <w:sz w:val="12"/>
        </w:rPr>
        <w:t> </w:t>
      </w:r>
      <w:r>
        <w:rPr>
          <w:w w:val="115"/>
          <w:sz w:val="12"/>
        </w:rPr>
        <w:t>Y.</w:t>
      </w:r>
      <w:r>
        <w:rPr>
          <w:spacing w:val="-4"/>
          <w:w w:val="115"/>
          <w:sz w:val="12"/>
        </w:rPr>
        <w:t> </w:t>
      </w:r>
      <w:r>
        <w:rPr>
          <w:w w:val="115"/>
          <w:sz w:val="12"/>
        </w:rPr>
        <w:t>Jiang,</w:t>
      </w:r>
      <w:r>
        <w:rPr>
          <w:spacing w:val="-5"/>
          <w:w w:val="115"/>
          <w:sz w:val="12"/>
        </w:rPr>
        <w:t> </w:t>
      </w:r>
      <w:r>
        <w:rPr>
          <w:w w:val="115"/>
          <w:sz w:val="12"/>
        </w:rPr>
        <w:t>J.</w:t>
      </w:r>
      <w:r>
        <w:rPr>
          <w:spacing w:val="-5"/>
          <w:w w:val="115"/>
          <w:sz w:val="12"/>
        </w:rPr>
        <w:t> </w:t>
      </w:r>
      <w:r>
        <w:rPr>
          <w:w w:val="115"/>
          <w:sz w:val="12"/>
        </w:rPr>
        <w:t>Dong,</w:t>
      </w:r>
      <w:r>
        <w:rPr>
          <w:spacing w:val="-4"/>
          <w:w w:val="115"/>
          <w:sz w:val="12"/>
        </w:rPr>
        <w:t> </w:t>
      </w:r>
      <w:r>
        <w:rPr>
          <w:w w:val="115"/>
          <w:sz w:val="12"/>
        </w:rPr>
        <w:t>Y.</w:t>
      </w:r>
      <w:r>
        <w:rPr>
          <w:spacing w:val="-5"/>
          <w:w w:val="115"/>
          <w:sz w:val="12"/>
        </w:rPr>
        <w:t> </w:t>
      </w:r>
      <w:r>
        <w:rPr>
          <w:w w:val="115"/>
          <w:sz w:val="12"/>
        </w:rPr>
        <w:t>Yao,</w:t>
      </w:r>
      <w:r>
        <w:rPr>
          <w:spacing w:val="-4"/>
          <w:w w:val="115"/>
          <w:sz w:val="12"/>
        </w:rPr>
        <w:t> </w:t>
      </w:r>
      <w:r>
        <w:rPr>
          <w:w w:val="115"/>
          <w:sz w:val="12"/>
        </w:rPr>
        <w:t>Advances</w:t>
      </w:r>
      <w:r>
        <w:rPr>
          <w:spacing w:val="-6"/>
          <w:w w:val="115"/>
          <w:sz w:val="12"/>
        </w:rPr>
        <w:t> </w:t>
      </w:r>
      <w:r>
        <w:rPr>
          <w:w w:val="115"/>
          <w:sz w:val="12"/>
        </w:rPr>
        <w:t>in</w:t>
      </w:r>
      <w:r>
        <w:rPr>
          <w:spacing w:val="-4"/>
          <w:w w:val="115"/>
          <w:sz w:val="12"/>
        </w:rPr>
        <w:t> </w:t>
      </w:r>
      <w:r>
        <w:rPr>
          <w:w w:val="115"/>
          <w:sz w:val="12"/>
        </w:rPr>
        <w:t>vapor</w:t>
      </w:r>
      <w:r>
        <w:rPr>
          <w:spacing w:val="-4"/>
          <w:w w:val="115"/>
          <w:sz w:val="12"/>
        </w:rPr>
        <w:t> </w:t>
      </w:r>
      <w:r>
        <w:rPr>
          <w:w w:val="115"/>
          <w:sz w:val="12"/>
        </w:rPr>
        <w:t>compression</w:t>
      </w:r>
      <w:r>
        <w:rPr>
          <w:spacing w:val="-4"/>
          <w:w w:val="115"/>
          <w:sz w:val="12"/>
        </w:rPr>
        <w:t> </w:t>
      </w:r>
      <w:r>
        <w:rPr>
          <w:w w:val="115"/>
          <w:sz w:val="12"/>
        </w:rPr>
        <w:t>air</w:t>
      </w:r>
      <w:r>
        <w:rPr>
          <w:spacing w:val="-5"/>
          <w:w w:val="115"/>
          <w:sz w:val="12"/>
        </w:rPr>
        <w:t> </w:t>
      </w:r>
      <w:r>
        <w:rPr>
          <w:w w:val="115"/>
          <w:sz w:val="12"/>
        </w:rPr>
        <w:t>source</w:t>
      </w:r>
      <w:r>
        <w:rPr>
          <w:spacing w:val="-5"/>
          <w:w w:val="115"/>
          <w:sz w:val="12"/>
        </w:rPr>
        <w:t> </w:t>
      </w:r>
      <w:r>
        <w:rPr>
          <w:w w:val="115"/>
          <w:sz w:val="12"/>
        </w:rPr>
        <w:t>heat</w:t>
      </w:r>
      <w:r>
        <w:rPr>
          <w:spacing w:val="40"/>
          <w:w w:val="115"/>
          <w:sz w:val="12"/>
        </w:rPr>
        <w:t> </w:t>
      </w:r>
      <w:r>
        <w:rPr>
          <w:w w:val="115"/>
          <w:sz w:val="12"/>
        </w:rPr>
        <w:t>pump system in cold regions: a review, Renew. Sustain. Energy Rev. 81 (2018)</w:t>
      </w:r>
      <w:r>
        <w:rPr>
          <w:spacing w:val="40"/>
          <w:w w:val="115"/>
          <w:sz w:val="12"/>
        </w:rPr>
        <w:t> </w:t>
      </w:r>
      <w:r>
        <w:rPr>
          <w:w w:val="115"/>
          <w:sz w:val="12"/>
        </w:rPr>
        <w:t>353</w:t>
      </w:r>
      <w:r>
        <w:rPr>
          <w:rFonts w:ascii="STIX" w:hAnsi="STIX"/>
          <w:w w:val="115"/>
          <w:sz w:val="12"/>
        </w:rPr>
        <w:t>–</w:t>
      </w:r>
      <w:r>
        <w:rPr>
          <w:w w:val="115"/>
          <w:sz w:val="12"/>
        </w:rPr>
        <w:t>365,</w:t>
      </w:r>
      <w:r>
        <w:rPr>
          <w:spacing w:val="9"/>
          <w:w w:val="115"/>
          <w:sz w:val="12"/>
        </w:rPr>
        <w:t> </w:t>
      </w:r>
      <w:hyperlink r:id="rId104">
        <w:r>
          <w:rPr>
            <w:color w:val="2196D1"/>
            <w:w w:val="115"/>
            <w:sz w:val="12"/>
          </w:rPr>
          <w:t>https://doi.org/10.1016/j.rser.2017.08.009</w:t>
        </w:r>
      </w:hyperlink>
      <w:r>
        <w:rPr>
          <w:w w:val="115"/>
          <w:sz w:val="12"/>
        </w:rPr>
        <w:t>.</w:t>
      </w:r>
    </w:p>
    <w:sectPr>
      <w:type w:val="continuous"/>
      <w:pgSz w:w="11910" w:h="15880"/>
      <w:pgMar w:header="655" w:footer="544" w:top="620" w:bottom="280" w:left="620" w:right="640"/>
      <w:cols w:num="2" w:equalWidth="0">
        <w:col w:w="5154" w:space="226"/>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LM Roman 10">
    <w:altName w:val="LM Roman 10"/>
    <w:charset w:val="0"/>
    <w:family w:val="auto"/>
    <w:pitch w:val="variable"/>
  </w:font>
  <w:font w:name="Arial">
    <w:altName w:val="Arial"/>
    <w:charset w:val="0"/>
    <w:family w:val="swiss"/>
    <w:pitch w:val="variable"/>
  </w:font>
  <w:font w:name="STIX">
    <w:altName w:val="STIX"/>
    <w:charset w:val="0"/>
    <w:family w:val="auto"/>
    <w:pitch w:val="variable"/>
  </w:font>
  <w:font w:name="MathJax_Size3">
    <w:altName w:val="MathJax_Size3"/>
    <w:charset w:val="0"/>
    <w:family w:val="auto"/>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89312">
              <wp:simplePos x="0" y="0"/>
              <wp:positionH relativeFrom="page">
                <wp:posOffset>3723741</wp:posOffset>
              </wp:positionH>
              <wp:positionV relativeFrom="page">
                <wp:posOffset>9594553</wp:posOffset>
              </wp:positionV>
              <wp:extent cx="134620"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4620" cy="115570"/>
                      </a:xfrm>
                      <a:prstGeom prst="rect">
                        <a:avLst/>
                      </a:prstGeom>
                    </wps:spPr>
                    <wps:txbx>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wps:txbx>
                    <wps:bodyPr wrap="square" lIns="0" tIns="0" rIns="0" bIns="0" rtlCol="0">
                      <a:noAutofit/>
                    </wps:bodyPr>
                  </wps:wsp>
                </a:graphicData>
              </a:graphic>
            </wp:anchor>
          </w:drawing>
        </mc:Choice>
        <mc:Fallback>
          <w:pict>
            <v:shape style="position:absolute;margin-left:293.207977pt;margin-top:755.476624pt;width:10.6pt;height:9.1pt;mso-position-horizontal-relative:page;mso-position-vertical-relative:page;z-index:-16327168" type="#_x0000_t202" id="docshape13" filled="false" stroked="false">
              <v:textbox inset="0,0,0,0">
                <w:txbxContent>
                  <w:p>
                    <w:pPr>
                      <w:spacing w:before="20"/>
                      <w:ind w:left="60" w:right="0" w:firstLine="0"/>
                      <w:jc w:val="left"/>
                      <w:rPr>
                        <w:sz w:val="12"/>
                      </w:rPr>
                    </w:pPr>
                    <w:r>
                      <w:rPr>
                        <w:spacing w:val="-10"/>
                        <w:w w:val="120"/>
                        <w:sz w:val="12"/>
                      </w:rPr>
                      <w:fldChar w:fldCharType="begin"/>
                    </w:r>
                    <w:r>
                      <w:rPr>
                        <w:spacing w:val="-10"/>
                        <w:w w:val="120"/>
                        <w:sz w:val="12"/>
                      </w:rPr>
                      <w:instrText> PAGE </w:instrText>
                    </w:r>
                    <w:r>
                      <w:rPr>
                        <w:spacing w:val="-10"/>
                        <w:w w:val="120"/>
                        <w:sz w:val="12"/>
                      </w:rPr>
                      <w:fldChar w:fldCharType="separate"/>
                    </w:r>
                    <w:r>
                      <w:rPr>
                        <w:spacing w:val="-10"/>
                        <w:w w:val="120"/>
                        <w:sz w:val="12"/>
                      </w:rPr>
                      <w:t>2</w:t>
                    </w:r>
                    <w:r>
                      <w:rPr>
                        <w:spacing w:val="-10"/>
                        <w:w w:val="120"/>
                        <w:sz w:val="1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90848">
              <wp:simplePos x="0" y="0"/>
              <wp:positionH relativeFrom="page">
                <wp:posOffset>3726408</wp:posOffset>
              </wp:positionH>
              <wp:positionV relativeFrom="page">
                <wp:posOffset>9594553</wp:posOffset>
              </wp:positionV>
              <wp:extent cx="116839" cy="115570"/>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16839" cy="115570"/>
                      </a:xfrm>
                      <a:prstGeom prst="rect">
                        <a:avLst/>
                      </a:prstGeom>
                    </wps:spPr>
                    <wps:txbx>
                      <w:txbxContent>
                        <w:p>
                          <w:pPr>
                            <w:spacing w:before="20"/>
                            <w:ind w:left="20" w:right="0" w:firstLine="0"/>
                            <w:jc w:val="left"/>
                            <w:rPr>
                              <w:sz w:val="12"/>
                            </w:rPr>
                          </w:pPr>
                          <w:r>
                            <w:rPr>
                              <w:spacing w:val="-5"/>
                              <w:w w:val="120"/>
                              <w:sz w:val="12"/>
                            </w:rPr>
                            <w:t>10</w:t>
                          </w:r>
                        </w:p>
                      </w:txbxContent>
                    </wps:txbx>
                    <wps:bodyPr wrap="square" lIns="0" tIns="0" rIns="0" bIns="0" rtlCol="0">
                      <a:noAutofit/>
                    </wps:bodyPr>
                  </wps:wsp>
                </a:graphicData>
              </a:graphic>
            </wp:anchor>
          </w:drawing>
        </mc:Choice>
        <mc:Fallback>
          <w:pict>
            <v:shape style="position:absolute;margin-left:293.417999pt;margin-top:755.476624pt;width:9.2pt;height:9.1pt;mso-position-horizontal-relative:page;mso-position-vertical-relative:page;z-index:-16325632" type="#_x0000_t202" id="docshape24" filled="false" stroked="false">
              <v:textbox inset="0,0,0,0">
                <w:txbxContent>
                  <w:p>
                    <w:pPr>
                      <w:spacing w:before="20"/>
                      <w:ind w:left="20" w:right="0" w:firstLine="0"/>
                      <w:jc w:val="left"/>
                      <w:rPr>
                        <w:sz w:val="12"/>
                      </w:rPr>
                    </w:pPr>
                    <w:r>
                      <w:rPr>
                        <w:spacing w:val="-5"/>
                        <w:w w:val="120"/>
                        <w:sz w:val="12"/>
                      </w:rPr>
                      <w:t>10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92384">
              <wp:simplePos x="0" y="0"/>
              <wp:positionH relativeFrom="page">
                <wp:posOffset>3726408</wp:posOffset>
              </wp:positionH>
              <wp:positionV relativeFrom="page">
                <wp:posOffset>9594553</wp:posOffset>
              </wp:positionV>
              <wp:extent cx="154940" cy="11557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154940" cy="115570"/>
                      </a:xfrm>
                      <a:prstGeom prst="rect">
                        <a:avLst/>
                      </a:prstGeom>
                    </wps:spPr>
                    <wps:txbx>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3.417999pt;margin-top:755.476624pt;width:12.2pt;height:9.1pt;mso-position-horizontal-relative:page;mso-position-vertical-relative:page;z-index:-16324096" type="#_x0000_t202" id="docshape27" filled="false" stroked="false">
              <v:textbox inset="0,0,0,0">
                <w:txbxContent>
                  <w:p>
                    <w:pPr>
                      <w:spacing w:before="20"/>
                      <w:ind w:left="20" w:right="0" w:firstLine="0"/>
                      <w:jc w:val="left"/>
                      <w:rPr>
                        <w:sz w:val="12"/>
                      </w:rPr>
                    </w:pPr>
                    <w:r>
                      <w:rPr>
                        <w:spacing w:val="-5"/>
                        <w:w w:val="120"/>
                        <w:sz w:val="12"/>
                      </w:rPr>
                      <w:t>1</w:t>
                    </w: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88288">
              <wp:simplePos x="0" y="0"/>
              <wp:positionH relativeFrom="page">
                <wp:posOffset>464659</wp:posOffset>
              </wp:positionH>
              <wp:positionV relativeFrom="page">
                <wp:posOffset>440298</wp:posOffset>
              </wp:positionV>
              <wp:extent cx="367665" cy="1155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367665" cy="115570"/>
                      </a:xfrm>
                      <a:prstGeom prst="rect">
                        <a:avLst/>
                      </a:prstGeom>
                    </wps:spPr>
                    <wps:txbx>
                      <w:txbxContent>
                        <w:p>
                          <w:pPr>
                            <w:spacing w:before="20"/>
                            <w:ind w:left="20" w:right="0" w:firstLine="0"/>
                            <w:jc w:val="left"/>
                            <w:rPr>
                              <w:i/>
                              <w:sz w:val="12"/>
                            </w:rPr>
                          </w:pPr>
                          <w:r>
                            <w:rPr>
                              <w:i/>
                              <w:w w:val="110"/>
                              <w:sz w:val="12"/>
                            </w:rPr>
                            <w:t>H.</w:t>
                          </w:r>
                          <w:r>
                            <w:rPr>
                              <w:i/>
                              <w:spacing w:val="8"/>
                              <w:w w:val="110"/>
                              <w:sz w:val="12"/>
                            </w:rPr>
                            <w:t> </w:t>
                          </w:r>
                          <w:r>
                            <w:rPr>
                              <w:i/>
                              <w:spacing w:val="-2"/>
                              <w:w w:val="110"/>
                              <w:sz w:val="12"/>
                            </w:rPr>
                            <w:t>Ceylan</w:t>
                          </w:r>
                        </w:p>
                      </w:txbxContent>
                    </wps:txbx>
                    <wps:bodyPr wrap="square" lIns="0" tIns="0" rIns="0" bIns="0" rtlCol="0">
                      <a:noAutofit/>
                    </wps:bodyPr>
                  </wps:wsp>
                </a:graphicData>
              </a:graphic>
            </wp:anchor>
          </w:drawing>
        </mc:Choice>
        <mc:Fallback>
          <w:pict>
            <v:shape style="position:absolute;margin-left:36.587399pt;margin-top:34.66917pt;width:28.95pt;height:9.1pt;mso-position-horizontal-relative:page;mso-position-vertical-relative:page;z-index:-16328192" type="#_x0000_t202" id="docshape11" filled="false" stroked="false">
              <v:textbox inset="0,0,0,0">
                <w:txbxContent>
                  <w:p>
                    <w:pPr>
                      <w:spacing w:before="20"/>
                      <w:ind w:left="20" w:right="0" w:firstLine="0"/>
                      <w:jc w:val="left"/>
                      <w:rPr>
                        <w:i/>
                        <w:sz w:val="12"/>
                      </w:rPr>
                    </w:pPr>
                    <w:r>
                      <w:rPr>
                        <w:i/>
                        <w:w w:val="110"/>
                        <w:sz w:val="12"/>
                      </w:rPr>
                      <w:t>H.</w:t>
                    </w:r>
                    <w:r>
                      <w:rPr>
                        <w:i/>
                        <w:spacing w:val="8"/>
                        <w:w w:val="110"/>
                        <w:sz w:val="12"/>
                      </w:rPr>
                      <w:t> </w:t>
                    </w:r>
                    <w:r>
                      <w:rPr>
                        <w:i/>
                        <w:spacing w:val="-2"/>
                        <w:w w:val="110"/>
                        <w:sz w:val="12"/>
                      </w:rPr>
                      <w:t>Ceylan</w:t>
                    </w:r>
                  </w:p>
                </w:txbxContent>
              </v:textbox>
              <w10:wrap type="none"/>
            </v:shape>
          </w:pict>
        </mc:Fallback>
      </mc:AlternateContent>
    </w:r>
    <w:r>
      <w:rPr/>
      <mc:AlternateContent>
        <mc:Choice Requires="wps">
          <w:drawing>
            <wp:anchor distT="0" distB="0" distL="0" distR="0" allowOverlap="1" layoutInCell="1" locked="0" behindDoc="1" simplePos="0" relativeHeight="486988800">
              <wp:simplePos x="0" y="0"/>
              <wp:positionH relativeFrom="page">
                <wp:posOffset>4307052</wp:posOffset>
              </wp:positionH>
              <wp:positionV relativeFrom="page">
                <wp:posOffset>440392</wp:posOffset>
              </wp:positionV>
              <wp:extent cx="279590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101583</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327680" type="#_x0000_t202" id="docshape12"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101583</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89824">
              <wp:simplePos x="0" y="0"/>
              <wp:positionH relativeFrom="page">
                <wp:posOffset>464659</wp:posOffset>
              </wp:positionH>
              <wp:positionV relativeFrom="page">
                <wp:posOffset>440298</wp:posOffset>
              </wp:positionV>
              <wp:extent cx="367665" cy="115570"/>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367665" cy="115570"/>
                      </a:xfrm>
                      <a:prstGeom prst="rect">
                        <a:avLst/>
                      </a:prstGeom>
                    </wps:spPr>
                    <wps:txbx>
                      <w:txbxContent>
                        <w:p>
                          <w:pPr>
                            <w:spacing w:before="20"/>
                            <w:ind w:left="20" w:right="0" w:firstLine="0"/>
                            <w:jc w:val="left"/>
                            <w:rPr>
                              <w:i/>
                              <w:sz w:val="12"/>
                            </w:rPr>
                          </w:pPr>
                          <w:r>
                            <w:rPr>
                              <w:i/>
                              <w:w w:val="110"/>
                              <w:sz w:val="12"/>
                            </w:rPr>
                            <w:t>H.</w:t>
                          </w:r>
                          <w:r>
                            <w:rPr>
                              <w:i/>
                              <w:spacing w:val="8"/>
                              <w:w w:val="110"/>
                              <w:sz w:val="12"/>
                            </w:rPr>
                            <w:t> </w:t>
                          </w:r>
                          <w:r>
                            <w:rPr>
                              <w:i/>
                              <w:spacing w:val="-2"/>
                              <w:w w:val="110"/>
                              <w:sz w:val="12"/>
                            </w:rPr>
                            <w:t>Ceylan</w:t>
                          </w:r>
                        </w:p>
                      </w:txbxContent>
                    </wps:txbx>
                    <wps:bodyPr wrap="square" lIns="0" tIns="0" rIns="0" bIns="0" rtlCol="0">
                      <a:noAutofit/>
                    </wps:bodyPr>
                  </wps:wsp>
                </a:graphicData>
              </a:graphic>
            </wp:anchor>
          </w:drawing>
        </mc:Choice>
        <mc:Fallback>
          <w:pict>
            <v:shape style="position:absolute;margin-left:36.587399pt;margin-top:34.66917pt;width:28.95pt;height:9.1pt;mso-position-horizontal-relative:page;mso-position-vertical-relative:page;z-index:-16326656" type="#_x0000_t202" id="docshape22" filled="false" stroked="false">
              <v:textbox inset="0,0,0,0">
                <w:txbxContent>
                  <w:p>
                    <w:pPr>
                      <w:spacing w:before="20"/>
                      <w:ind w:left="20" w:right="0" w:firstLine="0"/>
                      <w:jc w:val="left"/>
                      <w:rPr>
                        <w:i/>
                        <w:sz w:val="12"/>
                      </w:rPr>
                    </w:pPr>
                    <w:r>
                      <w:rPr>
                        <w:i/>
                        <w:w w:val="110"/>
                        <w:sz w:val="12"/>
                      </w:rPr>
                      <w:t>H.</w:t>
                    </w:r>
                    <w:r>
                      <w:rPr>
                        <w:i/>
                        <w:spacing w:val="8"/>
                        <w:w w:val="110"/>
                        <w:sz w:val="12"/>
                      </w:rPr>
                      <w:t> </w:t>
                    </w:r>
                    <w:r>
                      <w:rPr>
                        <w:i/>
                        <w:spacing w:val="-2"/>
                        <w:w w:val="110"/>
                        <w:sz w:val="12"/>
                      </w:rPr>
                      <w:t>Ceylan</w:t>
                    </w:r>
                  </w:p>
                </w:txbxContent>
              </v:textbox>
              <w10:wrap type="none"/>
            </v:shape>
          </w:pict>
        </mc:Fallback>
      </mc:AlternateContent>
    </w:r>
    <w:r>
      <w:rPr/>
      <mc:AlternateContent>
        <mc:Choice Requires="wps">
          <w:drawing>
            <wp:anchor distT="0" distB="0" distL="0" distR="0" allowOverlap="1" layoutInCell="1" locked="0" behindDoc="1" simplePos="0" relativeHeight="486990336">
              <wp:simplePos x="0" y="0"/>
              <wp:positionH relativeFrom="page">
                <wp:posOffset>4307052</wp:posOffset>
              </wp:positionH>
              <wp:positionV relativeFrom="page">
                <wp:posOffset>440392</wp:posOffset>
              </wp:positionV>
              <wp:extent cx="2795905" cy="11557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101583</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326144" type="#_x0000_t202" id="docshape23"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101583</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6991360">
              <wp:simplePos x="0" y="0"/>
              <wp:positionH relativeFrom="page">
                <wp:posOffset>464667</wp:posOffset>
              </wp:positionH>
              <wp:positionV relativeFrom="page">
                <wp:posOffset>440320</wp:posOffset>
              </wp:positionV>
              <wp:extent cx="367665" cy="11557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67665" cy="115570"/>
                      </a:xfrm>
                      <a:prstGeom prst="rect">
                        <a:avLst/>
                      </a:prstGeom>
                    </wps:spPr>
                    <wps:txbx>
                      <w:txbxContent>
                        <w:p>
                          <w:pPr>
                            <w:spacing w:before="20"/>
                            <w:ind w:left="20" w:right="0" w:firstLine="0"/>
                            <w:jc w:val="left"/>
                            <w:rPr>
                              <w:i/>
                              <w:sz w:val="12"/>
                            </w:rPr>
                          </w:pPr>
                          <w:r>
                            <w:rPr>
                              <w:i/>
                              <w:w w:val="110"/>
                              <w:sz w:val="12"/>
                            </w:rPr>
                            <w:t>H.</w:t>
                          </w:r>
                          <w:r>
                            <w:rPr>
                              <w:i/>
                              <w:spacing w:val="8"/>
                              <w:w w:val="110"/>
                              <w:sz w:val="12"/>
                            </w:rPr>
                            <w:t> </w:t>
                          </w:r>
                          <w:r>
                            <w:rPr>
                              <w:i/>
                              <w:spacing w:val="-2"/>
                              <w:w w:val="110"/>
                              <w:sz w:val="12"/>
                            </w:rPr>
                            <w:t>Ceylan</w:t>
                          </w:r>
                        </w:p>
                      </w:txbxContent>
                    </wps:txbx>
                    <wps:bodyPr wrap="square" lIns="0" tIns="0" rIns="0" bIns="0" rtlCol="0">
                      <a:noAutofit/>
                    </wps:bodyPr>
                  </wps:wsp>
                </a:graphicData>
              </a:graphic>
            </wp:anchor>
          </w:drawing>
        </mc:Choice>
        <mc:Fallback>
          <w:pict>
            <v:shape style="position:absolute;margin-left:36.587994pt;margin-top:34.67091pt;width:28.95pt;height:9.1pt;mso-position-horizontal-relative:page;mso-position-vertical-relative:page;z-index:-16325120" type="#_x0000_t202" id="docshape25" filled="false" stroked="false">
              <v:textbox inset="0,0,0,0">
                <w:txbxContent>
                  <w:p>
                    <w:pPr>
                      <w:spacing w:before="20"/>
                      <w:ind w:left="20" w:right="0" w:firstLine="0"/>
                      <w:jc w:val="left"/>
                      <w:rPr>
                        <w:i/>
                        <w:sz w:val="12"/>
                      </w:rPr>
                    </w:pPr>
                    <w:r>
                      <w:rPr>
                        <w:i/>
                        <w:w w:val="110"/>
                        <w:sz w:val="12"/>
                      </w:rPr>
                      <w:t>H.</w:t>
                    </w:r>
                    <w:r>
                      <w:rPr>
                        <w:i/>
                        <w:spacing w:val="8"/>
                        <w:w w:val="110"/>
                        <w:sz w:val="12"/>
                      </w:rPr>
                      <w:t> </w:t>
                    </w:r>
                    <w:r>
                      <w:rPr>
                        <w:i/>
                        <w:spacing w:val="-2"/>
                        <w:w w:val="110"/>
                        <w:sz w:val="12"/>
                      </w:rPr>
                      <w:t>Ceylan</w:t>
                    </w:r>
                  </w:p>
                </w:txbxContent>
              </v:textbox>
              <w10:wrap type="none"/>
            </v:shape>
          </w:pict>
        </mc:Fallback>
      </mc:AlternateContent>
    </w:r>
    <w:r>
      <w:rPr/>
      <mc:AlternateContent>
        <mc:Choice Requires="wps">
          <w:drawing>
            <wp:anchor distT="0" distB="0" distL="0" distR="0" allowOverlap="1" layoutInCell="1" locked="0" behindDoc="1" simplePos="0" relativeHeight="486991872">
              <wp:simplePos x="0" y="0"/>
              <wp:positionH relativeFrom="page">
                <wp:posOffset>4307052</wp:posOffset>
              </wp:positionH>
              <wp:positionV relativeFrom="page">
                <wp:posOffset>440392</wp:posOffset>
              </wp:positionV>
              <wp:extent cx="2795905" cy="11557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2795905" cy="115570"/>
                      </a:xfrm>
                      <a:prstGeom prst="rect">
                        <a:avLst/>
                      </a:prstGeom>
                    </wps:spPr>
                    <wps:txbx>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101583</w:t>
                          </w:r>
                        </w:p>
                      </w:txbxContent>
                    </wps:txbx>
                    <wps:bodyPr wrap="square" lIns="0" tIns="0" rIns="0" bIns="0" rtlCol="0">
                      <a:noAutofit/>
                    </wps:bodyPr>
                  </wps:wsp>
                </a:graphicData>
              </a:graphic>
            </wp:anchor>
          </w:drawing>
        </mc:Choice>
        <mc:Fallback>
          <w:pict>
            <v:shape style="position:absolute;margin-left:339.138pt;margin-top:34.676594pt;width:220.15pt;height:9.1pt;mso-position-horizontal-relative:page;mso-position-vertical-relative:page;z-index:-16324608" type="#_x0000_t202" id="docshape26" filled="false" stroked="false">
              <v:textbox inset="0,0,0,0">
                <w:txbxContent>
                  <w:p>
                    <w:pPr>
                      <w:spacing w:before="20"/>
                      <w:ind w:left="20" w:right="0" w:firstLine="0"/>
                      <w:jc w:val="left"/>
                      <w:rPr>
                        <w:i/>
                        <w:sz w:val="12"/>
                      </w:rPr>
                    </w:pPr>
                    <w:r>
                      <w:rPr>
                        <w:i/>
                        <w:w w:val="110"/>
                        <w:sz w:val="12"/>
                      </w:rPr>
                      <w:t>Engineering</w:t>
                    </w:r>
                    <w:r>
                      <w:rPr>
                        <w:i/>
                        <w:spacing w:val="-3"/>
                        <w:w w:val="110"/>
                        <w:sz w:val="12"/>
                      </w:rPr>
                      <w:t> </w:t>
                    </w:r>
                    <w:r>
                      <w:rPr>
                        <w:i/>
                        <w:w w:val="110"/>
                        <w:sz w:val="12"/>
                      </w:rPr>
                      <w:t>Science</w:t>
                    </w:r>
                    <w:r>
                      <w:rPr>
                        <w:i/>
                        <w:spacing w:val="-3"/>
                        <w:w w:val="110"/>
                        <w:sz w:val="12"/>
                      </w:rPr>
                      <w:t> </w:t>
                    </w:r>
                    <w:r>
                      <w:rPr>
                        <w:i/>
                        <w:w w:val="110"/>
                        <w:sz w:val="12"/>
                      </w:rPr>
                      <w:t>and</w:t>
                    </w:r>
                    <w:r>
                      <w:rPr>
                        <w:i/>
                        <w:spacing w:val="-3"/>
                        <w:w w:val="110"/>
                        <w:sz w:val="12"/>
                      </w:rPr>
                      <w:t> </w:t>
                    </w:r>
                    <w:r>
                      <w:rPr>
                        <w:i/>
                        <w:w w:val="110"/>
                        <w:sz w:val="12"/>
                      </w:rPr>
                      <w:t>Technology,</w:t>
                    </w:r>
                    <w:r>
                      <w:rPr>
                        <w:i/>
                        <w:spacing w:val="-3"/>
                        <w:w w:val="110"/>
                        <w:sz w:val="12"/>
                      </w:rPr>
                      <w:t> </w:t>
                    </w:r>
                    <w:r>
                      <w:rPr>
                        <w:i/>
                        <w:w w:val="110"/>
                        <w:sz w:val="12"/>
                      </w:rPr>
                      <w:t>an</w:t>
                    </w:r>
                    <w:r>
                      <w:rPr>
                        <w:i/>
                        <w:spacing w:val="-3"/>
                        <w:w w:val="110"/>
                        <w:sz w:val="12"/>
                      </w:rPr>
                      <w:t> </w:t>
                    </w:r>
                    <w:r>
                      <w:rPr>
                        <w:i/>
                        <w:w w:val="110"/>
                        <w:sz w:val="12"/>
                      </w:rPr>
                      <w:t>International</w:t>
                    </w:r>
                    <w:r>
                      <w:rPr>
                        <w:i/>
                        <w:spacing w:val="-3"/>
                        <w:w w:val="110"/>
                        <w:sz w:val="12"/>
                      </w:rPr>
                      <w:t> </w:t>
                    </w:r>
                    <w:r>
                      <w:rPr>
                        <w:i/>
                        <w:w w:val="110"/>
                        <w:sz w:val="12"/>
                      </w:rPr>
                      <w:t>Journal</w:t>
                    </w:r>
                    <w:r>
                      <w:rPr>
                        <w:i/>
                        <w:spacing w:val="-3"/>
                        <w:w w:val="110"/>
                        <w:sz w:val="12"/>
                      </w:rPr>
                      <w:t> </w:t>
                    </w:r>
                    <w:r>
                      <w:rPr>
                        <w:i/>
                        <w:w w:val="110"/>
                        <w:sz w:val="12"/>
                      </w:rPr>
                      <w:t>48</w:t>
                    </w:r>
                    <w:r>
                      <w:rPr>
                        <w:i/>
                        <w:spacing w:val="-3"/>
                        <w:w w:val="110"/>
                        <w:sz w:val="12"/>
                      </w:rPr>
                      <w:t> </w:t>
                    </w:r>
                    <w:r>
                      <w:rPr>
                        <w:i/>
                        <w:w w:val="110"/>
                        <w:sz w:val="12"/>
                      </w:rPr>
                      <w:t>(2023)</w:t>
                    </w:r>
                    <w:r>
                      <w:rPr>
                        <w:i/>
                        <w:spacing w:val="-3"/>
                        <w:w w:val="110"/>
                        <w:sz w:val="12"/>
                      </w:rPr>
                      <w:t> </w:t>
                    </w:r>
                    <w:r>
                      <w:rPr>
                        <w:i/>
                        <w:spacing w:val="-2"/>
                        <w:w w:val="110"/>
                        <w:sz w:val="12"/>
                      </w:rPr>
                      <w:t>101583</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459" w:hanging="260"/>
        <w:jc w:val="right"/>
      </w:pPr>
      <w:rPr>
        <w:rFonts w:hint="default" w:ascii="Times New Roman" w:hAnsi="Times New Roman" w:eastAsia="Times New Roman" w:cs="Times New Roman"/>
        <w:b w:val="0"/>
        <w:bCs w:val="0"/>
        <w:i w:val="0"/>
        <w:iCs w:val="0"/>
        <w:spacing w:val="0"/>
        <w:w w:val="128"/>
        <w:sz w:val="12"/>
        <w:szCs w:val="12"/>
        <w:lang w:val="en-US" w:eastAsia="en-US" w:bidi="ar-SA"/>
      </w:rPr>
    </w:lvl>
    <w:lvl w:ilvl="1">
      <w:start w:val="0"/>
      <w:numFmt w:val="bullet"/>
      <w:lvlText w:val="•"/>
      <w:lvlJc w:val="left"/>
      <w:pPr>
        <w:ind w:left="933" w:hanging="260"/>
      </w:pPr>
      <w:rPr>
        <w:rFonts w:hint="default"/>
        <w:lang w:val="en-US" w:eastAsia="en-US" w:bidi="ar-SA"/>
      </w:rPr>
    </w:lvl>
    <w:lvl w:ilvl="2">
      <w:start w:val="0"/>
      <w:numFmt w:val="bullet"/>
      <w:lvlText w:val="•"/>
      <w:lvlJc w:val="left"/>
      <w:pPr>
        <w:ind w:left="1406" w:hanging="260"/>
      </w:pPr>
      <w:rPr>
        <w:rFonts w:hint="default"/>
        <w:lang w:val="en-US" w:eastAsia="en-US" w:bidi="ar-SA"/>
      </w:rPr>
    </w:lvl>
    <w:lvl w:ilvl="3">
      <w:start w:val="0"/>
      <w:numFmt w:val="bullet"/>
      <w:lvlText w:val="•"/>
      <w:lvlJc w:val="left"/>
      <w:pPr>
        <w:ind w:left="1880" w:hanging="260"/>
      </w:pPr>
      <w:rPr>
        <w:rFonts w:hint="default"/>
        <w:lang w:val="en-US" w:eastAsia="en-US" w:bidi="ar-SA"/>
      </w:rPr>
    </w:lvl>
    <w:lvl w:ilvl="4">
      <w:start w:val="0"/>
      <w:numFmt w:val="bullet"/>
      <w:lvlText w:val="•"/>
      <w:lvlJc w:val="left"/>
      <w:pPr>
        <w:ind w:left="2353" w:hanging="260"/>
      </w:pPr>
      <w:rPr>
        <w:rFonts w:hint="default"/>
        <w:lang w:val="en-US" w:eastAsia="en-US" w:bidi="ar-SA"/>
      </w:rPr>
    </w:lvl>
    <w:lvl w:ilvl="5">
      <w:start w:val="0"/>
      <w:numFmt w:val="bullet"/>
      <w:lvlText w:val="•"/>
      <w:lvlJc w:val="left"/>
      <w:pPr>
        <w:ind w:left="2826" w:hanging="260"/>
      </w:pPr>
      <w:rPr>
        <w:rFonts w:hint="default"/>
        <w:lang w:val="en-US" w:eastAsia="en-US" w:bidi="ar-SA"/>
      </w:rPr>
    </w:lvl>
    <w:lvl w:ilvl="6">
      <w:start w:val="0"/>
      <w:numFmt w:val="bullet"/>
      <w:lvlText w:val="•"/>
      <w:lvlJc w:val="left"/>
      <w:pPr>
        <w:ind w:left="3300" w:hanging="260"/>
      </w:pPr>
      <w:rPr>
        <w:rFonts w:hint="default"/>
        <w:lang w:val="en-US" w:eastAsia="en-US" w:bidi="ar-SA"/>
      </w:rPr>
    </w:lvl>
    <w:lvl w:ilvl="7">
      <w:start w:val="0"/>
      <w:numFmt w:val="bullet"/>
      <w:lvlText w:val="•"/>
      <w:lvlJc w:val="left"/>
      <w:pPr>
        <w:ind w:left="3773" w:hanging="260"/>
      </w:pPr>
      <w:rPr>
        <w:rFonts w:hint="default"/>
        <w:lang w:val="en-US" w:eastAsia="en-US" w:bidi="ar-SA"/>
      </w:rPr>
    </w:lvl>
    <w:lvl w:ilvl="8">
      <w:start w:val="0"/>
      <w:numFmt w:val="bullet"/>
      <w:lvlText w:val="•"/>
      <w:lvlJc w:val="left"/>
      <w:pPr>
        <w:ind w:left="4247" w:hanging="260"/>
      </w:pPr>
      <w:rPr>
        <w:rFonts w:hint="default"/>
        <w:lang w:val="en-US" w:eastAsia="en-US" w:bidi="ar-SA"/>
      </w:rPr>
    </w:lvl>
  </w:abstractNum>
  <w:abstractNum w:abstractNumId="1">
    <w:multiLevelType w:val="hybridMultilevel"/>
    <w:lvl w:ilvl="0">
      <w:start w:val="0"/>
      <w:numFmt w:val="bullet"/>
      <w:lvlText w:val="-"/>
      <w:lvlJc w:val="left"/>
      <w:pPr>
        <w:ind w:left="369" w:hanging="123"/>
      </w:pPr>
      <w:rPr>
        <w:rFonts w:hint="default" w:ascii="Times New Roman" w:hAnsi="Times New Roman" w:eastAsia="Times New Roman" w:cs="Times New Roman"/>
        <w:b w:val="0"/>
        <w:bCs w:val="0"/>
        <w:i w:val="0"/>
        <w:iCs w:val="0"/>
        <w:spacing w:val="0"/>
        <w:w w:val="95"/>
        <w:sz w:val="16"/>
        <w:szCs w:val="16"/>
        <w:lang w:val="en-US" w:eastAsia="en-US" w:bidi="ar-SA"/>
      </w:rPr>
    </w:lvl>
    <w:lvl w:ilvl="1">
      <w:start w:val="0"/>
      <w:numFmt w:val="bullet"/>
      <w:lvlText w:val="•"/>
      <w:lvlJc w:val="left"/>
      <w:pPr>
        <w:ind w:left="850" w:hanging="123"/>
      </w:pPr>
      <w:rPr>
        <w:rFonts w:hint="default"/>
        <w:lang w:val="en-US" w:eastAsia="en-US" w:bidi="ar-SA"/>
      </w:rPr>
    </w:lvl>
    <w:lvl w:ilvl="2">
      <w:start w:val="0"/>
      <w:numFmt w:val="bullet"/>
      <w:lvlText w:val="•"/>
      <w:lvlJc w:val="left"/>
      <w:pPr>
        <w:ind w:left="1341" w:hanging="123"/>
      </w:pPr>
      <w:rPr>
        <w:rFonts w:hint="default"/>
        <w:lang w:val="en-US" w:eastAsia="en-US" w:bidi="ar-SA"/>
      </w:rPr>
    </w:lvl>
    <w:lvl w:ilvl="3">
      <w:start w:val="0"/>
      <w:numFmt w:val="bullet"/>
      <w:lvlText w:val="•"/>
      <w:lvlJc w:val="left"/>
      <w:pPr>
        <w:ind w:left="1831" w:hanging="123"/>
      </w:pPr>
      <w:rPr>
        <w:rFonts w:hint="default"/>
        <w:lang w:val="en-US" w:eastAsia="en-US" w:bidi="ar-SA"/>
      </w:rPr>
    </w:lvl>
    <w:lvl w:ilvl="4">
      <w:start w:val="0"/>
      <w:numFmt w:val="bullet"/>
      <w:lvlText w:val="•"/>
      <w:lvlJc w:val="left"/>
      <w:pPr>
        <w:ind w:left="2322" w:hanging="123"/>
      </w:pPr>
      <w:rPr>
        <w:rFonts w:hint="default"/>
        <w:lang w:val="en-US" w:eastAsia="en-US" w:bidi="ar-SA"/>
      </w:rPr>
    </w:lvl>
    <w:lvl w:ilvl="5">
      <w:start w:val="0"/>
      <w:numFmt w:val="bullet"/>
      <w:lvlText w:val="•"/>
      <w:lvlJc w:val="left"/>
      <w:pPr>
        <w:ind w:left="2812" w:hanging="123"/>
      </w:pPr>
      <w:rPr>
        <w:rFonts w:hint="default"/>
        <w:lang w:val="en-US" w:eastAsia="en-US" w:bidi="ar-SA"/>
      </w:rPr>
    </w:lvl>
    <w:lvl w:ilvl="6">
      <w:start w:val="0"/>
      <w:numFmt w:val="bullet"/>
      <w:lvlText w:val="•"/>
      <w:lvlJc w:val="left"/>
      <w:pPr>
        <w:ind w:left="3303" w:hanging="123"/>
      </w:pPr>
      <w:rPr>
        <w:rFonts w:hint="default"/>
        <w:lang w:val="en-US" w:eastAsia="en-US" w:bidi="ar-SA"/>
      </w:rPr>
    </w:lvl>
    <w:lvl w:ilvl="7">
      <w:start w:val="0"/>
      <w:numFmt w:val="bullet"/>
      <w:lvlText w:val="•"/>
      <w:lvlJc w:val="left"/>
      <w:pPr>
        <w:ind w:left="3793" w:hanging="123"/>
      </w:pPr>
      <w:rPr>
        <w:rFonts w:hint="default"/>
        <w:lang w:val="en-US" w:eastAsia="en-US" w:bidi="ar-SA"/>
      </w:rPr>
    </w:lvl>
    <w:lvl w:ilvl="8">
      <w:start w:val="0"/>
      <w:numFmt w:val="bullet"/>
      <w:lvlText w:val="•"/>
      <w:lvlJc w:val="left"/>
      <w:pPr>
        <w:ind w:left="4284" w:hanging="123"/>
      </w:pPr>
      <w:rPr>
        <w:rFonts w:hint="default"/>
        <w:lang w:val="en-US" w:eastAsia="en-US" w:bidi="ar-SA"/>
      </w:rPr>
    </w:lvl>
  </w:abstractNum>
  <w:abstractNum w:abstractNumId="0">
    <w:multiLevelType w:val="hybridMultilevel"/>
    <w:lvl w:ilvl="0">
      <w:start w:val="1"/>
      <w:numFmt w:val="decimal"/>
      <w:lvlText w:val="%1."/>
      <w:lvlJc w:val="left"/>
      <w:pPr>
        <w:ind w:left="376" w:hanging="24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97" w:hanging="367"/>
        <w:jc w:val="left"/>
      </w:pPr>
      <w:rPr>
        <w:rFonts w:hint="default" w:ascii="Times New Roman" w:hAnsi="Times New Roman" w:eastAsia="Times New Roman" w:cs="Times New Roman"/>
        <w:b w:val="0"/>
        <w:bCs w:val="0"/>
        <w:i/>
        <w:iCs/>
        <w:spacing w:val="0"/>
        <w:w w:val="110"/>
        <w:sz w:val="16"/>
        <w:szCs w:val="16"/>
        <w:lang w:val="en-US" w:eastAsia="en-US" w:bidi="ar-SA"/>
      </w:rPr>
    </w:lvl>
    <w:lvl w:ilvl="2">
      <w:start w:val="0"/>
      <w:numFmt w:val="bullet"/>
      <w:lvlText w:val="•"/>
      <w:lvlJc w:val="left"/>
      <w:pPr>
        <w:ind w:left="369" w:hanging="151"/>
      </w:pPr>
      <w:rPr>
        <w:rFonts w:hint="default" w:ascii="LM Roman 10" w:hAnsi="LM Roman 10" w:eastAsia="LM Roman 10" w:cs="LM Roman 10"/>
        <w:b w:val="0"/>
        <w:bCs w:val="0"/>
        <w:i w:val="0"/>
        <w:iCs w:val="0"/>
        <w:spacing w:val="0"/>
        <w:w w:val="64"/>
        <w:sz w:val="16"/>
        <w:szCs w:val="16"/>
        <w:lang w:val="en-US" w:eastAsia="en-US" w:bidi="ar-SA"/>
      </w:rPr>
    </w:lvl>
    <w:lvl w:ilvl="3">
      <w:start w:val="0"/>
      <w:numFmt w:val="bullet"/>
      <w:lvlText w:val="•"/>
      <w:lvlJc w:val="left"/>
      <w:pPr>
        <w:ind w:left="414" w:hanging="151"/>
      </w:pPr>
      <w:rPr>
        <w:rFonts w:hint="default"/>
        <w:lang w:val="en-US" w:eastAsia="en-US" w:bidi="ar-SA"/>
      </w:rPr>
    </w:lvl>
    <w:lvl w:ilvl="4">
      <w:start w:val="0"/>
      <w:numFmt w:val="bullet"/>
      <w:lvlText w:val="•"/>
      <w:lvlJc w:val="left"/>
      <w:pPr>
        <w:ind w:left="328" w:hanging="151"/>
      </w:pPr>
      <w:rPr>
        <w:rFonts w:hint="default"/>
        <w:lang w:val="en-US" w:eastAsia="en-US" w:bidi="ar-SA"/>
      </w:rPr>
    </w:lvl>
    <w:lvl w:ilvl="5">
      <w:start w:val="0"/>
      <w:numFmt w:val="bullet"/>
      <w:lvlText w:val="•"/>
      <w:lvlJc w:val="left"/>
      <w:pPr>
        <w:ind w:left="242" w:hanging="151"/>
      </w:pPr>
      <w:rPr>
        <w:rFonts w:hint="default"/>
        <w:lang w:val="en-US" w:eastAsia="en-US" w:bidi="ar-SA"/>
      </w:rPr>
    </w:lvl>
    <w:lvl w:ilvl="6">
      <w:start w:val="0"/>
      <w:numFmt w:val="bullet"/>
      <w:lvlText w:val="•"/>
      <w:lvlJc w:val="left"/>
      <w:pPr>
        <w:ind w:left="156" w:hanging="151"/>
      </w:pPr>
      <w:rPr>
        <w:rFonts w:hint="default"/>
        <w:lang w:val="en-US" w:eastAsia="en-US" w:bidi="ar-SA"/>
      </w:rPr>
    </w:lvl>
    <w:lvl w:ilvl="7">
      <w:start w:val="0"/>
      <w:numFmt w:val="bullet"/>
      <w:lvlText w:val="•"/>
      <w:lvlJc w:val="left"/>
      <w:pPr>
        <w:ind w:left="71" w:hanging="151"/>
      </w:pPr>
      <w:rPr>
        <w:rFonts w:hint="default"/>
        <w:lang w:val="en-US" w:eastAsia="en-US" w:bidi="ar-SA"/>
      </w:rPr>
    </w:lvl>
    <w:lvl w:ilvl="8">
      <w:start w:val="0"/>
      <w:numFmt w:val="bullet"/>
      <w:lvlText w:val="•"/>
      <w:lvlJc w:val="left"/>
      <w:pPr>
        <w:ind w:left="-15" w:hanging="151"/>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ind w:left="131"/>
    </w:pPr>
    <w:rPr>
      <w:rFonts w:ascii="Times New Roman" w:hAnsi="Times New Roman" w:eastAsia="Times New Roman" w:cs="Times New Roman"/>
      <w:sz w:val="16"/>
      <w:szCs w:val="16"/>
      <w:lang w:val="en-US" w:eastAsia="en-US" w:bidi="ar-SA"/>
    </w:rPr>
  </w:style>
  <w:style w:styleId="Heading1" w:type="paragraph">
    <w:name w:val="Heading 1"/>
    <w:basedOn w:val="Normal"/>
    <w:uiPriority w:val="1"/>
    <w:qFormat/>
    <w:pPr>
      <w:ind w:left="375" w:hanging="24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spacing w:before="112"/>
      <w:ind w:left="1320" w:right="1318"/>
      <w:jc w:val="center"/>
    </w:pPr>
    <w:rPr>
      <w:rFonts w:ascii="Times New Roman" w:hAnsi="Times New Roman" w:eastAsia="Times New Roman" w:cs="Times New Roman"/>
      <w:sz w:val="28"/>
      <w:szCs w:val="28"/>
      <w:lang w:val="en-US" w:eastAsia="en-US" w:bidi="ar-SA"/>
    </w:rPr>
  </w:style>
  <w:style w:styleId="ListParagraph" w:type="paragraph">
    <w:name w:val="List Paragraph"/>
    <w:basedOn w:val="Normal"/>
    <w:uiPriority w:val="1"/>
    <w:qFormat/>
    <w:pPr>
      <w:ind w:left="462" w:hanging="332"/>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hyperlink" Target="http://www.sciencedirect.com/science/journal/22150986" TargetMode="External"/><Relationship Id="rId8" Type="http://schemas.openxmlformats.org/officeDocument/2006/relationships/hyperlink" Target="https://www.elsevier.com/locate/jestch" TargetMode="External"/><Relationship Id="rId9" Type="http://schemas.openxmlformats.org/officeDocument/2006/relationships/hyperlink" Target="https://doi.org/10.1016/j.jestch.2023.101583" TargetMode="External"/><Relationship Id="rId10" Type="http://schemas.openxmlformats.org/officeDocument/2006/relationships/hyperlink" Target="http://crossmark.crossref.org/dialog/?doi=10.1016/j.jestch.2023.101583&amp;domain=pdf" TargetMode="External"/><Relationship Id="rId11" Type="http://schemas.openxmlformats.org/officeDocument/2006/relationships/image" Target="media/image3.png"/><Relationship Id="rId12" Type="http://schemas.openxmlformats.org/officeDocument/2006/relationships/hyperlink" Target="mailto:hceylan@nku.edu.tr" TargetMode="External"/><Relationship Id="rId13" Type="http://schemas.openxmlformats.org/officeDocument/2006/relationships/hyperlink" Target="http://creativecommons.org/licenses/by-nc-nd/4.0/"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4.jpe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jpe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jpeg"/><Relationship Id="rId28" Type="http://schemas.openxmlformats.org/officeDocument/2006/relationships/image" Target="media/image16.png"/><Relationship Id="rId29" Type="http://schemas.openxmlformats.org/officeDocument/2006/relationships/header" Target="header2.xml"/><Relationship Id="rId30" Type="http://schemas.openxmlformats.org/officeDocument/2006/relationships/footer" Target="footer2.xml"/><Relationship Id="rId31" Type="http://schemas.openxmlformats.org/officeDocument/2006/relationships/image" Target="media/image17.jpeg"/><Relationship Id="rId32" Type="http://schemas.openxmlformats.org/officeDocument/2006/relationships/header" Target="header3.xml"/><Relationship Id="rId33" Type="http://schemas.openxmlformats.org/officeDocument/2006/relationships/footer" Target="footer3.xml"/><Relationship Id="rId34" Type="http://schemas.openxmlformats.org/officeDocument/2006/relationships/hyperlink" Target="https://doi.org/10.1002/er.1594" TargetMode="External"/><Relationship Id="rId35" Type="http://schemas.openxmlformats.org/officeDocument/2006/relationships/hyperlink" Target="https://doi.org/10.1016/j.ijrefrig.2014.03.009" TargetMode="External"/><Relationship Id="rId36" Type="http://schemas.openxmlformats.org/officeDocument/2006/relationships/hyperlink" Target="https://doi.org/10.1016/j.ijrefrig.2019.11.017" TargetMode="External"/><Relationship Id="rId37" Type="http://schemas.openxmlformats.org/officeDocument/2006/relationships/hyperlink" Target="https://doi.org/10.1016/j.enconman.2022.115239" TargetMode="External"/><Relationship Id="rId38" Type="http://schemas.openxmlformats.org/officeDocument/2006/relationships/hyperlink" Target="https://doi.org/10.1016/j.enconman.2022.115909" TargetMode="External"/><Relationship Id="rId39" Type="http://schemas.openxmlformats.org/officeDocument/2006/relationships/hyperlink" Target="https://www.sciencedirect.com/science/article/pii/S0140700722004303" TargetMode="External"/><Relationship Id="rId40" Type="http://schemas.openxmlformats.org/officeDocument/2006/relationships/hyperlink" Target="https://doi.org/10.1016/j.ijrefrig.2017.04.026" TargetMode="External"/><Relationship Id="rId41" Type="http://schemas.openxmlformats.org/officeDocument/2006/relationships/hyperlink" Target="https://doi.org/10.1016/j.enconman.2022.116324" TargetMode="External"/><Relationship Id="rId42" Type="http://schemas.openxmlformats.org/officeDocument/2006/relationships/hyperlink" Target="https://doi.org/10.1016/j.ijrefrig.2015.03.004" TargetMode="External"/><Relationship Id="rId43" Type="http://schemas.openxmlformats.org/officeDocument/2006/relationships/hyperlink" Target="http://refhub.elsevier.com/S2215-0986(23)00261-6/h0055" TargetMode="External"/><Relationship Id="rId44" Type="http://schemas.openxmlformats.org/officeDocument/2006/relationships/hyperlink" Target="https://doi.org/10.1016/j.ijrefrig.2009.12.021" TargetMode="External"/><Relationship Id="rId45" Type="http://schemas.openxmlformats.org/officeDocument/2006/relationships/hyperlink" Target="https://doi.org/10.1016/j.ijrefrig.2010.10.003" TargetMode="External"/><Relationship Id="rId46" Type="http://schemas.openxmlformats.org/officeDocument/2006/relationships/hyperlink" Target="https://doi.org/10.1016/j.ijrefrig.2012.10.015" TargetMode="External"/><Relationship Id="rId47" Type="http://schemas.openxmlformats.org/officeDocument/2006/relationships/hyperlink" Target="https://doi.org/10.1016/j.ijrefrig.2014.12.005" TargetMode="External"/><Relationship Id="rId48" Type="http://schemas.openxmlformats.org/officeDocument/2006/relationships/hyperlink" Target="https://doi.org/10.1016/j.ijrefrig.2016.06.024" TargetMode="External"/><Relationship Id="rId49" Type="http://schemas.openxmlformats.org/officeDocument/2006/relationships/hyperlink" Target="https://doi.org/10.1016/j.applthermaleng.2020.116050" TargetMode="External"/><Relationship Id="rId50" Type="http://schemas.openxmlformats.org/officeDocument/2006/relationships/hyperlink" Target="https://doi.org/10.1016/j.ijrefrig.2012.02.001" TargetMode="External"/><Relationship Id="rId51" Type="http://schemas.openxmlformats.org/officeDocument/2006/relationships/hyperlink" Target="https://doi.org/10.1016/j.applthermaleng.2017.08.098" TargetMode="External"/><Relationship Id="rId52" Type="http://schemas.openxmlformats.org/officeDocument/2006/relationships/hyperlink" Target="https://doi.org/10.1016/j.ijrefrig.2018.09.027" TargetMode="External"/><Relationship Id="rId53" Type="http://schemas.openxmlformats.org/officeDocument/2006/relationships/hyperlink" Target="https://doi.org/10.1016/j.applthermaleng.2018.03.086" TargetMode="External"/><Relationship Id="rId54" Type="http://schemas.openxmlformats.org/officeDocument/2006/relationships/hyperlink" Target="https://doi.org/10.1016/j.apenergy.2012.11.021" TargetMode="External"/><Relationship Id="rId55" Type="http://schemas.openxmlformats.org/officeDocument/2006/relationships/hyperlink" Target="https://doi.org/10.1016/j.energy.2013.05.012" TargetMode="External"/><Relationship Id="rId56" Type="http://schemas.openxmlformats.org/officeDocument/2006/relationships/hyperlink" Target="https://doi.org/10.1016/j.applthermaleng.2013.03.030" TargetMode="External"/><Relationship Id="rId57" Type="http://schemas.openxmlformats.org/officeDocument/2006/relationships/hyperlink" Target="https://doi.org/10.1016/j.applthermaleng.2016.02.098" TargetMode="External"/><Relationship Id="rId58" Type="http://schemas.openxmlformats.org/officeDocument/2006/relationships/hyperlink" Target="https://doi.org/10.1016/j.ijrefrig.2017.11.009" TargetMode="External"/><Relationship Id="rId59" Type="http://schemas.openxmlformats.org/officeDocument/2006/relationships/hyperlink" Target="https://doi.org/10.18494/SAM.2020.3107" TargetMode="External"/><Relationship Id="rId60" Type="http://schemas.openxmlformats.org/officeDocument/2006/relationships/hyperlink" Target="https://doi.org/10.1016/S0306-2619(03)00123-5" TargetMode="External"/><Relationship Id="rId61" Type="http://schemas.openxmlformats.org/officeDocument/2006/relationships/hyperlink" Target="https://doi.org/10.1016/j.enconman.2006.10.007" TargetMode="External"/><Relationship Id="rId62" Type="http://schemas.openxmlformats.org/officeDocument/2006/relationships/hyperlink" Target="https://doi.org/10.1016/j.enbuild.2007.05.003" TargetMode="External"/><Relationship Id="rId63" Type="http://schemas.openxmlformats.org/officeDocument/2006/relationships/hyperlink" Target="https://doi.org/10.1016/j.ijrefrig.2010.09.006" TargetMode="External"/><Relationship Id="rId64" Type="http://schemas.openxmlformats.org/officeDocument/2006/relationships/hyperlink" Target="https://doi.org/10.1016/j.ijrefrig.2013.04.022" TargetMode="External"/><Relationship Id="rId65" Type="http://schemas.openxmlformats.org/officeDocument/2006/relationships/hyperlink" Target="https://doi.org/10.1016/j.ijrefrig.2016.11.024" TargetMode="External"/><Relationship Id="rId66" Type="http://schemas.openxmlformats.org/officeDocument/2006/relationships/hyperlink" Target="https://doi.org/10.1016/j.ijrefrig.2014.06.019" TargetMode="External"/><Relationship Id="rId67" Type="http://schemas.openxmlformats.org/officeDocument/2006/relationships/hyperlink" Target="https://doi.org/10.1016/j.ijrefrig.2014.06.018" TargetMode="External"/><Relationship Id="rId68" Type="http://schemas.openxmlformats.org/officeDocument/2006/relationships/hyperlink" Target="https://doi.org/10.1016/j.ijrefrig.2017.08.020" TargetMode="External"/><Relationship Id="rId69" Type="http://schemas.openxmlformats.org/officeDocument/2006/relationships/hyperlink" Target="https://doi.org/10.1016/j.apenergy.2016.10.100" TargetMode="External"/><Relationship Id="rId70" Type="http://schemas.openxmlformats.org/officeDocument/2006/relationships/hyperlink" Target="https://doi.org/10.1016/j.ijrefrig.2018.09.018" TargetMode="External"/><Relationship Id="rId71" Type="http://schemas.openxmlformats.org/officeDocument/2006/relationships/hyperlink" Target="https://doi.org/10.1016/j.apenergy.2014.02.066" TargetMode="External"/><Relationship Id="rId72" Type="http://schemas.openxmlformats.org/officeDocument/2006/relationships/hyperlink" Target="https://doi.org/10.1016/j.ijrefrig.2011.07.011" TargetMode="External"/><Relationship Id="rId73" Type="http://schemas.openxmlformats.org/officeDocument/2006/relationships/hyperlink" Target="https://doi.org/10.1142/S201013251430002X" TargetMode="External"/><Relationship Id="rId74" Type="http://schemas.openxmlformats.org/officeDocument/2006/relationships/hyperlink" Target="https://www.sciencedirect.com/science/article/pii/S1359431123002260" TargetMode="External"/><Relationship Id="rId75" Type="http://schemas.openxmlformats.org/officeDocument/2006/relationships/hyperlink" Target="https://doi.org/10.1016/j.ijrefrig.2015.10.035" TargetMode="External"/><Relationship Id="rId76" Type="http://schemas.openxmlformats.org/officeDocument/2006/relationships/hyperlink" Target="https://doi.org/10.1016/j.ijrefrig.2016.11.019" TargetMode="External"/><Relationship Id="rId77" Type="http://schemas.openxmlformats.org/officeDocument/2006/relationships/hyperlink" Target="https://doi.org/10.1016/j.ijrefrig.2018.05.039" TargetMode="External"/><Relationship Id="rId78" Type="http://schemas.openxmlformats.org/officeDocument/2006/relationships/hyperlink" Target="https://doi.org/10.1016/j.applthermaleng.2019.114023" TargetMode="External"/><Relationship Id="rId79" Type="http://schemas.openxmlformats.org/officeDocument/2006/relationships/hyperlink" Target="https://doi.org/10.1016/j.ijrefrig.2008.05.006" TargetMode="External"/><Relationship Id="rId80" Type="http://schemas.openxmlformats.org/officeDocument/2006/relationships/hyperlink" Target="https://doi.org/10.1016/j.energy.2011.04.034" TargetMode="External"/><Relationship Id="rId81" Type="http://schemas.openxmlformats.org/officeDocument/2006/relationships/hyperlink" Target="https://doi.org/10.1016/j.ijthermalsci.2012.12.014" TargetMode="External"/><Relationship Id="rId82" Type="http://schemas.openxmlformats.org/officeDocument/2006/relationships/hyperlink" Target="https://doi.org/10.1016/j.ijrefrig.2017.01.010" TargetMode="External"/><Relationship Id="rId83" Type="http://schemas.openxmlformats.org/officeDocument/2006/relationships/hyperlink" Target="https://doi.org/10.1016/j.applthermaleng.2018.03.028" TargetMode="External"/><Relationship Id="rId84" Type="http://schemas.openxmlformats.org/officeDocument/2006/relationships/hyperlink" Target="http://refhub.elsevier.com/S2215-0986(23)00261-6/h0280" TargetMode="External"/><Relationship Id="rId85" Type="http://schemas.openxmlformats.org/officeDocument/2006/relationships/hyperlink" Target="https://doi.org/10.1016/j.ijrefrig.2011.08.003" TargetMode="External"/><Relationship Id="rId86" Type="http://schemas.openxmlformats.org/officeDocument/2006/relationships/hyperlink" Target="https://doi.org/10.1016/j.ijrefrig.2010.09.015" TargetMode="External"/><Relationship Id="rId87" Type="http://schemas.openxmlformats.org/officeDocument/2006/relationships/hyperlink" Target="http://refhub.elsevier.com/S2215-0986(23)00261-6/h0295" TargetMode="External"/><Relationship Id="rId88" Type="http://schemas.openxmlformats.org/officeDocument/2006/relationships/hyperlink" Target="https://doi.org/10.1016/j.ijrefrig.2012.12.010" TargetMode="External"/><Relationship Id="rId89" Type="http://schemas.openxmlformats.org/officeDocument/2006/relationships/hyperlink" Target="https://doi.org/10.1016/j.egypro.2017.12.152" TargetMode="External"/><Relationship Id="rId90" Type="http://schemas.openxmlformats.org/officeDocument/2006/relationships/hyperlink" Target="https://doi.org/10.1016/j.applthermaleng.2008.01.025" TargetMode="External"/><Relationship Id="rId91" Type="http://schemas.openxmlformats.org/officeDocument/2006/relationships/hyperlink" Target="https://doi.org/10.1016/j.ijrefrig.2009.06.008" TargetMode="External"/><Relationship Id="rId92" Type="http://schemas.openxmlformats.org/officeDocument/2006/relationships/hyperlink" Target="https://doi.org/10.1016/j.ijrefrig.2016.09.017" TargetMode="External"/><Relationship Id="rId93" Type="http://schemas.openxmlformats.org/officeDocument/2006/relationships/hyperlink" Target="https://doi.org/10.1016/j.energy.2021.119796" TargetMode="External"/><Relationship Id="rId94" Type="http://schemas.openxmlformats.org/officeDocument/2006/relationships/hyperlink" Target="http://refhub.elsevier.com/S2215-0986(23)00261-6/h0330" TargetMode="External"/><Relationship Id="rId95" Type="http://schemas.openxmlformats.org/officeDocument/2006/relationships/hyperlink" Target="https://docs.lib.purdue.edu/cgi/viewcontent.cgi?article=1900%26context%3Diracc" TargetMode="External"/><Relationship Id="rId96" Type="http://schemas.openxmlformats.org/officeDocument/2006/relationships/hyperlink" Target="https://doi.org/10.1016/j.ijrefrig.2009.03.004" TargetMode="External"/><Relationship Id="rId97" Type="http://schemas.openxmlformats.org/officeDocument/2006/relationships/hyperlink" Target="https://doi.org/10.1016/j.apenergy.2019.01.083" TargetMode="External"/><Relationship Id="rId98" Type="http://schemas.openxmlformats.org/officeDocument/2006/relationships/hyperlink" Target="http://www/" TargetMode="External"/><Relationship Id="rId99" Type="http://schemas.openxmlformats.org/officeDocument/2006/relationships/hyperlink" Target="https://doi.org/10.1016/j.applthermaleng.2023.120595" TargetMode="External"/><Relationship Id="rId100" Type="http://schemas.openxmlformats.org/officeDocument/2006/relationships/hyperlink" Target="https://doi.org/10.1016/j.ijrefrig.2020.04.023" TargetMode="External"/><Relationship Id="rId101" Type="http://schemas.openxmlformats.org/officeDocument/2006/relationships/hyperlink" Target="https://doi.org/10.1016/j.ijrefrig.2015.10.024" TargetMode="External"/><Relationship Id="rId102" Type="http://schemas.openxmlformats.org/officeDocument/2006/relationships/hyperlink" Target="https://doi.org/10.1016/j.applthermaleng.2020.116426" TargetMode="External"/><Relationship Id="rId103" Type="http://schemas.openxmlformats.org/officeDocument/2006/relationships/hyperlink" Target="https://www.sciencedirect.com/science/article/pii/S0140700722004753" TargetMode="External"/><Relationship Id="rId104" Type="http://schemas.openxmlformats.org/officeDocument/2006/relationships/hyperlink" Target="https://doi.org/10.1016/j.rser.2017.08.009" TargetMode="External"/><Relationship Id="rId10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Havva Ceylan</dc:creator>
  <cp:keywords>Vapor injection,Flash tank,Optimum pressure,Control strategy</cp:keywords>
  <dc:subject>Engineering Science and Technology, an International Journal, 48 (2023) 101583. doi:10.1016/j.jestch.2023.101583</dc:subject>
  <dc:title>Review on the two-stage vapor injection heat pump with a flash tank</dc:title>
  <dcterms:created xsi:type="dcterms:W3CDTF">2023-12-12T01:11:08Z</dcterms:created>
  <dcterms:modified xsi:type="dcterms:W3CDTF">2023-12-12T01:11:08Z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2023-11-23T00:00:00Z</vt:filetime>
  </property>
  <property fmtid="{D5CDD505-2E9C-101B-9397-08002B2CF9AE}" pid="3" name="CreationDate--Text">
    <vt:lpwstr>24th November 2023</vt:lpwstr>
  </property>
  <property fmtid="{D5CDD505-2E9C-101B-9397-08002B2CF9AE}" pid="4" name="Creator">
    <vt:lpwstr>Elsevier</vt:lpwstr>
  </property>
  <property fmtid="{D5CDD505-2E9C-101B-9397-08002B2CF9AE}" pid="5" name="CrossMarkDomains[1]">
    <vt:lpwstr>elsevier.com</vt:lpwstr>
  </property>
  <property fmtid="{D5CDD505-2E9C-101B-9397-08002B2CF9AE}" pid="6" name="CrossMarkDomains[2]">
    <vt:lpwstr>sciencedirect.com</vt:lpwstr>
  </property>
  <property fmtid="{D5CDD505-2E9C-101B-9397-08002B2CF9AE}" pid="7" name="CrossmarkDomainExclusive">
    <vt:lpwstr>true</vt:lpwstr>
  </property>
  <property fmtid="{D5CDD505-2E9C-101B-9397-08002B2CF9AE}" pid="8" name="CrossmarkMajorVersionDate">
    <vt:lpwstr>2010-04-23</vt:lpwstr>
  </property>
  <property fmtid="{D5CDD505-2E9C-101B-9397-08002B2CF9AE}" pid="9" name="ElsevierWebPDFSpecifications">
    <vt:lpwstr>7.0</vt:lpwstr>
  </property>
  <property fmtid="{D5CDD505-2E9C-101B-9397-08002B2CF9AE}" pid="10" name="LastSaved">
    <vt:filetime>2023-12-12T00:00:00Z</vt:filetime>
  </property>
  <property fmtid="{D5CDD505-2E9C-101B-9397-08002B2CF9AE}" pid="11" name="Producer">
    <vt:lpwstr>3-Heights(TM) PDF Security Shell 4.8.25.2 (http://www.pdf-tools.com)</vt:lpwstr>
  </property>
  <property fmtid="{D5CDD505-2E9C-101B-9397-08002B2CF9AE}" pid="12" name="doi">
    <vt:lpwstr>10.1016/j.jestch.2023.101583</vt:lpwstr>
  </property>
  <property fmtid="{D5CDD505-2E9C-101B-9397-08002B2CF9AE}" pid="13" name="robots">
    <vt:lpwstr>noindex</vt:lpwstr>
  </property>
</Properties>
</file>