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3760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tructural and functional analysis of oc" w:id="1"/>
      <w:bookmarkEnd w:id="1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166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414" w:space="623"/>
            <w:col w:w="819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3" w:lineRule="auto" w:before="207"/>
        <w:ind w:left="197" w:right="1864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224" id="docshapegroup4" coordorigin="9643,246" coordsize="1318,547">
                <v:shape style="position:absolute;left:10218;top:473;width:743;height:128" type="#_x0000_t75" id="docshape5" href="http://crossmark.crossref.org/dialog/?doi=10.1016/j.ejbas.2015.04.004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5.04.004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32"/>
        </w:rPr>
        <w:t>Structural and functional analysis of ocular </w:t>
      </w:r>
      <w:r>
        <w:rPr>
          <w:w w:val="120"/>
          <w:sz w:val="32"/>
        </w:rPr>
        <w:t>regions</w:t>
      </w:r>
      <w:r>
        <w:rPr>
          <w:spacing w:val="80"/>
          <w:w w:val="150"/>
          <w:sz w:val="32"/>
        </w:rPr>
        <w:t> </w:t>
      </w:r>
      <w:r>
        <w:rPr>
          <w:w w:val="120"/>
          <w:sz w:val="32"/>
        </w:rPr>
        <w:t>of five marine teleost fishes (</w:t>
      </w:r>
      <w:r>
        <w:rPr>
          <w:i/>
          <w:w w:val="120"/>
          <w:sz w:val="32"/>
        </w:rPr>
        <w:t>Hippocampus</w:t>
      </w:r>
      <w:r>
        <w:rPr>
          <w:i/>
          <w:w w:val="120"/>
          <w:sz w:val="32"/>
        </w:rPr>
        <w:t> hippocampus</w:t>
      </w:r>
      <w:r>
        <w:rPr>
          <w:w w:val="120"/>
          <w:sz w:val="32"/>
        </w:rPr>
        <w:t>,</w:t>
      </w:r>
      <w:r>
        <w:rPr>
          <w:spacing w:val="-15"/>
          <w:w w:val="120"/>
          <w:sz w:val="32"/>
        </w:rPr>
        <w:t> </w:t>
      </w:r>
      <w:r>
        <w:rPr>
          <w:i/>
          <w:w w:val="120"/>
          <w:sz w:val="32"/>
        </w:rPr>
        <w:t>Sardina</w:t>
      </w:r>
      <w:r>
        <w:rPr>
          <w:i/>
          <w:spacing w:val="-15"/>
          <w:w w:val="120"/>
          <w:sz w:val="32"/>
        </w:rPr>
        <w:t> </w:t>
      </w:r>
      <w:r>
        <w:rPr>
          <w:i/>
          <w:w w:val="120"/>
          <w:sz w:val="32"/>
        </w:rPr>
        <w:t>pilchardus</w:t>
      </w:r>
      <w:r>
        <w:rPr>
          <w:w w:val="120"/>
          <w:sz w:val="32"/>
        </w:rPr>
        <w:t>,</w:t>
      </w:r>
      <w:r>
        <w:rPr>
          <w:spacing w:val="-15"/>
          <w:w w:val="120"/>
          <w:sz w:val="32"/>
        </w:rPr>
        <w:t> </w:t>
      </w:r>
      <w:r>
        <w:rPr>
          <w:i/>
          <w:w w:val="120"/>
          <w:sz w:val="32"/>
        </w:rPr>
        <w:t>Gobius</w:t>
      </w:r>
      <w:r>
        <w:rPr>
          <w:i/>
          <w:spacing w:val="-15"/>
          <w:w w:val="120"/>
          <w:sz w:val="32"/>
        </w:rPr>
        <w:t> </w:t>
      </w:r>
      <w:r>
        <w:rPr>
          <w:i/>
          <w:w w:val="120"/>
          <w:sz w:val="32"/>
        </w:rPr>
        <w:t>niger</w:t>
      </w:r>
      <w:r>
        <w:rPr>
          <w:w w:val="120"/>
          <w:sz w:val="32"/>
        </w:rPr>
        <w:t>, </w:t>
      </w:r>
      <w:r>
        <w:rPr>
          <w:i/>
          <w:w w:val="120"/>
          <w:sz w:val="32"/>
        </w:rPr>
        <w:t>Mullus</w:t>
      </w:r>
      <w:r>
        <w:rPr>
          <w:i/>
          <w:spacing w:val="-7"/>
          <w:w w:val="120"/>
          <w:sz w:val="32"/>
        </w:rPr>
        <w:t> </w:t>
      </w:r>
      <w:r>
        <w:rPr>
          <w:i/>
          <w:w w:val="120"/>
          <w:sz w:val="32"/>
        </w:rPr>
        <w:t>barbatus</w:t>
      </w:r>
      <w:r>
        <w:rPr>
          <w:i/>
          <w:spacing w:val="-5"/>
          <w:w w:val="120"/>
          <w:sz w:val="32"/>
        </w:rPr>
        <w:t> </w:t>
      </w:r>
      <w:r>
        <w:rPr>
          <w:rFonts w:ascii="Verana Sans Demi"/>
          <w:w w:val="120"/>
          <w:sz w:val="32"/>
        </w:rPr>
        <w:t>&amp;</w:t>
      </w:r>
      <w:r>
        <w:rPr>
          <w:rFonts w:ascii="Verana Sans Demi"/>
          <w:spacing w:val="-32"/>
          <w:w w:val="120"/>
          <w:sz w:val="32"/>
        </w:rPr>
        <w:t> </w:t>
      </w:r>
      <w:r>
        <w:rPr>
          <w:i/>
          <w:w w:val="120"/>
          <w:sz w:val="32"/>
        </w:rPr>
        <w:t>Solea</w:t>
      </w:r>
      <w:r>
        <w:rPr>
          <w:i/>
          <w:spacing w:val="-3"/>
          <w:w w:val="120"/>
          <w:sz w:val="32"/>
        </w:rPr>
        <w:t> </w:t>
      </w:r>
      <w:r>
        <w:rPr>
          <w:i/>
          <w:w w:val="120"/>
          <w:sz w:val="32"/>
        </w:rPr>
        <w:t>solea</w:t>
      </w:r>
      <w:r>
        <w:rPr>
          <w:w w:val="120"/>
          <w:sz w:val="32"/>
        </w:rPr>
        <w:t>)</w:t>
      </w:r>
    </w:p>
    <w:p>
      <w:pPr>
        <w:spacing w:before="310"/>
        <w:ind w:left="197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Samah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T. Darwish</w:t>
      </w:r>
      <w:r>
        <w:rPr>
          <w:i/>
          <w:spacing w:val="-12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Mahmoud</w:t>
      </w:r>
      <w:r>
        <w:rPr>
          <w:i/>
          <w:spacing w:val="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E. Mohalal</w:t>
      </w:r>
      <w:r>
        <w:rPr>
          <w:i/>
          <w:spacing w:val="-10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5"/>
            <w:sz w:val="24"/>
            <w:vertAlign w:val="superscript"/>
          </w:rPr>
          <w:t>b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Menna</w:t>
      </w:r>
      <w:r>
        <w:rPr>
          <w:i/>
          <w:spacing w:val="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M. Helal</w:t>
      </w:r>
      <w:r>
        <w:rPr>
          <w:i/>
          <w:spacing w:val="-10"/>
          <w:w w:val="115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5"/>
            <w:w w:val="115"/>
            <w:sz w:val="24"/>
            <w:vertAlign w:val="superscript"/>
          </w:rPr>
          <w:t>a</w:t>
        </w:r>
      </w:hyperlink>
      <w:r>
        <w:rPr>
          <w:i/>
          <w:spacing w:val="-5"/>
          <w:w w:val="115"/>
          <w:sz w:val="24"/>
          <w:vertAlign w:val="baseline"/>
        </w:rPr>
        <w:t>,</w:t>
      </w:r>
    </w:p>
    <w:p>
      <w:pPr>
        <w:spacing w:before="23"/>
        <w:ind w:left="197" w:right="0" w:firstLine="0"/>
        <w:jc w:val="left"/>
        <w:rPr>
          <w:sz w:val="24"/>
        </w:rPr>
      </w:pPr>
      <w:r>
        <w:rPr>
          <w:i/>
          <w:w w:val="110"/>
          <w:sz w:val="24"/>
        </w:rPr>
        <w:t>Hassan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I.H.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El-Sayyad</w:t>
      </w:r>
      <w:r>
        <w:rPr>
          <w:i/>
          <w:spacing w:val="12"/>
          <w:w w:val="110"/>
          <w:sz w:val="24"/>
        </w:rPr>
        <w:t> </w:t>
      </w:r>
      <w:hyperlink w:history="true" w:anchor="_bookmark2">
        <w:r>
          <w:rPr>
            <w:i/>
            <w:color w:val="007FAC"/>
            <w:spacing w:val="-5"/>
            <w:w w:val="110"/>
            <w:sz w:val="24"/>
            <w:vertAlign w:val="superscript"/>
          </w:rPr>
          <w:t>c</w:t>
        </w:r>
      </w:hyperlink>
      <w:r>
        <w:rPr>
          <w:i/>
          <w:spacing w:val="-5"/>
          <w:w w:val="110"/>
          <w:sz w:val="24"/>
          <w:vertAlign w:val="superscript"/>
        </w:rPr>
        <w:t>,</w:t>
      </w:r>
      <w:r>
        <w:rPr>
          <w:color w:val="007FAC"/>
          <w:spacing w:val="-5"/>
          <w:w w:val="110"/>
          <w:sz w:val="24"/>
          <w:vertAlign w:val="superscript"/>
        </w:rPr>
        <w:t>*</w:t>
      </w:r>
    </w:p>
    <w:p>
      <w:pPr>
        <w:spacing w:before="157"/>
        <w:ind w:left="19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Zoology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Al-Arish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Suez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Canal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1"/>
          <w:w w:val="120"/>
          <w:sz w:val="16"/>
          <w:vertAlign w:val="baseline"/>
        </w:rPr>
        <w:t> </w:t>
      </w:r>
      <w:bookmarkStart w:name="_bookmark2" w:id="4"/>
      <w:bookmarkEnd w:id="4"/>
      <w:r>
        <w:rPr>
          <w:spacing w:val="4"/>
          <w:sz w:val="16"/>
          <w:vertAlign w:val="baseline"/>
        </w:rPr>
      </w:r>
      <w:r>
        <w:rPr>
          <w:i/>
          <w:w w:val="110"/>
          <w:sz w:val="16"/>
          <w:vertAlign w:val="baseline"/>
        </w:rPr>
        <w:t>Zoology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Science,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Suez Canal University,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spacing w:val="-4"/>
          <w:w w:val="110"/>
          <w:sz w:val="16"/>
          <w:vertAlign w:val="baseline"/>
        </w:rPr>
        <w:t>Egypt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r>
        <w:rPr>
          <w:w w:val="120"/>
          <w:sz w:val="16"/>
          <w:vertAlign w:val="superscript"/>
        </w:rPr>
        <w:t>c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Zoology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Science,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 </w:t>
      </w:r>
      <w:r>
        <w:rPr>
          <w:i/>
          <w:spacing w:val="-4"/>
          <w:w w:val="110"/>
          <w:sz w:val="16"/>
          <w:vertAlign w:val="baseline"/>
        </w:rPr>
        <w:t>Egypt</w:t>
      </w:r>
    </w:p>
    <w:p>
      <w:pPr>
        <w:pStyle w:val="BodyText"/>
        <w:spacing w:before="4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113047</wp:posOffset>
                </wp:positionV>
                <wp:extent cx="6301105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01391pt;width:496.12pt;height:.283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658799</wp:posOffset>
                </wp:positionH>
                <wp:positionV relativeFrom="paragraph">
                  <wp:posOffset>98179</wp:posOffset>
                </wp:positionV>
                <wp:extent cx="169227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73066pt;width:133.228pt;height:.22678pt;mso-position-horizontal-relative:page;mso-position-vertical-relative:paragraph;z-index:-15727616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1"/>
        <w:ind w:left="197" w:right="0" w:firstLine="0"/>
        <w:jc w:val="both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7"/>
        <w:ind w:left="197" w:right="843" w:firstLine="0"/>
        <w:jc w:val="both"/>
        <w:rPr>
          <w:sz w:val="15"/>
        </w:rPr>
      </w:pPr>
      <w:r>
        <w:rPr>
          <w:w w:val="115"/>
          <w:sz w:val="15"/>
        </w:rPr>
        <w:t>Received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30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January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2015 Received in revised form 14 March 2015</w:t>
      </w:r>
    </w:p>
    <w:p>
      <w:pPr>
        <w:spacing w:before="0"/>
        <w:ind w:left="197" w:right="0" w:firstLine="0"/>
        <w:jc w:val="both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3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1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6"/>
        <w:ind w:left="197" w:right="0" w:firstLine="0"/>
        <w:jc w:val="both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5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May</w:t>
      </w:r>
      <w:r>
        <w:rPr>
          <w:spacing w:val="13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658799</wp:posOffset>
                </wp:positionH>
                <wp:positionV relativeFrom="paragraph">
                  <wp:posOffset>119463</wp:posOffset>
                </wp:positionV>
                <wp:extent cx="1692275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40659pt;width:133.228pt;height:.283450pt;mso-position-horizontal-relative:page;mso-position-vertical-relative:paragraph;z-index:-15727104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97"/>
        <w:ind w:left="197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7"/>
        <w:ind w:left="197" w:right="2226" w:firstLine="0"/>
        <w:jc w:val="left"/>
        <w:rPr>
          <w:sz w:val="15"/>
        </w:rPr>
      </w:pPr>
      <w:r>
        <w:rPr>
          <w:spacing w:val="-2"/>
          <w:w w:val="120"/>
          <w:sz w:val="15"/>
        </w:rPr>
        <w:t>Retina </w:t>
      </w:r>
      <w:r>
        <w:rPr>
          <w:spacing w:val="-4"/>
          <w:w w:val="120"/>
          <w:sz w:val="15"/>
        </w:rPr>
        <w:t>Lens</w:t>
      </w:r>
    </w:p>
    <w:p>
      <w:pPr>
        <w:spacing w:line="319" w:lineRule="auto" w:before="0"/>
        <w:ind w:left="197" w:right="24" w:firstLine="0"/>
        <w:jc w:val="left"/>
        <w:rPr>
          <w:sz w:val="15"/>
        </w:rPr>
      </w:pPr>
      <w:r>
        <w:rPr>
          <w:w w:val="120"/>
          <w:sz w:val="15"/>
        </w:rPr>
        <w:t>Scanning electron microscopy Protein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&amp;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isoenzyme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electrophoresis Marine teleost</w:t>
      </w:r>
    </w:p>
    <w:p>
      <w:pPr>
        <w:pStyle w:val="Heading2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98179</wp:posOffset>
                </wp:positionV>
                <wp:extent cx="421259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73066pt;width:331.654pt;height:.227pt;mso-position-horizontal-relative:page;mso-position-vertical-relative:paragraph;z-index:-15726592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197" w:right="104" w:firstLine="0"/>
        <w:jc w:val="both"/>
        <w:rPr>
          <w:sz w:val="15"/>
        </w:rPr>
      </w:pPr>
      <w:r>
        <w:rPr>
          <w:w w:val="120"/>
          <w:sz w:val="15"/>
        </w:rPr>
        <w:t>Five</w:t>
      </w:r>
      <w:r>
        <w:rPr>
          <w:w w:val="120"/>
          <w:sz w:val="15"/>
        </w:rPr>
        <w:t> marine</w:t>
      </w:r>
      <w:r>
        <w:rPr>
          <w:w w:val="120"/>
          <w:sz w:val="15"/>
        </w:rPr>
        <w:t> teleost</w:t>
      </w:r>
      <w:r>
        <w:rPr>
          <w:w w:val="120"/>
          <w:sz w:val="15"/>
        </w:rPr>
        <w:t> fishes</w:t>
      </w:r>
      <w:r>
        <w:rPr>
          <w:w w:val="120"/>
          <w:sz w:val="15"/>
        </w:rPr>
        <w:t> inhabiting</w:t>
      </w:r>
      <w:r>
        <w:rPr>
          <w:w w:val="120"/>
          <w:sz w:val="15"/>
        </w:rPr>
        <w:t> different</w:t>
      </w:r>
      <w:r>
        <w:rPr>
          <w:w w:val="120"/>
          <w:sz w:val="15"/>
        </w:rPr>
        <w:t> marine</w:t>
      </w:r>
      <w:r>
        <w:rPr>
          <w:w w:val="120"/>
          <w:sz w:val="15"/>
        </w:rPr>
        <w:t> depths</w:t>
      </w:r>
      <w:r>
        <w:rPr>
          <w:w w:val="120"/>
          <w:sz w:val="15"/>
        </w:rPr>
        <w:t> namely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Hippocampus</w:t>
      </w:r>
      <w:r>
        <w:rPr>
          <w:i/>
          <w:w w:val="120"/>
          <w:sz w:val="15"/>
        </w:rPr>
        <w:t> hippo-</w:t>
      </w:r>
      <w:r>
        <w:rPr>
          <w:i/>
          <w:w w:val="120"/>
          <w:sz w:val="15"/>
        </w:rPr>
        <w:t> </w:t>
      </w:r>
      <w:r>
        <w:rPr>
          <w:i/>
          <w:w w:val="115"/>
          <w:sz w:val="15"/>
        </w:rPr>
        <w:t>campus</w:t>
      </w:r>
      <w:r>
        <w:rPr>
          <w:i/>
          <w:spacing w:val="-8"/>
          <w:w w:val="115"/>
          <w:sz w:val="15"/>
        </w:rPr>
        <w:t> </w:t>
      </w:r>
      <w:r>
        <w:rPr>
          <w:w w:val="115"/>
          <w:sz w:val="15"/>
        </w:rPr>
        <w:t>(Linnaeus,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1758),</w:t>
      </w:r>
      <w:r>
        <w:rPr>
          <w:spacing w:val="-8"/>
          <w:w w:val="115"/>
          <w:sz w:val="15"/>
        </w:rPr>
        <w:t> </w:t>
      </w:r>
      <w:r>
        <w:rPr>
          <w:i/>
          <w:w w:val="115"/>
          <w:sz w:val="15"/>
        </w:rPr>
        <w:t>Sardina</w:t>
      </w:r>
      <w:r>
        <w:rPr>
          <w:i/>
          <w:spacing w:val="-8"/>
          <w:w w:val="115"/>
          <w:sz w:val="15"/>
        </w:rPr>
        <w:t> </w:t>
      </w:r>
      <w:r>
        <w:rPr>
          <w:i/>
          <w:w w:val="115"/>
          <w:sz w:val="15"/>
        </w:rPr>
        <w:t>pilchardus</w:t>
      </w:r>
      <w:r>
        <w:rPr>
          <w:i/>
          <w:spacing w:val="-8"/>
          <w:w w:val="115"/>
          <w:sz w:val="15"/>
        </w:rPr>
        <w:t> </w:t>
      </w:r>
      <w:r>
        <w:rPr>
          <w:w w:val="115"/>
          <w:sz w:val="15"/>
        </w:rPr>
        <w:t>(Walbaum,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1792),</w:t>
      </w:r>
      <w:r>
        <w:rPr>
          <w:spacing w:val="-8"/>
          <w:w w:val="115"/>
          <w:sz w:val="15"/>
        </w:rPr>
        <w:t> </w:t>
      </w:r>
      <w:r>
        <w:rPr>
          <w:i/>
          <w:w w:val="115"/>
          <w:sz w:val="15"/>
        </w:rPr>
        <w:t>Gobius</w:t>
      </w:r>
      <w:r>
        <w:rPr>
          <w:i/>
          <w:spacing w:val="-8"/>
          <w:w w:val="115"/>
          <w:sz w:val="15"/>
        </w:rPr>
        <w:t> </w:t>
      </w:r>
      <w:r>
        <w:rPr>
          <w:i/>
          <w:w w:val="115"/>
          <w:sz w:val="15"/>
        </w:rPr>
        <w:t>niger</w:t>
      </w:r>
      <w:r>
        <w:rPr>
          <w:i/>
          <w:spacing w:val="-8"/>
          <w:w w:val="115"/>
          <w:sz w:val="15"/>
        </w:rPr>
        <w:t> </w:t>
      </w:r>
      <w:r>
        <w:rPr>
          <w:w w:val="115"/>
          <w:sz w:val="15"/>
        </w:rPr>
        <w:t>(Linnaeus,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1758), </w:t>
      </w:r>
      <w:r>
        <w:rPr>
          <w:i/>
          <w:w w:val="115"/>
          <w:sz w:val="15"/>
        </w:rPr>
        <w:t>Mullus barbatus barbatus </w:t>
      </w:r>
      <w:r>
        <w:rPr>
          <w:w w:val="115"/>
          <w:sz w:val="15"/>
        </w:rPr>
        <w:t>(Linnaeus, 1758) and </w:t>
      </w:r>
      <w:r>
        <w:rPr>
          <w:i/>
          <w:w w:val="115"/>
          <w:sz w:val="15"/>
        </w:rPr>
        <w:t>Solea solea </w:t>
      </w:r>
      <w:r>
        <w:rPr>
          <w:w w:val="115"/>
          <w:sz w:val="15"/>
        </w:rPr>
        <w:t>(Linnaeus, 1758) were used in the </w:t>
      </w:r>
      <w:r>
        <w:rPr>
          <w:w w:val="120"/>
          <w:sz w:val="15"/>
        </w:rPr>
        <w:t>present study. Their retinae and lenses were subjected for histological, scanning </w:t>
      </w:r>
      <w:r>
        <w:rPr>
          <w:w w:val="120"/>
          <w:sz w:val="15"/>
        </w:rPr>
        <w:t>electron microscopy,</w:t>
      </w:r>
      <w:r>
        <w:rPr>
          <w:w w:val="120"/>
          <w:sz w:val="15"/>
        </w:rPr>
        <w:t> SDS-PAGE</w:t>
      </w:r>
      <w:r>
        <w:rPr>
          <w:w w:val="120"/>
          <w:sz w:val="15"/>
        </w:rPr>
        <w:t> and isoenzyme</w:t>
      </w:r>
      <w:r>
        <w:rPr>
          <w:w w:val="120"/>
          <w:sz w:val="15"/>
        </w:rPr>
        <w:t> electrophoresis</w:t>
      </w:r>
      <w:r>
        <w:rPr>
          <w:w w:val="120"/>
          <w:sz w:val="15"/>
        </w:rPr>
        <w:t> of</w:t>
      </w:r>
      <w:r>
        <w:rPr>
          <w:w w:val="120"/>
          <w:sz w:val="15"/>
        </w:rPr>
        <w:t> alkaline</w:t>
      </w:r>
      <w:r>
        <w:rPr>
          <w:w w:val="120"/>
          <w:sz w:val="15"/>
        </w:rPr>
        <w:t> phosphatase, malate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and glucose-6-phosphate dehydrogenase. The present findings showed variant histological structures with characteristic photoreceptors mainly of either rods for </w:t>
      </w:r>
      <w:r>
        <w:rPr>
          <w:i/>
          <w:w w:val="120"/>
          <w:sz w:val="15"/>
        </w:rPr>
        <w:t>H. hippocampus</w:t>
      </w:r>
      <w:r>
        <w:rPr>
          <w:w w:val="120"/>
          <w:sz w:val="15"/>
        </w:rPr>
        <w:t>, </w:t>
      </w:r>
      <w:r>
        <w:rPr>
          <w:i/>
          <w:w w:val="120"/>
          <w:sz w:val="15"/>
        </w:rPr>
        <w:t>M.</w:t>
      </w:r>
      <w:r>
        <w:rPr>
          <w:i/>
          <w:w w:val="120"/>
          <w:sz w:val="15"/>
        </w:rPr>
        <w:t> </w:t>
      </w:r>
      <w:r>
        <w:rPr>
          <w:i/>
          <w:w w:val="115"/>
          <w:sz w:val="15"/>
        </w:rPr>
        <w:t>barbatus</w:t>
      </w:r>
      <w:r>
        <w:rPr>
          <w:i/>
          <w:spacing w:val="-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3"/>
          <w:w w:val="115"/>
          <w:sz w:val="15"/>
        </w:rPr>
        <w:t> </w:t>
      </w:r>
      <w:r>
        <w:rPr>
          <w:i/>
          <w:w w:val="115"/>
          <w:sz w:val="15"/>
        </w:rPr>
        <w:t>S.</w:t>
      </w:r>
      <w:r>
        <w:rPr>
          <w:i/>
          <w:spacing w:val="-2"/>
          <w:w w:val="115"/>
          <w:sz w:val="15"/>
        </w:rPr>
        <w:t> </w:t>
      </w:r>
      <w:r>
        <w:rPr>
          <w:i/>
          <w:w w:val="115"/>
          <w:sz w:val="15"/>
        </w:rPr>
        <w:t>solea</w:t>
      </w:r>
      <w:r>
        <w:rPr>
          <w:i/>
          <w:spacing w:val="-3"/>
          <w:w w:val="115"/>
          <w:sz w:val="15"/>
        </w:rPr>
        <w:t> </w:t>
      </w:r>
      <w:r>
        <w:rPr>
          <w:w w:val="115"/>
          <w:sz w:val="15"/>
        </w:rPr>
        <w:t>or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cones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3"/>
          <w:w w:val="115"/>
          <w:sz w:val="15"/>
        </w:rPr>
        <w:t> </w:t>
      </w:r>
      <w:r>
        <w:rPr>
          <w:i/>
          <w:w w:val="115"/>
          <w:sz w:val="15"/>
        </w:rPr>
        <w:t>S.</w:t>
      </w:r>
      <w:r>
        <w:rPr>
          <w:i/>
          <w:spacing w:val="-4"/>
          <w:w w:val="115"/>
          <w:sz w:val="15"/>
        </w:rPr>
        <w:t> </w:t>
      </w:r>
      <w:r>
        <w:rPr>
          <w:i/>
          <w:w w:val="115"/>
          <w:sz w:val="15"/>
        </w:rPr>
        <w:t>pilchardus</w:t>
      </w:r>
      <w:r>
        <w:rPr>
          <w:w w:val="115"/>
          <w:sz w:val="15"/>
        </w:rPr>
        <w:t>.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Mixed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photoreceptors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are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identified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3"/>
          <w:w w:val="115"/>
          <w:sz w:val="15"/>
        </w:rPr>
        <w:t> </w:t>
      </w:r>
      <w:r>
        <w:rPr>
          <w:i/>
          <w:w w:val="115"/>
          <w:sz w:val="15"/>
        </w:rPr>
        <w:t>G.</w:t>
      </w:r>
      <w:r>
        <w:rPr>
          <w:i/>
          <w:spacing w:val="-3"/>
          <w:w w:val="115"/>
          <w:sz w:val="15"/>
        </w:rPr>
        <w:t> </w:t>
      </w:r>
      <w:r>
        <w:rPr>
          <w:i/>
          <w:w w:val="115"/>
          <w:sz w:val="15"/>
        </w:rPr>
        <w:t>niger</w:t>
      </w:r>
      <w:r>
        <w:rPr>
          <w:w w:val="115"/>
          <w:sz w:val="15"/>
        </w:rPr>
        <w:t>. </w:t>
      </w:r>
      <w:r>
        <w:rPr>
          <w:w w:val="120"/>
          <w:sz w:val="15"/>
        </w:rPr>
        <w:t>The fishes exhibited diversity in protein band expression coincides with change of pattern orientation</w:t>
      </w:r>
      <w:r>
        <w:rPr>
          <w:w w:val="120"/>
          <w:sz w:val="15"/>
        </w:rPr>
        <w:t> in</w:t>
      </w:r>
      <w:r>
        <w:rPr>
          <w:w w:val="120"/>
          <w:sz w:val="15"/>
        </w:rPr>
        <w:t> lens</w:t>
      </w:r>
      <w:r>
        <w:rPr>
          <w:w w:val="120"/>
          <w:sz w:val="15"/>
        </w:rPr>
        <w:t> fibers</w:t>
      </w:r>
      <w:r>
        <w:rPr>
          <w:w w:val="120"/>
          <w:sz w:val="15"/>
        </w:rPr>
        <w:t> arrangement</w:t>
      </w:r>
      <w:r>
        <w:rPr>
          <w:w w:val="120"/>
          <w:sz w:val="15"/>
        </w:rPr>
        <w:t> and</w:t>
      </w:r>
      <w:r>
        <w:rPr>
          <w:w w:val="120"/>
          <w:sz w:val="15"/>
        </w:rPr>
        <w:t> histological</w:t>
      </w:r>
      <w:r>
        <w:rPr>
          <w:w w:val="120"/>
          <w:sz w:val="15"/>
        </w:rPr>
        <w:t> structures</w:t>
      </w:r>
      <w:r>
        <w:rPr>
          <w:w w:val="120"/>
          <w:sz w:val="15"/>
        </w:rPr>
        <w:t> of</w:t>
      </w:r>
      <w:r>
        <w:rPr>
          <w:w w:val="120"/>
          <w:sz w:val="15"/>
        </w:rPr>
        <w:t> retina.</w:t>
      </w:r>
      <w:r>
        <w:rPr>
          <w:w w:val="120"/>
          <w:sz w:val="15"/>
        </w:rPr>
        <w:t> Isoenzyme electrophoresis</w:t>
      </w:r>
      <w:r>
        <w:rPr>
          <w:w w:val="120"/>
          <w:sz w:val="15"/>
        </w:rPr>
        <w:t> of</w:t>
      </w:r>
      <w:r>
        <w:rPr>
          <w:w w:val="120"/>
          <w:sz w:val="15"/>
        </w:rPr>
        <w:t> estimated</w:t>
      </w:r>
      <w:r>
        <w:rPr>
          <w:w w:val="120"/>
          <w:sz w:val="15"/>
        </w:rPr>
        <w:t> isoenzyme</w:t>
      </w:r>
      <w:r>
        <w:rPr>
          <w:w w:val="120"/>
          <w:sz w:val="15"/>
        </w:rPr>
        <w:t> showed</w:t>
      </w:r>
      <w:r>
        <w:rPr>
          <w:w w:val="120"/>
          <w:sz w:val="15"/>
        </w:rPr>
        <w:t> differences</w:t>
      </w:r>
      <w:r>
        <w:rPr>
          <w:w w:val="120"/>
          <w:sz w:val="15"/>
        </w:rPr>
        <w:t> between</w:t>
      </w:r>
      <w:r>
        <w:rPr>
          <w:w w:val="120"/>
          <w:sz w:val="15"/>
        </w:rPr>
        <w:t> lens</w:t>
      </w:r>
      <w:r>
        <w:rPr>
          <w:w w:val="120"/>
          <w:sz w:val="15"/>
        </w:rPr>
        <w:t> and</w:t>
      </w:r>
      <w:r>
        <w:rPr>
          <w:w w:val="120"/>
          <w:sz w:val="15"/>
        </w:rPr>
        <w:t> retina</w:t>
      </w:r>
      <w:r>
        <w:rPr>
          <w:w w:val="120"/>
          <w:sz w:val="15"/>
        </w:rPr>
        <w:t> of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fishes especially </w:t>
      </w:r>
      <w:r>
        <w:rPr>
          <w:i/>
          <w:w w:val="120"/>
          <w:sz w:val="15"/>
        </w:rPr>
        <w:t>H. hippocampus</w:t>
      </w:r>
      <w:r>
        <w:rPr>
          <w:w w:val="120"/>
          <w:sz w:val="15"/>
        </w:rPr>
        <w:t>.</w:t>
      </w:r>
    </w:p>
    <w:p>
      <w:pPr>
        <w:spacing w:line="319" w:lineRule="auto" w:before="0"/>
        <w:ind w:left="197" w:right="105" w:firstLine="239"/>
        <w:jc w:val="both"/>
        <w:rPr>
          <w:sz w:val="15"/>
        </w:rPr>
      </w:pPr>
      <w:r>
        <w:rPr>
          <w:w w:val="125"/>
          <w:sz w:val="15"/>
        </w:rPr>
        <w:t>It</w:t>
      </w:r>
      <w:r>
        <w:rPr>
          <w:w w:val="125"/>
          <w:sz w:val="15"/>
        </w:rPr>
        <w:t> can</w:t>
      </w:r>
      <w:r>
        <w:rPr>
          <w:w w:val="125"/>
          <w:sz w:val="15"/>
        </w:rPr>
        <w:t> be</w:t>
      </w:r>
      <w:r>
        <w:rPr>
          <w:w w:val="125"/>
          <w:sz w:val="15"/>
        </w:rPr>
        <w:t> concluded</w:t>
      </w:r>
      <w:r>
        <w:rPr>
          <w:w w:val="125"/>
          <w:sz w:val="15"/>
        </w:rPr>
        <w:t> that</w:t>
      </w:r>
      <w:r>
        <w:rPr>
          <w:w w:val="125"/>
          <w:sz w:val="15"/>
        </w:rPr>
        <w:t> the</w:t>
      </w:r>
      <w:r>
        <w:rPr>
          <w:w w:val="125"/>
          <w:sz w:val="15"/>
        </w:rPr>
        <w:t> retina</w:t>
      </w:r>
      <w:r>
        <w:rPr>
          <w:w w:val="125"/>
          <w:sz w:val="15"/>
        </w:rPr>
        <w:t> and</w:t>
      </w:r>
      <w:r>
        <w:rPr>
          <w:w w:val="125"/>
          <w:sz w:val="15"/>
        </w:rPr>
        <w:t> lens</w:t>
      </w:r>
      <w:r>
        <w:rPr>
          <w:w w:val="125"/>
          <w:sz w:val="15"/>
        </w:rPr>
        <w:t> of</w:t>
      </w:r>
      <w:r>
        <w:rPr>
          <w:w w:val="125"/>
          <w:sz w:val="15"/>
        </w:rPr>
        <w:t> the</w:t>
      </w:r>
      <w:r>
        <w:rPr>
          <w:w w:val="125"/>
          <w:sz w:val="15"/>
        </w:rPr>
        <w:t> studied</w:t>
      </w:r>
      <w:r>
        <w:rPr>
          <w:w w:val="125"/>
          <w:sz w:val="15"/>
        </w:rPr>
        <w:t> teleost</w:t>
      </w:r>
      <w:r>
        <w:rPr>
          <w:w w:val="125"/>
          <w:sz w:val="15"/>
        </w:rPr>
        <w:t> fishes</w:t>
      </w:r>
      <w:r>
        <w:rPr>
          <w:w w:val="125"/>
          <w:sz w:val="15"/>
        </w:rPr>
        <w:t> showed apparent</w:t>
      </w:r>
      <w:r>
        <w:rPr>
          <w:w w:val="125"/>
          <w:sz w:val="15"/>
        </w:rPr>
        <w:t> varying</w:t>
      </w:r>
      <w:r>
        <w:rPr>
          <w:w w:val="125"/>
          <w:sz w:val="15"/>
        </w:rPr>
        <w:t> structure</w:t>
      </w:r>
      <w:r>
        <w:rPr>
          <w:w w:val="125"/>
          <w:sz w:val="15"/>
        </w:rPr>
        <w:t> reflecting</w:t>
      </w:r>
      <w:r>
        <w:rPr>
          <w:w w:val="125"/>
          <w:sz w:val="15"/>
        </w:rPr>
        <w:t> the</w:t>
      </w:r>
      <w:r>
        <w:rPr>
          <w:w w:val="125"/>
          <w:sz w:val="15"/>
        </w:rPr>
        <w:t> isoenzyme</w:t>
      </w:r>
      <w:r>
        <w:rPr>
          <w:w w:val="125"/>
          <w:sz w:val="15"/>
        </w:rPr>
        <w:t> characteristic</w:t>
      </w:r>
      <w:r>
        <w:rPr>
          <w:w w:val="125"/>
          <w:sz w:val="15"/>
        </w:rPr>
        <w:t> for</w:t>
      </w:r>
      <w:r>
        <w:rPr>
          <w:w w:val="125"/>
          <w:sz w:val="15"/>
        </w:rPr>
        <w:t> preserving</w:t>
      </w:r>
      <w:r>
        <w:rPr>
          <w:w w:val="125"/>
          <w:sz w:val="15"/>
        </w:rPr>
        <w:t> </w:t>
      </w:r>
      <w:r>
        <w:rPr>
          <w:w w:val="125"/>
          <w:sz w:val="15"/>
        </w:rPr>
        <w:t>func- tional characteristic of vision according to the marine habitat depths.</w:t>
      </w:r>
    </w:p>
    <w:p>
      <w:pPr>
        <w:spacing w:line="319" w:lineRule="auto" w:before="0"/>
        <w:ind w:left="197" w:right="104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04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901" w:space="387"/>
            <w:col w:w="6942"/>
          </w:cols>
        </w:sectPr>
      </w:pPr>
    </w:p>
    <w:p>
      <w:pPr>
        <w:pStyle w:val="BodyText"/>
        <w:spacing w:before="1" w:after="1"/>
        <w:rPr>
          <w:sz w:val="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1" coordorigin="0,0" coordsize="9922,5">
                <v:shape style="position:absolute;left:0;top:0;width:9922;height:5" id="docshape12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658799</wp:posOffset>
                </wp:positionH>
                <wp:positionV relativeFrom="paragraph">
                  <wp:posOffset>246505</wp:posOffset>
                </wp:positionV>
                <wp:extent cx="459105" cy="190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87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19.409855pt;width:36.15pt;height:.15pt;mso-position-horizontal-relative:page;mso-position-vertical-relative:paragraph;z-index:-15725568;mso-wrap-distance-left:0;mso-wrap-distance-right:0" id="docshape13" coordorigin="1037,388" coordsize="723,3" path="m1760,388l1037,388,1037,390,1039,390,1756,390,1760,3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73" w:lineRule="auto" w:before="46"/>
        <w:ind w:left="432" w:right="4958" w:hanging="127"/>
        <w:jc w:val="left"/>
        <w:rPr>
          <w:sz w:val="15"/>
        </w:rPr>
      </w:pPr>
      <w:r>
        <w:rPr>
          <w:w w:val="110"/>
          <w:sz w:val="15"/>
        </w:rPr>
        <w:t>*</w:t>
      </w:r>
      <w:r>
        <w:rPr>
          <w:spacing w:val="26"/>
          <w:w w:val="110"/>
          <w:sz w:val="15"/>
        </w:rPr>
        <w:t> </w:t>
      </w:r>
      <w:r>
        <w:rPr>
          <w:i/>
          <w:w w:val="110"/>
          <w:sz w:val="15"/>
        </w:rPr>
        <w:t>Corresponding author</w:t>
      </w:r>
      <w:r>
        <w:rPr>
          <w:w w:val="110"/>
          <w:sz w:val="15"/>
        </w:rPr>
        <w:t>. Tel.: </w:t>
      </w:r>
      <w:r>
        <w:rPr>
          <w:rFonts w:ascii="Arial"/>
          <w:w w:val="110"/>
          <w:sz w:val="15"/>
        </w:rPr>
        <w:t>+</w:t>
      </w:r>
      <w:r>
        <w:rPr>
          <w:w w:val="110"/>
          <w:sz w:val="15"/>
        </w:rPr>
        <w:t>20 01003179778; fax: </w:t>
      </w:r>
      <w:r>
        <w:rPr>
          <w:rFonts w:ascii="Arial"/>
          <w:w w:val="110"/>
          <w:sz w:val="15"/>
        </w:rPr>
        <w:t>+</w:t>
      </w:r>
      <w:r>
        <w:rPr>
          <w:w w:val="110"/>
          <w:sz w:val="15"/>
        </w:rPr>
        <w:t>20 050 2246254. </w:t>
      </w:r>
      <w:r>
        <w:rPr>
          <w:w w:val="115"/>
          <w:sz w:val="15"/>
        </w:rPr>
        <w:t>E-mail address: </w:t>
      </w:r>
      <w:hyperlink r:id="rId14">
        <w:r>
          <w:rPr>
            <w:color w:val="007FAC"/>
            <w:w w:val="115"/>
            <w:sz w:val="15"/>
          </w:rPr>
          <w:t>elsayyad@mans.edu.eg</w:t>
        </w:r>
      </w:hyperlink>
      <w:r>
        <w:rPr>
          <w:color w:val="007FAC"/>
          <w:w w:val="115"/>
          <w:sz w:val="15"/>
        </w:rPr>
        <w:t> </w:t>
      </w:r>
      <w:r>
        <w:rPr>
          <w:w w:val="115"/>
          <w:sz w:val="15"/>
        </w:rPr>
        <w:t>(H.I.H. El-Sayyad).</w:t>
      </w:r>
    </w:p>
    <w:p>
      <w:pPr>
        <w:spacing w:line="232" w:lineRule="auto" w:before="15"/>
        <w:ind w:left="197" w:right="4958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http://dx.doi.org/10.1016/j.ejbas.2015.04.004</w:t>
        </w:r>
      </w:hyperlink>
    </w:p>
    <w:p>
      <w:pPr>
        <w:spacing w:line="276" w:lineRule="auto" w:before="28"/>
        <w:ind w:left="197" w:right="104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1. Introduction" w:id="5"/>
      <w:bookmarkEnd w:id="5"/>
      <w:r>
        <w:rPr/>
      </w:r>
      <w:bookmarkStart w:name="2. Materials &amp; methods" w:id="6"/>
      <w:bookmarkEnd w:id="6"/>
      <w:r>
        <w:rPr/>
      </w:r>
      <w:bookmarkStart w:name="2.1. Morphometric assessments" w:id="7"/>
      <w:bookmarkEnd w:id="7"/>
      <w:r>
        <w:rPr/>
      </w:r>
      <w:bookmarkStart w:name="2.1.1. Histological investigations" w:id="8"/>
      <w:bookmarkEnd w:id="8"/>
      <w:r>
        <w:rPr/>
      </w:r>
      <w:bookmarkStart w:name="2.2. Scanning electron microscopic inves" w:id="9"/>
      <w:bookmarkEnd w:id="9"/>
      <w:r>
        <w:rPr/>
      </w:r>
      <w:bookmarkStart w:name="2.3. Sodium dodecyl sulfate polyacrylami" w:id="10"/>
      <w:bookmarkEnd w:id="10"/>
      <w:r>
        <w:rPr/>
      </w:r>
      <w:bookmarkStart w:name="2.4. Isoenzyme electrophoresis of acid p" w:id="11"/>
      <w:bookmarkEnd w:id="11"/>
      <w:r>
        <w:rPr/>
      </w:r>
      <w:r>
        <w:rPr>
          <w:spacing w:val="-5"/>
          <w:w w:val="115"/>
          <w:sz w:val="19"/>
        </w:rPr>
        <w:t>160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9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166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300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before="10" w:after="1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5" coordorigin="0,0" coordsize="4782,40">
                <v:rect style="position:absolute;left:0;top:0;width:4782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41" w:val="left" w:leader="none"/>
        </w:tabs>
        <w:spacing w:line="240" w:lineRule="auto" w:before="53" w:after="0"/>
        <w:ind w:left="741" w:right="0" w:hanging="636"/>
        <w:jc w:val="both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5"/>
        </w:rPr>
        <w:t>Vision</w:t>
      </w:r>
      <w:r>
        <w:rPr>
          <w:w w:val="125"/>
        </w:rPr>
        <w:t> is</w:t>
      </w:r>
      <w:r>
        <w:rPr>
          <w:w w:val="125"/>
        </w:rPr>
        <w:t> an</w:t>
      </w:r>
      <w:r>
        <w:rPr>
          <w:w w:val="125"/>
        </w:rPr>
        <w:t> important</w:t>
      </w:r>
      <w:r>
        <w:rPr>
          <w:w w:val="125"/>
        </w:rPr>
        <w:t> sense</w:t>
      </w:r>
      <w:r>
        <w:rPr>
          <w:w w:val="125"/>
        </w:rPr>
        <w:t> organ.</w:t>
      </w:r>
      <w:r>
        <w:rPr>
          <w:w w:val="125"/>
        </w:rPr>
        <w:t> Similar</w:t>
      </w:r>
      <w:r>
        <w:rPr>
          <w:w w:val="125"/>
        </w:rPr>
        <w:t> to</w:t>
      </w:r>
      <w:r>
        <w:rPr>
          <w:w w:val="125"/>
        </w:rPr>
        <w:t> other</w:t>
      </w:r>
      <w:r>
        <w:rPr>
          <w:w w:val="125"/>
        </w:rPr>
        <w:t> land vertebrates,</w:t>
      </w:r>
      <w:r>
        <w:rPr>
          <w:w w:val="125"/>
        </w:rPr>
        <w:t> fishes</w:t>
      </w:r>
      <w:r>
        <w:rPr>
          <w:w w:val="125"/>
        </w:rPr>
        <w:t> have</w:t>
      </w:r>
      <w:r>
        <w:rPr>
          <w:w w:val="125"/>
        </w:rPr>
        <w:t> oval</w:t>
      </w:r>
      <w:r>
        <w:rPr>
          <w:w w:val="125"/>
        </w:rPr>
        <w:t> lens</w:t>
      </w:r>
      <w:r>
        <w:rPr>
          <w:w w:val="125"/>
        </w:rPr>
        <w:t> and</w:t>
      </w:r>
      <w:r>
        <w:rPr>
          <w:w w:val="125"/>
        </w:rPr>
        <w:t> retina</w:t>
      </w:r>
      <w:r>
        <w:rPr>
          <w:w w:val="125"/>
        </w:rPr>
        <w:t> with</w:t>
      </w:r>
      <w:r>
        <w:rPr>
          <w:w w:val="125"/>
        </w:rPr>
        <w:t> charac- </w:t>
      </w:r>
      <w:r>
        <w:rPr>
          <w:w w:val="120"/>
        </w:rPr>
        <w:t>teristics rod and/or cone photoreceptors (ectopic or photopic vision) </w:t>
      </w:r>
      <w:hyperlink w:history="true" w:anchor="_bookmark8">
        <w:r>
          <w:rPr>
            <w:color w:val="007FAC"/>
            <w:w w:val="120"/>
          </w:rPr>
          <w:t>[1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8">
        <w:r>
          <w:rPr>
            <w:color w:val="007FAC"/>
            <w:w w:val="120"/>
          </w:rPr>
          <w:t>3]</w:t>
        </w:r>
      </w:hyperlink>
      <w:r>
        <w:rPr>
          <w:w w:val="120"/>
        </w:rPr>
        <w:t>. Fish vision is markedly adapted to their aquatic </w:t>
      </w:r>
      <w:r>
        <w:rPr>
          <w:w w:val="125"/>
        </w:rPr>
        <w:t>environment especially at deep sea where eyes suited to its dark</w:t>
      </w:r>
      <w:r>
        <w:rPr>
          <w:w w:val="125"/>
        </w:rPr>
        <w:t> level</w:t>
      </w:r>
      <w:r>
        <w:rPr>
          <w:w w:val="125"/>
        </w:rPr>
        <w:t> </w:t>
      </w:r>
      <w:hyperlink w:history="true" w:anchor="_bookmark9">
        <w:r>
          <w:rPr>
            <w:color w:val="007FAC"/>
            <w:w w:val="125"/>
          </w:rPr>
          <w:t>[4]</w:t>
        </w:r>
      </w:hyperlink>
      <w:r>
        <w:rPr>
          <w:w w:val="125"/>
        </w:rPr>
        <w:t>.</w:t>
      </w:r>
      <w:r>
        <w:rPr>
          <w:w w:val="125"/>
        </w:rPr>
        <w:t> Aquatic</w:t>
      </w:r>
      <w:r>
        <w:rPr>
          <w:w w:val="125"/>
        </w:rPr>
        <w:t> marine</w:t>
      </w:r>
      <w:r>
        <w:rPr>
          <w:w w:val="125"/>
        </w:rPr>
        <w:t> environment</w:t>
      </w:r>
      <w:r>
        <w:rPr>
          <w:w w:val="125"/>
        </w:rPr>
        <w:t> absorb</w:t>
      </w:r>
      <w:r>
        <w:rPr>
          <w:w w:val="125"/>
        </w:rPr>
        <w:t> light which</w:t>
      </w:r>
      <w:r>
        <w:rPr>
          <w:w w:val="125"/>
        </w:rPr>
        <w:t> is</w:t>
      </w:r>
      <w:r>
        <w:rPr>
          <w:w w:val="125"/>
        </w:rPr>
        <w:t> gradually</w:t>
      </w:r>
      <w:r>
        <w:rPr>
          <w:w w:val="125"/>
        </w:rPr>
        <w:t> decrease</w:t>
      </w:r>
      <w:r>
        <w:rPr>
          <w:w w:val="125"/>
        </w:rPr>
        <w:t> with</w:t>
      </w:r>
      <w:r>
        <w:rPr>
          <w:w w:val="125"/>
        </w:rPr>
        <w:t> increasing</w:t>
      </w:r>
      <w:r>
        <w:rPr>
          <w:w w:val="125"/>
        </w:rPr>
        <w:t> depth</w:t>
      </w:r>
      <w:r>
        <w:rPr>
          <w:w w:val="125"/>
        </w:rPr>
        <w:t> become blue</w:t>
      </w:r>
      <w:r>
        <w:rPr>
          <w:w w:val="125"/>
        </w:rPr>
        <w:t> at</w:t>
      </w:r>
      <w:r>
        <w:rPr>
          <w:w w:val="125"/>
        </w:rPr>
        <w:t> 50</w:t>
      </w:r>
      <w:r>
        <w:rPr>
          <w:w w:val="125"/>
        </w:rPr>
        <w:t> m</w:t>
      </w:r>
      <w:r>
        <w:rPr>
          <w:w w:val="125"/>
        </w:rPr>
        <w:t> </w:t>
      </w:r>
      <w:hyperlink w:history="true" w:anchor="_bookmark10">
        <w:r>
          <w:rPr>
            <w:color w:val="007FAC"/>
            <w:w w:val="125"/>
          </w:rPr>
          <w:t>[5]</w:t>
        </w:r>
      </w:hyperlink>
      <w:r>
        <w:rPr>
          <w:w w:val="125"/>
        </w:rPr>
        <w:t>.</w:t>
      </w:r>
      <w:r>
        <w:rPr>
          <w:w w:val="125"/>
        </w:rPr>
        <w:t> Marine</w:t>
      </w:r>
      <w:r>
        <w:rPr>
          <w:w w:val="125"/>
        </w:rPr>
        <w:t> teleost</w:t>
      </w:r>
      <w:r>
        <w:rPr>
          <w:w w:val="125"/>
        </w:rPr>
        <w:t> fishes</w:t>
      </w:r>
      <w:r>
        <w:rPr>
          <w:w w:val="125"/>
        </w:rPr>
        <w:t> inhabiting</w:t>
      </w:r>
      <w:r>
        <w:rPr>
          <w:w w:val="125"/>
        </w:rPr>
        <w:t> different </w:t>
      </w:r>
      <w:r>
        <w:rPr>
          <w:w w:val="120"/>
        </w:rPr>
        <w:t>depths</w:t>
      </w:r>
      <w:r>
        <w:rPr>
          <w:spacing w:val="16"/>
          <w:w w:val="120"/>
        </w:rPr>
        <w:t> </w:t>
      </w:r>
      <w:r>
        <w:rPr>
          <w:w w:val="120"/>
        </w:rPr>
        <w:t>of</w:t>
      </w:r>
      <w:r>
        <w:rPr>
          <w:spacing w:val="14"/>
          <w:w w:val="120"/>
        </w:rPr>
        <w:t> </w:t>
      </w:r>
      <w:r>
        <w:rPr>
          <w:w w:val="120"/>
        </w:rPr>
        <w:t>marine</w:t>
      </w:r>
      <w:r>
        <w:rPr>
          <w:spacing w:val="15"/>
          <w:w w:val="120"/>
        </w:rPr>
        <w:t> </w:t>
      </w:r>
      <w:r>
        <w:rPr>
          <w:w w:val="120"/>
        </w:rPr>
        <w:t>environment</w:t>
      </w:r>
      <w:r>
        <w:rPr>
          <w:spacing w:val="16"/>
          <w:w w:val="120"/>
        </w:rPr>
        <w:t> </w:t>
      </w:r>
      <w:r>
        <w:rPr>
          <w:w w:val="120"/>
        </w:rPr>
        <w:t>displayed</w:t>
      </w:r>
      <w:r>
        <w:rPr>
          <w:spacing w:val="16"/>
          <w:w w:val="120"/>
        </w:rPr>
        <w:t> </w:t>
      </w:r>
      <w:r>
        <w:rPr>
          <w:w w:val="120"/>
        </w:rPr>
        <w:t>varying</w:t>
      </w:r>
      <w:r>
        <w:rPr>
          <w:spacing w:val="14"/>
          <w:w w:val="120"/>
        </w:rPr>
        <w:t> </w:t>
      </w:r>
      <w:r>
        <w:rPr>
          <w:spacing w:val="-2"/>
          <w:w w:val="120"/>
        </w:rPr>
        <w:t>optometric</w:t>
      </w:r>
    </w:p>
    <w:p>
      <w:pPr>
        <w:pStyle w:val="BodyText"/>
        <w:spacing w:line="176" w:lineRule="exact"/>
        <w:ind w:left="105"/>
        <w:jc w:val="both"/>
      </w:pPr>
      <w:hyperlink w:history="true" w:anchor="_bookmark11">
        <w:r>
          <w:rPr>
            <w:color w:val="007FAC"/>
            <w:w w:val="120"/>
          </w:rPr>
          <w:t>[6]</w:t>
        </w:r>
      </w:hyperlink>
      <w:r>
        <w:rPr>
          <w:color w:val="007FAC"/>
          <w:spacing w:val="22"/>
          <w:w w:val="120"/>
        </w:rPr>
        <w:t> </w:t>
      </w:r>
      <w:r>
        <w:rPr>
          <w:w w:val="120"/>
        </w:rPr>
        <w:t>and</w:t>
      </w:r>
      <w:r>
        <w:rPr>
          <w:spacing w:val="23"/>
          <w:w w:val="120"/>
        </w:rPr>
        <w:t> </w:t>
      </w:r>
      <w:r>
        <w:rPr>
          <w:w w:val="120"/>
        </w:rPr>
        <w:t>retinal</w:t>
      </w:r>
      <w:r>
        <w:rPr>
          <w:spacing w:val="22"/>
          <w:w w:val="120"/>
        </w:rPr>
        <w:t> </w:t>
      </w:r>
      <w:r>
        <w:rPr>
          <w:w w:val="120"/>
        </w:rPr>
        <w:t>structures</w:t>
      </w:r>
      <w:r>
        <w:rPr>
          <w:spacing w:val="22"/>
          <w:w w:val="120"/>
        </w:rPr>
        <w:t> </w:t>
      </w:r>
      <w:hyperlink w:history="true" w:anchor="_bookmark12">
        <w:r>
          <w:rPr>
            <w:color w:val="007FAC"/>
            <w:spacing w:val="-2"/>
            <w:w w:val="120"/>
          </w:rPr>
          <w:t>[7,8]</w:t>
        </w:r>
      </w:hyperlink>
      <w:r>
        <w:rPr>
          <w:spacing w:val="-2"/>
          <w:w w:val="120"/>
        </w:rPr>
        <w:t>.</w:t>
      </w:r>
    </w:p>
    <w:p>
      <w:pPr>
        <w:pStyle w:val="BodyText"/>
        <w:spacing w:line="300" w:lineRule="auto" w:before="45"/>
        <w:ind w:left="105" w:right="39" w:firstLine="239"/>
        <w:jc w:val="both"/>
      </w:pP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poor</w:t>
      </w:r>
      <w:r>
        <w:rPr>
          <w:spacing w:val="-11"/>
          <w:w w:val="120"/>
        </w:rPr>
        <w:t> </w:t>
      </w:r>
      <w:r>
        <w:rPr>
          <w:w w:val="120"/>
        </w:rPr>
        <w:t>light</w:t>
      </w:r>
      <w:r>
        <w:rPr>
          <w:spacing w:val="-10"/>
          <w:w w:val="120"/>
        </w:rPr>
        <w:t> </w:t>
      </w:r>
      <w:r>
        <w:rPr>
          <w:w w:val="120"/>
        </w:rPr>
        <w:t>at</w:t>
      </w:r>
      <w:r>
        <w:rPr>
          <w:spacing w:val="-11"/>
          <w:w w:val="120"/>
        </w:rPr>
        <w:t> </w:t>
      </w:r>
      <w:r>
        <w:rPr>
          <w:w w:val="120"/>
        </w:rPr>
        <w:t>deep</w:t>
      </w:r>
      <w:r>
        <w:rPr>
          <w:spacing w:val="-11"/>
          <w:w w:val="120"/>
        </w:rPr>
        <w:t> </w:t>
      </w:r>
      <w:r>
        <w:rPr>
          <w:w w:val="120"/>
        </w:rPr>
        <w:t>surfaces,</w:t>
      </w:r>
      <w:r>
        <w:rPr>
          <w:spacing w:val="-10"/>
          <w:w w:val="120"/>
        </w:rPr>
        <w:t> </w:t>
      </w:r>
      <w:r>
        <w:rPr>
          <w:w w:val="120"/>
        </w:rPr>
        <w:t>teleost</w:t>
      </w:r>
      <w:r>
        <w:rPr>
          <w:spacing w:val="-8"/>
          <w:w w:val="120"/>
        </w:rPr>
        <w:t> </w:t>
      </w:r>
      <w:r>
        <w:rPr>
          <w:w w:val="120"/>
        </w:rPr>
        <w:t>fishes</w:t>
      </w:r>
      <w:r>
        <w:rPr>
          <w:spacing w:val="-9"/>
          <w:w w:val="120"/>
        </w:rPr>
        <w:t> </w:t>
      </w:r>
      <w:r>
        <w:rPr>
          <w:w w:val="120"/>
        </w:rPr>
        <w:t>used</w:t>
      </w:r>
      <w:r>
        <w:rPr>
          <w:spacing w:val="-11"/>
          <w:w w:val="120"/>
        </w:rPr>
        <w:t> </w:t>
      </w:r>
      <w:r>
        <w:rPr>
          <w:w w:val="120"/>
        </w:rPr>
        <w:t>monofocal lens</w:t>
      </w:r>
      <w:r>
        <w:rPr>
          <w:spacing w:val="-5"/>
          <w:w w:val="120"/>
        </w:rPr>
        <w:t> </w:t>
      </w:r>
      <w:r>
        <w:rPr>
          <w:w w:val="120"/>
        </w:rPr>
        <w:t>beside</w:t>
      </w:r>
      <w:r>
        <w:rPr>
          <w:spacing w:val="-4"/>
          <w:w w:val="120"/>
        </w:rPr>
        <w:t> </w:t>
      </w:r>
      <w:r>
        <w:rPr>
          <w:w w:val="120"/>
        </w:rPr>
        <w:t>monochromatic</w:t>
      </w:r>
      <w:r>
        <w:rPr>
          <w:spacing w:val="-3"/>
          <w:w w:val="120"/>
        </w:rPr>
        <w:t> </w:t>
      </w:r>
      <w:r>
        <w:rPr>
          <w:w w:val="120"/>
        </w:rPr>
        <w:t>retina</w:t>
      </w:r>
      <w:r>
        <w:rPr>
          <w:spacing w:val="-3"/>
          <w:w w:val="120"/>
        </w:rPr>
        <w:t> </w:t>
      </w:r>
      <w:r>
        <w:rPr>
          <w:w w:val="120"/>
        </w:rPr>
        <w:t>such</w:t>
      </w:r>
      <w:r>
        <w:rPr>
          <w:spacing w:val="-4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South</w:t>
      </w:r>
      <w:r>
        <w:rPr>
          <w:spacing w:val="-3"/>
          <w:w w:val="120"/>
        </w:rPr>
        <w:t> </w:t>
      </w:r>
      <w:r>
        <w:rPr>
          <w:w w:val="120"/>
        </w:rPr>
        <w:t>American </w:t>
      </w:r>
      <w:r>
        <w:rPr>
          <w:spacing w:val="-2"/>
          <w:w w:val="120"/>
        </w:rPr>
        <w:t>cichlid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fish</w:t>
      </w:r>
      <w:r>
        <w:rPr>
          <w:spacing w:val="-8"/>
          <w:w w:val="120"/>
        </w:rPr>
        <w:t> </w:t>
      </w:r>
      <w:r>
        <w:rPr>
          <w:i/>
          <w:spacing w:val="-2"/>
          <w:w w:val="120"/>
        </w:rPr>
        <w:t>Aequidens</w:t>
      </w:r>
      <w:r>
        <w:rPr>
          <w:i/>
          <w:spacing w:val="-9"/>
          <w:w w:val="120"/>
        </w:rPr>
        <w:t> </w:t>
      </w:r>
      <w:r>
        <w:rPr>
          <w:i/>
          <w:spacing w:val="-2"/>
          <w:w w:val="120"/>
        </w:rPr>
        <w:t>pulcher</w:t>
      </w:r>
      <w:r>
        <w:rPr>
          <w:i/>
          <w:spacing w:val="-10"/>
          <w:w w:val="120"/>
        </w:rPr>
        <w:t> </w:t>
      </w:r>
      <w:r>
        <w:rPr>
          <w:spacing w:val="-2"/>
          <w:w w:val="120"/>
        </w:rPr>
        <w:t>(blue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acara)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which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showed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adap- tive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changes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lens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during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day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night</w:t>
      </w:r>
      <w:r>
        <w:rPr>
          <w:spacing w:val="-10"/>
          <w:w w:val="120"/>
        </w:rPr>
        <w:t> </w:t>
      </w:r>
      <w:hyperlink w:history="true" w:anchor="_bookmark13">
        <w:r>
          <w:rPr>
            <w:color w:val="007FAC"/>
            <w:spacing w:val="-2"/>
            <w:w w:val="120"/>
          </w:rPr>
          <w:t>[9]</w:t>
        </w:r>
      </w:hyperlink>
      <w:r>
        <w:rPr>
          <w:color w:val="007FAC"/>
          <w:spacing w:val="-10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well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exhibited </w:t>
      </w:r>
      <w:r>
        <w:rPr>
          <w:w w:val="120"/>
        </w:rPr>
        <w:t>retinomotor</w:t>
      </w:r>
      <w:r>
        <w:rPr>
          <w:w w:val="120"/>
        </w:rPr>
        <w:t> movements</w:t>
      </w:r>
      <w:r>
        <w:rPr>
          <w:w w:val="120"/>
        </w:rPr>
        <w:t> </w:t>
      </w:r>
      <w:hyperlink w:history="true" w:anchor="_bookmark14">
        <w:r>
          <w:rPr>
            <w:color w:val="007FAC"/>
            <w:w w:val="120"/>
          </w:rPr>
          <w:t>[10,11]</w:t>
        </w:r>
      </w:hyperlink>
      <w:r>
        <w:rPr>
          <w:w w:val="120"/>
        </w:rPr>
        <w:t>.</w:t>
      </w:r>
      <w:r>
        <w:rPr>
          <w:w w:val="120"/>
        </w:rPr>
        <w:t> Multifocal</w:t>
      </w:r>
      <w:r>
        <w:rPr>
          <w:w w:val="120"/>
        </w:rPr>
        <w:t> lenses</w:t>
      </w:r>
      <w:r>
        <w:rPr>
          <w:w w:val="120"/>
        </w:rPr>
        <w:t> were observed in diurnal and nocturnal coral reef fishes. The prop- erties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lens</w:t>
      </w:r>
      <w:r>
        <w:rPr>
          <w:spacing w:val="-12"/>
          <w:w w:val="120"/>
        </w:rPr>
        <w:t> </w:t>
      </w:r>
      <w:r>
        <w:rPr>
          <w:w w:val="120"/>
        </w:rPr>
        <w:t>seemed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be</w:t>
      </w:r>
      <w:r>
        <w:rPr>
          <w:spacing w:val="-12"/>
          <w:w w:val="120"/>
        </w:rPr>
        <w:t> </w:t>
      </w:r>
      <w:r>
        <w:rPr>
          <w:w w:val="120"/>
        </w:rPr>
        <w:t>specifically</w:t>
      </w:r>
      <w:r>
        <w:rPr>
          <w:spacing w:val="-12"/>
          <w:w w:val="120"/>
        </w:rPr>
        <w:t> </w:t>
      </w:r>
      <w:r>
        <w:rPr>
          <w:w w:val="120"/>
        </w:rPr>
        <w:t>adapted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visual needs of each species </w:t>
      </w:r>
      <w:hyperlink w:history="true" w:anchor="_bookmark15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  <w:r>
        <w:rPr>
          <w:w w:val="120"/>
        </w:rPr>
        <w:t> Also, the retina of deep sea living fishes showed adapted retina with more than visual pigments such as stomiid dragonfishes, which uniquely produce far red bioluminescence from suborbital photophores </w:t>
      </w:r>
      <w:hyperlink w:history="true" w:anchor="_bookmark16">
        <w:r>
          <w:rPr>
            <w:color w:val="007FAC"/>
            <w:w w:val="120"/>
          </w:rPr>
          <w:t>[13]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05" w:right="40" w:firstLine="239"/>
        <w:jc w:val="both"/>
      </w:pP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distribution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6"/>
          <w:w w:val="125"/>
        </w:rPr>
        <w:t> </w:t>
      </w:r>
      <w:r>
        <w:rPr>
          <w:w w:val="125"/>
        </w:rPr>
        <w:t>lens</w:t>
      </w:r>
      <w:r>
        <w:rPr>
          <w:spacing w:val="-7"/>
          <w:w w:val="125"/>
        </w:rPr>
        <w:t> </w:t>
      </w:r>
      <w:r>
        <w:rPr>
          <w:w w:val="125"/>
        </w:rPr>
        <w:t>protein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refractive</w:t>
      </w:r>
      <w:r>
        <w:rPr>
          <w:spacing w:val="-7"/>
          <w:w w:val="125"/>
        </w:rPr>
        <w:t> </w:t>
      </w:r>
      <w:r>
        <w:rPr>
          <w:w w:val="125"/>
        </w:rPr>
        <w:t>indices of</w:t>
      </w:r>
      <w:r>
        <w:rPr>
          <w:spacing w:val="-13"/>
          <w:w w:val="125"/>
        </w:rPr>
        <w:t> </w:t>
      </w:r>
      <w:r>
        <w:rPr>
          <w:w w:val="125"/>
        </w:rPr>
        <w:t>fishes</w:t>
      </w:r>
      <w:r>
        <w:rPr>
          <w:spacing w:val="-12"/>
          <w:w w:val="125"/>
        </w:rPr>
        <w:t> </w:t>
      </w:r>
      <w:r>
        <w:rPr>
          <w:w w:val="125"/>
        </w:rPr>
        <w:t>attracted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attention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many</w:t>
      </w:r>
      <w:r>
        <w:rPr>
          <w:spacing w:val="-13"/>
          <w:w w:val="125"/>
        </w:rPr>
        <w:t> </w:t>
      </w:r>
      <w:r>
        <w:rPr>
          <w:w w:val="125"/>
        </w:rPr>
        <w:t>authors.</w:t>
      </w:r>
      <w:r>
        <w:rPr>
          <w:spacing w:val="-12"/>
          <w:w w:val="125"/>
        </w:rPr>
        <w:t> </w:t>
      </w:r>
      <w:r>
        <w:rPr>
          <w:w w:val="125"/>
        </w:rPr>
        <w:t>Pierscionek </w:t>
      </w:r>
      <w:r>
        <w:rPr>
          <w:w w:val="120"/>
        </w:rPr>
        <w:t>and Augusteyn </w:t>
      </w:r>
      <w:hyperlink w:history="true" w:anchor="_bookmark17">
        <w:r>
          <w:rPr>
            <w:color w:val="007FAC"/>
            <w:w w:val="120"/>
          </w:rPr>
          <w:t>[14]</w:t>
        </w:r>
      </w:hyperlink>
      <w:r>
        <w:rPr>
          <w:color w:val="007FAC"/>
          <w:w w:val="120"/>
        </w:rPr>
        <w:t> </w:t>
      </w:r>
      <w:r>
        <w:rPr>
          <w:w w:val="120"/>
        </w:rPr>
        <w:t>mentioned that a high content of gamma- </w:t>
      </w:r>
      <w:r>
        <w:rPr>
          <w:w w:val="125"/>
        </w:rPr>
        <w:t>crystallins</w:t>
      </w:r>
      <w:r>
        <w:rPr>
          <w:w w:val="125"/>
        </w:rPr>
        <w:t> is</w:t>
      </w:r>
      <w:r>
        <w:rPr>
          <w:w w:val="125"/>
        </w:rPr>
        <w:t> found</w:t>
      </w:r>
      <w:r>
        <w:rPr>
          <w:w w:val="125"/>
        </w:rPr>
        <w:t> in</w:t>
      </w:r>
      <w:r>
        <w:rPr>
          <w:w w:val="125"/>
        </w:rPr>
        <w:t> lenses</w:t>
      </w:r>
      <w:r>
        <w:rPr>
          <w:w w:val="125"/>
        </w:rPr>
        <w:t> which</w:t>
      </w:r>
      <w:r>
        <w:rPr>
          <w:w w:val="125"/>
        </w:rPr>
        <w:t> have</w:t>
      </w:r>
      <w:r>
        <w:rPr>
          <w:w w:val="125"/>
        </w:rPr>
        <w:t> refractive</w:t>
      </w:r>
      <w:r>
        <w:rPr>
          <w:w w:val="125"/>
        </w:rPr>
        <w:t> index </w:t>
      </w:r>
      <w:r>
        <w:rPr>
          <w:w w:val="120"/>
        </w:rPr>
        <w:t>gradients.</w:t>
      </w:r>
      <w:r>
        <w:rPr>
          <w:spacing w:val="-7"/>
          <w:w w:val="120"/>
        </w:rPr>
        <w:t> </w:t>
      </w:r>
      <w:r>
        <w:rPr>
          <w:w w:val="120"/>
        </w:rPr>
        <w:t>SDS-PAGE</w:t>
      </w:r>
      <w:r>
        <w:rPr>
          <w:spacing w:val="-9"/>
          <w:w w:val="120"/>
        </w:rPr>
        <w:t> </w:t>
      </w:r>
      <w:r>
        <w:rPr>
          <w:w w:val="120"/>
        </w:rPr>
        <w:t>profiles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soluble</w:t>
      </w:r>
      <w:r>
        <w:rPr>
          <w:spacing w:val="-7"/>
          <w:w w:val="120"/>
        </w:rPr>
        <w:t> </w:t>
      </w:r>
      <w:r>
        <w:rPr>
          <w:w w:val="120"/>
        </w:rPr>
        <w:t>lens</w:t>
      </w:r>
      <w:r>
        <w:rPr>
          <w:spacing w:val="-9"/>
          <w:w w:val="120"/>
        </w:rPr>
        <w:t> </w:t>
      </w:r>
      <w:r>
        <w:rPr>
          <w:w w:val="120"/>
        </w:rPr>
        <w:t>nuclear</w:t>
      </w:r>
      <w:r>
        <w:rPr>
          <w:spacing w:val="-8"/>
          <w:w w:val="120"/>
        </w:rPr>
        <w:t> </w:t>
      </w:r>
      <w:r>
        <w:rPr>
          <w:w w:val="120"/>
        </w:rPr>
        <w:t>proteins </w:t>
      </w:r>
      <w:r>
        <w:rPr>
          <w:w w:val="125"/>
        </w:rPr>
        <w:t>of</w:t>
      </w:r>
      <w:r>
        <w:rPr>
          <w:w w:val="125"/>
        </w:rPr>
        <w:t> </w:t>
      </w:r>
      <w:r>
        <w:rPr>
          <w:i/>
          <w:w w:val="125"/>
        </w:rPr>
        <w:t>Clarias</w:t>
      </w:r>
      <w:r>
        <w:rPr>
          <w:i/>
          <w:w w:val="125"/>
        </w:rPr>
        <w:t> batrachus</w:t>
      </w:r>
      <w:r>
        <w:rPr>
          <w:i/>
          <w:w w:val="125"/>
        </w:rPr>
        <w:t> </w:t>
      </w:r>
      <w:r>
        <w:rPr>
          <w:w w:val="125"/>
        </w:rPr>
        <w:t>(Linn.)</w:t>
      </w:r>
      <w:r>
        <w:rPr>
          <w:w w:val="125"/>
        </w:rPr>
        <w:t> revealed</w:t>
      </w:r>
      <w:r>
        <w:rPr>
          <w:w w:val="125"/>
        </w:rPr>
        <w:t> the</w:t>
      </w:r>
      <w:r>
        <w:rPr>
          <w:w w:val="125"/>
        </w:rPr>
        <w:t> presence</w:t>
      </w:r>
      <w:r>
        <w:rPr>
          <w:w w:val="125"/>
        </w:rPr>
        <w:t> of</w:t>
      </w:r>
      <w:r>
        <w:rPr>
          <w:w w:val="125"/>
        </w:rPr>
        <w:t> eight distinct</w:t>
      </w:r>
      <w:r>
        <w:rPr>
          <w:w w:val="125"/>
        </w:rPr>
        <w:t> polymorphs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western</w:t>
      </w:r>
      <w:r>
        <w:rPr>
          <w:w w:val="125"/>
        </w:rPr>
        <w:t> region</w:t>
      </w:r>
      <w:r>
        <w:rPr>
          <w:w w:val="125"/>
        </w:rPr>
        <w:t> of</w:t>
      </w:r>
      <w:r>
        <w:rPr>
          <w:w w:val="125"/>
        </w:rPr>
        <w:t> Uttar</w:t>
      </w:r>
      <w:r>
        <w:rPr>
          <w:w w:val="125"/>
        </w:rPr>
        <w:t> Pra- desh,</w:t>
      </w:r>
      <w:r>
        <w:rPr>
          <w:spacing w:val="-8"/>
          <w:w w:val="125"/>
        </w:rPr>
        <w:t> </w:t>
      </w:r>
      <w:r>
        <w:rPr>
          <w:w w:val="125"/>
        </w:rPr>
        <w:t>India.</w:t>
      </w:r>
      <w:r>
        <w:rPr>
          <w:spacing w:val="-8"/>
          <w:w w:val="125"/>
        </w:rPr>
        <w:t> </w:t>
      </w:r>
      <w:r>
        <w:rPr>
          <w:rFonts w:ascii="Liberation Sans Narrow"/>
          <w:w w:val="125"/>
        </w:rPr>
        <w:t>b</w:t>
      </w:r>
      <w:r>
        <w:rPr>
          <w:w w:val="125"/>
        </w:rPr>
        <w:t>-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rFonts w:ascii="Liberation Sans Narrow"/>
          <w:w w:val="125"/>
        </w:rPr>
        <w:t>g</w:t>
      </w:r>
      <w:r>
        <w:rPr>
          <w:w w:val="125"/>
        </w:rPr>
        <w:t>-crystallins</w:t>
      </w:r>
      <w:r>
        <w:rPr>
          <w:spacing w:val="-7"/>
          <w:w w:val="125"/>
        </w:rPr>
        <w:t> </w:t>
      </w:r>
      <w:r>
        <w:rPr>
          <w:w w:val="125"/>
        </w:rPr>
        <w:t>were</w:t>
      </w:r>
      <w:r>
        <w:rPr>
          <w:spacing w:val="-8"/>
          <w:w w:val="125"/>
        </w:rPr>
        <w:t> </w:t>
      </w:r>
      <w:r>
        <w:rPr>
          <w:w w:val="125"/>
        </w:rPr>
        <w:t>identified</w:t>
      </w:r>
      <w:r>
        <w:rPr>
          <w:spacing w:val="-8"/>
          <w:w w:val="125"/>
        </w:rPr>
        <w:t> </w:t>
      </w:r>
      <w:r>
        <w:rPr>
          <w:w w:val="125"/>
        </w:rPr>
        <w:t>according</w:t>
      </w:r>
      <w:r>
        <w:rPr>
          <w:spacing w:val="-7"/>
          <w:w w:val="125"/>
        </w:rPr>
        <w:t> </w:t>
      </w:r>
      <w:r>
        <w:rPr>
          <w:w w:val="125"/>
        </w:rPr>
        <w:t>to their molecular weights and isoelectric points </w:t>
      </w:r>
      <w:hyperlink w:history="true" w:anchor="_bookmark18">
        <w:r>
          <w:rPr>
            <w:color w:val="007FAC"/>
            <w:w w:val="125"/>
          </w:rPr>
          <w:t>[15]</w:t>
        </w:r>
      </w:hyperlink>
      <w:r>
        <w:rPr>
          <w:w w:val="125"/>
        </w:rPr>
        <w:t>.</w:t>
      </w:r>
    </w:p>
    <w:p>
      <w:pPr>
        <w:pStyle w:val="BodyText"/>
        <w:spacing w:line="297" w:lineRule="auto"/>
        <w:ind w:left="105" w:right="41" w:firstLine="239"/>
        <w:jc w:val="both"/>
      </w:pP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present</w:t>
      </w:r>
      <w:r>
        <w:rPr>
          <w:spacing w:val="-3"/>
          <w:w w:val="120"/>
        </w:rPr>
        <w:t> </w:t>
      </w:r>
      <w:r>
        <w:rPr>
          <w:w w:val="120"/>
        </w:rPr>
        <w:t>study</w:t>
      </w:r>
      <w:r>
        <w:rPr>
          <w:spacing w:val="-3"/>
          <w:w w:val="120"/>
        </w:rPr>
        <w:t> </w:t>
      </w:r>
      <w:r>
        <w:rPr>
          <w:w w:val="120"/>
        </w:rPr>
        <w:t>aimed</w:t>
      </w:r>
      <w:r>
        <w:rPr>
          <w:spacing w:val="-3"/>
          <w:w w:val="120"/>
        </w:rPr>
        <w:t> </w:t>
      </w:r>
      <w:r>
        <w:rPr>
          <w:w w:val="120"/>
        </w:rPr>
        <w:t>to evaluate the</w:t>
      </w:r>
      <w:r>
        <w:rPr>
          <w:spacing w:val="-2"/>
          <w:w w:val="120"/>
        </w:rPr>
        <w:t> </w:t>
      </w:r>
      <w:r>
        <w:rPr>
          <w:w w:val="120"/>
        </w:rPr>
        <w:t>diversity of retinal </w:t>
      </w:r>
      <w:r>
        <w:rPr>
          <w:w w:val="125"/>
        </w:rPr>
        <w:t>and</w:t>
      </w:r>
      <w:r>
        <w:rPr>
          <w:w w:val="125"/>
        </w:rPr>
        <w:t> lenticular</w:t>
      </w:r>
      <w:r>
        <w:rPr>
          <w:w w:val="125"/>
        </w:rPr>
        <w:t> structure</w:t>
      </w:r>
      <w:r>
        <w:rPr>
          <w:w w:val="125"/>
        </w:rPr>
        <w:t> and</w:t>
      </w:r>
      <w:r>
        <w:rPr>
          <w:w w:val="125"/>
        </w:rPr>
        <w:t> function</w:t>
      </w:r>
      <w:r>
        <w:rPr>
          <w:w w:val="125"/>
        </w:rPr>
        <w:t> in</w:t>
      </w:r>
      <w:r>
        <w:rPr>
          <w:w w:val="125"/>
        </w:rPr>
        <w:t> five</w:t>
      </w:r>
      <w:r>
        <w:rPr>
          <w:w w:val="125"/>
        </w:rPr>
        <w:t> marine</w:t>
      </w:r>
      <w:r>
        <w:rPr>
          <w:w w:val="125"/>
        </w:rPr>
        <w:t> </w:t>
      </w:r>
      <w:r>
        <w:rPr>
          <w:w w:val="125"/>
        </w:rPr>
        <w:t>teleost fishes inhabiting different marine depths.</w:t>
      </w:r>
    </w:p>
    <w:p>
      <w:pPr>
        <w:pStyle w:val="BodyText"/>
        <w:spacing w:before="1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600481</wp:posOffset>
                </wp:positionH>
                <wp:positionV relativeFrom="paragraph">
                  <wp:posOffset>251671</wp:posOffset>
                </wp:positionV>
                <wp:extent cx="3036570" cy="2540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9.816679pt;width:239.074pt;height:1.9843pt;mso-position-horizontal-relative:page;mso-position-vertical-relative:paragraph;z-index:-15721984;mso-wrap-distance-left:0;mso-wrap-distance-right:0" id="docshape1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1" w:val="left" w:leader="none"/>
        </w:tabs>
        <w:spacing w:line="240" w:lineRule="auto" w:before="46" w:after="0"/>
        <w:ind w:left="741" w:right="0" w:hanging="636"/>
        <w:jc w:val="both"/>
      </w:pPr>
      <w:r>
        <w:rPr>
          <w:w w:val="120"/>
        </w:rPr>
        <w:t>Materials</w:t>
      </w:r>
      <w:r>
        <w:rPr>
          <w:spacing w:val="2"/>
          <w:w w:val="120"/>
        </w:rPr>
        <w:t> </w:t>
      </w:r>
      <w:r>
        <w:rPr>
          <w:rFonts w:ascii="Verana Sans Demi"/>
          <w:w w:val="120"/>
        </w:rPr>
        <w:t>&amp;</w:t>
      </w:r>
      <w:r>
        <w:rPr>
          <w:rFonts w:ascii="Verana Sans Demi"/>
          <w:spacing w:val="-15"/>
          <w:w w:val="120"/>
        </w:rPr>
        <w:t> </w:t>
      </w:r>
      <w:r>
        <w:rPr>
          <w:spacing w:val="-2"/>
          <w:w w:val="120"/>
        </w:rPr>
        <w:t>methods</w:t>
      </w:r>
    </w:p>
    <w:p>
      <w:pPr>
        <w:pStyle w:val="BodyText"/>
        <w:spacing w:before="45"/>
        <w:rPr>
          <w:sz w:val="19"/>
        </w:rPr>
      </w:pPr>
    </w:p>
    <w:p>
      <w:pPr>
        <w:pStyle w:val="BodyText"/>
        <w:spacing w:line="300" w:lineRule="auto"/>
        <w:ind w:left="105" w:right="41"/>
        <w:jc w:val="both"/>
      </w:pPr>
      <w:r>
        <w:rPr>
          <w:w w:val="120"/>
        </w:rPr>
        <w:t>Selected</w:t>
      </w:r>
      <w:r>
        <w:rPr>
          <w:spacing w:val="-1"/>
          <w:w w:val="120"/>
        </w:rPr>
        <w:t> </w:t>
      </w:r>
      <w:r>
        <w:rPr>
          <w:w w:val="120"/>
        </w:rPr>
        <w:t>teleost fishes were collected from Mediterranean </w:t>
      </w:r>
      <w:r>
        <w:rPr>
          <w:w w:val="120"/>
        </w:rPr>
        <w:t>sea regions</w:t>
      </w:r>
      <w:r>
        <w:rPr>
          <w:w w:val="120"/>
        </w:rPr>
        <w:t> around</w:t>
      </w:r>
      <w:r>
        <w:rPr>
          <w:w w:val="120"/>
        </w:rPr>
        <w:t> Port</w:t>
      </w:r>
      <w:r>
        <w:rPr>
          <w:w w:val="120"/>
        </w:rPr>
        <w:t> Said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Northeast</w:t>
      </w:r>
      <w:r>
        <w:rPr>
          <w:w w:val="120"/>
        </w:rPr>
        <w:t> of</w:t>
      </w:r>
      <w:r>
        <w:rPr>
          <w:w w:val="120"/>
        </w:rPr>
        <w:t> Egypt.</w:t>
      </w:r>
      <w:r>
        <w:rPr>
          <w:w w:val="120"/>
        </w:rPr>
        <w:t> The captured</w:t>
      </w:r>
      <w:r>
        <w:rPr>
          <w:w w:val="120"/>
        </w:rPr>
        <w:t> fishes</w:t>
      </w:r>
      <w:r>
        <w:rPr>
          <w:w w:val="120"/>
        </w:rPr>
        <w:t> collected</w:t>
      </w:r>
      <w:r>
        <w:rPr>
          <w:w w:val="120"/>
        </w:rPr>
        <w:t> were</w:t>
      </w:r>
      <w:r>
        <w:rPr>
          <w:w w:val="120"/>
        </w:rPr>
        <w:t> of</w:t>
      </w:r>
      <w:r>
        <w:rPr>
          <w:w w:val="120"/>
        </w:rPr>
        <w:t> almost</w:t>
      </w:r>
      <w:r>
        <w:rPr>
          <w:w w:val="120"/>
        </w:rPr>
        <w:t> relatively</w:t>
      </w:r>
      <w:r>
        <w:rPr>
          <w:w w:val="120"/>
        </w:rPr>
        <w:t> similar sizes. The investigated fishes are: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297" w:lineRule="auto" w:before="0" w:after="0"/>
        <w:ind w:left="343" w:right="40" w:hanging="205"/>
        <w:jc w:val="both"/>
        <w:rPr>
          <w:sz w:val="16"/>
        </w:rPr>
      </w:pPr>
      <w:r>
        <w:rPr>
          <w:i/>
          <w:w w:val="120"/>
          <w:sz w:val="16"/>
        </w:rPr>
        <w:t>Hippocampus</w:t>
      </w:r>
      <w:r>
        <w:rPr>
          <w:i/>
          <w:w w:val="120"/>
          <w:sz w:val="16"/>
        </w:rPr>
        <w:t> hippocampus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(Linnaeus,</w:t>
      </w:r>
      <w:r>
        <w:rPr>
          <w:w w:val="120"/>
          <w:sz w:val="16"/>
        </w:rPr>
        <w:t> 1758),</w:t>
      </w:r>
      <w:r>
        <w:rPr>
          <w:w w:val="120"/>
          <w:sz w:val="16"/>
        </w:rPr>
        <w:t> Order</w:t>
      </w:r>
      <w:r>
        <w:rPr>
          <w:w w:val="120"/>
          <w:sz w:val="16"/>
        </w:rPr>
        <w:t> </w:t>
      </w:r>
      <w:r>
        <w:rPr>
          <w:w w:val="120"/>
          <w:sz w:val="16"/>
        </w:rPr>
        <w:t>Syn- gnathiformes, Family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Syngnathidae. It lives at depth range of 14</w:t>
      </w:r>
      <w:r>
        <w:rPr>
          <w:rFonts w:ascii="Arial"/>
          <w:w w:val="120"/>
          <w:sz w:val="16"/>
        </w:rPr>
        <w:t>e</w:t>
      </w:r>
      <w:r>
        <w:rPr>
          <w:w w:val="120"/>
          <w:sz w:val="16"/>
        </w:rPr>
        <w:t>40 m </w:t>
      </w:r>
      <w:hyperlink w:history="true" w:anchor="_bookmark19">
        <w:r>
          <w:rPr>
            <w:color w:val="007FAC"/>
            <w:w w:val="120"/>
            <w:sz w:val="16"/>
          </w:rPr>
          <w:t>[16]</w:t>
        </w:r>
      </w:hyperlink>
      <w:r>
        <w:rPr>
          <w:w w:val="12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297" w:lineRule="auto" w:before="2" w:after="0"/>
        <w:ind w:left="343" w:right="41" w:hanging="205"/>
        <w:jc w:val="both"/>
        <w:rPr>
          <w:sz w:val="16"/>
        </w:rPr>
      </w:pPr>
      <w:r>
        <w:rPr>
          <w:i/>
          <w:w w:val="120"/>
          <w:sz w:val="16"/>
        </w:rPr>
        <w:t>Sardina</w:t>
      </w:r>
      <w:r>
        <w:rPr>
          <w:i/>
          <w:spacing w:val="-11"/>
          <w:w w:val="120"/>
          <w:sz w:val="16"/>
        </w:rPr>
        <w:t> </w:t>
      </w:r>
      <w:r>
        <w:rPr>
          <w:i/>
          <w:w w:val="120"/>
          <w:sz w:val="16"/>
        </w:rPr>
        <w:t>pilchardus</w:t>
      </w:r>
      <w:r>
        <w:rPr>
          <w:i/>
          <w:spacing w:val="-11"/>
          <w:w w:val="120"/>
          <w:sz w:val="16"/>
        </w:rPr>
        <w:t> </w:t>
      </w:r>
      <w:r>
        <w:rPr>
          <w:w w:val="120"/>
          <w:sz w:val="16"/>
        </w:rPr>
        <w:t>(Walbaum,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1792),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Order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Clupeiformes, Family: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Clupeidae.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fish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lives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at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depth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range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25</w:t>
      </w:r>
      <w:r>
        <w:rPr>
          <w:rFonts w:ascii="Arial"/>
          <w:w w:val="120"/>
          <w:sz w:val="16"/>
        </w:rPr>
        <w:t>e</w:t>
      </w:r>
      <w:r>
        <w:rPr>
          <w:w w:val="120"/>
          <w:sz w:val="16"/>
        </w:rPr>
        <w:t>55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m depth </w:t>
      </w:r>
      <w:hyperlink w:history="true" w:anchor="_bookmark20">
        <w:r>
          <w:rPr>
            <w:color w:val="007FAC"/>
            <w:w w:val="120"/>
            <w:sz w:val="16"/>
          </w:rPr>
          <w:t>[17]</w:t>
        </w:r>
      </w:hyperlink>
      <w:r>
        <w:rPr>
          <w:w w:val="12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297" w:lineRule="auto" w:before="2" w:after="0"/>
        <w:ind w:left="343" w:right="41" w:hanging="205"/>
        <w:jc w:val="both"/>
        <w:rPr>
          <w:sz w:val="16"/>
        </w:rPr>
      </w:pPr>
      <w:r>
        <w:rPr>
          <w:i/>
          <w:w w:val="120"/>
          <w:sz w:val="16"/>
        </w:rPr>
        <w:t>Gobius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niger</w:t>
      </w:r>
      <w:r>
        <w:rPr>
          <w:i/>
          <w:spacing w:val="-3"/>
          <w:w w:val="120"/>
          <w:sz w:val="16"/>
        </w:rPr>
        <w:t> </w:t>
      </w:r>
      <w:r>
        <w:rPr>
          <w:w w:val="120"/>
          <w:sz w:val="16"/>
        </w:rPr>
        <w:t>(Linnaeus,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1758),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Order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Perciformes,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Family Gobiidae. It lives at depth range from 1 to 75 m </w:t>
      </w:r>
      <w:hyperlink w:history="true" w:anchor="_bookmark21">
        <w:r>
          <w:rPr>
            <w:color w:val="007FAC"/>
            <w:w w:val="120"/>
            <w:sz w:val="16"/>
          </w:rPr>
          <w:t>[18]</w:t>
        </w:r>
      </w:hyperlink>
      <w:r>
        <w:rPr>
          <w:w w:val="120"/>
          <w:sz w:val="16"/>
        </w:rPr>
        <w:t>,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300" w:lineRule="auto" w:before="2" w:after="0"/>
        <w:ind w:left="343" w:right="40" w:hanging="205"/>
        <w:jc w:val="both"/>
        <w:rPr>
          <w:sz w:val="16"/>
        </w:rPr>
      </w:pPr>
      <w:r>
        <w:rPr>
          <w:i/>
          <w:w w:val="120"/>
          <w:sz w:val="16"/>
        </w:rPr>
        <w:t>Mullus</w:t>
      </w:r>
      <w:r>
        <w:rPr>
          <w:i/>
          <w:w w:val="120"/>
          <w:sz w:val="16"/>
        </w:rPr>
        <w:t> barbatus</w:t>
      </w:r>
      <w:r>
        <w:rPr>
          <w:i/>
          <w:w w:val="120"/>
          <w:sz w:val="16"/>
        </w:rPr>
        <w:t> barbatus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(Linnaeus,</w:t>
      </w:r>
      <w:r>
        <w:rPr>
          <w:w w:val="120"/>
          <w:sz w:val="16"/>
        </w:rPr>
        <w:t> 1758),</w:t>
      </w:r>
      <w:r>
        <w:rPr>
          <w:w w:val="120"/>
          <w:sz w:val="16"/>
        </w:rPr>
        <w:t> Order:</w:t>
      </w:r>
      <w:r>
        <w:rPr>
          <w:w w:val="120"/>
          <w:sz w:val="16"/>
        </w:rPr>
        <w:t> Perci- formes,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Family: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Mullidae.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It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lives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at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depth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up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100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m</w:t>
      </w:r>
      <w:r>
        <w:rPr>
          <w:spacing w:val="-12"/>
          <w:w w:val="120"/>
          <w:sz w:val="16"/>
        </w:rPr>
        <w:t> </w:t>
      </w:r>
      <w:hyperlink w:history="true" w:anchor="_bookmark22">
        <w:r>
          <w:rPr>
            <w:color w:val="007FAC"/>
            <w:w w:val="120"/>
            <w:sz w:val="16"/>
          </w:rPr>
          <w:t>[19]</w:t>
        </w:r>
      </w:hyperlink>
      <w:r>
        <w:rPr>
          <w:w w:val="12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297" w:lineRule="auto" w:before="0" w:after="0"/>
        <w:ind w:left="343" w:right="40" w:hanging="205"/>
        <w:jc w:val="both"/>
        <w:rPr>
          <w:sz w:val="16"/>
        </w:rPr>
      </w:pPr>
      <w:r>
        <w:rPr>
          <w:i/>
          <w:w w:val="115"/>
          <w:sz w:val="16"/>
        </w:rPr>
        <w:t>Solea</w:t>
      </w:r>
      <w:r>
        <w:rPr>
          <w:i/>
          <w:w w:val="115"/>
          <w:sz w:val="16"/>
        </w:rPr>
        <w:t> solea </w:t>
      </w:r>
      <w:r>
        <w:rPr>
          <w:w w:val="115"/>
          <w:sz w:val="16"/>
        </w:rPr>
        <w:t>(Linnaeus, 1758),</w:t>
      </w:r>
      <w:r>
        <w:rPr>
          <w:w w:val="115"/>
          <w:sz w:val="16"/>
        </w:rPr>
        <w:t> Order:</w:t>
      </w:r>
      <w:r>
        <w:rPr>
          <w:w w:val="115"/>
          <w:sz w:val="16"/>
        </w:rPr>
        <w:t> </w:t>
      </w:r>
      <w:r>
        <w:rPr>
          <w:w w:val="115"/>
          <w:sz w:val="16"/>
        </w:rPr>
        <w:t>Pleuronectiformes, Family: Soleidae. It lives at depth around 0</w:t>
      </w:r>
      <w:r>
        <w:rPr>
          <w:rFonts w:ascii="Arial"/>
          <w:w w:val="115"/>
          <w:sz w:val="16"/>
        </w:rPr>
        <w:t>e</w:t>
      </w:r>
      <w:r>
        <w:rPr>
          <w:w w:val="115"/>
          <w:sz w:val="16"/>
        </w:rPr>
        <w:t>150 m </w:t>
      </w:r>
      <w:hyperlink w:history="true" w:anchor="_bookmark23">
        <w:r>
          <w:rPr>
            <w:color w:val="007FAC"/>
            <w:w w:val="115"/>
            <w:sz w:val="16"/>
          </w:rPr>
          <w:t>[20]</w:t>
        </w:r>
      </w:hyperlink>
      <w:r>
        <w:rPr>
          <w:w w:val="115"/>
          <w:sz w:val="16"/>
        </w:rPr>
        <w:t>.</w:t>
      </w:r>
    </w:p>
    <w:p>
      <w:pPr>
        <w:pStyle w:val="BodyText"/>
        <w:spacing w:before="46"/>
      </w:pPr>
    </w:p>
    <w:p>
      <w:pPr>
        <w:pStyle w:val="BodyText"/>
        <w:spacing w:line="297" w:lineRule="auto"/>
        <w:ind w:left="105" w:right="41" w:firstLine="239"/>
        <w:jc w:val="both"/>
      </w:pP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eyes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selected</w:t>
      </w:r>
      <w:r>
        <w:rPr>
          <w:spacing w:val="-5"/>
          <w:w w:val="125"/>
        </w:rPr>
        <w:t> </w:t>
      </w:r>
      <w:r>
        <w:rPr>
          <w:w w:val="125"/>
        </w:rPr>
        <w:t>fishes</w:t>
      </w:r>
      <w:r>
        <w:rPr>
          <w:spacing w:val="-3"/>
          <w:w w:val="125"/>
        </w:rPr>
        <w:t> </w:t>
      </w:r>
      <w:r>
        <w:rPr>
          <w:w w:val="125"/>
        </w:rPr>
        <w:t>were</w:t>
      </w:r>
      <w:r>
        <w:rPr>
          <w:spacing w:val="-4"/>
          <w:w w:val="125"/>
        </w:rPr>
        <w:t> </w:t>
      </w:r>
      <w:r>
        <w:rPr>
          <w:w w:val="125"/>
        </w:rPr>
        <w:t>dissected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inves- tigated as follows:</w:t>
      </w: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83" w:after="0"/>
        <w:ind w:left="742" w:right="0" w:hanging="637"/>
        <w:jc w:val="both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Morphometric</w:t>
      </w:r>
      <w:r>
        <w:rPr>
          <w:i/>
          <w:spacing w:val="17"/>
          <w:w w:val="115"/>
        </w:rPr>
        <w:t> </w:t>
      </w:r>
      <w:r>
        <w:rPr>
          <w:i/>
          <w:spacing w:val="-2"/>
          <w:w w:val="115"/>
        </w:rPr>
        <w:t>assessments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25"/>
        </w:rPr>
        <w:t>Retinal</w:t>
      </w:r>
      <w:r>
        <w:rPr>
          <w:spacing w:val="-2"/>
          <w:w w:val="125"/>
        </w:rPr>
        <w:t> </w:t>
      </w:r>
      <w:r>
        <w:rPr>
          <w:w w:val="125"/>
        </w:rPr>
        <w:t>thickness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their</w:t>
      </w:r>
      <w:r>
        <w:rPr>
          <w:spacing w:val="-2"/>
          <w:w w:val="125"/>
        </w:rPr>
        <w:t> </w:t>
      </w:r>
      <w:r>
        <w:rPr>
          <w:w w:val="125"/>
        </w:rPr>
        <w:t>layers</w:t>
      </w:r>
      <w:r>
        <w:rPr>
          <w:spacing w:val="-2"/>
          <w:w w:val="125"/>
        </w:rPr>
        <w:t> </w:t>
      </w:r>
      <w:r>
        <w:rPr>
          <w:w w:val="125"/>
        </w:rPr>
        <w:t>were</w:t>
      </w:r>
      <w:r>
        <w:rPr>
          <w:spacing w:val="-3"/>
          <w:w w:val="125"/>
        </w:rPr>
        <w:t> </w:t>
      </w:r>
      <w:r>
        <w:rPr>
          <w:w w:val="125"/>
        </w:rPr>
        <w:t>measured</w:t>
      </w:r>
      <w:r>
        <w:rPr>
          <w:spacing w:val="-3"/>
          <w:w w:val="125"/>
        </w:rPr>
        <w:t> </w:t>
      </w:r>
      <w:r>
        <w:rPr>
          <w:w w:val="125"/>
        </w:rPr>
        <w:t>in</w:t>
      </w:r>
      <w:r>
        <w:rPr>
          <w:spacing w:val="-1"/>
          <w:w w:val="125"/>
        </w:rPr>
        <w:t> </w:t>
      </w:r>
      <w:r>
        <w:rPr>
          <w:w w:val="125"/>
        </w:rPr>
        <w:t>investi- gated</w:t>
      </w:r>
      <w:r>
        <w:rPr>
          <w:spacing w:val="-13"/>
          <w:w w:val="125"/>
        </w:rPr>
        <w:t> </w:t>
      </w:r>
      <w:r>
        <w:rPr>
          <w:w w:val="125"/>
        </w:rPr>
        <w:t>fishes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3"/>
          <w:w w:val="125"/>
        </w:rPr>
        <w:t> </w:t>
      </w:r>
      <w:r>
        <w:rPr>
          <w:w w:val="125"/>
        </w:rPr>
        <w:t>linear</w:t>
      </w:r>
      <w:r>
        <w:rPr>
          <w:spacing w:val="-12"/>
          <w:w w:val="125"/>
        </w:rPr>
        <w:t> </w:t>
      </w:r>
      <w:r>
        <w:rPr>
          <w:w w:val="125"/>
        </w:rPr>
        <w:t>ocular</w:t>
      </w:r>
      <w:r>
        <w:rPr>
          <w:spacing w:val="-13"/>
          <w:w w:val="125"/>
        </w:rPr>
        <w:t> </w:t>
      </w:r>
      <w:r>
        <w:rPr>
          <w:w w:val="125"/>
        </w:rPr>
        <w:t>micrometers.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ratio</w:t>
      </w:r>
      <w:r>
        <w:rPr>
          <w:spacing w:val="-12"/>
          <w:w w:val="125"/>
        </w:rPr>
        <w:t> </w:t>
      </w:r>
      <w:r>
        <w:rPr>
          <w:w w:val="125"/>
        </w:rPr>
        <w:t>relation- ship</w:t>
      </w:r>
      <w:r>
        <w:rPr>
          <w:spacing w:val="-13"/>
          <w:w w:val="125"/>
        </w:rPr>
        <w:t> </w:t>
      </w:r>
      <w:r>
        <w:rPr>
          <w:w w:val="125"/>
        </w:rPr>
        <w:t>between</w:t>
      </w:r>
      <w:r>
        <w:rPr>
          <w:spacing w:val="-12"/>
          <w:w w:val="125"/>
        </w:rPr>
        <w:t> </w:t>
      </w:r>
      <w:r>
        <w:rPr>
          <w:w w:val="125"/>
        </w:rPr>
        <w:t>outer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inner</w:t>
      </w:r>
      <w:r>
        <w:rPr>
          <w:spacing w:val="-13"/>
          <w:w w:val="125"/>
        </w:rPr>
        <w:t> </w:t>
      </w:r>
      <w:r>
        <w:rPr>
          <w:w w:val="125"/>
        </w:rPr>
        <w:t>nuclear</w:t>
      </w:r>
      <w:r>
        <w:rPr>
          <w:spacing w:val="-12"/>
          <w:w w:val="125"/>
        </w:rPr>
        <w:t> </w:t>
      </w:r>
      <w:r>
        <w:rPr>
          <w:w w:val="125"/>
        </w:rPr>
        <w:t>layer</w:t>
      </w:r>
      <w:r>
        <w:rPr>
          <w:spacing w:val="-13"/>
          <w:w w:val="125"/>
        </w:rPr>
        <w:t> </w:t>
      </w:r>
      <w:r>
        <w:rPr>
          <w:w w:val="125"/>
        </w:rPr>
        <w:t>were</w:t>
      </w:r>
      <w:r>
        <w:rPr>
          <w:spacing w:val="-12"/>
          <w:w w:val="125"/>
        </w:rPr>
        <w:t> </w:t>
      </w:r>
      <w:r>
        <w:rPr>
          <w:w w:val="125"/>
        </w:rPr>
        <w:t>investigated according</w:t>
      </w:r>
      <w:r>
        <w:rPr>
          <w:w w:val="125"/>
        </w:rPr>
        <w:t> to</w:t>
      </w:r>
      <w:r>
        <w:rPr>
          <w:w w:val="125"/>
        </w:rPr>
        <w:t> Wang</w:t>
      </w:r>
      <w:r>
        <w:rPr>
          <w:w w:val="125"/>
        </w:rPr>
        <w:t> et</w:t>
      </w:r>
      <w:r>
        <w:rPr>
          <w:w w:val="125"/>
        </w:rPr>
        <w:t> al.</w:t>
      </w:r>
      <w:r>
        <w:rPr>
          <w:w w:val="125"/>
        </w:rPr>
        <w:t> </w:t>
      </w:r>
      <w:hyperlink w:history="true" w:anchor="_bookmark24">
        <w:r>
          <w:rPr>
            <w:color w:val="007FAC"/>
            <w:w w:val="125"/>
          </w:rPr>
          <w:t>[21]</w:t>
        </w:r>
      </w:hyperlink>
      <w:r>
        <w:rPr>
          <w:color w:val="007FAC"/>
          <w:w w:val="125"/>
        </w:rPr>
        <w:t> </w:t>
      </w:r>
      <w:r>
        <w:rPr>
          <w:w w:val="125"/>
        </w:rPr>
        <w:t>to</w:t>
      </w:r>
      <w:r>
        <w:rPr>
          <w:w w:val="125"/>
        </w:rPr>
        <w:t> determine</w:t>
      </w:r>
      <w:r>
        <w:rPr>
          <w:w w:val="125"/>
        </w:rPr>
        <w:t> the</w:t>
      </w:r>
      <w:r>
        <w:rPr>
          <w:w w:val="125"/>
        </w:rPr>
        <w:t> nocturnal</w:t>
      </w:r>
      <w:r>
        <w:rPr>
          <w:w w:val="125"/>
        </w:rPr>
        <w:t> or diurnal</w:t>
      </w:r>
      <w:r>
        <w:rPr>
          <w:w w:val="125"/>
        </w:rPr>
        <w:t> pattern of</w:t>
      </w:r>
      <w:r>
        <w:rPr>
          <w:w w:val="125"/>
        </w:rPr>
        <w:t> the</w:t>
      </w:r>
      <w:r>
        <w:rPr>
          <w:w w:val="125"/>
        </w:rPr>
        <w:t> fish. Also,</w:t>
      </w:r>
      <w:r>
        <w:rPr>
          <w:w w:val="125"/>
        </w:rPr>
        <w:t> the</w:t>
      </w:r>
      <w:r>
        <w:rPr>
          <w:w w:val="125"/>
        </w:rPr>
        <w:t> relationship</w:t>
      </w:r>
      <w:r>
        <w:rPr>
          <w:w w:val="125"/>
        </w:rPr>
        <w:t> between ganglion</w:t>
      </w:r>
      <w:r>
        <w:rPr>
          <w:spacing w:val="-5"/>
          <w:w w:val="125"/>
        </w:rPr>
        <w:t> </w:t>
      </w:r>
      <w:r>
        <w:rPr>
          <w:w w:val="125"/>
        </w:rPr>
        <w:t>layer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inner</w:t>
      </w:r>
      <w:r>
        <w:rPr>
          <w:spacing w:val="-6"/>
          <w:w w:val="125"/>
        </w:rPr>
        <w:t> </w:t>
      </w:r>
      <w:r>
        <w:rPr>
          <w:w w:val="125"/>
        </w:rPr>
        <w:t>nuclear</w:t>
      </w:r>
      <w:r>
        <w:rPr>
          <w:spacing w:val="-5"/>
          <w:w w:val="125"/>
        </w:rPr>
        <w:t> </w:t>
      </w:r>
      <w:r>
        <w:rPr>
          <w:w w:val="125"/>
        </w:rPr>
        <w:t>layer</w:t>
      </w:r>
      <w:r>
        <w:rPr>
          <w:spacing w:val="-5"/>
          <w:w w:val="125"/>
        </w:rPr>
        <w:t> </w:t>
      </w:r>
      <w:r>
        <w:rPr>
          <w:w w:val="125"/>
        </w:rPr>
        <w:t>was</w:t>
      </w:r>
      <w:r>
        <w:rPr>
          <w:spacing w:val="-6"/>
          <w:w w:val="125"/>
        </w:rPr>
        <w:t> </w:t>
      </w:r>
      <w:r>
        <w:rPr>
          <w:w w:val="125"/>
        </w:rPr>
        <w:t>also</w:t>
      </w:r>
      <w:r>
        <w:rPr>
          <w:spacing w:val="-5"/>
          <w:w w:val="125"/>
        </w:rPr>
        <w:t> </w:t>
      </w:r>
      <w:r>
        <w:rPr>
          <w:w w:val="125"/>
        </w:rPr>
        <w:t>investigated according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Gu</w:t>
      </w:r>
      <w:r>
        <w:rPr>
          <w:spacing w:val="-3"/>
          <w:w w:val="125"/>
        </w:rPr>
        <w:t> </w:t>
      </w:r>
      <w:r>
        <w:rPr>
          <w:w w:val="125"/>
        </w:rPr>
        <w:t>et</w:t>
      </w:r>
      <w:r>
        <w:rPr>
          <w:spacing w:val="-2"/>
          <w:w w:val="125"/>
        </w:rPr>
        <w:t> </w:t>
      </w:r>
      <w:r>
        <w:rPr>
          <w:w w:val="125"/>
        </w:rPr>
        <w:t>al.</w:t>
      </w:r>
      <w:r>
        <w:rPr>
          <w:spacing w:val="-2"/>
          <w:w w:val="125"/>
        </w:rPr>
        <w:t> </w:t>
      </w:r>
      <w:hyperlink w:history="true" w:anchor="_bookmark25">
        <w:r>
          <w:rPr>
            <w:color w:val="007FAC"/>
            <w:w w:val="125"/>
          </w:rPr>
          <w:t>[22]</w:t>
        </w:r>
      </w:hyperlink>
      <w:r>
        <w:rPr>
          <w:color w:val="007FAC"/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illustrate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visual</w:t>
      </w:r>
      <w:r>
        <w:rPr>
          <w:spacing w:val="-2"/>
          <w:w w:val="125"/>
        </w:rPr>
        <w:t> </w:t>
      </w:r>
      <w:r>
        <w:rPr>
          <w:w w:val="125"/>
        </w:rPr>
        <w:t>acuity.</w:t>
      </w:r>
    </w:p>
    <w:p>
      <w:pPr>
        <w:pStyle w:val="BodyText"/>
        <w:spacing w:before="43"/>
      </w:pPr>
    </w:p>
    <w:p>
      <w:pPr>
        <w:pStyle w:val="Heading3"/>
        <w:numPr>
          <w:ilvl w:val="2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both"/>
        <w:rPr>
          <w:i/>
        </w:rPr>
      </w:pPr>
      <w:r>
        <w:rPr>
          <w:i/>
          <w:w w:val="105"/>
        </w:rPr>
        <w:t>Histological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investigations</w:t>
      </w:r>
    </w:p>
    <w:p>
      <w:pPr>
        <w:pStyle w:val="BodyText"/>
        <w:spacing w:line="297" w:lineRule="auto" w:before="43"/>
        <w:ind w:left="105" w:right="193"/>
        <w:jc w:val="both"/>
      </w:pPr>
      <w:r>
        <w:rPr>
          <w:w w:val="120"/>
        </w:rPr>
        <w:t>The</w:t>
      </w:r>
      <w:r>
        <w:rPr>
          <w:w w:val="120"/>
        </w:rPr>
        <w:t> retinae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investigated</w:t>
      </w:r>
      <w:r>
        <w:rPr>
          <w:w w:val="120"/>
        </w:rPr>
        <w:t> fishes</w:t>
      </w:r>
      <w:r>
        <w:rPr>
          <w:w w:val="120"/>
        </w:rPr>
        <w:t> were</w:t>
      </w:r>
      <w:r>
        <w:rPr>
          <w:w w:val="120"/>
        </w:rPr>
        <w:t> separated</w:t>
      </w:r>
      <w:r>
        <w:rPr>
          <w:w w:val="120"/>
        </w:rPr>
        <w:t> </w:t>
      </w:r>
      <w:r>
        <w:rPr>
          <w:w w:val="120"/>
        </w:rPr>
        <w:t>from their lens and immediately fixed in 10% phosphate buffered formalin</w:t>
      </w:r>
      <w:r>
        <w:rPr>
          <w:w w:val="120"/>
        </w:rPr>
        <w:t> (pH</w:t>
      </w:r>
      <w:r>
        <w:rPr>
          <w:w w:val="120"/>
        </w:rPr>
        <w:t> 7.4).</w:t>
      </w:r>
      <w:r>
        <w:rPr>
          <w:w w:val="120"/>
        </w:rPr>
        <w:t> They</w:t>
      </w:r>
      <w:r>
        <w:rPr>
          <w:w w:val="120"/>
        </w:rPr>
        <w:t> were</w:t>
      </w:r>
      <w:r>
        <w:rPr>
          <w:w w:val="120"/>
        </w:rPr>
        <w:t> then</w:t>
      </w:r>
      <w:r>
        <w:rPr>
          <w:w w:val="120"/>
        </w:rPr>
        <w:t> dehydrated</w:t>
      </w:r>
      <w:r>
        <w:rPr>
          <w:w w:val="120"/>
        </w:rPr>
        <w:t> in</w:t>
      </w:r>
      <w:r>
        <w:rPr>
          <w:w w:val="120"/>
        </w:rPr>
        <w:t> ascending grades</w:t>
      </w:r>
      <w:r>
        <w:rPr>
          <w:w w:val="120"/>
        </w:rPr>
        <w:t> of</w:t>
      </w:r>
      <w:r>
        <w:rPr>
          <w:w w:val="120"/>
        </w:rPr>
        <w:t> ethyl</w:t>
      </w:r>
      <w:r>
        <w:rPr>
          <w:w w:val="120"/>
        </w:rPr>
        <w:t> alcohol,</w:t>
      </w:r>
      <w:r>
        <w:rPr>
          <w:w w:val="120"/>
        </w:rPr>
        <w:t> cleared</w:t>
      </w:r>
      <w:r>
        <w:rPr>
          <w:w w:val="120"/>
        </w:rPr>
        <w:t> in</w:t>
      </w:r>
      <w:r>
        <w:rPr>
          <w:w w:val="120"/>
        </w:rPr>
        <w:t> xylene</w:t>
      </w:r>
      <w:r>
        <w:rPr>
          <w:w w:val="120"/>
        </w:rPr>
        <w:t> and</w:t>
      </w:r>
      <w:r>
        <w:rPr>
          <w:w w:val="120"/>
        </w:rPr>
        <w:t> mounted</w:t>
      </w:r>
      <w:r>
        <w:rPr>
          <w:w w:val="120"/>
        </w:rPr>
        <w:t> in molten</w:t>
      </w:r>
      <w:r>
        <w:rPr>
          <w:spacing w:val="-3"/>
          <w:w w:val="120"/>
        </w:rPr>
        <w:t> </w:t>
      </w:r>
      <w:r>
        <w:rPr>
          <w:w w:val="120"/>
        </w:rPr>
        <w:t>paraplast</w:t>
      </w:r>
      <w:r>
        <w:rPr>
          <w:spacing w:val="-2"/>
          <w:w w:val="120"/>
        </w:rPr>
        <w:t> </w:t>
      </w:r>
      <w:r>
        <w:rPr>
          <w:w w:val="120"/>
        </w:rPr>
        <w:t>at</w:t>
      </w:r>
      <w:r>
        <w:rPr>
          <w:spacing w:val="-4"/>
          <w:w w:val="120"/>
        </w:rPr>
        <w:t> </w:t>
      </w:r>
      <w:r>
        <w:rPr>
          <w:w w:val="120"/>
        </w:rPr>
        <w:t>58</w:t>
      </w:r>
      <w:r>
        <w:rPr>
          <w:rFonts w:ascii="Arial" w:hAnsi="Arial"/>
          <w:w w:val="120"/>
        </w:rPr>
        <w:t>e</w:t>
      </w:r>
      <w:r>
        <w:rPr>
          <w:w w:val="120"/>
        </w:rPr>
        <w:t>62</w:t>
      </w:r>
      <w:r>
        <w:rPr>
          <w:spacing w:val="-3"/>
          <w:w w:val="120"/>
        </w:rPr>
        <w:t> </w:t>
      </w:r>
      <w:r>
        <w:rPr>
          <w:rFonts w:ascii="Arial" w:hAnsi="Arial"/>
          <w:w w:val="120"/>
          <w:vertAlign w:val="superscript"/>
        </w:rPr>
        <w:t>◦</w:t>
      </w:r>
      <w:r>
        <w:rPr>
          <w:w w:val="120"/>
          <w:vertAlign w:val="baseline"/>
        </w:rPr>
        <w:t>C.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Serial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5</w:t>
      </w:r>
      <w:r>
        <w:rPr>
          <w:spacing w:val="-4"/>
          <w:w w:val="120"/>
          <w:vertAlign w:val="baseline"/>
        </w:rPr>
        <w:t> </w:t>
      </w:r>
      <w:r>
        <w:rPr>
          <w:rFonts w:ascii="Liberation Sans Narrow" w:hAnsi="Liberation Sans Narrow"/>
          <w:w w:val="120"/>
          <w:vertAlign w:val="baseline"/>
        </w:rPr>
        <w:t>m</w:t>
      </w:r>
      <w:r>
        <w:rPr>
          <w:w w:val="120"/>
          <w:vertAlign w:val="baseline"/>
        </w:rPr>
        <w:t>m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sagittal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histological sections were cut, stained with Haematoxylin and eosin and examined under bright-field light microscopy.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Scanning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electron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microscopic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investigation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0"/>
        </w:rPr>
        <w:t>Lenses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examined</w:t>
      </w:r>
      <w:r>
        <w:rPr>
          <w:w w:val="120"/>
        </w:rPr>
        <w:t> fishes</w:t>
      </w:r>
      <w:r>
        <w:rPr>
          <w:w w:val="120"/>
        </w:rPr>
        <w:t> were</w:t>
      </w:r>
      <w:r>
        <w:rPr>
          <w:w w:val="120"/>
        </w:rPr>
        <w:t> separated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immedi- </w:t>
      </w:r>
      <w:r>
        <w:rPr>
          <w:w w:val="115"/>
        </w:rPr>
        <w:t>ately fixed in 2.5% glutaraldehyde in 0.1 M cacodylate buffer at </w:t>
      </w:r>
      <w:r>
        <w:rPr>
          <w:w w:val="120"/>
        </w:rPr>
        <w:t>(pH 7.4) and dehydrated</w:t>
      </w:r>
      <w:r>
        <w:rPr>
          <w:spacing w:val="-1"/>
          <w:w w:val="120"/>
        </w:rPr>
        <w:t> </w:t>
      </w:r>
      <w:r>
        <w:rPr>
          <w:w w:val="120"/>
        </w:rPr>
        <w:t>in ascending grades</w:t>
      </w:r>
      <w:r>
        <w:rPr>
          <w:spacing w:val="-1"/>
          <w:w w:val="120"/>
        </w:rPr>
        <w:t> </w:t>
      </w:r>
      <w:r>
        <w:rPr>
          <w:w w:val="120"/>
        </w:rPr>
        <w:t>of ethyl alcohol. The</w:t>
      </w:r>
      <w:r>
        <w:rPr>
          <w:w w:val="120"/>
        </w:rPr>
        <w:t> specimens</w:t>
      </w:r>
      <w:r>
        <w:rPr>
          <w:w w:val="120"/>
        </w:rPr>
        <w:t> were</w:t>
      </w:r>
      <w:r>
        <w:rPr>
          <w:w w:val="120"/>
        </w:rPr>
        <w:t> dried</w:t>
      </w:r>
      <w:r>
        <w:rPr>
          <w:w w:val="120"/>
        </w:rPr>
        <w:t> in</w:t>
      </w:r>
      <w:r>
        <w:rPr>
          <w:w w:val="120"/>
        </w:rPr>
        <w:t> a</w:t>
      </w:r>
      <w:r>
        <w:rPr>
          <w:w w:val="120"/>
        </w:rPr>
        <w:t> carbon</w:t>
      </w:r>
      <w:r>
        <w:rPr>
          <w:w w:val="120"/>
        </w:rPr>
        <w:t> dioxide</w:t>
      </w:r>
      <w:r>
        <w:rPr>
          <w:w w:val="120"/>
        </w:rPr>
        <w:t> critical</w:t>
      </w:r>
      <w:r>
        <w:rPr>
          <w:w w:val="120"/>
        </w:rPr>
        <w:t> point drying</w:t>
      </w:r>
      <w:r>
        <w:rPr>
          <w:w w:val="120"/>
        </w:rPr>
        <w:t> apparatus,</w:t>
      </w:r>
      <w:r>
        <w:rPr>
          <w:w w:val="120"/>
        </w:rPr>
        <w:t> mounted</w:t>
      </w:r>
      <w:r>
        <w:rPr>
          <w:w w:val="120"/>
        </w:rPr>
        <w:t> in</w:t>
      </w:r>
      <w:r>
        <w:rPr>
          <w:w w:val="120"/>
        </w:rPr>
        <w:t> stubs</w:t>
      </w:r>
      <w:r>
        <w:rPr>
          <w:w w:val="120"/>
        </w:rPr>
        <w:t> and</w:t>
      </w:r>
      <w:r>
        <w:rPr>
          <w:w w:val="120"/>
        </w:rPr>
        <w:t> coated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thin layer</w:t>
      </w:r>
      <w:r>
        <w:rPr>
          <w:w w:val="120"/>
        </w:rPr>
        <w:t> of</w:t>
      </w:r>
      <w:r>
        <w:rPr>
          <w:w w:val="120"/>
        </w:rPr>
        <w:t> gold</w:t>
      </w:r>
      <w:r>
        <w:rPr>
          <w:w w:val="120"/>
        </w:rPr>
        <w:t> by</w:t>
      </w:r>
      <w:r>
        <w:rPr>
          <w:w w:val="120"/>
        </w:rPr>
        <w:t> low</w:t>
      </w:r>
      <w:r>
        <w:rPr>
          <w:w w:val="120"/>
        </w:rPr>
        <w:t> voltage</w:t>
      </w:r>
      <w:r>
        <w:rPr>
          <w:w w:val="120"/>
        </w:rPr>
        <w:t> DC</w:t>
      </w:r>
      <w:r>
        <w:rPr>
          <w:w w:val="120"/>
        </w:rPr>
        <w:t> sputtering</w:t>
      </w:r>
      <w:r>
        <w:rPr>
          <w:w w:val="120"/>
        </w:rPr>
        <w:t> and</w:t>
      </w:r>
      <w:r>
        <w:rPr>
          <w:w w:val="120"/>
        </w:rPr>
        <w:t> investigated under</w:t>
      </w:r>
      <w:r>
        <w:rPr>
          <w:w w:val="120"/>
        </w:rPr>
        <w:t> scanning</w:t>
      </w:r>
      <w:r>
        <w:rPr>
          <w:w w:val="120"/>
        </w:rPr>
        <w:t> electron</w:t>
      </w:r>
      <w:r>
        <w:rPr>
          <w:w w:val="120"/>
        </w:rPr>
        <w:t> microscope</w:t>
      </w:r>
      <w:r>
        <w:rPr>
          <w:w w:val="120"/>
        </w:rPr>
        <w:t> JOEL5300</w:t>
      </w:r>
      <w:r>
        <w:rPr>
          <w:w w:val="120"/>
        </w:rPr>
        <w:t> JSM</w:t>
      </w:r>
      <w:r>
        <w:rPr>
          <w:w w:val="120"/>
        </w:rPr>
        <w:t> (musa- shino 3-chome akishima Tokyo 196-8558, Japan).</w:t>
      </w:r>
    </w:p>
    <w:p>
      <w:pPr>
        <w:pStyle w:val="BodyText"/>
        <w:spacing w:before="181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0" w:after="0"/>
        <w:ind w:left="105" w:right="446" w:firstLine="0"/>
        <w:jc w:val="left"/>
      </w:pPr>
      <w:r>
        <w:rPr>
          <w:i/>
          <w:w w:val="110"/>
        </w:rPr>
        <w:t>Sodium dodecyl sulfate polyacrylamide-gel</w:t>
      </w:r>
      <w:r>
        <w:rPr>
          <w:w w:val="110"/>
        </w:rPr>
        <w:t> electrophoresis (SDS-PAGE) protein analysis of retina </w:t>
      </w:r>
      <w:r>
        <w:rPr>
          <w:w w:val="110"/>
        </w:rPr>
        <w:t>and </w:t>
      </w:r>
      <w:r>
        <w:rPr>
          <w:spacing w:val="-4"/>
          <w:w w:val="110"/>
        </w:rPr>
        <w:t>lens</w:t>
      </w:r>
    </w:p>
    <w:p>
      <w:pPr>
        <w:pStyle w:val="BodyText"/>
        <w:spacing w:before="44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Lenses</w:t>
      </w:r>
      <w:r>
        <w:rPr>
          <w:w w:val="120"/>
        </w:rPr>
        <w:t> and</w:t>
      </w:r>
      <w:r>
        <w:rPr>
          <w:w w:val="120"/>
        </w:rPr>
        <w:t> retina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investigated</w:t>
      </w:r>
      <w:r>
        <w:rPr>
          <w:w w:val="120"/>
        </w:rPr>
        <w:t> fishes</w:t>
      </w:r>
      <w:r>
        <w:rPr>
          <w:w w:val="120"/>
        </w:rPr>
        <w:t> were</w:t>
      </w:r>
      <w:r>
        <w:rPr>
          <w:w w:val="120"/>
        </w:rPr>
        <w:t> </w:t>
      </w:r>
      <w:r>
        <w:rPr>
          <w:w w:val="120"/>
        </w:rPr>
        <w:t>separated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stored</w:t>
      </w:r>
      <w:r>
        <w:rPr>
          <w:spacing w:val="-12"/>
          <w:w w:val="120"/>
        </w:rPr>
        <w:t> </w:t>
      </w:r>
      <w:r>
        <w:rPr>
          <w:w w:val="120"/>
        </w:rPr>
        <w:t>frozen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rFonts w:ascii="Arial" w:hAnsi="Arial"/>
          <w:w w:val="105"/>
        </w:rPr>
        <w:t>—</w:t>
      </w:r>
      <w:r>
        <w:rPr>
          <w:w w:val="120"/>
        </w:rPr>
        <w:t>20</w:t>
      </w:r>
      <w:r>
        <w:rPr>
          <w:spacing w:val="-12"/>
          <w:w w:val="120"/>
        </w:rPr>
        <w:t> </w:t>
      </w:r>
      <w:r>
        <w:rPr>
          <w:rFonts w:ascii="Arial" w:hAnsi="Arial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until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use.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Extraction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protein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was carried</w:t>
      </w:r>
      <w:r>
        <w:rPr>
          <w:w w:val="120"/>
          <w:vertAlign w:val="baseline"/>
        </w:rPr>
        <w:t> out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w w:val="120"/>
          <w:vertAlign w:val="baseline"/>
        </w:rPr>
        <w:t> protein</w:t>
      </w:r>
      <w:r>
        <w:rPr>
          <w:w w:val="120"/>
          <w:vertAlign w:val="baseline"/>
        </w:rPr>
        <w:t> content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determined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w w:val="120"/>
          <w:vertAlign w:val="baseline"/>
        </w:rPr>
        <w:t> the method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Lowry</w:t>
      </w:r>
      <w:r>
        <w:rPr>
          <w:w w:val="120"/>
          <w:vertAlign w:val="baseline"/>
        </w:rPr>
        <w:t> et</w:t>
      </w:r>
      <w:r>
        <w:rPr>
          <w:w w:val="120"/>
          <w:vertAlign w:val="baseline"/>
        </w:rPr>
        <w:t> al.</w:t>
      </w:r>
      <w:r>
        <w:rPr>
          <w:w w:val="120"/>
          <w:vertAlign w:val="baseline"/>
        </w:rPr>
        <w:t> </w:t>
      </w:r>
      <w:hyperlink w:history="true" w:anchor="_bookmark26">
        <w:r>
          <w:rPr>
            <w:color w:val="007FAC"/>
            <w:w w:val="120"/>
            <w:vertAlign w:val="baseline"/>
          </w:rPr>
          <w:t>[23]</w:t>
        </w:r>
      </w:hyperlink>
      <w:r>
        <w:rPr>
          <w:color w:val="007FAC"/>
          <w:w w:val="120"/>
          <w:vertAlign w:val="baseline"/>
        </w:rPr>
        <w:t> </w:t>
      </w:r>
      <w:r>
        <w:rPr>
          <w:w w:val="120"/>
          <w:vertAlign w:val="baseline"/>
        </w:rPr>
        <w:t>using</w:t>
      </w:r>
      <w:r>
        <w:rPr>
          <w:w w:val="120"/>
          <w:vertAlign w:val="baseline"/>
        </w:rPr>
        <w:t> crystalline</w:t>
      </w:r>
      <w:r>
        <w:rPr>
          <w:w w:val="120"/>
          <w:vertAlign w:val="baseline"/>
        </w:rPr>
        <w:t> bovine</w:t>
      </w:r>
      <w:r>
        <w:rPr>
          <w:w w:val="120"/>
          <w:vertAlign w:val="baseline"/>
        </w:rPr>
        <w:t> serum albumin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standard.</w:t>
      </w:r>
      <w:r>
        <w:rPr>
          <w:w w:val="120"/>
          <w:vertAlign w:val="baseline"/>
        </w:rPr>
        <w:t> Protein</w:t>
      </w:r>
      <w:r>
        <w:rPr>
          <w:w w:val="120"/>
          <w:vertAlign w:val="baseline"/>
        </w:rPr>
        <w:t> extracts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subjected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so- dium</w:t>
      </w:r>
      <w:r>
        <w:rPr>
          <w:w w:val="120"/>
          <w:vertAlign w:val="baseline"/>
        </w:rPr>
        <w:t> dodecyl</w:t>
      </w:r>
      <w:r>
        <w:rPr>
          <w:w w:val="120"/>
          <w:vertAlign w:val="baseline"/>
        </w:rPr>
        <w:t> sulfate</w:t>
      </w:r>
      <w:r>
        <w:rPr>
          <w:w w:val="120"/>
          <w:vertAlign w:val="baseline"/>
        </w:rPr>
        <w:t> polyacrylamide</w:t>
      </w:r>
      <w:r>
        <w:rPr>
          <w:w w:val="120"/>
          <w:vertAlign w:val="baseline"/>
        </w:rPr>
        <w:t> gel</w:t>
      </w:r>
      <w:r>
        <w:rPr>
          <w:w w:val="120"/>
          <w:vertAlign w:val="baseline"/>
        </w:rPr>
        <w:t> electrophoresis (SDS-PAGE)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according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Laemmli</w:t>
      </w:r>
      <w:r>
        <w:rPr>
          <w:spacing w:val="-8"/>
          <w:w w:val="120"/>
          <w:vertAlign w:val="baseline"/>
        </w:rPr>
        <w:t> </w:t>
      </w:r>
      <w:hyperlink w:history="true" w:anchor="_bookmark27">
        <w:r>
          <w:rPr>
            <w:color w:val="007FAC"/>
            <w:w w:val="120"/>
            <w:vertAlign w:val="baseline"/>
          </w:rPr>
          <w:t>[24]</w:t>
        </w:r>
      </w:hyperlink>
      <w:r>
        <w:rPr>
          <w:w w:val="120"/>
          <w:vertAlign w:val="baseline"/>
        </w:rPr>
        <w:t>.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Electrophoresis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was carried out at a constant 200 V. The separated proteins were placed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on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polyacrylamide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gels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stained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Coomassie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blue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R- 250</w:t>
      </w:r>
      <w:r>
        <w:rPr>
          <w:w w:val="120"/>
          <w:vertAlign w:val="baseline"/>
        </w:rPr>
        <w:t> (60</w:t>
      </w:r>
      <w:r>
        <w:rPr>
          <w:w w:val="120"/>
          <w:vertAlign w:val="baseline"/>
        </w:rPr>
        <w:t> mg/l)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an</w:t>
      </w:r>
      <w:r>
        <w:rPr>
          <w:w w:val="120"/>
          <w:vertAlign w:val="baseline"/>
        </w:rPr>
        <w:t> acidic</w:t>
      </w:r>
      <w:r>
        <w:rPr>
          <w:w w:val="120"/>
          <w:vertAlign w:val="baseline"/>
        </w:rPr>
        <w:t> medium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generation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an electrostatic</w:t>
      </w:r>
      <w:r>
        <w:rPr>
          <w:w w:val="120"/>
          <w:vertAlign w:val="baseline"/>
        </w:rPr>
        <w:t> attraction</w:t>
      </w:r>
      <w:r>
        <w:rPr>
          <w:w w:val="120"/>
          <w:vertAlign w:val="baseline"/>
        </w:rPr>
        <w:t> between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dye</w:t>
      </w:r>
      <w:r>
        <w:rPr>
          <w:w w:val="120"/>
          <w:vertAlign w:val="baseline"/>
        </w:rPr>
        <w:t> molecules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the amino groups of proteins </w:t>
      </w:r>
      <w:hyperlink w:history="true" w:anchor="_bookmark28">
        <w:r>
          <w:rPr>
            <w:color w:val="007FAC"/>
            <w:w w:val="120"/>
            <w:vertAlign w:val="baseline"/>
          </w:rPr>
          <w:t>[25]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before="176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1" w:after="0"/>
        <w:ind w:left="105" w:right="648" w:firstLine="0"/>
        <w:jc w:val="left"/>
      </w:pPr>
      <w:r>
        <w:rPr>
          <w:i/>
          <w:w w:val="110"/>
        </w:rPr>
        <w:t>Isoenzyme electrophoresis of acid </w:t>
      </w:r>
      <w:r>
        <w:rPr>
          <w:i/>
          <w:w w:val="110"/>
        </w:rPr>
        <w:t>phosphatase,</w:t>
      </w:r>
      <w:r>
        <w:rPr>
          <w:w w:val="110"/>
        </w:rPr>
        <w:t> malate dehydrogenase and glucose-6-phosphate </w:t>
      </w:r>
      <w:r>
        <w:rPr>
          <w:spacing w:val="-2"/>
          <w:w w:val="110"/>
        </w:rPr>
        <w:t>dehydrogenase</w:t>
      </w:r>
    </w:p>
    <w:p>
      <w:pPr>
        <w:pStyle w:val="BodyText"/>
        <w:spacing w:before="43"/>
        <w:rPr>
          <w:i/>
          <w:sz w:val="17"/>
        </w:rPr>
      </w:pPr>
    </w:p>
    <w:p>
      <w:pPr>
        <w:pStyle w:val="BodyText"/>
        <w:spacing w:line="300" w:lineRule="auto" w:before="1"/>
        <w:ind w:left="105" w:right="193"/>
        <w:jc w:val="both"/>
      </w:pPr>
      <w:r>
        <w:rPr>
          <w:w w:val="120"/>
        </w:rPr>
        <w:t>Lens and retina samples were collected, cleaned and </w:t>
      </w:r>
      <w:r>
        <w:rPr>
          <w:w w:val="120"/>
        </w:rPr>
        <w:t>homog- enized</w:t>
      </w:r>
      <w:r>
        <w:rPr>
          <w:spacing w:val="-12"/>
          <w:w w:val="120"/>
        </w:rPr>
        <w:t> </w:t>
      </w:r>
      <w:r>
        <w:rPr>
          <w:w w:val="120"/>
        </w:rPr>
        <w:t>using</w:t>
      </w:r>
      <w:r>
        <w:rPr>
          <w:spacing w:val="-12"/>
          <w:w w:val="120"/>
        </w:rPr>
        <w:t> </w:t>
      </w:r>
      <w:r>
        <w:rPr>
          <w:w w:val="120"/>
        </w:rPr>
        <w:t>0.1</w:t>
      </w:r>
      <w:r>
        <w:rPr>
          <w:spacing w:val="-12"/>
          <w:w w:val="120"/>
        </w:rPr>
        <w:t> </w:t>
      </w:r>
      <w:r>
        <w:rPr>
          <w:w w:val="120"/>
        </w:rPr>
        <w:t>M</w:t>
      </w:r>
      <w:r>
        <w:rPr>
          <w:spacing w:val="-12"/>
          <w:w w:val="120"/>
        </w:rPr>
        <w:t> </w:t>
      </w:r>
      <w:r>
        <w:rPr>
          <w:w w:val="120"/>
        </w:rPr>
        <w:t>Tris</w:t>
      </w:r>
      <w:r>
        <w:rPr>
          <w:rFonts w:ascii="Arial"/>
          <w:w w:val="120"/>
        </w:rPr>
        <w:t>e</w:t>
      </w:r>
      <w:r>
        <w:rPr>
          <w:w w:val="120"/>
        </w:rPr>
        <w:t>HCl</w:t>
      </w:r>
      <w:r>
        <w:rPr>
          <w:spacing w:val="-12"/>
          <w:w w:val="120"/>
        </w:rPr>
        <w:t> </w:t>
      </w:r>
      <w:r>
        <w:rPr>
          <w:w w:val="120"/>
        </w:rPr>
        <w:t>(pH</w:t>
      </w:r>
      <w:r>
        <w:rPr>
          <w:spacing w:val="-12"/>
          <w:w w:val="120"/>
        </w:rPr>
        <w:t> </w:t>
      </w:r>
      <w:r>
        <w:rPr>
          <w:w w:val="120"/>
        </w:rPr>
        <w:t>7.5)</w:t>
      </w:r>
      <w:r>
        <w:rPr>
          <w:spacing w:val="-12"/>
          <w:w w:val="120"/>
        </w:rPr>
        <w:t> </w:t>
      </w:r>
      <w:r>
        <w:rPr>
          <w:w w:val="120"/>
        </w:rPr>
        <w:t>containing</w:t>
      </w:r>
      <w:r>
        <w:rPr>
          <w:spacing w:val="-12"/>
          <w:w w:val="120"/>
        </w:rPr>
        <w:t> </w:t>
      </w:r>
      <w:r>
        <w:rPr>
          <w:w w:val="120"/>
        </w:rPr>
        <w:t>20%</w:t>
      </w:r>
      <w:r>
        <w:rPr>
          <w:spacing w:val="-12"/>
          <w:w w:val="120"/>
        </w:rPr>
        <w:t> </w:t>
      </w:r>
      <w:r>
        <w:rPr>
          <w:w w:val="120"/>
        </w:rPr>
        <w:t>sucrose. Protein</w:t>
      </w:r>
      <w:r>
        <w:rPr>
          <w:spacing w:val="-3"/>
          <w:w w:val="120"/>
        </w:rPr>
        <w:t> </w:t>
      </w:r>
      <w:r>
        <w:rPr>
          <w:w w:val="120"/>
        </w:rPr>
        <w:t>content</w:t>
      </w:r>
      <w:r>
        <w:rPr>
          <w:spacing w:val="-4"/>
          <w:w w:val="120"/>
        </w:rPr>
        <w:t> </w:t>
      </w:r>
      <w:r>
        <w:rPr>
          <w:w w:val="120"/>
        </w:rPr>
        <w:t>was</w:t>
      </w:r>
      <w:r>
        <w:rPr>
          <w:spacing w:val="-3"/>
          <w:w w:val="120"/>
        </w:rPr>
        <w:t> </w:t>
      </w:r>
      <w:r>
        <w:rPr>
          <w:w w:val="120"/>
        </w:rPr>
        <w:t>determined</w:t>
      </w:r>
      <w:r>
        <w:rPr>
          <w:spacing w:val="-3"/>
          <w:w w:val="120"/>
        </w:rPr>
        <w:t> </w:t>
      </w:r>
      <w:r>
        <w:rPr>
          <w:w w:val="120"/>
        </w:rPr>
        <w:t>according</w:t>
      </w:r>
      <w:r>
        <w:rPr>
          <w:spacing w:val="-3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Lowry</w:t>
      </w:r>
      <w:r>
        <w:rPr>
          <w:spacing w:val="-4"/>
          <w:w w:val="120"/>
        </w:rPr>
        <w:t> </w:t>
      </w:r>
      <w:r>
        <w:rPr>
          <w:w w:val="120"/>
        </w:rPr>
        <w:t>et</w:t>
      </w:r>
      <w:r>
        <w:rPr>
          <w:spacing w:val="-3"/>
          <w:w w:val="120"/>
        </w:rPr>
        <w:t> </w:t>
      </w:r>
      <w:r>
        <w:rPr>
          <w:w w:val="120"/>
        </w:rPr>
        <w:t>al.</w:t>
      </w:r>
      <w:r>
        <w:rPr>
          <w:spacing w:val="-3"/>
          <w:w w:val="120"/>
        </w:rPr>
        <w:t> </w:t>
      </w:r>
      <w:hyperlink w:history="true" w:anchor="_bookmark26">
        <w:r>
          <w:rPr>
            <w:color w:val="007FAC"/>
            <w:w w:val="120"/>
          </w:rPr>
          <w:t>[23]</w:t>
        </w:r>
      </w:hyperlink>
      <w:r>
        <w:rPr>
          <w:color w:val="007FAC"/>
          <w:w w:val="120"/>
        </w:rPr>
        <w:t> </w:t>
      </w:r>
      <w:r>
        <w:rPr>
          <w:w w:val="120"/>
        </w:rPr>
        <w:t>and electrophoresis by the method of Laemmli </w:t>
      </w:r>
      <w:hyperlink w:history="true" w:anchor="_bookmark27">
        <w:r>
          <w:rPr>
            <w:color w:val="007FAC"/>
            <w:w w:val="120"/>
          </w:rPr>
          <w:t>[24]</w:t>
        </w:r>
      </w:hyperlink>
      <w:r>
        <w:rPr>
          <w:w w:val="120"/>
        </w:rPr>
        <w:t>. For visu- alization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tested</w:t>
      </w:r>
      <w:r>
        <w:rPr>
          <w:w w:val="120"/>
        </w:rPr>
        <w:t> enzymes,</w:t>
      </w:r>
      <w:r>
        <w:rPr>
          <w:w w:val="120"/>
        </w:rPr>
        <w:t> the</w:t>
      </w:r>
      <w:r>
        <w:rPr>
          <w:w w:val="120"/>
        </w:rPr>
        <w:t> tissue</w:t>
      </w:r>
      <w:r>
        <w:rPr>
          <w:w w:val="120"/>
        </w:rPr>
        <w:t> samples</w:t>
      </w:r>
      <w:r>
        <w:rPr>
          <w:w w:val="120"/>
        </w:rPr>
        <w:t> were incubated in medium containing the selected substrate of the tested enzyme and visualized materials as follows: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2" w:space="208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320" id="docshape18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5. Statistical analysis" w:id="12"/>
      <w:bookmarkEnd w:id="12"/>
      <w:r>
        <w:rPr/>
      </w:r>
      <w:bookmarkStart w:name="3. Results" w:id="13"/>
      <w:bookmarkEnd w:id="13"/>
      <w:r>
        <w:rPr/>
      </w:r>
      <w:bookmarkStart w:name="3.1. Scanning electron microscopy of len" w:id="14"/>
      <w:bookmarkEnd w:id="14"/>
      <w:r>
        <w:rPr/>
      </w:r>
      <w:bookmarkStart w:name="3.2. Morphometric observations" w:id="15"/>
      <w:bookmarkEnd w:id="15"/>
      <w:r>
        <w:rPr/>
      </w:r>
      <w:bookmarkStart w:name="3.3. Histological observations of retina" w:id="16"/>
      <w:bookmarkEnd w:id="1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166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161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436" w:right="39"/>
        <w:jc w:val="both"/>
      </w:pPr>
      <w:r>
        <w:rPr>
          <w:w w:val="120"/>
        </w:rPr>
        <w:t>Acid</w:t>
      </w:r>
      <w:r>
        <w:rPr>
          <w:w w:val="120"/>
        </w:rPr>
        <w:t> phosphatase</w:t>
      </w:r>
      <w:r>
        <w:rPr>
          <w:w w:val="120"/>
        </w:rPr>
        <w:t> isoenzymes:</w:t>
      </w:r>
      <w:r>
        <w:rPr>
          <w:w w:val="120"/>
        </w:rPr>
        <w:t> Staining</w:t>
      </w:r>
      <w:r>
        <w:rPr>
          <w:w w:val="120"/>
        </w:rPr>
        <w:t> was</w:t>
      </w:r>
      <w:r>
        <w:rPr>
          <w:w w:val="120"/>
        </w:rPr>
        <w:t> carried</w:t>
      </w:r>
      <w:r>
        <w:rPr>
          <w:w w:val="120"/>
        </w:rPr>
        <w:t> </w:t>
      </w:r>
      <w:r>
        <w:rPr>
          <w:w w:val="120"/>
        </w:rPr>
        <w:t>out using 30 mg naphthol-AS-MX-phosphate as substrate and </w:t>
      </w:r>
      <w:r>
        <w:rPr>
          <w:w w:val="115"/>
        </w:rPr>
        <w:t>50</w:t>
      </w:r>
      <w:r>
        <w:rPr>
          <w:spacing w:val="-8"/>
          <w:w w:val="115"/>
        </w:rPr>
        <w:t> </w:t>
      </w:r>
      <w:r>
        <w:rPr>
          <w:w w:val="115"/>
        </w:rPr>
        <w:t>ml</w:t>
      </w:r>
      <w:r>
        <w:rPr>
          <w:spacing w:val="-7"/>
          <w:w w:val="115"/>
        </w:rPr>
        <w:t> </w:t>
      </w:r>
      <w:r>
        <w:rPr>
          <w:w w:val="115"/>
        </w:rPr>
        <w:t>incubation</w:t>
      </w:r>
      <w:r>
        <w:rPr>
          <w:spacing w:val="-8"/>
          <w:w w:val="115"/>
        </w:rPr>
        <w:t> </w:t>
      </w:r>
      <w:r>
        <w:rPr>
          <w:w w:val="115"/>
        </w:rPr>
        <w:t>buffer,</w:t>
      </w:r>
      <w:r>
        <w:rPr>
          <w:spacing w:val="-8"/>
          <w:w w:val="115"/>
        </w:rPr>
        <w:t> </w:t>
      </w:r>
      <w:r>
        <w:rPr>
          <w:w w:val="115"/>
        </w:rPr>
        <w:t>0.25</w:t>
      </w:r>
      <w:r>
        <w:rPr>
          <w:spacing w:val="-8"/>
          <w:w w:val="115"/>
        </w:rPr>
        <w:t> </w:t>
      </w:r>
      <w:r>
        <w:rPr>
          <w:w w:val="115"/>
        </w:rPr>
        <w:t>ml</w:t>
      </w:r>
      <w:r>
        <w:rPr>
          <w:spacing w:val="-7"/>
          <w:w w:val="115"/>
        </w:rPr>
        <w:t> </w:t>
      </w:r>
      <w:r>
        <w:rPr>
          <w:w w:val="115"/>
        </w:rPr>
        <w:t>0.1</w:t>
      </w:r>
      <w:r>
        <w:rPr>
          <w:spacing w:val="-9"/>
          <w:w w:val="115"/>
        </w:rPr>
        <w:t> </w:t>
      </w:r>
      <w:r>
        <w:rPr>
          <w:w w:val="115"/>
        </w:rPr>
        <w:t>M</w:t>
      </w:r>
      <w:r>
        <w:rPr>
          <w:spacing w:val="-7"/>
          <w:w w:val="115"/>
        </w:rPr>
        <w:t> </w:t>
      </w:r>
      <w:r>
        <w:rPr>
          <w:w w:val="115"/>
        </w:rPr>
        <w:t>MgCl</w:t>
      </w:r>
      <w:r>
        <w:rPr>
          <w:w w:val="115"/>
          <w:vertAlign w:val="subscript"/>
        </w:rPr>
        <w:t>2,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0.25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ml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MnCl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</w:t>
      </w:r>
      <w:r>
        <w:rPr>
          <w:w w:val="120"/>
          <w:vertAlign w:val="baseline"/>
        </w:rPr>
        <w:t>10%,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5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ml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NaCl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20%,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30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mg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fast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blue</w:t>
      </w:r>
      <w:r>
        <w:rPr>
          <w:spacing w:val="-2"/>
          <w:w w:val="120"/>
          <w:vertAlign w:val="baseline"/>
        </w:rPr>
        <w:t> </w:t>
      </w:r>
      <w:hyperlink w:history="true" w:anchor="_bookmark29">
        <w:r>
          <w:rPr>
            <w:color w:val="007FAC"/>
            <w:w w:val="120"/>
            <w:vertAlign w:val="baseline"/>
          </w:rPr>
          <w:t>[26]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297" w:lineRule="auto"/>
        <w:ind w:left="436" w:right="38"/>
        <w:jc w:val="both"/>
      </w:pPr>
      <w:r>
        <w:rPr>
          <w:w w:val="120"/>
        </w:rPr>
        <w:t>Malic</w:t>
      </w:r>
      <w:r>
        <w:rPr>
          <w:w w:val="120"/>
        </w:rPr>
        <w:t> dehydrogenase</w:t>
      </w:r>
      <w:r>
        <w:rPr>
          <w:w w:val="120"/>
        </w:rPr>
        <w:t> isoenzymes:</w:t>
      </w:r>
      <w:r>
        <w:rPr>
          <w:w w:val="120"/>
        </w:rPr>
        <w:t> Staining</w:t>
      </w:r>
      <w:r>
        <w:rPr>
          <w:w w:val="120"/>
        </w:rPr>
        <w:t> solution</w:t>
      </w:r>
      <w:r>
        <w:rPr>
          <w:w w:val="120"/>
        </w:rPr>
        <w:t> </w:t>
      </w:r>
      <w:r>
        <w:rPr>
          <w:w w:val="120"/>
        </w:rPr>
        <w:t>was carried</w:t>
      </w:r>
      <w:r>
        <w:rPr>
          <w:w w:val="120"/>
        </w:rPr>
        <w:t> out</w:t>
      </w:r>
      <w:r>
        <w:rPr>
          <w:w w:val="120"/>
        </w:rPr>
        <w:t> by</w:t>
      </w:r>
      <w:r>
        <w:rPr>
          <w:w w:val="120"/>
        </w:rPr>
        <w:t> mixing</w:t>
      </w:r>
      <w:r>
        <w:rPr>
          <w:w w:val="120"/>
        </w:rPr>
        <w:t> 50</w:t>
      </w:r>
      <w:r>
        <w:rPr>
          <w:w w:val="120"/>
        </w:rPr>
        <w:t> mN</w:t>
      </w:r>
      <w:r>
        <w:rPr>
          <w:w w:val="120"/>
        </w:rPr>
        <w:t> Tris</w:t>
      </w:r>
      <w:r>
        <w:rPr>
          <w:rFonts w:ascii="Arial"/>
          <w:w w:val="120"/>
        </w:rPr>
        <w:t>e</w:t>
      </w:r>
      <w:r>
        <w:rPr>
          <w:w w:val="120"/>
        </w:rPr>
        <w:t>HCl</w:t>
      </w:r>
      <w:r>
        <w:rPr>
          <w:w w:val="120"/>
        </w:rPr>
        <w:t> (pH</w:t>
      </w:r>
      <w:r>
        <w:rPr>
          <w:w w:val="120"/>
        </w:rPr>
        <w:t> 8.5)</w:t>
      </w:r>
      <w:r>
        <w:rPr>
          <w:w w:val="120"/>
        </w:rPr>
        <w:t> 50</w:t>
      </w:r>
      <w:r>
        <w:rPr>
          <w:w w:val="120"/>
        </w:rPr>
        <w:t> ml, nicotinamide</w:t>
      </w:r>
      <w:r>
        <w:rPr>
          <w:w w:val="120"/>
        </w:rPr>
        <w:t> adenine</w:t>
      </w:r>
      <w:r>
        <w:rPr>
          <w:w w:val="120"/>
        </w:rPr>
        <w:t> dinucleotide</w:t>
      </w:r>
      <w:r>
        <w:rPr>
          <w:w w:val="120"/>
        </w:rPr>
        <w:t> (NAD)</w:t>
      </w:r>
      <w:r>
        <w:rPr>
          <w:w w:val="120"/>
        </w:rPr>
        <w:t> 10</w:t>
      </w:r>
      <w:r>
        <w:rPr>
          <w:w w:val="120"/>
        </w:rPr>
        <w:t> mg,</w:t>
      </w:r>
      <w:r>
        <w:rPr>
          <w:w w:val="120"/>
        </w:rPr>
        <w:t> maleic acid</w:t>
      </w:r>
      <w:r>
        <w:rPr>
          <w:w w:val="120"/>
        </w:rPr>
        <w:t> 1</w:t>
      </w:r>
      <w:r>
        <w:rPr>
          <w:w w:val="120"/>
        </w:rPr>
        <w:t> ml</w:t>
      </w:r>
      <w:r>
        <w:rPr>
          <w:w w:val="120"/>
        </w:rPr>
        <w:t> (after</w:t>
      </w:r>
      <w:r>
        <w:rPr>
          <w:w w:val="120"/>
        </w:rPr>
        <w:t> neutralized</w:t>
      </w:r>
      <w:r>
        <w:rPr>
          <w:w w:val="120"/>
        </w:rPr>
        <w:t> with</w:t>
      </w:r>
      <w:r>
        <w:rPr>
          <w:w w:val="120"/>
        </w:rPr>
        <w:t> NaOH),</w:t>
      </w:r>
      <w:r>
        <w:rPr>
          <w:w w:val="120"/>
        </w:rPr>
        <w:t> nitro</w:t>
      </w:r>
      <w:r>
        <w:rPr>
          <w:w w:val="120"/>
        </w:rPr>
        <w:t> blue</w:t>
      </w:r>
      <w:r>
        <w:rPr>
          <w:w w:val="120"/>
        </w:rPr>
        <w:t> tetra- zolium</w:t>
      </w:r>
      <w:r>
        <w:rPr>
          <w:w w:val="120"/>
        </w:rPr>
        <w:t> chloride</w:t>
      </w:r>
      <w:r>
        <w:rPr>
          <w:w w:val="120"/>
        </w:rPr>
        <w:t> (NBT)</w:t>
      </w:r>
      <w:r>
        <w:rPr>
          <w:w w:val="120"/>
        </w:rPr>
        <w:t> 10</w:t>
      </w:r>
      <w:r>
        <w:rPr>
          <w:w w:val="120"/>
        </w:rPr>
        <w:t> mg</w:t>
      </w:r>
      <w:r>
        <w:rPr>
          <w:w w:val="120"/>
        </w:rPr>
        <w:t> and</w:t>
      </w:r>
      <w:r>
        <w:rPr>
          <w:w w:val="120"/>
        </w:rPr>
        <w:t> phenazine</w:t>
      </w:r>
      <w:r>
        <w:rPr>
          <w:w w:val="120"/>
        </w:rPr>
        <w:t> methosul- phate (PMS) 2 mg </w:t>
      </w:r>
      <w:hyperlink w:history="true" w:anchor="_bookmark30">
        <w:r>
          <w:rPr>
            <w:color w:val="007FAC"/>
            <w:w w:val="120"/>
          </w:rPr>
          <w:t>[27]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2"/>
        <w:ind w:left="436" w:right="38"/>
        <w:jc w:val="both"/>
      </w:pPr>
      <w:r>
        <w:rPr>
          <w:w w:val="115"/>
        </w:rPr>
        <w:t>Glucose-6-phosphate</w:t>
      </w:r>
      <w:r>
        <w:rPr>
          <w:spacing w:val="80"/>
          <w:w w:val="115"/>
        </w:rPr>
        <w:t> </w:t>
      </w:r>
      <w:r>
        <w:rPr>
          <w:w w:val="115"/>
        </w:rPr>
        <w:t>dehydrogenase:</w:t>
      </w:r>
      <w:r>
        <w:rPr>
          <w:spacing w:val="80"/>
          <w:w w:val="115"/>
        </w:rPr>
        <w:t> </w:t>
      </w:r>
      <w:r>
        <w:rPr>
          <w:w w:val="115"/>
        </w:rPr>
        <w:t>Staining</w:t>
      </w:r>
      <w:r>
        <w:rPr>
          <w:spacing w:val="40"/>
          <w:w w:val="115"/>
        </w:rPr>
        <w:t> </w:t>
      </w:r>
      <w:r>
        <w:rPr>
          <w:w w:val="115"/>
        </w:rPr>
        <w:t>solution was</w:t>
      </w:r>
      <w:r>
        <w:rPr>
          <w:spacing w:val="40"/>
          <w:w w:val="115"/>
        </w:rPr>
        <w:t> </w:t>
      </w:r>
      <w:r>
        <w:rPr>
          <w:w w:val="115"/>
        </w:rPr>
        <w:t>prepared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mixing</w:t>
      </w:r>
      <w:r>
        <w:rPr>
          <w:spacing w:val="40"/>
          <w:w w:val="115"/>
        </w:rPr>
        <w:t> </w:t>
      </w:r>
      <w:r>
        <w:rPr>
          <w:w w:val="115"/>
        </w:rPr>
        <w:t>50</w:t>
      </w:r>
      <w:r>
        <w:rPr>
          <w:spacing w:val="40"/>
          <w:w w:val="115"/>
        </w:rPr>
        <w:t> </w:t>
      </w:r>
      <w:r>
        <w:rPr>
          <w:w w:val="115"/>
        </w:rPr>
        <w:t>ml</w:t>
      </w:r>
      <w:r>
        <w:rPr>
          <w:spacing w:val="40"/>
          <w:w w:val="115"/>
        </w:rPr>
        <w:t> </w:t>
      </w:r>
      <w:r>
        <w:rPr>
          <w:w w:val="115"/>
        </w:rPr>
        <w:t>0.2</w:t>
      </w:r>
      <w:r>
        <w:rPr>
          <w:spacing w:val="40"/>
          <w:w w:val="115"/>
        </w:rPr>
        <w:t> </w:t>
      </w:r>
      <w:r>
        <w:rPr>
          <w:w w:val="115"/>
        </w:rPr>
        <w:t>M</w:t>
      </w:r>
      <w:r>
        <w:rPr>
          <w:spacing w:val="40"/>
          <w:w w:val="115"/>
        </w:rPr>
        <w:t> </w:t>
      </w:r>
      <w:r>
        <w:rPr>
          <w:w w:val="115"/>
        </w:rPr>
        <w:t>Tris</w:t>
      </w:r>
      <w:r>
        <w:rPr>
          <w:rFonts w:ascii="Arial"/>
          <w:w w:val="115"/>
        </w:rPr>
        <w:t>e</w:t>
      </w:r>
      <w:r>
        <w:rPr>
          <w:w w:val="115"/>
        </w:rPr>
        <w:t>HCl</w:t>
      </w:r>
      <w:r>
        <w:rPr>
          <w:spacing w:val="40"/>
          <w:w w:val="115"/>
        </w:rPr>
        <w:t> </w:t>
      </w:r>
      <w:r>
        <w:rPr>
          <w:w w:val="115"/>
        </w:rPr>
        <w:t>(pH 8.0),50</w:t>
      </w:r>
      <w:r>
        <w:rPr>
          <w:spacing w:val="-3"/>
          <w:w w:val="115"/>
        </w:rPr>
        <w:t> </w:t>
      </w:r>
      <w:r>
        <w:rPr>
          <w:w w:val="115"/>
        </w:rPr>
        <w:t>ml,</w:t>
      </w:r>
      <w:r>
        <w:rPr>
          <w:spacing w:val="-2"/>
          <w:w w:val="115"/>
        </w:rPr>
        <w:t> </w:t>
      </w:r>
      <w:r>
        <w:rPr>
          <w:w w:val="115"/>
        </w:rPr>
        <w:t>10</w:t>
      </w:r>
      <w:r>
        <w:rPr>
          <w:spacing w:val="-2"/>
          <w:w w:val="115"/>
        </w:rPr>
        <w:t> </w:t>
      </w:r>
      <w:r>
        <w:rPr>
          <w:w w:val="115"/>
        </w:rPr>
        <w:t>mg</w:t>
      </w:r>
      <w:r>
        <w:rPr>
          <w:spacing w:val="-2"/>
          <w:w w:val="115"/>
        </w:rPr>
        <w:t> </w:t>
      </w:r>
      <w:r>
        <w:rPr>
          <w:w w:val="115"/>
        </w:rPr>
        <w:t>NADP,</w:t>
      </w:r>
      <w:r>
        <w:rPr>
          <w:spacing w:val="-2"/>
          <w:w w:val="115"/>
        </w:rPr>
        <w:t> </w:t>
      </w:r>
      <w:r>
        <w:rPr>
          <w:w w:val="115"/>
        </w:rPr>
        <w:t>10</w:t>
      </w:r>
      <w:r>
        <w:rPr>
          <w:spacing w:val="-3"/>
          <w:w w:val="115"/>
        </w:rPr>
        <w:t> </w:t>
      </w:r>
      <w:r>
        <w:rPr>
          <w:w w:val="115"/>
        </w:rPr>
        <w:t>mg</w:t>
      </w:r>
      <w:r>
        <w:rPr>
          <w:spacing w:val="-2"/>
          <w:w w:val="115"/>
        </w:rPr>
        <w:t> </w:t>
      </w:r>
      <w:r>
        <w:rPr>
          <w:w w:val="115"/>
        </w:rPr>
        <w:t>MTT,</w:t>
      </w:r>
      <w:r>
        <w:rPr>
          <w:spacing w:val="-3"/>
          <w:w w:val="115"/>
        </w:rPr>
        <w:t> </w:t>
      </w:r>
      <w:r>
        <w:rPr>
          <w:w w:val="115"/>
        </w:rPr>
        <w:t>nicotinamide</w:t>
      </w:r>
      <w:r>
        <w:rPr>
          <w:spacing w:val="-2"/>
          <w:w w:val="115"/>
        </w:rPr>
        <w:t> </w:t>
      </w:r>
      <w:r>
        <w:rPr>
          <w:w w:val="115"/>
        </w:rPr>
        <w:t>adenine dinucleotide</w:t>
      </w:r>
      <w:r>
        <w:rPr>
          <w:w w:val="115"/>
        </w:rPr>
        <w:t> (NAD),</w:t>
      </w:r>
      <w:r>
        <w:rPr>
          <w:w w:val="115"/>
        </w:rPr>
        <w:t> 5</w:t>
      </w:r>
      <w:r>
        <w:rPr>
          <w:w w:val="115"/>
        </w:rPr>
        <w:t> mg</w:t>
      </w:r>
      <w:r>
        <w:rPr>
          <w:w w:val="115"/>
        </w:rPr>
        <w:t> and</w:t>
      </w:r>
      <w:r>
        <w:rPr>
          <w:w w:val="115"/>
        </w:rPr>
        <w:t> phenazine</w:t>
      </w:r>
      <w:r>
        <w:rPr>
          <w:w w:val="115"/>
        </w:rPr>
        <w:t> methosulphate (PMS),</w:t>
      </w:r>
      <w:r>
        <w:rPr>
          <w:spacing w:val="-8"/>
          <w:w w:val="115"/>
        </w:rPr>
        <w:t> </w:t>
      </w:r>
      <w:r>
        <w:rPr>
          <w:w w:val="115"/>
        </w:rPr>
        <w:t>200</w:t>
      </w:r>
      <w:r>
        <w:rPr>
          <w:spacing w:val="-5"/>
          <w:w w:val="115"/>
        </w:rPr>
        <w:t> </w:t>
      </w:r>
      <w:r>
        <w:rPr>
          <w:w w:val="115"/>
        </w:rPr>
        <w:t>mg</w:t>
      </w:r>
      <w:r>
        <w:rPr>
          <w:spacing w:val="-6"/>
          <w:w w:val="115"/>
        </w:rPr>
        <w:t> </w:t>
      </w:r>
      <w:r>
        <w:rPr>
          <w:w w:val="115"/>
        </w:rPr>
        <w:t>MgCl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100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mg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glucose-6-phosphate</w:t>
      </w:r>
      <w:r>
        <w:rPr>
          <w:spacing w:val="-5"/>
          <w:w w:val="115"/>
          <w:vertAlign w:val="baseline"/>
        </w:rPr>
        <w:t> </w:t>
      </w:r>
      <w:hyperlink w:history="true" w:anchor="_bookmark31">
        <w:r>
          <w:rPr>
            <w:color w:val="007FAC"/>
            <w:spacing w:val="-5"/>
            <w:w w:val="115"/>
            <w:vertAlign w:val="baseline"/>
          </w:rPr>
          <w:t>[28]</w:t>
        </w:r>
      </w:hyperlink>
      <w:r>
        <w:rPr>
          <w:spacing w:val="-5"/>
          <w:w w:val="115"/>
          <w:vertAlign w:val="baseline"/>
        </w:rPr>
        <w:t>.</w:t>
      </w:r>
    </w:p>
    <w:p>
      <w:pPr>
        <w:pStyle w:val="BodyText"/>
        <w:spacing w:before="40"/>
      </w:pPr>
    </w:p>
    <w:p>
      <w:pPr>
        <w:pStyle w:val="BodyText"/>
        <w:spacing w:line="300" w:lineRule="auto" w:before="1"/>
        <w:ind w:left="197" w:right="38" w:firstLine="239"/>
        <w:jc w:val="both"/>
      </w:pPr>
      <w:r>
        <w:rPr>
          <w:w w:val="125"/>
        </w:rPr>
        <w:t>Isoenzyme</w:t>
      </w:r>
      <w:r>
        <w:rPr>
          <w:spacing w:val="-13"/>
          <w:w w:val="125"/>
        </w:rPr>
        <w:t> </w:t>
      </w:r>
      <w:r>
        <w:rPr>
          <w:w w:val="125"/>
        </w:rPr>
        <w:t>patterns</w:t>
      </w:r>
      <w:r>
        <w:rPr>
          <w:spacing w:val="-12"/>
          <w:w w:val="125"/>
        </w:rPr>
        <w:t> </w:t>
      </w:r>
      <w:r>
        <w:rPr>
          <w:w w:val="125"/>
        </w:rPr>
        <w:t>were</w:t>
      </w:r>
      <w:r>
        <w:rPr>
          <w:spacing w:val="-13"/>
          <w:w w:val="125"/>
        </w:rPr>
        <w:t> </w:t>
      </w:r>
      <w:r>
        <w:rPr>
          <w:w w:val="125"/>
        </w:rPr>
        <w:t>recorded</w:t>
      </w:r>
      <w:r>
        <w:rPr>
          <w:spacing w:val="-12"/>
          <w:w w:val="125"/>
        </w:rPr>
        <w:t> </w:t>
      </w:r>
      <w:r>
        <w:rPr>
          <w:w w:val="125"/>
        </w:rPr>
        <w:t>on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basis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number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rate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flow</w:t>
      </w:r>
      <w:r>
        <w:rPr>
          <w:spacing w:val="-12"/>
          <w:w w:val="120"/>
        </w:rPr>
        <w:t> </w:t>
      </w:r>
      <w:r>
        <w:rPr>
          <w:w w:val="120"/>
        </w:rPr>
        <w:t>(Rf)</w:t>
      </w:r>
      <w:r>
        <w:rPr>
          <w:spacing w:val="-12"/>
          <w:w w:val="120"/>
        </w:rPr>
        <w:t> </w:t>
      </w:r>
      <w:r>
        <w:rPr>
          <w:w w:val="120"/>
        </w:rPr>
        <w:t>values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isoenzyme</w:t>
      </w:r>
      <w:r>
        <w:rPr>
          <w:spacing w:val="-12"/>
          <w:w w:val="120"/>
        </w:rPr>
        <w:t> </w:t>
      </w:r>
      <w:r>
        <w:rPr>
          <w:w w:val="120"/>
        </w:rPr>
        <w:t>bands.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Rf </w:t>
      </w:r>
      <w:r>
        <w:rPr>
          <w:w w:val="125"/>
        </w:rPr>
        <w:t>value</w:t>
      </w:r>
      <w:r>
        <w:rPr>
          <w:w w:val="125"/>
        </w:rPr>
        <w:t> is</w:t>
      </w:r>
      <w:r>
        <w:rPr>
          <w:w w:val="125"/>
        </w:rPr>
        <w:t> the</w:t>
      </w:r>
      <w:r>
        <w:rPr>
          <w:w w:val="125"/>
        </w:rPr>
        <w:t> mobility</w:t>
      </w:r>
      <w:r>
        <w:rPr>
          <w:w w:val="125"/>
        </w:rPr>
        <w:t> of</w:t>
      </w:r>
      <w:r>
        <w:rPr>
          <w:w w:val="125"/>
        </w:rPr>
        <w:t> each</w:t>
      </w:r>
      <w:r>
        <w:rPr>
          <w:w w:val="125"/>
        </w:rPr>
        <w:t> isoenzyme</w:t>
      </w:r>
      <w:r>
        <w:rPr>
          <w:w w:val="125"/>
        </w:rPr>
        <w:t> band</w:t>
      </w:r>
      <w:r>
        <w:rPr>
          <w:w w:val="125"/>
        </w:rPr>
        <w:t> that</w:t>
      </w:r>
      <w:r>
        <w:rPr>
          <w:w w:val="125"/>
        </w:rPr>
        <w:t> traveled from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origin</w:t>
      </w:r>
      <w:r>
        <w:rPr>
          <w:spacing w:val="-5"/>
          <w:w w:val="125"/>
        </w:rPr>
        <w:t> </w:t>
      </w:r>
      <w:r>
        <w:rPr>
          <w:w w:val="125"/>
        </w:rPr>
        <w:t>divided</w:t>
      </w:r>
      <w:r>
        <w:rPr>
          <w:spacing w:val="-5"/>
          <w:w w:val="125"/>
        </w:rPr>
        <w:t> </w:t>
      </w:r>
      <w:r>
        <w:rPr>
          <w:w w:val="125"/>
        </w:rPr>
        <w:t>by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distance</w:t>
      </w:r>
      <w:r>
        <w:rPr>
          <w:spacing w:val="-5"/>
          <w:w w:val="125"/>
        </w:rPr>
        <w:t> </w:t>
      </w:r>
      <w:r>
        <w:rPr>
          <w:w w:val="125"/>
        </w:rPr>
        <w:t>traveled</w:t>
      </w:r>
      <w:r>
        <w:rPr>
          <w:spacing w:val="-5"/>
          <w:w w:val="125"/>
        </w:rPr>
        <w:t> </w:t>
      </w:r>
      <w:r>
        <w:rPr>
          <w:w w:val="125"/>
        </w:rPr>
        <w:t>by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front tracking</w:t>
      </w:r>
      <w:r>
        <w:rPr>
          <w:w w:val="125"/>
        </w:rPr>
        <w:t> dye.</w:t>
      </w:r>
      <w:r>
        <w:rPr>
          <w:w w:val="125"/>
        </w:rPr>
        <w:t> The</w:t>
      </w:r>
      <w:r>
        <w:rPr>
          <w:w w:val="125"/>
        </w:rPr>
        <w:t> presence</w:t>
      </w:r>
      <w:r>
        <w:rPr>
          <w:w w:val="125"/>
        </w:rPr>
        <w:t> or</w:t>
      </w:r>
      <w:r>
        <w:rPr>
          <w:w w:val="125"/>
        </w:rPr>
        <w:t> absence</w:t>
      </w:r>
      <w:r>
        <w:rPr>
          <w:w w:val="125"/>
        </w:rPr>
        <w:t> of</w:t>
      </w:r>
      <w:r>
        <w:rPr>
          <w:w w:val="125"/>
        </w:rPr>
        <w:t> a</w:t>
      </w:r>
      <w:r>
        <w:rPr>
          <w:w w:val="125"/>
        </w:rPr>
        <w:t> certain</w:t>
      </w:r>
      <w:r>
        <w:rPr>
          <w:w w:val="125"/>
        </w:rPr>
        <w:t> isoenzy- matic</w:t>
      </w:r>
      <w:r>
        <w:rPr>
          <w:w w:val="125"/>
        </w:rPr>
        <w:t> band</w:t>
      </w:r>
      <w:r>
        <w:rPr>
          <w:w w:val="125"/>
        </w:rPr>
        <w:t> was</w:t>
      </w:r>
      <w:r>
        <w:rPr>
          <w:w w:val="125"/>
        </w:rPr>
        <w:t> considered</w:t>
      </w:r>
      <w:r>
        <w:rPr>
          <w:w w:val="125"/>
        </w:rPr>
        <w:t> as</w:t>
      </w:r>
      <w:r>
        <w:rPr>
          <w:w w:val="125"/>
        </w:rPr>
        <w:t> a</w:t>
      </w:r>
      <w:r>
        <w:rPr>
          <w:w w:val="125"/>
        </w:rPr>
        <w:t> differentiating</w:t>
      </w:r>
      <w:r>
        <w:rPr>
          <w:w w:val="125"/>
        </w:rPr>
        <w:t> feature.</w:t>
      </w:r>
      <w:r>
        <w:rPr>
          <w:w w:val="125"/>
        </w:rPr>
        <w:t> Zy- mograms</w:t>
      </w:r>
      <w:r>
        <w:rPr>
          <w:w w:val="125"/>
        </w:rPr>
        <w:t> were</w:t>
      </w:r>
      <w:r>
        <w:rPr>
          <w:w w:val="125"/>
        </w:rPr>
        <w:t> drawn</w:t>
      </w:r>
      <w:r>
        <w:rPr>
          <w:w w:val="125"/>
        </w:rPr>
        <w:t> to</w:t>
      </w:r>
      <w:r>
        <w:rPr>
          <w:w w:val="125"/>
        </w:rPr>
        <w:t> scale</w:t>
      </w:r>
      <w:r>
        <w:rPr>
          <w:w w:val="125"/>
        </w:rPr>
        <w:t> and</w:t>
      </w:r>
      <w:r>
        <w:rPr>
          <w:w w:val="125"/>
        </w:rPr>
        <w:t> relative</w:t>
      </w:r>
      <w:r>
        <w:rPr>
          <w:w w:val="125"/>
        </w:rPr>
        <w:t> mobility</w:t>
      </w:r>
      <w:r>
        <w:rPr>
          <w:w w:val="125"/>
        </w:rPr>
        <w:t> values were calculated for each band.</w:t>
      </w:r>
    </w:p>
    <w:p>
      <w:pPr>
        <w:pStyle w:val="BodyText"/>
        <w:spacing w:before="24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Statistical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2" w:lineRule="auto"/>
        <w:ind w:left="197" w:right="38"/>
        <w:jc w:val="both"/>
      </w:pPr>
      <w:r>
        <w:rPr>
          <w:w w:val="120"/>
        </w:rPr>
        <w:t>Data are presented as mean </w:t>
      </w:r>
      <w:r>
        <w:rPr>
          <w:rFonts w:ascii="Aroania" w:hAnsi="Aroania"/>
          <w:w w:val="120"/>
        </w:rPr>
        <w:t>± </w:t>
      </w:r>
      <w:r>
        <w:rPr>
          <w:w w:val="120"/>
        </w:rPr>
        <w:t>standard error. The </w:t>
      </w:r>
      <w:r>
        <w:rPr>
          <w:w w:val="120"/>
        </w:rPr>
        <w:t>statistical analysis</w:t>
      </w:r>
      <w:r>
        <w:rPr>
          <w:w w:val="120"/>
        </w:rPr>
        <w:t> was</w:t>
      </w:r>
      <w:r>
        <w:rPr>
          <w:w w:val="120"/>
        </w:rPr>
        <w:t> performed</w:t>
      </w:r>
      <w:r>
        <w:rPr>
          <w:w w:val="120"/>
        </w:rPr>
        <w:t> with</w:t>
      </w:r>
      <w:r>
        <w:rPr>
          <w:w w:val="120"/>
        </w:rPr>
        <w:t> multi-variant</w:t>
      </w:r>
      <w:r>
        <w:rPr>
          <w:w w:val="120"/>
        </w:rPr>
        <w:t> analysis</w:t>
      </w:r>
      <w:r>
        <w:rPr>
          <w:w w:val="120"/>
        </w:rPr>
        <w:t> of</w:t>
      </w:r>
      <w:r>
        <w:rPr>
          <w:w w:val="120"/>
        </w:rPr>
        <w:t> vari- </w:t>
      </w:r>
      <w:r>
        <w:rPr>
          <w:w w:val="115"/>
        </w:rPr>
        <w:t>ance</w:t>
      </w:r>
      <w:r>
        <w:rPr>
          <w:spacing w:val="-3"/>
          <w:w w:val="115"/>
        </w:rPr>
        <w:t> </w:t>
      </w:r>
      <w:r>
        <w:rPr>
          <w:w w:val="115"/>
        </w:rPr>
        <w:t>(MANOVA)</w:t>
      </w:r>
      <w:r>
        <w:rPr>
          <w:spacing w:val="-3"/>
          <w:w w:val="115"/>
        </w:rPr>
        <w:t> </w:t>
      </w:r>
      <w:r>
        <w:rPr>
          <w:w w:val="115"/>
        </w:rPr>
        <w:t>using</w:t>
      </w:r>
      <w:r>
        <w:rPr>
          <w:spacing w:val="-3"/>
          <w:w w:val="115"/>
        </w:rPr>
        <w:t> </w:t>
      </w:r>
      <w:r>
        <w:rPr>
          <w:w w:val="115"/>
        </w:rPr>
        <w:t>SPSS</w:t>
      </w:r>
      <w:r>
        <w:rPr>
          <w:spacing w:val="-3"/>
          <w:w w:val="115"/>
        </w:rPr>
        <w:t> </w:t>
      </w:r>
      <w:r>
        <w:rPr>
          <w:w w:val="115"/>
        </w:rPr>
        <w:t>(version</w:t>
      </w:r>
      <w:r>
        <w:rPr>
          <w:spacing w:val="-3"/>
          <w:w w:val="115"/>
        </w:rPr>
        <w:t> </w:t>
      </w:r>
      <w:r>
        <w:rPr>
          <w:w w:val="115"/>
        </w:rPr>
        <w:t>13)</w:t>
      </w:r>
      <w:r>
        <w:rPr>
          <w:spacing w:val="-3"/>
          <w:w w:val="115"/>
        </w:rPr>
        <w:t> </w:t>
      </w:r>
      <w:r>
        <w:rPr>
          <w:w w:val="115"/>
        </w:rPr>
        <w:t>software</w:t>
      </w:r>
      <w:r>
        <w:rPr>
          <w:spacing w:val="-2"/>
          <w:w w:val="115"/>
        </w:rPr>
        <w:t> </w:t>
      </w:r>
      <w:r>
        <w:rPr>
          <w:w w:val="115"/>
        </w:rPr>
        <w:t>package</w:t>
      </w:r>
      <w:r>
        <w:rPr>
          <w:spacing w:val="-3"/>
          <w:w w:val="115"/>
        </w:rPr>
        <w:t> </w:t>
      </w:r>
      <w:r>
        <w:rPr>
          <w:w w:val="115"/>
        </w:rPr>
        <w:t>for </w:t>
      </w:r>
      <w:r>
        <w:rPr>
          <w:w w:val="120"/>
        </w:rPr>
        <w:t>Windows</w:t>
      </w:r>
      <w:r>
        <w:rPr>
          <w:w w:val="120"/>
        </w:rPr>
        <w:t> of</w:t>
      </w:r>
      <w:r>
        <w:rPr>
          <w:w w:val="120"/>
        </w:rPr>
        <w:t> comparing</w:t>
      </w:r>
      <w:r>
        <w:rPr>
          <w:w w:val="120"/>
        </w:rPr>
        <w:t> the</w:t>
      </w:r>
      <w:r>
        <w:rPr>
          <w:w w:val="120"/>
        </w:rPr>
        <w:t> multivariations</w:t>
      </w:r>
      <w:r>
        <w:rPr>
          <w:w w:val="120"/>
        </w:rPr>
        <w:t> between</w:t>
      </w:r>
      <w:r>
        <w:rPr>
          <w:w w:val="120"/>
        </w:rPr>
        <w:t> each investigated</w:t>
      </w:r>
      <w:r>
        <w:rPr>
          <w:w w:val="120"/>
        </w:rPr>
        <w:t> fishes</w:t>
      </w:r>
      <w:r>
        <w:rPr>
          <w:w w:val="120"/>
        </w:rPr>
        <w:t> in</w:t>
      </w:r>
      <w:r>
        <w:rPr>
          <w:w w:val="120"/>
        </w:rPr>
        <w:t> relation</w:t>
      </w:r>
      <w:r>
        <w:rPr>
          <w:w w:val="120"/>
        </w:rPr>
        <w:t> with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hippocampus </w:t>
      </w:r>
      <w:r>
        <w:rPr>
          <w:w w:val="120"/>
        </w:rPr>
        <w:t>and considered statistically significant at P </w:t>
      </w:r>
      <w:r>
        <w:rPr>
          <w:rFonts w:ascii="Aroania" w:hAnsi="Aroania"/>
          <w:w w:val="120"/>
        </w:rPr>
        <w:t>&lt; </w:t>
      </w:r>
      <w:r>
        <w:rPr>
          <w:w w:val="120"/>
        </w:rPr>
        <w:t>0.05.</w:t>
      </w:r>
    </w:p>
    <w:p>
      <w:pPr>
        <w:pStyle w:val="BodyText"/>
        <w:spacing w:before="6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658799</wp:posOffset>
                </wp:positionH>
                <wp:positionV relativeFrom="paragraph">
                  <wp:posOffset>204133</wp:posOffset>
                </wp:positionV>
                <wp:extent cx="3037205" cy="2540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6.073502pt;width:239.131pt;height:1.9843pt;mso-position-horizontal-relative:page;mso-position-vertical-relative:paragraph;z-index:-1572147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Scanning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electron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microscopy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2"/>
          <w:w w:val="110"/>
        </w:rPr>
        <w:t> </w:t>
      </w:r>
      <w:r>
        <w:rPr>
          <w:i/>
          <w:spacing w:val="-4"/>
          <w:w w:val="110"/>
        </w:rPr>
        <w:t>lens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The lens of the fishes under consideration exhibited </w:t>
      </w:r>
      <w:r>
        <w:rPr>
          <w:w w:val="120"/>
        </w:rPr>
        <w:t>circular shape</w:t>
      </w:r>
      <w:r>
        <w:rPr>
          <w:spacing w:val="-5"/>
          <w:w w:val="120"/>
        </w:rPr>
        <w:t> </w:t>
      </w:r>
      <w:r>
        <w:rPr>
          <w:w w:val="120"/>
        </w:rPr>
        <w:t>except</w:t>
      </w:r>
      <w:r>
        <w:rPr>
          <w:spacing w:val="-3"/>
          <w:w w:val="120"/>
        </w:rPr>
        <w:t> </w:t>
      </w:r>
      <w:r>
        <w:rPr>
          <w:w w:val="120"/>
        </w:rPr>
        <w:t>that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3"/>
          <w:w w:val="120"/>
        </w:rPr>
        <w:t> </w:t>
      </w:r>
      <w:r>
        <w:rPr>
          <w:i/>
          <w:w w:val="120"/>
        </w:rPr>
        <w:t>hippocampus</w:t>
      </w:r>
      <w:r>
        <w:rPr>
          <w:i/>
          <w:spacing w:val="-3"/>
          <w:w w:val="120"/>
        </w:rPr>
        <w:t> </w:t>
      </w:r>
      <w:r>
        <w:rPr>
          <w:w w:val="120"/>
        </w:rPr>
        <w:t>which</w:t>
      </w:r>
      <w:r>
        <w:rPr>
          <w:spacing w:val="-4"/>
          <w:w w:val="120"/>
        </w:rPr>
        <w:t> </w:t>
      </w:r>
      <w:r>
        <w:rPr>
          <w:w w:val="120"/>
        </w:rPr>
        <w:t>showed</w:t>
      </w:r>
      <w:r>
        <w:rPr>
          <w:spacing w:val="-5"/>
          <w:w w:val="120"/>
        </w:rPr>
        <w:t> </w:t>
      </w:r>
      <w:r>
        <w:rPr>
          <w:w w:val="120"/>
        </w:rPr>
        <w:t>elliptical- shape.</w:t>
      </w:r>
      <w:r>
        <w:rPr>
          <w:w w:val="120"/>
        </w:rPr>
        <w:t> The</w:t>
      </w:r>
      <w:r>
        <w:rPr>
          <w:w w:val="120"/>
        </w:rPr>
        <w:t> lens</w:t>
      </w:r>
      <w:r>
        <w:rPr>
          <w:w w:val="120"/>
        </w:rPr>
        <w:t> ensheathed</w:t>
      </w:r>
      <w:r>
        <w:rPr>
          <w:w w:val="120"/>
        </w:rPr>
        <w:t> by</w:t>
      </w:r>
      <w:r>
        <w:rPr>
          <w:w w:val="120"/>
        </w:rPr>
        <w:t> a</w:t>
      </w:r>
      <w:r>
        <w:rPr>
          <w:w w:val="120"/>
        </w:rPr>
        <w:t> thin</w:t>
      </w:r>
      <w:r>
        <w:rPr>
          <w:w w:val="120"/>
        </w:rPr>
        <w:t> acellular</w:t>
      </w:r>
      <w:r>
        <w:rPr>
          <w:w w:val="120"/>
        </w:rPr>
        <w:t> sheet</w:t>
      </w:r>
      <w:r>
        <w:rPr>
          <w:w w:val="120"/>
        </w:rPr>
        <w:t> of collagen</w:t>
      </w:r>
      <w:r>
        <w:rPr>
          <w:w w:val="120"/>
        </w:rPr>
        <w:t> fibers.</w:t>
      </w:r>
      <w:r>
        <w:rPr>
          <w:w w:val="120"/>
        </w:rPr>
        <w:t> The</w:t>
      </w:r>
      <w:r>
        <w:rPr>
          <w:w w:val="120"/>
        </w:rPr>
        <w:t> lens</w:t>
      </w:r>
      <w:r>
        <w:rPr>
          <w:w w:val="120"/>
        </w:rPr>
        <w:t> fibers</w:t>
      </w:r>
      <w:r>
        <w:rPr>
          <w:w w:val="120"/>
        </w:rPr>
        <w:t> are</w:t>
      </w:r>
      <w:r>
        <w:rPr>
          <w:w w:val="120"/>
        </w:rPr>
        <w:t> more</w:t>
      </w:r>
      <w:r>
        <w:rPr>
          <w:w w:val="120"/>
        </w:rPr>
        <w:t> organized</w:t>
      </w:r>
      <w:r>
        <w:rPr>
          <w:w w:val="120"/>
        </w:rPr>
        <w:t> and</w:t>
      </w:r>
      <w:r>
        <w:rPr>
          <w:spacing w:val="40"/>
          <w:w w:val="120"/>
        </w:rPr>
        <w:t> </w:t>
      </w:r>
      <w:r>
        <w:rPr>
          <w:w w:val="120"/>
        </w:rPr>
        <w:t>consist</w:t>
      </w:r>
      <w:r>
        <w:rPr>
          <w:w w:val="120"/>
        </w:rPr>
        <w:t> of</w:t>
      </w:r>
      <w:r>
        <w:rPr>
          <w:w w:val="120"/>
        </w:rPr>
        <w:t> densely</w:t>
      </w:r>
      <w:r>
        <w:rPr>
          <w:w w:val="120"/>
        </w:rPr>
        <w:t> packed</w:t>
      </w:r>
      <w:r>
        <w:rPr>
          <w:w w:val="120"/>
        </w:rPr>
        <w:t> fibers</w:t>
      </w:r>
      <w:r>
        <w:rPr>
          <w:w w:val="120"/>
        </w:rPr>
        <w:t> interconnected</w:t>
      </w:r>
      <w:r>
        <w:rPr>
          <w:w w:val="120"/>
        </w:rPr>
        <w:t> by</w:t>
      </w:r>
      <w:r>
        <w:rPr>
          <w:w w:val="120"/>
        </w:rPr>
        <w:t> ball</w:t>
      </w:r>
      <w:r>
        <w:rPr>
          <w:w w:val="120"/>
        </w:rPr>
        <w:t> and socket</w:t>
      </w:r>
      <w:r>
        <w:rPr>
          <w:spacing w:val="-3"/>
          <w:w w:val="120"/>
        </w:rPr>
        <w:t> </w:t>
      </w:r>
      <w:r>
        <w:rPr>
          <w:w w:val="120"/>
        </w:rPr>
        <w:t>structures</w:t>
      </w:r>
      <w:r>
        <w:rPr>
          <w:spacing w:val="-3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r>
        <w:rPr>
          <w:w w:val="120"/>
        </w:rPr>
        <w:t>short</w:t>
      </w:r>
      <w:r>
        <w:rPr>
          <w:spacing w:val="-3"/>
          <w:w w:val="120"/>
        </w:rPr>
        <w:t> </w:t>
      </w:r>
      <w:r>
        <w:rPr>
          <w:w w:val="120"/>
        </w:rPr>
        <w:t>edges.</w:t>
      </w:r>
      <w:r>
        <w:rPr>
          <w:spacing w:val="-5"/>
          <w:w w:val="120"/>
        </w:rPr>
        <w:t> </w:t>
      </w:r>
      <w:r>
        <w:rPr>
          <w:w w:val="120"/>
        </w:rPr>
        <w:t>There</w:t>
      </w:r>
      <w:r>
        <w:rPr>
          <w:spacing w:val="-5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relative</w:t>
      </w:r>
      <w:r>
        <w:rPr>
          <w:spacing w:val="-6"/>
          <w:w w:val="120"/>
        </w:rPr>
        <w:t> </w:t>
      </w:r>
      <w:r>
        <w:rPr>
          <w:w w:val="120"/>
        </w:rPr>
        <w:t>absence</w:t>
      </w:r>
      <w:r>
        <w:rPr>
          <w:spacing w:val="-5"/>
          <w:w w:val="120"/>
        </w:rPr>
        <w:t> </w:t>
      </w:r>
      <w:r>
        <w:rPr>
          <w:w w:val="120"/>
        </w:rPr>
        <w:t>of ball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sockets</w:t>
      </w:r>
      <w:r>
        <w:rPr>
          <w:spacing w:val="-5"/>
          <w:w w:val="120"/>
        </w:rPr>
        <w:t> </w:t>
      </w:r>
      <w:r>
        <w:rPr>
          <w:w w:val="120"/>
        </w:rPr>
        <w:t>on</w:t>
      </w:r>
      <w:r>
        <w:rPr>
          <w:spacing w:val="-7"/>
          <w:w w:val="120"/>
        </w:rPr>
        <w:t> </w:t>
      </w:r>
      <w:r>
        <w:rPr>
          <w:w w:val="120"/>
        </w:rPr>
        <w:t>their</w:t>
      </w:r>
      <w:r>
        <w:rPr>
          <w:spacing w:val="-6"/>
          <w:w w:val="120"/>
        </w:rPr>
        <w:t> </w:t>
      </w:r>
      <w:r>
        <w:rPr>
          <w:w w:val="120"/>
        </w:rPr>
        <w:t>superficial</w:t>
      </w:r>
      <w:r>
        <w:rPr>
          <w:spacing w:val="-6"/>
          <w:w w:val="120"/>
        </w:rPr>
        <w:t> </w:t>
      </w:r>
      <w:r>
        <w:rPr>
          <w:w w:val="120"/>
        </w:rPr>
        <w:t>fibers</w:t>
      </w:r>
      <w:r>
        <w:rPr>
          <w:spacing w:val="-7"/>
          <w:w w:val="120"/>
        </w:rPr>
        <w:t> </w:t>
      </w:r>
      <w:r>
        <w:rPr>
          <w:w w:val="120"/>
        </w:rPr>
        <w:t>which</w:t>
      </w:r>
      <w:r>
        <w:rPr>
          <w:spacing w:val="-7"/>
          <w:w w:val="120"/>
        </w:rPr>
        <w:t> </w:t>
      </w:r>
      <w:r>
        <w:rPr>
          <w:w w:val="120"/>
        </w:rPr>
        <w:t>allowing</w:t>
      </w:r>
      <w:r>
        <w:rPr>
          <w:spacing w:val="-7"/>
          <w:w w:val="120"/>
        </w:rPr>
        <w:t> </w:t>
      </w:r>
      <w:r>
        <w:rPr>
          <w:w w:val="120"/>
        </w:rPr>
        <w:t>lens movement. The lens fibers of the studied teleost fishes varied from each other and categorized in three forms. The lens fi- bers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G.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niger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barbatus</w:t>
      </w:r>
      <w:r>
        <w:rPr>
          <w:i/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solea</w:t>
      </w:r>
      <w:r>
        <w:rPr>
          <w:i/>
          <w:spacing w:val="-12"/>
          <w:w w:val="120"/>
        </w:rPr>
        <w:t> </w:t>
      </w:r>
      <w:r>
        <w:rPr>
          <w:w w:val="120"/>
        </w:rPr>
        <w:t>revealed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lens fibers</w:t>
      </w:r>
      <w:r>
        <w:rPr>
          <w:w w:val="120"/>
        </w:rPr>
        <w:t> arranged</w:t>
      </w:r>
      <w:r>
        <w:rPr>
          <w:w w:val="120"/>
        </w:rPr>
        <w:t> in</w:t>
      </w:r>
      <w:r>
        <w:rPr>
          <w:w w:val="120"/>
        </w:rPr>
        <w:t> concentric</w:t>
      </w:r>
      <w:r>
        <w:rPr>
          <w:w w:val="120"/>
        </w:rPr>
        <w:t> layers</w:t>
      </w:r>
      <w:r>
        <w:rPr>
          <w:w w:val="120"/>
        </w:rPr>
        <w:t> of</w:t>
      </w:r>
      <w:r>
        <w:rPr>
          <w:w w:val="120"/>
        </w:rPr>
        <w:t> densely</w:t>
      </w:r>
      <w:r>
        <w:rPr>
          <w:w w:val="120"/>
        </w:rPr>
        <w:t> packed</w:t>
      </w:r>
      <w:r>
        <w:rPr>
          <w:w w:val="120"/>
        </w:rPr>
        <w:t> lens fibers representing the superficial and deep cortical fibers. At the center of the lens, a group of straight fibers were passing along</w:t>
      </w:r>
      <w:r>
        <w:rPr>
          <w:w w:val="120"/>
        </w:rPr>
        <w:t> the</w:t>
      </w:r>
      <w:r>
        <w:rPr>
          <w:w w:val="120"/>
        </w:rPr>
        <w:t> antero-posterior</w:t>
      </w:r>
      <w:r>
        <w:rPr>
          <w:w w:val="120"/>
        </w:rPr>
        <w:t> axis</w:t>
      </w:r>
      <w:r>
        <w:rPr>
          <w:w w:val="120"/>
        </w:rPr>
        <w:t> representing</w:t>
      </w:r>
      <w:r>
        <w:rPr>
          <w:w w:val="120"/>
        </w:rPr>
        <w:t> the</w:t>
      </w:r>
      <w:r>
        <w:rPr>
          <w:w w:val="120"/>
        </w:rPr>
        <w:t> embryonic nucleus. Fibers appeared as tightly joined parallel ribbon-like structures with minimal intercellular spaces in between spe- cies. Each fiber had the shape of a polygon or hexagon with two</w:t>
      </w:r>
      <w:r>
        <w:rPr>
          <w:w w:val="120"/>
        </w:rPr>
        <w:t> wide</w:t>
      </w:r>
      <w:r>
        <w:rPr>
          <w:w w:val="120"/>
        </w:rPr>
        <w:t> parallel</w:t>
      </w:r>
      <w:r>
        <w:rPr>
          <w:w w:val="120"/>
        </w:rPr>
        <w:t> sides</w:t>
      </w:r>
      <w:r>
        <w:rPr>
          <w:w w:val="120"/>
        </w:rPr>
        <w:t> and</w:t>
      </w:r>
      <w:r>
        <w:rPr>
          <w:w w:val="120"/>
        </w:rPr>
        <w:t> four</w:t>
      </w:r>
      <w:r>
        <w:rPr>
          <w:w w:val="120"/>
        </w:rPr>
        <w:t> other</w:t>
      </w:r>
      <w:r>
        <w:rPr>
          <w:w w:val="120"/>
        </w:rPr>
        <w:t> smaller</w:t>
      </w:r>
      <w:r>
        <w:rPr>
          <w:w w:val="120"/>
        </w:rPr>
        <w:t> ones.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w w:val="120"/>
        </w:rPr>
        <w:t> the</w:t>
      </w:r>
      <w:r>
        <w:rPr>
          <w:w w:val="120"/>
        </w:rPr>
        <w:t> least</w:t>
      </w:r>
      <w:r>
        <w:rPr>
          <w:w w:val="120"/>
        </w:rPr>
        <w:t> organization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lens</w:t>
      </w:r>
      <w:r>
        <w:rPr>
          <w:w w:val="120"/>
        </w:rPr>
        <w:t> fibers comparing</w:t>
      </w:r>
      <w:r>
        <w:rPr>
          <w:spacing w:val="-11"/>
          <w:w w:val="120"/>
        </w:rPr>
        <w:t> </w:t>
      </w:r>
      <w:r>
        <w:rPr>
          <w:w w:val="120"/>
        </w:rPr>
        <w:t>with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1"/>
          <w:w w:val="120"/>
        </w:rPr>
        <w:t> </w:t>
      </w:r>
      <w:r>
        <w:rPr>
          <w:i/>
          <w:w w:val="120"/>
        </w:rPr>
        <w:t>barbatus</w:t>
      </w:r>
      <w:r>
        <w:rPr>
          <w:i/>
          <w:spacing w:val="-12"/>
          <w:w w:val="120"/>
        </w:rPr>
        <w:t> </w:t>
      </w:r>
      <w:r>
        <w:rPr>
          <w:w w:val="120"/>
        </w:rPr>
        <w:t>&amp;</w:t>
      </w:r>
      <w:r>
        <w:rPr>
          <w:spacing w:val="-11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1"/>
          <w:w w:val="120"/>
        </w:rPr>
        <w:t> </w:t>
      </w:r>
      <w:r>
        <w:rPr>
          <w:i/>
          <w:w w:val="120"/>
        </w:rPr>
        <w:t>solea</w:t>
      </w:r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However,</w:t>
      </w:r>
      <w:r>
        <w:rPr>
          <w:spacing w:val="-12"/>
          <w:w w:val="120"/>
        </w:rPr>
        <w:t> </w:t>
      </w:r>
      <w:r>
        <w:rPr>
          <w:w w:val="120"/>
        </w:rPr>
        <w:t>SP</w:t>
      </w:r>
      <w:r>
        <w:rPr>
          <w:spacing w:val="-12"/>
          <w:w w:val="120"/>
        </w:rPr>
        <w:t> </w:t>
      </w:r>
      <w:r>
        <w:rPr>
          <w:w w:val="120"/>
        </w:rPr>
        <w:t>revealed the</w:t>
      </w:r>
      <w:r>
        <w:rPr>
          <w:spacing w:val="1"/>
          <w:w w:val="120"/>
        </w:rPr>
        <w:t> </w:t>
      </w:r>
      <w:r>
        <w:rPr>
          <w:w w:val="120"/>
        </w:rPr>
        <w:t>grouping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w w:val="120"/>
        </w:rPr>
        <w:t>fibers</w:t>
      </w:r>
      <w:r>
        <w:rPr>
          <w:spacing w:val="4"/>
          <w:w w:val="120"/>
        </w:rPr>
        <w:t> </w:t>
      </w:r>
      <w:r>
        <w:rPr>
          <w:w w:val="120"/>
        </w:rPr>
        <w:t>forming club-shaped</w:t>
      </w:r>
      <w:r>
        <w:rPr>
          <w:spacing w:val="1"/>
          <w:w w:val="120"/>
        </w:rPr>
        <w:t> </w:t>
      </w:r>
      <w:r>
        <w:rPr>
          <w:w w:val="120"/>
        </w:rPr>
        <w:t>regularly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oriented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parallel</w:t>
      </w:r>
      <w:r>
        <w:rPr>
          <w:spacing w:val="-3"/>
          <w:w w:val="120"/>
        </w:rPr>
        <w:t> </w:t>
      </w:r>
      <w:r>
        <w:rPr>
          <w:w w:val="120"/>
        </w:rPr>
        <w:t>rows</w:t>
      </w:r>
      <w:r>
        <w:rPr>
          <w:spacing w:val="-4"/>
          <w:w w:val="120"/>
        </w:rPr>
        <w:t> </w:t>
      </w:r>
      <w:r>
        <w:rPr>
          <w:w w:val="120"/>
        </w:rPr>
        <w:t>bearing</w:t>
      </w:r>
      <w:r>
        <w:rPr>
          <w:spacing w:val="-4"/>
          <w:w w:val="120"/>
        </w:rPr>
        <w:t> </w:t>
      </w:r>
      <w:r>
        <w:rPr>
          <w:w w:val="120"/>
        </w:rPr>
        <w:t>ball</w:t>
      </w:r>
      <w:r>
        <w:rPr>
          <w:spacing w:val="-4"/>
          <w:w w:val="120"/>
        </w:rPr>
        <w:t> </w:t>
      </w:r>
      <w:r>
        <w:rPr>
          <w:w w:val="120"/>
        </w:rPr>
        <w:t>adjoining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socket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another </w:t>
      </w:r>
      <w:r>
        <w:rPr>
          <w:w w:val="125"/>
        </w:rPr>
        <w:t>one.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other</w:t>
      </w:r>
      <w:r>
        <w:rPr>
          <w:w w:val="125"/>
        </w:rPr>
        <w:t> hand</w:t>
      </w:r>
      <w:r>
        <w:rPr>
          <w:w w:val="125"/>
        </w:rPr>
        <w:t> </w:t>
      </w:r>
      <w:r>
        <w:rPr>
          <w:i/>
          <w:w w:val="125"/>
        </w:rPr>
        <w:t>H.</w:t>
      </w:r>
      <w:r>
        <w:rPr>
          <w:i/>
          <w:w w:val="125"/>
        </w:rPr>
        <w:t> hippocampus</w:t>
      </w:r>
      <w:r>
        <w:rPr>
          <w:i/>
          <w:w w:val="125"/>
        </w:rPr>
        <w:t> </w:t>
      </w:r>
      <w:r>
        <w:rPr>
          <w:w w:val="125"/>
        </w:rPr>
        <w:t>showed</w:t>
      </w:r>
      <w:r>
        <w:rPr>
          <w:w w:val="125"/>
        </w:rPr>
        <w:t> irregular pattern</w:t>
      </w:r>
      <w:r>
        <w:rPr>
          <w:spacing w:val="-11"/>
          <w:w w:val="125"/>
        </w:rPr>
        <w:t> </w:t>
      </w:r>
      <w:r>
        <w:rPr>
          <w:w w:val="125"/>
        </w:rPr>
        <w:t>distribution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short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1"/>
          <w:w w:val="125"/>
        </w:rPr>
        <w:t> </w:t>
      </w:r>
      <w:r>
        <w:rPr>
          <w:w w:val="125"/>
        </w:rPr>
        <w:t>long</w:t>
      </w:r>
      <w:r>
        <w:rPr>
          <w:spacing w:val="-10"/>
          <w:w w:val="125"/>
        </w:rPr>
        <w:t> </w:t>
      </w:r>
      <w:r>
        <w:rPr>
          <w:w w:val="125"/>
        </w:rPr>
        <w:t>lens</w:t>
      </w:r>
      <w:r>
        <w:rPr>
          <w:spacing w:val="-11"/>
          <w:w w:val="125"/>
        </w:rPr>
        <w:t> </w:t>
      </w:r>
      <w:r>
        <w:rPr>
          <w:w w:val="125"/>
        </w:rPr>
        <w:t>fibers</w:t>
      </w:r>
      <w:r>
        <w:rPr>
          <w:spacing w:val="-10"/>
          <w:w w:val="125"/>
        </w:rPr>
        <w:t> </w:t>
      </w:r>
      <w:r>
        <w:rPr>
          <w:w w:val="125"/>
        </w:rPr>
        <w:t>having</w:t>
      </w:r>
      <w:r>
        <w:rPr>
          <w:spacing w:val="-11"/>
          <w:w w:val="125"/>
        </w:rPr>
        <w:t> </w:t>
      </w:r>
      <w:r>
        <w:rPr>
          <w:w w:val="125"/>
        </w:rPr>
        <w:t>balls with alternating socket of the another ones. In all the speci- </w:t>
      </w:r>
      <w:r>
        <w:rPr>
          <w:w w:val="120"/>
        </w:rPr>
        <w:t>mens,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structure</w:t>
      </w:r>
      <w:r>
        <w:rPr>
          <w:spacing w:val="-4"/>
          <w:w w:val="120"/>
        </w:rPr>
        <w:t> </w:t>
      </w:r>
      <w:r>
        <w:rPr>
          <w:w w:val="120"/>
        </w:rPr>
        <w:t>of the</w:t>
      </w:r>
      <w:r>
        <w:rPr>
          <w:spacing w:val="-1"/>
          <w:w w:val="120"/>
        </w:rPr>
        <w:t> </w:t>
      </w:r>
      <w:r>
        <w:rPr>
          <w:w w:val="120"/>
        </w:rPr>
        <w:t>lens</w:t>
      </w:r>
      <w:r>
        <w:rPr>
          <w:spacing w:val="-1"/>
          <w:w w:val="120"/>
        </w:rPr>
        <w:t> </w:t>
      </w:r>
      <w:r>
        <w:rPr>
          <w:w w:val="120"/>
        </w:rPr>
        <w:t>fibers</w:t>
      </w:r>
      <w:r>
        <w:rPr>
          <w:spacing w:val="-2"/>
          <w:w w:val="120"/>
        </w:rPr>
        <w:t> </w:t>
      </w:r>
      <w:r>
        <w:rPr>
          <w:w w:val="120"/>
        </w:rPr>
        <w:t>appeared</w:t>
      </w:r>
      <w:r>
        <w:rPr>
          <w:spacing w:val="-2"/>
          <w:w w:val="120"/>
        </w:rPr>
        <w:t> </w:t>
      </w:r>
      <w:r>
        <w:rPr>
          <w:w w:val="120"/>
        </w:rPr>
        <w:t>hexagonal</w:t>
      </w:r>
      <w:r>
        <w:rPr>
          <w:spacing w:val="-1"/>
          <w:w w:val="120"/>
        </w:rPr>
        <w:t> </w:t>
      </w:r>
      <w:r>
        <w:rPr>
          <w:w w:val="120"/>
        </w:rPr>
        <w:t>with </w:t>
      </w:r>
      <w:r>
        <w:rPr>
          <w:w w:val="125"/>
        </w:rPr>
        <w:t>two</w:t>
      </w:r>
      <w:r>
        <w:rPr>
          <w:spacing w:val="-12"/>
          <w:w w:val="125"/>
        </w:rPr>
        <w:t> </w:t>
      </w:r>
      <w:r>
        <w:rPr>
          <w:w w:val="125"/>
        </w:rPr>
        <w:t>wide</w:t>
      </w:r>
      <w:r>
        <w:rPr>
          <w:spacing w:val="-10"/>
          <w:w w:val="125"/>
        </w:rPr>
        <w:t> </w:t>
      </w:r>
      <w:r>
        <w:rPr>
          <w:w w:val="125"/>
        </w:rPr>
        <w:t>parallel</w:t>
      </w:r>
      <w:r>
        <w:rPr>
          <w:spacing w:val="-12"/>
          <w:w w:val="125"/>
        </w:rPr>
        <w:t> </w:t>
      </w:r>
      <w:r>
        <w:rPr>
          <w:w w:val="125"/>
        </w:rPr>
        <w:t>sides</w:t>
      </w:r>
      <w:r>
        <w:rPr>
          <w:spacing w:val="-11"/>
          <w:w w:val="125"/>
        </w:rPr>
        <w:t> </w:t>
      </w:r>
      <w:r>
        <w:rPr>
          <w:w w:val="125"/>
        </w:rPr>
        <w:t>and</w:t>
      </w:r>
      <w:r>
        <w:rPr>
          <w:spacing w:val="-11"/>
          <w:w w:val="125"/>
        </w:rPr>
        <w:t> </w:t>
      </w:r>
      <w:r>
        <w:rPr>
          <w:w w:val="125"/>
        </w:rPr>
        <w:t>four</w:t>
      </w:r>
      <w:r>
        <w:rPr>
          <w:spacing w:val="-11"/>
          <w:w w:val="125"/>
        </w:rPr>
        <w:t> </w:t>
      </w:r>
      <w:r>
        <w:rPr>
          <w:w w:val="125"/>
        </w:rPr>
        <w:t>other</w:t>
      </w:r>
      <w:r>
        <w:rPr>
          <w:spacing w:val="-12"/>
          <w:w w:val="125"/>
        </w:rPr>
        <w:t> </w:t>
      </w:r>
      <w:r>
        <w:rPr>
          <w:w w:val="125"/>
        </w:rPr>
        <w:t>smaller</w:t>
      </w:r>
      <w:r>
        <w:rPr>
          <w:spacing w:val="-12"/>
          <w:w w:val="125"/>
        </w:rPr>
        <w:t> </w:t>
      </w:r>
      <w:r>
        <w:rPr>
          <w:w w:val="125"/>
        </w:rPr>
        <w:t>ones.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lens fibers</w:t>
      </w:r>
      <w:r>
        <w:rPr>
          <w:w w:val="125"/>
        </w:rPr>
        <w:t> interconnect</w:t>
      </w:r>
      <w:r>
        <w:rPr>
          <w:w w:val="125"/>
        </w:rPr>
        <w:t> into</w:t>
      </w:r>
      <w:r>
        <w:rPr>
          <w:w w:val="125"/>
        </w:rPr>
        <w:t> planar</w:t>
      </w:r>
      <w:r>
        <w:rPr>
          <w:w w:val="125"/>
        </w:rPr>
        <w:t> sheets</w:t>
      </w:r>
      <w:r>
        <w:rPr>
          <w:w w:val="125"/>
        </w:rPr>
        <w:t> with</w:t>
      </w:r>
      <w:r>
        <w:rPr>
          <w:w w:val="125"/>
        </w:rPr>
        <w:t> interconnecting ball</w:t>
      </w:r>
      <w:r>
        <w:rPr>
          <w:w w:val="125"/>
        </w:rPr>
        <w:t> and</w:t>
      </w:r>
      <w:r>
        <w:rPr>
          <w:w w:val="125"/>
        </w:rPr>
        <w:t> socket</w:t>
      </w:r>
      <w:r>
        <w:rPr>
          <w:w w:val="125"/>
        </w:rPr>
        <w:t> structures</w:t>
      </w:r>
      <w:r>
        <w:rPr>
          <w:w w:val="125"/>
        </w:rPr>
        <w:t> on</w:t>
      </w:r>
      <w:r>
        <w:rPr>
          <w:w w:val="125"/>
        </w:rPr>
        <w:t> short</w:t>
      </w:r>
      <w:r>
        <w:rPr>
          <w:w w:val="125"/>
        </w:rPr>
        <w:t> edges.</w:t>
      </w:r>
      <w:r>
        <w:rPr>
          <w:w w:val="125"/>
        </w:rPr>
        <w:t> Also,</w:t>
      </w:r>
      <w:r>
        <w:rPr>
          <w:w w:val="125"/>
        </w:rPr>
        <w:t> there</w:t>
      </w:r>
      <w:r>
        <w:rPr>
          <w:w w:val="125"/>
        </w:rPr>
        <w:t> is</w:t>
      </w:r>
      <w:r>
        <w:rPr>
          <w:w w:val="125"/>
        </w:rPr>
        <w:t> a relative</w:t>
      </w:r>
      <w:r>
        <w:rPr>
          <w:spacing w:val="-3"/>
          <w:w w:val="125"/>
        </w:rPr>
        <w:t> </w:t>
      </w:r>
      <w:r>
        <w:rPr>
          <w:w w:val="125"/>
        </w:rPr>
        <w:t>absence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ball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sockets</w:t>
      </w:r>
      <w:r>
        <w:rPr>
          <w:spacing w:val="-2"/>
          <w:w w:val="125"/>
        </w:rPr>
        <w:t> </w:t>
      </w:r>
      <w:r>
        <w:rPr>
          <w:w w:val="125"/>
        </w:rPr>
        <w:t>on</w:t>
      </w:r>
      <w:r>
        <w:rPr>
          <w:spacing w:val="-1"/>
          <w:w w:val="125"/>
        </w:rPr>
        <w:t> </w:t>
      </w:r>
      <w:r>
        <w:rPr>
          <w:w w:val="125"/>
        </w:rPr>
        <w:t>planar</w:t>
      </w:r>
      <w:r>
        <w:rPr>
          <w:spacing w:val="-2"/>
          <w:w w:val="125"/>
        </w:rPr>
        <w:t> </w:t>
      </w:r>
      <w:r>
        <w:rPr>
          <w:w w:val="125"/>
        </w:rPr>
        <w:t>side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super- ficial</w:t>
      </w:r>
      <w:r>
        <w:rPr>
          <w:spacing w:val="-10"/>
          <w:w w:val="125"/>
        </w:rPr>
        <w:t> </w:t>
      </w:r>
      <w:r>
        <w:rPr>
          <w:w w:val="125"/>
        </w:rPr>
        <w:t>fibers</w:t>
      </w:r>
      <w:r>
        <w:rPr>
          <w:spacing w:val="-11"/>
          <w:w w:val="125"/>
        </w:rPr>
        <w:t> </w:t>
      </w:r>
      <w:r>
        <w:rPr>
          <w:w w:val="125"/>
        </w:rPr>
        <w:t>allowing</w:t>
      </w:r>
      <w:r>
        <w:rPr>
          <w:spacing w:val="-11"/>
          <w:w w:val="125"/>
        </w:rPr>
        <w:t> </w:t>
      </w:r>
      <w:r>
        <w:rPr>
          <w:w w:val="125"/>
        </w:rPr>
        <w:t>planar</w:t>
      </w:r>
      <w:r>
        <w:rPr>
          <w:spacing w:val="-11"/>
          <w:w w:val="125"/>
        </w:rPr>
        <w:t> </w:t>
      </w:r>
      <w:r>
        <w:rPr>
          <w:w w:val="125"/>
        </w:rPr>
        <w:t>movement</w:t>
      </w:r>
      <w:r>
        <w:rPr>
          <w:spacing w:val="-10"/>
          <w:w w:val="125"/>
        </w:rPr>
        <w:t> </w:t>
      </w:r>
      <w:r>
        <w:rPr>
          <w:w w:val="125"/>
        </w:rPr>
        <w:t>(</w:t>
      </w:r>
      <w:hyperlink w:history="true" w:anchor="_bookmark3">
        <w:r>
          <w:rPr>
            <w:color w:val="007FAC"/>
            <w:w w:val="125"/>
          </w:rPr>
          <w:t>Fig.</w:t>
        </w:r>
        <w:r>
          <w:rPr>
            <w:color w:val="007FAC"/>
            <w:spacing w:val="-11"/>
            <w:w w:val="125"/>
          </w:rPr>
          <w:t> </w:t>
        </w:r>
        <w:r>
          <w:rPr>
            <w:color w:val="007FAC"/>
            <w:w w:val="125"/>
          </w:rPr>
          <w:t>1</w:t>
        </w:r>
      </w:hyperlink>
      <w:r>
        <w:rPr>
          <w:w w:val="125"/>
        </w:rPr>
        <w:t>).</w:t>
      </w:r>
    </w:p>
    <w:p>
      <w:pPr>
        <w:pStyle w:val="BodyText"/>
        <w:spacing w:before="28"/>
      </w:pPr>
    </w:p>
    <w:p>
      <w:pPr>
        <w:pStyle w:val="Heading3"/>
        <w:numPr>
          <w:ilvl w:val="1"/>
          <w:numId w:val="1"/>
        </w:numPr>
        <w:tabs>
          <w:tab w:pos="833" w:val="left" w:leader="none"/>
        </w:tabs>
        <w:spacing w:line="240" w:lineRule="auto" w:before="0" w:after="0"/>
        <w:ind w:left="833" w:right="0" w:hanging="636"/>
        <w:jc w:val="both"/>
        <w:rPr>
          <w:i/>
        </w:rPr>
      </w:pPr>
      <w:r>
        <w:rPr>
          <w:i/>
          <w:w w:val="110"/>
        </w:rPr>
        <w:t>Morphometric</w:t>
      </w:r>
      <w:r>
        <w:rPr>
          <w:i/>
          <w:spacing w:val="17"/>
          <w:w w:val="115"/>
        </w:rPr>
        <w:t> </w:t>
      </w:r>
      <w:r>
        <w:rPr>
          <w:i/>
          <w:spacing w:val="-2"/>
          <w:w w:val="115"/>
        </w:rPr>
        <w:t>observations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0"/>
        </w:rPr>
        <w:t>The retinae of the selected marine fishes, were composed </w:t>
      </w:r>
      <w:r>
        <w:rPr>
          <w:w w:val="120"/>
        </w:rPr>
        <w:t>of ten</w:t>
      </w:r>
      <w:r>
        <w:rPr>
          <w:spacing w:val="-12"/>
          <w:w w:val="120"/>
        </w:rPr>
        <w:t> </w:t>
      </w:r>
      <w:r>
        <w:rPr>
          <w:w w:val="120"/>
        </w:rPr>
        <w:t>layers</w:t>
      </w:r>
      <w:r>
        <w:rPr>
          <w:spacing w:val="-12"/>
          <w:w w:val="120"/>
        </w:rPr>
        <w:t> </w:t>
      </w:r>
      <w:r>
        <w:rPr>
          <w:w w:val="120"/>
        </w:rPr>
        <w:t>namely,</w:t>
      </w:r>
      <w:r>
        <w:rPr>
          <w:spacing w:val="-12"/>
          <w:w w:val="120"/>
        </w:rPr>
        <w:t> </w:t>
      </w:r>
      <w:r>
        <w:rPr>
          <w:w w:val="120"/>
        </w:rPr>
        <w:t>pigment</w:t>
      </w:r>
      <w:r>
        <w:rPr>
          <w:spacing w:val="-12"/>
          <w:w w:val="120"/>
        </w:rPr>
        <w:t> </w:t>
      </w:r>
      <w:r>
        <w:rPr>
          <w:w w:val="120"/>
        </w:rPr>
        <w:t>epithelial</w:t>
      </w:r>
      <w:r>
        <w:rPr>
          <w:spacing w:val="-12"/>
          <w:w w:val="120"/>
        </w:rPr>
        <w:t> </w:t>
      </w:r>
      <w:r>
        <w:rPr>
          <w:w w:val="120"/>
        </w:rPr>
        <w:t>layer</w:t>
      </w:r>
      <w:r>
        <w:rPr>
          <w:spacing w:val="-12"/>
          <w:w w:val="120"/>
        </w:rPr>
        <w:t> </w:t>
      </w:r>
      <w:r>
        <w:rPr>
          <w:w w:val="120"/>
        </w:rPr>
        <w:t>(PE),</w:t>
      </w:r>
      <w:r>
        <w:rPr>
          <w:spacing w:val="-12"/>
          <w:w w:val="120"/>
        </w:rPr>
        <w:t> </w:t>
      </w:r>
      <w:r>
        <w:rPr>
          <w:w w:val="120"/>
        </w:rPr>
        <w:t>photoreceptor </w:t>
      </w:r>
      <w:r>
        <w:rPr>
          <w:w w:val="115"/>
        </w:rPr>
        <w:t>layer (PL), outer limiting membrane (OLM), outer nuclear layer </w:t>
      </w:r>
      <w:r>
        <w:rPr>
          <w:w w:val="120"/>
        </w:rPr>
        <w:t>(ONL),</w:t>
      </w:r>
      <w:r>
        <w:rPr>
          <w:spacing w:val="-12"/>
          <w:w w:val="120"/>
        </w:rPr>
        <w:t> </w:t>
      </w:r>
      <w:r>
        <w:rPr>
          <w:w w:val="120"/>
        </w:rPr>
        <w:t>outer</w:t>
      </w:r>
      <w:r>
        <w:rPr>
          <w:spacing w:val="-12"/>
          <w:w w:val="120"/>
        </w:rPr>
        <w:t> </w:t>
      </w:r>
      <w:r>
        <w:rPr>
          <w:w w:val="120"/>
        </w:rPr>
        <w:t>plexiform</w:t>
      </w:r>
      <w:r>
        <w:rPr>
          <w:spacing w:val="-12"/>
          <w:w w:val="120"/>
        </w:rPr>
        <w:t> </w:t>
      </w:r>
      <w:r>
        <w:rPr>
          <w:w w:val="120"/>
        </w:rPr>
        <w:t>layer</w:t>
      </w:r>
      <w:r>
        <w:rPr>
          <w:spacing w:val="-12"/>
          <w:w w:val="120"/>
        </w:rPr>
        <w:t> </w:t>
      </w:r>
      <w:r>
        <w:rPr>
          <w:w w:val="120"/>
        </w:rPr>
        <w:t>(OPL),</w:t>
      </w:r>
      <w:r>
        <w:rPr>
          <w:spacing w:val="-12"/>
          <w:w w:val="120"/>
        </w:rPr>
        <w:t> </w:t>
      </w:r>
      <w:r>
        <w:rPr>
          <w:w w:val="120"/>
        </w:rPr>
        <w:t>inner</w:t>
      </w:r>
      <w:r>
        <w:rPr>
          <w:spacing w:val="-12"/>
          <w:w w:val="120"/>
        </w:rPr>
        <w:t> </w:t>
      </w:r>
      <w:r>
        <w:rPr>
          <w:w w:val="120"/>
        </w:rPr>
        <w:t>nuclear</w:t>
      </w:r>
      <w:r>
        <w:rPr>
          <w:spacing w:val="-12"/>
          <w:w w:val="120"/>
        </w:rPr>
        <w:t> </w:t>
      </w:r>
      <w:r>
        <w:rPr>
          <w:w w:val="120"/>
        </w:rPr>
        <w:t>layer</w:t>
      </w:r>
      <w:r>
        <w:rPr>
          <w:spacing w:val="-12"/>
          <w:w w:val="120"/>
        </w:rPr>
        <w:t> </w:t>
      </w:r>
      <w:r>
        <w:rPr>
          <w:w w:val="120"/>
        </w:rPr>
        <w:t>(INL), inner</w:t>
      </w:r>
      <w:r>
        <w:rPr>
          <w:w w:val="120"/>
        </w:rPr>
        <w:t> plexiform</w:t>
      </w:r>
      <w:r>
        <w:rPr>
          <w:w w:val="120"/>
        </w:rPr>
        <w:t> layer</w:t>
      </w:r>
      <w:r>
        <w:rPr>
          <w:w w:val="120"/>
        </w:rPr>
        <w:t> (IPL),</w:t>
      </w:r>
      <w:r>
        <w:rPr>
          <w:w w:val="120"/>
        </w:rPr>
        <w:t> ganglion</w:t>
      </w:r>
      <w:r>
        <w:rPr>
          <w:w w:val="120"/>
        </w:rPr>
        <w:t> cell</w:t>
      </w:r>
      <w:r>
        <w:rPr>
          <w:w w:val="120"/>
        </w:rPr>
        <w:t> layer</w:t>
      </w:r>
      <w:r>
        <w:rPr>
          <w:w w:val="120"/>
        </w:rPr>
        <w:t> (GCL),</w:t>
      </w:r>
      <w:r>
        <w:rPr>
          <w:w w:val="120"/>
        </w:rPr>
        <w:t> nerve fiber</w:t>
      </w:r>
      <w:r>
        <w:rPr>
          <w:w w:val="120"/>
        </w:rPr>
        <w:t> layer</w:t>
      </w:r>
      <w:r>
        <w:rPr>
          <w:w w:val="120"/>
        </w:rPr>
        <w:t> (NFL),</w:t>
      </w:r>
      <w:r>
        <w:rPr>
          <w:w w:val="120"/>
        </w:rPr>
        <w:t> inner</w:t>
      </w:r>
      <w:r>
        <w:rPr>
          <w:w w:val="120"/>
        </w:rPr>
        <w:t> limiting</w:t>
      </w:r>
      <w:r>
        <w:rPr>
          <w:w w:val="120"/>
        </w:rPr>
        <w:t> membrane</w:t>
      </w:r>
      <w:r>
        <w:rPr>
          <w:w w:val="120"/>
        </w:rPr>
        <w:t> (ILM).</w:t>
      </w:r>
      <w:r>
        <w:rPr>
          <w:w w:val="120"/>
        </w:rPr>
        <w:t> There</w:t>
      </w:r>
      <w:r>
        <w:rPr>
          <w:w w:val="120"/>
        </w:rPr>
        <w:t> is</w:t>
      </w:r>
      <w:r>
        <w:rPr>
          <w:w w:val="120"/>
        </w:rPr>
        <w:t> a considerable variation between the whole retinal thickness as well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their</w:t>
      </w:r>
      <w:r>
        <w:rPr>
          <w:spacing w:val="-12"/>
          <w:w w:val="120"/>
        </w:rPr>
        <w:t> </w:t>
      </w:r>
      <w:r>
        <w:rPr>
          <w:w w:val="120"/>
        </w:rPr>
        <w:t>retinal</w:t>
      </w:r>
      <w:r>
        <w:rPr>
          <w:spacing w:val="-12"/>
          <w:w w:val="120"/>
        </w:rPr>
        <w:t> </w:t>
      </w:r>
      <w:r>
        <w:rPr>
          <w:w w:val="120"/>
        </w:rPr>
        <w:t>layers.</w:t>
      </w:r>
      <w:r>
        <w:rPr>
          <w:spacing w:val="-12"/>
          <w:w w:val="120"/>
        </w:rPr>
        <w:t> </w:t>
      </w:r>
      <w:r>
        <w:rPr>
          <w:w w:val="120"/>
        </w:rPr>
        <w:t>Comparing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2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hippocampus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pilchardus</w:t>
      </w:r>
      <w:r>
        <w:rPr>
          <w:i/>
          <w:spacing w:val="23"/>
          <w:w w:val="120"/>
        </w:rPr>
        <w:t> </w:t>
      </w:r>
      <w:r>
        <w:rPr>
          <w:w w:val="120"/>
        </w:rPr>
        <w:t>showed</w:t>
      </w:r>
      <w:r>
        <w:rPr>
          <w:spacing w:val="22"/>
          <w:w w:val="120"/>
        </w:rPr>
        <w:t> </w:t>
      </w:r>
      <w:r>
        <w:rPr>
          <w:w w:val="120"/>
        </w:rPr>
        <w:t>non-significant</w:t>
      </w:r>
      <w:r>
        <w:rPr>
          <w:spacing w:val="23"/>
          <w:w w:val="120"/>
        </w:rPr>
        <w:t> </w:t>
      </w:r>
      <w:r>
        <w:rPr>
          <w:w w:val="120"/>
        </w:rPr>
        <w:t>increase</w:t>
      </w:r>
      <w:r>
        <w:rPr>
          <w:spacing w:val="23"/>
          <w:w w:val="120"/>
        </w:rPr>
        <w:t> </w:t>
      </w:r>
      <w:r>
        <w:rPr>
          <w:w w:val="120"/>
        </w:rPr>
        <w:t>of</w:t>
      </w:r>
      <w:r>
        <w:rPr>
          <w:spacing w:val="24"/>
          <w:w w:val="120"/>
        </w:rPr>
        <w:t> </w:t>
      </w:r>
      <w:r>
        <w:rPr>
          <w:w w:val="120"/>
        </w:rPr>
        <w:t>whole</w:t>
      </w:r>
      <w:r>
        <w:rPr>
          <w:spacing w:val="23"/>
          <w:w w:val="120"/>
        </w:rPr>
        <w:t> </w:t>
      </w:r>
      <w:r>
        <w:rPr>
          <w:spacing w:val="-2"/>
          <w:w w:val="120"/>
        </w:rPr>
        <w:t>retinal</w:t>
      </w:r>
    </w:p>
    <w:p>
      <w:pPr>
        <w:pStyle w:val="BodyText"/>
        <w:spacing w:line="292" w:lineRule="auto" w:before="9"/>
        <w:ind w:left="197" w:right="101"/>
        <w:jc w:val="both"/>
      </w:pPr>
      <w:r>
        <w:rPr>
          <w:w w:val="120"/>
        </w:rPr>
        <w:t>thickness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apparent</w:t>
      </w:r>
      <w:r>
        <w:rPr>
          <w:spacing w:val="40"/>
          <w:w w:val="120"/>
        </w:rPr>
        <w:t> </w:t>
      </w:r>
      <w:r>
        <w:rPr>
          <w:w w:val="120"/>
        </w:rPr>
        <w:t>thickened</w:t>
      </w:r>
      <w:r>
        <w:rPr>
          <w:spacing w:val="40"/>
          <w:w w:val="120"/>
        </w:rPr>
        <w:t> </w:t>
      </w:r>
      <w:r>
        <w:rPr>
          <w:w w:val="120"/>
        </w:rPr>
        <w:t>retina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40"/>
          <w:w w:val="120"/>
        </w:rPr>
        <w:t> </w:t>
      </w:r>
      <w:r>
        <w:rPr>
          <w:i/>
          <w:w w:val="120"/>
        </w:rPr>
        <w:t>solea</w:t>
      </w:r>
      <w:r>
        <w:rPr>
          <w:i/>
          <w:spacing w:val="40"/>
          <w:w w:val="120"/>
        </w:rPr>
        <w:t> </w:t>
      </w:r>
      <w:r>
        <w:rPr>
          <w:rFonts w:ascii="Aroania"/>
          <w:w w:val="120"/>
        </w:rPr>
        <w:t>&gt;</w:t>
      </w:r>
      <w:r>
        <w:rPr>
          <w:rFonts w:ascii="Aroania"/>
          <w:spacing w:val="40"/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rFonts w:ascii="Aroania"/>
          <w:w w:val="120"/>
        </w:rPr>
        <w:t>&gt;</w:t>
      </w:r>
      <w:r>
        <w:rPr>
          <w:rFonts w:ascii="Aroania"/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pigmented</w:t>
      </w:r>
      <w:r>
        <w:rPr>
          <w:w w:val="120"/>
        </w:rPr>
        <w:t> epithelium</w:t>
      </w:r>
      <w:r>
        <w:rPr>
          <w:w w:val="120"/>
        </w:rPr>
        <w:t> and</w:t>
      </w:r>
      <w:r>
        <w:rPr>
          <w:w w:val="120"/>
        </w:rPr>
        <w:t> outer plexiform</w:t>
      </w:r>
      <w:r>
        <w:rPr>
          <w:w w:val="120"/>
        </w:rPr>
        <w:t> layer</w:t>
      </w:r>
      <w:r>
        <w:rPr>
          <w:w w:val="120"/>
        </w:rPr>
        <w:t> reached</w:t>
      </w:r>
      <w:r>
        <w:rPr>
          <w:w w:val="120"/>
        </w:rPr>
        <w:t> a</w:t>
      </w:r>
      <w:r>
        <w:rPr>
          <w:w w:val="120"/>
        </w:rPr>
        <w:t> considerable</w:t>
      </w:r>
      <w:r>
        <w:rPr>
          <w:w w:val="120"/>
        </w:rPr>
        <w:t> thickness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w w:val="120"/>
        </w:rPr>
        <w:t> </w:t>
      </w:r>
      <w:r>
        <w:rPr>
          <w:w w:val="120"/>
        </w:rPr>
        <w:t>and being become more reduced in </w:t>
      </w:r>
      <w:r>
        <w:rPr>
          <w:i/>
          <w:w w:val="120"/>
        </w:rPr>
        <w:t>G. niger </w:t>
      </w:r>
      <w:r>
        <w:rPr>
          <w:w w:val="120"/>
        </w:rPr>
        <w:t>and </w:t>
      </w:r>
      <w:r>
        <w:rPr>
          <w:i/>
          <w:w w:val="120"/>
        </w:rPr>
        <w:t>M. barbatus</w:t>
      </w:r>
      <w:r>
        <w:rPr>
          <w:w w:val="120"/>
        </w:rPr>
        <w:t>. The</w:t>
      </w:r>
      <w:r>
        <w:rPr>
          <w:w w:val="120"/>
        </w:rPr>
        <w:t> photoreceptor</w:t>
      </w:r>
      <w:r>
        <w:rPr>
          <w:w w:val="120"/>
        </w:rPr>
        <w:t> layer</w:t>
      </w:r>
      <w:r>
        <w:rPr>
          <w:w w:val="120"/>
        </w:rPr>
        <w:t> becomes</w:t>
      </w:r>
      <w:r>
        <w:rPr>
          <w:w w:val="120"/>
        </w:rPr>
        <w:t> markedly</w:t>
      </w:r>
      <w:r>
        <w:rPr>
          <w:w w:val="120"/>
        </w:rPr>
        <w:t> increased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w w:val="120"/>
        </w:rPr>
        <w:t>. The outer and inner nuclear layer varied markedly be- tween</w:t>
      </w:r>
      <w:r>
        <w:rPr>
          <w:w w:val="120"/>
        </w:rPr>
        <w:t> species.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w w:val="120"/>
        </w:rPr>
        <w:t> increased</w:t>
      </w:r>
      <w:r>
        <w:rPr>
          <w:w w:val="120"/>
        </w:rPr>
        <w:t> thickness</w:t>
      </w:r>
      <w:r>
        <w:rPr>
          <w:w w:val="120"/>
        </w:rPr>
        <w:t> of ganglionic</w:t>
      </w:r>
      <w:r>
        <w:rPr>
          <w:w w:val="120"/>
        </w:rPr>
        <w:t> and</w:t>
      </w:r>
      <w:r>
        <w:rPr>
          <w:w w:val="120"/>
        </w:rPr>
        <w:t> inner</w:t>
      </w:r>
      <w:r>
        <w:rPr>
          <w:w w:val="120"/>
        </w:rPr>
        <w:t> nuclear</w:t>
      </w:r>
      <w:r>
        <w:rPr>
          <w:w w:val="120"/>
        </w:rPr>
        <w:t> layer,</w:t>
      </w:r>
      <w:r>
        <w:rPr>
          <w:w w:val="120"/>
        </w:rPr>
        <w:t> meanwhile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i/>
          <w:w w:val="120"/>
        </w:rPr>
        <w:t> </w:t>
      </w:r>
      <w:r>
        <w:rPr>
          <w:w w:val="120"/>
        </w:rPr>
        <w:t>possessed</w:t>
      </w:r>
      <w:r>
        <w:rPr>
          <w:spacing w:val="-4"/>
          <w:w w:val="120"/>
        </w:rPr>
        <w:t> </w:t>
      </w:r>
      <w:r>
        <w:rPr>
          <w:w w:val="120"/>
        </w:rPr>
        <w:t>increased</w:t>
      </w:r>
      <w:r>
        <w:rPr>
          <w:spacing w:val="-5"/>
          <w:w w:val="120"/>
        </w:rPr>
        <w:t> </w:t>
      </w:r>
      <w:r>
        <w:rPr>
          <w:w w:val="120"/>
        </w:rPr>
        <w:t>thickness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outer</w:t>
      </w:r>
      <w:r>
        <w:rPr>
          <w:spacing w:val="-5"/>
          <w:w w:val="120"/>
        </w:rPr>
        <w:t> </w:t>
      </w:r>
      <w:r>
        <w:rPr>
          <w:w w:val="120"/>
        </w:rPr>
        <w:t>nuclear</w:t>
      </w:r>
      <w:r>
        <w:rPr>
          <w:spacing w:val="-5"/>
          <w:w w:val="120"/>
        </w:rPr>
        <w:t> </w:t>
      </w:r>
      <w:r>
        <w:rPr>
          <w:w w:val="120"/>
        </w:rPr>
        <w:t>layer.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RPE is</w:t>
      </w:r>
      <w:r>
        <w:rPr>
          <w:w w:val="120"/>
        </w:rPr>
        <w:t> narrow</w:t>
      </w:r>
      <w:r>
        <w:rPr>
          <w:w w:val="120"/>
        </w:rPr>
        <w:t> composed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single</w:t>
      </w:r>
      <w:r>
        <w:rPr>
          <w:w w:val="120"/>
        </w:rPr>
        <w:t> raw</w:t>
      </w:r>
      <w:r>
        <w:rPr>
          <w:w w:val="120"/>
        </w:rPr>
        <w:t> of</w:t>
      </w:r>
      <w:r>
        <w:rPr>
          <w:w w:val="120"/>
        </w:rPr>
        <w:t> hexagonal</w:t>
      </w:r>
      <w:r>
        <w:rPr>
          <w:w w:val="120"/>
        </w:rPr>
        <w:t> cells, enclosed</w:t>
      </w:r>
      <w:r>
        <w:rPr>
          <w:spacing w:val="10"/>
          <w:w w:val="120"/>
        </w:rPr>
        <w:t> </w:t>
      </w:r>
      <w:r>
        <w:rPr>
          <w:w w:val="120"/>
        </w:rPr>
        <w:t>with</w:t>
      </w:r>
      <w:r>
        <w:rPr>
          <w:spacing w:val="13"/>
          <w:w w:val="120"/>
        </w:rPr>
        <w:t> </w:t>
      </w:r>
      <w:r>
        <w:rPr>
          <w:w w:val="120"/>
        </w:rPr>
        <w:t>dark-brown</w:t>
      </w:r>
      <w:r>
        <w:rPr>
          <w:spacing w:val="13"/>
          <w:w w:val="120"/>
        </w:rPr>
        <w:t> </w:t>
      </w:r>
      <w:r>
        <w:rPr>
          <w:w w:val="120"/>
        </w:rPr>
        <w:t>melanosomes,</w:t>
      </w:r>
      <w:r>
        <w:rPr>
          <w:spacing w:val="11"/>
          <w:w w:val="120"/>
        </w:rPr>
        <w:t> </w:t>
      </w:r>
      <w:r>
        <w:rPr>
          <w:w w:val="120"/>
        </w:rPr>
        <w:t>being</w:t>
      </w:r>
      <w:r>
        <w:rPr>
          <w:spacing w:val="13"/>
          <w:w w:val="120"/>
        </w:rPr>
        <w:t> </w:t>
      </w:r>
      <w:r>
        <w:rPr>
          <w:w w:val="120"/>
        </w:rPr>
        <w:t>more</w:t>
      </w:r>
      <w:r>
        <w:rPr>
          <w:spacing w:val="12"/>
          <w:w w:val="120"/>
        </w:rPr>
        <w:t> </w:t>
      </w:r>
      <w:r>
        <w:rPr>
          <w:spacing w:val="-2"/>
          <w:w w:val="120"/>
        </w:rPr>
        <w:t>intense</w:t>
      </w:r>
    </w:p>
    <w:p>
      <w:pPr>
        <w:pStyle w:val="BodyText"/>
        <w:spacing w:line="297" w:lineRule="auto" w:before="3"/>
        <w:ind w:left="197" w:right="101" w:hanging="1"/>
        <w:jc w:val="both"/>
      </w:pPr>
      <w:r>
        <w:rPr>
          <w:w w:val="120"/>
        </w:rPr>
        <w:t>in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comparing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other</w:t>
      </w:r>
      <w:r>
        <w:rPr>
          <w:w w:val="120"/>
        </w:rPr>
        <w:t> </w:t>
      </w:r>
      <w:r>
        <w:rPr>
          <w:w w:val="120"/>
        </w:rPr>
        <w:t>examined fishes. The pigmented epithelium showed characteristic dig- itiform processes between photoreceptor cells. Following as- sessments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ONL/INL</w:t>
      </w:r>
      <w:r>
        <w:rPr>
          <w:w w:val="120"/>
        </w:rPr>
        <w:t> ration,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pilchardus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w w:val="120"/>
        </w:rPr>
        <w:t> the</w:t>
      </w:r>
      <w:r>
        <w:rPr>
          <w:w w:val="120"/>
        </w:rPr>
        <w:t> least</w:t>
      </w:r>
      <w:r>
        <w:rPr>
          <w:w w:val="120"/>
        </w:rPr>
        <w:t> average ratio manifesting</w:t>
      </w:r>
      <w:r>
        <w:rPr>
          <w:w w:val="120"/>
        </w:rPr>
        <w:t> diurnal mean- </w:t>
      </w:r>
      <w:r>
        <w:rPr>
          <w:w w:val="115"/>
        </w:rPr>
        <w:t>while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average</w:t>
      </w:r>
      <w:r>
        <w:rPr>
          <w:spacing w:val="-8"/>
          <w:w w:val="115"/>
        </w:rPr>
        <w:t> </w:t>
      </w:r>
      <w:r>
        <w:rPr>
          <w:w w:val="115"/>
        </w:rPr>
        <w:t>increased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i/>
          <w:w w:val="115"/>
        </w:rPr>
        <w:t>H.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hippocampus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i/>
          <w:w w:val="115"/>
        </w:rPr>
        <w:t>M.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barbatus</w:t>
      </w:r>
      <w:r>
        <w:rPr>
          <w:i/>
          <w:spacing w:val="-8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97" w:lineRule="auto" w:before="6"/>
        <w:ind w:left="197" w:right="102"/>
        <w:jc w:val="both"/>
      </w:pPr>
      <w:r>
        <w:rPr>
          <w:i/>
          <w:w w:val="115"/>
        </w:rPr>
        <w:t>S.</w:t>
      </w:r>
      <w:r>
        <w:rPr>
          <w:i/>
          <w:w w:val="115"/>
        </w:rPr>
        <w:t> solea</w:t>
      </w:r>
      <w:r>
        <w:rPr>
          <w:i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is</w:t>
      </w:r>
      <w:r>
        <w:rPr>
          <w:w w:val="115"/>
        </w:rPr>
        <w:t> correlated</w:t>
      </w:r>
      <w:r>
        <w:rPr>
          <w:w w:val="115"/>
        </w:rPr>
        <w:t> with</w:t>
      </w:r>
      <w:r>
        <w:rPr>
          <w:w w:val="115"/>
        </w:rPr>
        <w:t> nocturnal</w:t>
      </w:r>
      <w:r>
        <w:rPr>
          <w:w w:val="115"/>
        </w:rPr>
        <w:t> habits.</w:t>
      </w:r>
      <w:r>
        <w:rPr>
          <w:w w:val="115"/>
        </w:rPr>
        <w:t> Also,</w:t>
      </w:r>
      <w:r>
        <w:rPr>
          <w:w w:val="115"/>
        </w:rPr>
        <w:t> </w:t>
      </w:r>
      <w:r>
        <w:rPr>
          <w:w w:val="115"/>
        </w:rPr>
        <w:t>the average</w:t>
      </w:r>
      <w:r>
        <w:rPr>
          <w:w w:val="115"/>
        </w:rPr>
        <w:t> GL/INL</w:t>
      </w:r>
      <w:r>
        <w:rPr>
          <w:w w:val="115"/>
        </w:rPr>
        <w:t> was</w:t>
      </w:r>
      <w:r>
        <w:rPr>
          <w:w w:val="115"/>
        </w:rPr>
        <w:t> markedly</w:t>
      </w:r>
      <w:r>
        <w:rPr>
          <w:w w:val="115"/>
        </w:rPr>
        <w:t> increased</w:t>
      </w:r>
      <w:r>
        <w:rPr>
          <w:w w:val="115"/>
        </w:rPr>
        <w:t> in</w:t>
      </w:r>
      <w:r>
        <w:rPr>
          <w:w w:val="115"/>
        </w:rPr>
        <w:t> </w:t>
      </w:r>
      <w:r>
        <w:rPr>
          <w:i/>
          <w:w w:val="115"/>
        </w:rPr>
        <w:t>S.</w:t>
      </w:r>
      <w:r>
        <w:rPr>
          <w:i/>
          <w:w w:val="115"/>
        </w:rPr>
        <w:t> pilchardus</w:t>
      </w:r>
      <w:r>
        <w:rPr>
          <w:i/>
          <w:w w:val="115"/>
        </w:rPr>
        <w:t> </w:t>
      </w:r>
      <w:r>
        <w:rPr>
          <w:w w:val="115"/>
        </w:rPr>
        <w:t>reflecting</w:t>
      </w:r>
      <w:r>
        <w:rPr>
          <w:w w:val="115"/>
        </w:rPr>
        <w:t> increase</w:t>
      </w:r>
      <w:r>
        <w:rPr>
          <w:w w:val="115"/>
        </w:rPr>
        <w:t> visual</w:t>
      </w:r>
      <w:r>
        <w:rPr>
          <w:w w:val="115"/>
        </w:rPr>
        <w:t> acuity</w:t>
      </w:r>
      <w:r>
        <w:rPr>
          <w:w w:val="115"/>
        </w:rPr>
        <w:t> comparing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spacing w:val="40"/>
          <w:w w:val="115"/>
        </w:rPr>
        <w:t> </w:t>
      </w:r>
      <w:r>
        <w:rPr>
          <w:w w:val="115"/>
        </w:rPr>
        <w:t>studied fishes (</w:t>
      </w:r>
      <w:hyperlink w:history="true" w:anchor="_bookmark4">
        <w:r>
          <w:rPr>
            <w:color w:val="007FAC"/>
            <w:w w:val="115"/>
          </w:rPr>
          <w:t>Table 1</w:t>
        </w:r>
      </w:hyperlink>
      <w:r>
        <w:rPr>
          <w:w w:val="115"/>
        </w:rPr>
        <w:t>, </w:t>
      </w:r>
      <w:hyperlink w:history="true" w:anchor="_bookmark5">
        <w:r>
          <w:rPr>
            <w:color w:val="007FAC"/>
            <w:w w:val="115"/>
          </w:rPr>
          <w:t>Fig. 2</w:t>
        </w:r>
      </w:hyperlink>
      <w:r>
        <w:rPr>
          <w:w w:val="115"/>
        </w:rPr>
        <w:t>).</w:t>
      </w:r>
    </w:p>
    <w:p>
      <w:pPr>
        <w:pStyle w:val="BodyText"/>
        <w:spacing w:before="40"/>
      </w:pPr>
    </w:p>
    <w:p>
      <w:pPr>
        <w:pStyle w:val="Heading3"/>
        <w:numPr>
          <w:ilvl w:val="1"/>
          <w:numId w:val="1"/>
        </w:numPr>
        <w:tabs>
          <w:tab w:pos="833" w:val="left" w:leader="none"/>
        </w:tabs>
        <w:spacing w:line="240" w:lineRule="auto" w:before="0" w:after="0"/>
        <w:ind w:left="833" w:right="0" w:hanging="636"/>
        <w:jc w:val="both"/>
        <w:rPr>
          <w:i/>
        </w:rPr>
      </w:pPr>
      <w:r>
        <w:rPr>
          <w:i/>
          <w:w w:val="110"/>
        </w:rPr>
        <w:t>Histological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observations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3"/>
          <w:w w:val="110"/>
        </w:rPr>
        <w:t> </w:t>
      </w:r>
      <w:r>
        <w:rPr>
          <w:i/>
          <w:spacing w:val="-2"/>
          <w:w w:val="110"/>
        </w:rPr>
        <w:t>retina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0"/>
        </w:rPr>
        <w:t>The</w:t>
      </w:r>
      <w:r>
        <w:rPr>
          <w:w w:val="120"/>
        </w:rPr>
        <w:t> cones</w:t>
      </w:r>
      <w:r>
        <w:rPr>
          <w:w w:val="120"/>
        </w:rPr>
        <w:t> and</w:t>
      </w:r>
      <w:r>
        <w:rPr>
          <w:w w:val="120"/>
        </w:rPr>
        <w:t> rods</w:t>
      </w:r>
      <w:r>
        <w:rPr>
          <w:w w:val="120"/>
        </w:rPr>
        <w:t> showed</w:t>
      </w:r>
      <w:r>
        <w:rPr>
          <w:w w:val="120"/>
        </w:rPr>
        <w:t> varying</w:t>
      </w:r>
      <w:r>
        <w:rPr>
          <w:w w:val="120"/>
        </w:rPr>
        <w:t> degrees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intensities throughout</w:t>
      </w:r>
      <w:r>
        <w:rPr>
          <w:w w:val="120"/>
        </w:rPr>
        <w:t> the</w:t>
      </w:r>
      <w:r>
        <w:rPr>
          <w:w w:val="120"/>
        </w:rPr>
        <w:t> photoreceptor</w:t>
      </w:r>
      <w:r>
        <w:rPr>
          <w:w w:val="120"/>
        </w:rPr>
        <w:t> layer</w:t>
      </w:r>
      <w:r>
        <w:rPr>
          <w:w w:val="120"/>
        </w:rPr>
        <w:t> in</w:t>
      </w:r>
      <w:r>
        <w:rPr>
          <w:w w:val="120"/>
        </w:rPr>
        <w:t> contact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pig- mented</w:t>
      </w:r>
      <w:r>
        <w:rPr>
          <w:w w:val="120"/>
        </w:rPr>
        <w:t> epithelium.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pilchardus</w:t>
      </w:r>
      <w:r>
        <w:rPr>
          <w:w w:val="120"/>
        </w:rPr>
        <w:t>,</w:t>
      </w:r>
      <w:r>
        <w:rPr>
          <w:w w:val="120"/>
        </w:rPr>
        <w:t> the</w:t>
      </w:r>
      <w:r>
        <w:rPr>
          <w:w w:val="120"/>
        </w:rPr>
        <w:t> photoreceptors composed</w:t>
      </w:r>
      <w:r>
        <w:rPr>
          <w:w w:val="120"/>
        </w:rPr>
        <w:t> mainly</w:t>
      </w:r>
      <w:r>
        <w:rPr>
          <w:w w:val="120"/>
        </w:rPr>
        <w:t> of</w:t>
      </w:r>
      <w:r>
        <w:rPr>
          <w:w w:val="120"/>
        </w:rPr>
        <w:t> single</w:t>
      </w:r>
      <w:r>
        <w:rPr>
          <w:w w:val="120"/>
        </w:rPr>
        <w:t> and</w:t>
      </w:r>
      <w:r>
        <w:rPr>
          <w:w w:val="120"/>
        </w:rPr>
        <w:t> double</w:t>
      </w:r>
      <w:r>
        <w:rPr>
          <w:w w:val="120"/>
        </w:rPr>
        <w:t> cones,</w:t>
      </w:r>
      <w:r>
        <w:rPr>
          <w:w w:val="120"/>
        </w:rPr>
        <w:t> meanwhile mixed</w:t>
      </w:r>
      <w:r>
        <w:rPr>
          <w:w w:val="120"/>
        </w:rPr>
        <w:t> rods</w:t>
      </w:r>
      <w:r>
        <w:rPr>
          <w:w w:val="120"/>
        </w:rPr>
        <w:t> and</w:t>
      </w:r>
      <w:r>
        <w:rPr>
          <w:w w:val="120"/>
        </w:rPr>
        <w:t> cones</w:t>
      </w:r>
      <w:r>
        <w:rPr>
          <w:w w:val="120"/>
        </w:rPr>
        <w:t> are</w:t>
      </w:r>
      <w:r>
        <w:rPr>
          <w:w w:val="120"/>
        </w:rPr>
        <w:t> distinguished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w w:val="120"/>
        </w:rPr>
        <w:t>.</w:t>
      </w:r>
      <w:r>
        <w:rPr>
          <w:w w:val="120"/>
        </w:rPr>
        <w:t> On</w:t>
      </w:r>
      <w:r>
        <w:rPr>
          <w:w w:val="120"/>
        </w:rPr>
        <w:t> the other</w:t>
      </w:r>
      <w:r>
        <w:rPr>
          <w:spacing w:val="-2"/>
          <w:w w:val="120"/>
        </w:rPr>
        <w:t> </w:t>
      </w:r>
      <w:r>
        <w:rPr>
          <w:w w:val="120"/>
        </w:rPr>
        <w:t>hand,</w:t>
      </w:r>
      <w:r>
        <w:rPr>
          <w:spacing w:val="-3"/>
          <w:w w:val="120"/>
        </w:rPr>
        <w:t> </w:t>
      </w:r>
      <w:r>
        <w:rPr>
          <w:w w:val="120"/>
        </w:rPr>
        <w:t>teleost</w:t>
      </w:r>
      <w:r>
        <w:rPr>
          <w:spacing w:val="-3"/>
          <w:w w:val="120"/>
        </w:rPr>
        <w:t> </w:t>
      </w:r>
      <w:r>
        <w:rPr>
          <w:w w:val="120"/>
        </w:rPr>
        <w:t>fishes</w:t>
      </w:r>
      <w:r>
        <w:rPr>
          <w:spacing w:val="-3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2"/>
          <w:w w:val="120"/>
        </w:rPr>
        <w:t> </w:t>
      </w:r>
      <w:r>
        <w:rPr>
          <w:i/>
          <w:w w:val="120"/>
        </w:rPr>
        <w:t>hippocampus</w:t>
      </w:r>
      <w:r>
        <w:rPr>
          <w:w w:val="120"/>
        </w:rPr>
        <w:t>,</w:t>
      </w:r>
      <w:r>
        <w:rPr>
          <w:spacing w:val="-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barbatus</w:t>
      </w:r>
      <w:r>
        <w:rPr>
          <w:i/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spacing w:val="-2"/>
          <w:w w:val="120"/>
        </w:rPr>
        <w:t> </w:t>
      </w:r>
      <w:r>
        <w:rPr>
          <w:w w:val="120"/>
        </w:rPr>
        <w:t>showed</w:t>
      </w:r>
      <w:r>
        <w:rPr>
          <w:spacing w:val="-2"/>
          <w:w w:val="120"/>
        </w:rPr>
        <w:t> </w:t>
      </w:r>
      <w:r>
        <w:rPr>
          <w:w w:val="120"/>
        </w:rPr>
        <w:t>photoreceptor</w:t>
      </w:r>
      <w:r>
        <w:rPr>
          <w:spacing w:val="-2"/>
          <w:w w:val="120"/>
        </w:rPr>
        <w:t> </w:t>
      </w:r>
      <w:r>
        <w:rPr>
          <w:w w:val="120"/>
        </w:rPr>
        <w:t>layer composed</w:t>
      </w:r>
      <w:r>
        <w:rPr>
          <w:spacing w:val="-3"/>
          <w:w w:val="120"/>
        </w:rPr>
        <w:t> </w:t>
      </w:r>
      <w:r>
        <w:rPr>
          <w:w w:val="120"/>
        </w:rPr>
        <w:t>mainly</w:t>
      </w:r>
      <w:r>
        <w:rPr>
          <w:spacing w:val="-2"/>
          <w:w w:val="120"/>
        </w:rPr>
        <w:t> </w:t>
      </w:r>
      <w:r>
        <w:rPr>
          <w:w w:val="120"/>
        </w:rPr>
        <w:t>of single, double and triple rods. The outer nuclear layer represents the nuclei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photoreceptor</w:t>
      </w:r>
      <w:r>
        <w:rPr>
          <w:spacing w:val="9"/>
          <w:w w:val="120"/>
        </w:rPr>
        <w:t> </w:t>
      </w:r>
      <w:r>
        <w:rPr>
          <w:w w:val="120"/>
        </w:rPr>
        <w:t>cells</w:t>
      </w:r>
      <w:r>
        <w:rPr>
          <w:spacing w:val="10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appeared</w:t>
      </w:r>
      <w:r>
        <w:rPr>
          <w:spacing w:val="11"/>
          <w:w w:val="120"/>
        </w:rPr>
        <w:t> </w:t>
      </w:r>
      <w:r>
        <w:rPr>
          <w:w w:val="120"/>
        </w:rPr>
        <w:t>more</w:t>
      </w:r>
      <w:r>
        <w:rPr>
          <w:spacing w:val="8"/>
          <w:w w:val="120"/>
        </w:rPr>
        <w:t> </w:t>
      </w:r>
      <w:r>
        <w:rPr>
          <w:w w:val="120"/>
        </w:rPr>
        <w:t>dense</w:t>
      </w:r>
      <w:r>
        <w:rPr>
          <w:spacing w:val="10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97" w:lineRule="auto"/>
        <w:ind w:left="197" w:right="102"/>
        <w:jc w:val="both"/>
      </w:pPr>
      <w:r>
        <w:rPr>
          <w:i/>
          <w:w w:val="110"/>
        </w:rPr>
        <w:t>S.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solea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i/>
          <w:w w:val="110"/>
        </w:rPr>
        <w:t>S.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pilchardus</w:t>
      </w:r>
      <w:r>
        <w:rPr>
          <w:w w:val="110"/>
        </w:rPr>
        <w:t>, less</w:t>
      </w:r>
      <w:r>
        <w:rPr>
          <w:spacing w:val="-1"/>
          <w:w w:val="110"/>
        </w:rPr>
        <w:t> </w:t>
      </w:r>
      <w:r>
        <w:rPr>
          <w:w w:val="110"/>
        </w:rPr>
        <w:t>dens in </w:t>
      </w:r>
      <w:r>
        <w:rPr>
          <w:i/>
          <w:w w:val="110"/>
        </w:rPr>
        <w:t>G.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niger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i/>
          <w:w w:val="110"/>
        </w:rPr>
        <w:t>M. barbatus</w:t>
      </w:r>
      <w:r>
        <w:rPr>
          <w:i/>
          <w:spacing w:val="-2"/>
          <w:w w:val="110"/>
        </w:rPr>
        <w:t> </w:t>
      </w:r>
      <w:r>
        <w:rPr>
          <w:w w:val="110"/>
        </w:rPr>
        <w:t>as </w:t>
      </w:r>
      <w:r>
        <w:rPr>
          <w:w w:val="120"/>
        </w:rPr>
        <w:t>well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finely</w:t>
      </w:r>
      <w:r>
        <w:rPr>
          <w:spacing w:val="-5"/>
          <w:w w:val="120"/>
        </w:rPr>
        <w:t> </w:t>
      </w:r>
      <w:r>
        <w:rPr>
          <w:w w:val="120"/>
        </w:rPr>
        <w:t>distributed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4"/>
          <w:w w:val="120"/>
        </w:rPr>
        <w:t> </w:t>
      </w:r>
      <w:r>
        <w:rPr>
          <w:i/>
          <w:w w:val="120"/>
        </w:rPr>
        <w:t>hippocampus</w:t>
      </w:r>
      <w:r>
        <w:rPr>
          <w:i/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most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them aligned at the peripheral margin of photoreceptors. There is a marked-related changes in the retinae of the studied teleost species.</w:t>
      </w:r>
      <w:r>
        <w:rPr>
          <w:spacing w:val="70"/>
          <w:w w:val="150"/>
        </w:rPr>
        <w:t> </w:t>
      </w:r>
      <w:r>
        <w:rPr>
          <w:w w:val="120"/>
        </w:rPr>
        <w:t>The</w:t>
      </w:r>
      <w:r>
        <w:rPr>
          <w:spacing w:val="70"/>
          <w:w w:val="150"/>
        </w:rPr>
        <w:t> </w:t>
      </w:r>
      <w:r>
        <w:rPr>
          <w:w w:val="120"/>
        </w:rPr>
        <w:t>ganglion</w:t>
      </w:r>
      <w:r>
        <w:rPr>
          <w:spacing w:val="70"/>
          <w:w w:val="150"/>
        </w:rPr>
        <w:t> </w:t>
      </w:r>
      <w:r>
        <w:rPr>
          <w:w w:val="120"/>
        </w:rPr>
        <w:t>and</w:t>
      </w:r>
      <w:r>
        <w:rPr>
          <w:spacing w:val="70"/>
          <w:w w:val="150"/>
        </w:rPr>
        <w:t> </w:t>
      </w:r>
      <w:r>
        <w:rPr>
          <w:w w:val="120"/>
        </w:rPr>
        <w:t>nerve</w:t>
      </w:r>
      <w:r>
        <w:rPr>
          <w:spacing w:val="71"/>
          <w:w w:val="150"/>
        </w:rPr>
        <w:t> </w:t>
      </w:r>
      <w:r>
        <w:rPr>
          <w:w w:val="120"/>
        </w:rPr>
        <w:t>fibers</w:t>
      </w:r>
      <w:r>
        <w:rPr>
          <w:spacing w:val="70"/>
          <w:w w:val="150"/>
        </w:rPr>
        <w:t> </w:t>
      </w:r>
      <w:r>
        <w:rPr>
          <w:w w:val="120"/>
        </w:rPr>
        <w:t>showed</w:t>
      </w:r>
      <w:r>
        <w:rPr>
          <w:spacing w:val="69"/>
          <w:w w:val="150"/>
        </w:rPr>
        <w:t> </w:t>
      </w:r>
      <w:r>
        <w:rPr>
          <w:spacing w:val="-2"/>
          <w:w w:val="120"/>
        </w:rPr>
        <w:t>regular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4. Retina &amp; lens SDS-SPAGE protein ele" w:id="17"/>
      <w:bookmarkEnd w:id="17"/>
      <w:r>
        <w:rPr/>
      </w:r>
      <w:bookmarkStart w:name="3.5. Lens and retina isoenzyme electroph" w:id="18"/>
      <w:bookmarkEnd w:id="18"/>
      <w:r>
        <w:rPr/>
      </w:r>
      <w:r>
        <w:rPr>
          <w:spacing w:val="-5"/>
          <w:w w:val="115"/>
          <w:sz w:val="19"/>
        </w:rPr>
        <w:t>162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9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166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0448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691197</wp:posOffset>
            </wp:positionH>
            <wp:positionV relativeFrom="paragraph">
              <wp:posOffset>320877</wp:posOffset>
            </wp:positionV>
            <wp:extent cx="6118555" cy="2926079"/>
            <wp:effectExtent l="0" t="0" r="0" b="0"/>
            <wp:wrapTopAndBottom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55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spacing w:before="174"/>
        <w:ind w:left="105" w:right="0" w:firstLine="0"/>
        <w:jc w:val="left"/>
        <w:rPr>
          <w:i/>
          <w:sz w:val="16"/>
        </w:rPr>
      </w:pPr>
      <w:bookmarkStart w:name="_bookmark3" w:id="19"/>
      <w:bookmarkEnd w:id="19"/>
      <w:r>
        <w:rPr/>
      </w:r>
      <w:r>
        <w:rPr>
          <w:w w:val="120"/>
          <w:sz w:val="16"/>
        </w:rPr>
        <w:t>Fig.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1</w:t>
      </w:r>
      <w:r>
        <w:rPr>
          <w:spacing w:val="6"/>
          <w:w w:val="120"/>
          <w:sz w:val="16"/>
        </w:rPr>
        <w:t> </w:t>
      </w:r>
      <w:r>
        <w:rPr>
          <w:rFonts w:ascii="Arial"/>
          <w:w w:val="120"/>
          <w:sz w:val="16"/>
        </w:rPr>
        <w:t>e</w:t>
      </w:r>
      <w:r>
        <w:rPr>
          <w:rFonts w:ascii="Arial"/>
          <w:spacing w:val="-2"/>
          <w:w w:val="120"/>
          <w:sz w:val="16"/>
        </w:rPr>
        <w:t> </w:t>
      </w:r>
      <w:r>
        <w:rPr>
          <w:w w:val="120"/>
          <w:sz w:val="16"/>
        </w:rPr>
        <w:t>Scanning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electron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micrographs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lens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marine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teleost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fishes</w:t>
      </w:r>
      <w:r>
        <w:rPr>
          <w:spacing w:val="4"/>
          <w:w w:val="120"/>
          <w:sz w:val="16"/>
        </w:rPr>
        <w:t> </w:t>
      </w:r>
      <w:r>
        <w:rPr>
          <w:i/>
          <w:w w:val="120"/>
          <w:sz w:val="16"/>
        </w:rPr>
        <w:t>Hippocampus</w:t>
      </w:r>
      <w:r>
        <w:rPr>
          <w:i/>
          <w:spacing w:val="6"/>
          <w:w w:val="120"/>
          <w:sz w:val="16"/>
        </w:rPr>
        <w:t> </w:t>
      </w:r>
      <w:r>
        <w:rPr>
          <w:i/>
          <w:w w:val="120"/>
          <w:sz w:val="16"/>
        </w:rPr>
        <w:t>hippocampus</w:t>
      </w:r>
      <w:r>
        <w:rPr>
          <w:i/>
          <w:spacing w:val="5"/>
          <w:w w:val="120"/>
          <w:sz w:val="16"/>
        </w:rPr>
        <w:t> </w:t>
      </w:r>
      <w:r>
        <w:rPr>
          <w:w w:val="120"/>
          <w:sz w:val="16"/>
        </w:rPr>
        <w:t>(A</w:t>
      </w:r>
      <w:r>
        <w:rPr>
          <w:rFonts w:ascii="Arial"/>
          <w:w w:val="120"/>
          <w:sz w:val="16"/>
        </w:rPr>
        <w:t>e</w:t>
      </w:r>
      <w:r>
        <w:rPr>
          <w:w w:val="120"/>
          <w:sz w:val="16"/>
        </w:rPr>
        <w:t>C),</w:t>
      </w:r>
      <w:r>
        <w:rPr>
          <w:spacing w:val="6"/>
          <w:w w:val="120"/>
          <w:sz w:val="16"/>
        </w:rPr>
        <w:t> </w:t>
      </w:r>
      <w:r>
        <w:rPr>
          <w:i/>
          <w:w w:val="120"/>
          <w:sz w:val="16"/>
        </w:rPr>
        <w:t>Sardina</w:t>
      </w:r>
      <w:r>
        <w:rPr>
          <w:i/>
          <w:spacing w:val="3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pilchardus</w:t>
      </w:r>
    </w:p>
    <w:p>
      <w:pPr>
        <w:spacing w:before="45"/>
        <w:ind w:left="105" w:right="0" w:firstLine="0"/>
        <w:jc w:val="left"/>
        <w:rPr>
          <w:sz w:val="16"/>
        </w:rPr>
      </w:pPr>
      <w:r>
        <w:rPr>
          <w:w w:val="115"/>
          <w:sz w:val="16"/>
        </w:rPr>
        <w:t>(A1</w:t>
      </w:r>
      <w:r>
        <w:rPr>
          <w:rFonts w:ascii="Arial"/>
          <w:w w:val="115"/>
          <w:sz w:val="16"/>
        </w:rPr>
        <w:t>e</w:t>
      </w:r>
      <w:r>
        <w:rPr>
          <w:w w:val="115"/>
          <w:sz w:val="16"/>
        </w:rPr>
        <w:t>C1),</w:t>
      </w:r>
      <w:r>
        <w:rPr>
          <w:spacing w:val="-3"/>
          <w:w w:val="115"/>
          <w:sz w:val="16"/>
        </w:rPr>
        <w:t> </w:t>
      </w:r>
      <w:r>
        <w:rPr>
          <w:i/>
          <w:w w:val="115"/>
          <w:sz w:val="16"/>
        </w:rPr>
        <w:t>Gobius</w:t>
      </w:r>
      <w:r>
        <w:rPr>
          <w:i/>
          <w:spacing w:val="-3"/>
          <w:w w:val="115"/>
          <w:sz w:val="16"/>
        </w:rPr>
        <w:t> </w:t>
      </w:r>
      <w:r>
        <w:rPr>
          <w:i/>
          <w:w w:val="115"/>
          <w:sz w:val="16"/>
        </w:rPr>
        <w:t>niger</w:t>
      </w:r>
      <w:r>
        <w:rPr>
          <w:i/>
          <w:spacing w:val="-4"/>
          <w:w w:val="115"/>
          <w:sz w:val="16"/>
        </w:rPr>
        <w:t> </w:t>
      </w:r>
      <w:r>
        <w:rPr>
          <w:w w:val="115"/>
          <w:sz w:val="16"/>
        </w:rPr>
        <w:t>(A2</w:t>
      </w:r>
      <w:r>
        <w:rPr>
          <w:rFonts w:ascii="Arial"/>
          <w:w w:val="115"/>
          <w:sz w:val="16"/>
        </w:rPr>
        <w:t>e</w:t>
      </w:r>
      <w:r>
        <w:rPr>
          <w:w w:val="115"/>
          <w:sz w:val="16"/>
        </w:rPr>
        <w:t>C2),</w:t>
      </w:r>
      <w:r>
        <w:rPr>
          <w:spacing w:val="-3"/>
          <w:w w:val="115"/>
          <w:sz w:val="16"/>
        </w:rPr>
        <w:t> </w:t>
      </w:r>
      <w:r>
        <w:rPr>
          <w:i/>
          <w:w w:val="115"/>
          <w:sz w:val="16"/>
        </w:rPr>
        <w:t>Mullus</w:t>
      </w:r>
      <w:r>
        <w:rPr>
          <w:i/>
          <w:spacing w:val="-3"/>
          <w:w w:val="115"/>
          <w:sz w:val="16"/>
        </w:rPr>
        <w:t> </w:t>
      </w:r>
      <w:r>
        <w:rPr>
          <w:i/>
          <w:w w:val="115"/>
          <w:sz w:val="16"/>
        </w:rPr>
        <w:t>barbatus</w:t>
      </w:r>
      <w:r>
        <w:rPr>
          <w:i/>
          <w:spacing w:val="-4"/>
          <w:w w:val="115"/>
          <w:sz w:val="16"/>
        </w:rPr>
        <w:t> </w:t>
      </w:r>
      <w:r>
        <w:rPr>
          <w:w w:val="115"/>
          <w:sz w:val="16"/>
        </w:rPr>
        <w:t>(A3</w:t>
      </w:r>
      <w:r>
        <w:rPr>
          <w:rFonts w:ascii="Arial"/>
          <w:w w:val="115"/>
          <w:sz w:val="16"/>
        </w:rPr>
        <w:t>e</w:t>
      </w:r>
      <w:r>
        <w:rPr>
          <w:w w:val="115"/>
          <w:sz w:val="16"/>
        </w:rPr>
        <w:t>B3)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i/>
          <w:w w:val="115"/>
          <w:sz w:val="16"/>
        </w:rPr>
        <w:t>Solea</w:t>
      </w:r>
      <w:r>
        <w:rPr>
          <w:i/>
          <w:spacing w:val="-3"/>
          <w:w w:val="115"/>
          <w:sz w:val="16"/>
        </w:rPr>
        <w:t> </w:t>
      </w:r>
      <w:r>
        <w:rPr>
          <w:i/>
          <w:w w:val="115"/>
          <w:sz w:val="16"/>
        </w:rPr>
        <w:t>solea</w:t>
      </w:r>
      <w:r>
        <w:rPr>
          <w:i/>
          <w:spacing w:val="-3"/>
          <w:w w:val="115"/>
          <w:sz w:val="16"/>
        </w:rPr>
        <w:t> </w:t>
      </w:r>
      <w:r>
        <w:rPr>
          <w:spacing w:val="-2"/>
          <w:w w:val="115"/>
          <w:sz w:val="16"/>
        </w:rPr>
        <w:t>(A4</w:t>
      </w:r>
      <w:r>
        <w:rPr>
          <w:rFonts w:ascii="Arial"/>
          <w:spacing w:val="-2"/>
          <w:w w:val="115"/>
          <w:sz w:val="16"/>
        </w:rPr>
        <w:t>e</w:t>
      </w:r>
      <w:r>
        <w:rPr>
          <w:spacing w:val="-2"/>
          <w:w w:val="115"/>
          <w:sz w:val="16"/>
        </w:rPr>
        <w:t>C4).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600481</wp:posOffset>
                </wp:positionH>
                <wp:positionV relativeFrom="paragraph">
                  <wp:posOffset>116703</wp:posOffset>
                </wp:positionV>
                <wp:extent cx="6301105" cy="317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300724" y="28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18925pt;width:496.12pt;height:.22675pt;mso-position-horizontal-relative:page;mso-position-vertical-relative:paragraph;z-index:-15719424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4"/>
        <w:ind w:left="105" w:right="38"/>
        <w:jc w:val="both"/>
      </w:pPr>
      <w:r>
        <w:rPr>
          <w:w w:val="120"/>
        </w:rPr>
        <w:t>arrangement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ganglion</w:t>
      </w:r>
      <w:r>
        <w:rPr>
          <w:spacing w:val="-12"/>
          <w:w w:val="120"/>
        </w:rPr>
        <w:t> </w:t>
      </w:r>
      <w:r>
        <w:rPr>
          <w:w w:val="120"/>
        </w:rPr>
        <w:t>cells,</w:t>
      </w:r>
      <w:r>
        <w:rPr>
          <w:spacing w:val="-12"/>
          <w:w w:val="120"/>
        </w:rPr>
        <w:t> </w:t>
      </w:r>
      <w:r>
        <w:rPr>
          <w:w w:val="120"/>
        </w:rPr>
        <w:t>being</w:t>
      </w:r>
      <w:r>
        <w:rPr>
          <w:spacing w:val="-12"/>
          <w:w w:val="120"/>
        </w:rPr>
        <w:t> </w:t>
      </w:r>
      <w:r>
        <w:rPr>
          <w:w w:val="120"/>
        </w:rPr>
        <w:t>more</w:t>
      </w:r>
      <w:r>
        <w:rPr>
          <w:spacing w:val="-12"/>
          <w:w w:val="120"/>
        </w:rPr>
        <w:t> </w:t>
      </w:r>
      <w:r>
        <w:rPr>
          <w:w w:val="120"/>
        </w:rPr>
        <w:t>abundant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solea</w:t>
      </w:r>
      <w:r>
        <w:rPr>
          <w:i/>
          <w:w w:val="120"/>
        </w:rPr>
        <w:t> </w:t>
      </w:r>
      <w:r>
        <w:rPr>
          <w:w w:val="120"/>
        </w:rPr>
        <w:t>species (</w:t>
      </w:r>
      <w:hyperlink w:history="true" w:anchor="_bookmark5">
        <w:r>
          <w:rPr>
            <w:color w:val="007FAC"/>
            <w:w w:val="120"/>
          </w:rPr>
          <w:t>Fig. 2</w:t>
        </w:r>
      </w:hyperlink>
      <w:r>
        <w:rPr>
          <w:w w:val="120"/>
        </w:rPr>
        <w:t>).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Retina</w:t>
      </w:r>
      <w:r>
        <w:rPr>
          <w:i/>
          <w:spacing w:val="3"/>
          <w:w w:val="110"/>
        </w:rPr>
        <w:t> </w:t>
      </w:r>
      <w:r>
        <w:rPr>
          <w:i w:val="0"/>
          <w:w w:val="110"/>
        </w:rPr>
        <w:t>&amp;</w:t>
      </w:r>
      <w:r>
        <w:rPr>
          <w:i w:val="0"/>
          <w:spacing w:val="3"/>
          <w:w w:val="110"/>
        </w:rPr>
        <w:t> </w:t>
      </w:r>
      <w:r>
        <w:rPr>
          <w:i/>
          <w:w w:val="110"/>
        </w:rPr>
        <w:t>lens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SDS-SPAGE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protein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electrophoresis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105" w:right="38"/>
        <w:jc w:val="both"/>
      </w:pPr>
      <w:r>
        <w:rPr>
          <w:w w:val="120"/>
        </w:rPr>
        <w:t>Examining protein electrophoresis in lens and retina </w:t>
      </w:r>
      <w:r>
        <w:rPr>
          <w:w w:val="120"/>
        </w:rPr>
        <w:t>revealed that the examining fishes</w:t>
      </w:r>
      <w:r>
        <w:rPr>
          <w:spacing w:val="-1"/>
          <w:w w:val="120"/>
        </w:rPr>
        <w:t> </w:t>
      </w:r>
      <w:r>
        <w:rPr>
          <w:w w:val="120"/>
        </w:rPr>
        <w:t>exhibited similar</w:t>
      </w:r>
      <w:r>
        <w:rPr>
          <w:spacing w:val="-1"/>
          <w:w w:val="120"/>
        </w:rPr>
        <w:t> </w:t>
      </w:r>
      <w:r>
        <w:rPr>
          <w:w w:val="120"/>
        </w:rPr>
        <w:t>band expression</w:t>
      </w:r>
      <w:r>
        <w:rPr>
          <w:spacing w:val="-1"/>
          <w:w w:val="120"/>
        </w:rPr>
        <w:t> </w:t>
      </w:r>
      <w:r>
        <w:rPr>
          <w:w w:val="120"/>
        </w:rPr>
        <w:t>at 200,</w:t>
      </w:r>
      <w:r>
        <w:rPr>
          <w:w w:val="120"/>
        </w:rPr>
        <w:t> 172</w:t>
      </w:r>
      <w:r>
        <w:rPr>
          <w:w w:val="120"/>
        </w:rPr>
        <w:t> and</w:t>
      </w:r>
      <w:r>
        <w:rPr>
          <w:w w:val="120"/>
        </w:rPr>
        <w:t> 116</w:t>
      </w:r>
      <w:r>
        <w:rPr>
          <w:w w:val="120"/>
        </w:rPr>
        <w:t> kD.</w:t>
      </w:r>
      <w:r>
        <w:rPr>
          <w:w w:val="120"/>
        </w:rPr>
        <w:t> A</w:t>
      </w:r>
      <w:r>
        <w:rPr>
          <w:w w:val="120"/>
        </w:rPr>
        <w:t> striking</w:t>
      </w:r>
      <w:r>
        <w:rPr>
          <w:w w:val="120"/>
        </w:rPr>
        <w:t> feature</w:t>
      </w:r>
      <w:r>
        <w:rPr>
          <w:w w:val="120"/>
        </w:rPr>
        <w:t> of</w:t>
      </w:r>
      <w:r>
        <w:rPr>
          <w:w w:val="120"/>
        </w:rPr>
        <w:t> double</w:t>
      </w:r>
      <w:r>
        <w:rPr>
          <w:w w:val="120"/>
        </w:rPr>
        <w:t> band expression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retina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barbatus</w:t>
      </w:r>
      <w:r>
        <w:rPr>
          <w:i/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equal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140</w:t>
      </w:r>
      <w:r>
        <w:rPr>
          <w:spacing w:val="-12"/>
          <w:w w:val="120"/>
        </w:rPr>
        <w:t> </w:t>
      </w:r>
      <w:r>
        <w:rPr>
          <w:w w:val="120"/>
        </w:rPr>
        <w:t>kD.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97.4, 45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21</w:t>
      </w:r>
      <w:r>
        <w:rPr>
          <w:spacing w:val="-2"/>
          <w:w w:val="120"/>
        </w:rPr>
        <w:t> </w:t>
      </w:r>
      <w:r>
        <w:rPr>
          <w:w w:val="120"/>
        </w:rPr>
        <w:t>kD,</w:t>
      </w:r>
      <w:r>
        <w:rPr>
          <w:spacing w:val="-2"/>
          <w:w w:val="120"/>
        </w:rPr>
        <w:t> </w:t>
      </w:r>
      <w:r>
        <w:rPr>
          <w:w w:val="120"/>
        </w:rPr>
        <w:t>both</w:t>
      </w:r>
      <w:r>
        <w:rPr>
          <w:spacing w:val="-1"/>
          <w:w w:val="120"/>
        </w:rPr>
        <w:t> </w:t>
      </w:r>
      <w:r>
        <w:rPr>
          <w:w w:val="120"/>
        </w:rPr>
        <w:t>lens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retina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studied</w:t>
      </w:r>
      <w:r>
        <w:rPr>
          <w:spacing w:val="-2"/>
          <w:w w:val="120"/>
        </w:rPr>
        <w:t> </w:t>
      </w:r>
      <w:r>
        <w:rPr>
          <w:w w:val="120"/>
        </w:rPr>
        <w:t>fishes</w:t>
      </w:r>
      <w:r>
        <w:rPr>
          <w:spacing w:val="-2"/>
          <w:w w:val="120"/>
        </w:rPr>
        <w:t> </w:t>
      </w:r>
      <w:r>
        <w:rPr>
          <w:w w:val="120"/>
        </w:rPr>
        <w:t>varied markedly (</w:t>
      </w:r>
      <w:hyperlink w:history="true" w:anchor="_bookmark6">
        <w:r>
          <w:rPr>
            <w:color w:val="007FAC"/>
            <w:w w:val="120"/>
          </w:rPr>
          <w:t>Fig. 3</w:t>
        </w:r>
      </w:hyperlink>
      <w:r>
        <w:rPr>
          <w:w w:val="120"/>
        </w:rPr>
        <w:t>).</w:t>
      </w:r>
    </w:p>
    <w:p>
      <w:pPr>
        <w:pStyle w:val="BodyText"/>
        <w:spacing w:before="31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Lens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retina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isoenzyme</w:t>
      </w:r>
      <w:r>
        <w:rPr>
          <w:i/>
          <w:spacing w:val="28"/>
          <w:w w:val="110"/>
        </w:rPr>
        <w:t> </w:t>
      </w:r>
      <w:r>
        <w:rPr>
          <w:i/>
          <w:spacing w:val="-2"/>
          <w:w w:val="110"/>
        </w:rPr>
        <w:t>electrophoresis</w:t>
      </w:r>
    </w:p>
    <w:p>
      <w:pPr>
        <w:pStyle w:val="BodyText"/>
        <w:spacing w:before="77"/>
        <w:rPr>
          <w:i/>
          <w:sz w:val="17"/>
        </w:rPr>
      </w:pPr>
    </w:p>
    <w:p>
      <w:pPr>
        <w:spacing w:line="297" w:lineRule="auto" w:before="0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Concerning</w:t>
      </w:r>
      <w:r>
        <w:rPr>
          <w:w w:val="120"/>
          <w:sz w:val="16"/>
        </w:rPr>
        <w:t> lens,</w:t>
      </w:r>
      <w:r>
        <w:rPr>
          <w:w w:val="120"/>
          <w:sz w:val="16"/>
        </w:rPr>
        <w:t> Acid</w:t>
      </w:r>
      <w:r>
        <w:rPr>
          <w:w w:val="120"/>
          <w:sz w:val="16"/>
        </w:rPr>
        <w:t> phosphatase</w:t>
      </w:r>
      <w:r>
        <w:rPr>
          <w:w w:val="120"/>
          <w:sz w:val="16"/>
        </w:rPr>
        <w:t> isoenzymes</w:t>
      </w:r>
      <w:r>
        <w:rPr>
          <w:w w:val="120"/>
          <w:sz w:val="16"/>
        </w:rPr>
        <w:t> </w:t>
      </w:r>
      <w:r>
        <w:rPr>
          <w:w w:val="120"/>
          <w:sz w:val="16"/>
        </w:rPr>
        <w:t>electropho- </w:t>
      </w:r>
      <w:r>
        <w:rPr>
          <w:w w:val="115"/>
          <w:sz w:val="16"/>
        </w:rPr>
        <w:t>resis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showed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similarities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-4"/>
          <w:w w:val="115"/>
          <w:sz w:val="16"/>
        </w:rPr>
        <w:t> </w:t>
      </w:r>
      <w:r>
        <w:rPr>
          <w:i/>
          <w:w w:val="115"/>
          <w:sz w:val="16"/>
        </w:rPr>
        <w:t>S.</w:t>
      </w:r>
      <w:r>
        <w:rPr>
          <w:i/>
          <w:spacing w:val="-3"/>
          <w:w w:val="115"/>
          <w:sz w:val="16"/>
        </w:rPr>
        <w:t> </w:t>
      </w:r>
      <w:r>
        <w:rPr>
          <w:i/>
          <w:w w:val="115"/>
          <w:sz w:val="16"/>
        </w:rPr>
        <w:t>pilchardus</w:t>
      </w:r>
      <w:r>
        <w:rPr>
          <w:i/>
          <w:spacing w:val="-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i/>
          <w:w w:val="115"/>
          <w:sz w:val="16"/>
        </w:rPr>
        <w:t>G.</w:t>
      </w:r>
      <w:r>
        <w:rPr>
          <w:i/>
          <w:spacing w:val="-3"/>
          <w:w w:val="115"/>
          <w:sz w:val="16"/>
        </w:rPr>
        <w:t> </w:t>
      </w:r>
      <w:r>
        <w:rPr>
          <w:i/>
          <w:w w:val="115"/>
          <w:sz w:val="16"/>
        </w:rPr>
        <w:t>niger</w:t>
      </w:r>
      <w:r>
        <w:rPr>
          <w:i/>
          <w:spacing w:val="-3"/>
          <w:w w:val="115"/>
          <w:sz w:val="16"/>
        </w:rPr>
        <w:t> </w:t>
      </w:r>
      <w:r>
        <w:rPr>
          <w:w w:val="115"/>
          <w:sz w:val="16"/>
        </w:rPr>
        <w:t>and is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quite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different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0"/>
          <w:w w:val="115"/>
          <w:sz w:val="16"/>
        </w:rPr>
        <w:t> </w:t>
      </w:r>
      <w:r>
        <w:rPr>
          <w:i/>
          <w:w w:val="115"/>
          <w:sz w:val="16"/>
        </w:rPr>
        <w:t>H.</w:t>
      </w:r>
      <w:r>
        <w:rPr>
          <w:i/>
          <w:spacing w:val="-10"/>
          <w:w w:val="115"/>
          <w:sz w:val="16"/>
        </w:rPr>
        <w:t> </w:t>
      </w:r>
      <w:r>
        <w:rPr>
          <w:i/>
          <w:w w:val="115"/>
          <w:sz w:val="16"/>
        </w:rPr>
        <w:t>hippocampus</w:t>
      </w:r>
      <w:r>
        <w:rPr>
          <w:w w:val="115"/>
          <w:sz w:val="16"/>
        </w:rPr>
        <w:t>,</w:t>
      </w:r>
      <w:r>
        <w:rPr>
          <w:spacing w:val="-10"/>
          <w:w w:val="115"/>
          <w:sz w:val="16"/>
        </w:rPr>
        <w:t> </w:t>
      </w:r>
      <w:r>
        <w:rPr>
          <w:i/>
          <w:w w:val="115"/>
          <w:sz w:val="16"/>
        </w:rPr>
        <w:t>M.</w:t>
      </w:r>
      <w:r>
        <w:rPr>
          <w:i/>
          <w:spacing w:val="-10"/>
          <w:w w:val="115"/>
          <w:sz w:val="16"/>
        </w:rPr>
        <w:t> </w:t>
      </w:r>
      <w:r>
        <w:rPr>
          <w:i/>
          <w:w w:val="115"/>
          <w:sz w:val="16"/>
        </w:rPr>
        <w:t>barbatus</w:t>
      </w:r>
      <w:r>
        <w:rPr>
          <w:i/>
          <w:spacing w:val="-10"/>
          <w:w w:val="115"/>
          <w:sz w:val="16"/>
        </w:rPr>
        <w:t> </w:t>
      </w:r>
      <w:r>
        <w:rPr>
          <w:i/>
          <w:w w:val="115"/>
          <w:sz w:val="16"/>
        </w:rPr>
        <w:t>barbatus</w:t>
      </w:r>
      <w:r>
        <w:rPr>
          <w:i/>
          <w:w w:val="115"/>
          <w:sz w:val="16"/>
        </w:rPr>
        <w:t> </w:t>
      </w:r>
      <w:r>
        <w:rPr>
          <w:w w:val="120"/>
          <w:sz w:val="16"/>
        </w:rPr>
        <w:t>and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S.</w:t>
      </w:r>
      <w:r>
        <w:rPr>
          <w:i/>
          <w:w w:val="120"/>
          <w:sz w:val="16"/>
        </w:rPr>
        <w:t> solea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which</w:t>
      </w:r>
      <w:r>
        <w:rPr>
          <w:w w:val="120"/>
          <w:sz w:val="16"/>
        </w:rPr>
        <w:t> are</w:t>
      </w:r>
      <w:r>
        <w:rPr>
          <w:w w:val="120"/>
          <w:sz w:val="16"/>
        </w:rPr>
        <w:t> quiet</w:t>
      </w:r>
      <w:r>
        <w:rPr>
          <w:w w:val="120"/>
          <w:sz w:val="16"/>
        </w:rPr>
        <w:t> similar.</w:t>
      </w:r>
      <w:r>
        <w:rPr>
          <w:w w:val="120"/>
          <w:sz w:val="16"/>
        </w:rPr>
        <w:t> Malate</w:t>
      </w:r>
      <w:r>
        <w:rPr>
          <w:w w:val="120"/>
          <w:sz w:val="16"/>
        </w:rPr>
        <w:t> dehydrogenase isoenzymes showed almost similar rate of flow in the teleost </w:t>
      </w:r>
      <w:r>
        <w:rPr>
          <w:spacing w:val="-2"/>
          <w:w w:val="120"/>
          <w:sz w:val="16"/>
        </w:rPr>
        <w:t>fishes</w:t>
      </w:r>
      <w:r>
        <w:rPr>
          <w:spacing w:val="-8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H.</w:t>
      </w:r>
      <w:r>
        <w:rPr>
          <w:i/>
          <w:spacing w:val="-7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hippocampus</w:t>
      </w:r>
      <w:r>
        <w:rPr>
          <w:spacing w:val="-2"/>
          <w:w w:val="120"/>
          <w:sz w:val="16"/>
        </w:rPr>
        <w:t>,</w:t>
      </w:r>
      <w:r>
        <w:rPr>
          <w:spacing w:val="-7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S.</w:t>
      </w:r>
      <w:r>
        <w:rPr>
          <w:i/>
          <w:spacing w:val="-6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pilchardus</w:t>
      </w:r>
      <w:r>
        <w:rPr>
          <w:spacing w:val="-2"/>
          <w:w w:val="120"/>
          <w:sz w:val="16"/>
        </w:rPr>
        <w:t>,</w:t>
      </w:r>
      <w:r>
        <w:rPr>
          <w:spacing w:val="-7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G.</w:t>
      </w:r>
      <w:r>
        <w:rPr>
          <w:i/>
          <w:spacing w:val="-8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niger</w:t>
      </w:r>
      <w:r>
        <w:rPr>
          <w:i/>
          <w:spacing w:val="-7"/>
          <w:w w:val="120"/>
          <w:sz w:val="16"/>
        </w:rPr>
        <w:t> </w:t>
      </w:r>
      <w:r>
        <w:rPr>
          <w:spacing w:val="-2"/>
          <w:w w:val="120"/>
          <w:sz w:val="16"/>
        </w:rPr>
        <w:t>and</w:t>
      </w:r>
      <w:r>
        <w:rPr>
          <w:spacing w:val="-7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M.</w:t>
      </w:r>
      <w:r>
        <w:rPr>
          <w:i/>
          <w:spacing w:val="-6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barbatus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barbatus</w:t>
      </w:r>
      <w:r>
        <w:rPr>
          <w:w w:val="120"/>
          <w:sz w:val="16"/>
        </w:rPr>
        <w:t>,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however,</w:t>
      </w:r>
      <w:r>
        <w:rPr>
          <w:spacing w:val="-11"/>
          <w:w w:val="120"/>
          <w:sz w:val="16"/>
        </w:rPr>
        <w:t> </w:t>
      </w:r>
      <w:r>
        <w:rPr>
          <w:i/>
          <w:w w:val="120"/>
          <w:sz w:val="16"/>
        </w:rPr>
        <w:t>S.</w:t>
      </w:r>
      <w:r>
        <w:rPr>
          <w:i/>
          <w:spacing w:val="-12"/>
          <w:w w:val="120"/>
          <w:sz w:val="16"/>
        </w:rPr>
        <w:t> </w:t>
      </w:r>
      <w:r>
        <w:rPr>
          <w:i/>
          <w:w w:val="120"/>
          <w:sz w:val="16"/>
        </w:rPr>
        <w:t>solea</w:t>
      </w:r>
      <w:r>
        <w:rPr>
          <w:i/>
          <w:spacing w:val="-12"/>
          <w:w w:val="120"/>
          <w:sz w:val="16"/>
        </w:rPr>
        <w:t> </w:t>
      </w:r>
      <w:r>
        <w:rPr>
          <w:w w:val="120"/>
          <w:sz w:val="16"/>
        </w:rPr>
        <w:t>exhibited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variant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expression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the isoenzyme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fractions.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glucose-6-phosphate</w:t>
      </w:r>
      <w:r>
        <w:rPr>
          <w:spacing w:val="13"/>
          <w:w w:val="120"/>
          <w:sz w:val="16"/>
        </w:rPr>
        <w:t> </w:t>
      </w:r>
      <w:r>
        <w:rPr>
          <w:spacing w:val="-2"/>
          <w:w w:val="120"/>
          <w:sz w:val="16"/>
        </w:rPr>
        <w:t>dehydrogenase,</w:t>
      </w:r>
    </w:p>
    <w:p>
      <w:pPr>
        <w:spacing w:line="297" w:lineRule="auto" w:before="84"/>
        <w:ind w:left="105" w:right="194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four</w:t>
      </w:r>
      <w:r>
        <w:rPr>
          <w:w w:val="120"/>
          <w:sz w:val="16"/>
        </w:rPr>
        <w:t> isoenzymes</w:t>
      </w:r>
      <w:r>
        <w:rPr>
          <w:w w:val="120"/>
          <w:sz w:val="16"/>
        </w:rPr>
        <w:t> are</w:t>
      </w:r>
      <w:r>
        <w:rPr>
          <w:w w:val="120"/>
          <w:sz w:val="16"/>
        </w:rPr>
        <w:t> expressed</w:t>
      </w:r>
      <w:r>
        <w:rPr>
          <w:w w:val="120"/>
          <w:sz w:val="16"/>
        </w:rPr>
        <w:t> in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G.</w:t>
      </w:r>
      <w:r>
        <w:rPr>
          <w:i/>
          <w:w w:val="120"/>
          <w:sz w:val="16"/>
        </w:rPr>
        <w:t> niger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M.</w:t>
      </w:r>
      <w:r>
        <w:rPr>
          <w:i/>
          <w:w w:val="120"/>
          <w:sz w:val="16"/>
        </w:rPr>
        <w:t> </w:t>
      </w:r>
      <w:r>
        <w:rPr>
          <w:i/>
          <w:w w:val="120"/>
          <w:sz w:val="16"/>
        </w:rPr>
        <w:t>barbatus</w:t>
      </w:r>
      <w:r>
        <w:rPr>
          <w:i/>
          <w:w w:val="120"/>
          <w:sz w:val="16"/>
        </w:rPr>
        <w:t> barbatus</w:t>
      </w:r>
      <w:r>
        <w:rPr>
          <w:w w:val="120"/>
          <w:sz w:val="16"/>
        </w:rPr>
        <w:t>.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Their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rate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flow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almost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closely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similar.</w:t>
      </w:r>
      <w:r>
        <w:rPr>
          <w:spacing w:val="-9"/>
          <w:w w:val="120"/>
          <w:sz w:val="16"/>
        </w:rPr>
        <w:t> </w:t>
      </w:r>
      <w:r>
        <w:rPr>
          <w:spacing w:val="-2"/>
          <w:w w:val="120"/>
          <w:sz w:val="16"/>
        </w:rPr>
        <w:t>However</w:t>
      </w:r>
    </w:p>
    <w:p>
      <w:pPr>
        <w:pStyle w:val="BodyText"/>
        <w:spacing w:line="297" w:lineRule="auto" w:before="3"/>
        <w:ind w:left="105" w:right="194"/>
        <w:jc w:val="both"/>
      </w:pPr>
      <w:r>
        <w:rPr>
          <w:i/>
          <w:spacing w:val="-2"/>
          <w:w w:val="120"/>
        </w:rPr>
        <w:t>H. hippocampus</w:t>
      </w:r>
      <w:r>
        <w:rPr>
          <w:i/>
          <w:spacing w:val="-3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3"/>
          <w:w w:val="120"/>
        </w:rPr>
        <w:t> </w:t>
      </w:r>
      <w:r>
        <w:rPr>
          <w:i/>
          <w:spacing w:val="-2"/>
          <w:w w:val="120"/>
        </w:rPr>
        <w:t>S. pilchardus </w:t>
      </w:r>
      <w:r>
        <w:rPr>
          <w:spacing w:val="-2"/>
          <w:w w:val="120"/>
        </w:rPr>
        <w:t>expressed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three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isoenzymes.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studied</w:t>
      </w:r>
      <w:r>
        <w:rPr>
          <w:spacing w:val="-3"/>
          <w:w w:val="120"/>
        </w:rPr>
        <w:t> </w:t>
      </w:r>
      <w:r>
        <w:rPr>
          <w:w w:val="120"/>
        </w:rPr>
        <w:t>fishes,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percentages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band</w:t>
      </w:r>
      <w:r>
        <w:rPr>
          <w:spacing w:val="-3"/>
          <w:w w:val="120"/>
        </w:rPr>
        <w:t> </w:t>
      </w:r>
      <w:r>
        <w:rPr>
          <w:w w:val="120"/>
        </w:rPr>
        <w:t>intensities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 estimated isoenzymes are quite different between each others (</w:t>
      </w:r>
      <w:hyperlink w:history="true" w:anchor="_bookmark7">
        <w:r>
          <w:rPr>
            <w:color w:val="007FAC"/>
            <w:w w:val="120"/>
          </w:rPr>
          <w:t>Fig. 4</w:t>
        </w:r>
      </w:hyperlink>
      <w:r>
        <w:rPr>
          <w:w w:val="120"/>
        </w:rPr>
        <w:t>).</w:t>
      </w:r>
    </w:p>
    <w:p>
      <w:pPr>
        <w:pStyle w:val="BodyText"/>
        <w:spacing w:line="300" w:lineRule="auto" w:before="3"/>
        <w:ind w:left="105" w:right="193" w:firstLine="239"/>
        <w:jc w:val="both"/>
      </w:pPr>
      <w:r>
        <w:rPr>
          <w:w w:val="120"/>
        </w:rPr>
        <w:t>In</w:t>
      </w:r>
      <w:r>
        <w:rPr>
          <w:w w:val="120"/>
        </w:rPr>
        <w:t> retina,</w:t>
      </w:r>
      <w:r>
        <w:rPr>
          <w:w w:val="120"/>
        </w:rPr>
        <w:t> acid</w:t>
      </w:r>
      <w:r>
        <w:rPr>
          <w:w w:val="120"/>
        </w:rPr>
        <w:t> phosphatase</w:t>
      </w:r>
      <w:r>
        <w:rPr>
          <w:w w:val="120"/>
        </w:rPr>
        <w:t> expressed</w:t>
      </w:r>
      <w:r>
        <w:rPr>
          <w:w w:val="120"/>
        </w:rPr>
        <w:t> three</w:t>
      </w:r>
      <w:r>
        <w:rPr>
          <w:w w:val="120"/>
        </w:rPr>
        <w:t> </w:t>
      </w:r>
      <w:r>
        <w:rPr>
          <w:w w:val="120"/>
        </w:rPr>
        <w:t>isoenzyme fractions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investigated</w:t>
      </w:r>
      <w:r>
        <w:rPr>
          <w:w w:val="120"/>
        </w:rPr>
        <w:t> fishes.</w:t>
      </w:r>
      <w:r>
        <w:rPr>
          <w:w w:val="120"/>
        </w:rPr>
        <w:t> The</w:t>
      </w:r>
      <w:r>
        <w:rPr>
          <w:w w:val="120"/>
        </w:rPr>
        <w:t> isoenzymes</w:t>
      </w:r>
      <w:r>
        <w:rPr>
          <w:w w:val="120"/>
        </w:rPr>
        <w:t> I</w:t>
      </w:r>
      <w:r>
        <w:rPr>
          <w:w w:val="120"/>
        </w:rPr>
        <w:t> and</w:t>
      </w:r>
      <w:r>
        <w:rPr>
          <w:w w:val="120"/>
        </w:rPr>
        <w:t> II are</w:t>
      </w:r>
      <w:r>
        <w:rPr>
          <w:w w:val="120"/>
        </w:rPr>
        <w:t> closely</w:t>
      </w:r>
      <w:r>
        <w:rPr>
          <w:w w:val="120"/>
        </w:rPr>
        <w:t> similar, however</w:t>
      </w:r>
      <w:r>
        <w:rPr>
          <w:w w:val="120"/>
        </w:rPr>
        <w:t> isoenzyme III</w:t>
      </w:r>
      <w:r>
        <w:rPr>
          <w:w w:val="120"/>
        </w:rPr>
        <w:t> showed variant degrees</w:t>
      </w:r>
      <w:r>
        <w:rPr>
          <w:w w:val="120"/>
        </w:rPr>
        <w:t> of</w:t>
      </w:r>
      <w:r>
        <w:rPr>
          <w:w w:val="120"/>
        </w:rPr>
        <w:t> mobility.</w:t>
      </w:r>
      <w:r>
        <w:rPr>
          <w:w w:val="120"/>
        </w:rPr>
        <w:t> Concerning</w:t>
      </w:r>
      <w:r>
        <w:rPr>
          <w:w w:val="120"/>
        </w:rPr>
        <w:t> glucose</w:t>
      </w:r>
      <w:r>
        <w:rPr>
          <w:w w:val="120"/>
        </w:rPr>
        <w:t> 6-phosphate</w:t>
      </w:r>
      <w:r>
        <w:rPr>
          <w:w w:val="120"/>
        </w:rPr>
        <w:t> dehy- drogenase</w:t>
      </w:r>
      <w:r>
        <w:rPr>
          <w:w w:val="120"/>
        </w:rPr>
        <w:t> showed</w:t>
      </w:r>
      <w:r>
        <w:rPr>
          <w:w w:val="120"/>
        </w:rPr>
        <w:t> variants</w:t>
      </w:r>
      <w:r>
        <w:rPr>
          <w:w w:val="120"/>
        </w:rPr>
        <w:t> expression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isoenzymes </w:t>
      </w:r>
      <w:r>
        <w:rPr>
          <w:w w:val="115"/>
        </w:rPr>
        <w:t>expression.</w:t>
      </w:r>
      <w:r>
        <w:rPr>
          <w:spacing w:val="-14"/>
          <w:w w:val="115"/>
        </w:rPr>
        <w:t> </w:t>
      </w:r>
      <w:r>
        <w:rPr>
          <w:i/>
          <w:w w:val="115"/>
        </w:rPr>
        <w:t>H.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hippocampus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i/>
          <w:w w:val="115"/>
        </w:rPr>
        <w:t>S.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pilchardus</w:t>
      </w:r>
      <w:r>
        <w:rPr>
          <w:i/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i/>
          <w:w w:val="115"/>
        </w:rPr>
        <w:t>S.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solea</w:t>
      </w:r>
      <w:r>
        <w:rPr>
          <w:i/>
          <w:spacing w:val="-11"/>
          <w:w w:val="115"/>
        </w:rPr>
        <w:t> </w:t>
      </w:r>
      <w:r>
        <w:rPr>
          <w:w w:val="115"/>
        </w:rPr>
        <w:t>expressed </w:t>
      </w:r>
      <w:r>
        <w:rPr>
          <w:w w:val="120"/>
        </w:rPr>
        <w:t>three</w:t>
      </w:r>
      <w:r>
        <w:rPr>
          <w:w w:val="120"/>
        </w:rPr>
        <w:t> isoenzymes</w:t>
      </w:r>
      <w:r>
        <w:rPr>
          <w:w w:val="120"/>
        </w:rPr>
        <w:t> with</w:t>
      </w:r>
      <w:r>
        <w:rPr>
          <w:w w:val="120"/>
        </w:rPr>
        <w:t> almost</w:t>
      </w:r>
      <w:r>
        <w:rPr>
          <w:w w:val="120"/>
        </w:rPr>
        <w:t> similar</w:t>
      </w:r>
      <w:r>
        <w:rPr>
          <w:w w:val="120"/>
        </w:rPr>
        <w:t> pattern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iso- enzymes</w:t>
      </w:r>
      <w:r>
        <w:rPr>
          <w:spacing w:val="-12"/>
          <w:w w:val="120"/>
        </w:rPr>
        <w:t> </w:t>
      </w:r>
      <w:r>
        <w:rPr>
          <w:w w:val="120"/>
        </w:rPr>
        <w:t>1</w:t>
      </w:r>
      <w:r>
        <w:rPr>
          <w:spacing w:val="-12"/>
          <w:w w:val="120"/>
        </w:rPr>
        <w:t> </w:t>
      </w:r>
      <w:r>
        <w:rPr>
          <w:w w:val="120"/>
        </w:rPr>
        <w:t>&amp;</w:t>
      </w:r>
      <w:r>
        <w:rPr>
          <w:spacing w:val="-12"/>
          <w:w w:val="120"/>
        </w:rPr>
        <w:t> </w:t>
      </w:r>
      <w:r>
        <w:rPr>
          <w:w w:val="120"/>
        </w:rPr>
        <w:t>11.</w:t>
      </w:r>
      <w:r>
        <w:rPr>
          <w:spacing w:val="-12"/>
          <w:w w:val="120"/>
        </w:rPr>
        <w:t> </w:t>
      </w:r>
      <w:r>
        <w:rPr>
          <w:w w:val="120"/>
        </w:rPr>
        <w:t>However</w:t>
      </w:r>
      <w:r>
        <w:rPr>
          <w:spacing w:val="-12"/>
          <w:w w:val="120"/>
        </w:rPr>
        <w:t> </w:t>
      </w:r>
      <w:r>
        <w:rPr>
          <w:w w:val="120"/>
        </w:rPr>
        <w:t>isoenzyme</w:t>
      </w:r>
      <w:r>
        <w:rPr>
          <w:spacing w:val="-12"/>
          <w:w w:val="120"/>
        </w:rPr>
        <w:t> </w:t>
      </w:r>
      <w:r>
        <w:rPr>
          <w:w w:val="120"/>
        </w:rPr>
        <w:t>111</w:t>
      </w:r>
      <w:r>
        <w:rPr>
          <w:spacing w:val="-12"/>
          <w:w w:val="120"/>
        </w:rPr>
        <w:t> </w:t>
      </w:r>
      <w:r>
        <w:rPr>
          <w:w w:val="120"/>
        </w:rPr>
        <w:t>varying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its</w:t>
      </w:r>
      <w:r>
        <w:rPr>
          <w:spacing w:val="-12"/>
          <w:w w:val="120"/>
        </w:rPr>
        <w:t> </w:t>
      </w:r>
      <w:r>
        <w:rPr>
          <w:w w:val="120"/>
        </w:rPr>
        <w:t>degree of</w:t>
      </w:r>
      <w:r>
        <w:rPr>
          <w:w w:val="120"/>
        </w:rPr>
        <w:t> mobility.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other</w:t>
      </w:r>
      <w:r>
        <w:rPr>
          <w:w w:val="120"/>
        </w:rPr>
        <w:t> hand,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i/>
          <w:w w:val="120"/>
        </w:rPr>
        <w:t> </w:t>
      </w:r>
      <w:r>
        <w:rPr>
          <w:w w:val="120"/>
        </w:rPr>
        <w:t>expressed four</w:t>
      </w:r>
      <w:r>
        <w:rPr>
          <w:w w:val="120"/>
        </w:rPr>
        <w:t> isoenzymes</w:t>
      </w:r>
      <w:r>
        <w:rPr>
          <w:w w:val="120"/>
        </w:rPr>
        <w:t> which are</w:t>
      </w:r>
      <w:r>
        <w:rPr>
          <w:w w:val="120"/>
        </w:rPr>
        <w:t> different of their flow rate.</w:t>
      </w:r>
      <w:r>
        <w:rPr>
          <w:w w:val="120"/>
        </w:rPr>
        <w:t> Malate</w:t>
      </w:r>
      <w:r>
        <w:rPr>
          <w:w w:val="120"/>
        </w:rPr>
        <w:t> dehydrogenase</w:t>
      </w:r>
      <w:r>
        <w:rPr>
          <w:w w:val="120"/>
        </w:rPr>
        <w:t> expressed</w:t>
      </w:r>
      <w:r>
        <w:rPr>
          <w:w w:val="120"/>
        </w:rPr>
        <w:t> four</w:t>
      </w:r>
      <w:r>
        <w:rPr>
          <w:w w:val="120"/>
        </w:rPr>
        <w:t> isoenzymes. </w:t>
      </w:r>
      <w:r>
        <w:rPr>
          <w:i/>
          <w:w w:val="120"/>
        </w:rPr>
        <w:t>H.</w:t>
      </w:r>
      <w:r>
        <w:rPr>
          <w:i/>
          <w:w w:val="120"/>
        </w:rPr>
        <w:t> </w:t>
      </w:r>
      <w:r>
        <w:rPr>
          <w:i/>
          <w:w w:val="115"/>
        </w:rPr>
        <w:t>hippocampus</w:t>
      </w:r>
      <w:r>
        <w:rPr>
          <w:w w:val="115"/>
        </w:rPr>
        <w:t>, </w:t>
      </w:r>
      <w:r>
        <w:rPr>
          <w:i/>
          <w:w w:val="115"/>
        </w:rPr>
        <w:t>S. pilchardus </w:t>
      </w:r>
      <w:r>
        <w:rPr>
          <w:w w:val="115"/>
        </w:rPr>
        <w:t>and </w:t>
      </w:r>
      <w:r>
        <w:rPr>
          <w:i/>
          <w:w w:val="115"/>
        </w:rPr>
        <w:t>G. niger </w:t>
      </w:r>
      <w:r>
        <w:rPr>
          <w:w w:val="115"/>
        </w:rPr>
        <w:t>showed almost similar </w:t>
      </w:r>
      <w:r>
        <w:rPr>
          <w:w w:val="120"/>
        </w:rPr>
        <w:t>isoenzymes</w:t>
      </w:r>
      <w:r>
        <w:rPr>
          <w:w w:val="120"/>
        </w:rPr>
        <w:t> expression</w:t>
      </w:r>
      <w:r>
        <w:rPr>
          <w:w w:val="120"/>
        </w:rPr>
        <w:t> 1</w:t>
      </w:r>
      <w:r>
        <w:rPr>
          <w:w w:val="120"/>
        </w:rPr>
        <w:t> &amp;</w:t>
      </w:r>
      <w:r>
        <w:rPr>
          <w:w w:val="120"/>
        </w:rPr>
        <w:t> 11,</w:t>
      </w:r>
      <w:r>
        <w:rPr>
          <w:w w:val="120"/>
        </w:rPr>
        <w:t> meanwhile</w:t>
      </w:r>
      <w:r>
        <w:rPr>
          <w:w w:val="120"/>
        </w:rPr>
        <w:t> isoenzyme</w:t>
      </w:r>
      <w:r>
        <w:rPr>
          <w:w w:val="120"/>
        </w:rPr>
        <w:t> 111 differed</w:t>
      </w:r>
      <w:r>
        <w:rPr>
          <w:w w:val="120"/>
        </w:rPr>
        <w:t> in</w:t>
      </w:r>
      <w:r>
        <w:rPr>
          <w:w w:val="120"/>
        </w:rPr>
        <w:t> flow</w:t>
      </w:r>
      <w:r>
        <w:rPr>
          <w:w w:val="120"/>
        </w:rPr>
        <w:t> rate.</w:t>
      </w:r>
      <w:r>
        <w:rPr>
          <w:w w:val="120"/>
        </w:rPr>
        <w:t> However,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i/>
          <w:w w:val="120"/>
        </w:rPr>
        <w:t> </w:t>
      </w:r>
      <w:r>
        <w:rPr>
          <w:w w:val="120"/>
        </w:rPr>
        <w:t>expressed</w:t>
      </w:r>
      <w:r>
        <w:rPr>
          <w:w w:val="120"/>
        </w:rPr>
        <w:t> five isoenzymes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w w:val="120"/>
        </w:rPr>
        <w:t> </w:t>
      </w:r>
      <w:r>
        <w:rPr>
          <w:w w:val="120"/>
        </w:rPr>
        <w:t>expressed</w:t>
      </w:r>
      <w:r>
        <w:rPr>
          <w:w w:val="120"/>
        </w:rPr>
        <w:t> four</w:t>
      </w:r>
      <w:r>
        <w:rPr>
          <w:w w:val="120"/>
        </w:rPr>
        <w:t> isoenzymes</w:t>
      </w:r>
      <w:r>
        <w:rPr>
          <w:w w:val="120"/>
        </w:rPr>
        <w:t> but</w:t>
      </w:r>
      <w:r>
        <w:rPr>
          <w:w w:val="120"/>
        </w:rPr>
        <w:t> of variant intensities and flow rate (</w:t>
      </w:r>
      <w:hyperlink w:history="true" w:anchor="_bookmark7">
        <w:r>
          <w:rPr>
            <w:color w:val="007FAC"/>
            <w:w w:val="120"/>
          </w:rPr>
          <w:t>Fig. 4</w:t>
        </w:r>
      </w:hyperlink>
      <w:r>
        <w:rPr>
          <w:w w:val="120"/>
        </w:rPr>
        <w:t>).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300724" y="359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22" coordorigin="0,0" coordsize="9923,6">
                <v:rect style="position:absolute;left:0;top:0;width:9923;height:6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4"/>
        <w:gridCol w:w="1010"/>
        <w:gridCol w:w="757"/>
        <w:gridCol w:w="757"/>
        <w:gridCol w:w="757"/>
        <w:gridCol w:w="758"/>
        <w:gridCol w:w="757"/>
        <w:gridCol w:w="757"/>
        <w:gridCol w:w="494"/>
        <w:gridCol w:w="264"/>
        <w:gridCol w:w="675"/>
        <w:gridCol w:w="213"/>
        <w:gridCol w:w="837"/>
      </w:tblGrid>
      <w:tr>
        <w:trPr>
          <w:trHeight w:val="296" w:hRule="atLeast"/>
        </w:trPr>
        <w:tc>
          <w:tcPr>
            <w:tcW w:w="9930" w:type="dxa"/>
            <w:gridSpan w:val="13"/>
            <w:tcBorders>
              <w:bottom w:val="single" w:sz="12" w:space="0" w:color="FE00FF"/>
            </w:tcBorders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4" w:id="20"/>
            <w:bookmarkEnd w:id="20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1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Retinal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thickness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selected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marine</w:t>
            </w:r>
            <w:r>
              <w:rPr>
                <w:color w:val="FFFFFF"/>
                <w:spacing w:val="-5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fishes.</w:t>
            </w:r>
          </w:p>
        </w:tc>
      </w:tr>
      <w:tr>
        <w:trPr>
          <w:trHeight w:val="268" w:hRule="atLeast"/>
        </w:trPr>
        <w:tc>
          <w:tcPr>
            <w:tcW w:w="1894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010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jc w:val="center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WR</w:t>
            </w:r>
          </w:p>
        </w:tc>
        <w:tc>
          <w:tcPr>
            <w:tcW w:w="75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PE</w:t>
            </w:r>
          </w:p>
        </w:tc>
        <w:tc>
          <w:tcPr>
            <w:tcW w:w="75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"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PL</w:t>
            </w:r>
          </w:p>
        </w:tc>
        <w:tc>
          <w:tcPr>
            <w:tcW w:w="75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09"/>
              <w:rPr>
                <w:sz w:val="16"/>
              </w:rPr>
            </w:pPr>
            <w:r>
              <w:rPr>
                <w:spacing w:val="-5"/>
                <w:sz w:val="16"/>
              </w:rPr>
              <w:t>ONL</w:t>
            </w:r>
          </w:p>
        </w:tc>
        <w:tc>
          <w:tcPr>
            <w:tcW w:w="758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26"/>
              <w:rPr>
                <w:sz w:val="16"/>
              </w:rPr>
            </w:pPr>
            <w:r>
              <w:rPr>
                <w:spacing w:val="-5"/>
                <w:sz w:val="16"/>
              </w:rPr>
              <w:t>OPL</w:t>
            </w:r>
          </w:p>
        </w:tc>
        <w:tc>
          <w:tcPr>
            <w:tcW w:w="75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40"/>
              <w:rPr>
                <w:sz w:val="16"/>
              </w:rPr>
            </w:pPr>
            <w:r>
              <w:rPr>
                <w:spacing w:val="-5"/>
                <w:sz w:val="16"/>
              </w:rPr>
              <w:t>INL</w:t>
            </w:r>
          </w:p>
        </w:tc>
        <w:tc>
          <w:tcPr>
            <w:tcW w:w="75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right="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IPL</w:t>
            </w:r>
          </w:p>
        </w:tc>
        <w:tc>
          <w:tcPr>
            <w:tcW w:w="494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GL</w:t>
            </w:r>
          </w:p>
        </w:tc>
        <w:tc>
          <w:tcPr>
            <w:tcW w:w="264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5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0"/>
              <w:rPr>
                <w:sz w:val="16"/>
              </w:rPr>
            </w:pPr>
            <w:r>
              <w:rPr>
                <w:spacing w:val="-2"/>
                <w:sz w:val="16"/>
              </w:rPr>
              <w:t>NFL/IPL</w:t>
            </w:r>
          </w:p>
        </w:tc>
        <w:tc>
          <w:tcPr>
            <w:tcW w:w="213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6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837" w:type="dxa"/>
            <w:tcBorders>
              <w:top w:val="single" w:sz="12" w:space="0" w:color="FE00FF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4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ONL/INL</w:t>
            </w:r>
          </w:p>
        </w:tc>
      </w:tr>
      <w:tr>
        <w:trPr>
          <w:trHeight w:val="253" w:hRule="atLeast"/>
        </w:trPr>
        <w:tc>
          <w:tcPr>
            <w:tcW w:w="189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Hippocampus</w:t>
            </w:r>
            <w:r>
              <w:rPr>
                <w:i/>
                <w:spacing w:val="-7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hippocampus</w:t>
            </w:r>
          </w:p>
        </w:tc>
        <w:tc>
          <w:tcPr>
            <w:tcW w:w="1010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57"/>
              <w:rPr>
                <w:sz w:val="14"/>
              </w:rPr>
            </w:pPr>
            <w:r>
              <w:rPr>
                <w:w w:val="110"/>
                <w:sz w:val="14"/>
              </w:rPr>
              <w:t>176.1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12.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2</w:t>
            </w:r>
          </w:p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181.7</w:t>
            </w:r>
            <w:r>
              <w:rPr>
                <w:spacing w:val="21"/>
                <w:sz w:val="14"/>
              </w:rPr>
              <w:t> </w:t>
            </w:r>
            <w:r>
              <w:rPr>
                <w:rFonts w:ascii="Aroania" w:hAnsi="Aroania"/>
                <w:sz w:val="14"/>
              </w:rPr>
              <w:t>±</w:t>
            </w:r>
            <w:r>
              <w:rPr>
                <w:rFonts w:ascii="Aroania" w:hAnsi="Aroania"/>
                <w:spacing w:val="21"/>
                <w:sz w:val="14"/>
              </w:rPr>
              <w:t> </w:t>
            </w:r>
            <w:r>
              <w:rPr>
                <w:spacing w:val="-2"/>
                <w:sz w:val="14"/>
              </w:rPr>
              <w:t>13.9*</w:t>
            </w:r>
          </w:p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242.8</w:t>
            </w:r>
            <w:r>
              <w:rPr>
                <w:spacing w:val="21"/>
                <w:sz w:val="14"/>
              </w:rPr>
              <w:t> </w:t>
            </w:r>
            <w:r>
              <w:rPr>
                <w:rFonts w:ascii="Aroania" w:hAnsi="Aroania"/>
                <w:sz w:val="14"/>
              </w:rPr>
              <w:t>±</w:t>
            </w:r>
            <w:r>
              <w:rPr>
                <w:rFonts w:ascii="Aroania" w:hAnsi="Aroania"/>
                <w:spacing w:val="21"/>
                <w:sz w:val="14"/>
              </w:rPr>
              <w:t> </w:t>
            </w:r>
            <w:r>
              <w:rPr>
                <w:spacing w:val="-2"/>
                <w:sz w:val="14"/>
              </w:rPr>
              <w:t>11.1**</w:t>
            </w:r>
          </w:p>
          <w:p>
            <w:pPr>
              <w:pStyle w:val="TableParagraph"/>
              <w:spacing w:before="20"/>
              <w:ind w:left="57"/>
              <w:rPr>
                <w:sz w:val="14"/>
              </w:rPr>
            </w:pPr>
            <w:r>
              <w:rPr>
                <w:sz w:val="14"/>
              </w:rPr>
              <w:t>219.3</w:t>
            </w:r>
            <w:r>
              <w:rPr>
                <w:spacing w:val="21"/>
                <w:sz w:val="14"/>
              </w:rPr>
              <w:t> </w:t>
            </w:r>
            <w:r>
              <w:rPr>
                <w:rFonts w:ascii="Aroania" w:hAnsi="Aroania"/>
                <w:sz w:val="14"/>
              </w:rPr>
              <w:t>±</w:t>
            </w:r>
            <w:r>
              <w:rPr>
                <w:rFonts w:ascii="Aroania" w:hAnsi="Aroania"/>
                <w:spacing w:val="21"/>
                <w:sz w:val="14"/>
              </w:rPr>
              <w:t> </w:t>
            </w:r>
            <w:r>
              <w:rPr>
                <w:spacing w:val="-2"/>
                <w:sz w:val="14"/>
              </w:rPr>
              <w:t>6.1**</w:t>
            </w:r>
          </w:p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252.2</w:t>
            </w:r>
            <w:r>
              <w:rPr>
                <w:spacing w:val="21"/>
                <w:sz w:val="14"/>
              </w:rPr>
              <w:t> </w:t>
            </w:r>
            <w:r>
              <w:rPr>
                <w:rFonts w:ascii="Aroania" w:hAnsi="Aroania"/>
                <w:sz w:val="14"/>
              </w:rPr>
              <w:t>±</w:t>
            </w:r>
            <w:r>
              <w:rPr>
                <w:rFonts w:ascii="Aroania" w:hAnsi="Aroania"/>
                <w:spacing w:val="21"/>
                <w:sz w:val="14"/>
              </w:rPr>
              <w:t> </w:t>
            </w:r>
            <w:r>
              <w:rPr>
                <w:spacing w:val="-2"/>
                <w:sz w:val="14"/>
              </w:rPr>
              <w:t>13.6**</w:t>
            </w:r>
          </w:p>
        </w:tc>
        <w:tc>
          <w:tcPr>
            <w:tcW w:w="757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56"/>
              <w:rPr>
                <w:sz w:val="14"/>
              </w:rPr>
            </w:pPr>
            <w:r>
              <w:rPr>
                <w:w w:val="110"/>
                <w:sz w:val="14"/>
              </w:rPr>
              <w:t>28.1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0.6</w:t>
            </w:r>
          </w:p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w w:val="110"/>
                <w:sz w:val="14"/>
              </w:rPr>
              <w:t>45.9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1.5</w:t>
            </w:r>
          </w:p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w w:val="110"/>
                <w:sz w:val="14"/>
              </w:rPr>
              <w:t>46.4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1.5</w:t>
            </w:r>
          </w:p>
          <w:p>
            <w:pPr>
              <w:pStyle w:val="TableParagraph"/>
              <w:spacing w:before="20"/>
              <w:ind w:left="56"/>
              <w:rPr>
                <w:sz w:val="14"/>
              </w:rPr>
            </w:pPr>
            <w:r>
              <w:rPr>
                <w:w w:val="110"/>
                <w:sz w:val="14"/>
              </w:rPr>
              <w:t>58.1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1.8</w:t>
            </w:r>
          </w:p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w w:val="110"/>
                <w:sz w:val="14"/>
              </w:rPr>
              <w:t>65.6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3.8</w:t>
            </w:r>
          </w:p>
        </w:tc>
        <w:tc>
          <w:tcPr>
            <w:tcW w:w="757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55"/>
              <w:rPr>
                <w:sz w:val="14"/>
              </w:rPr>
            </w:pPr>
            <w:r>
              <w:rPr>
                <w:w w:val="110"/>
                <w:sz w:val="14"/>
              </w:rPr>
              <w:t>30.4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1.7</w:t>
            </w:r>
          </w:p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w w:val="110"/>
                <w:sz w:val="14"/>
              </w:rPr>
              <w:t>35.5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3.1</w:t>
            </w:r>
          </w:p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w w:val="110"/>
                <w:sz w:val="14"/>
              </w:rPr>
              <w:t>55.5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4.1</w:t>
            </w:r>
          </w:p>
          <w:p>
            <w:pPr>
              <w:pStyle w:val="TableParagraph"/>
              <w:spacing w:before="20"/>
              <w:ind w:left="55"/>
              <w:rPr>
                <w:sz w:val="14"/>
              </w:rPr>
            </w:pPr>
            <w:r>
              <w:rPr>
                <w:w w:val="110"/>
                <w:sz w:val="14"/>
              </w:rPr>
              <w:t>37.1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2.1</w:t>
            </w:r>
          </w:p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w w:val="110"/>
                <w:sz w:val="14"/>
              </w:rPr>
              <w:t>27.2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2.8</w:t>
            </w:r>
          </w:p>
        </w:tc>
        <w:tc>
          <w:tcPr>
            <w:tcW w:w="757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57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41.7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1.7</w:t>
            </w:r>
          </w:p>
          <w:p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37.6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2.2</w:t>
            </w:r>
          </w:p>
          <w:p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33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0.8</w:t>
            </w:r>
          </w:p>
          <w:p>
            <w:pPr>
              <w:pStyle w:val="TableParagraph"/>
              <w:spacing w:before="20"/>
              <w:ind w:right="57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42.2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1.3</w:t>
            </w:r>
          </w:p>
          <w:p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66.1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4.8</w:t>
            </w:r>
          </w:p>
        </w:tc>
        <w:tc>
          <w:tcPr>
            <w:tcW w:w="758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31"/>
              <w:rPr>
                <w:sz w:val="14"/>
              </w:rPr>
            </w:pPr>
            <w:r>
              <w:rPr>
                <w:w w:val="110"/>
                <w:sz w:val="14"/>
              </w:rPr>
              <w:t>4.6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0.7</w:t>
            </w:r>
          </w:p>
          <w:p>
            <w:pPr>
              <w:pStyle w:val="TableParagraph"/>
              <w:ind w:left="131"/>
              <w:rPr>
                <w:sz w:val="14"/>
              </w:rPr>
            </w:pPr>
            <w:r>
              <w:rPr>
                <w:w w:val="110"/>
                <w:sz w:val="14"/>
              </w:rPr>
              <w:t>7.6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1.6</w:t>
            </w:r>
          </w:p>
          <w:p>
            <w:pPr>
              <w:pStyle w:val="TableParagraph"/>
              <w:ind w:left="171"/>
              <w:rPr>
                <w:sz w:val="14"/>
              </w:rPr>
            </w:pPr>
            <w:r>
              <w:rPr>
                <w:w w:val="110"/>
                <w:sz w:val="14"/>
              </w:rPr>
              <w:t>10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0.8</w:t>
            </w:r>
          </w:p>
          <w:p>
            <w:pPr>
              <w:pStyle w:val="TableParagraph"/>
              <w:spacing w:before="20"/>
              <w:ind w:left="131"/>
              <w:rPr>
                <w:sz w:val="14"/>
              </w:rPr>
            </w:pPr>
            <w:r>
              <w:rPr>
                <w:w w:val="110"/>
                <w:sz w:val="14"/>
              </w:rPr>
              <w:t>4.5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2.6</w:t>
            </w:r>
          </w:p>
          <w:p>
            <w:pPr>
              <w:pStyle w:val="TableParagraph"/>
              <w:ind w:left="54"/>
              <w:rPr>
                <w:sz w:val="14"/>
              </w:rPr>
            </w:pPr>
            <w:r>
              <w:rPr>
                <w:w w:val="110"/>
                <w:sz w:val="14"/>
              </w:rPr>
              <w:t>12.7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0.8</w:t>
            </w:r>
          </w:p>
        </w:tc>
        <w:tc>
          <w:tcPr>
            <w:tcW w:w="757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60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33.8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2.8</w:t>
            </w: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36.8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2.3</w:t>
            </w: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42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1.5</w:t>
            </w:r>
          </w:p>
          <w:p>
            <w:pPr>
              <w:pStyle w:val="TableParagraph"/>
              <w:spacing w:before="20"/>
              <w:ind w:right="60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26.1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2.8</w:t>
            </w: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32.2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3.5</w:t>
            </w:r>
          </w:p>
        </w:tc>
        <w:tc>
          <w:tcPr>
            <w:tcW w:w="757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53"/>
              <w:rPr>
                <w:sz w:val="14"/>
              </w:rPr>
            </w:pPr>
            <w:r>
              <w:rPr>
                <w:w w:val="110"/>
                <w:sz w:val="14"/>
              </w:rPr>
              <w:t>33.1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4.4</w:t>
            </w:r>
          </w:p>
          <w:p>
            <w:pPr>
              <w:pStyle w:val="TableParagraph"/>
              <w:ind w:left="130"/>
              <w:rPr>
                <w:sz w:val="14"/>
              </w:rPr>
            </w:pPr>
            <w:r>
              <w:rPr>
                <w:w w:val="110"/>
                <w:sz w:val="14"/>
              </w:rPr>
              <w:t>6.5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1.7</w:t>
            </w:r>
          </w:p>
          <w:p>
            <w:pPr>
              <w:pStyle w:val="TableParagraph"/>
              <w:ind w:left="53"/>
              <w:rPr>
                <w:sz w:val="14"/>
              </w:rPr>
            </w:pPr>
            <w:r>
              <w:rPr>
                <w:w w:val="110"/>
                <w:sz w:val="14"/>
              </w:rPr>
              <w:t>41.3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3.8</w:t>
            </w:r>
          </w:p>
          <w:p>
            <w:pPr>
              <w:pStyle w:val="TableParagraph"/>
              <w:spacing w:before="20"/>
              <w:ind w:left="53"/>
              <w:rPr>
                <w:sz w:val="14"/>
              </w:rPr>
            </w:pPr>
            <w:r>
              <w:rPr>
                <w:w w:val="110"/>
                <w:sz w:val="14"/>
              </w:rPr>
              <w:t>40.6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2.8</w:t>
            </w:r>
          </w:p>
          <w:p>
            <w:pPr>
              <w:pStyle w:val="TableParagraph"/>
              <w:ind w:left="53"/>
              <w:rPr>
                <w:sz w:val="14"/>
              </w:rPr>
            </w:pPr>
            <w:r>
              <w:rPr>
                <w:w w:val="110"/>
                <w:sz w:val="14"/>
              </w:rPr>
              <w:t>37.3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Aroania" w:hAnsi="Aroania"/>
                <w:w w:val="110"/>
                <w:sz w:val="14"/>
              </w:rPr>
              <w:t>±</w:t>
            </w:r>
            <w:r>
              <w:rPr>
                <w:rFonts w:ascii="Aroania" w:hAnsi="Aroania"/>
                <w:spacing w:val="-4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5.4</w:t>
            </w:r>
          </w:p>
        </w:tc>
        <w:tc>
          <w:tcPr>
            <w:tcW w:w="494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29"/>
              <w:rPr>
                <w:rFonts w:ascii="Aroania" w:hAnsi="Aroania"/>
                <w:sz w:val="14"/>
              </w:rPr>
            </w:pPr>
            <w:r>
              <w:rPr>
                <w:w w:val="105"/>
                <w:sz w:val="14"/>
              </w:rPr>
              <w:t>4.4</w:t>
            </w:r>
            <w:r>
              <w:rPr>
                <w:spacing w:val="13"/>
                <w:w w:val="105"/>
                <w:sz w:val="14"/>
              </w:rPr>
              <w:t> </w:t>
            </w:r>
            <w:r>
              <w:rPr>
                <w:rFonts w:ascii="Aroania" w:hAnsi="Aroania"/>
                <w:spacing w:val="-10"/>
                <w:w w:val="105"/>
                <w:sz w:val="14"/>
              </w:rPr>
              <w:t>±</w:t>
            </w:r>
          </w:p>
          <w:p>
            <w:pPr>
              <w:pStyle w:val="TableParagraph"/>
              <w:ind w:left="52"/>
              <w:rPr>
                <w:rFonts w:ascii="Aroania" w:hAnsi="Aroania"/>
                <w:sz w:val="14"/>
              </w:rPr>
            </w:pPr>
            <w:r>
              <w:rPr>
                <w:w w:val="105"/>
                <w:sz w:val="14"/>
              </w:rPr>
              <w:t>12.3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Aroania" w:hAnsi="Aroania"/>
                <w:spacing w:val="-10"/>
                <w:w w:val="105"/>
                <w:sz w:val="14"/>
              </w:rPr>
              <w:t>±</w:t>
            </w:r>
          </w:p>
          <w:p>
            <w:pPr>
              <w:pStyle w:val="TableParagraph"/>
              <w:ind w:left="52"/>
              <w:rPr>
                <w:rFonts w:ascii="Aroania" w:hAnsi="Aroania"/>
                <w:sz w:val="14"/>
              </w:rPr>
            </w:pPr>
            <w:r>
              <w:rPr>
                <w:w w:val="105"/>
                <w:sz w:val="14"/>
              </w:rPr>
              <w:t>14.6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Aroania" w:hAnsi="Aroania"/>
                <w:spacing w:val="-10"/>
                <w:w w:val="105"/>
                <w:sz w:val="14"/>
              </w:rPr>
              <w:t>±</w:t>
            </w:r>
          </w:p>
          <w:p>
            <w:pPr>
              <w:pStyle w:val="TableParagraph"/>
              <w:spacing w:before="20"/>
              <w:ind w:left="52"/>
              <w:rPr>
                <w:rFonts w:ascii="Aroania" w:hAnsi="Aroania"/>
                <w:sz w:val="14"/>
              </w:rPr>
            </w:pPr>
            <w:r>
              <w:rPr>
                <w:w w:val="105"/>
                <w:sz w:val="14"/>
              </w:rPr>
              <w:t>10.7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Aroania" w:hAnsi="Aroania"/>
                <w:spacing w:val="-10"/>
                <w:w w:val="105"/>
                <w:sz w:val="14"/>
              </w:rPr>
              <w:t>±</w:t>
            </w:r>
          </w:p>
          <w:p>
            <w:pPr>
              <w:pStyle w:val="TableParagraph"/>
              <w:ind w:left="52"/>
              <w:rPr>
                <w:rFonts w:ascii="Aroania" w:hAnsi="Aroania"/>
                <w:sz w:val="14"/>
              </w:rPr>
            </w:pPr>
            <w:r>
              <w:rPr>
                <w:w w:val="105"/>
                <w:sz w:val="14"/>
              </w:rPr>
              <w:t>11.2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Aroania" w:hAnsi="Aroania"/>
                <w:spacing w:val="-10"/>
                <w:w w:val="105"/>
                <w:sz w:val="14"/>
              </w:rPr>
              <w:t>±</w:t>
            </w:r>
          </w:p>
        </w:tc>
        <w:tc>
          <w:tcPr>
            <w:tcW w:w="2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5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0.8</w:t>
            </w:r>
          </w:p>
        </w:tc>
        <w:tc>
          <w:tcPr>
            <w:tcW w:w="67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39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13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3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1.2</w:t>
            </w:r>
          </w:p>
        </w:tc>
      </w:tr>
      <w:tr>
        <w:trPr>
          <w:trHeight w:val="194" w:hRule="atLeast"/>
        </w:trPr>
        <w:tc>
          <w:tcPr>
            <w:tcW w:w="1894" w:type="dxa"/>
            <w:shd w:val="clear" w:color="auto" w:fill="E5E5E5"/>
          </w:tcPr>
          <w:p>
            <w:pPr>
              <w:pStyle w:val="TableParagraph"/>
              <w:spacing w:before="6"/>
              <w:ind w:left="11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Sardina</w:t>
            </w:r>
            <w:r>
              <w:rPr>
                <w:i/>
                <w:spacing w:val="-1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pilchardus</w:t>
            </w:r>
          </w:p>
        </w:tc>
        <w:tc>
          <w:tcPr>
            <w:tcW w:w="1010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  <w:shd w:val="clear" w:color="auto" w:fill="E5E5E5"/>
          </w:tcPr>
          <w:p>
            <w:pPr>
              <w:pStyle w:val="TableParagraph"/>
              <w:spacing w:before="6"/>
              <w:ind w:right="5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0.8</w:t>
            </w:r>
          </w:p>
        </w:tc>
        <w:tc>
          <w:tcPr>
            <w:tcW w:w="675" w:type="dxa"/>
            <w:shd w:val="clear" w:color="auto" w:fill="E5E5E5"/>
          </w:tcPr>
          <w:p>
            <w:pPr>
              <w:pStyle w:val="TableParagraph"/>
              <w:spacing w:before="6"/>
              <w:ind w:left="321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189</w:t>
            </w:r>
          </w:p>
        </w:tc>
        <w:tc>
          <w:tcPr>
            <w:tcW w:w="1050" w:type="dxa"/>
            <w:gridSpan w:val="2"/>
            <w:shd w:val="clear" w:color="auto" w:fill="E5E5E5"/>
          </w:tcPr>
          <w:p>
            <w:pPr>
              <w:pStyle w:val="TableParagraph"/>
              <w:spacing w:before="6"/>
              <w:ind w:left="13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0.8</w:t>
            </w:r>
          </w:p>
        </w:tc>
      </w:tr>
      <w:tr>
        <w:trPr>
          <w:trHeight w:val="193" w:hRule="atLeast"/>
        </w:trPr>
        <w:tc>
          <w:tcPr>
            <w:tcW w:w="1894" w:type="dxa"/>
            <w:shd w:val="clear" w:color="auto" w:fill="E5E5E5"/>
          </w:tcPr>
          <w:p>
            <w:pPr>
              <w:pStyle w:val="TableParagraph"/>
              <w:spacing w:before="6"/>
              <w:ind w:left="119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Gobius</w:t>
            </w:r>
            <w:r>
              <w:rPr>
                <w:i/>
                <w:spacing w:val="9"/>
                <w:w w:val="105"/>
                <w:sz w:val="14"/>
              </w:rPr>
              <w:t> </w:t>
            </w:r>
            <w:r>
              <w:rPr>
                <w:i/>
                <w:spacing w:val="-2"/>
                <w:w w:val="105"/>
                <w:sz w:val="14"/>
              </w:rPr>
              <w:t>niger</w:t>
            </w:r>
          </w:p>
        </w:tc>
        <w:tc>
          <w:tcPr>
            <w:tcW w:w="1010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  <w:shd w:val="clear" w:color="auto" w:fill="E5E5E5"/>
          </w:tcPr>
          <w:p>
            <w:pPr>
              <w:pStyle w:val="TableParagraph"/>
              <w:spacing w:before="6"/>
              <w:ind w:right="5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2.1</w:t>
            </w:r>
          </w:p>
        </w:tc>
        <w:tc>
          <w:tcPr>
            <w:tcW w:w="675" w:type="dxa"/>
            <w:shd w:val="clear" w:color="auto" w:fill="E5E5E5"/>
          </w:tcPr>
          <w:p>
            <w:pPr>
              <w:pStyle w:val="TableParagraph"/>
              <w:spacing w:before="6"/>
              <w:ind w:left="39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24</w:t>
            </w:r>
          </w:p>
        </w:tc>
        <w:tc>
          <w:tcPr>
            <w:tcW w:w="1050" w:type="dxa"/>
            <w:gridSpan w:val="2"/>
            <w:shd w:val="clear" w:color="auto" w:fill="E5E5E5"/>
          </w:tcPr>
          <w:p>
            <w:pPr>
              <w:pStyle w:val="TableParagraph"/>
              <w:spacing w:before="6"/>
              <w:ind w:left="13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0.7</w:t>
            </w:r>
          </w:p>
        </w:tc>
      </w:tr>
      <w:tr>
        <w:trPr>
          <w:trHeight w:val="193" w:hRule="atLeast"/>
        </w:trPr>
        <w:tc>
          <w:tcPr>
            <w:tcW w:w="1894" w:type="dxa"/>
            <w:shd w:val="clear" w:color="auto" w:fill="E5E5E5"/>
          </w:tcPr>
          <w:p>
            <w:pPr>
              <w:pStyle w:val="TableParagraph"/>
              <w:spacing w:before="6"/>
              <w:ind w:left="11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Mullus</w:t>
            </w:r>
            <w:r>
              <w:rPr>
                <w:i/>
                <w:spacing w:val="8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barbatus</w:t>
            </w:r>
          </w:p>
        </w:tc>
        <w:tc>
          <w:tcPr>
            <w:tcW w:w="1010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  <w:shd w:val="clear" w:color="auto" w:fill="E5E5E5"/>
          </w:tcPr>
          <w:p>
            <w:pPr>
              <w:pStyle w:val="TableParagraph"/>
              <w:spacing w:before="6"/>
              <w:ind w:right="5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0.8</w:t>
            </w:r>
          </w:p>
        </w:tc>
        <w:tc>
          <w:tcPr>
            <w:tcW w:w="675" w:type="dxa"/>
            <w:shd w:val="clear" w:color="auto" w:fill="E5E5E5"/>
          </w:tcPr>
          <w:p>
            <w:pPr>
              <w:pStyle w:val="TableParagraph"/>
              <w:spacing w:before="6"/>
              <w:ind w:left="39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26</w:t>
            </w:r>
          </w:p>
        </w:tc>
        <w:tc>
          <w:tcPr>
            <w:tcW w:w="1050" w:type="dxa"/>
            <w:gridSpan w:val="2"/>
            <w:shd w:val="clear" w:color="auto" w:fill="E5E5E5"/>
          </w:tcPr>
          <w:p>
            <w:pPr>
              <w:pStyle w:val="TableParagraph"/>
              <w:spacing w:before="6"/>
              <w:ind w:left="13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1.6</w:t>
            </w:r>
          </w:p>
        </w:tc>
      </w:tr>
      <w:tr>
        <w:trPr>
          <w:trHeight w:val="217" w:hRule="atLeast"/>
        </w:trPr>
        <w:tc>
          <w:tcPr>
            <w:tcW w:w="189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119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Solea</w:t>
            </w:r>
            <w:r>
              <w:rPr>
                <w:i/>
                <w:spacing w:val="5"/>
                <w:w w:val="105"/>
                <w:sz w:val="14"/>
              </w:rPr>
              <w:t> </w:t>
            </w:r>
            <w:r>
              <w:rPr>
                <w:i/>
                <w:spacing w:val="-2"/>
                <w:w w:val="105"/>
                <w:sz w:val="14"/>
              </w:rPr>
              <w:t>solea</w:t>
            </w:r>
          </w:p>
        </w:tc>
        <w:tc>
          <w:tcPr>
            <w:tcW w:w="1010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right="54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67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39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30</w:t>
            </w:r>
          </w:p>
        </w:tc>
        <w:tc>
          <w:tcPr>
            <w:tcW w:w="1050" w:type="dxa"/>
            <w:gridSpan w:val="2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"/>
              <w:ind w:left="134" w:right="116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</w:tr>
      <w:tr>
        <w:trPr>
          <w:trHeight w:val="709" w:hRule="atLeast"/>
        </w:trPr>
        <w:tc>
          <w:tcPr>
            <w:tcW w:w="9930" w:type="dxa"/>
            <w:gridSpan w:val="13"/>
            <w:tcBorders>
              <w:top w:val="single" w:sz="2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83" w:lineRule="auto" w:before="68"/>
              <w:ind w:left="119" w:right="125"/>
              <w:jc w:val="both"/>
              <w:rPr>
                <w:sz w:val="14"/>
              </w:rPr>
            </w:pPr>
            <w:r>
              <w:rPr>
                <w:w w:val="115"/>
                <w:sz w:val="14"/>
              </w:rPr>
              <w:t>Data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are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represented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by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the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Mean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rFonts w:ascii="Aroania" w:hAnsi="Aroania"/>
                <w:w w:val="115"/>
                <w:sz w:val="14"/>
              </w:rPr>
              <w:t>±</w:t>
            </w:r>
            <w:r>
              <w:rPr>
                <w:rFonts w:ascii="Aroania" w:hAnsi="Aroania"/>
                <w:spacing w:val="-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SE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(n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rFonts w:ascii="Arial" w:hAnsi="Arial"/>
                <w:w w:val="115"/>
                <w:sz w:val="14"/>
              </w:rPr>
              <w:t>¼</w:t>
            </w:r>
            <w:r>
              <w:rPr>
                <w:rFonts w:ascii="Arial" w:hAnsi="Arial"/>
                <w:spacing w:val="-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5).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Comparing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with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i/>
                <w:w w:val="115"/>
                <w:sz w:val="14"/>
              </w:rPr>
              <w:t>Hippocampus</w:t>
            </w:r>
            <w:r>
              <w:rPr>
                <w:i/>
                <w:spacing w:val="-8"/>
                <w:w w:val="115"/>
                <w:sz w:val="14"/>
              </w:rPr>
              <w:t> </w:t>
            </w:r>
            <w:r>
              <w:rPr>
                <w:i/>
                <w:w w:val="115"/>
                <w:sz w:val="14"/>
              </w:rPr>
              <w:t>hippocampus</w:t>
            </w:r>
            <w:r>
              <w:rPr>
                <w:w w:val="115"/>
                <w:sz w:val="14"/>
              </w:rPr>
              <w:t>.</w:t>
            </w:r>
            <w:r>
              <w:rPr>
                <w:spacing w:val="-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*Means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non-significant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at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rFonts w:ascii="Aroania" w:hAnsi="Aroania"/>
                <w:w w:val="115"/>
                <w:sz w:val="14"/>
              </w:rPr>
              <w:t>&lt;</w:t>
            </w:r>
            <w:r>
              <w:rPr>
                <w:rFonts w:ascii="Aroania" w:hAnsi="Aroania"/>
                <w:spacing w:val="-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0.05.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**Means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significant. Abbreviations; WR, whole retina; PE, pigmented epithelium; PL, photoreceptor layer; ONL, outer nuclear layer; OPL, outer plexiform layer; INl, inner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plexiform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layer;</w:t>
            </w:r>
            <w:r>
              <w:rPr>
                <w:spacing w:val="2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INL,</w:t>
            </w:r>
            <w:r>
              <w:rPr>
                <w:spacing w:val="2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inner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nuclear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layer;</w:t>
            </w:r>
            <w:r>
              <w:rPr>
                <w:spacing w:val="2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Gl,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ganglion</w:t>
            </w:r>
            <w:r>
              <w:rPr>
                <w:spacing w:val="2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layer;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NFL,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nerve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fiber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layer.</w:t>
            </w:r>
          </w:p>
        </w:tc>
      </w:tr>
    </w:tbl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bookmarkStart w:name="4. Discussion" w:id="21"/>
      <w:bookmarkEnd w:id="21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166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163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8400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1303921</wp:posOffset>
            </wp:positionH>
            <wp:positionV relativeFrom="paragraph">
              <wp:posOffset>320889</wp:posOffset>
            </wp:positionV>
            <wp:extent cx="5015868" cy="2731007"/>
            <wp:effectExtent l="0" t="0" r="0" b="0"/>
            <wp:wrapTopAndBottom/>
            <wp:docPr id="28" name="Image 2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868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spacing w:line="295" w:lineRule="auto" w:before="170"/>
        <w:ind w:left="197" w:right="0" w:firstLine="0"/>
        <w:jc w:val="left"/>
        <w:rPr>
          <w:sz w:val="16"/>
        </w:rPr>
      </w:pPr>
      <w:bookmarkStart w:name="_bookmark5" w:id="22"/>
      <w:bookmarkEnd w:id="22"/>
      <w:r>
        <w:rPr/>
      </w:r>
      <w:r>
        <w:rPr>
          <w:w w:val="120"/>
          <w:sz w:val="16"/>
        </w:rPr>
        <w:t>Fig.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2</w:t>
      </w:r>
      <w:r>
        <w:rPr>
          <w:spacing w:val="26"/>
          <w:w w:val="120"/>
          <w:sz w:val="16"/>
        </w:rPr>
        <w:t> </w:t>
      </w:r>
      <w:r>
        <w:rPr>
          <w:rFonts w:ascii="Arial"/>
          <w:w w:val="120"/>
          <w:sz w:val="16"/>
        </w:rPr>
        <w:t>e </w:t>
      </w:r>
      <w:r>
        <w:rPr>
          <w:w w:val="120"/>
          <w:sz w:val="16"/>
        </w:rPr>
        <w:t>Photomicrographs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transverse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histological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sections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retina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marine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teleost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fishes</w:t>
      </w:r>
      <w:r>
        <w:rPr>
          <w:spacing w:val="26"/>
          <w:w w:val="120"/>
          <w:sz w:val="16"/>
        </w:rPr>
        <w:t> </w:t>
      </w:r>
      <w:r>
        <w:rPr>
          <w:i/>
          <w:w w:val="120"/>
          <w:sz w:val="16"/>
        </w:rPr>
        <w:t>Hippocampus</w:t>
      </w:r>
      <w:r>
        <w:rPr>
          <w:i/>
          <w:spacing w:val="27"/>
          <w:w w:val="120"/>
          <w:sz w:val="16"/>
        </w:rPr>
        <w:t> </w:t>
      </w:r>
      <w:r>
        <w:rPr>
          <w:i/>
          <w:w w:val="120"/>
          <w:sz w:val="16"/>
        </w:rPr>
        <w:t>hippocampus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(HH),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Sardina</w:t>
      </w:r>
      <w:r>
        <w:rPr>
          <w:i/>
          <w:spacing w:val="-8"/>
          <w:w w:val="120"/>
          <w:sz w:val="16"/>
        </w:rPr>
        <w:t> </w:t>
      </w:r>
      <w:r>
        <w:rPr>
          <w:i/>
          <w:w w:val="120"/>
          <w:sz w:val="16"/>
        </w:rPr>
        <w:t>pilchardus</w:t>
      </w:r>
      <w:r>
        <w:rPr>
          <w:i/>
          <w:spacing w:val="-7"/>
          <w:w w:val="120"/>
          <w:sz w:val="16"/>
        </w:rPr>
        <w:t> </w:t>
      </w:r>
      <w:r>
        <w:rPr>
          <w:w w:val="120"/>
          <w:sz w:val="16"/>
        </w:rPr>
        <w:t>(SP),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Gobius</w:t>
      </w:r>
      <w:r>
        <w:rPr>
          <w:i/>
          <w:spacing w:val="-8"/>
          <w:w w:val="120"/>
          <w:sz w:val="16"/>
        </w:rPr>
        <w:t> </w:t>
      </w:r>
      <w:r>
        <w:rPr>
          <w:i/>
          <w:w w:val="120"/>
          <w:sz w:val="16"/>
        </w:rPr>
        <w:t>niger</w:t>
      </w:r>
      <w:r>
        <w:rPr>
          <w:i/>
          <w:spacing w:val="-8"/>
          <w:w w:val="120"/>
          <w:sz w:val="16"/>
        </w:rPr>
        <w:t> </w:t>
      </w:r>
      <w:r>
        <w:rPr>
          <w:w w:val="120"/>
          <w:sz w:val="16"/>
        </w:rPr>
        <w:t>(GN),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Mullus</w:t>
      </w:r>
      <w:r>
        <w:rPr>
          <w:i/>
          <w:spacing w:val="-9"/>
          <w:w w:val="120"/>
          <w:sz w:val="16"/>
        </w:rPr>
        <w:t> </w:t>
      </w:r>
      <w:r>
        <w:rPr>
          <w:i/>
          <w:w w:val="120"/>
          <w:sz w:val="16"/>
        </w:rPr>
        <w:t>barbatus</w:t>
      </w:r>
      <w:r>
        <w:rPr>
          <w:i/>
          <w:spacing w:val="-9"/>
          <w:w w:val="120"/>
          <w:sz w:val="16"/>
        </w:rPr>
        <w:t> </w:t>
      </w:r>
      <w:r>
        <w:rPr>
          <w:w w:val="120"/>
          <w:sz w:val="16"/>
        </w:rPr>
        <w:t>(MB)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Solea</w:t>
      </w:r>
      <w:r>
        <w:rPr>
          <w:i/>
          <w:spacing w:val="-8"/>
          <w:w w:val="120"/>
          <w:sz w:val="16"/>
        </w:rPr>
        <w:t> </w:t>
      </w:r>
      <w:r>
        <w:rPr>
          <w:i/>
          <w:w w:val="120"/>
          <w:sz w:val="16"/>
        </w:rPr>
        <w:t>solea</w:t>
      </w:r>
      <w:r>
        <w:rPr>
          <w:i/>
          <w:spacing w:val="-8"/>
          <w:w w:val="120"/>
          <w:sz w:val="16"/>
        </w:rPr>
        <w:t> </w:t>
      </w:r>
      <w:r>
        <w:rPr>
          <w:w w:val="120"/>
          <w:sz w:val="16"/>
        </w:rPr>
        <w:t>(SS).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Note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variation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retinal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layers between species. The photoreceptors of HH, MB </w:t>
      </w:r>
      <w:r>
        <w:rPr>
          <w:rFonts w:ascii="Verana Sans Demi"/>
          <w:w w:val="120"/>
          <w:sz w:val="16"/>
        </w:rPr>
        <w:t>&amp;</w:t>
      </w:r>
      <w:r>
        <w:rPr>
          <w:rFonts w:ascii="Verana Sans Demi"/>
          <w:spacing w:val="-4"/>
          <w:w w:val="120"/>
          <w:sz w:val="16"/>
        </w:rPr>
        <w:t> </w:t>
      </w:r>
      <w:r>
        <w:rPr>
          <w:w w:val="120"/>
          <w:sz w:val="16"/>
        </w:rPr>
        <w:t>SS are mainly single and double rods, meanwhile SP is cones and GN of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mixed rods and cones. HX-E.</w:t>
      </w: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25" coordorigin="0,0" coordsize="4783,40">
                <v:rect style="position:absolute;left:0;top:0;width:4783;height:40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Vision</w:t>
      </w:r>
      <w:r>
        <w:rPr>
          <w:spacing w:val="-9"/>
          <w:w w:val="120"/>
        </w:rPr>
        <w:t> </w:t>
      </w:r>
      <w:r>
        <w:rPr>
          <w:w w:val="120"/>
        </w:rPr>
        <w:t>required</w:t>
      </w:r>
      <w:r>
        <w:rPr>
          <w:spacing w:val="-12"/>
          <w:w w:val="120"/>
        </w:rPr>
        <w:t> </w:t>
      </w:r>
      <w:r>
        <w:rPr>
          <w:w w:val="120"/>
        </w:rPr>
        <w:t>functional</w:t>
      </w:r>
      <w:r>
        <w:rPr>
          <w:spacing w:val="-9"/>
          <w:w w:val="120"/>
        </w:rPr>
        <w:t> </w:t>
      </w:r>
      <w:r>
        <w:rPr>
          <w:w w:val="120"/>
        </w:rPr>
        <w:t>integrity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retinal</w:t>
      </w:r>
      <w:r>
        <w:rPr>
          <w:spacing w:val="-9"/>
          <w:w w:val="120"/>
        </w:rPr>
        <w:t> </w:t>
      </w:r>
      <w:r>
        <w:rPr>
          <w:w w:val="120"/>
        </w:rPr>
        <w:t>neural</w:t>
      </w:r>
      <w:r>
        <w:rPr>
          <w:spacing w:val="-9"/>
          <w:w w:val="120"/>
        </w:rPr>
        <w:t> </w:t>
      </w:r>
      <w:r>
        <w:rPr>
          <w:w w:val="120"/>
        </w:rPr>
        <w:t>circuits</w:t>
      </w:r>
      <w:r>
        <w:rPr>
          <w:spacing w:val="-9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different</w:t>
      </w:r>
      <w:r>
        <w:rPr>
          <w:spacing w:val="-11"/>
          <w:w w:val="125"/>
        </w:rPr>
        <w:t> </w:t>
      </w:r>
      <w:r>
        <w:rPr>
          <w:w w:val="125"/>
        </w:rPr>
        <w:t>cell</w:t>
      </w:r>
      <w:r>
        <w:rPr>
          <w:spacing w:val="-10"/>
          <w:w w:val="125"/>
        </w:rPr>
        <w:t> </w:t>
      </w:r>
      <w:r>
        <w:rPr>
          <w:w w:val="125"/>
        </w:rPr>
        <w:t>types.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outer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inner</w:t>
      </w:r>
      <w:r>
        <w:rPr>
          <w:spacing w:val="-10"/>
          <w:w w:val="125"/>
        </w:rPr>
        <w:t> </w:t>
      </w:r>
      <w:r>
        <w:rPr>
          <w:w w:val="125"/>
        </w:rPr>
        <w:t>plexiform</w:t>
      </w:r>
      <w:r>
        <w:rPr>
          <w:spacing w:val="-11"/>
          <w:w w:val="125"/>
        </w:rPr>
        <w:t> </w:t>
      </w:r>
      <w:r>
        <w:rPr>
          <w:w w:val="125"/>
        </w:rPr>
        <w:t>layers form</w:t>
      </w:r>
      <w:r>
        <w:rPr>
          <w:w w:val="125"/>
        </w:rPr>
        <w:t> synaptic</w:t>
      </w:r>
      <w:r>
        <w:rPr>
          <w:w w:val="125"/>
        </w:rPr>
        <w:t> relationships</w:t>
      </w:r>
      <w:r>
        <w:rPr>
          <w:w w:val="125"/>
        </w:rPr>
        <w:t> between</w:t>
      </w:r>
      <w:r>
        <w:rPr>
          <w:w w:val="125"/>
        </w:rPr>
        <w:t> photoreceptors</w:t>
      </w:r>
      <w:r>
        <w:rPr>
          <w:w w:val="125"/>
        </w:rPr>
        <w:t> and other</w:t>
      </w:r>
      <w:r>
        <w:rPr>
          <w:w w:val="125"/>
        </w:rPr>
        <w:t> bipolar</w:t>
      </w:r>
      <w:r>
        <w:rPr>
          <w:w w:val="125"/>
        </w:rPr>
        <w:t> and</w:t>
      </w:r>
      <w:r>
        <w:rPr>
          <w:w w:val="125"/>
        </w:rPr>
        <w:t> horizontal</w:t>
      </w:r>
      <w:r>
        <w:rPr>
          <w:w w:val="125"/>
        </w:rPr>
        <w:t> cells</w:t>
      </w:r>
      <w:r>
        <w:rPr>
          <w:w w:val="125"/>
        </w:rPr>
        <w:t> </w:t>
      </w:r>
      <w:hyperlink w:history="true" w:anchor="_bookmark32">
        <w:r>
          <w:rPr>
            <w:color w:val="007FAC"/>
            <w:w w:val="125"/>
          </w:rPr>
          <w:t>[29]</w:t>
        </w:r>
      </w:hyperlink>
      <w:r>
        <w:rPr>
          <w:w w:val="125"/>
        </w:rPr>
        <w:t>.</w:t>
      </w:r>
      <w:r>
        <w:rPr>
          <w:w w:val="125"/>
        </w:rPr>
        <w:t> Teleost</w:t>
      </w:r>
      <w:r>
        <w:rPr>
          <w:w w:val="125"/>
        </w:rPr>
        <w:t> species</w:t>
      </w:r>
      <w:r>
        <w:rPr>
          <w:w w:val="125"/>
        </w:rPr>
        <w:t> may have</w:t>
      </w:r>
      <w:r>
        <w:rPr>
          <w:spacing w:val="-3"/>
          <w:w w:val="125"/>
        </w:rPr>
        <w:t> </w:t>
      </w:r>
      <w:r>
        <w:rPr>
          <w:w w:val="125"/>
        </w:rPr>
        <w:t>different</w:t>
      </w:r>
      <w:r>
        <w:rPr>
          <w:spacing w:val="-3"/>
          <w:w w:val="125"/>
        </w:rPr>
        <w:t> </w:t>
      </w:r>
      <w:r>
        <w:rPr>
          <w:w w:val="125"/>
        </w:rPr>
        <w:t>visual</w:t>
      </w:r>
      <w:r>
        <w:rPr>
          <w:spacing w:val="-4"/>
          <w:w w:val="125"/>
        </w:rPr>
        <w:t> </w:t>
      </w:r>
      <w:r>
        <w:rPr>
          <w:w w:val="125"/>
        </w:rPr>
        <w:t>demands</w:t>
      </w:r>
      <w:r>
        <w:rPr>
          <w:spacing w:val="-3"/>
          <w:w w:val="125"/>
        </w:rPr>
        <w:t> </w:t>
      </w:r>
      <w:r>
        <w:rPr>
          <w:w w:val="125"/>
        </w:rPr>
        <w:t>that</w:t>
      </w:r>
      <w:r>
        <w:rPr>
          <w:spacing w:val="-3"/>
          <w:w w:val="125"/>
        </w:rPr>
        <w:t> </w:t>
      </w:r>
      <w:r>
        <w:rPr>
          <w:w w:val="125"/>
        </w:rPr>
        <w:t>arise</w:t>
      </w:r>
      <w:r>
        <w:rPr>
          <w:spacing w:val="-2"/>
          <w:w w:val="125"/>
        </w:rPr>
        <w:t> </w:t>
      </w:r>
      <w:r>
        <w:rPr>
          <w:w w:val="125"/>
        </w:rPr>
        <w:t>from</w:t>
      </w:r>
      <w:r>
        <w:rPr>
          <w:spacing w:val="-4"/>
          <w:w w:val="125"/>
        </w:rPr>
        <w:t> </w:t>
      </w:r>
      <w:r>
        <w:rPr>
          <w:w w:val="125"/>
        </w:rPr>
        <w:t>differences</w:t>
      </w:r>
      <w:r>
        <w:rPr>
          <w:spacing w:val="-2"/>
          <w:w w:val="125"/>
        </w:rPr>
        <w:t> </w:t>
      </w:r>
      <w:r>
        <w:rPr>
          <w:w w:val="125"/>
        </w:rPr>
        <w:t>in the</w:t>
      </w:r>
      <w:r>
        <w:rPr>
          <w:w w:val="125"/>
        </w:rPr>
        <w:t> light</w:t>
      </w:r>
      <w:r>
        <w:rPr>
          <w:w w:val="125"/>
        </w:rPr>
        <w:t> environment</w:t>
      </w:r>
      <w:r>
        <w:rPr>
          <w:w w:val="125"/>
        </w:rPr>
        <w:t> and</w:t>
      </w:r>
      <w:r>
        <w:rPr>
          <w:w w:val="125"/>
        </w:rPr>
        <w:t> levels</w:t>
      </w:r>
      <w:r>
        <w:rPr>
          <w:w w:val="125"/>
        </w:rPr>
        <w:t> of</w:t>
      </w:r>
      <w:r>
        <w:rPr>
          <w:w w:val="125"/>
        </w:rPr>
        <w:t> inter-</w:t>
      </w:r>
      <w:r>
        <w:rPr>
          <w:w w:val="125"/>
        </w:rPr>
        <w:t> and</w:t>
      </w:r>
      <w:r>
        <w:rPr>
          <w:w w:val="125"/>
        </w:rPr>
        <w:t> intra-specific competition.</w:t>
      </w:r>
      <w:r>
        <w:rPr>
          <w:w w:val="125"/>
        </w:rPr>
        <w:t> Teleost</w:t>
      </w:r>
      <w:r>
        <w:rPr>
          <w:w w:val="125"/>
        </w:rPr>
        <w:t> fish</w:t>
      </w:r>
      <w:r>
        <w:rPr>
          <w:w w:val="125"/>
        </w:rPr>
        <w:t> eyes</w:t>
      </w:r>
      <w:r>
        <w:rPr>
          <w:w w:val="125"/>
        </w:rPr>
        <w:t> accommodate</w:t>
      </w:r>
      <w:r>
        <w:rPr>
          <w:w w:val="125"/>
        </w:rPr>
        <w:t> with</w:t>
      </w:r>
      <w:r>
        <w:rPr>
          <w:w w:val="125"/>
        </w:rPr>
        <w:t> the aquatic</w:t>
      </w:r>
      <w:r>
        <w:rPr>
          <w:w w:val="125"/>
        </w:rPr>
        <w:t> environment</w:t>
      </w:r>
      <w:r>
        <w:rPr>
          <w:w w:val="125"/>
        </w:rPr>
        <w:t> by</w:t>
      </w:r>
      <w:r>
        <w:rPr>
          <w:w w:val="125"/>
        </w:rPr>
        <w:t> a</w:t>
      </w:r>
      <w:r>
        <w:rPr>
          <w:w w:val="125"/>
        </w:rPr>
        <w:t> set</w:t>
      </w:r>
      <w:r>
        <w:rPr>
          <w:w w:val="125"/>
        </w:rPr>
        <w:t> of</w:t>
      </w:r>
      <w:r>
        <w:rPr>
          <w:w w:val="125"/>
        </w:rPr>
        <w:t> novel</w:t>
      </w:r>
      <w:r>
        <w:rPr>
          <w:w w:val="125"/>
        </w:rPr>
        <w:t> adaptations</w:t>
      </w:r>
      <w:r>
        <w:rPr>
          <w:w w:val="125"/>
        </w:rPr>
        <w:t> in</w:t>
      </w:r>
      <w:r>
        <w:rPr>
          <w:w w:val="125"/>
        </w:rPr>
        <w:t> the growth and development of the eye </w:t>
      </w:r>
      <w:hyperlink w:history="true" w:anchor="_bookmark33">
        <w:r>
          <w:rPr>
            <w:color w:val="007FAC"/>
            <w:w w:val="125"/>
          </w:rPr>
          <w:t>[30]</w:t>
        </w:r>
      </w:hyperlink>
      <w:r>
        <w:rPr>
          <w:w w:val="125"/>
        </w:rPr>
        <w:t>.</w:t>
      </w:r>
    </w:p>
    <w:p>
      <w:pPr>
        <w:pStyle w:val="BodyText"/>
        <w:spacing w:line="297" w:lineRule="auto"/>
        <w:ind w:left="197" w:right="38" w:firstLine="239"/>
        <w:jc w:val="both"/>
      </w:pPr>
      <w:r>
        <w:rPr>
          <w:w w:val="125"/>
        </w:rPr>
        <w:t>Our</w:t>
      </w:r>
      <w:r>
        <w:rPr>
          <w:w w:val="125"/>
        </w:rPr>
        <w:t> findings</w:t>
      </w:r>
      <w:r>
        <w:rPr>
          <w:w w:val="125"/>
        </w:rPr>
        <w:t> revealed</w:t>
      </w:r>
      <w:r>
        <w:rPr>
          <w:w w:val="125"/>
        </w:rPr>
        <w:t> varying</w:t>
      </w:r>
      <w:r>
        <w:rPr>
          <w:w w:val="125"/>
        </w:rPr>
        <w:t> retinal</w:t>
      </w:r>
      <w:r>
        <w:rPr>
          <w:w w:val="125"/>
        </w:rPr>
        <w:t> thickness</w:t>
      </w:r>
      <w:r>
        <w:rPr>
          <w:w w:val="125"/>
        </w:rPr>
        <w:t> in</w:t>
      </w:r>
      <w:r>
        <w:rPr>
          <w:w w:val="125"/>
        </w:rPr>
        <w:t> </w:t>
      </w:r>
      <w:r>
        <w:rPr>
          <w:w w:val="125"/>
        </w:rPr>
        <w:t>the studied</w:t>
      </w:r>
      <w:r>
        <w:rPr>
          <w:spacing w:val="27"/>
          <w:w w:val="125"/>
        </w:rPr>
        <w:t> </w:t>
      </w:r>
      <w:r>
        <w:rPr>
          <w:w w:val="125"/>
        </w:rPr>
        <w:t>teleost</w:t>
      </w:r>
      <w:r>
        <w:rPr>
          <w:spacing w:val="29"/>
          <w:w w:val="125"/>
        </w:rPr>
        <w:t> </w:t>
      </w:r>
      <w:r>
        <w:rPr>
          <w:w w:val="125"/>
        </w:rPr>
        <w:t>species.</w:t>
      </w:r>
      <w:r>
        <w:rPr>
          <w:spacing w:val="27"/>
          <w:w w:val="125"/>
        </w:rPr>
        <w:t> </w:t>
      </w:r>
      <w:r>
        <w:rPr>
          <w:w w:val="125"/>
        </w:rPr>
        <w:t>Comparing</w:t>
      </w:r>
      <w:r>
        <w:rPr>
          <w:spacing w:val="30"/>
          <w:w w:val="125"/>
        </w:rPr>
        <w:t> </w:t>
      </w:r>
      <w:r>
        <w:rPr>
          <w:w w:val="125"/>
        </w:rPr>
        <w:t>with</w:t>
      </w:r>
      <w:r>
        <w:rPr>
          <w:spacing w:val="28"/>
          <w:w w:val="125"/>
        </w:rPr>
        <w:t> </w:t>
      </w:r>
      <w:r>
        <w:rPr>
          <w:w w:val="125"/>
        </w:rPr>
        <w:t>the</w:t>
      </w:r>
      <w:r>
        <w:rPr>
          <w:spacing w:val="28"/>
          <w:w w:val="125"/>
        </w:rPr>
        <w:t> </w:t>
      </w:r>
      <w:r>
        <w:rPr>
          <w:w w:val="125"/>
        </w:rPr>
        <w:t>other</w:t>
      </w:r>
      <w:r>
        <w:rPr>
          <w:spacing w:val="28"/>
          <w:w w:val="125"/>
        </w:rPr>
        <w:t> </w:t>
      </w:r>
      <w:r>
        <w:rPr>
          <w:spacing w:val="-2"/>
          <w:w w:val="125"/>
        </w:rPr>
        <w:t>studied</w:t>
      </w:r>
    </w:p>
    <w:p>
      <w:pPr>
        <w:pStyle w:val="BodyText"/>
        <w:spacing w:before="1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729361</wp:posOffset>
            </wp:positionH>
            <wp:positionV relativeFrom="paragraph">
              <wp:posOffset>285389</wp:posOffset>
            </wp:positionV>
            <wp:extent cx="2898921" cy="1700783"/>
            <wp:effectExtent l="0" t="0" r="0" b="0"/>
            <wp:wrapTopAndBottom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921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71"/>
        <w:ind w:left="197" w:right="96" w:firstLine="0"/>
        <w:jc w:val="left"/>
        <w:rPr>
          <w:sz w:val="16"/>
        </w:rPr>
      </w:pPr>
      <w:bookmarkStart w:name="_bookmark6" w:id="23"/>
      <w:bookmarkEnd w:id="23"/>
      <w:r>
        <w:rPr/>
      </w:r>
      <w:r>
        <w:rPr>
          <w:w w:val="115"/>
          <w:sz w:val="16"/>
        </w:rPr>
        <w:t>Fig.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3</w:t>
      </w:r>
      <w:r>
        <w:rPr>
          <w:spacing w:val="29"/>
          <w:w w:val="115"/>
          <w:sz w:val="16"/>
        </w:rPr>
        <w:t> </w:t>
      </w:r>
      <w:r>
        <w:rPr>
          <w:rFonts w:ascii="Arial"/>
          <w:w w:val="115"/>
          <w:sz w:val="16"/>
        </w:rPr>
        <w:t>e </w:t>
      </w:r>
      <w:r>
        <w:rPr>
          <w:w w:val="115"/>
          <w:sz w:val="16"/>
        </w:rPr>
        <w:t>SDS-PAGE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protein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electrophoresis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retina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and lens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marine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teleost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fishes</w:t>
      </w:r>
      <w:r>
        <w:rPr>
          <w:spacing w:val="40"/>
          <w:w w:val="115"/>
          <w:sz w:val="16"/>
        </w:rPr>
        <w:t> </w:t>
      </w:r>
      <w:r>
        <w:rPr>
          <w:i/>
          <w:w w:val="115"/>
          <w:sz w:val="16"/>
        </w:rPr>
        <w:t>Hippocampus</w:t>
      </w:r>
      <w:r>
        <w:rPr>
          <w:i/>
          <w:spacing w:val="40"/>
          <w:w w:val="115"/>
          <w:sz w:val="16"/>
        </w:rPr>
        <w:t> </w:t>
      </w:r>
      <w:r>
        <w:rPr>
          <w:i/>
          <w:w w:val="115"/>
          <w:sz w:val="16"/>
        </w:rPr>
        <w:t>hippocampus</w:t>
      </w:r>
      <w:r>
        <w:rPr>
          <w:i/>
          <w:w w:val="115"/>
          <w:sz w:val="16"/>
        </w:rPr>
        <w:t> </w:t>
      </w:r>
      <w:r>
        <w:rPr>
          <w:w w:val="115"/>
          <w:sz w:val="16"/>
        </w:rPr>
        <w:t>(HH), </w:t>
      </w:r>
      <w:r>
        <w:rPr>
          <w:i/>
          <w:w w:val="115"/>
          <w:sz w:val="16"/>
        </w:rPr>
        <w:t>Sardina pilchardus </w:t>
      </w:r>
      <w:r>
        <w:rPr>
          <w:w w:val="115"/>
          <w:sz w:val="16"/>
        </w:rPr>
        <w:t>(SP), </w:t>
      </w:r>
      <w:r>
        <w:rPr>
          <w:i/>
          <w:w w:val="115"/>
          <w:sz w:val="16"/>
        </w:rPr>
        <w:t>Gobius niger </w:t>
      </w:r>
      <w:r>
        <w:rPr>
          <w:w w:val="115"/>
          <w:sz w:val="16"/>
        </w:rPr>
        <w:t>(GN), </w:t>
      </w:r>
      <w:r>
        <w:rPr>
          <w:i/>
          <w:w w:val="115"/>
          <w:sz w:val="16"/>
        </w:rPr>
        <w:t>Mullus</w:t>
      </w:r>
      <w:r>
        <w:rPr>
          <w:i/>
          <w:w w:val="115"/>
          <w:sz w:val="16"/>
        </w:rPr>
        <w:t> barbatus </w:t>
      </w:r>
      <w:r>
        <w:rPr>
          <w:w w:val="115"/>
          <w:sz w:val="16"/>
        </w:rPr>
        <w:t>(MB) and </w:t>
      </w:r>
      <w:r>
        <w:rPr>
          <w:i/>
          <w:w w:val="115"/>
          <w:sz w:val="16"/>
        </w:rPr>
        <w:t>Solea solea </w:t>
      </w:r>
      <w:r>
        <w:rPr>
          <w:w w:val="115"/>
          <w:sz w:val="16"/>
        </w:rPr>
        <w:t>(SS). Note variants </w:t>
      </w:r>
      <w:r>
        <w:rPr>
          <w:w w:val="115"/>
          <w:sz w:val="16"/>
        </w:rPr>
        <w:t>expression 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protein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expression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species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31,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97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and</w:t>
      </w:r>
    </w:p>
    <w:p>
      <w:pPr>
        <w:pStyle w:val="BodyText"/>
        <w:spacing w:before="6"/>
        <w:ind w:left="197"/>
      </w:pPr>
      <w:r>
        <w:rPr>
          <w:w w:val="115"/>
        </w:rPr>
        <w:t>140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kD.</w:t>
      </w:r>
    </w:p>
    <w:p>
      <w:pPr>
        <w:pStyle w:val="BodyText"/>
        <w:spacing w:line="300" w:lineRule="auto" w:before="83"/>
        <w:ind w:left="197" w:right="102"/>
        <w:jc w:val="both"/>
      </w:pPr>
      <w:r>
        <w:rPr/>
        <w:br w:type="column"/>
      </w:r>
      <w:r>
        <w:rPr>
          <w:w w:val="120"/>
        </w:rPr>
        <w:t>fishes,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w w:val="120"/>
        </w:rPr>
        <w:t> </w:t>
      </w:r>
      <w:r>
        <w:rPr>
          <w:w w:val="120"/>
        </w:rPr>
        <w:t>showed marked</w:t>
      </w:r>
      <w:r>
        <w:rPr>
          <w:w w:val="120"/>
        </w:rPr>
        <w:t> retinal</w:t>
      </w:r>
      <w:r>
        <w:rPr>
          <w:w w:val="120"/>
        </w:rPr>
        <w:t> thickness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their peculiar diameter of PE</w:t>
      </w:r>
      <w:r>
        <w:rPr>
          <w:w w:val="120"/>
        </w:rPr>
        <w:t> and</w:t>
      </w:r>
      <w:r>
        <w:rPr>
          <w:w w:val="120"/>
        </w:rPr>
        <w:t> ONL. The PE</w:t>
      </w:r>
      <w:r>
        <w:rPr>
          <w:w w:val="120"/>
        </w:rPr>
        <w:t> appeared</w:t>
      </w:r>
      <w:r>
        <w:rPr>
          <w:w w:val="120"/>
        </w:rPr>
        <w:t> enclosed with</w:t>
      </w:r>
      <w:r>
        <w:rPr>
          <w:spacing w:val="19"/>
          <w:w w:val="120"/>
        </w:rPr>
        <w:t> </w:t>
      </w:r>
      <w:r>
        <w:rPr>
          <w:w w:val="120"/>
        </w:rPr>
        <w:t>dense</w:t>
      </w:r>
      <w:r>
        <w:rPr>
          <w:spacing w:val="19"/>
          <w:w w:val="120"/>
        </w:rPr>
        <w:t> </w:t>
      </w:r>
      <w:r>
        <w:rPr>
          <w:w w:val="120"/>
        </w:rPr>
        <w:t>dark-brown</w:t>
      </w:r>
      <w:r>
        <w:rPr>
          <w:spacing w:val="20"/>
          <w:w w:val="120"/>
        </w:rPr>
        <w:t> </w:t>
      </w:r>
      <w:r>
        <w:rPr>
          <w:w w:val="120"/>
        </w:rPr>
        <w:t>melanosomes,</w:t>
      </w:r>
      <w:r>
        <w:rPr>
          <w:spacing w:val="21"/>
          <w:w w:val="120"/>
        </w:rPr>
        <w:t> </w:t>
      </w:r>
      <w:r>
        <w:rPr>
          <w:w w:val="120"/>
        </w:rPr>
        <w:t>being</w:t>
      </w:r>
      <w:r>
        <w:rPr>
          <w:spacing w:val="18"/>
          <w:w w:val="120"/>
        </w:rPr>
        <w:t> </w:t>
      </w:r>
      <w:r>
        <w:rPr>
          <w:w w:val="120"/>
        </w:rPr>
        <w:t>more</w:t>
      </w:r>
      <w:r>
        <w:rPr>
          <w:spacing w:val="20"/>
          <w:w w:val="120"/>
        </w:rPr>
        <w:t> </w:t>
      </w:r>
      <w:r>
        <w:rPr>
          <w:w w:val="120"/>
        </w:rPr>
        <w:t>intense</w:t>
      </w:r>
      <w:r>
        <w:rPr>
          <w:spacing w:val="18"/>
          <w:w w:val="120"/>
        </w:rPr>
        <w:t> </w:t>
      </w:r>
      <w:r>
        <w:rPr>
          <w:spacing w:val="-5"/>
          <w:w w:val="120"/>
        </w:rPr>
        <w:t>in</w:t>
      </w:r>
    </w:p>
    <w:p>
      <w:pPr>
        <w:spacing w:line="297" w:lineRule="auto" w:before="0"/>
        <w:ind w:left="197" w:right="102" w:firstLine="0"/>
        <w:jc w:val="both"/>
        <w:rPr>
          <w:sz w:val="16"/>
        </w:rPr>
      </w:pPr>
      <w:r>
        <w:rPr>
          <w:i/>
          <w:w w:val="115"/>
          <w:sz w:val="16"/>
        </w:rPr>
        <w:t>S. solea </w:t>
      </w:r>
      <w:r>
        <w:rPr>
          <w:w w:val="115"/>
          <w:sz w:val="16"/>
        </w:rPr>
        <w:t>more than other fishes. On the other hand, </w:t>
      </w:r>
      <w:r>
        <w:rPr>
          <w:i/>
          <w:w w:val="115"/>
          <w:sz w:val="16"/>
        </w:rPr>
        <w:t>H. </w:t>
      </w:r>
      <w:r>
        <w:rPr>
          <w:i/>
          <w:w w:val="115"/>
          <w:sz w:val="16"/>
        </w:rPr>
        <w:t>hippo-</w:t>
      </w:r>
      <w:r>
        <w:rPr>
          <w:i/>
          <w:w w:val="115"/>
          <w:sz w:val="16"/>
        </w:rPr>
        <w:t> campus</w:t>
      </w:r>
      <w:r>
        <w:rPr>
          <w:i/>
          <w:spacing w:val="15"/>
          <w:w w:val="115"/>
          <w:sz w:val="16"/>
        </w:rPr>
        <w:t> </w:t>
      </w:r>
      <w:r>
        <w:rPr>
          <w:w w:val="115"/>
          <w:sz w:val="16"/>
        </w:rPr>
        <w:t>showed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least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thickened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ones.</w:t>
      </w:r>
      <w:r>
        <w:rPr>
          <w:spacing w:val="19"/>
          <w:w w:val="115"/>
          <w:sz w:val="16"/>
        </w:rPr>
        <w:t> </w:t>
      </w:r>
      <w:r>
        <w:rPr>
          <w:i/>
          <w:w w:val="115"/>
          <w:sz w:val="16"/>
        </w:rPr>
        <w:t>H.</w:t>
      </w:r>
      <w:r>
        <w:rPr>
          <w:i/>
          <w:spacing w:val="18"/>
          <w:w w:val="115"/>
          <w:sz w:val="16"/>
        </w:rPr>
        <w:t> </w:t>
      </w:r>
      <w:r>
        <w:rPr>
          <w:i/>
          <w:w w:val="115"/>
          <w:sz w:val="16"/>
        </w:rPr>
        <w:t>hippocampus</w:t>
      </w:r>
      <w:r>
        <w:rPr>
          <w:i/>
          <w:spacing w:val="19"/>
          <w:w w:val="115"/>
          <w:sz w:val="16"/>
        </w:rPr>
        <w:t> </w:t>
      </w:r>
      <w:r>
        <w:rPr>
          <w:spacing w:val="-5"/>
          <w:w w:val="115"/>
          <w:sz w:val="16"/>
        </w:rPr>
        <w:t>and</w:t>
      </w:r>
    </w:p>
    <w:p>
      <w:pPr>
        <w:pStyle w:val="BodyText"/>
        <w:spacing w:line="300" w:lineRule="auto"/>
        <w:ind w:left="197" w:right="101"/>
        <w:jc w:val="both"/>
      </w:pPr>
      <w:r>
        <w:rPr>
          <w:i/>
          <w:w w:val="120"/>
        </w:rPr>
        <w:t>S.</w:t>
      </w:r>
      <w:r>
        <w:rPr>
          <w:i/>
          <w:w w:val="120"/>
        </w:rPr>
        <w:t> solea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w w:val="120"/>
        </w:rPr>
        <w:t> the</w:t>
      </w:r>
      <w:r>
        <w:rPr>
          <w:w w:val="120"/>
        </w:rPr>
        <w:t> least</w:t>
      </w:r>
      <w:r>
        <w:rPr>
          <w:w w:val="120"/>
        </w:rPr>
        <w:t> thickness</w:t>
      </w:r>
      <w:r>
        <w:rPr>
          <w:w w:val="120"/>
        </w:rPr>
        <w:t> of</w:t>
      </w:r>
      <w:r>
        <w:rPr>
          <w:w w:val="120"/>
        </w:rPr>
        <w:t> inner</w:t>
      </w:r>
      <w:r>
        <w:rPr>
          <w:w w:val="120"/>
        </w:rPr>
        <w:t> plexiform</w:t>
      </w:r>
      <w:r>
        <w:rPr>
          <w:w w:val="120"/>
        </w:rPr>
        <w:t> </w:t>
      </w:r>
      <w:r>
        <w:rPr>
          <w:w w:val="120"/>
        </w:rPr>
        <w:t>and inner</w:t>
      </w:r>
      <w:r>
        <w:rPr>
          <w:w w:val="120"/>
        </w:rPr>
        <w:t> nuclear</w:t>
      </w:r>
      <w:r>
        <w:rPr>
          <w:w w:val="120"/>
        </w:rPr>
        <w:t> layer.</w:t>
      </w:r>
      <w:r>
        <w:rPr>
          <w:w w:val="120"/>
        </w:rPr>
        <w:t> The</w:t>
      </w:r>
      <w:r>
        <w:rPr>
          <w:w w:val="120"/>
        </w:rPr>
        <w:t> mentioned</w:t>
      </w:r>
      <w:r>
        <w:rPr>
          <w:w w:val="120"/>
        </w:rPr>
        <w:t> species</w:t>
      </w:r>
      <w:r>
        <w:rPr>
          <w:w w:val="120"/>
        </w:rPr>
        <w:t> as</w:t>
      </w:r>
      <w:r>
        <w:rPr>
          <w:w w:val="120"/>
        </w:rPr>
        <w:t> well</w:t>
      </w:r>
      <w:r>
        <w:rPr>
          <w:w w:val="120"/>
        </w:rPr>
        <w:t> as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w w:val="120"/>
        </w:rPr>
        <w:t> photoreceptor</w:t>
      </w:r>
      <w:r>
        <w:rPr>
          <w:w w:val="120"/>
        </w:rPr>
        <w:t> layer</w:t>
      </w:r>
      <w:r>
        <w:rPr>
          <w:w w:val="120"/>
        </w:rPr>
        <w:t> composed</w:t>
      </w:r>
      <w:r>
        <w:rPr>
          <w:w w:val="120"/>
        </w:rPr>
        <w:t> mainly</w:t>
      </w:r>
      <w:r>
        <w:rPr>
          <w:w w:val="120"/>
        </w:rPr>
        <w:t> of single,</w:t>
      </w:r>
      <w:r>
        <w:rPr>
          <w:w w:val="120"/>
        </w:rPr>
        <w:t> double</w:t>
      </w:r>
      <w:r>
        <w:rPr>
          <w:w w:val="120"/>
        </w:rPr>
        <w:t> and</w:t>
      </w:r>
      <w:r>
        <w:rPr>
          <w:w w:val="120"/>
        </w:rPr>
        <w:t> triple</w:t>
      </w:r>
      <w:r>
        <w:rPr>
          <w:w w:val="120"/>
        </w:rPr>
        <w:t> rods.</w:t>
      </w:r>
      <w:r>
        <w:rPr>
          <w:w w:val="120"/>
        </w:rPr>
        <w:t> The</w:t>
      </w:r>
      <w:r>
        <w:rPr>
          <w:w w:val="120"/>
        </w:rPr>
        <w:t> average</w:t>
      </w:r>
      <w:r>
        <w:rPr>
          <w:w w:val="120"/>
        </w:rPr>
        <w:t> ratio</w:t>
      </w:r>
      <w:r>
        <w:rPr>
          <w:w w:val="120"/>
        </w:rPr>
        <w:t> of</w:t>
      </w:r>
      <w:r>
        <w:rPr>
          <w:w w:val="120"/>
        </w:rPr>
        <w:t> ONL/INL </w:t>
      </w:r>
      <w:r>
        <w:rPr>
          <w:w w:val="115"/>
        </w:rPr>
        <w:t>increased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i/>
          <w:w w:val="115"/>
        </w:rPr>
        <w:t>H.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hippocampus</w:t>
      </w:r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i/>
          <w:w w:val="115"/>
        </w:rPr>
        <w:t>M.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barbatus</w:t>
      </w:r>
      <w:r>
        <w:rPr>
          <w:i/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i/>
          <w:w w:val="115"/>
        </w:rPr>
        <w:t>S.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solea</w:t>
      </w:r>
      <w:r>
        <w:rPr>
          <w:i/>
          <w:spacing w:val="-10"/>
          <w:w w:val="115"/>
        </w:rPr>
        <w:t> </w:t>
      </w:r>
      <w:r>
        <w:rPr>
          <w:w w:val="115"/>
        </w:rPr>
        <w:t>suggested </w:t>
      </w:r>
      <w:r>
        <w:rPr>
          <w:w w:val="120"/>
        </w:rPr>
        <w:t>nocturnal</w:t>
      </w:r>
      <w:r>
        <w:rPr>
          <w:w w:val="120"/>
        </w:rPr>
        <w:t> habits</w:t>
      </w:r>
      <w:r>
        <w:rPr>
          <w:w w:val="120"/>
        </w:rPr>
        <w:t> which</w:t>
      </w:r>
      <w:r>
        <w:rPr>
          <w:w w:val="120"/>
        </w:rPr>
        <w:t> reflected</w:t>
      </w:r>
      <w:r>
        <w:rPr>
          <w:w w:val="120"/>
        </w:rPr>
        <w:t> the</w:t>
      </w:r>
      <w:r>
        <w:rPr>
          <w:w w:val="120"/>
        </w:rPr>
        <w:t> structural</w:t>
      </w:r>
      <w:r>
        <w:rPr>
          <w:w w:val="120"/>
        </w:rPr>
        <w:t> pattern</w:t>
      </w:r>
      <w:r>
        <w:rPr>
          <w:w w:val="120"/>
        </w:rPr>
        <w:t> of photoreceptors.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time</w:t>
      </w:r>
      <w:r>
        <w:rPr>
          <w:w w:val="120"/>
        </w:rPr>
        <w:t> their</w:t>
      </w:r>
      <w:r>
        <w:rPr>
          <w:w w:val="120"/>
        </w:rPr>
        <w:t> visual</w:t>
      </w:r>
      <w:r>
        <w:rPr>
          <w:w w:val="120"/>
        </w:rPr>
        <w:t> acuity</w:t>
      </w:r>
      <w:r>
        <w:rPr>
          <w:w w:val="120"/>
        </w:rPr>
        <w:t> calcu- lated by GL/INL revealed apparently decreased as a result of their dim vision.</w:t>
      </w:r>
    </w:p>
    <w:p>
      <w:pPr>
        <w:pStyle w:val="BodyText"/>
        <w:spacing w:line="297" w:lineRule="auto"/>
        <w:ind w:left="197" w:right="102" w:firstLine="239"/>
        <w:jc w:val="both"/>
      </w:pPr>
      <w:r>
        <w:rPr>
          <w:w w:val="120"/>
        </w:rPr>
        <w:t>Unlike</w:t>
      </w:r>
      <w:r>
        <w:rPr>
          <w:spacing w:val="-8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8"/>
          <w:w w:val="120"/>
        </w:rPr>
        <w:t> </w:t>
      </w:r>
      <w:r>
        <w:rPr>
          <w:i/>
          <w:w w:val="120"/>
        </w:rPr>
        <w:t>solea</w:t>
      </w:r>
      <w:r>
        <w:rPr>
          <w:i/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7"/>
          <w:w w:val="120"/>
        </w:rPr>
        <w:t> </w:t>
      </w:r>
      <w:r>
        <w:rPr>
          <w:i/>
          <w:w w:val="120"/>
        </w:rPr>
        <w:t>barbatus</w:t>
      </w:r>
      <w:r>
        <w:rPr>
          <w:i/>
          <w:spacing w:val="-8"/>
          <w:w w:val="120"/>
        </w:rPr>
        <w:t> </w:t>
      </w:r>
      <w:r>
        <w:rPr>
          <w:w w:val="120"/>
        </w:rPr>
        <w:t>which</w:t>
      </w:r>
      <w:r>
        <w:rPr>
          <w:spacing w:val="-8"/>
          <w:w w:val="120"/>
        </w:rPr>
        <w:t> </w:t>
      </w:r>
      <w:r>
        <w:rPr>
          <w:w w:val="120"/>
        </w:rPr>
        <w:t>are</w:t>
      </w:r>
      <w:r>
        <w:rPr>
          <w:spacing w:val="-8"/>
          <w:w w:val="120"/>
        </w:rPr>
        <w:t> </w:t>
      </w:r>
      <w:r>
        <w:rPr>
          <w:w w:val="120"/>
        </w:rPr>
        <w:t>teleost</w:t>
      </w:r>
      <w:r>
        <w:rPr>
          <w:spacing w:val="-8"/>
          <w:w w:val="120"/>
        </w:rPr>
        <w:t> </w:t>
      </w:r>
      <w:r>
        <w:rPr>
          <w:w w:val="120"/>
        </w:rPr>
        <w:t>fishes</w:t>
      </w:r>
      <w:r>
        <w:rPr>
          <w:spacing w:val="-9"/>
          <w:w w:val="120"/>
        </w:rPr>
        <w:t> </w:t>
      </w:r>
      <w:r>
        <w:rPr>
          <w:w w:val="120"/>
        </w:rPr>
        <w:t>fa- voring the living at more deeping levels of sea water, </w:t>
      </w:r>
      <w:r>
        <w:rPr>
          <w:i/>
          <w:w w:val="120"/>
        </w:rPr>
        <w:t>H. </w:t>
      </w:r>
      <w:r>
        <w:rPr>
          <w:i/>
          <w:w w:val="120"/>
        </w:rPr>
        <w:t>hip-</w:t>
      </w:r>
      <w:r>
        <w:rPr>
          <w:i/>
          <w:w w:val="120"/>
        </w:rPr>
        <w:t> pocampus</w:t>
      </w:r>
      <w:r>
        <w:rPr>
          <w:i/>
          <w:w w:val="120"/>
        </w:rPr>
        <w:t> </w:t>
      </w:r>
      <w:r>
        <w:rPr>
          <w:w w:val="120"/>
        </w:rPr>
        <w:t>is detected</w:t>
      </w:r>
      <w:r>
        <w:rPr>
          <w:w w:val="120"/>
        </w:rPr>
        <w:t> in</w:t>
      </w:r>
      <w:r>
        <w:rPr>
          <w:w w:val="120"/>
        </w:rPr>
        <w:t> either coastal</w:t>
      </w:r>
      <w:r>
        <w:rPr>
          <w:w w:val="120"/>
        </w:rPr>
        <w:t> lagoons</w:t>
      </w:r>
      <w:r>
        <w:rPr>
          <w:w w:val="120"/>
        </w:rPr>
        <w:t> with</w:t>
      </w:r>
      <w:r>
        <w:rPr>
          <w:w w:val="120"/>
        </w:rPr>
        <w:t> strong oceanic</w:t>
      </w:r>
      <w:r>
        <w:rPr>
          <w:w w:val="120"/>
        </w:rPr>
        <w:t> influences</w:t>
      </w:r>
      <w:r>
        <w:rPr>
          <w:w w:val="120"/>
        </w:rPr>
        <w:t> </w:t>
      </w:r>
      <w:hyperlink w:history="true" w:anchor="_bookmark34">
        <w:r>
          <w:rPr>
            <w:color w:val="007FAC"/>
            <w:w w:val="120"/>
          </w:rPr>
          <w:t>[31]</w:t>
        </w:r>
      </w:hyperlink>
      <w:r>
        <w:rPr>
          <w:w w:val="120"/>
        </w:rPr>
        <w:t>,</w:t>
      </w:r>
      <w:r>
        <w:rPr>
          <w:w w:val="120"/>
        </w:rPr>
        <w:t> or</w:t>
      </w:r>
      <w:r>
        <w:rPr>
          <w:w w:val="120"/>
        </w:rPr>
        <w:t> found</w:t>
      </w:r>
      <w:r>
        <w:rPr>
          <w:w w:val="120"/>
        </w:rPr>
        <w:t> on</w:t>
      </w:r>
      <w:r>
        <w:rPr>
          <w:w w:val="120"/>
        </w:rPr>
        <w:t> soft</w:t>
      </w:r>
      <w:r>
        <w:rPr>
          <w:w w:val="120"/>
        </w:rPr>
        <w:t> bottoms</w:t>
      </w:r>
      <w:r>
        <w:rPr>
          <w:w w:val="120"/>
        </w:rPr>
        <w:t> amongst rocks</w:t>
      </w:r>
      <w:r>
        <w:rPr>
          <w:w w:val="120"/>
        </w:rPr>
        <w:t> and</w:t>
      </w:r>
      <w:r>
        <w:rPr>
          <w:w w:val="120"/>
        </w:rPr>
        <w:t> algae</w:t>
      </w:r>
      <w:r>
        <w:rPr>
          <w:w w:val="120"/>
        </w:rPr>
        <w:t> </w:t>
      </w:r>
      <w:hyperlink w:history="true" w:anchor="_bookmark35">
        <w:r>
          <w:rPr>
            <w:color w:val="007FAC"/>
            <w:w w:val="120"/>
          </w:rPr>
          <w:t>[32]</w:t>
        </w:r>
      </w:hyperlink>
      <w:r>
        <w:rPr>
          <w:w w:val="120"/>
        </w:rPr>
        <w:t>.</w:t>
      </w:r>
      <w:r>
        <w:rPr>
          <w:w w:val="120"/>
        </w:rPr>
        <w:t> Besides,</w:t>
      </w:r>
      <w:r>
        <w:rPr>
          <w:w w:val="120"/>
        </w:rPr>
        <w:t> many</w:t>
      </w:r>
      <w:r>
        <w:rPr>
          <w:w w:val="120"/>
        </w:rPr>
        <w:t> authors</w:t>
      </w:r>
      <w:r>
        <w:rPr>
          <w:w w:val="120"/>
        </w:rPr>
        <w:t> reported</w:t>
      </w:r>
      <w:r>
        <w:rPr>
          <w:w w:val="120"/>
        </w:rPr>
        <w:t> that Hippocampus species feed actively at night (nocturnal) </w:t>
      </w:r>
      <w:hyperlink w:history="true" w:anchor="_bookmark36">
        <w:r>
          <w:rPr>
            <w:color w:val="007FAC"/>
            <w:w w:val="120"/>
          </w:rPr>
          <w:t>[33]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97" w:right="102" w:firstLine="239"/>
        <w:jc w:val="both"/>
      </w:pPr>
      <w:r>
        <w:rPr>
          <w:w w:val="120"/>
        </w:rPr>
        <w:t>Furthermore,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pilchard</w:t>
      </w:r>
      <w:r>
        <w:rPr>
          <w:i/>
          <w:w w:val="120"/>
        </w:rPr>
        <w:t> </w:t>
      </w:r>
      <w:r>
        <w:rPr>
          <w:w w:val="120"/>
        </w:rPr>
        <w:t>exhibited</w:t>
      </w:r>
      <w:r>
        <w:rPr>
          <w:w w:val="120"/>
        </w:rPr>
        <w:t> the</w:t>
      </w:r>
      <w:r>
        <w:rPr>
          <w:w w:val="120"/>
        </w:rPr>
        <w:t> presence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single and</w:t>
      </w:r>
      <w:r>
        <w:rPr>
          <w:w w:val="120"/>
        </w:rPr>
        <w:t> double</w:t>
      </w:r>
      <w:r>
        <w:rPr>
          <w:w w:val="120"/>
        </w:rPr>
        <w:t> cone</w:t>
      </w:r>
      <w:r>
        <w:rPr>
          <w:w w:val="120"/>
        </w:rPr>
        <w:t> photoreceptors</w:t>
      </w:r>
      <w:r>
        <w:rPr>
          <w:w w:val="120"/>
        </w:rPr>
        <w:t> comparing</w:t>
      </w:r>
      <w:r>
        <w:rPr>
          <w:w w:val="120"/>
        </w:rPr>
        <w:t> with</w:t>
      </w:r>
      <w:r>
        <w:rPr>
          <w:w w:val="120"/>
        </w:rPr>
        <w:t> mixing </w:t>
      </w:r>
      <w:r>
        <w:rPr>
          <w:w w:val="115"/>
        </w:rPr>
        <w:t>structure of both rods and cones</w:t>
      </w:r>
      <w:r>
        <w:rPr>
          <w:spacing w:val="-1"/>
          <w:w w:val="115"/>
        </w:rPr>
        <w:t> </w:t>
      </w:r>
      <w:r>
        <w:rPr>
          <w:w w:val="115"/>
        </w:rPr>
        <w:t>in </w:t>
      </w:r>
      <w:r>
        <w:rPr>
          <w:i/>
          <w:w w:val="115"/>
        </w:rPr>
        <w:t>G. niger</w:t>
      </w:r>
      <w:r>
        <w:rPr>
          <w:w w:val="115"/>
        </w:rPr>
        <w:t>. According to Munz </w:t>
      </w:r>
      <w:r>
        <w:rPr>
          <w:spacing w:val="-2"/>
          <w:w w:val="120"/>
        </w:rPr>
        <w:t>and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McFarland</w:t>
      </w:r>
      <w:r>
        <w:rPr>
          <w:spacing w:val="-7"/>
          <w:w w:val="120"/>
        </w:rPr>
        <w:t> </w:t>
      </w:r>
      <w:hyperlink w:history="true" w:anchor="_bookmark37">
        <w:r>
          <w:rPr>
            <w:color w:val="007FAC"/>
            <w:spacing w:val="-2"/>
            <w:w w:val="120"/>
          </w:rPr>
          <w:t>[34]</w:t>
        </w:r>
      </w:hyperlink>
      <w:r>
        <w:rPr>
          <w:color w:val="007FAC"/>
          <w:spacing w:val="-9"/>
          <w:w w:val="120"/>
        </w:rPr>
        <w:t> </w:t>
      </w:r>
      <w:r>
        <w:rPr>
          <w:i/>
          <w:spacing w:val="-2"/>
          <w:w w:val="120"/>
        </w:rPr>
        <w:t>S.</w:t>
      </w:r>
      <w:r>
        <w:rPr>
          <w:i/>
          <w:spacing w:val="-7"/>
          <w:w w:val="120"/>
        </w:rPr>
        <w:t> </w:t>
      </w:r>
      <w:r>
        <w:rPr>
          <w:i/>
          <w:spacing w:val="-2"/>
          <w:w w:val="120"/>
        </w:rPr>
        <w:t>pilchardus</w:t>
      </w:r>
      <w:r>
        <w:rPr>
          <w:i/>
          <w:spacing w:val="-7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9"/>
          <w:w w:val="120"/>
        </w:rPr>
        <w:t> </w:t>
      </w:r>
      <w:r>
        <w:rPr>
          <w:i/>
          <w:spacing w:val="-2"/>
          <w:w w:val="120"/>
        </w:rPr>
        <w:t>G.</w:t>
      </w:r>
      <w:r>
        <w:rPr>
          <w:i/>
          <w:spacing w:val="-8"/>
          <w:w w:val="120"/>
        </w:rPr>
        <w:t> </w:t>
      </w:r>
      <w:r>
        <w:rPr>
          <w:i/>
          <w:spacing w:val="-2"/>
          <w:w w:val="120"/>
        </w:rPr>
        <w:t>niger</w:t>
      </w:r>
      <w:r>
        <w:rPr>
          <w:i/>
          <w:spacing w:val="-7"/>
          <w:w w:val="120"/>
        </w:rPr>
        <w:t> </w:t>
      </w:r>
      <w:r>
        <w:rPr>
          <w:spacing w:val="-2"/>
          <w:w w:val="120"/>
        </w:rPr>
        <w:t>showed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least </w:t>
      </w:r>
      <w:r>
        <w:rPr>
          <w:w w:val="120"/>
        </w:rPr>
        <w:t>average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ONL/INL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10"/>
          <w:w w:val="120"/>
        </w:rPr>
        <w:t> </w:t>
      </w:r>
      <w:r>
        <w:rPr>
          <w:w w:val="120"/>
        </w:rPr>
        <w:t>well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9"/>
          <w:w w:val="120"/>
        </w:rPr>
        <w:t> </w:t>
      </w:r>
      <w:r>
        <w:rPr>
          <w:w w:val="120"/>
        </w:rPr>
        <w:t>apparently</w:t>
      </w:r>
      <w:r>
        <w:rPr>
          <w:spacing w:val="-10"/>
          <w:w w:val="120"/>
        </w:rPr>
        <w:t> </w:t>
      </w:r>
      <w:r>
        <w:rPr>
          <w:w w:val="120"/>
        </w:rPr>
        <w:t>higher</w:t>
      </w:r>
      <w:r>
        <w:rPr>
          <w:spacing w:val="-11"/>
          <w:w w:val="120"/>
        </w:rPr>
        <w:t> </w:t>
      </w:r>
      <w:r>
        <w:rPr>
          <w:w w:val="120"/>
        </w:rPr>
        <w:t>visual</w:t>
      </w:r>
      <w:r>
        <w:rPr>
          <w:spacing w:val="-11"/>
          <w:w w:val="120"/>
        </w:rPr>
        <w:t> </w:t>
      </w:r>
      <w:r>
        <w:rPr>
          <w:w w:val="120"/>
        </w:rPr>
        <w:t>acuity in </w:t>
      </w:r>
      <w:r>
        <w:rPr>
          <w:i/>
          <w:w w:val="120"/>
        </w:rPr>
        <w:t>S. pilchardus</w:t>
      </w:r>
      <w:r>
        <w:rPr>
          <w:w w:val="120"/>
        </w:rPr>
        <w:t>.</w:t>
      </w:r>
    </w:p>
    <w:p>
      <w:pPr>
        <w:pStyle w:val="BodyText"/>
        <w:spacing w:line="297" w:lineRule="auto"/>
        <w:ind w:left="197" w:right="102" w:firstLine="239"/>
        <w:jc w:val="both"/>
      </w:pPr>
      <w:r>
        <w:rPr>
          <w:w w:val="120"/>
        </w:rPr>
        <w:t>The retinal pigment epithelium (RPE) and photoreceptors of</w:t>
      </w:r>
      <w:r>
        <w:rPr>
          <w:w w:val="120"/>
        </w:rPr>
        <w:t> fishes</w:t>
      </w:r>
      <w:r>
        <w:rPr>
          <w:w w:val="120"/>
        </w:rPr>
        <w:t> were</w:t>
      </w:r>
      <w:r>
        <w:rPr>
          <w:w w:val="120"/>
        </w:rPr>
        <w:t> found</w:t>
      </w:r>
      <w:r>
        <w:rPr>
          <w:w w:val="120"/>
        </w:rPr>
        <w:t> to</w:t>
      </w:r>
      <w:r>
        <w:rPr>
          <w:w w:val="120"/>
        </w:rPr>
        <w:t> exhibit</w:t>
      </w:r>
      <w:r>
        <w:rPr>
          <w:w w:val="120"/>
        </w:rPr>
        <w:t> retinomotor</w:t>
      </w:r>
      <w:r>
        <w:rPr>
          <w:w w:val="120"/>
        </w:rPr>
        <w:t> movements</w:t>
      </w:r>
      <w:r>
        <w:rPr>
          <w:w w:val="120"/>
        </w:rPr>
        <w:t> in response to diurnal changes in lighting conditions. In dark- ness, the pigment granules of the RPE migrate to the scleral base</w:t>
      </w:r>
      <w:r>
        <w:rPr>
          <w:w w:val="120"/>
        </w:rPr>
        <w:t> and</w:t>
      </w:r>
      <w:r>
        <w:rPr>
          <w:w w:val="120"/>
        </w:rPr>
        <w:t> cone</w:t>
      </w:r>
      <w:r>
        <w:rPr>
          <w:w w:val="120"/>
        </w:rPr>
        <w:t> photoreceptors</w:t>
      </w:r>
      <w:r>
        <w:rPr>
          <w:w w:val="120"/>
        </w:rPr>
        <w:t> elongate.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light</w:t>
      </w:r>
      <w:r>
        <w:rPr>
          <w:w w:val="120"/>
        </w:rPr>
        <w:t> these movements are reversed; pigment granules disperse into the long</w:t>
      </w:r>
      <w:r>
        <w:rPr>
          <w:w w:val="120"/>
        </w:rPr>
        <w:t> apical</w:t>
      </w:r>
      <w:r>
        <w:rPr>
          <w:w w:val="120"/>
        </w:rPr>
        <w:t> projections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RPE</w:t>
      </w:r>
      <w:r>
        <w:rPr>
          <w:w w:val="120"/>
        </w:rPr>
        <w:t> cell</w:t>
      </w:r>
      <w:r>
        <w:rPr>
          <w:w w:val="120"/>
        </w:rPr>
        <w:t> and</w:t>
      </w:r>
      <w:r>
        <w:rPr>
          <w:w w:val="120"/>
        </w:rPr>
        <w:t> cones</w:t>
      </w:r>
      <w:r>
        <w:rPr>
          <w:w w:val="120"/>
        </w:rPr>
        <w:t> contract </w:t>
      </w:r>
      <w:hyperlink w:history="true" w:anchor="_bookmark38">
        <w:r>
          <w:rPr>
            <w:color w:val="007FAC"/>
            <w:spacing w:val="-2"/>
            <w:w w:val="120"/>
          </w:rPr>
          <w:t>[35]</w:t>
        </w:r>
      </w:hyperlink>
      <w:r>
        <w:rPr>
          <w:spacing w:val="-2"/>
          <w:w w:val="120"/>
        </w:rPr>
        <w:t>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164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9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166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352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2950028" cy="3511296"/>
            <wp:effectExtent l="0" t="0" r="0" b="0"/>
            <wp:docPr id="33" name="Image 3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02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</w:pPr>
    </w:p>
    <w:p>
      <w:pPr>
        <w:spacing w:line="297" w:lineRule="auto" w:before="0"/>
        <w:ind w:left="105" w:right="48" w:firstLine="0"/>
        <w:jc w:val="left"/>
        <w:rPr>
          <w:sz w:val="16"/>
        </w:rPr>
      </w:pPr>
      <w:bookmarkStart w:name="_bookmark7" w:id="24"/>
      <w:bookmarkEnd w:id="24"/>
      <w:r>
        <w:rPr/>
      </w:r>
      <w:r>
        <w:rPr>
          <w:w w:val="120"/>
          <w:sz w:val="16"/>
        </w:rPr>
        <w:t>Fig. 4 </w:t>
      </w:r>
      <w:r>
        <w:rPr>
          <w:rFonts w:ascii="Arial"/>
          <w:w w:val="120"/>
          <w:sz w:val="16"/>
        </w:rPr>
        <w:t>e </w:t>
      </w:r>
      <w:r>
        <w:rPr>
          <w:w w:val="120"/>
          <w:sz w:val="16"/>
        </w:rPr>
        <w:t>Acid phosphatase, glucose 6-phosphate dehydrogenase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malate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dehydrogenase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marine teleost fishes </w:t>
      </w:r>
      <w:r>
        <w:rPr>
          <w:i/>
          <w:w w:val="120"/>
          <w:sz w:val="16"/>
        </w:rPr>
        <w:t>Hippocampus hippocampus </w:t>
      </w:r>
      <w:r>
        <w:rPr>
          <w:w w:val="120"/>
          <w:sz w:val="16"/>
        </w:rPr>
        <w:t>(HH), </w:t>
      </w:r>
      <w:r>
        <w:rPr>
          <w:i/>
          <w:w w:val="120"/>
          <w:sz w:val="16"/>
        </w:rPr>
        <w:t>Sardina</w:t>
      </w:r>
      <w:r>
        <w:rPr>
          <w:i/>
          <w:w w:val="120"/>
          <w:sz w:val="16"/>
        </w:rPr>
        <w:t> </w:t>
      </w:r>
      <w:r>
        <w:rPr>
          <w:i/>
          <w:w w:val="115"/>
          <w:sz w:val="16"/>
        </w:rPr>
        <w:t>pilchardus</w:t>
      </w:r>
      <w:r>
        <w:rPr>
          <w:i/>
          <w:spacing w:val="-5"/>
          <w:w w:val="115"/>
          <w:sz w:val="16"/>
        </w:rPr>
        <w:t> </w:t>
      </w:r>
      <w:r>
        <w:rPr>
          <w:w w:val="115"/>
          <w:sz w:val="16"/>
        </w:rPr>
        <w:t>(SP),</w:t>
      </w:r>
      <w:r>
        <w:rPr>
          <w:spacing w:val="-5"/>
          <w:w w:val="115"/>
          <w:sz w:val="16"/>
        </w:rPr>
        <w:t> </w:t>
      </w:r>
      <w:r>
        <w:rPr>
          <w:i/>
          <w:w w:val="115"/>
          <w:sz w:val="16"/>
        </w:rPr>
        <w:t>Gobius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6"/>
        </w:rPr>
        <w:t>niger</w:t>
      </w:r>
      <w:r>
        <w:rPr>
          <w:i/>
          <w:spacing w:val="-5"/>
          <w:w w:val="115"/>
          <w:sz w:val="16"/>
        </w:rPr>
        <w:t> </w:t>
      </w:r>
      <w:r>
        <w:rPr>
          <w:w w:val="115"/>
          <w:sz w:val="16"/>
        </w:rPr>
        <w:t>(GN),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Mullus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6"/>
        </w:rPr>
        <w:t>barbatus</w:t>
      </w:r>
      <w:r>
        <w:rPr>
          <w:i/>
          <w:spacing w:val="-6"/>
          <w:w w:val="115"/>
          <w:sz w:val="16"/>
        </w:rPr>
        <w:t> </w:t>
      </w:r>
      <w:r>
        <w:rPr>
          <w:w w:val="110"/>
          <w:sz w:val="16"/>
        </w:rPr>
        <w:t>(MB)</w:t>
      </w:r>
      <w:r>
        <w:rPr>
          <w:spacing w:val="-3"/>
          <w:w w:val="110"/>
          <w:sz w:val="16"/>
        </w:rPr>
        <w:t> </w:t>
      </w:r>
      <w:r>
        <w:rPr>
          <w:w w:val="115"/>
          <w:sz w:val="16"/>
        </w:rPr>
        <w:t>and </w:t>
      </w:r>
      <w:r>
        <w:rPr>
          <w:i/>
          <w:w w:val="120"/>
          <w:sz w:val="16"/>
        </w:rPr>
        <w:t>Solea solea </w:t>
      </w:r>
      <w:r>
        <w:rPr>
          <w:w w:val="120"/>
          <w:sz w:val="16"/>
        </w:rPr>
        <w:t>(SS). Note variant expression of band </w:t>
      </w:r>
      <w:r>
        <w:rPr>
          <w:w w:val="120"/>
          <w:sz w:val="16"/>
        </w:rPr>
        <w:t>densities. Concerning acid phosphatase, </w:t>
      </w:r>
      <w:r>
        <w:rPr>
          <w:i/>
          <w:w w:val="120"/>
          <w:sz w:val="16"/>
        </w:rPr>
        <w:t>Gobius </w:t>
      </w:r>
      <w:r>
        <w:rPr>
          <w:w w:val="120"/>
          <w:sz w:val="16"/>
        </w:rPr>
        <w:t>niger shows faint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expression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isoenzyme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</w:t>
      </w:r>
      <w:r>
        <w:rPr>
          <w:spacing w:val="40"/>
          <w:w w:val="120"/>
          <w:sz w:val="16"/>
        </w:rPr>
        <w:t> </w:t>
      </w:r>
      <w:r>
        <w:rPr>
          <w:rFonts w:ascii="Verana Sans Demi"/>
          <w:w w:val="120"/>
          <w:sz w:val="16"/>
        </w:rPr>
        <w:t>&amp;</w:t>
      </w:r>
      <w:r>
        <w:rPr>
          <w:w w:val="120"/>
          <w:sz w:val="16"/>
        </w:rPr>
        <w:t>II.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Isoenzyme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III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shows variant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mobility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between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species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retina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lens</w:t>
      </w:r>
      <w:r>
        <w:rPr>
          <w:spacing w:val="40"/>
          <w:w w:val="120"/>
          <w:sz w:val="16"/>
        </w:rPr>
        <w:t> </w:t>
      </w:r>
      <w:r>
        <w:rPr>
          <w:w w:val="110"/>
          <w:sz w:val="16"/>
        </w:rPr>
        <w:t>(*).</w:t>
      </w:r>
    </w:p>
    <w:p>
      <w:pPr>
        <w:spacing w:line="300" w:lineRule="auto" w:before="0"/>
        <w:ind w:left="105" w:right="47" w:firstLine="0"/>
        <w:jc w:val="left"/>
        <w:rPr>
          <w:sz w:val="16"/>
        </w:rPr>
      </w:pPr>
      <w:r>
        <w:rPr>
          <w:spacing w:val="-2"/>
          <w:w w:val="125"/>
          <w:sz w:val="16"/>
        </w:rPr>
        <w:t>Extra</w:t>
      </w:r>
      <w:r>
        <w:rPr>
          <w:spacing w:val="-8"/>
          <w:w w:val="125"/>
          <w:sz w:val="16"/>
        </w:rPr>
        <w:t> </w:t>
      </w:r>
      <w:r>
        <w:rPr>
          <w:spacing w:val="-2"/>
          <w:w w:val="125"/>
          <w:sz w:val="16"/>
        </w:rPr>
        <w:t>expression</w:t>
      </w:r>
      <w:r>
        <w:rPr>
          <w:spacing w:val="-8"/>
          <w:w w:val="125"/>
          <w:sz w:val="16"/>
        </w:rPr>
        <w:t> </w:t>
      </w:r>
      <w:r>
        <w:rPr>
          <w:spacing w:val="-2"/>
          <w:w w:val="125"/>
          <w:sz w:val="16"/>
        </w:rPr>
        <w:t>of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bands</w:t>
      </w:r>
      <w:r>
        <w:rPr>
          <w:spacing w:val="-8"/>
          <w:w w:val="125"/>
          <w:sz w:val="16"/>
        </w:rPr>
        <w:t> </w:t>
      </w:r>
      <w:r>
        <w:rPr>
          <w:spacing w:val="-2"/>
          <w:w w:val="125"/>
          <w:sz w:val="16"/>
        </w:rPr>
        <w:t>appear</w:t>
      </w:r>
      <w:r>
        <w:rPr>
          <w:spacing w:val="-8"/>
          <w:w w:val="125"/>
          <w:sz w:val="16"/>
        </w:rPr>
        <w:t> </w:t>
      </w:r>
      <w:r>
        <w:rPr>
          <w:spacing w:val="-2"/>
          <w:w w:val="125"/>
          <w:sz w:val="16"/>
        </w:rPr>
        <w:t>in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retina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of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GN</w:t>
      </w:r>
      <w:r>
        <w:rPr>
          <w:spacing w:val="-8"/>
          <w:w w:val="125"/>
          <w:sz w:val="16"/>
        </w:rPr>
        <w:t> </w:t>
      </w:r>
      <w:r>
        <w:rPr>
          <w:spacing w:val="-2"/>
          <w:w w:val="125"/>
          <w:sz w:val="16"/>
        </w:rPr>
        <w:t>and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MB</w:t>
      </w:r>
      <w:r>
        <w:rPr>
          <w:spacing w:val="-7"/>
          <w:w w:val="125"/>
          <w:sz w:val="16"/>
        </w:rPr>
        <w:t> </w:t>
      </w:r>
      <w:r>
        <w:rPr>
          <w:spacing w:val="-2"/>
          <w:w w:val="125"/>
          <w:sz w:val="16"/>
        </w:rPr>
        <w:t>as </w:t>
      </w:r>
      <w:r>
        <w:rPr>
          <w:w w:val="125"/>
          <w:sz w:val="16"/>
        </w:rPr>
        <w:t>well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lens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GN,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MB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SS.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Glucose-6-phosphatase and Malate dehydrogenase show extra expression of</w:t>
      </w:r>
      <w:r>
        <w:rPr>
          <w:spacing w:val="80"/>
          <w:w w:val="125"/>
          <w:sz w:val="16"/>
        </w:rPr>
        <w:t> </w:t>
      </w:r>
      <w:r>
        <w:rPr>
          <w:w w:val="125"/>
          <w:sz w:val="16"/>
        </w:rPr>
        <w:t>bands</w:t>
      </w:r>
      <w:r>
        <w:rPr>
          <w:spacing w:val="-13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retina</w:t>
      </w:r>
      <w:r>
        <w:rPr>
          <w:spacing w:val="-13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12"/>
          <w:w w:val="125"/>
          <w:sz w:val="16"/>
        </w:rPr>
        <w:t> </w:t>
      </w:r>
      <w:r>
        <w:rPr>
          <w:i/>
          <w:w w:val="125"/>
          <w:sz w:val="16"/>
        </w:rPr>
        <w:t>Gobius</w:t>
      </w:r>
      <w:r>
        <w:rPr>
          <w:i/>
          <w:spacing w:val="-13"/>
          <w:w w:val="125"/>
          <w:sz w:val="16"/>
        </w:rPr>
        <w:t> </w:t>
      </w:r>
      <w:r>
        <w:rPr>
          <w:i/>
          <w:w w:val="125"/>
          <w:sz w:val="16"/>
        </w:rPr>
        <w:t>niger</w:t>
      </w:r>
      <w:r>
        <w:rPr>
          <w:i/>
          <w:spacing w:val="-12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13"/>
          <w:w w:val="125"/>
          <w:sz w:val="16"/>
        </w:rPr>
        <w:t> </w:t>
      </w:r>
      <w:r>
        <w:rPr>
          <w:i/>
          <w:w w:val="125"/>
          <w:sz w:val="16"/>
        </w:rPr>
        <w:t>Mullus</w:t>
      </w:r>
      <w:r>
        <w:rPr>
          <w:i/>
          <w:spacing w:val="-12"/>
          <w:w w:val="125"/>
          <w:sz w:val="16"/>
        </w:rPr>
        <w:t> </w:t>
      </w:r>
      <w:r>
        <w:rPr>
          <w:i/>
          <w:w w:val="125"/>
          <w:sz w:val="16"/>
        </w:rPr>
        <w:t>barbatus</w:t>
      </w:r>
      <w:r>
        <w:rPr>
          <w:i/>
          <w:spacing w:val="-13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well as in lens of </w:t>
      </w:r>
      <w:r>
        <w:rPr>
          <w:i/>
          <w:w w:val="125"/>
          <w:sz w:val="16"/>
        </w:rPr>
        <w:t>Gobius niger</w:t>
      </w:r>
      <w:r>
        <w:rPr>
          <w:i/>
          <w:spacing w:val="-1"/>
          <w:w w:val="125"/>
          <w:sz w:val="16"/>
        </w:rPr>
        <w:t> </w:t>
      </w:r>
      <w:r>
        <w:rPr>
          <w:w w:val="125"/>
          <w:sz w:val="16"/>
        </w:rPr>
        <w:t>and </w:t>
      </w:r>
      <w:r>
        <w:rPr>
          <w:i/>
          <w:w w:val="125"/>
          <w:sz w:val="16"/>
        </w:rPr>
        <w:t>Mullus barbatus </w:t>
      </w:r>
      <w:r>
        <w:rPr>
          <w:w w:val="125"/>
          <w:sz w:val="16"/>
        </w:rPr>
        <w:t>and </w:t>
      </w:r>
      <w:r>
        <w:rPr>
          <w:i/>
          <w:w w:val="125"/>
          <w:sz w:val="16"/>
        </w:rPr>
        <w:t>Solea</w:t>
      </w:r>
      <w:r>
        <w:rPr>
          <w:i/>
          <w:w w:val="125"/>
          <w:sz w:val="16"/>
        </w:rPr>
        <w:t> </w:t>
      </w:r>
      <w:r>
        <w:rPr>
          <w:i/>
          <w:spacing w:val="-2"/>
          <w:w w:val="125"/>
          <w:sz w:val="16"/>
        </w:rPr>
        <w:t>solea</w:t>
      </w:r>
      <w:r>
        <w:rPr>
          <w:spacing w:val="-2"/>
          <w:w w:val="125"/>
          <w:sz w:val="16"/>
        </w:rPr>
        <w:t>.</w:t>
      </w:r>
    </w:p>
    <w:p>
      <w:pPr>
        <w:pStyle w:val="BodyText"/>
        <w:spacing w:line="300" w:lineRule="auto" w:before="84"/>
        <w:ind w:left="105" w:right="194"/>
        <w:jc w:val="both"/>
      </w:pPr>
      <w:r>
        <w:rPr/>
        <w:br w:type="column"/>
      </w:r>
      <w:r>
        <w:rPr>
          <w:w w:val="120"/>
        </w:rPr>
        <w:t>polyunsaturated</w:t>
      </w:r>
      <w:r>
        <w:rPr>
          <w:w w:val="120"/>
        </w:rPr>
        <w:t> lipids</w:t>
      </w:r>
      <w:r>
        <w:rPr>
          <w:w w:val="120"/>
        </w:rPr>
        <w:t> that</w:t>
      </w:r>
      <w:r>
        <w:rPr>
          <w:w w:val="120"/>
        </w:rPr>
        <w:t> are</w:t>
      </w:r>
      <w:r>
        <w:rPr>
          <w:w w:val="120"/>
        </w:rPr>
        <w:t> degraded</w:t>
      </w:r>
      <w:r>
        <w:rPr>
          <w:w w:val="120"/>
        </w:rPr>
        <w:t> by</w:t>
      </w:r>
      <w:r>
        <w:rPr>
          <w:w w:val="120"/>
        </w:rPr>
        <w:t> RPE</w:t>
      </w:r>
      <w:r>
        <w:rPr>
          <w:w w:val="120"/>
        </w:rPr>
        <w:t> </w:t>
      </w:r>
      <w:r>
        <w:rPr>
          <w:w w:val="120"/>
        </w:rPr>
        <w:t>phospholi- pases </w:t>
      </w:r>
      <w:hyperlink w:history="true" w:anchor="_bookmark44">
        <w:r>
          <w:rPr>
            <w:color w:val="007FAC"/>
            <w:w w:val="120"/>
          </w:rPr>
          <w:t>[41]</w:t>
        </w:r>
      </w:hyperlink>
      <w:r>
        <w:rPr>
          <w:color w:val="007FAC"/>
          <w:w w:val="120"/>
        </w:rPr>
        <w:t> </w:t>
      </w:r>
      <w:r>
        <w:rPr>
          <w:w w:val="120"/>
        </w:rPr>
        <w:t>and acid lipases </w:t>
      </w:r>
      <w:hyperlink w:history="true" w:anchor="_bookmark45">
        <w:r>
          <w:rPr>
            <w:color w:val="007FAC"/>
            <w:w w:val="120"/>
          </w:rPr>
          <w:t>[42]</w:t>
        </w:r>
      </w:hyperlink>
      <w:r>
        <w:rPr>
          <w:color w:val="007FAC"/>
          <w:w w:val="120"/>
        </w:rPr>
        <w:t> </w:t>
      </w:r>
      <w:r>
        <w:rPr>
          <w:w w:val="120"/>
        </w:rPr>
        <w:t>releasing fatty acids that are recycled to photoreceptors for use in POS renewal </w:t>
      </w:r>
      <w:hyperlink w:history="true" w:anchor="_bookmark46">
        <w:r>
          <w:rPr>
            <w:color w:val="007FAC"/>
            <w:w w:val="120"/>
          </w:rPr>
          <w:t>[43]</w:t>
        </w:r>
      </w:hyperlink>
      <w:r>
        <w:rPr>
          <w:w w:val="120"/>
        </w:rPr>
        <w:t>. Kunz and</w:t>
      </w:r>
      <w:r>
        <w:rPr>
          <w:w w:val="120"/>
        </w:rPr>
        <w:t> Ennis</w:t>
      </w:r>
      <w:r>
        <w:rPr>
          <w:w w:val="120"/>
        </w:rPr>
        <w:t> </w:t>
      </w:r>
      <w:hyperlink w:history="true" w:anchor="_bookmark47">
        <w:r>
          <w:rPr>
            <w:color w:val="007FAC"/>
            <w:w w:val="120"/>
          </w:rPr>
          <w:t>[44]</w:t>
        </w:r>
      </w:hyperlink>
      <w:r>
        <w:rPr>
          <w:color w:val="007FAC"/>
          <w:w w:val="120"/>
        </w:rPr>
        <w:t> </w:t>
      </w:r>
      <w:r>
        <w:rPr>
          <w:w w:val="120"/>
        </w:rPr>
        <w:t>also</w:t>
      </w:r>
      <w:r>
        <w:rPr>
          <w:w w:val="120"/>
        </w:rPr>
        <w:t> mentioned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RPE</w:t>
      </w:r>
      <w:r>
        <w:rPr>
          <w:w w:val="120"/>
        </w:rPr>
        <w:t> showed</w:t>
      </w:r>
      <w:r>
        <w:rPr>
          <w:w w:val="120"/>
        </w:rPr>
        <w:t> active shedding of the tips of the light-sensitive photoreceptor outer segments</w:t>
      </w:r>
      <w:r>
        <w:rPr>
          <w:w w:val="120"/>
        </w:rPr>
        <w:t> and</w:t>
      </w:r>
      <w:r>
        <w:rPr>
          <w:w w:val="120"/>
        </w:rPr>
        <w:t> subsequent</w:t>
      </w:r>
      <w:r>
        <w:rPr>
          <w:w w:val="120"/>
        </w:rPr>
        <w:t> phagocytosis</w:t>
      </w:r>
      <w:r>
        <w:rPr>
          <w:w w:val="120"/>
        </w:rPr>
        <w:t> beside</w:t>
      </w:r>
      <w:r>
        <w:rPr>
          <w:w w:val="120"/>
        </w:rPr>
        <w:t> its</w:t>
      </w:r>
      <w:r>
        <w:rPr>
          <w:w w:val="120"/>
        </w:rPr>
        <w:t> reti-</w:t>
      </w:r>
      <w:r>
        <w:rPr>
          <w:spacing w:val="40"/>
          <w:w w:val="120"/>
        </w:rPr>
        <w:t> </w:t>
      </w:r>
      <w:r>
        <w:rPr>
          <w:w w:val="120"/>
        </w:rPr>
        <w:t>nomotor movements of pigment-epithelium in co-ordination with rods and cones.</w:t>
      </w:r>
    </w:p>
    <w:p>
      <w:pPr>
        <w:pStyle w:val="BodyText"/>
        <w:spacing w:line="300" w:lineRule="auto"/>
        <w:ind w:left="105" w:right="194" w:firstLine="239"/>
        <w:jc w:val="both"/>
      </w:pPr>
      <w:r>
        <w:rPr>
          <w:w w:val="120"/>
        </w:rPr>
        <w:t>Investigating</w:t>
      </w:r>
      <w:r>
        <w:rPr>
          <w:w w:val="120"/>
        </w:rPr>
        <w:t> 15</w:t>
      </w:r>
      <w:r>
        <w:rPr>
          <w:w w:val="120"/>
        </w:rPr>
        <w:t> species</w:t>
      </w:r>
      <w:r>
        <w:rPr>
          <w:w w:val="120"/>
        </w:rPr>
        <w:t> of</w:t>
      </w:r>
      <w:r>
        <w:rPr>
          <w:w w:val="120"/>
        </w:rPr>
        <w:t> cardinal</w:t>
      </w:r>
      <w:r>
        <w:rPr>
          <w:w w:val="120"/>
        </w:rPr>
        <w:t> fish</w:t>
      </w:r>
      <w:r>
        <w:rPr>
          <w:w w:val="120"/>
        </w:rPr>
        <w:t> </w:t>
      </w:r>
      <w:r>
        <w:rPr>
          <w:w w:val="120"/>
        </w:rPr>
        <w:t>(Apogonidae), including both nocturnal and diurnal forms, revealed that the nocturnal</w:t>
      </w:r>
      <w:r>
        <w:rPr>
          <w:w w:val="120"/>
        </w:rPr>
        <w:t> forms</w:t>
      </w:r>
      <w:r>
        <w:rPr>
          <w:w w:val="120"/>
        </w:rPr>
        <w:t> possessed</w:t>
      </w:r>
      <w:r>
        <w:rPr>
          <w:w w:val="120"/>
        </w:rPr>
        <w:t> larger</w:t>
      </w:r>
      <w:r>
        <w:rPr>
          <w:w w:val="120"/>
        </w:rPr>
        <w:t> eye</w:t>
      </w:r>
      <w:r>
        <w:rPr>
          <w:w w:val="120"/>
        </w:rPr>
        <w:t> and</w:t>
      </w:r>
      <w:r>
        <w:rPr>
          <w:w w:val="120"/>
        </w:rPr>
        <w:t> retina</w:t>
      </w:r>
      <w:r>
        <w:rPr>
          <w:w w:val="120"/>
        </w:rPr>
        <w:t> compared with the other diurnal forms. The diurnal fishes have cones which</w:t>
      </w:r>
      <w:r>
        <w:rPr>
          <w:w w:val="120"/>
        </w:rPr>
        <w:t> form</w:t>
      </w:r>
      <w:r>
        <w:rPr>
          <w:w w:val="120"/>
        </w:rPr>
        <w:t> a</w:t>
      </w:r>
      <w:r>
        <w:rPr>
          <w:w w:val="120"/>
        </w:rPr>
        <w:t> mosaic</w:t>
      </w:r>
      <w:r>
        <w:rPr>
          <w:w w:val="120"/>
        </w:rPr>
        <w:t> structure</w:t>
      </w:r>
      <w:r>
        <w:rPr>
          <w:w w:val="120"/>
        </w:rPr>
        <w:t> of</w:t>
      </w:r>
      <w:r>
        <w:rPr>
          <w:w w:val="120"/>
        </w:rPr>
        <w:t> four</w:t>
      </w:r>
      <w:r>
        <w:rPr>
          <w:w w:val="120"/>
        </w:rPr>
        <w:t> double</w:t>
      </w:r>
      <w:r>
        <w:rPr>
          <w:w w:val="120"/>
        </w:rPr>
        <w:t> with</w:t>
      </w:r>
      <w:r>
        <w:rPr>
          <w:w w:val="120"/>
        </w:rPr>
        <w:t> central single</w:t>
      </w:r>
      <w:r>
        <w:rPr>
          <w:spacing w:val="-6"/>
          <w:w w:val="120"/>
        </w:rPr>
        <w:t> </w:t>
      </w:r>
      <w:r>
        <w:rPr>
          <w:w w:val="120"/>
        </w:rPr>
        <w:t>one.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curvature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retina</w:t>
      </w:r>
      <w:r>
        <w:rPr>
          <w:spacing w:val="-7"/>
          <w:w w:val="120"/>
        </w:rPr>
        <w:t> </w:t>
      </w:r>
      <w:r>
        <w:rPr>
          <w:w w:val="120"/>
        </w:rPr>
        <w:t>reflects</w:t>
      </w:r>
      <w:r>
        <w:rPr>
          <w:spacing w:val="-7"/>
          <w:w w:val="120"/>
        </w:rPr>
        <w:t> </w:t>
      </w:r>
      <w:r>
        <w:rPr>
          <w:w w:val="120"/>
        </w:rPr>
        <w:t>flattening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 images and neural mechanisms can correct for image distor- tions without loss of information </w:t>
      </w:r>
      <w:hyperlink w:history="true" w:anchor="_bookmark48">
        <w:r>
          <w:rPr>
            <w:color w:val="007FAC"/>
            <w:w w:val="120"/>
          </w:rPr>
          <w:t>[45]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05" w:right="193" w:firstLine="239"/>
        <w:jc w:val="both"/>
      </w:pPr>
      <w:r>
        <w:rPr>
          <w:w w:val="125"/>
        </w:rPr>
        <w:t>Also,</w:t>
      </w:r>
      <w:r>
        <w:rPr>
          <w:spacing w:val="-13"/>
          <w:w w:val="125"/>
        </w:rPr>
        <w:t> </w:t>
      </w:r>
      <w:r>
        <w:rPr>
          <w:w w:val="125"/>
        </w:rPr>
        <w:t>our</w:t>
      </w:r>
      <w:r>
        <w:rPr>
          <w:spacing w:val="-12"/>
          <w:w w:val="125"/>
        </w:rPr>
        <w:t> </w:t>
      </w:r>
      <w:r>
        <w:rPr>
          <w:w w:val="125"/>
        </w:rPr>
        <w:t>findings</w:t>
      </w:r>
      <w:r>
        <w:rPr>
          <w:spacing w:val="-13"/>
          <w:w w:val="125"/>
        </w:rPr>
        <w:t> </w:t>
      </w:r>
      <w:r>
        <w:rPr>
          <w:w w:val="125"/>
        </w:rPr>
        <w:t>revealed</w:t>
      </w:r>
      <w:r>
        <w:rPr>
          <w:spacing w:val="-12"/>
          <w:w w:val="125"/>
        </w:rPr>
        <w:t> </w:t>
      </w:r>
      <w:r>
        <w:rPr>
          <w:w w:val="125"/>
        </w:rPr>
        <w:t>that</w:t>
      </w:r>
      <w:r>
        <w:rPr>
          <w:spacing w:val="-13"/>
          <w:w w:val="125"/>
        </w:rPr>
        <w:t> </w:t>
      </w:r>
      <w:r>
        <w:rPr>
          <w:w w:val="125"/>
        </w:rPr>
        <w:t>there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marked</w:t>
      </w:r>
      <w:r>
        <w:rPr>
          <w:spacing w:val="-13"/>
          <w:w w:val="125"/>
        </w:rPr>
        <w:t> </w:t>
      </w:r>
      <w:r>
        <w:rPr>
          <w:w w:val="125"/>
        </w:rPr>
        <w:t>increase of</w:t>
      </w:r>
      <w:r>
        <w:rPr>
          <w:spacing w:val="-7"/>
          <w:w w:val="125"/>
        </w:rPr>
        <w:t> </w:t>
      </w:r>
      <w:r>
        <w:rPr>
          <w:w w:val="125"/>
        </w:rPr>
        <w:t>thickness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density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outer</w:t>
      </w:r>
      <w:r>
        <w:rPr>
          <w:spacing w:val="-9"/>
          <w:w w:val="125"/>
        </w:rPr>
        <w:t> </w:t>
      </w:r>
      <w:r>
        <w:rPr>
          <w:w w:val="125"/>
        </w:rPr>
        <w:t>nuclear</w:t>
      </w:r>
      <w:r>
        <w:rPr>
          <w:spacing w:val="-8"/>
          <w:w w:val="125"/>
        </w:rPr>
        <w:t> </w:t>
      </w:r>
      <w:r>
        <w:rPr>
          <w:w w:val="125"/>
        </w:rPr>
        <w:t>cells</w:t>
      </w:r>
      <w:r>
        <w:rPr>
          <w:spacing w:val="-8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i/>
          <w:w w:val="125"/>
        </w:rPr>
        <w:t>S.</w:t>
      </w:r>
      <w:r>
        <w:rPr>
          <w:i/>
          <w:spacing w:val="-7"/>
          <w:w w:val="125"/>
        </w:rPr>
        <w:t> </w:t>
      </w:r>
      <w:r>
        <w:rPr>
          <w:i/>
          <w:w w:val="125"/>
        </w:rPr>
        <w:t>solea</w:t>
      </w:r>
      <w:r>
        <w:rPr>
          <w:i/>
          <w:w w:val="125"/>
        </w:rPr>
        <w:t> </w:t>
      </w:r>
      <w:r>
        <w:rPr>
          <w:w w:val="125"/>
        </w:rPr>
        <w:t>comparing</w:t>
      </w:r>
      <w:r>
        <w:rPr>
          <w:spacing w:val="-3"/>
          <w:w w:val="125"/>
        </w:rPr>
        <w:t> </w:t>
      </w:r>
      <w:r>
        <w:rPr>
          <w:w w:val="125"/>
        </w:rPr>
        <w:t>with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other</w:t>
      </w:r>
      <w:r>
        <w:rPr>
          <w:spacing w:val="-3"/>
          <w:w w:val="125"/>
        </w:rPr>
        <w:t> </w:t>
      </w:r>
      <w:r>
        <w:rPr>
          <w:w w:val="125"/>
        </w:rPr>
        <w:t>selected</w:t>
      </w:r>
      <w:r>
        <w:rPr>
          <w:spacing w:val="-3"/>
          <w:w w:val="125"/>
        </w:rPr>
        <w:t> </w:t>
      </w:r>
      <w:r>
        <w:rPr>
          <w:w w:val="125"/>
        </w:rPr>
        <w:t>teleost</w:t>
      </w:r>
      <w:r>
        <w:rPr>
          <w:spacing w:val="-3"/>
          <w:w w:val="125"/>
        </w:rPr>
        <w:t> </w:t>
      </w:r>
      <w:r>
        <w:rPr>
          <w:w w:val="125"/>
        </w:rPr>
        <w:t>fishes.</w:t>
      </w:r>
      <w:r>
        <w:rPr>
          <w:spacing w:val="-3"/>
          <w:w w:val="125"/>
        </w:rPr>
        <w:t> </w:t>
      </w:r>
      <w:r>
        <w:rPr>
          <w:w w:val="125"/>
        </w:rPr>
        <w:t>These</w:t>
      </w:r>
      <w:r>
        <w:rPr>
          <w:spacing w:val="-3"/>
          <w:w w:val="125"/>
        </w:rPr>
        <w:t> </w:t>
      </w:r>
      <w:r>
        <w:rPr>
          <w:w w:val="125"/>
        </w:rPr>
        <w:t>may reflect</w:t>
      </w:r>
      <w:r>
        <w:rPr>
          <w:w w:val="125"/>
        </w:rPr>
        <w:t> the</w:t>
      </w:r>
      <w:r>
        <w:rPr>
          <w:w w:val="125"/>
        </w:rPr>
        <w:t> abundant</w:t>
      </w:r>
      <w:r>
        <w:rPr>
          <w:w w:val="125"/>
        </w:rPr>
        <w:t> increase</w:t>
      </w:r>
      <w:r>
        <w:rPr>
          <w:w w:val="125"/>
        </w:rPr>
        <w:t> of</w:t>
      </w:r>
      <w:r>
        <w:rPr>
          <w:w w:val="125"/>
        </w:rPr>
        <w:t> photoreceptors</w:t>
      </w:r>
      <w:r>
        <w:rPr>
          <w:w w:val="125"/>
        </w:rPr>
        <w:t> which</w:t>
      </w:r>
      <w:r>
        <w:rPr>
          <w:w w:val="125"/>
        </w:rPr>
        <w:t> re- </w:t>
      </w:r>
      <w:r>
        <w:rPr>
          <w:spacing w:val="-2"/>
          <w:w w:val="125"/>
        </w:rPr>
        <w:t>flected bioactivation of the vision and consequently accumu- </w:t>
      </w:r>
      <w:r>
        <w:rPr>
          <w:w w:val="125"/>
        </w:rPr>
        <w:t>lated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lipid</w:t>
      </w:r>
      <w:r>
        <w:rPr>
          <w:spacing w:val="-9"/>
          <w:w w:val="125"/>
        </w:rPr>
        <w:t> </w:t>
      </w:r>
      <w:r>
        <w:rPr>
          <w:w w:val="125"/>
        </w:rPr>
        <w:t>materials</w:t>
      </w:r>
      <w:r>
        <w:rPr>
          <w:spacing w:val="-9"/>
          <w:w w:val="125"/>
        </w:rPr>
        <w:t> </w:t>
      </w:r>
      <w:r>
        <w:rPr>
          <w:w w:val="125"/>
        </w:rPr>
        <w:t>from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photoreceptors</w:t>
      </w:r>
      <w:r>
        <w:rPr>
          <w:spacing w:val="-11"/>
          <w:w w:val="125"/>
        </w:rPr>
        <w:t> </w:t>
      </w:r>
      <w:r>
        <w:rPr>
          <w:w w:val="125"/>
        </w:rPr>
        <w:t>as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result</w:t>
      </w:r>
      <w:r>
        <w:rPr>
          <w:spacing w:val="-11"/>
          <w:w w:val="125"/>
        </w:rPr>
        <w:t> </w:t>
      </w:r>
      <w:r>
        <w:rPr>
          <w:w w:val="125"/>
        </w:rPr>
        <w:t>of </w:t>
      </w:r>
      <w:r>
        <w:rPr>
          <w:spacing w:val="-2"/>
          <w:w w:val="125"/>
        </w:rPr>
        <w:t>renewal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their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tips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pigmented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epithelium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which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become </w:t>
      </w:r>
      <w:r>
        <w:rPr>
          <w:w w:val="125"/>
        </w:rPr>
        <w:t>dense dark-brown.</w:t>
      </w:r>
    </w:p>
    <w:p>
      <w:pPr>
        <w:pStyle w:val="BodyText"/>
        <w:spacing w:line="290" w:lineRule="auto"/>
        <w:ind w:left="105" w:right="194" w:firstLine="239"/>
        <w:jc w:val="both"/>
      </w:pPr>
      <w:r>
        <w:rPr>
          <w:w w:val="120"/>
        </w:rPr>
        <w:t>Decreased</w:t>
      </w:r>
      <w:r>
        <w:rPr>
          <w:w w:val="120"/>
        </w:rPr>
        <w:t> GCL-IPL</w:t>
      </w:r>
      <w:r>
        <w:rPr>
          <w:w w:val="120"/>
        </w:rPr>
        <w:t> thickness</w:t>
      </w:r>
      <w:r>
        <w:rPr>
          <w:w w:val="120"/>
        </w:rPr>
        <w:t> (</w:t>
      </w:r>
      <w:r>
        <w:rPr>
          <w:rFonts w:ascii="Aroania"/>
          <w:w w:val="120"/>
        </w:rPr>
        <w:t>&lt;</w:t>
      </w:r>
      <w:r>
        <w:rPr>
          <w:w w:val="120"/>
        </w:rPr>
        <w:t>fifth</w:t>
      </w:r>
      <w:r>
        <w:rPr>
          <w:w w:val="120"/>
        </w:rPr>
        <w:t> percentile)</w:t>
      </w:r>
      <w:r>
        <w:rPr>
          <w:w w:val="120"/>
        </w:rPr>
        <w:t> </w:t>
      </w:r>
      <w:r>
        <w:rPr>
          <w:w w:val="120"/>
        </w:rPr>
        <w:t>can discriminate</w:t>
      </w:r>
      <w:r>
        <w:rPr>
          <w:w w:val="120"/>
        </w:rPr>
        <w:t> between</w:t>
      </w:r>
      <w:r>
        <w:rPr>
          <w:w w:val="120"/>
        </w:rPr>
        <w:t> children</w:t>
      </w:r>
      <w:r>
        <w:rPr>
          <w:w w:val="120"/>
        </w:rPr>
        <w:t> with</w:t>
      </w:r>
      <w:r>
        <w:rPr>
          <w:w w:val="120"/>
        </w:rPr>
        <w:t> and</w:t>
      </w:r>
      <w:r>
        <w:rPr>
          <w:w w:val="120"/>
        </w:rPr>
        <w:t> without</w:t>
      </w:r>
      <w:r>
        <w:rPr>
          <w:w w:val="120"/>
        </w:rPr>
        <w:t> vision</w:t>
      </w:r>
      <w:r>
        <w:rPr>
          <w:w w:val="120"/>
        </w:rPr>
        <w:t> loss from</w:t>
      </w:r>
      <w:r>
        <w:rPr>
          <w:w w:val="120"/>
        </w:rPr>
        <w:t> their</w:t>
      </w:r>
      <w:r>
        <w:rPr>
          <w:w w:val="120"/>
        </w:rPr>
        <w:t> OPG.</w:t>
      </w:r>
      <w:r>
        <w:rPr>
          <w:w w:val="120"/>
        </w:rPr>
        <w:t> Ganglion</w:t>
      </w:r>
      <w:r>
        <w:rPr>
          <w:w w:val="120"/>
        </w:rPr>
        <w:t> cell</w:t>
      </w:r>
      <w:r>
        <w:rPr>
          <w:w w:val="120"/>
        </w:rPr>
        <w:t> layer</w:t>
      </w:r>
      <w:r>
        <w:rPr>
          <w:rFonts w:ascii="Arial"/>
          <w:w w:val="120"/>
        </w:rPr>
        <w:t>e</w:t>
      </w:r>
      <w:r>
        <w:rPr>
          <w:w w:val="120"/>
        </w:rPr>
        <w:t>inner</w:t>
      </w:r>
      <w:r>
        <w:rPr>
          <w:w w:val="120"/>
        </w:rPr>
        <w:t> plexiform</w:t>
      </w:r>
      <w:r>
        <w:rPr>
          <w:w w:val="120"/>
        </w:rPr>
        <w:t> layer thickness</w:t>
      </w:r>
      <w:r>
        <w:rPr>
          <w:w w:val="120"/>
        </w:rPr>
        <w:t> could</w:t>
      </w:r>
      <w:r>
        <w:rPr>
          <w:w w:val="120"/>
        </w:rPr>
        <w:t> be</w:t>
      </w:r>
      <w:r>
        <w:rPr>
          <w:w w:val="120"/>
        </w:rPr>
        <w:t> used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surrogate</w:t>
      </w:r>
      <w:r>
        <w:rPr>
          <w:w w:val="120"/>
        </w:rPr>
        <w:t> marker</w:t>
      </w:r>
      <w:r>
        <w:rPr>
          <w:w w:val="120"/>
        </w:rPr>
        <w:t> of</w:t>
      </w:r>
      <w:r>
        <w:rPr>
          <w:w w:val="120"/>
        </w:rPr>
        <w:t> vision</w:t>
      </w:r>
      <w:r>
        <w:rPr>
          <w:w w:val="120"/>
        </w:rPr>
        <w:t> in children with OPGs </w:t>
      </w:r>
      <w:hyperlink w:history="true" w:anchor="_bookmark25">
        <w:r>
          <w:rPr>
            <w:color w:val="007FAC"/>
            <w:w w:val="120"/>
          </w:rPr>
          <w:t>[22]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05" w:right="194" w:firstLine="239"/>
        <w:jc w:val="both"/>
      </w:pPr>
      <w:r>
        <w:rPr>
          <w:w w:val="125"/>
        </w:rPr>
        <w:t>Furthermore</w:t>
      </w:r>
      <w:r>
        <w:rPr>
          <w:spacing w:val="-4"/>
          <w:w w:val="125"/>
        </w:rPr>
        <w:t> </w:t>
      </w:r>
      <w:r>
        <w:rPr>
          <w:w w:val="125"/>
        </w:rPr>
        <w:t>our</w:t>
      </w:r>
      <w:r>
        <w:rPr>
          <w:spacing w:val="-4"/>
          <w:w w:val="125"/>
        </w:rPr>
        <w:t> </w:t>
      </w:r>
      <w:r>
        <w:rPr>
          <w:w w:val="125"/>
        </w:rPr>
        <w:t>findings</w:t>
      </w:r>
      <w:r>
        <w:rPr>
          <w:spacing w:val="-5"/>
          <w:w w:val="125"/>
        </w:rPr>
        <w:t> </w:t>
      </w:r>
      <w:r>
        <w:rPr>
          <w:w w:val="125"/>
        </w:rPr>
        <w:t>revealed</w:t>
      </w:r>
      <w:r>
        <w:rPr>
          <w:spacing w:val="-6"/>
          <w:w w:val="125"/>
        </w:rPr>
        <w:t> </w:t>
      </w:r>
      <w:r>
        <w:rPr>
          <w:w w:val="125"/>
        </w:rPr>
        <w:t>that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studied</w:t>
      </w:r>
      <w:r>
        <w:rPr>
          <w:spacing w:val="-5"/>
          <w:w w:val="125"/>
        </w:rPr>
        <w:t> </w:t>
      </w:r>
      <w:r>
        <w:rPr>
          <w:w w:val="125"/>
        </w:rPr>
        <w:t>fishes showed</w:t>
      </w:r>
      <w:r>
        <w:rPr>
          <w:spacing w:val="-13"/>
          <w:w w:val="125"/>
        </w:rPr>
        <w:t> </w:t>
      </w:r>
      <w:r>
        <w:rPr>
          <w:w w:val="125"/>
        </w:rPr>
        <w:t>marked</w:t>
      </w:r>
      <w:r>
        <w:rPr>
          <w:spacing w:val="-12"/>
          <w:w w:val="125"/>
        </w:rPr>
        <w:t> </w:t>
      </w:r>
      <w:r>
        <w:rPr>
          <w:w w:val="125"/>
        </w:rPr>
        <w:t>variations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SDS-PAGE</w:t>
      </w:r>
      <w:r>
        <w:rPr>
          <w:spacing w:val="-13"/>
          <w:w w:val="125"/>
        </w:rPr>
        <w:t> </w:t>
      </w:r>
      <w:r>
        <w:rPr>
          <w:w w:val="125"/>
        </w:rPr>
        <w:t>protein</w:t>
      </w:r>
      <w:r>
        <w:rPr>
          <w:spacing w:val="-12"/>
          <w:w w:val="125"/>
        </w:rPr>
        <w:t> </w:t>
      </w:r>
      <w:r>
        <w:rPr>
          <w:w w:val="125"/>
        </w:rPr>
        <w:t>analysis</w:t>
      </w:r>
      <w:r>
        <w:rPr>
          <w:spacing w:val="-13"/>
          <w:w w:val="125"/>
        </w:rPr>
        <w:t> </w:t>
      </w:r>
      <w:r>
        <w:rPr>
          <w:w w:val="125"/>
        </w:rPr>
        <w:t>in their</w:t>
      </w:r>
      <w:r>
        <w:rPr>
          <w:w w:val="125"/>
        </w:rPr>
        <w:t> lenses</w:t>
      </w:r>
      <w:r>
        <w:rPr>
          <w:w w:val="125"/>
        </w:rPr>
        <w:t> and</w:t>
      </w:r>
      <w:r>
        <w:rPr>
          <w:w w:val="125"/>
        </w:rPr>
        <w:t> retinae.</w:t>
      </w:r>
      <w:r>
        <w:rPr>
          <w:w w:val="125"/>
        </w:rPr>
        <w:t> This</w:t>
      </w:r>
      <w:r>
        <w:rPr>
          <w:w w:val="125"/>
        </w:rPr>
        <w:t> diversity</w:t>
      </w:r>
      <w:r>
        <w:rPr>
          <w:w w:val="125"/>
        </w:rPr>
        <w:t> reflects</w:t>
      </w:r>
      <w:r>
        <w:rPr>
          <w:w w:val="125"/>
        </w:rPr>
        <w:t> structural </w:t>
      </w:r>
      <w:r>
        <w:rPr>
          <w:w w:val="120"/>
        </w:rPr>
        <w:t>variations in the arrangement of lens fibers</w:t>
      </w:r>
      <w:r>
        <w:rPr>
          <w:spacing w:val="-1"/>
          <w:w w:val="120"/>
        </w:rPr>
        <w:t> </w:t>
      </w:r>
      <w:r>
        <w:rPr>
          <w:w w:val="120"/>
        </w:rPr>
        <w:t>which categorized the studied</w:t>
      </w:r>
      <w:r>
        <w:rPr>
          <w:spacing w:val="-1"/>
          <w:w w:val="120"/>
        </w:rPr>
        <w:t> </w:t>
      </w:r>
      <w:r>
        <w:rPr>
          <w:w w:val="120"/>
        </w:rPr>
        <w:t>teleost fishes in three categories according to their </w:t>
      </w:r>
      <w:r>
        <w:rPr>
          <w:w w:val="125"/>
        </w:rPr>
        <w:t>lens</w:t>
      </w:r>
      <w:r>
        <w:rPr>
          <w:spacing w:val="-5"/>
          <w:w w:val="125"/>
        </w:rPr>
        <w:t> </w:t>
      </w:r>
      <w:r>
        <w:rPr>
          <w:w w:val="125"/>
        </w:rPr>
        <w:t>fibers</w:t>
      </w:r>
      <w:r>
        <w:rPr>
          <w:spacing w:val="-6"/>
          <w:w w:val="125"/>
        </w:rPr>
        <w:t> </w:t>
      </w:r>
      <w:r>
        <w:rPr>
          <w:w w:val="125"/>
        </w:rPr>
        <w:t>distribution.</w:t>
      </w:r>
      <w:r>
        <w:rPr>
          <w:spacing w:val="-4"/>
          <w:w w:val="125"/>
        </w:rPr>
        <w:t> </w:t>
      </w:r>
      <w:r>
        <w:rPr>
          <w:w w:val="125"/>
        </w:rPr>
        <w:t>Also,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fishes</w:t>
      </w:r>
      <w:r>
        <w:rPr>
          <w:spacing w:val="-5"/>
          <w:w w:val="125"/>
        </w:rPr>
        <w:t> </w:t>
      </w:r>
      <w:r>
        <w:rPr>
          <w:w w:val="125"/>
        </w:rPr>
        <w:t>possessed</w:t>
      </w:r>
      <w:r>
        <w:rPr>
          <w:spacing w:val="-5"/>
          <w:w w:val="125"/>
        </w:rPr>
        <w:t> </w:t>
      </w:r>
      <w:r>
        <w:rPr>
          <w:w w:val="125"/>
        </w:rPr>
        <w:t>structural variations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6"/>
          <w:w w:val="125"/>
        </w:rPr>
        <w:t> </w:t>
      </w:r>
      <w:r>
        <w:rPr>
          <w:w w:val="125"/>
        </w:rPr>
        <w:t>retinal</w:t>
      </w:r>
      <w:r>
        <w:rPr>
          <w:spacing w:val="-6"/>
          <w:w w:val="125"/>
        </w:rPr>
        <w:t> </w:t>
      </w:r>
      <w:r>
        <w:rPr>
          <w:w w:val="125"/>
        </w:rPr>
        <w:t>structures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supported</w:t>
      </w:r>
      <w:r>
        <w:rPr>
          <w:spacing w:val="-5"/>
          <w:w w:val="125"/>
        </w:rPr>
        <w:t> </w:t>
      </w:r>
      <w:r>
        <w:rPr>
          <w:w w:val="125"/>
        </w:rPr>
        <w:t>these</w:t>
      </w:r>
      <w:r>
        <w:rPr>
          <w:spacing w:val="-7"/>
          <w:w w:val="125"/>
        </w:rPr>
        <w:t> </w:t>
      </w:r>
      <w:r>
        <w:rPr>
          <w:w w:val="125"/>
        </w:rPr>
        <w:t>findings. In</w:t>
      </w:r>
      <w:r>
        <w:rPr>
          <w:w w:val="125"/>
        </w:rPr>
        <w:t> addition,</w:t>
      </w:r>
      <w:r>
        <w:rPr>
          <w:spacing w:val="-1"/>
          <w:w w:val="125"/>
        </w:rPr>
        <w:t> </w:t>
      </w:r>
      <w:r>
        <w:rPr>
          <w:w w:val="125"/>
        </w:rPr>
        <w:t>the observed</w:t>
      </w:r>
      <w:r>
        <w:rPr>
          <w:w w:val="125"/>
        </w:rPr>
        <w:t> increased</w:t>
      </w:r>
      <w:r>
        <w:rPr>
          <w:spacing w:val="-1"/>
          <w:w w:val="125"/>
        </w:rPr>
        <w:t> </w:t>
      </w:r>
      <w:r>
        <w:rPr>
          <w:w w:val="125"/>
        </w:rPr>
        <w:t>intensities of acid phos- </w:t>
      </w:r>
      <w:r>
        <w:rPr>
          <w:spacing w:val="-2"/>
          <w:w w:val="120"/>
        </w:rPr>
        <w:t>phatase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isoenzymes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5"/>
          <w:w w:val="120"/>
        </w:rPr>
        <w:t> </w:t>
      </w:r>
      <w:r>
        <w:rPr>
          <w:i/>
          <w:spacing w:val="-2"/>
          <w:w w:val="120"/>
        </w:rPr>
        <w:t>S.</w:t>
      </w:r>
      <w:r>
        <w:rPr>
          <w:i/>
          <w:spacing w:val="-5"/>
          <w:w w:val="120"/>
        </w:rPr>
        <w:t> </w:t>
      </w:r>
      <w:r>
        <w:rPr>
          <w:i/>
          <w:spacing w:val="-2"/>
          <w:w w:val="120"/>
        </w:rPr>
        <w:t>solea</w:t>
      </w:r>
      <w:r>
        <w:rPr>
          <w:spacing w:val="-2"/>
          <w:w w:val="120"/>
        </w:rPr>
        <w:t>,</w:t>
      </w:r>
      <w:r>
        <w:rPr>
          <w:spacing w:val="-4"/>
          <w:w w:val="120"/>
        </w:rPr>
        <w:t> </w:t>
      </w:r>
      <w:r>
        <w:rPr>
          <w:i/>
          <w:spacing w:val="-2"/>
          <w:w w:val="120"/>
        </w:rPr>
        <w:t>S.</w:t>
      </w:r>
      <w:r>
        <w:rPr>
          <w:i/>
          <w:spacing w:val="-5"/>
          <w:w w:val="120"/>
        </w:rPr>
        <w:t> </w:t>
      </w:r>
      <w:r>
        <w:rPr>
          <w:i/>
          <w:spacing w:val="-2"/>
          <w:w w:val="120"/>
        </w:rPr>
        <w:t>pilchardus</w:t>
      </w:r>
      <w:r>
        <w:rPr>
          <w:i/>
          <w:spacing w:val="-5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5"/>
          <w:w w:val="120"/>
        </w:rPr>
        <w:t> </w:t>
      </w:r>
      <w:r>
        <w:rPr>
          <w:i/>
          <w:spacing w:val="-2"/>
          <w:w w:val="120"/>
        </w:rPr>
        <w:t>H.</w:t>
      </w:r>
      <w:r>
        <w:rPr>
          <w:i/>
          <w:spacing w:val="-5"/>
          <w:w w:val="120"/>
        </w:rPr>
        <w:t> </w:t>
      </w:r>
      <w:r>
        <w:rPr>
          <w:i/>
          <w:spacing w:val="-2"/>
          <w:w w:val="120"/>
        </w:rPr>
        <w:t>hippocam-</w:t>
      </w:r>
      <w:r>
        <w:rPr>
          <w:i/>
          <w:spacing w:val="-2"/>
          <w:w w:val="120"/>
        </w:rPr>
        <w:t> </w:t>
      </w:r>
      <w:r>
        <w:rPr>
          <w:i/>
          <w:w w:val="120"/>
        </w:rPr>
        <w:t>pus</w:t>
      </w:r>
      <w:r>
        <w:rPr>
          <w:i/>
          <w:spacing w:val="1"/>
          <w:w w:val="120"/>
        </w:rPr>
        <w:t> </w:t>
      </w:r>
      <w:r>
        <w:rPr>
          <w:w w:val="120"/>
        </w:rPr>
        <w:t>is correlated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1"/>
          <w:w w:val="120"/>
        </w:rPr>
        <w:t> </w:t>
      </w:r>
      <w:r>
        <w:rPr>
          <w:w w:val="120"/>
        </w:rPr>
        <w:t>increased</w:t>
      </w:r>
      <w:r>
        <w:rPr>
          <w:spacing w:val="2"/>
          <w:w w:val="120"/>
        </w:rPr>
        <w:t> </w:t>
      </w:r>
      <w:r>
        <w:rPr>
          <w:w w:val="120"/>
        </w:rPr>
        <w:t>intensities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melanosomes</w:t>
      </w:r>
      <w:r>
        <w:rPr>
          <w:spacing w:val="1"/>
          <w:w w:val="120"/>
        </w:rPr>
        <w:t> </w:t>
      </w:r>
      <w:r>
        <w:rPr>
          <w:spacing w:val="-5"/>
          <w:w w:val="120"/>
        </w:rPr>
        <w:t>in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858" w:space="282"/>
            <w:col w:w="5090"/>
          </w:cols>
        </w:sectPr>
      </w:pPr>
    </w:p>
    <w:p>
      <w:pPr>
        <w:pStyle w:val="BodyText"/>
        <w:tabs>
          <w:tab w:pos="4887" w:val="left" w:leader="none"/>
          <w:tab w:pos="5245" w:val="left" w:leader="none"/>
        </w:tabs>
        <w:spacing w:line="133" w:lineRule="exact"/>
        <w:ind w:left="105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25"/>
          <w:u w:val="none"/>
        </w:rPr>
        <w:t>these</w:t>
      </w:r>
      <w:r>
        <w:rPr>
          <w:spacing w:val="6"/>
          <w:w w:val="125"/>
          <w:u w:val="none"/>
        </w:rPr>
        <w:t> </w:t>
      </w:r>
      <w:r>
        <w:rPr>
          <w:w w:val="125"/>
          <w:u w:val="none"/>
        </w:rPr>
        <w:t>investigated</w:t>
      </w:r>
      <w:r>
        <w:rPr>
          <w:spacing w:val="6"/>
          <w:w w:val="125"/>
          <w:u w:val="none"/>
        </w:rPr>
        <w:t> </w:t>
      </w:r>
      <w:r>
        <w:rPr>
          <w:w w:val="125"/>
          <w:u w:val="none"/>
        </w:rPr>
        <w:t>fishes</w:t>
      </w:r>
      <w:r>
        <w:rPr>
          <w:spacing w:val="5"/>
          <w:w w:val="125"/>
          <w:u w:val="none"/>
        </w:rPr>
        <w:t> </w:t>
      </w:r>
      <w:r>
        <w:rPr>
          <w:w w:val="125"/>
          <w:u w:val="none"/>
        </w:rPr>
        <w:t>comparing</w:t>
      </w:r>
      <w:r>
        <w:rPr>
          <w:spacing w:val="6"/>
          <w:w w:val="125"/>
          <w:u w:val="none"/>
        </w:rPr>
        <w:t> </w:t>
      </w:r>
      <w:r>
        <w:rPr>
          <w:w w:val="125"/>
          <w:u w:val="none"/>
        </w:rPr>
        <w:t>with</w:t>
      </w:r>
      <w:r>
        <w:rPr>
          <w:spacing w:val="5"/>
          <w:w w:val="125"/>
          <w:u w:val="none"/>
        </w:rPr>
        <w:t> </w:t>
      </w:r>
      <w:r>
        <w:rPr>
          <w:w w:val="125"/>
          <w:u w:val="none"/>
        </w:rPr>
        <w:t>less</w:t>
      </w:r>
      <w:r>
        <w:rPr>
          <w:spacing w:val="6"/>
          <w:w w:val="125"/>
          <w:u w:val="none"/>
        </w:rPr>
        <w:t> </w:t>
      </w:r>
      <w:r>
        <w:rPr>
          <w:w w:val="125"/>
          <w:u w:val="none"/>
        </w:rPr>
        <w:t>activities</w:t>
      </w:r>
      <w:r>
        <w:rPr>
          <w:spacing w:val="6"/>
          <w:w w:val="125"/>
          <w:u w:val="none"/>
        </w:rPr>
        <w:t> </w:t>
      </w:r>
      <w:r>
        <w:rPr>
          <w:spacing w:val="-5"/>
          <w:w w:val="125"/>
          <w:u w:val="none"/>
        </w:rPr>
        <w:t>and</w:t>
      </w:r>
    </w:p>
    <w:p>
      <w:pPr>
        <w:pStyle w:val="BodyText"/>
        <w:spacing w:line="297" w:lineRule="auto" w:before="45"/>
        <w:ind w:left="5245" w:right="104" w:hanging="1"/>
      </w:pPr>
      <w:r>
        <w:rPr>
          <w:w w:val="120"/>
        </w:rPr>
        <w:t>decreased</w:t>
      </w:r>
      <w:r>
        <w:rPr>
          <w:w w:val="120"/>
        </w:rPr>
        <w:t> melanosomes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G.</w:t>
      </w:r>
      <w:r>
        <w:rPr>
          <w:i/>
          <w:w w:val="120"/>
        </w:rPr>
        <w:t> niger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barbatus</w:t>
      </w:r>
      <w:r>
        <w:rPr>
          <w:w w:val="120"/>
        </w:rPr>
        <w:t>.</w:t>
      </w:r>
      <w:r>
        <w:rPr>
          <w:w w:val="120"/>
        </w:rPr>
        <w:t> </w:t>
      </w:r>
      <w:r>
        <w:rPr>
          <w:w w:val="120"/>
        </w:rPr>
        <w:t>Similar findings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detecting highest</w:t>
      </w:r>
      <w:r>
        <w:rPr>
          <w:spacing w:val="-1"/>
          <w:w w:val="120"/>
        </w:rPr>
        <w:t> </w:t>
      </w:r>
      <w:r>
        <w:rPr>
          <w:w w:val="120"/>
        </w:rPr>
        <w:t>acid phosphatase activity </w:t>
      </w:r>
      <w:r>
        <w:rPr>
          <w:spacing w:val="-2"/>
          <w:w w:val="120"/>
        </w:rPr>
        <w:t>among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apparent</w:t>
      </w:r>
      <w:r>
        <w:rPr>
          <w:spacing w:val="-2"/>
          <w:w w:val="120"/>
        </w:rPr>
        <w:t> </w:t>
      </w:r>
      <w:r>
        <w:rPr>
          <w:w w:val="120"/>
        </w:rPr>
        <w:t>increase</w:t>
      </w:r>
      <w:r>
        <w:rPr>
          <w:spacing w:val="-2"/>
          <w:w w:val="120"/>
        </w:rPr>
        <w:t> </w:t>
      </w:r>
      <w:r>
        <w:rPr>
          <w:w w:val="120"/>
        </w:rPr>
        <w:t>thickened</w:t>
      </w:r>
      <w:r>
        <w:rPr>
          <w:spacing w:val="-3"/>
          <w:w w:val="120"/>
        </w:rPr>
        <w:t> </w:t>
      </w:r>
      <w:r>
        <w:rPr>
          <w:w w:val="120"/>
        </w:rPr>
        <w:t>RPE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solea</w:t>
      </w:r>
      <w:r>
        <w:rPr>
          <w:i/>
          <w:spacing w:val="-3"/>
          <w:w w:val="120"/>
        </w:rPr>
        <w:t> </w:t>
      </w:r>
      <w:r>
        <w:rPr>
          <w:w w:val="120"/>
        </w:rPr>
        <w:t>as</w:t>
      </w:r>
      <w:r>
        <w:rPr>
          <w:spacing w:val="-2"/>
          <w:w w:val="120"/>
        </w:rPr>
        <w:t> </w:t>
      </w:r>
      <w:r>
        <w:rPr>
          <w:w w:val="120"/>
        </w:rPr>
        <w:t>well</w:t>
      </w:r>
      <w:r>
        <w:rPr>
          <w:spacing w:val="-3"/>
          <w:w w:val="120"/>
        </w:rPr>
        <w:t> </w:t>
      </w:r>
      <w:r>
        <w:rPr>
          <w:w w:val="120"/>
        </w:rPr>
        <w:t>as presence of their densely grouping melanosomes widespread in</w:t>
      </w:r>
      <w:r>
        <w:rPr>
          <w:w w:val="120"/>
        </w:rPr>
        <w:t> between lysosomes.</w:t>
      </w:r>
      <w:r>
        <w:rPr>
          <w:w w:val="120"/>
        </w:rPr>
        <w:t> Abundance</w:t>
      </w:r>
      <w:r>
        <w:rPr>
          <w:w w:val="120"/>
        </w:rPr>
        <w:t> distribution</w:t>
      </w:r>
      <w:r>
        <w:rPr>
          <w:w w:val="120"/>
        </w:rPr>
        <w:t> of</w:t>
      </w:r>
      <w:r>
        <w:rPr>
          <w:w w:val="120"/>
        </w:rPr>
        <w:t> melano- somes</w:t>
      </w:r>
      <w:r>
        <w:rPr>
          <w:w w:val="120"/>
        </w:rPr>
        <w:t> facilitated</w:t>
      </w:r>
      <w:r>
        <w:rPr>
          <w:w w:val="120"/>
        </w:rPr>
        <w:t> digestion</w:t>
      </w:r>
      <w:r>
        <w:rPr>
          <w:w w:val="120"/>
        </w:rPr>
        <w:t> the</w:t>
      </w:r>
      <w:r>
        <w:rPr>
          <w:w w:val="120"/>
        </w:rPr>
        <w:t> apical</w:t>
      </w:r>
      <w:r>
        <w:rPr>
          <w:w w:val="120"/>
        </w:rPr>
        <w:t> tips</w:t>
      </w:r>
      <w:r>
        <w:rPr>
          <w:w w:val="120"/>
        </w:rPr>
        <w:t> of</w:t>
      </w:r>
      <w:r>
        <w:rPr>
          <w:w w:val="120"/>
        </w:rPr>
        <w:t> outer</w:t>
      </w:r>
      <w:r>
        <w:rPr>
          <w:w w:val="120"/>
        </w:rPr>
        <w:t> segment photoreceptors. Increased retinal pigmented epithelium was also</w:t>
      </w:r>
      <w:r>
        <w:rPr>
          <w:w w:val="120"/>
        </w:rPr>
        <w:t> reported</w:t>
      </w:r>
      <w:r>
        <w:rPr>
          <w:w w:val="120"/>
        </w:rPr>
        <w:t> in</w:t>
      </w:r>
      <w:r>
        <w:rPr>
          <w:w w:val="120"/>
        </w:rPr>
        <w:t> some</w:t>
      </w:r>
      <w:r>
        <w:rPr>
          <w:w w:val="120"/>
        </w:rPr>
        <w:t> deep</w:t>
      </w:r>
      <w:r>
        <w:rPr>
          <w:w w:val="120"/>
        </w:rPr>
        <w:t> fishes</w:t>
      </w:r>
      <w:r>
        <w:rPr>
          <w:w w:val="120"/>
        </w:rPr>
        <w:t> </w:t>
      </w:r>
      <w:hyperlink w:history="true" w:anchor="_bookmark39">
        <w:r>
          <w:rPr>
            <w:color w:val="007FAC"/>
            <w:w w:val="120"/>
          </w:rPr>
          <w:t>[36]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Moray</w:t>
      </w:r>
      <w:r>
        <w:rPr>
          <w:w w:val="120"/>
        </w:rPr>
        <w:t> eels</w:t>
      </w:r>
      <w:r>
        <w:rPr>
          <w:w w:val="120"/>
        </w:rPr>
        <w:t> </w:t>
      </w:r>
      <w:hyperlink w:history="true" w:anchor="_bookmark24">
        <w:r>
          <w:rPr>
            <w:color w:val="007FAC"/>
            <w:w w:val="120"/>
          </w:rPr>
          <w:t>[21]</w:t>
        </w:r>
      </w:hyperlink>
      <w:r>
        <w:rPr>
          <w:w w:val="120"/>
        </w:rPr>
        <w:t>. Hyperpigmentation</w:t>
      </w:r>
      <w:r>
        <w:rPr>
          <w:w w:val="120"/>
        </w:rPr>
        <w:t> was</w:t>
      </w:r>
      <w:r>
        <w:rPr>
          <w:w w:val="120"/>
        </w:rPr>
        <w:t> also</w:t>
      </w:r>
      <w:r>
        <w:rPr>
          <w:w w:val="120"/>
        </w:rPr>
        <w:t> served</w:t>
      </w:r>
      <w:r>
        <w:rPr>
          <w:w w:val="120"/>
        </w:rPr>
        <w:t> to</w:t>
      </w:r>
      <w:r>
        <w:rPr>
          <w:w w:val="120"/>
        </w:rPr>
        <w:t> absorb</w:t>
      </w:r>
      <w:r>
        <w:rPr>
          <w:w w:val="120"/>
        </w:rPr>
        <w:t> stray</w:t>
      </w:r>
      <w:r>
        <w:rPr>
          <w:w w:val="120"/>
        </w:rPr>
        <w:t> light, minimizing light scattering and scavenging free radicals and toxins</w:t>
      </w:r>
      <w:r>
        <w:rPr>
          <w:w w:val="120"/>
        </w:rPr>
        <w:t> </w:t>
      </w:r>
      <w:hyperlink w:history="true" w:anchor="_bookmark40">
        <w:r>
          <w:rPr>
            <w:color w:val="007FAC"/>
            <w:w w:val="120"/>
          </w:rPr>
          <w:t>[37]</w:t>
        </w:r>
      </w:hyperlink>
      <w:r>
        <w:rPr>
          <w:w w:val="120"/>
        </w:rPr>
        <w:t>.</w:t>
      </w:r>
      <w:r>
        <w:rPr>
          <w:w w:val="120"/>
        </w:rPr>
        <w:t> Melanosomes</w:t>
      </w:r>
      <w:r>
        <w:rPr>
          <w:w w:val="120"/>
        </w:rPr>
        <w:t> are</w:t>
      </w:r>
      <w:r>
        <w:rPr>
          <w:w w:val="120"/>
        </w:rPr>
        <w:t> also</w:t>
      </w:r>
      <w:r>
        <w:rPr>
          <w:w w:val="120"/>
        </w:rPr>
        <w:t> known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lysosome- related</w:t>
      </w:r>
      <w:r>
        <w:rPr>
          <w:w w:val="120"/>
        </w:rPr>
        <w:t> organelles</w:t>
      </w:r>
      <w:r>
        <w:rPr>
          <w:w w:val="120"/>
        </w:rPr>
        <w:t> </w:t>
      </w:r>
      <w:hyperlink w:history="true" w:anchor="_bookmark41">
        <w:r>
          <w:rPr>
            <w:color w:val="007FAC"/>
            <w:w w:val="120"/>
          </w:rPr>
          <w:t>[38]</w:t>
        </w:r>
      </w:hyperlink>
      <w:r>
        <w:rPr>
          <w:w w:val="120"/>
        </w:rPr>
        <w:t>.</w:t>
      </w:r>
      <w:r>
        <w:rPr>
          <w:w w:val="120"/>
        </w:rPr>
        <w:t> In</w:t>
      </w:r>
      <w:r>
        <w:rPr>
          <w:w w:val="120"/>
        </w:rPr>
        <w:t> fish</w:t>
      </w:r>
      <w:r>
        <w:rPr>
          <w:w w:val="120"/>
        </w:rPr>
        <w:t> and</w:t>
      </w:r>
      <w:r>
        <w:rPr>
          <w:w w:val="120"/>
        </w:rPr>
        <w:t> amphibians,</w:t>
      </w:r>
      <w:r>
        <w:rPr>
          <w:w w:val="120"/>
        </w:rPr>
        <w:t> the</w:t>
      </w:r>
      <w:r>
        <w:rPr>
          <w:w w:val="120"/>
        </w:rPr>
        <w:t> melano- somes of the PE exhibited a redistribution from the cell body into</w:t>
      </w:r>
      <w:r>
        <w:rPr>
          <w:w w:val="120"/>
        </w:rPr>
        <w:t> the</w:t>
      </w:r>
      <w:r>
        <w:rPr>
          <w:w w:val="120"/>
        </w:rPr>
        <w:t> apical</w:t>
      </w:r>
      <w:r>
        <w:rPr>
          <w:w w:val="120"/>
        </w:rPr>
        <w:t> processes</w:t>
      </w:r>
      <w:r>
        <w:rPr>
          <w:w w:val="120"/>
        </w:rPr>
        <w:t> upon</w:t>
      </w:r>
      <w:r>
        <w:rPr>
          <w:w w:val="120"/>
        </w:rPr>
        <w:t> the</w:t>
      </w:r>
      <w:r>
        <w:rPr>
          <w:w w:val="120"/>
        </w:rPr>
        <w:t> onset</w:t>
      </w:r>
      <w:r>
        <w:rPr>
          <w:w w:val="120"/>
        </w:rPr>
        <w:t> of</w:t>
      </w:r>
      <w:r>
        <w:rPr>
          <w:w w:val="120"/>
        </w:rPr>
        <w:t> light,</w:t>
      </w:r>
      <w:r>
        <w:rPr>
          <w:w w:val="120"/>
        </w:rPr>
        <w:t> which</w:t>
      </w:r>
      <w:r>
        <w:rPr>
          <w:w w:val="120"/>
        </w:rPr>
        <w:t> is reversed in the dark. Melanosomes in the PE of mammals are generally</w:t>
      </w:r>
      <w:r>
        <w:rPr>
          <w:w w:val="120"/>
        </w:rPr>
        <w:t> thought not</w:t>
      </w:r>
      <w:r>
        <w:rPr>
          <w:w w:val="120"/>
        </w:rPr>
        <w:t> to</w:t>
      </w:r>
      <w:r>
        <w:rPr>
          <w:w w:val="120"/>
        </w:rPr>
        <w:t> move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light</w:t>
      </w:r>
      <w:r>
        <w:rPr>
          <w:w w:val="120"/>
        </w:rPr>
        <w:t> cycle</w:t>
      </w:r>
      <w:r>
        <w:rPr>
          <w:w w:val="120"/>
        </w:rPr>
        <w:t> </w:t>
      </w:r>
      <w:hyperlink w:history="true" w:anchor="_bookmark42">
        <w:r>
          <w:rPr>
            <w:color w:val="007FAC"/>
            <w:w w:val="120"/>
          </w:rPr>
          <w:t>[39]</w:t>
        </w:r>
      </w:hyperlink>
      <w:r>
        <w:rPr>
          <w:w w:val="120"/>
        </w:rPr>
        <w:t>.</w:t>
      </w:r>
      <w:r>
        <w:rPr>
          <w:w w:val="120"/>
        </w:rPr>
        <w:t> Me- lanosomes</w:t>
      </w:r>
      <w:r>
        <w:rPr>
          <w:w w:val="120"/>
        </w:rPr>
        <w:t> was</w:t>
      </w:r>
      <w:r>
        <w:rPr>
          <w:w w:val="120"/>
        </w:rPr>
        <w:t> found</w:t>
      </w:r>
      <w:r>
        <w:rPr>
          <w:w w:val="120"/>
        </w:rPr>
        <w:t> to</w:t>
      </w:r>
      <w:r>
        <w:rPr>
          <w:w w:val="120"/>
        </w:rPr>
        <w:t> contain</w:t>
      </w:r>
      <w:r>
        <w:rPr>
          <w:w w:val="120"/>
        </w:rPr>
        <w:t> high</w:t>
      </w:r>
      <w:r>
        <w:rPr>
          <w:w w:val="120"/>
        </w:rPr>
        <w:t> incorporation</w:t>
      </w:r>
      <w:r>
        <w:rPr>
          <w:w w:val="120"/>
        </w:rPr>
        <w:t> of</w:t>
      </w:r>
      <w:r>
        <w:rPr>
          <w:w w:val="120"/>
        </w:rPr>
        <w:t> acid phosphatase </w:t>
      </w:r>
      <w:hyperlink w:history="true" w:anchor="_bookmark43">
        <w:r>
          <w:rPr>
            <w:color w:val="007FAC"/>
            <w:w w:val="120"/>
          </w:rPr>
          <w:t>[40]</w:t>
        </w:r>
      </w:hyperlink>
      <w:r>
        <w:rPr>
          <w:w w:val="120"/>
        </w:rPr>
        <w:t>.</w:t>
      </w:r>
    </w:p>
    <w:p>
      <w:pPr>
        <w:pStyle w:val="BodyText"/>
        <w:spacing w:line="171" w:lineRule="exact"/>
        <w:ind w:right="38"/>
        <w:jc w:val="right"/>
      </w:pPr>
      <w:r>
        <w:rPr>
          <w:w w:val="125"/>
        </w:rPr>
        <w:t>The</w:t>
      </w:r>
      <w:r>
        <w:rPr>
          <w:spacing w:val="4"/>
          <w:w w:val="125"/>
        </w:rPr>
        <w:t> </w:t>
      </w:r>
      <w:r>
        <w:rPr>
          <w:w w:val="125"/>
        </w:rPr>
        <w:t>unique</w:t>
      </w:r>
      <w:r>
        <w:rPr>
          <w:spacing w:val="5"/>
          <w:w w:val="125"/>
        </w:rPr>
        <w:t> </w:t>
      </w:r>
      <w:r>
        <w:rPr>
          <w:w w:val="125"/>
        </w:rPr>
        <w:t>relationship</w:t>
      </w:r>
      <w:r>
        <w:rPr>
          <w:spacing w:val="6"/>
          <w:w w:val="125"/>
        </w:rPr>
        <w:t> </w:t>
      </w:r>
      <w:r>
        <w:rPr>
          <w:w w:val="125"/>
        </w:rPr>
        <w:t>between</w:t>
      </w:r>
      <w:r>
        <w:rPr>
          <w:spacing w:val="5"/>
          <w:w w:val="125"/>
        </w:rPr>
        <w:t> </w:t>
      </w:r>
      <w:r>
        <w:rPr>
          <w:w w:val="125"/>
        </w:rPr>
        <w:t>the</w:t>
      </w:r>
      <w:r>
        <w:rPr>
          <w:spacing w:val="6"/>
          <w:w w:val="125"/>
        </w:rPr>
        <w:t> </w:t>
      </w:r>
      <w:r>
        <w:rPr>
          <w:w w:val="125"/>
        </w:rPr>
        <w:t>photoreceptors</w:t>
      </w:r>
      <w:r>
        <w:rPr>
          <w:spacing w:val="5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before="42"/>
        <w:ind w:right="39"/>
        <w:jc w:val="right"/>
      </w:pPr>
      <w:r>
        <w:rPr>
          <w:w w:val="120"/>
        </w:rPr>
        <w:t>the</w:t>
      </w:r>
      <w:r>
        <w:rPr>
          <w:spacing w:val="32"/>
          <w:w w:val="120"/>
        </w:rPr>
        <w:t> </w:t>
      </w:r>
      <w:r>
        <w:rPr>
          <w:w w:val="120"/>
        </w:rPr>
        <w:t>PE</w:t>
      </w:r>
      <w:r>
        <w:rPr>
          <w:spacing w:val="34"/>
          <w:w w:val="120"/>
        </w:rPr>
        <w:t> </w:t>
      </w:r>
      <w:r>
        <w:rPr>
          <w:w w:val="120"/>
        </w:rPr>
        <w:t>extends</w:t>
      </w:r>
      <w:r>
        <w:rPr>
          <w:spacing w:val="32"/>
          <w:w w:val="120"/>
        </w:rPr>
        <w:t> </w:t>
      </w:r>
      <w:r>
        <w:rPr>
          <w:w w:val="120"/>
        </w:rPr>
        <w:t>to</w:t>
      </w:r>
      <w:r>
        <w:rPr>
          <w:spacing w:val="34"/>
          <w:w w:val="120"/>
        </w:rPr>
        <w:t> </w:t>
      </w:r>
      <w:r>
        <w:rPr>
          <w:w w:val="120"/>
        </w:rPr>
        <w:t>the</w:t>
      </w:r>
      <w:r>
        <w:rPr>
          <w:spacing w:val="32"/>
          <w:w w:val="120"/>
        </w:rPr>
        <w:t> </w:t>
      </w:r>
      <w:r>
        <w:rPr>
          <w:w w:val="120"/>
        </w:rPr>
        <w:t>POS</w:t>
      </w:r>
      <w:r>
        <w:rPr>
          <w:spacing w:val="33"/>
          <w:w w:val="120"/>
        </w:rPr>
        <w:t> </w:t>
      </w:r>
      <w:r>
        <w:rPr>
          <w:w w:val="120"/>
        </w:rPr>
        <w:t>membranes</w:t>
      </w:r>
      <w:r>
        <w:rPr>
          <w:spacing w:val="34"/>
          <w:w w:val="120"/>
        </w:rPr>
        <w:t> </w:t>
      </w:r>
      <w:r>
        <w:rPr>
          <w:w w:val="120"/>
        </w:rPr>
        <w:t>which</w:t>
      </w:r>
      <w:r>
        <w:rPr>
          <w:spacing w:val="32"/>
          <w:w w:val="120"/>
        </w:rPr>
        <w:t> </w:t>
      </w:r>
      <w:r>
        <w:rPr>
          <w:w w:val="120"/>
        </w:rPr>
        <w:t>contains</w:t>
      </w:r>
      <w:r>
        <w:rPr>
          <w:spacing w:val="32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300" w:lineRule="auto" w:before="2"/>
        <w:ind w:left="105" w:right="194"/>
        <w:jc w:val="both"/>
      </w:pPr>
      <w:r>
        <w:rPr/>
        <w:br w:type="column"/>
      </w:r>
      <w:r>
        <w:rPr>
          <w:w w:val="120"/>
        </w:rPr>
        <w:t>eye tissues were reported by Kigasawa et al. </w:t>
      </w:r>
      <w:hyperlink w:history="true" w:anchor="_bookmark49">
        <w:r>
          <w:rPr>
            <w:color w:val="007FAC"/>
            <w:w w:val="120"/>
          </w:rPr>
          <w:t>[46]</w:t>
        </w:r>
      </w:hyperlink>
      <w:r>
        <w:rPr>
          <w:w w:val="120"/>
        </w:rPr>
        <w:t>. Couet </w:t>
      </w:r>
      <w:r>
        <w:rPr>
          <w:w w:val="120"/>
        </w:rPr>
        <w:t>and Blest </w:t>
      </w:r>
      <w:hyperlink w:history="true" w:anchor="_bookmark50">
        <w:r>
          <w:rPr>
            <w:color w:val="007FAC"/>
            <w:w w:val="120"/>
          </w:rPr>
          <w:t>[47]</w:t>
        </w:r>
      </w:hyperlink>
      <w:r>
        <w:rPr>
          <w:color w:val="007FAC"/>
          <w:w w:val="120"/>
        </w:rPr>
        <w:t> </w:t>
      </w:r>
      <w:r>
        <w:rPr>
          <w:w w:val="120"/>
        </w:rPr>
        <w:t>reported acid phosphatase levels in retinae of crabs allowed</w:t>
      </w:r>
      <w:r>
        <w:rPr>
          <w:w w:val="120"/>
        </w:rPr>
        <w:t> to</w:t>
      </w:r>
      <w:r>
        <w:rPr>
          <w:w w:val="120"/>
        </w:rPr>
        <w:t> experience</w:t>
      </w:r>
      <w:r>
        <w:rPr>
          <w:w w:val="120"/>
        </w:rPr>
        <w:t> lights-off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normal</w:t>
      </w:r>
      <w:r>
        <w:rPr>
          <w:w w:val="120"/>
        </w:rPr>
        <w:t> time</w:t>
      </w:r>
      <w:r>
        <w:rPr>
          <w:w w:val="120"/>
        </w:rPr>
        <w:t> and</w:t>
      </w:r>
      <w:r>
        <w:rPr>
          <w:w w:val="120"/>
        </w:rPr>
        <w:t> in those of crabs held in continuous light over the same period follow identical courses. Melanosomes were found to show a positive</w:t>
      </w:r>
      <w:r>
        <w:rPr>
          <w:w w:val="120"/>
        </w:rPr>
        <w:t> in</w:t>
      </w:r>
      <w:r>
        <w:rPr>
          <w:w w:val="120"/>
        </w:rPr>
        <w:t> acid</w:t>
      </w:r>
      <w:r>
        <w:rPr>
          <w:w w:val="120"/>
        </w:rPr>
        <w:t> phosphatase</w:t>
      </w:r>
      <w:r>
        <w:rPr>
          <w:w w:val="120"/>
        </w:rPr>
        <w:t> reaction,</w:t>
      </w:r>
      <w:r>
        <w:rPr>
          <w:w w:val="120"/>
        </w:rPr>
        <w:t> indicating</w:t>
      </w:r>
      <w:r>
        <w:rPr>
          <w:w w:val="120"/>
        </w:rPr>
        <w:t> that</w:t>
      </w:r>
      <w:r>
        <w:rPr>
          <w:w w:val="120"/>
        </w:rPr>
        <w:t> mela- nosomes</w:t>
      </w:r>
      <w:r>
        <w:rPr>
          <w:w w:val="120"/>
        </w:rPr>
        <w:t> are</w:t>
      </w:r>
      <w:r>
        <w:rPr>
          <w:w w:val="120"/>
        </w:rPr>
        <w:t> commonly</w:t>
      </w:r>
      <w:r>
        <w:rPr>
          <w:w w:val="120"/>
        </w:rPr>
        <w:t> incorporated</w:t>
      </w:r>
      <w:r>
        <w:rPr>
          <w:w w:val="120"/>
        </w:rPr>
        <w:t> into</w:t>
      </w:r>
      <w:r>
        <w:rPr>
          <w:w w:val="120"/>
        </w:rPr>
        <w:t> the</w:t>
      </w:r>
      <w:r>
        <w:rPr>
          <w:w w:val="120"/>
        </w:rPr>
        <w:t> lysosomal system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RPE.</w:t>
      </w:r>
      <w:r>
        <w:rPr>
          <w:w w:val="120"/>
        </w:rPr>
        <w:t> The</w:t>
      </w:r>
      <w:r>
        <w:rPr>
          <w:w w:val="120"/>
        </w:rPr>
        <w:t> observation</w:t>
      </w:r>
      <w:r>
        <w:rPr>
          <w:w w:val="120"/>
        </w:rPr>
        <w:t> of</w:t>
      </w:r>
      <w:r>
        <w:rPr>
          <w:w w:val="120"/>
        </w:rPr>
        <w:t> acid</w:t>
      </w:r>
      <w:r>
        <w:rPr>
          <w:w w:val="120"/>
        </w:rPr>
        <w:t> phosphatase</w:t>
      </w:r>
      <w:r>
        <w:rPr>
          <w:w w:val="120"/>
        </w:rPr>
        <w:t> ac- tivity within melanosomes indicates</w:t>
      </w:r>
      <w:r>
        <w:rPr>
          <w:spacing w:val="27"/>
          <w:w w:val="120"/>
        </w:rPr>
        <w:t> </w:t>
      </w:r>
      <w:r>
        <w:rPr>
          <w:w w:val="120"/>
        </w:rPr>
        <w:t>that they may continue</w:t>
      </w:r>
      <w:r>
        <w:rPr>
          <w:spacing w:val="40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be</w:t>
      </w:r>
      <w:r>
        <w:rPr>
          <w:spacing w:val="-4"/>
          <w:w w:val="120"/>
        </w:rPr>
        <w:t> </w:t>
      </w:r>
      <w:r>
        <w:rPr>
          <w:w w:val="120"/>
        </w:rPr>
        <w:t>synthesized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low</w:t>
      </w:r>
      <w:r>
        <w:rPr>
          <w:spacing w:val="-5"/>
          <w:w w:val="120"/>
        </w:rPr>
        <w:t> </w:t>
      </w:r>
      <w:r>
        <w:rPr>
          <w:w w:val="120"/>
        </w:rPr>
        <w:t>rate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retina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adult</w:t>
      </w:r>
      <w:r>
        <w:rPr>
          <w:spacing w:val="-5"/>
          <w:w w:val="120"/>
        </w:rPr>
        <w:t> </w:t>
      </w:r>
      <w:r>
        <w:rPr>
          <w:w w:val="120"/>
        </w:rPr>
        <w:t>eyes</w:t>
      </w:r>
      <w:r>
        <w:rPr>
          <w:spacing w:val="-3"/>
          <w:w w:val="120"/>
        </w:rPr>
        <w:t> </w:t>
      </w:r>
      <w:hyperlink w:history="true" w:anchor="_bookmark51">
        <w:r>
          <w:rPr>
            <w:color w:val="007FAC"/>
            <w:w w:val="120"/>
          </w:rPr>
          <w:t>[48]</w:t>
        </w:r>
      </w:hyperlink>
      <w:r>
        <w:rPr>
          <w:w w:val="120"/>
        </w:rPr>
        <w:t>.</w:t>
      </w:r>
      <w:r>
        <w:rPr>
          <w:spacing w:val="-3"/>
          <w:w w:val="120"/>
        </w:rPr>
        <w:t> </w:t>
      </w:r>
      <w:r>
        <w:rPr>
          <w:w w:val="120"/>
        </w:rPr>
        <w:t>The detecting</w:t>
      </w:r>
      <w:r>
        <w:rPr>
          <w:w w:val="120"/>
        </w:rPr>
        <w:t> lysosomes</w:t>
      </w:r>
      <w:r>
        <w:rPr>
          <w:w w:val="120"/>
        </w:rPr>
        <w:t> within</w:t>
      </w:r>
      <w:r>
        <w:rPr>
          <w:w w:val="120"/>
        </w:rPr>
        <w:t> PE</w:t>
      </w:r>
      <w:r>
        <w:rPr>
          <w:w w:val="120"/>
        </w:rPr>
        <w:t> which</w:t>
      </w:r>
      <w:r>
        <w:rPr>
          <w:w w:val="120"/>
        </w:rPr>
        <w:t> may</w:t>
      </w:r>
      <w:r>
        <w:rPr>
          <w:w w:val="120"/>
        </w:rPr>
        <w:t> contain</w:t>
      </w:r>
      <w:r>
        <w:rPr>
          <w:w w:val="120"/>
        </w:rPr>
        <w:t> an impressive</w:t>
      </w:r>
      <w:r>
        <w:rPr>
          <w:w w:val="120"/>
        </w:rPr>
        <w:t> array</w:t>
      </w:r>
      <w:r>
        <w:rPr>
          <w:w w:val="120"/>
        </w:rPr>
        <w:t> of</w:t>
      </w:r>
      <w:r>
        <w:rPr>
          <w:w w:val="120"/>
        </w:rPr>
        <w:t> nearly</w:t>
      </w:r>
      <w:r>
        <w:rPr>
          <w:w w:val="120"/>
        </w:rPr>
        <w:t> 40</w:t>
      </w:r>
      <w:r>
        <w:rPr>
          <w:w w:val="120"/>
        </w:rPr>
        <w:t> hydrolytic</w:t>
      </w:r>
      <w:r>
        <w:rPr>
          <w:w w:val="120"/>
        </w:rPr>
        <w:t> enzymes</w:t>
      </w:r>
      <w:r>
        <w:rPr>
          <w:w w:val="120"/>
        </w:rPr>
        <w:t> that</w:t>
      </w:r>
      <w:r>
        <w:rPr>
          <w:w w:val="120"/>
        </w:rPr>
        <w:t> have been identified by a variety of biochemical and histochemical techniques </w:t>
      </w:r>
      <w:hyperlink w:history="true" w:anchor="_bookmark52">
        <w:r>
          <w:rPr>
            <w:color w:val="007FAC"/>
            <w:w w:val="120"/>
          </w:rPr>
          <w:t>[49]</w:t>
        </w:r>
      </w:hyperlink>
      <w:r>
        <w:rPr>
          <w:w w:val="120"/>
        </w:rPr>
        <w:t>.</w:t>
      </w:r>
    </w:p>
    <w:p>
      <w:pPr>
        <w:pStyle w:val="BodyText"/>
        <w:spacing w:line="172" w:lineRule="exact"/>
        <w:ind w:right="195"/>
        <w:jc w:val="right"/>
      </w:pPr>
      <w:r>
        <w:rPr>
          <w:w w:val="125"/>
        </w:rPr>
        <w:t>Concerning</w:t>
      </w:r>
      <w:r>
        <w:rPr>
          <w:spacing w:val="21"/>
          <w:w w:val="125"/>
        </w:rPr>
        <w:t>  </w:t>
      </w:r>
      <w:r>
        <w:rPr>
          <w:w w:val="125"/>
        </w:rPr>
        <w:t>glucose-6-phosphate</w:t>
      </w:r>
      <w:r>
        <w:rPr>
          <w:spacing w:val="21"/>
          <w:w w:val="125"/>
        </w:rPr>
        <w:t>  </w:t>
      </w:r>
      <w:r>
        <w:rPr>
          <w:w w:val="125"/>
        </w:rPr>
        <w:t>dehydrogenase,</w:t>
      </w:r>
      <w:r>
        <w:rPr>
          <w:spacing w:val="21"/>
          <w:w w:val="125"/>
        </w:rPr>
        <w:t>  </w:t>
      </w:r>
      <w:r>
        <w:rPr>
          <w:spacing w:val="-5"/>
          <w:w w:val="125"/>
        </w:rPr>
        <w:t>the</w:t>
      </w:r>
    </w:p>
    <w:p>
      <w:pPr>
        <w:pStyle w:val="BodyText"/>
        <w:spacing w:before="46"/>
        <w:ind w:right="195"/>
        <w:jc w:val="right"/>
      </w:pPr>
      <w:r>
        <w:rPr>
          <w:w w:val="120"/>
        </w:rPr>
        <w:t>teleost</w:t>
      </w:r>
      <w:r>
        <w:rPr>
          <w:spacing w:val="8"/>
          <w:w w:val="120"/>
        </w:rPr>
        <w:t> </w:t>
      </w:r>
      <w:r>
        <w:rPr>
          <w:w w:val="120"/>
        </w:rPr>
        <w:t>fishes</w:t>
      </w:r>
      <w:r>
        <w:rPr>
          <w:spacing w:val="8"/>
          <w:w w:val="120"/>
        </w:rPr>
        <w:t> </w:t>
      </w:r>
      <w:r>
        <w:rPr>
          <w:w w:val="120"/>
        </w:rPr>
        <w:t>showed</w:t>
      </w:r>
      <w:r>
        <w:rPr>
          <w:spacing w:val="7"/>
          <w:w w:val="120"/>
        </w:rPr>
        <w:t> </w:t>
      </w:r>
      <w:r>
        <w:rPr>
          <w:w w:val="120"/>
        </w:rPr>
        <w:t>varying</w:t>
      </w:r>
      <w:r>
        <w:rPr>
          <w:spacing w:val="7"/>
          <w:w w:val="120"/>
        </w:rPr>
        <w:t> </w:t>
      </w:r>
      <w:r>
        <w:rPr>
          <w:w w:val="120"/>
        </w:rPr>
        <w:t>intensities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their</w:t>
      </w:r>
      <w:r>
        <w:rPr>
          <w:spacing w:val="9"/>
          <w:w w:val="120"/>
        </w:rPr>
        <w:t> </w:t>
      </w:r>
      <w:r>
        <w:rPr>
          <w:spacing w:val="-2"/>
          <w:w w:val="120"/>
        </w:rPr>
        <w:t>isoenzymes.</w:t>
      </w:r>
    </w:p>
    <w:p>
      <w:pPr>
        <w:spacing w:line="297" w:lineRule="auto" w:before="45"/>
        <w:ind w:left="105" w:right="194" w:hanging="1"/>
        <w:jc w:val="right"/>
        <w:rPr>
          <w:sz w:val="16"/>
        </w:rPr>
      </w:pPr>
      <w:r>
        <w:rPr>
          <w:i/>
          <w:w w:val="120"/>
          <w:sz w:val="16"/>
        </w:rPr>
        <w:t>H.</w:t>
      </w:r>
      <w:r>
        <w:rPr>
          <w:i/>
          <w:spacing w:val="-6"/>
          <w:w w:val="120"/>
          <w:sz w:val="16"/>
        </w:rPr>
        <w:t> </w:t>
      </w:r>
      <w:r>
        <w:rPr>
          <w:i/>
          <w:w w:val="120"/>
          <w:sz w:val="16"/>
        </w:rPr>
        <w:t>hippocampus</w:t>
      </w:r>
      <w:r>
        <w:rPr>
          <w:i/>
          <w:spacing w:val="-6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6"/>
          <w:w w:val="120"/>
          <w:sz w:val="16"/>
        </w:rPr>
        <w:t> </w:t>
      </w:r>
      <w:r>
        <w:rPr>
          <w:i/>
          <w:w w:val="120"/>
          <w:sz w:val="16"/>
        </w:rPr>
        <w:t>S.</w:t>
      </w:r>
      <w:r>
        <w:rPr>
          <w:i/>
          <w:spacing w:val="-6"/>
          <w:w w:val="120"/>
          <w:sz w:val="16"/>
        </w:rPr>
        <w:t> </w:t>
      </w:r>
      <w:r>
        <w:rPr>
          <w:i/>
          <w:w w:val="120"/>
          <w:sz w:val="16"/>
        </w:rPr>
        <w:t>pilchardus</w:t>
      </w:r>
      <w:r>
        <w:rPr>
          <w:i/>
          <w:spacing w:val="-6"/>
          <w:w w:val="120"/>
          <w:sz w:val="16"/>
        </w:rPr>
        <w:t> </w:t>
      </w:r>
      <w:r>
        <w:rPr>
          <w:w w:val="120"/>
          <w:sz w:val="16"/>
        </w:rPr>
        <w:t>showed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similar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rate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flow</w:t>
      </w:r>
      <w:r>
        <w:rPr>
          <w:w w:val="120"/>
          <w:sz w:val="16"/>
        </w:rPr>
        <w:t> and</w:t>
      </w:r>
      <w:r>
        <w:rPr>
          <w:spacing w:val="72"/>
          <w:w w:val="120"/>
          <w:sz w:val="16"/>
        </w:rPr>
        <w:t> </w:t>
      </w:r>
      <w:r>
        <w:rPr>
          <w:w w:val="120"/>
          <w:sz w:val="16"/>
        </w:rPr>
        <w:t>expressed</w:t>
      </w:r>
      <w:r>
        <w:rPr>
          <w:spacing w:val="69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73"/>
          <w:w w:val="120"/>
          <w:sz w:val="16"/>
        </w:rPr>
        <w:t> </w:t>
      </w:r>
      <w:r>
        <w:rPr>
          <w:w w:val="120"/>
          <w:sz w:val="16"/>
        </w:rPr>
        <w:t>isoenzymes</w:t>
      </w:r>
      <w:r>
        <w:rPr>
          <w:spacing w:val="72"/>
          <w:w w:val="120"/>
          <w:sz w:val="16"/>
        </w:rPr>
        <w:t> </w:t>
      </w:r>
      <w:r>
        <w:rPr>
          <w:w w:val="120"/>
          <w:sz w:val="16"/>
        </w:rPr>
        <w:t>varying</w:t>
      </w:r>
      <w:r>
        <w:rPr>
          <w:spacing w:val="71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7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71"/>
          <w:w w:val="120"/>
          <w:sz w:val="16"/>
        </w:rPr>
        <w:t> </w:t>
      </w:r>
      <w:r>
        <w:rPr>
          <w:spacing w:val="-4"/>
          <w:w w:val="120"/>
          <w:sz w:val="16"/>
        </w:rPr>
        <w:t>othe</w:t>
      </w:r>
      <w:r>
        <w:rPr>
          <w:spacing w:val="-4"/>
          <w:w w:val="120"/>
          <w:sz w:val="16"/>
        </w:rPr>
        <w:t>r</w:t>
      </w:r>
    </w:p>
    <w:p>
      <w:pPr>
        <w:spacing w:after="0" w:line="297" w:lineRule="auto"/>
        <w:jc w:val="right"/>
        <w:rPr>
          <w:sz w:val="16"/>
        </w:rPr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2464" id="docshape28" filled="true" fillcolor="#000000" stroked="false">
                <v:fill type="solid"/>
                <w10:wrap type="none"/>
              </v:rect>
            </w:pict>
          </mc:Fallback>
        </mc:AlternateContent>
      </w:r>
      <w:bookmarkStart w:name="Funding" w:id="25"/>
      <w:bookmarkEnd w:id="25"/>
      <w:r>
        <w:rPr/>
      </w:r>
      <w:bookmarkStart w:name="References" w:id="26"/>
      <w:bookmarkEnd w:id="2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166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165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9"/>
        <w:jc w:val="both"/>
      </w:pPr>
      <w:r>
        <w:rPr>
          <w:w w:val="125"/>
        </w:rPr>
        <w:t>teleost</w:t>
      </w:r>
      <w:r>
        <w:rPr>
          <w:spacing w:val="-2"/>
          <w:w w:val="125"/>
        </w:rPr>
        <w:t> </w:t>
      </w:r>
      <w:r>
        <w:rPr>
          <w:w w:val="125"/>
        </w:rPr>
        <w:t>fishes</w:t>
      </w:r>
      <w:r>
        <w:rPr>
          <w:spacing w:val="-2"/>
          <w:w w:val="125"/>
        </w:rPr>
        <w:t> </w:t>
      </w:r>
      <w:r>
        <w:rPr>
          <w:w w:val="125"/>
        </w:rPr>
        <w:t>which</w:t>
      </w:r>
      <w:r>
        <w:rPr>
          <w:spacing w:val="-2"/>
          <w:w w:val="125"/>
        </w:rPr>
        <w:t> </w:t>
      </w:r>
      <w:r>
        <w:rPr>
          <w:w w:val="125"/>
        </w:rPr>
        <w:t>expressed</w:t>
      </w:r>
      <w:r>
        <w:rPr>
          <w:spacing w:val="-2"/>
          <w:w w:val="125"/>
        </w:rPr>
        <w:t> </w:t>
      </w:r>
      <w:r>
        <w:rPr>
          <w:w w:val="125"/>
        </w:rPr>
        <w:t>four</w:t>
      </w:r>
      <w:r>
        <w:rPr>
          <w:spacing w:val="-2"/>
          <w:w w:val="125"/>
        </w:rPr>
        <w:t> </w:t>
      </w:r>
      <w:r>
        <w:rPr>
          <w:w w:val="125"/>
        </w:rPr>
        <w:t>isoenzymes.</w:t>
      </w:r>
      <w:r>
        <w:rPr>
          <w:spacing w:val="-1"/>
          <w:w w:val="125"/>
        </w:rPr>
        <w:t> </w:t>
      </w:r>
      <w:r>
        <w:rPr>
          <w:w w:val="125"/>
        </w:rPr>
        <w:t>These</w:t>
      </w:r>
      <w:r>
        <w:rPr>
          <w:spacing w:val="-2"/>
          <w:w w:val="125"/>
        </w:rPr>
        <w:t> </w:t>
      </w:r>
      <w:r>
        <w:rPr>
          <w:w w:val="125"/>
        </w:rPr>
        <w:t>may </w:t>
      </w:r>
      <w:r>
        <w:rPr>
          <w:w w:val="120"/>
        </w:rPr>
        <w:t>reflect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high</w:t>
      </w:r>
      <w:r>
        <w:rPr>
          <w:spacing w:val="-4"/>
          <w:w w:val="120"/>
        </w:rPr>
        <w:t> </w:t>
      </w:r>
      <w:r>
        <w:rPr>
          <w:w w:val="120"/>
        </w:rPr>
        <w:t>energy</w:t>
      </w:r>
      <w:r>
        <w:rPr>
          <w:spacing w:val="-4"/>
          <w:w w:val="120"/>
        </w:rPr>
        <w:t> </w:t>
      </w:r>
      <w:r>
        <w:rPr>
          <w:w w:val="120"/>
        </w:rPr>
        <w:t>demand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vision</w:t>
      </w:r>
      <w:r>
        <w:rPr>
          <w:spacing w:val="-4"/>
          <w:w w:val="120"/>
        </w:rPr>
        <w:t> </w:t>
      </w:r>
      <w:r>
        <w:rPr>
          <w:w w:val="120"/>
        </w:rPr>
        <w:t>which</w:t>
      </w:r>
      <w:r>
        <w:rPr>
          <w:spacing w:val="-2"/>
          <w:w w:val="120"/>
        </w:rPr>
        <w:t> </w:t>
      </w:r>
      <w:r>
        <w:rPr>
          <w:w w:val="120"/>
        </w:rPr>
        <w:t>required</w:t>
      </w:r>
      <w:r>
        <w:rPr>
          <w:spacing w:val="-5"/>
          <w:w w:val="120"/>
        </w:rPr>
        <w:t> </w:t>
      </w:r>
      <w:r>
        <w:rPr>
          <w:w w:val="120"/>
        </w:rPr>
        <w:t>high </w:t>
      </w:r>
      <w:r>
        <w:rPr>
          <w:w w:val="125"/>
        </w:rPr>
        <w:t>G6PD isoenzymes activities.</w:t>
      </w:r>
    </w:p>
    <w:p>
      <w:pPr>
        <w:pStyle w:val="BodyText"/>
        <w:spacing w:line="297" w:lineRule="auto"/>
        <w:ind w:left="197" w:right="38" w:firstLine="239"/>
        <w:jc w:val="both"/>
      </w:pPr>
      <w:r>
        <w:rPr>
          <w:w w:val="120"/>
        </w:rPr>
        <w:t>Malate dehydrogenase isoenzymes showed marked varia- tions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rate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flow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percentages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band</w:t>
      </w:r>
      <w:r>
        <w:rPr>
          <w:spacing w:val="-8"/>
          <w:w w:val="120"/>
        </w:rPr>
        <w:t> </w:t>
      </w:r>
      <w:r>
        <w:rPr>
          <w:w w:val="120"/>
        </w:rPr>
        <w:t>intensities of the isoenzymes between the studied teleost fishes. </w:t>
      </w:r>
      <w:r>
        <w:rPr>
          <w:i/>
          <w:w w:val="120"/>
        </w:rPr>
        <w:t>H. hip-</w:t>
      </w:r>
      <w:r>
        <w:rPr>
          <w:i/>
          <w:w w:val="120"/>
        </w:rPr>
        <w:t> pocampus</w:t>
      </w:r>
      <w:r>
        <w:rPr>
          <w:i/>
          <w:w w:val="120"/>
        </w:rPr>
        <w:t> </w:t>
      </w:r>
      <w:r>
        <w:rPr>
          <w:w w:val="120"/>
        </w:rPr>
        <w:t>expressed</w:t>
      </w:r>
      <w:r>
        <w:rPr>
          <w:w w:val="120"/>
        </w:rPr>
        <w:t> variant</w:t>
      </w:r>
      <w:r>
        <w:rPr>
          <w:w w:val="120"/>
        </w:rPr>
        <w:t> expression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isoenzymes pattern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other</w:t>
      </w:r>
      <w:r>
        <w:rPr>
          <w:w w:val="120"/>
        </w:rPr>
        <w:t> teleost</w:t>
      </w:r>
      <w:r>
        <w:rPr>
          <w:w w:val="120"/>
        </w:rPr>
        <w:t> fishes.</w:t>
      </w:r>
      <w:r>
        <w:rPr>
          <w:w w:val="120"/>
        </w:rPr>
        <w:t> Malate</w:t>
      </w:r>
      <w:r>
        <w:rPr>
          <w:w w:val="120"/>
        </w:rPr>
        <w:t> dehydrogenase (MDH),</w:t>
      </w:r>
      <w:r>
        <w:rPr>
          <w:w w:val="120"/>
        </w:rPr>
        <w:t> is</w:t>
      </w:r>
      <w:r>
        <w:rPr>
          <w:w w:val="120"/>
        </w:rPr>
        <w:t> an</w:t>
      </w:r>
      <w:r>
        <w:rPr>
          <w:w w:val="120"/>
        </w:rPr>
        <w:t> aerobic</w:t>
      </w:r>
      <w:r>
        <w:rPr>
          <w:w w:val="120"/>
        </w:rPr>
        <w:t> krebs</w:t>
      </w:r>
      <w:r>
        <w:rPr>
          <w:w w:val="120"/>
        </w:rPr>
        <w:t> cycle</w:t>
      </w:r>
      <w:r>
        <w:rPr>
          <w:w w:val="120"/>
        </w:rPr>
        <w:t> enzyme</w:t>
      </w:r>
      <w:r>
        <w:rPr>
          <w:w w:val="120"/>
        </w:rPr>
        <w:t> involved</w:t>
      </w:r>
      <w:r>
        <w:rPr>
          <w:w w:val="120"/>
        </w:rPr>
        <w:t> in</w:t>
      </w:r>
      <w:r>
        <w:rPr>
          <w:w w:val="120"/>
        </w:rPr>
        <w:t> the malate-aspartate</w:t>
      </w:r>
      <w:r>
        <w:rPr>
          <w:w w:val="120"/>
        </w:rPr>
        <w:t> mechanism.</w:t>
      </w:r>
      <w:r>
        <w:rPr>
          <w:w w:val="120"/>
        </w:rPr>
        <w:t> The</w:t>
      </w:r>
      <w:r>
        <w:rPr>
          <w:w w:val="120"/>
        </w:rPr>
        <w:t> enzyme</w:t>
      </w:r>
      <w:r>
        <w:rPr>
          <w:w w:val="120"/>
        </w:rPr>
        <w:t> distributed</w:t>
      </w:r>
      <w:r>
        <w:rPr>
          <w:w w:val="120"/>
        </w:rPr>
        <w:t> in</w:t>
      </w:r>
      <w:r>
        <w:rPr>
          <w:spacing w:val="40"/>
          <w:w w:val="120"/>
        </w:rPr>
        <w:t> </w:t>
      </w:r>
      <w:r>
        <w:rPr>
          <w:w w:val="120"/>
        </w:rPr>
        <w:t>retinal layers especially in the photoreceptor inner segments, containing</w:t>
      </w:r>
      <w:r>
        <w:rPr>
          <w:w w:val="120"/>
        </w:rPr>
        <w:t> a</w:t>
      </w:r>
      <w:r>
        <w:rPr>
          <w:w w:val="120"/>
        </w:rPr>
        <w:t> high</w:t>
      </w:r>
      <w:r>
        <w:rPr>
          <w:w w:val="120"/>
        </w:rPr>
        <w:t> density</w:t>
      </w:r>
      <w:r>
        <w:rPr>
          <w:w w:val="120"/>
        </w:rPr>
        <w:t> of</w:t>
      </w:r>
      <w:r>
        <w:rPr>
          <w:w w:val="120"/>
        </w:rPr>
        <w:t> mitochondria,</w:t>
      </w:r>
      <w:r>
        <w:rPr>
          <w:w w:val="120"/>
        </w:rPr>
        <w:t> and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outer plexiform</w:t>
      </w:r>
      <w:r>
        <w:rPr>
          <w:spacing w:val="-12"/>
          <w:w w:val="120"/>
        </w:rPr>
        <w:t> </w:t>
      </w:r>
      <w:r>
        <w:rPr>
          <w:w w:val="120"/>
        </w:rPr>
        <w:t>layer</w:t>
      </w:r>
      <w:r>
        <w:rPr>
          <w:spacing w:val="-12"/>
          <w:w w:val="120"/>
        </w:rPr>
        <w:t> </w:t>
      </w:r>
      <w:r>
        <w:rPr>
          <w:w w:val="120"/>
        </w:rPr>
        <w:t>(OPL),</w:t>
      </w:r>
      <w:r>
        <w:rPr>
          <w:spacing w:val="-12"/>
          <w:w w:val="120"/>
        </w:rPr>
        <w:t> </w:t>
      </w:r>
      <w:r>
        <w:rPr>
          <w:w w:val="120"/>
        </w:rPr>
        <w:t>containing</w:t>
      </w:r>
      <w:r>
        <w:rPr>
          <w:spacing w:val="-12"/>
          <w:w w:val="120"/>
        </w:rPr>
        <w:t> </w:t>
      </w:r>
      <w:r>
        <w:rPr>
          <w:w w:val="120"/>
        </w:rPr>
        <w:t>photoreceptor</w:t>
      </w:r>
      <w:r>
        <w:rPr>
          <w:spacing w:val="-12"/>
          <w:w w:val="120"/>
        </w:rPr>
        <w:t> </w:t>
      </w:r>
      <w:r>
        <w:rPr>
          <w:w w:val="120"/>
        </w:rPr>
        <w:t>terminals</w:t>
      </w:r>
      <w:r>
        <w:rPr>
          <w:spacing w:val="-12"/>
          <w:w w:val="120"/>
        </w:rPr>
        <w:t> </w:t>
      </w:r>
      <w:r>
        <w:rPr>
          <w:w w:val="120"/>
        </w:rPr>
        <w:t>and bipolar and horizontal cell processes. It is involved in retinal energy</w:t>
      </w:r>
      <w:r>
        <w:rPr>
          <w:w w:val="120"/>
        </w:rPr>
        <w:t> metabolism</w:t>
      </w:r>
      <w:r>
        <w:rPr>
          <w:w w:val="120"/>
        </w:rPr>
        <w:t> and</w:t>
      </w:r>
      <w:r>
        <w:rPr>
          <w:w w:val="120"/>
        </w:rPr>
        <w:t> support</w:t>
      </w:r>
      <w:r>
        <w:rPr>
          <w:w w:val="120"/>
        </w:rPr>
        <w:t> neurosynaptic-transmission </w:t>
      </w:r>
      <w:hyperlink w:history="true" w:anchor="_bookmark53">
        <w:r>
          <w:rPr>
            <w:color w:val="007FAC"/>
            <w:w w:val="120"/>
          </w:rPr>
          <w:t>[50]</w:t>
        </w:r>
      </w:hyperlink>
      <w:r>
        <w:rPr>
          <w:w w:val="120"/>
        </w:rPr>
        <w:t>. The enzyme is involved in gluconeogenesis, the synthe- sis of glucose from smaller molecules. In the cytosol, the ma- late</w:t>
      </w:r>
      <w:r>
        <w:rPr>
          <w:w w:val="120"/>
        </w:rPr>
        <w:t> is</w:t>
      </w:r>
      <w:r>
        <w:rPr>
          <w:w w:val="120"/>
        </w:rPr>
        <w:t> oxidized</w:t>
      </w:r>
      <w:r>
        <w:rPr>
          <w:w w:val="120"/>
        </w:rPr>
        <w:t> to</w:t>
      </w:r>
      <w:r>
        <w:rPr>
          <w:w w:val="120"/>
        </w:rPr>
        <w:t> oxaloacetate</w:t>
      </w:r>
      <w:r>
        <w:rPr>
          <w:w w:val="120"/>
        </w:rPr>
        <w:t> by</w:t>
      </w:r>
      <w:r>
        <w:rPr>
          <w:w w:val="120"/>
        </w:rPr>
        <w:t> cytosolic</w:t>
      </w:r>
      <w:r>
        <w:rPr>
          <w:w w:val="120"/>
        </w:rPr>
        <w:t> malate dehydrogenase</w:t>
      </w:r>
      <w:r>
        <w:rPr>
          <w:w w:val="120"/>
        </w:rPr>
        <w:t> and</w:t>
      </w:r>
      <w:r>
        <w:rPr>
          <w:w w:val="120"/>
        </w:rPr>
        <w:t> then</w:t>
      </w:r>
      <w:r>
        <w:rPr>
          <w:w w:val="120"/>
        </w:rPr>
        <w:t> to</w:t>
      </w:r>
      <w:r>
        <w:rPr>
          <w:w w:val="120"/>
        </w:rPr>
        <w:t> phosphoenolpyruvate</w:t>
      </w:r>
      <w:r>
        <w:rPr>
          <w:w w:val="120"/>
        </w:rPr>
        <w:t> </w:t>
      </w:r>
      <w:hyperlink w:history="true" w:anchor="_bookmark54">
        <w:r>
          <w:rPr>
            <w:color w:val="007FAC"/>
            <w:w w:val="120"/>
          </w:rPr>
          <w:t>[51]</w:t>
        </w:r>
      </w:hyperlink>
      <w:r>
        <w:rPr>
          <w:w w:val="120"/>
        </w:rPr>
        <w:t>.</w:t>
      </w:r>
      <w:r>
        <w:rPr>
          <w:w w:val="120"/>
        </w:rPr>
        <w:t> Also, glucose-6-phosphate</w:t>
      </w:r>
      <w:r>
        <w:rPr>
          <w:w w:val="120"/>
        </w:rPr>
        <w:t> dehydrogenase</w:t>
      </w:r>
      <w:r>
        <w:rPr>
          <w:w w:val="120"/>
        </w:rPr>
        <w:t> is</w:t>
      </w:r>
      <w:r>
        <w:rPr>
          <w:w w:val="120"/>
        </w:rPr>
        <w:t> present</w:t>
      </w:r>
      <w:r>
        <w:rPr>
          <w:w w:val="120"/>
        </w:rPr>
        <w:t> in</w:t>
      </w:r>
      <w:r>
        <w:rPr>
          <w:w w:val="120"/>
        </w:rPr>
        <w:t> mitochon- drial</w:t>
      </w:r>
      <w:r>
        <w:rPr>
          <w:w w:val="120"/>
        </w:rPr>
        <w:t> matrix</w:t>
      </w:r>
      <w:r>
        <w:rPr>
          <w:w w:val="120"/>
        </w:rPr>
        <w:t> and</w:t>
      </w:r>
      <w:r>
        <w:rPr>
          <w:w w:val="120"/>
        </w:rPr>
        <w:t> their</w:t>
      </w:r>
      <w:r>
        <w:rPr>
          <w:w w:val="120"/>
        </w:rPr>
        <w:t> outer</w:t>
      </w:r>
      <w:r>
        <w:rPr>
          <w:w w:val="120"/>
        </w:rPr>
        <w:t> membrane.</w:t>
      </w:r>
      <w:r>
        <w:rPr>
          <w:w w:val="120"/>
        </w:rPr>
        <w:t> It</w:t>
      </w:r>
      <w:r>
        <w:rPr>
          <w:w w:val="120"/>
        </w:rPr>
        <w:t> may</w:t>
      </w:r>
      <w:r>
        <w:rPr>
          <w:w w:val="120"/>
        </w:rPr>
        <w:t> be</w:t>
      </w:r>
      <w:r>
        <w:rPr>
          <w:w w:val="120"/>
        </w:rPr>
        <w:t> used</w:t>
      </w:r>
      <w:r>
        <w:rPr>
          <w:w w:val="120"/>
        </w:rPr>
        <w:t> in glycolysis</w:t>
      </w:r>
      <w:r>
        <w:rPr>
          <w:w w:val="120"/>
        </w:rPr>
        <w:t> to</w:t>
      </w:r>
      <w:r>
        <w:rPr>
          <w:w w:val="120"/>
        </w:rPr>
        <w:t> produce</w:t>
      </w:r>
      <w:r>
        <w:rPr>
          <w:w w:val="120"/>
        </w:rPr>
        <w:t> energy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form</w:t>
      </w:r>
      <w:r>
        <w:rPr>
          <w:w w:val="120"/>
        </w:rPr>
        <w:t> of</w:t>
      </w:r>
      <w:r>
        <w:rPr>
          <w:w w:val="120"/>
        </w:rPr>
        <w:t> adenosine triphosphate and reduced nicotinamide adenine dinucleotide (NADH)</w:t>
      </w:r>
      <w:r>
        <w:rPr>
          <w:w w:val="120"/>
        </w:rPr>
        <w:t> or by the</w:t>
      </w:r>
      <w:r>
        <w:rPr>
          <w:w w:val="120"/>
        </w:rPr>
        <w:t> pentose phosphate pathway.</w:t>
      </w:r>
      <w:r>
        <w:rPr>
          <w:w w:val="120"/>
        </w:rPr>
        <w:t> Glucose oxidation</w:t>
      </w:r>
      <w:r>
        <w:rPr>
          <w:w w:val="120"/>
        </w:rPr>
        <w:t> and</w:t>
      </w:r>
      <w:r>
        <w:rPr>
          <w:w w:val="120"/>
        </w:rPr>
        <w:t> synthesis</w:t>
      </w:r>
      <w:r>
        <w:rPr>
          <w:w w:val="120"/>
        </w:rPr>
        <w:t> of</w:t>
      </w:r>
      <w:r>
        <w:rPr>
          <w:w w:val="120"/>
        </w:rPr>
        <w:t> mitochondrial</w:t>
      </w:r>
      <w:r>
        <w:rPr>
          <w:w w:val="120"/>
        </w:rPr>
        <w:t> ATP</w:t>
      </w:r>
      <w:r>
        <w:rPr>
          <w:w w:val="120"/>
        </w:rPr>
        <w:t> is</w:t>
      </w:r>
      <w:r>
        <w:rPr>
          <w:w w:val="120"/>
        </w:rPr>
        <w:t> of</w:t>
      </w:r>
      <w:r>
        <w:rPr>
          <w:w w:val="120"/>
        </w:rPr>
        <w:t> its</w:t>
      </w:r>
      <w:r>
        <w:rPr>
          <w:w w:val="120"/>
        </w:rPr>
        <w:t> main target</w:t>
      </w:r>
      <w:r>
        <w:rPr>
          <w:w w:val="120"/>
        </w:rPr>
        <w:t> </w:t>
      </w:r>
      <w:hyperlink w:history="true" w:anchor="_bookmark55">
        <w:r>
          <w:rPr>
            <w:color w:val="007FAC"/>
            <w:w w:val="120"/>
          </w:rPr>
          <w:t>[52</w:t>
        </w:r>
      </w:hyperlink>
      <w:r>
        <w:rPr>
          <w:rFonts w:ascii="Arial" w:hAnsi="Arial"/>
          <w:color w:val="007FAC"/>
          <w:w w:val="120"/>
        </w:rPr>
        <w:t>e</w:t>
      </w:r>
      <w:hyperlink w:history="true" w:anchor="_bookmark55">
        <w:r>
          <w:rPr>
            <w:color w:val="007FAC"/>
            <w:w w:val="120"/>
          </w:rPr>
          <w:t>54]</w:t>
        </w:r>
      </w:hyperlink>
      <w:r>
        <w:rPr>
          <w:w w:val="120"/>
        </w:rPr>
        <w:t>.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time</w:t>
      </w:r>
      <w:r>
        <w:rPr>
          <w:w w:val="120"/>
        </w:rPr>
        <w:t> the</w:t>
      </w:r>
      <w:r>
        <w:rPr>
          <w:w w:val="120"/>
        </w:rPr>
        <w:t> presence</w:t>
      </w:r>
      <w:r>
        <w:rPr>
          <w:w w:val="120"/>
        </w:rPr>
        <w:t> of</w:t>
      </w:r>
      <w:r>
        <w:rPr>
          <w:w w:val="120"/>
        </w:rPr>
        <w:t> malate</w:t>
      </w:r>
      <w:r>
        <w:rPr>
          <w:w w:val="120"/>
        </w:rPr>
        <w:t> de- hydrogenase</w:t>
      </w:r>
      <w:r>
        <w:rPr>
          <w:w w:val="120"/>
        </w:rPr>
        <w:t> with</w:t>
      </w:r>
      <w:r>
        <w:rPr>
          <w:w w:val="120"/>
        </w:rPr>
        <w:t> it</w:t>
      </w:r>
      <w:r>
        <w:rPr>
          <w:w w:val="120"/>
        </w:rPr>
        <w:t> activity</w:t>
      </w:r>
      <w:r>
        <w:rPr>
          <w:w w:val="120"/>
        </w:rPr>
        <w:t> in</w:t>
      </w:r>
      <w:r>
        <w:rPr>
          <w:w w:val="120"/>
        </w:rPr>
        <w:t> catalyzing</w:t>
      </w:r>
      <w:r>
        <w:rPr>
          <w:w w:val="120"/>
        </w:rPr>
        <w:t> the</w:t>
      </w:r>
      <w:r>
        <w:rPr>
          <w:w w:val="120"/>
        </w:rPr>
        <w:t> NAD/NADH- dependent inter-conversion in the mitochondrial membrane, </w:t>
      </w:r>
      <w:r>
        <w:rPr>
          <w:spacing w:val="-4"/>
          <w:w w:val="120"/>
        </w:rPr>
        <w:t>and mitochondrial matrix </w:t>
      </w:r>
      <w:hyperlink w:history="true" w:anchor="_bookmark54">
        <w:r>
          <w:rPr>
            <w:color w:val="007FAC"/>
            <w:spacing w:val="-4"/>
            <w:w w:val="120"/>
          </w:rPr>
          <w:t>[51]</w:t>
        </w:r>
      </w:hyperlink>
      <w:r>
        <w:rPr>
          <w:color w:val="007FAC"/>
          <w:spacing w:val="-4"/>
          <w:w w:val="120"/>
        </w:rPr>
        <w:t> </w:t>
      </w:r>
      <w:r>
        <w:rPr>
          <w:spacing w:val="-4"/>
          <w:w w:val="120"/>
        </w:rPr>
        <w:t>(Mina</w:t>
      </w:r>
      <w:r>
        <w:rPr>
          <w:rFonts w:ascii="Georgia" w:hAnsi="Georgia"/>
          <w:spacing w:val="-4"/>
          <w:w w:val="120"/>
          <w:position w:val="1"/>
        </w:rPr>
        <w:t>´</w:t>
      </w:r>
      <w:r>
        <w:rPr>
          <w:spacing w:val="-4"/>
          <w:w w:val="120"/>
        </w:rPr>
        <w:t>rik et al., 2002) gives ideal </w:t>
      </w:r>
      <w:r>
        <w:rPr>
          <w:w w:val="120"/>
        </w:rPr>
        <w:t>combination</w:t>
      </w:r>
      <w:r>
        <w:rPr>
          <w:w w:val="120"/>
        </w:rPr>
        <w:t> with</w:t>
      </w:r>
      <w:r>
        <w:rPr>
          <w:w w:val="120"/>
        </w:rPr>
        <w:t> glucose-6</w:t>
      </w:r>
      <w:r>
        <w:rPr>
          <w:w w:val="120"/>
        </w:rPr>
        <w:t> phosphate</w:t>
      </w:r>
      <w:r>
        <w:rPr>
          <w:w w:val="120"/>
        </w:rPr>
        <w:t> dehydrogenase</w:t>
      </w:r>
      <w:r>
        <w:rPr>
          <w:w w:val="120"/>
        </w:rPr>
        <w:t> in biological</w:t>
      </w:r>
      <w:r>
        <w:rPr>
          <w:w w:val="120"/>
        </w:rPr>
        <w:t> activities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photoreceptors.</w:t>
      </w:r>
      <w:r>
        <w:rPr>
          <w:w w:val="120"/>
        </w:rPr>
        <w:t> Glucose-6-phos- phate and malate dehydrogenase are important mitochondrial enzymes promoting the metabolic pathway of photoreceptors to accomodate vision in their aquatic environment especially at deep sea levels.</w:t>
      </w:r>
    </w:p>
    <w:p>
      <w:pPr>
        <w:pStyle w:val="BodyText"/>
        <w:spacing w:line="297" w:lineRule="auto" w:before="22"/>
        <w:ind w:left="197" w:right="39" w:firstLine="239"/>
        <w:jc w:val="both"/>
      </w:pPr>
      <w:r>
        <w:rPr>
          <w:w w:val="125"/>
        </w:rPr>
        <w:t>Finally the authors concluded that the</w:t>
      </w:r>
      <w:r>
        <w:rPr>
          <w:w w:val="125"/>
        </w:rPr>
        <w:t> retina and</w:t>
      </w:r>
      <w:r>
        <w:rPr>
          <w:w w:val="125"/>
        </w:rPr>
        <w:t> lens </w:t>
      </w:r>
      <w:r>
        <w:rPr>
          <w:w w:val="125"/>
        </w:rPr>
        <w:t>of the</w:t>
      </w:r>
      <w:r>
        <w:rPr>
          <w:spacing w:val="-4"/>
          <w:w w:val="125"/>
        </w:rPr>
        <w:t> </w:t>
      </w:r>
      <w:r>
        <w:rPr>
          <w:w w:val="125"/>
        </w:rPr>
        <w:t>studied</w:t>
      </w:r>
      <w:r>
        <w:rPr>
          <w:spacing w:val="-5"/>
          <w:w w:val="125"/>
        </w:rPr>
        <w:t> </w:t>
      </w:r>
      <w:r>
        <w:rPr>
          <w:w w:val="125"/>
        </w:rPr>
        <w:t>teleost</w:t>
      </w:r>
      <w:r>
        <w:rPr>
          <w:spacing w:val="-4"/>
          <w:w w:val="125"/>
        </w:rPr>
        <w:t> </w:t>
      </w:r>
      <w:r>
        <w:rPr>
          <w:w w:val="125"/>
        </w:rPr>
        <w:t>fishes</w:t>
      </w:r>
      <w:r>
        <w:rPr>
          <w:spacing w:val="-4"/>
          <w:w w:val="125"/>
        </w:rPr>
        <w:t> </w:t>
      </w:r>
      <w:r>
        <w:rPr>
          <w:w w:val="125"/>
        </w:rPr>
        <w:t>showed</w:t>
      </w:r>
      <w:r>
        <w:rPr>
          <w:spacing w:val="-4"/>
          <w:w w:val="125"/>
        </w:rPr>
        <w:t> </w:t>
      </w:r>
      <w:r>
        <w:rPr>
          <w:w w:val="125"/>
        </w:rPr>
        <w:t>apparent</w:t>
      </w:r>
      <w:r>
        <w:rPr>
          <w:spacing w:val="-2"/>
          <w:w w:val="125"/>
        </w:rPr>
        <w:t> </w:t>
      </w:r>
      <w:r>
        <w:rPr>
          <w:w w:val="125"/>
        </w:rPr>
        <w:t>varying</w:t>
      </w:r>
      <w:r>
        <w:rPr>
          <w:spacing w:val="-5"/>
          <w:w w:val="125"/>
        </w:rPr>
        <w:t> </w:t>
      </w:r>
      <w:r>
        <w:rPr>
          <w:w w:val="125"/>
        </w:rPr>
        <w:t>structure reflecting</w:t>
      </w:r>
      <w:r>
        <w:rPr>
          <w:w w:val="125"/>
        </w:rPr>
        <w:t> the</w:t>
      </w:r>
      <w:r>
        <w:rPr>
          <w:w w:val="125"/>
        </w:rPr>
        <w:t> isoenzyme</w:t>
      </w:r>
      <w:r>
        <w:rPr>
          <w:w w:val="125"/>
        </w:rPr>
        <w:t> characteristic</w:t>
      </w:r>
      <w:r>
        <w:rPr>
          <w:w w:val="125"/>
        </w:rPr>
        <w:t> for</w:t>
      </w:r>
      <w:r>
        <w:rPr>
          <w:w w:val="125"/>
        </w:rPr>
        <w:t> preserving</w:t>
      </w:r>
      <w:r>
        <w:rPr>
          <w:w w:val="125"/>
        </w:rPr>
        <w:t> func- tional</w:t>
      </w:r>
      <w:r>
        <w:rPr>
          <w:spacing w:val="-13"/>
          <w:w w:val="125"/>
        </w:rPr>
        <w:t> </w:t>
      </w:r>
      <w:r>
        <w:rPr>
          <w:w w:val="125"/>
        </w:rPr>
        <w:t>characteristic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vision</w:t>
      </w:r>
      <w:r>
        <w:rPr>
          <w:spacing w:val="-12"/>
          <w:w w:val="125"/>
        </w:rPr>
        <w:t> </w:t>
      </w:r>
      <w:r>
        <w:rPr>
          <w:w w:val="125"/>
        </w:rPr>
        <w:t>according</w:t>
      </w:r>
      <w:r>
        <w:rPr>
          <w:spacing w:val="-13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marine</w:t>
      </w:r>
      <w:r>
        <w:rPr>
          <w:spacing w:val="-12"/>
          <w:w w:val="125"/>
        </w:rPr>
        <w:t> </w:t>
      </w:r>
      <w:r>
        <w:rPr>
          <w:w w:val="125"/>
        </w:rPr>
        <w:t>habitat </w:t>
      </w:r>
      <w:r>
        <w:rPr>
          <w:spacing w:val="-2"/>
          <w:w w:val="125"/>
        </w:rPr>
        <w:t>depth.</w:t>
      </w: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658799</wp:posOffset>
                </wp:positionH>
                <wp:positionV relativeFrom="paragraph">
                  <wp:posOffset>191044</wp:posOffset>
                </wp:positionV>
                <wp:extent cx="3037205" cy="2540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5.042896pt;width:239.131pt;height:1.9843pt;mso-position-horizontal-relative:page;mso-position-vertical-relative:paragraph;z-index:-15715840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ind w:left="197" w:firstLine="0"/>
      </w:pPr>
      <w:r>
        <w:rPr>
          <w:spacing w:val="-2"/>
          <w:w w:val="125"/>
        </w:rPr>
        <w:t>Funding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before="1"/>
        <w:ind w:left="197"/>
        <w:jc w:val="both"/>
      </w:pPr>
      <w:r>
        <w:rPr>
          <w:w w:val="125"/>
        </w:rPr>
        <w:t>There</w:t>
      </w:r>
      <w:r>
        <w:rPr>
          <w:spacing w:val="-8"/>
          <w:w w:val="125"/>
        </w:rPr>
        <w:t> </w:t>
      </w:r>
      <w:r>
        <w:rPr>
          <w:w w:val="125"/>
        </w:rPr>
        <w:t>are</w:t>
      </w:r>
      <w:r>
        <w:rPr>
          <w:spacing w:val="-7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funding</w:t>
      </w:r>
      <w:r>
        <w:rPr>
          <w:spacing w:val="-8"/>
          <w:w w:val="125"/>
        </w:rPr>
        <w:t> </w:t>
      </w:r>
      <w:r>
        <w:rPr>
          <w:w w:val="125"/>
        </w:rPr>
        <w:t>sources</w:t>
      </w:r>
      <w:r>
        <w:rPr>
          <w:spacing w:val="-7"/>
          <w:w w:val="125"/>
        </w:rPr>
        <w:t> </w:t>
      </w:r>
      <w:r>
        <w:rPr>
          <w:w w:val="125"/>
        </w:rPr>
        <w:t>to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declare.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0"/>
      </w:pPr>
    </w:p>
    <w:p>
      <w:pPr>
        <w:pStyle w:val="Heading2"/>
        <w:spacing w:before="0"/>
        <w:jc w:val="left"/>
      </w:pPr>
      <w:r>
        <w:rPr>
          <w:smallCaps/>
          <w:spacing w:val="37"/>
          <w:w w:val="110"/>
        </w:rPr>
        <w:t>referen</w:t>
      </w:r>
      <w:r>
        <w:rPr>
          <w:smallCaps/>
          <w:spacing w:val="-7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9"/>
          <w:w w:val="110"/>
        </w:rPr>
        <w:t> </w:t>
      </w:r>
      <w:r>
        <w:rPr>
          <w:smallCaps/>
          <w:spacing w:val="17"/>
          <w:w w:val="110"/>
        </w:rPr>
        <w:t>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658799</wp:posOffset>
                </wp:positionH>
                <wp:positionV relativeFrom="paragraph">
                  <wp:posOffset>115043</wp:posOffset>
                </wp:positionV>
                <wp:extent cx="3037205" cy="381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0372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81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36963" y="359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058559pt;width:239.131pt;height:.28346pt;mso-position-horizontal-relative:page;mso-position-vertical-relative:paragraph;z-index:-15715328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330" w:hanging="257"/>
        <w:jc w:val="left"/>
        <w:rPr>
          <w:sz w:val="15"/>
        </w:rPr>
      </w:pPr>
      <w:bookmarkStart w:name="_bookmark8" w:id="27"/>
      <w:bookmarkEnd w:id="27"/>
      <w:r>
        <w:rPr/>
      </w:r>
      <w:hyperlink r:id="rId19">
        <w:r>
          <w:rPr>
            <w:color w:val="007FAC"/>
            <w:w w:val="115"/>
            <w:sz w:val="15"/>
          </w:rPr>
          <w:t>Al-Adhami MA, Qar J, AlKhdour M. Ultrastructure of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outer retina in the killifish, </w:t>
        </w:r>
        <w:r>
          <w:rPr>
            <w:i/>
            <w:color w:val="007FAC"/>
            <w:w w:val="115"/>
            <w:sz w:val="15"/>
          </w:rPr>
          <w:t>Aphanius sirhani</w:t>
        </w:r>
      </w:hyperlink>
      <w:r>
        <w:rPr>
          <w:i/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(Cyprinodontidae, Teleostei). An Biol 2010;32:39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9">
        <w:r>
          <w:rPr>
            <w:color w:val="007FAC"/>
            <w:w w:val="115"/>
            <w:sz w:val="15"/>
          </w:rPr>
          <w:t>44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75" w:hanging="257"/>
        <w:jc w:val="left"/>
        <w:rPr>
          <w:sz w:val="15"/>
        </w:rPr>
      </w:pPr>
      <w:hyperlink r:id="rId20">
        <w:r>
          <w:rPr>
            <w:color w:val="007FAC"/>
            <w:w w:val="110"/>
            <w:sz w:val="15"/>
          </w:rPr>
          <w:t>Sattari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Asli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Mansoori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Kheirandish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Yavari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H.</w:t>
        </w:r>
      </w:hyperlink>
      <w:r>
        <w:rPr>
          <w:color w:val="007FAC"/>
          <w:w w:val="110"/>
          <w:sz w:val="15"/>
        </w:rPr>
        <w:t> </w:t>
      </w:r>
      <w:hyperlink r:id="rId20">
        <w:r>
          <w:rPr>
            <w:color w:val="007FAC"/>
            <w:w w:val="110"/>
            <w:sz w:val="15"/>
          </w:rPr>
          <w:t>Histological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study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middle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layer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rabbit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fish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eye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</w:t>
        </w:r>
        <w:r>
          <w:rPr>
            <w:i/>
            <w:color w:val="007FAC"/>
            <w:w w:val="110"/>
            <w:sz w:val="15"/>
          </w:rPr>
          <w:t>Siganus</w:t>
        </w:r>
      </w:hyperlink>
      <w:r>
        <w:rPr>
          <w:i/>
          <w:color w:val="007FAC"/>
          <w:w w:val="110"/>
          <w:sz w:val="15"/>
        </w:rPr>
        <w:t> </w:t>
      </w:r>
      <w:hyperlink r:id="rId20">
        <w:r>
          <w:rPr>
            <w:i/>
            <w:color w:val="007FAC"/>
            <w:w w:val="110"/>
            <w:sz w:val="15"/>
          </w:rPr>
          <w:t>javus</w:t>
        </w:r>
        <w:r>
          <w:rPr>
            <w:color w:val="007FAC"/>
            <w:w w:val="110"/>
            <w:sz w:val="15"/>
          </w:rPr>
          <w:t>). Asian Pac J Trop Biomed 2012:S1086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0">
        <w:r>
          <w:rPr>
            <w:color w:val="007FAC"/>
            <w:w w:val="110"/>
            <w:sz w:val="15"/>
          </w:rPr>
          <w:t>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40" w:hanging="257"/>
        <w:jc w:val="left"/>
        <w:rPr>
          <w:sz w:val="15"/>
        </w:rPr>
      </w:pPr>
      <w:hyperlink r:id="rId21">
        <w:r>
          <w:rPr>
            <w:color w:val="007FAC"/>
            <w:w w:val="115"/>
            <w:sz w:val="15"/>
          </w:rPr>
          <w:t>Begum A, Goswami UC, Dey S. Ultramicroscopic structure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21">
        <w:r>
          <w:rPr>
            <w:color w:val="007FAC"/>
            <w:w w:val="115"/>
            <w:sz w:val="15"/>
          </w:rPr>
          <w:t>the lens of </w:t>
        </w:r>
        <w:r>
          <w:rPr>
            <w:i/>
            <w:color w:val="007FAC"/>
            <w:w w:val="115"/>
            <w:sz w:val="15"/>
          </w:rPr>
          <w:t>Anabas testudineus </w:t>
        </w:r>
        <w:r>
          <w:rPr>
            <w:color w:val="007FAC"/>
            <w:w w:val="115"/>
            <w:sz w:val="15"/>
          </w:rPr>
          <w:t>and its significance. Clarion</w:t>
        </w:r>
      </w:hyperlink>
      <w:r>
        <w:rPr>
          <w:color w:val="007FAC"/>
          <w:spacing w:val="40"/>
          <w:w w:val="115"/>
          <w:sz w:val="15"/>
        </w:rPr>
        <w:t> </w:t>
      </w:r>
      <w:hyperlink r:id="rId21">
        <w:r>
          <w:rPr>
            <w:color w:val="007FAC"/>
            <w:spacing w:val="-2"/>
            <w:w w:val="115"/>
            <w:sz w:val="15"/>
          </w:rPr>
          <w:t>2013;2(1):52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1">
        <w:r>
          <w:rPr>
            <w:color w:val="007FAC"/>
            <w:spacing w:val="-2"/>
            <w:w w:val="115"/>
            <w:sz w:val="15"/>
          </w:rPr>
          <w:t>5</w:t>
        </w:r>
      </w:hyperlink>
      <w:r>
        <w:rPr>
          <w:spacing w:val="-2"/>
          <w:w w:val="115"/>
          <w:sz w:val="15"/>
        </w:rPr>
        <w:t>.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111" w:hanging="256"/>
        <w:jc w:val="left"/>
        <w:rPr>
          <w:sz w:val="15"/>
        </w:rPr>
      </w:pPr>
      <w:bookmarkStart w:name="_bookmark9" w:id="28"/>
      <w:bookmarkEnd w:id="28"/>
      <w:r>
        <w:rPr/>
      </w:r>
      <w:hyperlink r:id="rId22">
        <w:r>
          <w:rPr>
            <w:color w:val="007FAC"/>
            <w:w w:val="110"/>
            <w:sz w:val="15"/>
          </w:rPr>
          <w:t>Bone Q, Moore RH. Biology of fishes. 3rd ed. Abingdon, U.K.:</w:t>
        </w:r>
      </w:hyperlink>
      <w:r>
        <w:rPr>
          <w:color w:val="007FAC"/>
          <w:spacing w:val="80"/>
          <w:w w:val="110"/>
          <w:sz w:val="15"/>
        </w:rPr>
        <w:t> </w:t>
      </w:r>
      <w:bookmarkStart w:name="_bookmark10" w:id="29"/>
      <w:bookmarkEnd w:id="29"/>
      <w:r>
        <w:rPr>
          <w:color w:val="007FAC"/>
          <w:w w:val="103"/>
          <w:sz w:val="15"/>
        </w:rPr>
      </w:r>
      <w:hyperlink r:id="rId22">
        <w:r>
          <w:rPr>
            <w:color w:val="007FAC"/>
            <w:w w:val="110"/>
            <w:sz w:val="15"/>
          </w:rPr>
          <w:t>Taylor</w:t>
        </w:r>
      </w:hyperlink>
      <w:r>
        <w:rPr>
          <w:color w:val="007FAC"/>
          <w:w w:val="110"/>
          <w:sz w:val="15"/>
        </w:rPr>
        <w:t> &amp; </w:t>
      </w:r>
      <w:hyperlink r:id="rId22">
        <w:r>
          <w:rPr>
            <w:color w:val="007FAC"/>
            <w:w w:val="110"/>
            <w:sz w:val="15"/>
          </w:rPr>
          <w:t>Francis; 2008. p. 310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2">
        <w:r>
          <w:rPr>
            <w:color w:val="007FAC"/>
            <w:w w:val="110"/>
            <w:sz w:val="15"/>
          </w:rPr>
          <w:t>26. 409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2">
        <w:r>
          <w:rPr>
            <w:color w:val="007FAC"/>
            <w:w w:val="110"/>
            <w:sz w:val="15"/>
          </w:rPr>
          <w:t>436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8" w:lineRule="auto" w:before="0" w:after="0"/>
        <w:ind w:left="531" w:right="166" w:hanging="256"/>
        <w:jc w:val="left"/>
        <w:rPr>
          <w:sz w:val="15"/>
        </w:rPr>
      </w:pPr>
      <w:hyperlink r:id="rId23">
        <w:r>
          <w:rPr>
            <w:color w:val="007FAC"/>
            <w:w w:val="115"/>
            <w:sz w:val="15"/>
          </w:rPr>
          <w:t>Lythgoe JN. The ecology of vision. Oxford: Clarendon Press;</w:t>
        </w:r>
      </w:hyperlink>
      <w:r>
        <w:rPr>
          <w:color w:val="007FAC"/>
          <w:w w:val="115"/>
          <w:sz w:val="15"/>
        </w:rPr>
        <w:t> </w:t>
      </w:r>
      <w:bookmarkStart w:name="_bookmark11" w:id="30"/>
      <w:bookmarkEnd w:id="30"/>
      <w:r>
        <w:rPr>
          <w:color w:val="007FAC"/>
          <w:w w:val="118"/>
          <w:sz w:val="15"/>
        </w:rPr>
      </w:r>
      <w:hyperlink r:id="rId23">
        <w:r>
          <w:rPr>
            <w:color w:val="007FAC"/>
            <w:spacing w:val="-2"/>
            <w:w w:val="115"/>
            <w:sz w:val="15"/>
          </w:rPr>
          <w:t>1979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104" w:hanging="256"/>
        <w:jc w:val="left"/>
        <w:rPr>
          <w:sz w:val="15"/>
        </w:rPr>
      </w:pPr>
      <w:hyperlink r:id="rId24">
        <w:r>
          <w:rPr>
            <w:color w:val="007FAC"/>
            <w:w w:val="115"/>
            <w:sz w:val="15"/>
          </w:rPr>
          <w:t>Schartau JM, Sjogreen B, Gagnon YL, Kroger RHH. Optical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plasticity in the crystalline lenses of the cichlid fish </w:t>
        </w:r>
        <w:r>
          <w:rPr>
            <w:i/>
            <w:color w:val="007FAC"/>
            <w:w w:val="115"/>
            <w:sz w:val="15"/>
          </w:rPr>
          <w:t>Aequidens</w:t>
        </w:r>
      </w:hyperlink>
      <w:r>
        <w:rPr>
          <w:i/>
          <w:color w:val="007FAC"/>
          <w:w w:val="115"/>
          <w:sz w:val="15"/>
        </w:rPr>
        <w:t> </w:t>
      </w:r>
      <w:bookmarkStart w:name="_bookmark12" w:id="31"/>
      <w:bookmarkEnd w:id="31"/>
      <w:r>
        <w:rPr>
          <w:i/>
          <w:color w:val="007FAC"/>
          <w:w w:val="111"/>
          <w:sz w:val="15"/>
        </w:rPr>
      </w:r>
      <w:hyperlink r:id="rId24">
        <w:r>
          <w:rPr>
            <w:i/>
            <w:color w:val="007FAC"/>
            <w:w w:val="115"/>
            <w:sz w:val="15"/>
          </w:rPr>
          <w:t>pulcher</w:t>
        </w:r>
        <w:r>
          <w:rPr>
            <w:color w:val="007FAC"/>
            <w:w w:val="115"/>
            <w:sz w:val="15"/>
          </w:rPr>
          <w:t>. Curr Biol 2009;19:122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4">
        <w:r>
          <w:rPr>
            <w:color w:val="007FAC"/>
            <w:w w:val="115"/>
            <w:sz w:val="15"/>
          </w:rPr>
          <w:t>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1" w:after="0"/>
        <w:ind w:left="531" w:right="311" w:hanging="256"/>
        <w:jc w:val="left"/>
        <w:rPr>
          <w:sz w:val="15"/>
        </w:rPr>
      </w:pPr>
      <w:hyperlink r:id="rId25">
        <w:r>
          <w:rPr>
            <w:color w:val="007FAC"/>
            <w:w w:val="115"/>
            <w:sz w:val="15"/>
          </w:rPr>
          <w:t>Frohlich E, Wagner HJ. Rod outer segment renewal in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retinae of deep-sea fish. Vis Res 1996;36(19):3183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5">
        <w:r>
          <w:rPr>
            <w:color w:val="007FAC"/>
            <w:w w:val="115"/>
            <w:sz w:val="15"/>
          </w:rPr>
          <w:t>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0" w:val="left" w:leader="none"/>
          <w:tab w:pos="532" w:val="left" w:leader="none"/>
        </w:tabs>
        <w:spacing w:line="278" w:lineRule="auto" w:before="1" w:after="0"/>
        <w:ind w:left="532" w:right="104" w:hanging="256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He BM. Triple cones in the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retinae of three anchovy </w:t>
        </w:r>
        <w:r>
          <w:rPr>
            <w:color w:val="007FAC"/>
            <w:w w:val="115"/>
            <w:sz w:val="15"/>
          </w:rPr>
          <w:t>species:</w:t>
        </w:r>
      </w:hyperlink>
      <w:r>
        <w:rPr>
          <w:color w:val="007FAC"/>
          <w:spacing w:val="40"/>
          <w:w w:val="115"/>
          <w:sz w:val="15"/>
        </w:rPr>
        <w:t> </w:t>
      </w:r>
      <w:hyperlink r:id="rId26">
        <w:r>
          <w:rPr>
            <w:i/>
            <w:color w:val="007FAC"/>
            <w:w w:val="115"/>
            <w:sz w:val="15"/>
          </w:rPr>
          <w:t>Engraulis encrasicolus</w:t>
        </w:r>
        <w:r>
          <w:rPr>
            <w:color w:val="007FAC"/>
            <w:w w:val="115"/>
            <w:sz w:val="15"/>
          </w:rPr>
          <w:t>, </w:t>
        </w:r>
        <w:r>
          <w:rPr>
            <w:i/>
            <w:color w:val="007FAC"/>
            <w:w w:val="115"/>
            <w:sz w:val="15"/>
          </w:rPr>
          <w:t>Cetengraulis mysticetus </w:t>
        </w:r>
        <w:r>
          <w:rPr>
            <w:color w:val="007FAC"/>
            <w:w w:val="115"/>
            <w:sz w:val="15"/>
          </w:rPr>
          <w:t>and </w:t>
        </w:r>
        <w:r>
          <w:rPr>
            <w:i/>
            <w:color w:val="007FAC"/>
            <w:w w:val="115"/>
            <w:sz w:val="15"/>
          </w:rPr>
          <w:t>Anchovia</w:t>
        </w:r>
      </w:hyperlink>
      <w:r>
        <w:rPr>
          <w:i/>
          <w:color w:val="007FAC"/>
          <w:w w:val="115"/>
          <w:sz w:val="15"/>
        </w:rPr>
        <w:t> </w:t>
      </w:r>
      <w:hyperlink r:id="rId26">
        <w:r>
          <w:rPr>
            <w:i/>
            <w:color w:val="007FAC"/>
            <w:w w:val="115"/>
            <w:sz w:val="15"/>
          </w:rPr>
          <w:t>macrolepidota </w:t>
        </w:r>
        <w:r>
          <w:rPr>
            <w:color w:val="007FAC"/>
            <w:w w:val="115"/>
            <w:sz w:val="15"/>
          </w:rPr>
          <w:t>(Engraulididae, Teleostei). Vis Res</w:t>
        </w:r>
      </w:hyperlink>
      <w:r>
        <w:rPr>
          <w:color w:val="007FAC"/>
          <w:w w:val="115"/>
          <w:sz w:val="15"/>
        </w:rPr>
        <w:t> </w:t>
      </w:r>
      <w:bookmarkStart w:name="_bookmark13" w:id="32"/>
      <w:bookmarkEnd w:id="32"/>
      <w:r>
        <w:rPr>
          <w:color w:val="007FAC"/>
          <w:w w:val="127"/>
          <w:sz w:val="15"/>
        </w:rPr>
      </w:r>
      <w:hyperlink r:id="rId26">
        <w:r>
          <w:rPr>
            <w:color w:val="007FAC"/>
            <w:spacing w:val="-2"/>
            <w:w w:val="115"/>
            <w:sz w:val="15"/>
          </w:rPr>
          <w:t>2009;49:1569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6">
        <w:r>
          <w:rPr>
            <w:color w:val="007FAC"/>
            <w:spacing w:val="-2"/>
            <w:w w:val="115"/>
            <w:sz w:val="15"/>
          </w:rPr>
          <w:t>82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0" w:val="left" w:leader="none"/>
          <w:tab w:pos="532" w:val="left" w:leader="none"/>
        </w:tabs>
        <w:spacing w:line="278" w:lineRule="auto" w:before="0" w:after="0"/>
        <w:ind w:left="532" w:right="103" w:hanging="256"/>
        <w:jc w:val="both"/>
        <w:rPr>
          <w:sz w:val="15"/>
        </w:rPr>
      </w:pPr>
      <w:hyperlink r:id="rId27">
        <w:r>
          <w:rPr>
            <w:color w:val="007FAC"/>
            <w:w w:val="110"/>
            <w:sz w:val="15"/>
          </w:rPr>
          <w:t>Malkki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PE,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Kroger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RHH.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Visualization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chromatic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correction</w:t>
        </w:r>
      </w:hyperlink>
      <w:r>
        <w:rPr>
          <w:color w:val="007FAC"/>
          <w:w w:val="110"/>
          <w:sz w:val="15"/>
        </w:rPr>
        <w:t> </w:t>
      </w:r>
      <w:hyperlink r:id="rId27">
        <w:r>
          <w:rPr>
            <w:color w:val="007FAC"/>
            <w:w w:val="110"/>
            <w:sz w:val="15"/>
          </w:rPr>
          <w:t>of fish lenses by multiple focal lengths. J Opt A Pure Appl Opt</w:t>
        </w:r>
      </w:hyperlink>
      <w:r>
        <w:rPr>
          <w:color w:val="007FAC"/>
          <w:w w:val="110"/>
          <w:sz w:val="15"/>
        </w:rPr>
        <w:t> </w:t>
      </w:r>
      <w:hyperlink r:id="rId27">
        <w:r>
          <w:rPr>
            <w:color w:val="007FAC"/>
            <w:spacing w:val="-2"/>
            <w:w w:val="110"/>
            <w:sz w:val="15"/>
          </w:rPr>
          <w:t>2005;7:691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27">
        <w:r>
          <w:rPr>
            <w:color w:val="007FAC"/>
            <w:spacing w:val="-2"/>
            <w:w w:val="110"/>
            <w:sz w:val="15"/>
          </w:rPr>
          <w:t>700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4" w:hanging="338"/>
        <w:jc w:val="left"/>
        <w:rPr>
          <w:sz w:val="15"/>
        </w:rPr>
      </w:pPr>
      <w:bookmarkStart w:name="_bookmark14" w:id="33"/>
      <w:bookmarkEnd w:id="33"/>
      <w:r>
        <w:rPr/>
      </w:r>
      <w:hyperlink r:id="rId28">
        <w:r>
          <w:rPr>
            <w:color w:val="007FAC"/>
            <w:w w:val="115"/>
            <w:sz w:val="15"/>
          </w:rPr>
          <w:t>Kirsch M, Wagner HJ, Douglas RH. Rods trigger light </w:t>
        </w:r>
        <w:r>
          <w:rPr>
            <w:color w:val="007FAC"/>
            <w:w w:val="115"/>
            <w:sz w:val="15"/>
          </w:rPr>
          <w:t>adaptive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retinomotor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movements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spectral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teleost fish. Vis Res 1989;29(4):389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8">
        <w:r>
          <w:rPr>
            <w:color w:val="007FAC"/>
            <w:w w:val="115"/>
            <w:sz w:val="15"/>
          </w:rPr>
          <w:t>96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hyperlink r:id="rId29">
        <w:r>
          <w:rPr>
            <w:color w:val="007FAC"/>
            <w:w w:val="115"/>
            <w:sz w:val="15"/>
          </w:rPr>
          <w:t>Donatti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Fanta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E.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Retinomotor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movements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Antarctic</w:t>
        </w:r>
        <w:r>
          <w:rPr>
            <w:color w:val="007FAC"/>
            <w:spacing w:val="-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fish</w:t>
        </w:r>
      </w:hyperlink>
      <w:r>
        <w:rPr>
          <w:color w:val="007FAC"/>
          <w:w w:val="115"/>
          <w:sz w:val="15"/>
        </w:rPr>
        <w:t> </w:t>
      </w:r>
      <w:hyperlink r:id="rId29">
        <w:r>
          <w:rPr>
            <w:i/>
            <w:color w:val="007FAC"/>
            <w:w w:val="115"/>
            <w:sz w:val="15"/>
          </w:rPr>
          <w:t>Trematomus newnesi </w:t>
        </w:r>
        <w:r>
          <w:rPr>
            <w:color w:val="007FAC"/>
            <w:w w:val="115"/>
            <w:sz w:val="15"/>
          </w:rPr>
          <w:t>Boulenger submitted to different</w:t>
        </w:r>
      </w:hyperlink>
      <w:r>
        <w:rPr>
          <w:color w:val="007FAC"/>
          <w:w w:val="115"/>
          <w:sz w:val="15"/>
        </w:rPr>
        <w:t> </w:t>
      </w:r>
      <w:hyperlink r:id="rId29">
        <w:r>
          <w:rPr>
            <w:color w:val="007FAC"/>
            <w:spacing w:val="-2"/>
            <w:w w:val="115"/>
            <w:sz w:val="15"/>
          </w:rPr>
          <w:t>environmental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lightconditions.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RevBras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Zool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2007;24(2).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SciELO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bookmarkStart w:name="_bookmark15" w:id="34"/>
      <w:bookmarkEnd w:id="34"/>
      <w:r>
        <w:rPr/>
      </w:r>
      <w:hyperlink r:id="rId30">
        <w:r>
          <w:rPr>
            <w:color w:val="007FAC"/>
            <w:w w:val="110"/>
            <w:sz w:val="15"/>
          </w:rPr>
          <w:t>Karpestam B, Gustafsson J, Shashar N, Katzir G, Kr</w:t>
        </w:r>
      </w:hyperlink>
      <w:r>
        <w:rPr>
          <w:color w:val="007FAC"/>
          <w:w w:val="110"/>
          <w:sz w:val="15"/>
        </w:rPr>
        <w:t>o</w:t>
      </w:r>
      <w:r>
        <w:rPr>
          <w:rFonts w:ascii="Georgia" w:hAnsi="Georgia"/>
          <w:color w:val="007FAC"/>
          <w:w w:val="110"/>
          <w:position w:val="1"/>
          <w:sz w:val="15"/>
        </w:rPr>
        <w:t>€</w:t>
      </w:r>
      <w:hyperlink r:id="rId30">
        <w:r>
          <w:rPr>
            <w:color w:val="007FAC"/>
            <w:w w:val="110"/>
            <w:sz w:val="15"/>
          </w:rPr>
          <w:t>ger RHH.</w:t>
        </w:r>
      </w:hyperlink>
      <w:r>
        <w:rPr>
          <w:color w:val="007FAC"/>
          <w:w w:val="110"/>
          <w:sz w:val="15"/>
        </w:rPr>
        <w:t> </w:t>
      </w:r>
      <w:hyperlink r:id="rId30">
        <w:r>
          <w:rPr>
            <w:color w:val="007FAC"/>
            <w:w w:val="110"/>
            <w:sz w:val="15"/>
          </w:rPr>
          <w:t>Multifocal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lenses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coral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reef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fishes.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</w:hyperlink>
      <w:r>
        <w:rPr>
          <w:color w:val="007FAC"/>
          <w:w w:val="110"/>
          <w:sz w:val="15"/>
        </w:rPr>
        <w:t> </w:t>
      </w:r>
      <w:hyperlink r:id="rId30">
        <w:r>
          <w:rPr>
            <w:color w:val="007FAC"/>
            <w:spacing w:val="-2"/>
            <w:w w:val="110"/>
            <w:sz w:val="15"/>
          </w:rPr>
          <w:t>2007;210:2923</w:t>
        </w:r>
      </w:hyperlink>
      <w:r>
        <w:rPr>
          <w:rFonts w:ascii="Arial" w:hAnsi="Arial"/>
          <w:color w:val="007FAC"/>
          <w:spacing w:val="-2"/>
          <w:w w:val="110"/>
          <w:sz w:val="15"/>
        </w:rPr>
        <w:t>e</w:t>
      </w:r>
      <w:hyperlink r:id="rId30">
        <w:r>
          <w:rPr>
            <w:color w:val="007FAC"/>
            <w:spacing w:val="-2"/>
            <w:w w:val="110"/>
            <w:sz w:val="15"/>
          </w:rPr>
          <w:t>31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2" w:hanging="338"/>
        <w:jc w:val="both"/>
        <w:rPr>
          <w:sz w:val="15"/>
        </w:rPr>
      </w:pPr>
      <w:bookmarkStart w:name="_bookmark16" w:id="35"/>
      <w:bookmarkEnd w:id="35"/>
      <w:r>
        <w:rPr/>
      </w:r>
      <w:hyperlink r:id="rId31">
        <w:r>
          <w:rPr>
            <w:color w:val="007FAC"/>
            <w:w w:val="115"/>
            <w:sz w:val="15"/>
          </w:rPr>
          <w:t>Douglas RH, Partridge JC, Marshall NJ. The eyes of deep-sea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fish: lens pigmentation, tapeta and visual pigments. Prog </w:t>
        </w:r>
        <w:r>
          <w:rPr>
            <w:color w:val="007FAC"/>
            <w:w w:val="115"/>
            <w:sz w:val="15"/>
          </w:rPr>
          <w:t>Ret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Eye Res 1998;17(4):597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1">
        <w:r>
          <w:rPr>
            <w:color w:val="007FAC"/>
            <w:w w:val="115"/>
            <w:sz w:val="15"/>
          </w:rPr>
          <w:t>636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left"/>
        <w:rPr>
          <w:sz w:val="15"/>
        </w:rPr>
      </w:pPr>
      <w:bookmarkStart w:name="_bookmark17" w:id="36"/>
      <w:bookmarkEnd w:id="36"/>
      <w:r>
        <w:rPr/>
      </w:r>
      <w:hyperlink r:id="rId32">
        <w:r>
          <w:rPr>
            <w:color w:val="007FAC"/>
            <w:w w:val="110"/>
            <w:sz w:val="15"/>
          </w:rPr>
          <w:t>Pierscionek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Augusteyn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Refractive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index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protein</w:t>
        </w:r>
      </w:hyperlink>
      <w:r>
        <w:rPr>
          <w:color w:val="007FAC"/>
          <w:w w:val="110"/>
          <w:sz w:val="15"/>
        </w:rPr>
        <w:t> </w:t>
      </w:r>
      <w:hyperlink r:id="rId32">
        <w:r>
          <w:rPr>
            <w:color w:val="007FAC"/>
            <w:w w:val="110"/>
            <w:sz w:val="15"/>
          </w:rPr>
          <w:t>distributions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blue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eye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trevally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lens.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Optom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Assoc</w:t>
        </w:r>
      </w:hyperlink>
      <w:r>
        <w:rPr>
          <w:color w:val="007FAC"/>
          <w:w w:val="110"/>
          <w:sz w:val="15"/>
        </w:rPr>
        <w:t> </w:t>
      </w:r>
      <w:bookmarkStart w:name="_bookmark18" w:id="37"/>
      <w:bookmarkEnd w:id="37"/>
      <w:r>
        <w:rPr>
          <w:color w:val="007FAC"/>
          <w:w w:val="116"/>
          <w:sz w:val="15"/>
        </w:rPr>
      </w:r>
      <w:hyperlink r:id="rId32">
        <w:r>
          <w:rPr>
            <w:color w:val="007FAC"/>
            <w:spacing w:val="-2"/>
            <w:w w:val="110"/>
            <w:sz w:val="15"/>
          </w:rPr>
          <w:t>1995;66:739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2">
        <w:r>
          <w:rPr>
            <w:color w:val="007FAC"/>
            <w:spacing w:val="-2"/>
            <w:w w:val="110"/>
            <w:sz w:val="15"/>
          </w:rPr>
          <w:t>43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hyperlink r:id="rId33">
        <w:r>
          <w:rPr>
            <w:color w:val="007FAC"/>
            <w:w w:val="115"/>
            <w:sz w:val="15"/>
          </w:rPr>
          <w:t>Ahmad R, Pandey RB, Arif SH, Nabi N, Jabeen M, Hasnain </w:t>
        </w:r>
        <w:r>
          <w:rPr>
            <w:color w:val="007FAC"/>
            <w:w w:val="115"/>
            <w:sz w:val="15"/>
          </w:rPr>
          <w:t>A.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Polymorphic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rFonts w:ascii="Liberation Sans Narrow"/>
            <w:color w:val="007FAC"/>
            <w:w w:val="115"/>
            <w:sz w:val="15"/>
          </w:rPr>
          <w:t>b</w:t>
        </w:r>
        <w:r>
          <w:rPr>
            <w:rFonts w:ascii="Liberation Sans Narrow"/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rFonts w:ascii="Liberation Sans Narrow"/>
            <w:color w:val="007FAC"/>
            <w:w w:val="115"/>
            <w:sz w:val="15"/>
          </w:rPr>
          <w:t>g</w:t>
        </w:r>
        <w:r>
          <w:rPr>
            <w:rFonts w:ascii="Liberation Sans Narrow"/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lens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crystallins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demonstrate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latitudinal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distribution of threatened walking catfish </w:t>
        </w:r>
        <w:r>
          <w:rPr>
            <w:i/>
            <w:color w:val="007FAC"/>
            <w:w w:val="115"/>
            <w:sz w:val="15"/>
          </w:rPr>
          <w:t>Clarias batrachus</w:t>
        </w:r>
      </w:hyperlink>
      <w:r>
        <w:rPr>
          <w:i/>
          <w:color w:val="007FAC"/>
          <w:spacing w:val="40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(Linn.) Populations in North-western India.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Biol Sci</w:t>
        </w:r>
      </w:hyperlink>
      <w:r>
        <w:rPr>
          <w:color w:val="007FAC"/>
          <w:w w:val="115"/>
          <w:sz w:val="15"/>
        </w:rPr>
        <w:t> </w:t>
      </w:r>
      <w:bookmarkStart w:name="_bookmark19" w:id="38"/>
      <w:bookmarkEnd w:id="38"/>
      <w:r>
        <w:rPr>
          <w:color w:val="007FAC"/>
          <w:w w:val="111"/>
          <w:sz w:val="15"/>
        </w:rPr>
      </w:r>
      <w:hyperlink r:id="rId33">
        <w:r>
          <w:rPr>
            <w:color w:val="007FAC"/>
            <w:spacing w:val="-2"/>
            <w:w w:val="115"/>
            <w:sz w:val="15"/>
          </w:rPr>
          <w:t>2012;12:98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3">
        <w:r>
          <w:rPr>
            <w:color w:val="007FAC"/>
            <w:spacing w:val="-2"/>
            <w:w w:val="115"/>
            <w:sz w:val="15"/>
          </w:rPr>
          <w:t>104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left"/>
        <w:rPr>
          <w:sz w:val="15"/>
        </w:rPr>
      </w:pPr>
      <w:hyperlink r:id="rId34">
        <w:r>
          <w:rPr>
            <w:color w:val="007FAC"/>
            <w:w w:val="110"/>
            <w:sz w:val="15"/>
          </w:rPr>
          <w:t>Garrick-maidment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Trewhella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Hatcher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Collins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KJ,</w:t>
        </w:r>
      </w:hyperlink>
      <w:r>
        <w:rPr>
          <w:color w:val="007FAC"/>
          <w:w w:val="110"/>
          <w:sz w:val="15"/>
        </w:rPr>
        <w:t> </w:t>
      </w:r>
      <w:hyperlink r:id="rId34">
        <w:r>
          <w:rPr>
            <w:color w:val="007FAC"/>
            <w:w w:val="110"/>
            <w:sz w:val="15"/>
          </w:rPr>
          <w:t>Mallinson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JJ.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Seahorse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tagging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project,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Etudland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Bay,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Dorset,</w:t>
        </w:r>
      </w:hyperlink>
      <w:r>
        <w:rPr>
          <w:color w:val="007FAC"/>
          <w:w w:val="110"/>
          <w:sz w:val="15"/>
        </w:rPr>
        <w:t> </w:t>
      </w:r>
      <w:bookmarkStart w:name="_bookmark20" w:id="39"/>
      <w:bookmarkEnd w:id="39"/>
      <w:r>
        <w:rPr>
          <w:color w:val="007FAC"/>
          <w:w w:val="119"/>
          <w:sz w:val="15"/>
        </w:rPr>
      </w:r>
      <w:hyperlink r:id="rId34">
        <w:r>
          <w:rPr>
            <w:color w:val="007FAC"/>
            <w:w w:val="110"/>
            <w:sz w:val="15"/>
          </w:rPr>
          <w:t>UK. Mar Biodivers Rec 2010;3(e73):1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4">
        <w:r>
          <w:rPr>
            <w:color w:val="007FAC"/>
            <w:w w:val="110"/>
            <w:sz w:val="15"/>
          </w:rPr>
          <w:t>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499" w:hanging="338"/>
        <w:jc w:val="left"/>
        <w:rPr>
          <w:sz w:val="15"/>
        </w:rPr>
      </w:pPr>
      <w:hyperlink r:id="rId35">
        <w:r>
          <w:rPr>
            <w:color w:val="007FAC"/>
            <w:w w:val="120"/>
            <w:sz w:val="15"/>
          </w:rPr>
          <w:t>Brito A. Catalogo de los pesces de las Islas Canarias. </w:t>
        </w:r>
        <w:r>
          <w:rPr>
            <w:color w:val="007FAC"/>
            <w:w w:val="120"/>
            <w:sz w:val="15"/>
          </w:rPr>
          <w:t>la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Laguna: Francisco Lemus; 1991. p. 230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bookmarkStart w:name="_bookmark21" w:id="40"/>
      <w:bookmarkEnd w:id="40"/>
      <w:r>
        <w:rPr/>
      </w:r>
      <w:hyperlink r:id="rId36">
        <w:r>
          <w:rPr>
            <w:color w:val="007FAC"/>
            <w:spacing w:val="-2"/>
            <w:w w:val="120"/>
            <w:sz w:val="15"/>
          </w:rPr>
          <w:t>Miller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PJ.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Gobiidae.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In: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Whitehead,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et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al.,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editors.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Fishes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of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the</w:t>
        </w:r>
      </w:hyperlink>
      <w:r>
        <w:rPr>
          <w:color w:val="007FAC"/>
          <w:spacing w:val="-2"/>
          <w:w w:val="120"/>
          <w:sz w:val="15"/>
        </w:rPr>
        <w:t> </w:t>
      </w:r>
      <w:hyperlink r:id="rId36">
        <w:r>
          <w:rPr>
            <w:color w:val="007FAC"/>
            <w:w w:val="120"/>
            <w:sz w:val="15"/>
          </w:rPr>
          <w:t>Northern-eastern Atlantic and the Mediterranean. Paris:</w:t>
        </w:r>
      </w:hyperlink>
      <w:r>
        <w:rPr>
          <w:color w:val="007FAC"/>
          <w:w w:val="120"/>
          <w:sz w:val="15"/>
        </w:rPr>
        <w:t> </w:t>
      </w:r>
      <w:hyperlink r:id="rId36">
        <w:r>
          <w:rPr>
            <w:color w:val="007FAC"/>
            <w:w w:val="120"/>
            <w:sz w:val="15"/>
          </w:rPr>
          <w:t>UNESCO;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1986.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1019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6">
        <w:r>
          <w:rPr>
            <w:color w:val="007FAC"/>
            <w:w w:val="120"/>
            <w:sz w:val="15"/>
          </w:rPr>
          <w:t>85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82" w:hanging="338"/>
        <w:jc w:val="left"/>
        <w:rPr>
          <w:sz w:val="15"/>
        </w:rPr>
      </w:pPr>
      <w:bookmarkStart w:name="_bookmark22" w:id="41"/>
      <w:bookmarkEnd w:id="41"/>
      <w:r>
        <w:rPr/>
      </w:r>
      <w:hyperlink r:id="rId37">
        <w:r>
          <w:rPr>
            <w:color w:val="007FAC"/>
            <w:w w:val="115"/>
            <w:sz w:val="15"/>
          </w:rPr>
          <w:t>Mytilineou C, Politou CY, Papaconstantinou C, Kavadas </w:t>
        </w:r>
        <w:r>
          <w:rPr>
            <w:color w:val="007FAC"/>
            <w:w w:val="115"/>
            <w:sz w:val="15"/>
          </w:rPr>
          <w:t>S,</w:t>
        </w:r>
      </w:hyperlink>
      <w:r>
        <w:rPr>
          <w:color w:val="007FAC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Donghia G, Sion </w:t>
        </w:r>
        <w:r>
          <w:rPr>
            <w:color w:val="007FAC"/>
            <w:w w:val="110"/>
            <w:sz w:val="15"/>
          </w:rPr>
          <w:t>L.</w:t>
        </w:r>
        <w:r>
          <w:rPr>
            <w:color w:val="007FAC"/>
            <w:w w:val="115"/>
            <w:sz w:val="15"/>
          </w:rPr>
          <w:t> Deep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7">
        <w:r>
          <w:rPr>
            <w:color w:val="007FAC"/>
            <w:w w:val="115"/>
            <w:sz w:val="15"/>
          </w:rPr>
          <w:t>water fish fauna in the Eastern</w:t>
        </w:r>
      </w:hyperlink>
      <w:r>
        <w:rPr>
          <w:color w:val="007FAC"/>
          <w:spacing w:val="80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Ionian Sea. Belg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Zool 2005;135(2):229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7">
        <w:r>
          <w:rPr>
            <w:color w:val="007FAC"/>
            <w:w w:val="115"/>
            <w:sz w:val="15"/>
          </w:rPr>
          <w:t>33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left"/>
        <w:rPr>
          <w:sz w:val="15"/>
        </w:rPr>
      </w:pPr>
      <w:bookmarkStart w:name="_bookmark23" w:id="42"/>
      <w:bookmarkEnd w:id="42"/>
      <w:r>
        <w:rPr/>
      </w:r>
      <w:hyperlink r:id="rId38">
        <w:r>
          <w:rPr>
            <w:color w:val="007FAC"/>
            <w:w w:val="115"/>
            <w:sz w:val="15"/>
          </w:rPr>
          <w:t>Muus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BJ, Nielsen JG.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Sea fish.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Scandinavian fishing year </w:t>
        </w:r>
        <w:r>
          <w:rPr>
            <w:color w:val="007FAC"/>
            <w:w w:val="115"/>
            <w:sz w:val="15"/>
          </w:rPr>
          <w:t>book.</w:t>
        </w:r>
      </w:hyperlink>
      <w:r>
        <w:rPr>
          <w:color w:val="007FAC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Denmark: Hedehusene; 1999. p. 340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08" w:hanging="338"/>
        <w:jc w:val="left"/>
        <w:rPr>
          <w:sz w:val="15"/>
        </w:rPr>
      </w:pPr>
      <w:bookmarkStart w:name="_bookmark24" w:id="43"/>
      <w:bookmarkEnd w:id="43"/>
      <w:r>
        <w:rPr/>
      </w:r>
      <w:hyperlink r:id="rId39">
        <w:r>
          <w:rPr>
            <w:color w:val="007FAC"/>
            <w:w w:val="115"/>
            <w:sz w:val="15"/>
          </w:rPr>
          <w:t>Wang FY, Tang MY, Yan HY. A comparative study on the</w:t>
        </w:r>
      </w:hyperlink>
      <w:r>
        <w:rPr>
          <w:color w:val="007FAC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visual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adaptations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 four species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 moray eel. Vis Res</w:t>
        </w:r>
      </w:hyperlink>
      <w:r>
        <w:rPr>
          <w:color w:val="007FAC"/>
          <w:w w:val="115"/>
          <w:sz w:val="15"/>
        </w:rPr>
        <w:t> </w:t>
      </w:r>
      <w:hyperlink r:id="rId39">
        <w:r>
          <w:rPr>
            <w:color w:val="007FAC"/>
            <w:spacing w:val="-2"/>
            <w:w w:val="115"/>
            <w:sz w:val="15"/>
          </w:rPr>
          <w:t>2011;51:1099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9">
        <w:r>
          <w:rPr>
            <w:color w:val="007FAC"/>
            <w:spacing w:val="-2"/>
            <w:w w:val="115"/>
            <w:sz w:val="15"/>
          </w:rPr>
          <w:t>108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99" w:hanging="338"/>
        <w:jc w:val="left"/>
        <w:rPr>
          <w:sz w:val="15"/>
        </w:rPr>
      </w:pPr>
      <w:bookmarkStart w:name="_bookmark25" w:id="44"/>
      <w:bookmarkEnd w:id="44"/>
      <w:r>
        <w:rPr/>
      </w:r>
      <w:hyperlink r:id="rId40">
        <w:r>
          <w:rPr>
            <w:color w:val="007FAC"/>
            <w:w w:val="115"/>
            <w:sz w:val="15"/>
          </w:rPr>
          <w:t>Gu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 Glaug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N, Cnaan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 Packer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RJ, Avery RA.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Ganglion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layer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0">
        <w:r>
          <w:rPr>
            <w:color w:val="007FAC"/>
            <w:w w:val="115"/>
            <w:sz w:val="15"/>
          </w:rPr>
          <w:t>inner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plexiform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layer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thickness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loss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young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children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optic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gliomas.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Investig</w:t>
        </w:r>
      </w:hyperlink>
      <w:r>
        <w:rPr>
          <w:color w:val="007FAC"/>
          <w:w w:val="115"/>
          <w:sz w:val="15"/>
        </w:rPr>
        <w:t> </w:t>
      </w:r>
      <w:bookmarkStart w:name="_bookmark26" w:id="45"/>
      <w:bookmarkEnd w:id="45"/>
      <w:r>
        <w:rPr>
          <w:color w:val="007FAC"/>
          <w:w w:val="109"/>
          <w:sz w:val="15"/>
        </w:rPr>
      </w:r>
      <w:hyperlink r:id="rId40">
        <w:r>
          <w:rPr>
            <w:color w:val="007FAC"/>
            <w:w w:val="115"/>
            <w:sz w:val="15"/>
          </w:rPr>
          <w:t>Ophthalmol Vis Sci 2014;55(3):1402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0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19" w:hanging="338"/>
        <w:jc w:val="left"/>
        <w:rPr>
          <w:sz w:val="15"/>
        </w:rPr>
      </w:pPr>
      <w:hyperlink r:id="rId41">
        <w:r>
          <w:rPr>
            <w:color w:val="007FAC"/>
            <w:w w:val="115"/>
            <w:sz w:val="15"/>
          </w:rPr>
          <w:t>Lowry OH, Rosebrough NJ, Farr AL, Randall RJ. Protein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measurement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Folin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phenol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reagent.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Biol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Chem</w:t>
        </w:r>
      </w:hyperlink>
      <w:r>
        <w:rPr>
          <w:color w:val="007FAC"/>
          <w:w w:val="115"/>
          <w:sz w:val="15"/>
        </w:rPr>
        <w:t> </w:t>
      </w:r>
      <w:bookmarkStart w:name="_bookmark27" w:id="46"/>
      <w:bookmarkEnd w:id="46"/>
      <w:r>
        <w:rPr>
          <w:color w:val="007FAC"/>
          <w:w w:val="121"/>
          <w:sz w:val="15"/>
        </w:rPr>
      </w:r>
      <w:hyperlink r:id="rId41">
        <w:r>
          <w:rPr>
            <w:color w:val="007FAC"/>
            <w:spacing w:val="-2"/>
            <w:w w:val="115"/>
            <w:sz w:val="15"/>
          </w:rPr>
          <w:t>1951;193:265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1">
        <w:r>
          <w:rPr>
            <w:color w:val="007FAC"/>
            <w:spacing w:val="-2"/>
            <w:w w:val="115"/>
            <w:sz w:val="15"/>
          </w:rPr>
          <w:t>75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442" w:hanging="338"/>
        <w:jc w:val="left"/>
        <w:rPr>
          <w:sz w:val="15"/>
        </w:rPr>
      </w:pPr>
      <w:hyperlink r:id="rId42">
        <w:r>
          <w:rPr>
            <w:color w:val="007FAC"/>
            <w:w w:val="120"/>
            <w:sz w:val="15"/>
          </w:rPr>
          <w:t>Laemmli UK. Cleavage of structural proteins during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42">
        <w:r>
          <w:rPr>
            <w:color w:val="007FAC"/>
            <w:w w:val="120"/>
            <w:sz w:val="15"/>
          </w:rPr>
          <w:t>assembly of the head of bacteriophage T4. Nature</w:t>
        </w:r>
      </w:hyperlink>
      <w:r>
        <w:rPr>
          <w:color w:val="007FAC"/>
          <w:w w:val="120"/>
          <w:sz w:val="15"/>
        </w:rPr>
        <w:t> </w:t>
      </w:r>
      <w:bookmarkStart w:name="_bookmark28" w:id="47"/>
      <w:bookmarkEnd w:id="47"/>
      <w:r>
        <w:rPr>
          <w:color w:val="007FAC"/>
          <w:w w:val="123"/>
          <w:sz w:val="15"/>
        </w:rPr>
      </w:r>
      <w:hyperlink r:id="rId42">
        <w:r>
          <w:rPr>
            <w:color w:val="007FAC"/>
            <w:spacing w:val="-2"/>
            <w:w w:val="120"/>
            <w:sz w:val="15"/>
          </w:rPr>
          <w:t>1970;227:680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2">
        <w:r>
          <w:rPr>
            <w:color w:val="007FAC"/>
            <w:spacing w:val="-2"/>
            <w:w w:val="120"/>
            <w:sz w:val="15"/>
          </w:rPr>
          <w:t>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left"/>
        <w:rPr>
          <w:sz w:val="15"/>
        </w:rPr>
      </w:pPr>
      <w:hyperlink r:id="rId43">
        <w:r>
          <w:rPr>
            <w:color w:val="007FAC"/>
            <w:w w:val="120"/>
            <w:sz w:val="15"/>
          </w:rPr>
          <w:t>Andrews AT. Electrophoresis: theory, techniques, and</w:t>
        </w:r>
      </w:hyperlink>
      <w:r>
        <w:rPr>
          <w:color w:val="007FAC"/>
          <w:w w:val="120"/>
          <w:sz w:val="15"/>
        </w:rPr>
        <w:t> </w:t>
      </w:r>
      <w:hyperlink r:id="rId43">
        <w:r>
          <w:rPr>
            <w:color w:val="007FAC"/>
            <w:w w:val="120"/>
            <w:sz w:val="15"/>
          </w:rPr>
          <w:t>biochemical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clinical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applications.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2nd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ed.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Oxford: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Oxford</w:t>
        </w:r>
      </w:hyperlink>
      <w:r>
        <w:rPr>
          <w:color w:val="007FAC"/>
          <w:w w:val="120"/>
          <w:sz w:val="15"/>
        </w:rPr>
        <w:t> </w:t>
      </w:r>
      <w:bookmarkStart w:name="_bookmark29" w:id="48"/>
      <w:bookmarkEnd w:id="48"/>
      <w:r>
        <w:rPr>
          <w:color w:val="007FAC"/>
          <w:w w:val="116"/>
          <w:sz w:val="15"/>
        </w:rPr>
      </w:r>
      <w:hyperlink r:id="rId43">
        <w:r>
          <w:rPr>
            <w:color w:val="007FAC"/>
            <w:w w:val="120"/>
            <w:sz w:val="15"/>
          </w:rPr>
          <w:t>University Press; 1986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170" w:lineRule="exact" w:before="0" w:after="0"/>
        <w:ind w:left="534" w:right="0" w:hanging="337"/>
        <w:jc w:val="left"/>
        <w:rPr>
          <w:sz w:val="15"/>
        </w:rPr>
      </w:pPr>
      <w:hyperlink r:id="rId44">
        <w:r>
          <w:rPr>
            <w:color w:val="007FAC"/>
            <w:w w:val="115"/>
            <w:sz w:val="15"/>
          </w:rPr>
          <w:t>Franz</w:t>
        </w:r>
      </w:hyperlink>
      <w:r>
        <w:rPr>
          <w:color w:val="007FAC"/>
          <w:w w:val="115"/>
          <w:sz w:val="15"/>
        </w:rPr>
        <w:t>e</w:t>
      </w:r>
      <w:r>
        <w:rPr>
          <w:rFonts w:ascii="Georgia" w:hAnsi="Georgia"/>
          <w:color w:val="007FAC"/>
          <w:w w:val="115"/>
          <w:position w:val="1"/>
          <w:sz w:val="15"/>
        </w:rPr>
        <w:t>´</w:t>
      </w:r>
      <w:hyperlink r:id="rId44">
        <w:r>
          <w:rPr>
            <w:color w:val="007FAC"/>
            <w:w w:val="115"/>
            <w:sz w:val="15"/>
          </w:rPr>
          <w:t>n</w:t>
        </w:r>
        <w:r>
          <w:rPr>
            <w:color w:val="007FAC"/>
            <w:spacing w:val="1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Hasselgren</w:t>
        </w:r>
        <w:r>
          <w:rPr>
            <w:color w:val="007FAC"/>
            <w:spacing w:val="1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G.</w:t>
        </w:r>
        <w:r>
          <w:rPr>
            <w:color w:val="007FAC"/>
            <w:spacing w:val="1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Electrophoretic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separation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of</w:t>
        </w:r>
      </w:hyperlink>
    </w:p>
    <w:p>
      <w:pPr>
        <w:spacing w:line="276" w:lineRule="auto" w:before="21"/>
        <w:ind w:left="535" w:right="0" w:firstLine="0"/>
        <w:jc w:val="left"/>
        <w:rPr>
          <w:sz w:val="15"/>
        </w:rPr>
      </w:pPr>
      <w:hyperlink r:id="rId44">
        <w:r>
          <w:rPr>
            <w:color w:val="007FAC"/>
            <w:w w:val="120"/>
            <w:sz w:val="15"/>
          </w:rPr>
          <w:t>alkaline and acid phosphatase isoenzymes from the pulp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44">
        <w:r>
          <w:rPr>
            <w:color w:val="007FAC"/>
            <w:w w:val="120"/>
            <w:sz w:val="15"/>
          </w:rPr>
          <w:t>monkey teeth. Acta Odontol Scand 1978;36(6):371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4">
        <w:r>
          <w:rPr>
            <w:color w:val="007FAC"/>
            <w:w w:val="120"/>
            <w:sz w:val="15"/>
          </w:rPr>
          <w:t>5</w:t>
        </w:r>
      </w:hyperlink>
      <w:r>
        <w:rPr>
          <w:w w:val="120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5022" w:space="118"/>
            <w:col w:w="509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166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9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166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4304;mso-wrap-distance-left:0;mso-wrap-distance-right:0" id="docshape3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85" w:after="0"/>
        <w:ind w:left="443" w:right="439" w:hanging="338"/>
        <w:jc w:val="left"/>
        <w:rPr>
          <w:sz w:val="15"/>
        </w:rPr>
      </w:pPr>
      <w:bookmarkStart w:name="_bookmark30" w:id="49"/>
      <w:bookmarkEnd w:id="49"/>
      <w:r>
        <w:rPr/>
      </w:r>
      <w:hyperlink r:id="rId45">
        <w:r>
          <w:rPr>
            <w:color w:val="007FAC"/>
            <w:w w:val="110"/>
            <w:sz w:val="15"/>
          </w:rPr>
          <w:t>Atzpodienj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Gancedow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Duntze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Holzer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H.</w:t>
        </w:r>
      </w:hyperlink>
      <w:r>
        <w:rPr>
          <w:color w:val="007FAC"/>
          <w:w w:val="110"/>
          <w:sz w:val="15"/>
        </w:rPr>
        <w:t> </w:t>
      </w:r>
      <w:hyperlink r:id="rId45">
        <w:r>
          <w:rPr>
            <w:color w:val="007FAC"/>
            <w:w w:val="110"/>
            <w:sz w:val="15"/>
          </w:rPr>
          <w:t>Isoenzymes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malate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dehydrogenase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Saccharomyces</w:t>
        </w:r>
      </w:hyperlink>
      <w:r>
        <w:rPr>
          <w:i/>
          <w:color w:val="007FAC"/>
          <w:w w:val="110"/>
          <w:sz w:val="15"/>
        </w:rPr>
        <w:t> </w:t>
      </w:r>
      <w:bookmarkStart w:name="_bookmark31" w:id="50"/>
      <w:bookmarkEnd w:id="50"/>
      <w:r>
        <w:rPr>
          <w:i/>
          <w:color w:val="007FAC"/>
          <w:w w:val="108"/>
          <w:sz w:val="15"/>
        </w:rPr>
      </w:r>
      <w:hyperlink r:id="rId45">
        <w:r>
          <w:rPr>
            <w:i/>
            <w:color w:val="007FAC"/>
            <w:w w:val="110"/>
            <w:sz w:val="15"/>
          </w:rPr>
          <w:t>cerevisiae</w:t>
        </w:r>
        <w:r>
          <w:rPr>
            <w:color w:val="007FAC"/>
            <w:w w:val="110"/>
            <w:sz w:val="15"/>
          </w:rPr>
          <w:t>. Eur J Biochem 1968;7:58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5">
        <w:r>
          <w:rPr>
            <w:color w:val="007FAC"/>
            <w:w w:val="110"/>
            <w:sz w:val="15"/>
          </w:rPr>
          <w:t>62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170" w:hanging="338"/>
        <w:jc w:val="left"/>
        <w:rPr>
          <w:sz w:val="15"/>
        </w:rPr>
      </w:pPr>
      <w:hyperlink r:id="rId46">
        <w:r>
          <w:rPr>
            <w:color w:val="007FAC"/>
            <w:w w:val="115"/>
            <w:sz w:val="15"/>
          </w:rPr>
          <w:t>Nie CX, Tong ST, Chen DX. Determination of glucose-6-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phosphate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dehydrogenase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isoenzymes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human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erythrocytes by a thin-layer PAG-IEF procedure.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Biochem</w:t>
        </w:r>
      </w:hyperlink>
      <w:r>
        <w:rPr>
          <w:color w:val="007FAC"/>
          <w:w w:val="115"/>
          <w:sz w:val="15"/>
        </w:rPr>
        <w:t> </w:t>
      </w:r>
      <w:bookmarkStart w:name="_bookmark32" w:id="51"/>
      <w:bookmarkEnd w:id="51"/>
      <w:r>
        <w:rPr>
          <w:color w:val="007FAC"/>
          <w:w w:val="117"/>
          <w:sz w:val="15"/>
        </w:rPr>
      </w:r>
      <w:hyperlink r:id="rId46">
        <w:r>
          <w:rPr>
            <w:color w:val="007FAC"/>
            <w:w w:val="115"/>
            <w:sz w:val="15"/>
          </w:rPr>
          <w:t>Biophys Methods 1989;19(4):309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6">
        <w:r>
          <w:rPr>
            <w:color w:val="007FAC"/>
            <w:w w:val="115"/>
            <w:sz w:val="15"/>
          </w:rPr>
          <w:t>18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38" w:hanging="338"/>
        <w:jc w:val="left"/>
        <w:rPr>
          <w:sz w:val="15"/>
        </w:rPr>
      </w:pPr>
      <w:hyperlink r:id="rId47">
        <w:r>
          <w:rPr>
            <w:color w:val="007FAC"/>
            <w:w w:val="115"/>
            <w:sz w:val="15"/>
          </w:rPr>
          <w:t>Fuerst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PG,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Bruce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Tian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Wei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Elstrott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Feller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MB,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DSCAM and DSCAML1 function in self-avoidance in </w:t>
        </w:r>
        <w:r>
          <w:rPr>
            <w:color w:val="007FAC"/>
            <w:w w:val="115"/>
            <w:sz w:val="15"/>
          </w:rPr>
          <w:t>multiple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developing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mouse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Neuron</w:t>
        </w:r>
      </w:hyperlink>
      <w:r>
        <w:rPr>
          <w:color w:val="007FAC"/>
          <w:w w:val="115"/>
          <w:sz w:val="15"/>
        </w:rPr>
        <w:t> </w:t>
      </w:r>
      <w:bookmarkStart w:name="_bookmark33" w:id="52"/>
      <w:bookmarkEnd w:id="52"/>
      <w:r>
        <w:rPr>
          <w:color w:val="007FAC"/>
          <w:w w:val="122"/>
          <w:sz w:val="15"/>
        </w:rPr>
      </w:r>
      <w:hyperlink r:id="rId47">
        <w:r>
          <w:rPr>
            <w:color w:val="007FAC"/>
            <w:spacing w:val="-2"/>
            <w:w w:val="115"/>
            <w:sz w:val="15"/>
          </w:rPr>
          <w:t>2009;64:484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7">
        <w:r>
          <w:rPr>
            <w:color w:val="007FAC"/>
            <w:spacing w:val="-2"/>
            <w:w w:val="115"/>
            <w:sz w:val="15"/>
          </w:rPr>
          <w:t>97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60" w:hanging="338"/>
        <w:jc w:val="left"/>
        <w:rPr>
          <w:sz w:val="15"/>
        </w:rPr>
      </w:pPr>
      <w:hyperlink r:id="rId48">
        <w:r>
          <w:rPr>
            <w:color w:val="007FAC"/>
            <w:w w:val="110"/>
            <w:sz w:val="15"/>
          </w:rPr>
          <w:t>Fernald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RD.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Teleost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vision: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seeing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while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growing.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Zool</w:t>
        </w:r>
      </w:hyperlink>
      <w:r>
        <w:rPr>
          <w:color w:val="007FAC"/>
          <w:w w:val="110"/>
          <w:sz w:val="15"/>
        </w:rPr>
        <w:t> </w:t>
      </w:r>
      <w:bookmarkStart w:name="_bookmark34" w:id="53"/>
      <w:bookmarkEnd w:id="53"/>
      <w:r>
        <w:rPr>
          <w:color w:val="007FAC"/>
          <w:w w:val="113"/>
          <w:sz w:val="15"/>
        </w:rPr>
      </w:r>
      <w:hyperlink r:id="rId48">
        <w:r>
          <w:rPr>
            <w:color w:val="007FAC"/>
            <w:w w:val="110"/>
            <w:sz w:val="15"/>
          </w:rPr>
          <w:t>Suppl 1990;5:167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8">
        <w:r>
          <w:rPr>
            <w:color w:val="007FAC"/>
            <w:w w:val="110"/>
            <w:sz w:val="15"/>
          </w:rPr>
          <w:t>80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8" w:lineRule="auto" w:before="0" w:after="0"/>
        <w:ind w:left="443" w:right="39" w:hanging="338"/>
        <w:jc w:val="left"/>
        <w:rPr>
          <w:sz w:val="15"/>
        </w:rPr>
      </w:pPr>
      <w:hyperlink r:id="rId49">
        <w:r>
          <w:rPr>
            <w:color w:val="007FAC"/>
            <w:w w:val="110"/>
            <w:sz w:val="15"/>
          </w:rPr>
          <w:t>Foster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SJ,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Vincent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ACJ.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Life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history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ecology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seahorses:</w:t>
        </w:r>
      </w:hyperlink>
      <w:r>
        <w:rPr>
          <w:color w:val="007FAC"/>
          <w:w w:val="110"/>
          <w:sz w:val="15"/>
        </w:rPr>
        <w:t> </w:t>
      </w:r>
      <w:hyperlink r:id="rId49">
        <w:r>
          <w:rPr>
            <w:color w:val="007FAC"/>
            <w:w w:val="110"/>
            <w:sz w:val="15"/>
          </w:rPr>
          <w:t>implications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conservation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management.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Fish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</w:hyperlink>
      <w:r>
        <w:rPr>
          <w:color w:val="007FAC"/>
          <w:w w:val="110"/>
          <w:sz w:val="15"/>
        </w:rPr>
        <w:t> </w:t>
      </w:r>
      <w:hyperlink r:id="rId49">
        <w:r>
          <w:rPr>
            <w:color w:val="007FAC"/>
            <w:spacing w:val="-2"/>
            <w:w w:val="110"/>
            <w:sz w:val="15"/>
          </w:rPr>
          <w:t>2004;2004(65):1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9">
        <w:r>
          <w:rPr>
            <w:color w:val="007FAC"/>
            <w:spacing w:val="-2"/>
            <w:w w:val="110"/>
            <w:sz w:val="15"/>
          </w:rPr>
          <w:t>61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0" w:after="0"/>
        <w:ind w:left="443" w:right="74" w:hanging="338"/>
        <w:jc w:val="left"/>
        <w:rPr>
          <w:sz w:val="15"/>
        </w:rPr>
      </w:pPr>
      <w:bookmarkStart w:name="_bookmark35" w:id="54"/>
      <w:bookmarkEnd w:id="54"/>
      <w:r>
        <w:rPr/>
      </w:r>
      <w:hyperlink r:id="rId50">
        <w:r>
          <w:rPr>
            <w:color w:val="007FAC"/>
            <w:w w:val="115"/>
            <w:sz w:val="15"/>
          </w:rPr>
          <w:t>Dawson CE. Syngnathidae. In: Whitehead PJP, Bauchot </w:t>
        </w:r>
        <w:r>
          <w:rPr>
            <w:color w:val="007FAC"/>
            <w:w w:val="115"/>
            <w:sz w:val="15"/>
          </w:rPr>
          <w:t>M-L,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Hureau J-C, Nielsen J, Tortonese E, editors. Fishes of the</w:t>
        </w:r>
      </w:hyperlink>
      <w:r>
        <w:rPr>
          <w:color w:val="007FAC"/>
          <w:spacing w:val="40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North-eastern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Atlantic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Mediterranean,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vol.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2.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Paris: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UNESCO; 1986. p. 628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0">
        <w:r>
          <w:rPr>
            <w:color w:val="007FAC"/>
            <w:w w:val="115"/>
            <w:sz w:val="15"/>
          </w:rPr>
          <w:t>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217" w:hanging="338"/>
        <w:jc w:val="left"/>
        <w:rPr>
          <w:sz w:val="15"/>
        </w:rPr>
      </w:pPr>
      <w:bookmarkStart w:name="_bookmark36" w:id="55"/>
      <w:bookmarkEnd w:id="55"/>
      <w:r>
        <w:rPr/>
      </w:r>
      <w:hyperlink r:id="rId51">
        <w:r>
          <w:rPr>
            <w:color w:val="007FAC"/>
            <w:w w:val="120"/>
            <w:sz w:val="15"/>
          </w:rPr>
          <w:t>Hoang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DH,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TS,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Hoa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HT.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Feeding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behaviour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food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51">
        <w:r>
          <w:rPr>
            <w:color w:val="007FAC"/>
            <w:w w:val="120"/>
            <w:sz w:val="15"/>
          </w:rPr>
          <w:t>seahorses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Vietnam.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Mar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Biol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South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China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1998:458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1">
        <w:r>
          <w:rPr>
            <w:color w:val="007FAC"/>
            <w:w w:val="120"/>
            <w:sz w:val="15"/>
          </w:rPr>
          <w:t>64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41" w:hanging="338"/>
        <w:jc w:val="left"/>
        <w:rPr>
          <w:sz w:val="15"/>
        </w:rPr>
      </w:pPr>
      <w:bookmarkStart w:name="_bookmark37" w:id="56"/>
      <w:bookmarkEnd w:id="56"/>
      <w:r>
        <w:rPr/>
      </w:r>
      <w:hyperlink r:id="rId52">
        <w:r>
          <w:rPr>
            <w:color w:val="007FAC"/>
            <w:w w:val="115"/>
            <w:sz w:val="15"/>
          </w:rPr>
          <w:t>Munz FW, McFarland WN. The significance of spectral</w:t>
        </w:r>
      </w:hyperlink>
      <w:r>
        <w:rPr>
          <w:color w:val="007FAC"/>
          <w:spacing w:val="40"/>
          <w:w w:val="115"/>
          <w:sz w:val="15"/>
        </w:rPr>
        <w:t> </w:t>
      </w:r>
      <w:hyperlink r:id="rId52">
        <w:r>
          <w:rPr>
            <w:color w:val="007FAC"/>
            <w:w w:val="115"/>
            <w:sz w:val="15"/>
          </w:rPr>
          <w:t>position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rhodopsins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tropical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marine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fishes.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Vis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w w:val="115"/>
          <w:sz w:val="15"/>
        </w:rPr>
        <w:t> </w:t>
      </w:r>
      <w:hyperlink r:id="rId52">
        <w:r>
          <w:rPr>
            <w:color w:val="007FAC"/>
            <w:spacing w:val="-2"/>
            <w:w w:val="115"/>
            <w:sz w:val="15"/>
          </w:rPr>
          <w:t>1973;13(10):1829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2">
        <w:r>
          <w:rPr>
            <w:color w:val="007FAC"/>
            <w:spacing w:val="-2"/>
            <w:w w:val="115"/>
            <w:sz w:val="15"/>
          </w:rPr>
          <w:t>74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38" w:hanging="338"/>
        <w:jc w:val="left"/>
        <w:rPr>
          <w:sz w:val="15"/>
        </w:rPr>
      </w:pPr>
      <w:bookmarkStart w:name="_bookmark38" w:id="57"/>
      <w:bookmarkEnd w:id="57"/>
      <w:r>
        <w:rPr/>
      </w:r>
      <w:hyperlink r:id="rId53">
        <w:r>
          <w:rPr>
            <w:color w:val="007FAC"/>
            <w:w w:val="120"/>
            <w:sz w:val="15"/>
          </w:rPr>
          <w:t>Burnside B, Basingert S. Retinomotor pigment migration in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the teleost retinal pigment epithelium. 11. Cyclic-3</w:t>
        </w:r>
      </w:hyperlink>
      <w:r>
        <w:rPr>
          <w:rFonts w:ascii="Arial"/>
          <w:color w:val="007FAC"/>
          <w:w w:val="120"/>
          <w:sz w:val="15"/>
          <w:vertAlign w:val="superscript"/>
        </w:rPr>
        <w:t>0</w:t>
      </w:r>
      <w:hyperlink r:id="rId53">
        <w:r>
          <w:rPr>
            <w:color w:val="007FAC"/>
            <w:w w:val="120"/>
            <w:sz w:val="15"/>
            <w:vertAlign w:val="baseline"/>
          </w:rPr>
          <w:t>, 5</w:t>
        </w:r>
      </w:hyperlink>
      <w:r>
        <w:rPr>
          <w:rFonts w:ascii="Arial"/>
          <w:color w:val="007FAC"/>
          <w:w w:val="120"/>
          <w:sz w:val="15"/>
          <w:vertAlign w:val="superscript"/>
        </w:rPr>
        <w:t>0</w:t>
      </w:r>
      <w:hyperlink r:id="rId53">
        <w:r>
          <w:rPr>
            <w:color w:val="007FAC"/>
            <w:w w:val="120"/>
            <w:sz w:val="15"/>
            <w:vertAlign w:val="baseline"/>
          </w:rPr>
          <w:t>-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53">
        <w:r>
          <w:rPr>
            <w:color w:val="007FAC"/>
            <w:w w:val="120"/>
            <w:sz w:val="15"/>
            <w:vertAlign w:val="baseline"/>
          </w:rPr>
          <w:t>adenosine monophosphate induction of dark-adaptive</w:t>
        </w:r>
      </w:hyperlink>
      <w:r>
        <w:rPr>
          <w:color w:val="007FAC"/>
          <w:w w:val="120"/>
          <w:sz w:val="15"/>
          <w:vertAlign w:val="baseline"/>
        </w:rPr>
        <w:t> </w:t>
      </w:r>
      <w:bookmarkStart w:name="_bookmark39" w:id="58"/>
      <w:bookmarkEnd w:id="58"/>
      <w:r>
        <w:rPr>
          <w:color w:val="007FAC"/>
          <w:w w:val="123"/>
          <w:sz w:val="15"/>
          <w:vertAlign w:val="baseline"/>
        </w:rPr>
      </w:r>
      <w:hyperlink r:id="rId53">
        <w:r>
          <w:rPr>
            <w:color w:val="007FAC"/>
            <w:spacing w:val="-2"/>
            <w:w w:val="120"/>
            <w:sz w:val="15"/>
            <w:vertAlign w:val="baseline"/>
          </w:rPr>
          <w:t>movement</w:t>
        </w:r>
        <w:r>
          <w:rPr>
            <w:color w:val="007FAC"/>
            <w:spacing w:val="-4"/>
            <w:w w:val="120"/>
            <w:sz w:val="15"/>
            <w:vertAlign w:val="baseline"/>
          </w:rPr>
          <w:t> </w:t>
        </w:r>
        <w:r>
          <w:rPr>
            <w:color w:val="007FAC"/>
            <w:spacing w:val="-2"/>
            <w:w w:val="120"/>
            <w:sz w:val="15"/>
            <w:vertAlign w:val="baseline"/>
          </w:rPr>
          <w:t>in vitro. Invest Ophthalmol Vis</w:t>
        </w:r>
        <w:r>
          <w:rPr>
            <w:color w:val="007FAC"/>
            <w:spacing w:val="-4"/>
            <w:w w:val="120"/>
            <w:sz w:val="15"/>
            <w:vertAlign w:val="baseline"/>
          </w:rPr>
          <w:t> </w:t>
        </w:r>
        <w:r>
          <w:rPr>
            <w:color w:val="007FAC"/>
            <w:spacing w:val="-2"/>
            <w:w w:val="120"/>
            <w:sz w:val="15"/>
            <w:vertAlign w:val="baseline"/>
          </w:rPr>
          <w:t>Sci </w:t>
        </w:r>
        <w:r>
          <w:rPr>
            <w:color w:val="007FAC"/>
            <w:spacing w:val="-2"/>
            <w:w w:val="120"/>
            <w:sz w:val="15"/>
            <w:vertAlign w:val="baseline"/>
          </w:rPr>
          <w:t>1983;24:16</w:t>
        </w:r>
      </w:hyperlink>
      <w:r>
        <w:rPr>
          <w:rFonts w:ascii="Arial"/>
          <w:color w:val="007FAC"/>
          <w:spacing w:val="-2"/>
          <w:w w:val="120"/>
          <w:sz w:val="15"/>
          <w:vertAlign w:val="baseline"/>
        </w:rPr>
        <w:t>e</w:t>
      </w:r>
      <w:hyperlink r:id="rId53">
        <w:r>
          <w:rPr>
            <w:color w:val="007FAC"/>
            <w:spacing w:val="-2"/>
            <w:w w:val="120"/>
            <w:sz w:val="15"/>
            <w:vertAlign w:val="baseline"/>
          </w:rPr>
          <w:t>23</w:t>
        </w:r>
      </w:hyperlink>
      <w:r>
        <w:rPr>
          <w:spacing w:val="-2"/>
          <w:w w:val="120"/>
          <w:sz w:val="15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437" w:hanging="338"/>
        <w:jc w:val="left"/>
        <w:rPr>
          <w:sz w:val="15"/>
        </w:rPr>
      </w:pPr>
      <w:hyperlink r:id="rId54">
        <w:r>
          <w:rPr>
            <w:color w:val="007FAC"/>
            <w:w w:val="120"/>
            <w:sz w:val="15"/>
          </w:rPr>
          <w:t>Munk O. Ocular degeneration in some deep-sea </w:t>
        </w:r>
        <w:r>
          <w:rPr>
            <w:color w:val="007FAC"/>
            <w:w w:val="120"/>
            <w:sz w:val="15"/>
          </w:rPr>
          <w:t>fishes.</w:t>
        </w:r>
      </w:hyperlink>
      <w:r>
        <w:rPr>
          <w:color w:val="007FAC"/>
          <w:w w:val="120"/>
          <w:sz w:val="15"/>
        </w:rPr>
        <w:t> </w:t>
      </w:r>
      <w:bookmarkStart w:name="_bookmark40" w:id="59"/>
      <w:bookmarkEnd w:id="59"/>
      <w:r>
        <w:rPr>
          <w:color w:val="007FAC"/>
          <w:w w:val="120"/>
          <w:sz w:val="15"/>
        </w:rPr>
      </w:r>
      <w:hyperlink r:id="rId54">
        <w:r>
          <w:rPr>
            <w:color w:val="007FAC"/>
            <w:w w:val="120"/>
            <w:sz w:val="15"/>
          </w:rPr>
          <w:t>Galathea-Reprod 1965;8:21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4">
        <w:r>
          <w:rPr>
            <w:color w:val="007FAC"/>
            <w:w w:val="120"/>
            <w:sz w:val="15"/>
          </w:rPr>
          <w:t>31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156" w:hanging="338"/>
        <w:jc w:val="left"/>
        <w:rPr>
          <w:sz w:val="15"/>
        </w:rPr>
      </w:pPr>
      <w:hyperlink r:id="rId55">
        <w:r>
          <w:rPr>
            <w:color w:val="007FAC"/>
            <w:w w:val="115"/>
            <w:sz w:val="15"/>
          </w:rPr>
          <w:t>Futter CE, Ramalho JS, Jaissle GB, Seeliger MW, Miguel C,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Seabra MC. The role of Rab27a in the regulation of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melanosome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distribution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pigment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epithelial</w:t>
        </w:r>
      </w:hyperlink>
      <w:r>
        <w:rPr>
          <w:color w:val="007FAC"/>
          <w:w w:val="115"/>
          <w:sz w:val="15"/>
        </w:rPr>
        <w:t> </w:t>
      </w:r>
      <w:bookmarkStart w:name="_bookmark41" w:id="60"/>
      <w:bookmarkEnd w:id="60"/>
      <w:r>
        <w:rPr>
          <w:color w:val="007FAC"/>
          <w:w w:val="119"/>
          <w:sz w:val="15"/>
        </w:rPr>
      </w:r>
      <w:hyperlink r:id="rId55">
        <w:r>
          <w:rPr>
            <w:color w:val="007FAC"/>
            <w:w w:val="115"/>
            <w:sz w:val="15"/>
          </w:rPr>
          <w:t>cells. Mol Biol Cell 2004;15:2264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5">
        <w:r>
          <w:rPr>
            <w:color w:val="007FAC"/>
            <w:w w:val="115"/>
            <w:sz w:val="15"/>
          </w:rPr>
          <w:t>75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38" w:hanging="338"/>
        <w:jc w:val="left"/>
        <w:rPr>
          <w:sz w:val="15"/>
        </w:rPr>
      </w:pPr>
      <w:hyperlink r:id="rId56">
        <w:r>
          <w:rPr>
            <w:color w:val="007FAC"/>
            <w:w w:val="115"/>
            <w:sz w:val="15"/>
          </w:rPr>
          <w:t>Raposo G, Marks MS. Melanosomes</w:t>
        </w:r>
      </w:hyperlink>
      <w:r>
        <w:rPr>
          <w:color w:val="007FAC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 </w:t>
      </w:r>
      <w:hyperlink r:id="rId56">
        <w:r>
          <w:rPr>
            <w:color w:val="007FAC"/>
            <w:w w:val="115"/>
            <w:sz w:val="15"/>
          </w:rPr>
          <w:t>dark organelles</w:t>
        </w:r>
      </w:hyperlink>
      <w:r>
        <w:rPr>
          <w:color w:val="007FAC"/>
          <w:spacing w:val="40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enlighten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endosomal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membrane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transport. Nat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Rev Mol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</w:hyperlink>
      <w:r>
        <w:rPr>
          <w:color w:val="007FAC"/>
          <w:w w:val="115"/>
          <w:sz w:val="15"/>
        </w:rPr>
        <w:t> </w:t>
      </w:r>
      <w:bookmarkStart w:name="_bookmark42" w:id="61"/>
      <w:bookmarkEnd w:id="61"/>
      <w:r>
        <w:rPr>
          <w:color w:val="007FAC"/>
          <w:w w:val="111"/>
          <w:sz w:val="15"/>
        </w:rPr>
      </w:r>
      <w:hyperlink r:id="rId56">
        <w:r>
          <w:rPr>
            <w:color w:val="007FAC"/>
            <w:w w:val="115"/>
            <w:sz w:val="15"/>
          </w:rPr>
          <w:t>Biol 2007;8(10):786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6">
        <w:r>
          <w:rPr>
            <w:color w:val="007FAC"/>
            <w:w w:val="115"/>
            <w:sz w:val="15"/>
          </w:rPr>
          <w:t>97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43" w:hanging="338"/>
        <w:jc w:val="left"/>
        <w:rPr>
          <w:sz w:val="15"/>
        </w:rPr>
      </w:pPr>
      <w:hyperlink r:id="rId57">
        <w:r>
          <w:rPr>
            <w:color w:val="007FAC"/>
            <w:w w:val="120"/>
            <w:sz w:val="15"/>
          </w:rPr>
          <w:t>Burnside B, Laties AM. Pigment movement and cellular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contractility in the retinal pigment epithelium. In: Zinn </w:t>
        </w:r>
        <w:r>
          <w:rPr>
            <w:color w:val="007FAC"/>
            <w:w w:val="120"/>
            <w:sz w:val="15"/>
          </w:rPr>
          <w:t>KM,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Marmor MF, editors. The retinal pigment epithelium.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Cambridge,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MA: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Harvard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University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Press;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1979.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p.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175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7">
        <w:r>
          <w:rPr>
            <w:color w:val="007FAC"/>
            <w:w w:val="120"/>
            <w:sz w:val="15"/>
          </w:rPr>
          <w:t>91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353" w:hanging="338"/>
        <w:jc w:val="left"/>
        <w:rPr>
          <w:sz w:val="15"/>
        </w:rPr>
      </w:pPr>
      <w:bookmarkStart w:name="_bookmark43" w:id="62"/>
      <w:bookmarkEnd w:id="62"/>
      <w:r>
        <w:rPr/>
      </w:r>
      <w:hyperlink r:id="rId58">
        <w:r>
          <w:rPr>
            <w:color w:val="007FAC"/>
            <w:w w:val="115"/>
            <w:sz w:val="15"/>
          </w:rPr>
          <w:t>Nakagawa H, Rhodes AR, Fitzpatrick TB, Hori Y. Acid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phosphatase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melanosome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formation: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cytochemical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study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normal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human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melanocytes.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Invest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Dermatol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spacing w:val="-2"/>
            <w:w w:val="115"/>
            <w:sz w:val="15"/>
          </w:rPr>
          <w:t>1984;83:140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8">
        <w:r>
          <w:rPr>
            <w:color w:val="007FAC"/>
            <w:spacing w:val="-2"/>
            <w:w w:val="115"/>
            <w:sz w:val="15"/>
          </w:rPr>
          <w:t>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38" w:hanging="338"/>
        <w:jc w:val="left"/>
        <w:rPr>
          <w:sz w:val="15"/>
        </w:rPr>
      </w:pPr>
      <w:bookmarkStart w:name="_bookmark44" w:id="63"/>
      <w:bookmarkEnd w:id="63"/>
      <w:r>
        <w:rPr/>
      </w:r>
      <w:hyperlink r:id="rId59">
        <w:r>
          <w:rPr>
            <w:color w:val="007FAC"/>
            <w:w w:val="115"/>
            <w:sz w:val="15"/>
          </w:rPr>
          <w:t>Zimmerman WF, Godchaux III W, Belkin M. The relative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proportions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lysosomal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enzyme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activities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bovine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retinal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pigment epithelium. Exp Eye Res 1983;36:151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9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85" w:after="0"/>
        <w:ind w:left="444" w:right="195" w:hanging="340"/>
        <w:jc w:val="left"/>
        <w:rPr>
          <w:sz w:val="15"/>
        </w:rPr>
      </w:pPr>
      <w:r>
        <w:rPr/>
        <w:br w:type="column"/>
      </w:r>
      <w:bookmarkStart w:name="_bookmark45" w:id="64"/>
      <w:bookmarkEnd w:id="64"/>
      <w:r>
        <w:rPr/>
      </w:r>
      <w:hyperlink r:id="rId60">
        <w:r>
          <w:rPr>
            <w:color w:val="007FAC"/>
            <w:w w:val="110"/>
            <w:sz w:val="15"/>
          </w:rPr>
          <w:t>Hayasaka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Hara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Mizuno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 Aizu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S. In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vitro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degradation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w w:val="110"/>
          <w:sz w:val="15"/>
        </w:rPr>
        <w:t> </w:t>
      </w:r>
      <w:hyperlink r:id="rId60">
        <w:r>
          <w:rPr>
            <w:color w:val="007FAC"/>
            <w:w w:val="110"/>
            <w:sz w:val="15"/>
          </w:rPr>
          <w:t>rod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outer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segment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lipid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acid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lipase.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Jpn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Ophthalmol</w:t>
        </w:r>
      </w:hyperlink>
      <w:r>
        <w:rPr>
          <w:color w:val="007FAC"/>
          <w:w w:val="110"/>
          <w:sz w:val="15"/>
        </w:rPr>
        <w:t> </w:t>
      </w:r>
      <w:bookmarkStart w:name="_bookmark46" w:id="65"/>
      <w:bookmarkEnd w:id="65"/>
      <w:r>
        <w:rPr>
          <w:color w:val="007FAC"/>
          <w:w w:val="111"/>
          <w:sz w:val="15"/>
        </w:rPr>
      </w:r>
      <w:hyperlink r:id="rId60">
        <w:r>
          <w:rPr>
            <w:color w:val="007FAC"/>
            <w:spacing w:val="-2"/>
            <w:w w:val="110"/>
            <w:sz w:val="15"/>
          </w:rPr>
          <w:t>1977;21:342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60">
        <w:r>
          <w:rPr>
            <w:color w:val="007FAC"/>
            <w:spacing w:val="-2"/>
            <w:w w:val="110"/>
            <w:sz w:val="15"/>
          </w:rPr>
          <w:t>7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6" w:hanging="340"/>
        <w:jc w:val="both"/>
        <w:rPr>
          <w:sz w:val="15"/>
        </w:rPr>
      </w:pPr>
      <w:hyperlink r:id="rId61">
        <w:r>
          <w:rPr>
            <w:color w:val="007FAC"/>
            <w:w w:val="115"/>
            <w:sz w:val="15"/>
          </w:rPr>
          <w:t>Gordon WC, Bazan NG. Visualization of </w:t>
        </w:r>
        <w:r>
          <w:rPr>
            <w:color w:val="007FAC"/>
            <w:w w:val="115"/>
            <w:sz w:val="15"/>
          </w:rPr>
          <w:t>[3H]docasahexaenoic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acid trafficking through photoreceptors and retinal pigment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epithelium by electron microscopic autoradiography. Invest</w:t>
        </w:r>
      </w:hyperlink>
      <w:r>
        <w:rPr>
          <w:color w:val="007FAC"/>
          <w:w w:val="120"/>
          <w:sz w:val="15"/>
        </w:rPr>
        <w:t> </w:t>
      </w:r>
      <w:bookmarkStart w:name="_bookmark47" w:id="66"/>
      <w:bookmarkEnd w:id="66"/>
      <w:r>
        <w:rPr>
          <w:color w:val="007FAC"/>
          <w:w w:val="122"/>
          <w:sz w:val="15"/>
        </w:rPr>
      </w:r>
      <w:hyperlink r:id="rId61">
        <w:r>
          <w:rPr>
            <w:color w:val="007FAC"/>
            <w:w w:val="120"/>
            <w:sz w:val="15"/>
          </w:rPr>
          <w:t>Ophthalmol Vis Sci 1993;34:2402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1">
        <w:r>
          <w:rPr>
            <w:color w:val="007FAC"/>
            <w:w w:val="120"/>
            <w:sz w:val="15"/>
          </w:rPr>
          <w:t>11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208" w:hanging="340"/>
        <w:jc w:val="left"/>
        <w:rPr>
          <w:sz w:val="15"/>
        </w:rPr>
      </w:pPr>
      <w:hyperlink r:id="rId62">
        <w:r>
          <w:rPr>
            <w:color w:val="007FAC"/>
            <w:w w:val="115"/>
            <w:sz w:val="15"/>
          </w:rPr>
          <w:t>Kunz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YW,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Ennis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Ultrastructural diurnal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changes 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retinal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photoreceptors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embryo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viviparous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teleost</w:t>
        </w:r>
      </w:hyperlink>
      <w:r>
        <w:rPr>
          <w:color w:val="007FAC"/>
          <w:w w:val="115"/>
          <w:sz w:val="15"/>
        </w:rPr>
        <w:t> </w:t>
      </w:r>
      <w:bookmarkStart w:name="_bookmark48" w:id="67"/>
      <w:bookmarkEnd w:id="67"/>
      <w:r>
        <w:rPr>
          <w:color w:val="007FAC"/>
          <w:w w:val="125"/>
          <w:sz w:val="15"/>
        </w:rPr>
      </w:r>
      <w:hyperlink r:id="rId62">
        <w:r>
          <w:rPr>
            <w:color w:val="007FAC"/>
            <w:w w:val="115"/>
            <w:sz w:val="15"/>
          </w:rPr>
          <w:t>(</w:t>
        </w:r>
        <w:r>
          <w:rPr>
            <w:i/>
            <w:color w:val="007FAC"/>
            <w:w w:val="115"/>
            <w:sz w:val="15"/>
          </w:rPr>
          <w:t>Poecilia</w:t>
        </w:r>
        <w:r>
          <w:rPr>
            <w:i/>
            <w:color w:val="007FAC"/>
            <w:spacing w:val="-11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reticulata</w:t>
        </w:r>
        <w:r>
          <w:rPr>
            <w:i/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P.).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1983;13(2):115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2">
        <w:r>
          <w:rPr>
            <w:color w:val="007FAC"/>
            <w:w w:val="115"/>
            <w:sz w:val="15"/>
          </w:rPr>
          <w:t>23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6" w:hanging="340"/>
        <w:jc w:val="left"/>
        <w:rPr>
          <w:sz w:val="15"/>
        </w:rPr>
      </w:pPr>
      <w:hyperlink r:id="rId63">
        <w:r>
          <w:rPr>
            <w:color w:val="007FAC"/>
            <w:w w:val="115"/>
            <w:sz w:val="15"/>
          </w:rPr>
          <w:t>Fishelson L, Ayalon G, Zverdling A, Holzman R. </w:t>
        </w:r>
        <w:r>
          <w:rPr>
            <w:color w:val="007FAC"/>
            <w:w w:val="115"/>
            <w:sz w:val="15"/>
          </w:rPr>
          <w:t>Comparative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morphology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eye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particular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attention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retina) in various species of cardinal fish (Apogonidae,</w:t>
        </w:r>
      </w:hyperlink>
      <w:r>
        <w:rPr>
          <w:color w:val="007FAC"/>
          <w:spacing w:val="80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Teleostei).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Anat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Discov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Mol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Evol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Biol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2004;277(2):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spacing w:val="-2"/>
            <w:w w:val="115"/>
            <w:sz w:val="15"/>
          </w:rPr>
          <w:t>249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63">
        <w:r>
          <w:rPr>
            <w:color w:val="007FAC"/>
            <w:spacing w:val="-2"/>
            <w:w w:val="115"/>
            <w:sz w:val="15"/>
          </w:rPr>
          <w:t>61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5" w:after="0"/>
        <w:ind w:left="444" w:right="196" w:hanging="340"/>
        <w:jc w:val="left"/>
        <w:rPr>
          <w:sz w:val="15"/>
        </w:rPr>
      </w:pPr>
      <w:bookmarkStart w:name="_bookmark49" w:id="68"/>
      <w:bookmarkEnd w:id="68"/>
      <w:r>
        <w:rPr/>
      </w:r>
      <w:hyperlink r:id="rId64">
        <w:r>
          <w:rPr>
            <w:color w:val="007FAC"/>
            <w:w w:val="115"/>
            <w:sz w:val="15"/>
          </w:rPr>
          <w:t>Kigasawa K,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Kim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IT,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Choi JB.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Melanosomes of retinal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pigment</w:t>
        </w:r>
      </w:hyperlink>
      <w:r>
        <w:rPr>
          <w:color w:val="007FAC"/>
          <w:w w:val="115"/>
          <w:sz w:val="15"/>
        </w:rPr>
        <w:t> </w:t>
      </w:r>
      <w:hyperlink r:id="rId64">
        <w:r>
          <w:rPr>
            <w:color w:val="007FAC"/>
            <w:w w:val="115"/>
            <w:sz w:val="15"/>
          </w:rPr>
          <w:t>epithelium</w:t>
        </w:r>
      </w:hyperlink>
      <w:r>
        <w:rPr>
          <w:color w:val="007FAC"/>
          <w:spacing w:val="40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</w:t>
      </w:r>
      <w:r>
        <w:rPr>
          <w:rFonts w:ascii="Arial"/>
          <w:color w:val="007FAC"/>
          <w:spacing w:val="40"/>
          <w:w w:val="115"/>
          <w:sz w:val="15"/>
        </w:rPr>
        <w:t> </w:t>
      </w:r>
      <w:hyperlink r:id="rId64">
        <w:r>
          <w:rPr>
            <w:color w:val="007FAC"/>
            <w:w w:val="115"/>
            <w:sz w:val="15"/>
          </w:rPr>
          <w:t>distribution,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shape,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phosphatase</w:t>
        </w:r>
      </w:hyperlink>
      <w:r>
        <w:rPr>
          <w:color w:val="007FAC"/>
          <w:w w:val="115"/>
          <w:sz w:val="15"/>
        </w:rPr>
        <w:t> </w:t>
      </w:r>
      <w:hyperlink r:id="rId64">
        <w:r>
          <w:rPr>
            <w:color w:val="007FAC"/>
            <w:w w:val="115"/>
            <w:sz w:val="15"/>
          </w:rPr>
          <w:t>activity. Korean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Ophthalmol 1998;12(2):85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4">
        <w:r>
          <w:rPr>
            <w:color w:val="007FAC"/>
            <w:w w:val="115"/>
            <w:sz w:val="15"/>
          </w:rPr>
          <w:t>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230" w:hanging="340"/>
        <w:jc w:val="left"/>
        <w:rPr>
          <w:sz w:val="15"/>
        </w:rPr>
      </w:pPr>
      <w:bookmarkStart w:name="_bookmark50" w:id="69"/>
      <w:bookmarkEnd w:id="69"/>
      <w:r>
        <w:rPr/>
      </w:r>
      <w:hyperlink r:id="rId65">
        <w:r>
          <w:rPr>
            <w:color w:val="007FAC"/>
            <w:w w:val="120"/>
            <w:sz w:val="15"/>
          </w:rPr>
          <w:t>Couet HG, Blest AD. The retinal acid phosphatase of a </w:t>
        </w:r>
        <w:r>
          <w:rPr>
            <w:color w:val="007FAC"/>
            <w:w w:val="120"/>
            <w:sz w:val="15"/>
          </w:rPr>
          <w:t>crab,</w:t>
        </w:r>
      </w:hyperlink>
      <w:r>
        <w:rPr>
          <w:color w:val="007FAC"/>
          <w:w w:val="120"/>
          <w:sz w:val="15"/>
        </w:rPr>
        <w:t> </w:t>
      </w:r>
      <w:hyperlink r:id="rId65">
        <w:r>
          <w:rPr>
            <w:i/>
            <w:color w:val="007FAC"/>
            <w:w w:val="120"/>
            <w:sz w:val="15"/>
          </w:rPr>
          <w:t>Leptograpsus</w:t>
        </w:r>
        <w:r>
          <w:rPr>
            <w:color w:val="007FAC"/>
            <w:w w:val="120"/>
            <w:sz w:val="15"/>
          </w:rPr>
          <w:t>: characterisation, and relation to the cyclical</w:t>
        </w:r>
      </w:hyperlink>
      <w:r>
        <w:rPr>
          <w:color w:val="007FAC"/>
          <w:w w:val="120"/>
          <w:sz w:val="15"/>
        </w:rPr>
        <w:t> </w:t>
      </w:r>
      <w:hyperlink r:id="rId65">
        <w:r>
          <w:rPr>
            <w:color w:val="007FAC"/>
            <w:w w:val="120"/>
            <w:sz w:val="15"/>
          </w:rPr>
          <w:t>turnover of photoreceptor membrane.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Comp Physiol</w:t>
        </w:r>
      </w:hyperlink>
      <w:r>
        <w:rPr>
          <w:color w:val="007FAC"/>
          <w:w w:val="120"/>
          <w:sz w:val="15"/>
        </w:rPr>
        <w:t> </w:t>
      </w:r>
      <w:hyperlink r:id="rId65">
        <w:r>
          <w:rPr>
            <w:color w:val="007FAC"/>
            <w:spacing w:val="-2"/>
            <w:w w:val="120"/>
            <w:sz w:val="15"/>
          </w:rPr>
          <w:t>1982;149(3):353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65">
        <w:r>
          <w:rPr>
            <w:color w:val="007FAC"/>
            <w:spacing w:val="-2"/>
            <w:w w:val="120"/>
            <w:sz w:val="15"/>
          </w:rPr>
          <w:t>62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4" w:val="left" w:leader="none"/>
        </w:tabs>
        <w:spacing w:line="276" w:lineRule="auto" w:before="3" w:after="0"/>
        <w:ind w:left="444" w:right="195" w:hanging="339"/>
        <w:jc w:val="both"/>
        <w:rPr>
          <w:sz w:val="15"/>
        </w:rPr>
      </w:pPr>
      <w:bookmarkStart w:name="_bookmark51" w:id="70"/>
      <w:bookmarkEnd w:id="70"/>
      <w:r>
        <w:rPr/>
      </w:r>
      <w:hyperlink r:id="rId66">
        <w:r>
          <w:rPr>
            <w:color w:val="007FAC"/>
            <w:w w:val="115"/>
            <w:sz w:val="15"/>
          </w:rPr>
          <w:t>Kim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IT,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Choi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JB.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Melanosomes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retinal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pigment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epithelium</w:t>
        </w:r>
      </w:hyperlink>
      <w:r>
        <w:rPr>
          <w:color w:val="007FAC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</w:t>
      </w:r>
      <w:r>
        <w:rPr>
          <w:rFonts w:ascii="Arial"/>
          <w:color w:val="007FAC"/>
          <w:spacing w:val="34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distribution,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shape,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phosphatase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activity.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Korean</w:t>
        </w:r>
      </w:hyperlink>
      <w:r>
        <w:rPr>
          <w:color w:val="007FAC"/>
          <w:w w:val="115"/>
          <w:sz w:val="15"/>
        </w:rPr>
        <w:t> </w:t>
      </w:r>
      <w:hyperlink r:id="rId66"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Ophthalmol 1998;12(2):85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6">
        <w:r>
          <w:rPr>
            <w:color w:val="007FAC"/>
            <w:w w:val="115"/>
            <w:sz w:val="15"/>
          </w:rPr>
          <w:t>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7" w:hanging="340"/>
        <w:jc w:val="left"/>
        <w:rPr>
          <w:sz w:val="15"/>
        </w:rPr>
      </w:pPr>
      <w:bookmarkStart w:name="_bookmark52" w:id="71"/>
      <w:bookmarkEnd w:id="71"/>
      <w:r>
        <w:rPr/>
      </w:r>
      <w:hyperlink r:id="rId67">
        <w:r>
          <w:rPr>
            <w:color w:val="007FAC"/>
            <w:w w:val="115"/>
            <w:sz w:val="15"/>
          </w:rPr>
          <w:t>Boulton ME, Docchio F, Dayhaw-Barker P, Ramponi R,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Cubeddu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related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changes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morphology,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absorption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fluorescence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melanosomes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lipofuscin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granules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retinal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pigment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epithelium.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w w:val="115"/>
          <w:sz w:val="15"/>
        </w:rPr>
        <w:t> </w:t>
      </w:r>
      <w:bookmarkStart w:name="_bookmark53" w:id="72"/>
      <w:bookmarkEnd w:id="72"/>
      <w:r>
        <w:rPr>
          <w:color w:val="007FAC"/>
          <w:w w:val="112"/>
          <w:sz w:val="15"/>
        </w:rPr>
      </w:r>
      <w:hyperlink r:id="rId67">
        <w:r>
          <w:rPr>
            <w:color w:val="007FAC"/>
            <w:spacing w:val="-2"/>
            <w:w w:val="115"/>
            <w:sz w:val="15"/>
          </w:rPr>
          <w:t>1990;30:1291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67">
        <w:r>
          <w:rPr>
            <w:color w:val="007FAC"/>
            <w:spacing w:val="-2"/>
            <w:w w:val="115"/>
            <w:sz w:val="15"/>
          </w:rPr>
          <w:t>303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4" w:after="0"/>
        <w:ind w:left="444" w:right="497" w:hanging="340"/>
        <w:jc w:val="left"/>
        <w:rPr>
          <w:sz w:val="15"/>
        </w:rPr>
      </w:pPr>
      <w:hyperlink r:id="rId68">
        <w:r>
          <w:rPr>
            <w:color w:val="007FAC"/>
            <w:w w:val="120"/>
            <w:sz w:val="15"/>
          </w:rPr>
          <w:t>Ross CD, Godfrey DA. Distributions of aspartate</w:t>
        </w:r>
      </w:hyperlink>
      <w:r>
        <w:rPr>
          <w:color w:val="007FAC"/>
          <w:w w:val="120"/>
          <w:sz w:val="15"/>
        </w:rPr>
        <w:t> </w:t>
      </w:r>
      <w:hyperlink r:id="rId68">
        <w:r>
          <w:rPr>
            <w:color w:val="007FAC"/>
            <w:w w:val="120"/>
            <w:sz w:val="15"/>
          </w:rPr>
          <w:t>aminotransferase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malate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dehydrogenase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activities</w:t>
        </w:r>
      </w:hyperlink>
      <w:r>
        <w:rPr>
          <w:color w:val="007FAC"/>
          <w:w w:val="120"/>
          <w:sz w:val="15"/>
        </w:rPr>
        <w:t> </w:t>
      </w:r>
      <w:hyperlink r:id="rId68">
        <w:r>
          <w:rPr>
            <w:color w:val="007FAC"/>
            <w:w w:val="120"/>
            <w:sz w:val="15"/>
          </w:rPr>
          <w:t>in rat retinal layers.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Histochem Cytochem 1985;33(7):</w:t>
        </w:r>
      </w:hyperlink>
      <w:r>
        <w:rPr>
          <w:color w:val="007FAC"/>
          <w:w w:val="120"/>
          <w:sz w:val="15"/>
        </w:rPr>
        <w:t> </w:t>
      </w:r>
      <w:bookmarkStart w:name="_bookmark54" w:id="73"/>
      <w:bookmarkEnd w:id="73"/>
      <w:r>
        <w:rPr>
          <w:color w:val="007FAC"/>
          <w:sz w:val="15"/>
        </w:rPr>
      </w:r>
      <w:hyperlink r:id="rId68">
        <w:r>
          <w:rPr>
            <w:color w:val="007FAC"/>
            <w:spacing w:val="-2"/>
            <w:w w:val="120"/>
            <w:sz w:val="15"/>
          </w:rPr>
          <w:t>624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68">
        <w:r>
          <w:rPr>
            <w:color w:val="007FAC"/>
            <w:spacing w:val="-2"/>
            <w:w w:val="120"/>
            <w:sz w:val="15"/>
          </w:rPr>
          <w:t>30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441" w:hanging="340"/>
        <w:jc w:val="left"/>
        <w:rPr>
          <w:sz w:val="15"/>
        </w:rPr>
      </w:pPr>
      <w:hyperlink r:id="rId69">
        <w:r>
          <w:rPr>
            <w:color w:val="007FAC"/>
            <w:spacing w:val="-8"/>
            <w:w w:val="115"/>
            <w:sz w:val="15"/>
          </w:rPr>
          <w:t>Min</w:t>
        </w:r>
      </w:hyperlink>
      <w:r>
        <w:rPr>
          <w:color w:val="007FAC"/>
          <w:spacing w:val="-8"/>
          <w:w w:val="115"/>
          <w:sz w:val="15"/>
        </w:rPr>
        <w:t>a</w:t>
      </w:r>
      <w:r>
        <w:rPr>
          <w:rFonts w:ascii="Georgia" w:hAnsi="Georgia"/>
          <w:color w:val="007FAC"/>
          <w:spacing w:val="-8"/>
          <w:w w:val="115"/>
          <w:position w:val="1"/>
          <w:sz w:val="15"/>
        </w:rPr>
        <w:t>´</w:t>
      </w:r>
      <w:hyperlink r:id="rId69">
        <w:r>
          <w:rPr>
            <w:color w:val="007FAC"/>
            <w:spacing w:val="-8"/>
            <w:w w:val="115"/>
            <w:sz w:val="15"/>
          </w:rPr>
          <w:t>rik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P,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Tom</w:t>
        </w:r>
      </w:hyperlink>
      <w:r>
        <w:rPr>
          <w:color w:val="007FAC"/>
          <w:spacing w:val="-8"/>
          <w:w w:val="115"/>
          <w:sz w:val="15"/>
        </w:rPr>
        <w:t>a</w:t>
      </w:r>
      <w:r>
        <w:rPr>
          <w:rFonts w:ascii="Georgia" w:hAnsi="Georgia"/>
          <w:color w:val="007FAC"/>
          <w:spacing w:val="-8"/>
          <w:w w:val="115"/>
          <w:position w:val="1"/>
          <w:sz w:val="15"/>
        </w:rPr>
        <w:t>´</w:t>
      </w:r>
      <w:hyperlink r:id="rId69">
        <w:r>
          <w:rPr>
            <w:color w:val="007FAC"/>
            <w:spacing w:val="-8"/>
            <w:w w:val="115"/>
            <w:sz w:val="15"/>
          </w:rPr>
          <w:t>skov</w:t>
        </w:r>
      </w:hyperlink>
      <w:r>
        <w:rPr>
          <w:color w:val="007FAC"/>
          <w:spacing w:val="-8"/>
          <w:w w:val="115"/>
          <w:sz w:val="15"/>
        </w:rPr>
        <w:t>a</w:t>
      </w:r>
      <w:r>
        <w:rPr>
          <w:rFonts w:ascii="Georgia" w:hAnsi="Georgia"/>
          <w:color w:val="007FAC"/>
          <w:spacing w:val="-8"/>
          <w:w w:val="115"/>
          <w:position w:val="1"/>
          <w:sz w:val="15"/>
        </w:rPr>
        <w:t>´</w:t>
      </w:r>
      <w:r>
        <w:rPr>
          <w:rFonts w:ascii="Georgia" w:hAnsi="Georgia"/>
          <w:color w:val="007FAC"/>
          <w:spacing w:val="5"/>
          <w:w w:val="115"/>
          <w:position w:val="1"/>
          <w:sz w:val="15"/>
        </w:rPr>
        <w:t> </w:t>
      </w:r>
      <w:hyperlink r:id="rId69">
        <w:r>
          <w:rPr>
            <w:color w:val="007FAC"/>
            <w:spacing w:val="-8"/>
            <w:w w:val="115"/>
            <w:sz w:val="15"/>
          </w:rPr>
          <w:t>N,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Koll</w:t>
        </w:r>
      </w:hyperlink>
      <w:r>
        <w:rPr>
          <w:color w:val="007FAC"/>
          <w:spacing w:val="-8"/>
          <w:w w:val="115"/>
          <w:sz w:val="15"/>
        </w:rPr>
        <w:t>a</w:t>
      </w:r>
      <w:r>
        <w:rPr>
          <w:rFonts w:ascii="Georgia" w:hAnsi="Georgia"/>
          <w:color w:val="007FAC"/>
          <w:spacing w:val="-8"/>
          <w:w w:val="115"/>
          <w:position w:val="1"/>
          <w:sz w:val="15"/>
        </w:rPr>
        <w:t>´</w:t>
      </w:r>
      <w:hyperlink r:id="rId69">
        <w:r>
          <w:rPr>
            <w:color w:val="007FAC"/>
            <w:spacing w:val="-8"/>
            <w:w w:val="115"/>
            <w:sz w:val="15"/>
          </w:rPr>
          <w:t>rov</w:t>
        </w:r>
      </w:hyperlink>
      <w:r>
        <w:rPr>
          <w:color w:val="007FAC"/>
          <w:spacing w:val="-8"/>
          <w:w w:val="115"/>
          <w:sz w:val="15"/>
        </w:rPr>
        <w:t>a</w:t>
      </w:r>
      <w:r>
        <w:rPr>
          <w:rFonts w:ascii="Georgia" w:hAnsi="Georgia"/>
          <w:color w:val="007FAC"/>
          <w:spacing w:val="-8"/>
          <w:w w:val="115"/>
          <w:position w:val="1"/>
          <w:sz w:val="15"/>
        </w:rPr>
        <w:t>´</w:t>
      </w:r>
      <w:r>
        <w:rPr>
          <w:rFonts w:ascii="Georgia" w:hAnsi="Georgia"/>
          <w:color w:val="007FAC"/>
          <w:spacing w:val="5"/>
          <w:w w:val="115"/>
          <w:position w:val="1"/>
          <w:sz w:val="15"/>
        </w:rPr>
        <w:t> </w:t>
      </w:r>
      <w:hyperlink r:id="rId69">
        <w:r>
          <w:rPr>
            <w:color w:val="007FAC"/>
            <w:spacing w:val="-8"/>
            <w:w w:val="115"/>
            <w:sz w:val="15"/>
          </w:rPr>
          <w:t>M,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Antal´ık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M.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spacing w:val="-8"/>
            <w:w w:val="115"/>
            <w:sz w:val="15"/>
          </w:rPr>
          <w:t>Malate</w:t>
        </w:r>
      </w:hyperlink>
      <w:r>
        <w:rPr>
          <w:color w:val="007FAC"/>
          <w:w w:val="115"/>
          <w:sz w:val="15"/>
        </w:rPr>
        <w:t> </w:t>
      </w:r>
      <w:hyperlink r:id="rId69">
        <w:r>
          <w:rPr>
            <w:color w:val="007FAC"/>
            <w:w w:val="115"/>
            <w:sz w:val="15"/>
          </w:rPr>
          <w:t>dehydrogenases</w:t>
        </w:r>
      </w:hyperlink>
      <w:r>
        <w:rPr>
          <w:rFonts w:ascii="Arial" w:hAnsi="Arial"/>
          <w:color w:val="007FAC"/>
          <w:w w:val="115"/>
          <w:sz w:val="15"/>
        </w:rPr>
        <w:t>d</w:t>
      </w:r>
      <w:hyperlink r:id="rId69">
        <w:r>
          <w:rPr>
            <w:color w:val="007FAC"/>
            <w:w w:val="115"/>
            <w:sz w:val="15"/>
          </w:rPr>
          <w:t>structure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function.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Physiol</w:t>
        </w:r>
      </w:hyperlink>
      <w:r>
        <w:rPr>
          <w:color w:val="007FAC"/>
          <w:w w:val="115"/>
          <w:sz w:val="15"/>
        </w:rPr>
        <w:t> </w:t>
      </w:r>
      <w:bookmarkStart w:name="_bookmark55" w:id="74"/>
      <w:bookmarkEnd w:id="74"/>
      <w:r>
        <w:rPr>
          <w:color w:val="007FAC"/>
          <w:w w:val="115"/>
          <w:sz w:val="15"/>
        </w:rPr>
      </w:r>
      <w:hyperlink r:id="rId69">
        <w:r>
          <w:rPr>
            <w:color w:val="007FAC"/>
            <w:w w:val="115"/>
            <w:sz w:val="15"/>
          </w:rPr>
          <w:t>Biophys 2002;21(3):257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69">
        <w:r>
          <w:rPr>
            <w:color w:val="007FAC"/>
            <w:w w:val="115"/>
            <w:sz w:val="15"/>
          </w:rPr>
          <w:t>65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hyperlink r:id="rId70">
        <w:r>
          <w:rPr>
            <w:color w:val="007FAC"/>
            <w:w w:val="115"/>
            <w:sz w:val="15"/>
          </w:rPr>
          <w:t>Campbell WH, Bernofsky C. Mitochondrial glucose-6-</w:t>
        </w:r>
      </w:hyperlink>
      <w:r>
        <w:rPr>
          <w:color w:val="007FAC"/>
          <w:w w:val="115"/>
          <w:sz w:val="15"/>
        </w:rPr>
        <w:t> </w:t>
      </w:r>
      <w:hyperlink r:id="rId70">
        <w:r>
          <w:rPr>
            <w:color w:val="007FAC"/>
            <w:w w:val="115"/>
            <w:sz w:val="15"/>
          </w:rPr>
          <w:t>phosphate dehydrogenase from </w:t>
        </w:r>
        <w:r>
          <w:rPr>
            <w:i/>
            <w:color w:val="007FAC"/>
            <w:w w:val="115"/>
            <w:sz w:val="15"/>
          </w:rPr>
          <w:t>Saccharomyces cerevisiae</w:t>
        </w:r>
        <w:r>
          <w:rPr>
            <w:color w:val="007FAC"/>
            <w:w w:val="115"/>
            <w:sz w:val="15"/>
          </w:rPr>
          <w:t>. </w:t>
        </w:r>
        <w:r>
          <w:rPr>
            <w:color w:val="007FAC"/>
            <w:w w:val="115"/>
            <w:sz w:val="15"/>
          </w:rPr>
          <w:t>Mol</w:t>
        </w:r>
      </w:hyperlink>
      <w:r>
        <w:rPr>
          <w:color w:val="007FAC"/>
          <w:w w:val="115"/>
          <w:sz w:val="15"/>
        </w:rPr>
        <w:t> </w:t>
      </w:r>
      <w:hyperlink r:id="rId70">
        <w:r>
          <w:rPr>
            <w:color w:val="007FAC"/>
            <w:w w:val="115"/>
            <w:sz w:val="15"/>
          </w:rPr>
          <w:t>Cell Biochem 1979;25(1):33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0">
        <w:r>
          <w:rPr>
            <w:color w:val="007FAC"/>
            <w:w w:val="115"/>
            <w:sz w:val="15"/>
          </w:rPr>
          <w:t>42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5" w:hanging="340"/>
        <w:jc w:val="left"/>
        <w:rPr>
          <w:sz w:val="15"/>
        </w:rPr>
      </w:pPr>
      <w:hyperlink r:id="rId71">
        <w:r>
          <w:rPr>
            <w:color w:val="007FAC"/>
            <w:w w:val="110"/>
            <w:sz w:val="15"/>
          </w:rPr>
          <w:t>Mailloux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RJ,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Harper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Glucose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regulates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enzymatic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sources</w:t>
        </w:r>
      </w:hyperlink>
      <w:r>
        <w:rPr>
          <w:color w:val="007FAC"/>
          <w:w w:val="110"/>
          <w:sz w:val="15"/>
        </w:rPr>
        <w:t> </w:t>
      </w:r>
      <w:hyperlink r:id="rId71"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mitochondrial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NADPH</w:t>
        </w:r>
        <w:r>
          <w:rPr>
            <w:color w:val="007FAC"/>
            <w:spacing w:val="2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skeletal</w:t>
        </w:r>
        <w:r>
          <w:rPr>
            <w:color w:val="007FAC"/>
            <w:spacing w:val="2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muscle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cells;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2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novel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role</w:t>
        </w:r>
      </w:hyperlink>
      <w:r>
        <w:rPr>
          <w:color w:val="007FAC"/>
          <w:w w:val="110"/>
          <w:sz w:val="15"/>
        </w:rPr>
        <w:t> </w:t>
      </w:r>
      <w:hyperlink r:id="rId71"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glucose-6-phosphate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dehydrogenase.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FASEB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71">
        <w:r>
          <w:rPr>
            <w:color w:val="007FAC"/>
            <w:spacing w:val="-2"/>
            <w:w w:val="110"/>
            <w:sz w:val="15"/>
          </w:rPr>
          <w:t>2010;24(7):2495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71">
        <w:r>
          <w:rPr>
            <w:color w:val="007FAC"/>
            <w:spacing w:val="-2"/>
            <w:w w:val="110"/>
            <w:sz w:val="15"/>
          </w:rPr>
          <w:t>506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4" w:hanging="340"/>
        <w:jc w:val="left"/>
        <w:rPr>
          <w:sz w:val="15"/>
        </w:rPr>
      </w:pPr>
      <w:hyperlink r:id="rId72">
        <w:r>
          <w:rPr>
            <w:color w:val="007FAC"/>
            <w:w w:val="115"/>
            <w:sz w:val="15"/>
          </w:rPr>
          <w:t>Hsieh YT, Lin MH, Ho HY, Chen LC, Chen CC, Shu JC.</w:t>
        </w:r>
      </w:hyperlink>
      <w:r>
        <w:rPr>
          <w:color w:val="007FAC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Glucose-6-phosphate dehydrogenase (G6PD)-deficient</w:t>
        </w:r>
      </w:hyperlink>
      <w:r>
        <w:rPr>
          <w:color w:val="007FAC"/>
          <w:spacing w:val="40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epithelial cells are less tolerant to infection by </w:t>
        </w:r>
        <w:r>
          <w:rPr>
            <w:i/>
            <w:color w:val="007FAC"/>
            <w:w w:val="115"/>
            <w:sz w:val="15"/>
          </w:rPr>
          <w:t>Staphylococcus</w:t>
        </w:r>
      </w:hyperlink>
      <w:r>
        <w:rPr>
          <w:i/>
          <w:color w:val="007FAC"/>
          <w:w w:val="115"/>
          <w:sz w:val="15"/>
        </w:rPr>
        <w:t> </w:t>
      </w:r>
      <w:hyperlink r:id="rId72">
        <w:r>
          <w:rPr>
            <w:i/>
            <w:color w:val="007FAC"/>
            <w:w w:val="115"/>
            <w:sz w:val="15"/>
          </w:rPr>
          <w:t>aureus</w:t>
        </w:r>
        <w:r>
          <w:rPr>
            <w:color w:val="007FAC"/>
            <w:w w:val="115"/>
            <w:sz w:val="15"/>
          </w:rPr>
          <w:t>. PLoS One 2013:e79566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4928" w:space="212"/>
        <w:col w:w="50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ana Sans Demi">
    <w:altName w:val="Verana Sans Dem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Aroania">
    <w:altName w:val="Aroania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33" w:hanging="25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7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5" w:hanging="2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43" w:hanging="2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6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5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4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3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3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3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3" w:hanging="63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741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97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42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4.004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4.004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&#8222;0/" TargetMode="External"/><Relationship Id="rId14" Type="http://schemas.openxmlformats.org/officeDocument/2006/relationships/hyperlink" Target="mailto:elsayyad@mans.edu.eg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hyperlink" Target="http://refhub.elsevier.com/S2314-808X(15)00023-8/sref1" TargetMode="External"/><Relationship Id="rId20" Type="http://schemas.openxmlformats.org/officeDocument/2006/relationships/hyperlink" Target="http://refhub.elsevier.com/S2314-808X(15)00023-8/sref2" TargetMode="External"/><Relationship Id="rId21" Type="http://schemas.openxmlformats.org/officeDocument/2006/relationships/hyperlink" Target="http://refhub.elsevier.com/S2314-808X(15)00023-8/sref3" TargetMode="External"/><Relationship Id="rId22" Type="http://schemas.openxmlformats.org/officeDocument/2006/relationships/hyperlink" Target="http://refhub.elsevier.com/S2314-808X(15)00023-8/sref4" TargetMode="External"/><Relationship Id="rId23" Type="http://schemas.openxmlformats.org/officeDocument/2006/relationships/hyperlink" Target="http://refhub.elsevier.com/S2314-808X(15)00023-8/sref5" TargetMode="External"/><Relationship Id="rId24" Type="http://schemas.openxmlformats.org/officeDocument/2006/relationships/hyperlink" Target="http://refhub.elsevier.com/S2314-808X(15)00023-8/sref6" TargetMode="External"/><Relationship Id="rId25" Type="http://schemas.openxmlformats.org/officeDocument/2006/relationships/hyperlink" Target="http://refhub.elsevier.com/S2314-808X(15)00023-8/sref7" TargetMode="External"/><Relationship Id="rId26" Type="http://schemas.openxmlformats.org/officeDocument/2006/relationships/hyperlink" Target="http://refhub.elsevier.com/S2314-808X(15)00023-8/sref8" TargetMode="External"/><Relationship Id="rId27" Type="http://schemas.openxmlformats.org/officeDocument/2006/relationships/hyperlink" Target="http://refhub.elsevier.com/S2314-808X(15)00023-8/sref9" TargetMode="External"/><Relationship Id="rId28" Type="http://schemas.openxmlformats.org/officeDocument/2006/relationships/hyperlink" Target="http://refhub.elsevier.com/S2314-808X(15)00023-8/sref10" TargetMode="External"/><Relationship Id="rId29" Type="http://schemas.openxmlformats.org/officeDocument/2006/relationships/hyperlink" Target="http://refhub.elsevier.com/S2314-808X(15)00023-8/sref11" TargetMode="External"/><Relationship Id="rId30" Type="http://schemas.openxmlformats.org/officeDocument/2006/relationships/hyperlink" Target="http://refhub.elsevier.com/S2314-808X(15)00023-8/sref12" TargetMode="External"/><Relationship Id="rId31" Type="http://schemas.openxmlformats.org/officeDocument/2006/relationships/hyperlink" Target="http://refhub.elsevier.com/S2314-808X(15)00023-8/sref13" TargetMode="External"/><Relationship Id="rId32" Type="http://schemas.openxmlformats.org/officeDocument/2006/relationships/hyperlink" Target="http://refhub.elsevier.com/S2314-808X(15)00023-8/sref14" TargetMode="External"/><Relationship Id="rId33" Type="http://schemas.openxmlformats.org/officeDocument/2006/relationships/hyperlink" Target="http://refhub.elsevier.com/S2314-808X(15)00023-8/sref15" TargetMode="External"/><Relationship Id="rId34" Type="http://schemas.openxmlformats.org/officeDocument/2006/relationships/hyperlink" Target="http://refhub.elsevier.com/S2314-808X(15)00023-8/sref16" TargetMode="External"/><Relationship Id="rId35" Type="http://schemas.openxmlformats.org/officeDocument/2006/relationships/hyperlink" Target="http://refhub.elsevier.com/S2314-808X(15)00023-8/sref17" TargetMode="External"/><Relationship Id="rId36" Type="http://schemas.openxmlformats.org/officeDocument/2006/relationships/hyperlink" Target="http://refhub.elsevier.com/S2314-808X(15)00023-8/sref18" TargetMode="External"/><Relationship Id="rId37" Type="http://schemas.openxmlformats.org/officeDocument/2006/relationships/hyperlink" Target="http://refhub.elsevier.com/S2314-808X(15)00023-8/sref19" TargetMode="External"/><Relationship Id="rId38" Type="http://schemas.openxmlformats.org/officeDocument/2006/relationships/hyperlink" Target="http://refhub.elsevier.com/S2314-808X(15)00023-8/sref20" TargetMode="External"/><Relationship Id="rId39" Type="http://schemas.openxmlformats.org/officeDocument/2006/relationships/hyperlink" Target="http://refhub.elsevier.com/S2314-808X(15)00023-8/sref21" TargetMode="External"/><Relationship Id="rId40" Type="http://schemas.openxmlformats.org/officeDocument/2006/relationships/hyperlink" Target="http://refhub.elsevier.com/S2314-808X(15)00023-8/sref22" TargetMode="External"/><Relationship Id="rId41" Type="http://schemas.openxmlformats.org/officeDocument/2006/relationships/hyperlink" Target="http://refhub.elsevier.com/S2314-808X(15)00023-8/sref23" TargetMode="External"/><Relationship Id="rId42" Type="http://schemas.openxmlformats.org/officeDocument/2006/relationships/hyperlink" Target="http://refhub.elsevier.com/S2314-808X(15)00023-8/sref24" TargetMode="External"/><Relationship Id="rId43" Type="http://schemas.openxmlformats.org/officeDocument/2006/relationships/hyperlink" Target="http://refhub.elsevier.com/S2314-808X(15)00023-8/sref25" TargetMode="External"/><Relationship Id="rId44" Type="http://schemas.openxmlformats.org/officeDocument/2006/relationships/hyperlink" Target="http://refhub.elsevier.com/S2314-808X(15)00023-8/sref26" TargetMode="External"/><Relationship Id="rId45" Type="http://schemas.openxmlformats.org/officeDocument/2006/relationships/hyperlink" Target="http://refhub.elsevier.com/S2314-808X(15)00023-8/sref27" TargetMode="External"/><Relationship Id="rId46" Type="http://schemas.openxmlformats.org/officeDocument/2006/relationships/hyperlink" Target="http://refhub.elsevier.com/S2314-808X(15)00023-8/sref28" TargetMode="External"/><Relationship Id="rId47" Type="http://schemas.openxmlformats.org/officeDocument/2006/relationships/hyperlink" Target="http://refhub.elsevier.com/S2314-808X(15)00023-8/sref29" TargetMode="External"/><Relationship Id="rId48" Type="http://schemas.openxmlformats.org/officeDocument/2006/relationships/hyperlink" Target="http://refhub.elsevier.com/S2314-808X(15)00023-8/sref30" TargetMode="External"/><Relationship Id="rId49" Type="http://schemas.openxmlformats.org/officeDocument/2006/relationships/hyperlink" Target="http://refhub.elsevier.com/S2314-808X(15)00023-8/sref31" TargetMode="External"/><Relationship Id="rId50" Type="http://schemas.openxmlformats.org/officeDocument/2006/relationships/hyperlink" Target="http://refhub.elsevier.com/S2314-808X(15)00023-8/sref32" TargetMode="External"/><Relationship Id="rId51" Type="http://schemas.openxmlformats.org/officeDocument/2006/relationships/hyperlink" Target="http://refhub.elsevier.com/S2314-808X(15)00023-8/sref33" TargetMode="External"/><Relationship Id="rId52" Type="http://schemas.openxmlformats.org/officeDocument/2006/relationships/hyperlink" Target="http://refhub.elsevier.com/S2314-808X(15)00023-8/sref34" TargetMode="External"/><Relationship Id="rId53" Type="http://schemas.openxmlformats.org/officeDocument/2006/relationships/hyperlink" Target="http://refhub.elsevier.com/S2314-808X(15)00023-8/sref35" TargetMode="External"/><Relationship Id="rId54" Type="http://schemas.openxmlformats.org/officeDocument/2006/relationships/hyperlink" Target="http://refhub.elsevier.com/S2314-808X(15)00023-8/sref36" TargetMode="External"/><Relationship Id="rId55" Type="http://schemas.openxmlformats.org/officeDocument/2006/relationships/hyperlink" Target="http://refhub.elsevier.com/S2314-808X(15)00023-8/sref37" TargetMode="External"/><Relationship Id="rId56" Type="http://schemas.openxmlformats.org/officeDocument/2006/relationships/hyperlink" Target="http://refhub.elsevier.com/S2314-808X(15)00023-8/sref38" TargetMode="External"/><Relationship Id="rId57" Type="http://schemas.openxmlformats.org/officeDocument/2006/relationships/hyperlink" Target="http://refhub.elsevier.com/S2314-808X(15)00023-8/sref39" TargetMode="External"/><Relationship Id="rId58" Type="http://schemas.openxmlformats.org/officeDocument/2006/relationships/hyperlink" Target="http://refhub.elsevier.com/S2314-808X(15)00023-8/sref40" TargetMode="External"/><Relationship Id="rId59" Type="http://schemas.openxmlformats.org/officeDocument/2006/relationships/hyperlink" Target="http://refhub.elsevier.com/S2314-808X(15)00023-8/sref41" TargetMode="External"/><Relationship Id="rId60" Type="http://schemas.openxmlformats.org/officeDocument/2006/relationships/hyperlink" Target="http://refhub.elsevier.com/S2314-808X(15)00023-8/sref42" TargetMode="External"/><Relationship Id="rId61" Type="http://schemas.openxmlformats.org/officeDocument/2006/relationships/hyperlink" Target="http://refhub.elsevier.com/S2314-808X(15)00023-8/sref43" TargetMode="External"/><Relationship Id="rId62" Type="http://schemas.openxmlformats.org/officeDocument/2006/relationships/hyperlink" Target="http://refhub.elsevier.com/S2314-808X(15)00023-8/sref44" TargetMode="External"/><Relationship Id="rId63" Type="http://schemas.openxmlformats.org/officeDocument/2006/relationships/hyperlink" Target="http://refhub.elsevier.com/S2314-808X(15)00023-8/sref45" TargetMode="External"/><Relationship Id="rId64" Type="http://schemas.openxmlformats.org/officeDocument/2006/relationships/hyperlink" Target="http://refhub.elsevier.com/S2314-808X(15)00023-8/sref46" TargetMode="External"/><Relationship Id="rId65" Type="http://schemas.openxmlformats.org/officeDocument/2006/relationships/hyperlink" Target="http://refhub.elsevier.com/S2314-808X(15)00023-8/sref47" TargetMode="External"/><Relationship Id="rId66" Type="http://schemas.openxmlformats.org/officeDocument/2006/relationships/hyperlink" Target="http://refhub.elsevier.com/S2314-808X(15)00023-8/sref48" TargetMode="External"/><Relationship Id="rId67" Type="http://schemas.openxmlformats.org/officeDocument/2006/relationships/hyperlink" Target="http://refhub.elsevier.com/S2314-808X(15)00023-8/sref49" TargetMode="External"/><Relationship Id="rId68" Type="http://schemas.openxmlformats.org/officeDocument/2006/relationships/hyperlink" Target="http://refhub.elsevier.com/S2314-808X(15)00023-8/sref50" TargetMode="External"/><Relationship Id="rId69" Type="http://schemas.openxmlformats.org/officeDocument/2006/relationships/hyperlink" Target="http://refhub.elsevier.com/S2314-808X(15)00023-8/sref51" TargetMode="External"/><Relationship Id="rId70" Type="http://schemas.openxmlformats.org/officeDocument/2006/relationships/hyperlink" Target="http://refhub.elsevier.com/S2314-808X(15)00023-8/sref52" TargetMode="External"/><Relationship Id="rId71" Type="http://schemas.openxmlformats.org/officeDocument/2006/relationships/hyperlink" Target="http://refhub.elsevier.com/S2314-808X(15)00023-8/sref53" TargetMode="External"/><Relationship Id="rId72" Type="http://schemas.openxmlformats.org/officeDocument/2006/relationships/hyperlink" Target="http://refhub.elsevier.com/S2314-808X(15)00023-8/sref54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Samah T. Darwish</dc:creator>
  <dc:subject>Egyptian Journal of Basic and Applied Sciences, 2 (2015) 159-166. doi:10.1016/j.ejbas.2015.04.004</dc:subject>
  <dc:title>Structural and functional analysis of ocular regions of five marine teleost fishes (Hippocampus hippocampus, Sardina pilchardus, Gobius niger, Mullus barbatus &amp;amp; Solea solea)</dc:title>
  <dcterms:created xsi:type="dcterms:W3CDTF">2023-12-12T06:15:39Z</dcterms:created>
  <dcterms:modified xsi:type="dcterms:W3CDTF">2023-12-12T06:15:39Z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10.1016/j.ejbas.2015.04.004</vt:lpwstr>
  </property>
  <property fmtid="{D5CDD505-2E9C-101B-9397-08002B2CF9AE}" pid="12" name="robots">
    <vt:lpwstr>noindex</vt:lpwstr>
  </property>
</Properties>
</file>