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107 (2004) 51–55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Supporting</w:t>
      </w:r>
      <w:r>
        <w:rPr>
          <w:w w:val="110"/>
        </w:rPr>
        <w:t> JAsCo</w:t>
      </w:r>
      <w:r>
        <w:rPr>
          <w:w w:val="110"/>
        </w:rPr>
        <w:t> AOP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Eclipse</w:t>
      </w:r>
    </w:p>
    <w:p>
      <w:pPr>
        <w:pStyle w:val="Heading1"/>
        <w:spacing w:line="216" w:lineRule="auto" w:before="321"/>
        <w:ind w:left="623" w:right="616" w:firstLine="0"/>
        <w:jc w:val="center"/>
        <w:rPr>
          <w:rFonts w:ascii="LM Roman 12" w:hAnsi="LM Roman 12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Davy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  <w:spacing w:val="17"/>
          <w:w w:val="99"/>
        </w:rPr>
        <w:t>Su</w:t>
      </w:r>
      <w:r>
        <w:rPr>
          <w:rFonts w:ascii="LM Roman 12" w:hAnsi="LM Roman 12"/>
          <w:spacing w:val="11"/>
          <w:w w:val="99"/>
        </w:rPr>
        <w:t>v</w:t>
      </w:r>
      <w:r>
        <w:rPr>
          <w:rFonts w:ascii="LM Roman 12" w:hAnsi="LM Roman 12"/>
          <w:spacing w:val="-102"/>
          <w:w w:val="99"/>
        </w:rPr>
        <w:t>´</w:t>
      </w:r>
      <w:r>
        <w:rPr>
          <w:rFonts w:ascii="LM Roman 12" w:hAnsi="LM Roman 12"/>
          <w:spacing w:val="17"/>
          <w:w w:val="99"/>
        </w:rPr>
        <w:t>e</w:t>
      </w:r>
      <w:r>
        <w:rPr>
          <w:rFonts w:ascii="LM Roman 12" w:hAnsi="LM Roman 12"/>
          <w:spacing w:val="20"/>
          <w:w w:val="99"/>
        </w:rPr>
        <w:t>e</w:t>
      </w:r>
      <w:hyperlink w:history="true" w:anchor="_bookmark0">
        <w:r>
          <w:rPr>
            <w:rFonts w:ascii="Trebuchet MS" w:hAnsi="Trebuchet MS"/>
            <w:color w:val="0000FF"/>
            <w:spacing w:val="18"/>
            <w:w w:val="103"/>
            <w:position w:val="9"/>
            <w:sz w:val="14"/>
          </w:rPr>
          <w:t>1</w:t>
        </w:r>
      </w:hyperlink>
      <w:r>
        <w:rPr>
          <w:rFonts w:ascii="Trebuchet MS" w:hAnsi="Trebuchet MS"/>
          <w:color w:val="0000FF"/>
          <w:spacing w:val="-1"/>
          <w:w w:val="99"/>
          <w:position w:val="9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Wim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Vanderperren</w:t>
      </w:r>
      <w:hyperlink w:history="true" w:anchor="_bookmark0">
        <w:r>
          <w:rPr>
            <w:rFonts w:ascii="Trebuchet MS" w:hAnsi="Trebuchet MS"/>
            <w:color w:val="0000FF"/>
            <w:position w:val="9"/>
            <w:sz w:val="14"/>
          </w:rPr>
          <w:t>2</w:t>
        </w:r>
      </w:hyperlink>
      <w:r>
        <w:rPr>
          <w:rFonts w:ascii="Trebuchet MS" w:hAnsi="Trebuchet MS"/>
          <w:color w:val="0000FF"/>
          <w:position w:val="9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Joris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</w:rPr>
        <w:t>Elsocht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</w:rPr>
        <w:t>and Viviane Jonckers</w:t>
      </w:r>
    </w:p>
    <w:p>
      <w:pPr>
        <w:spacing w:line="172" w:lineRule="auto" w:before="159"/>
        <w:ind w:left="47" w:right="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System and Software Engineering Lab, Vrije Universiteit Brussel, Pleinlaan 2, 1050 Brussels,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Belgium</w:t>
      </w:r>
    </w:p>
    <w:p>
      <w:pPr>
        <w:spacing w:before="23"/>
        <w:ind w:left="0" w:right="42" w:firstLine="0"/>
        <w:jc w:val="center"/>
        <w:rPr>
          <w:rFonts w:ascii="LM Roman 9"/>
          <w:i/>
          <w:sz w:val="16"/>
        </w:rPr>
      </w:pPr>
      <w:r>
        <w:rPr>
          <w:rFonts w:ascii="Standard Symbols PS"/>
          <w:sz w:val="16"/>
        </w:rPr>
        <w:t>{</w:t>
      </w:r>
      <w:r>
        <w:rPr>
          <w:rFonts w:ascii="LM Roman 9"/>
          <w:i/>
          <w:sz w:val="16"/>
        </w:rPr>
        <w:t>dsuvee,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wvdperre,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jelsocht,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vejoncke</w:t>
      </w:r>
      <w:r>
        <w:rPr>
          <w:rFonts w:ascii="Standard Symbols PS"/>
          <w:sz w:val="16"/>
        </w:rPr>
        <w:t>}</w:t>
      </w:r>
      <w:r>
        <w:rPr>
          <w:rFonts w:ascii="LM Roman 9"/>
          <w:i/>
          <w:sz w:val="16"/>
        </w:rPr>
        <w:t>@vub.ac.be, </w:t>
      </w:r>
      <w:hyperlink r:id="rId10">
        <w:r>
          <w:rPr>
            <w:rFonts w:ascii="LM Roman 9"/>
            <w:i/>
            <w:spacing w:val="-2"/>
            <w:sz w:val="16"/>
          </w:rPr>
          <w:t>http://ssel.vub.ac.be</w:t>
        </w:r>
      </w:hyperlink>
    </w:p>
    <w:p>
      <w:pPr>
        <w:pStyle w:val="BodyText"/>
        <w:spacing w:before="14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289355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83894pt;width:359.1pt;height:.1pt;mso-position-horizontal-relative:page;mso-position-vertical-relative:paragraph;z-index:-15728640;mso-wrap-distance-left:0;mso-wrap-distance-right:0" id="docshape1" coordorigin="1090,456" coordsize="7182,0" path="m1090,456l8271,45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tool demonstration paper, we present a plugin for the Eclipse tool platform which provides support for JAsCo.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JAsCo is a dynamic AOP language focused at component-based software engineering.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JAsCo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Eclipse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plugin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provides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visual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integrated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environment for JAsCo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that guides developers to program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JAsCo artifacts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using visual wizards.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plugin also supports running JAsCo enabled applications and offers an extensive range of debugging and introspection facilities.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JAsCo,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Aspect-Oriented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Programming,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Eclipse.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84169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75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108"/>
        <w:jc w:val="both"/>
      </w:pPr>
      <w:r>
        <w:rPr/>
        <w:t>Aspect-Oriented Programming (AOP) aims at achieving a better separation of </w:t>
      </w:r>
      <w:r>
        <w:rPr>
          <w:spacing w:val="-2"/>
          <w:w w:val="105"/>
        </w:rPr>
        <w:t>concerns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paradigms.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capture</w:t>
      </w:r>
      <w:r>
        <w:rPr>
          <w:spacing w:val="-1"/>
          <w:w w:val="105"/>
        </w:rPr>
        <w:t> </w:t>
      </w:r>
      <w:r>
        <w:rPr>
          <w:w w:val="105"/>
        </w:rPr>
        <w:t>”crosscutting”</w:t>
      </w:r>
      <w:r>
        <w:rPr>
          <w:spacing w:val="-2"/>
          <w:w w:val="105"/>
        </w:rPr>
        <w:t> </w:t>
      </w:r>
      <w:r>
        <w:rPr>
          <w:w w:val="105"/>
        </w:rPr>
        <w:t>concerns, AOP</w:t>
      </w:r>
      <w:r>
        <w:rPr>
          <w:spacing w:val="-2"/>
          <w:w w:val="105"/>
        </w:rPr>
        <w:t> </w:t>
      </w:r>
      <w:r>
        <w:rPr>
          <w:w w:val="105"/>
        </w:rPr>
        <w:t>introduces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novel modularization construct,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aspect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2"/>
          <w:w w:val="105"/>
        </w:rPr>
        <w:t> </w:t>
      </w:r>
      <w:r>
        <w:rPr>
          <w:w w:val="105"/>
        </w:rPr>
        <w:t>Nowadays,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127570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044929pt;width:32.7pt;height:.1pt;mso-position-horizontal-relative:page;mso-position-vertical-relative:paragraph;z-index:-15727616;mso-wrap-distance-left:0;mso-wrap-distance-right:0" id="docshape3" coordorigin="1090,201" coordsize="654,0" path="m1090,201l1743,20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105" w:hanging="1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The author is supported by a doctoral scholarship from the Flemish Institute for the Improvement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of the Scientifical-Technological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Research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in the Industry (IWT or in Flemish: “Vlaams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instituut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voor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de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bevordering van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het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wetenschappelijk-technologisch onderzoek in de industrie”)</w:t>
      </w:r>
    </w:p>
    <w:p>
      <w:pPr>
        <w:spacing w:line="205" w:lineRule="exact" w:before="0"/>
        <w:ind w:left="10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doctoral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scholarship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Fund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Scientific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Research</w:t>
      </w:r>
    </w:p>
    <w:p>
      <w:pPr>
        <w:spacing w:line="205" w:lineRule="exact" w:before="0"/>
        <w:ind w:left="109" w:right="0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(FWO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Flemish: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“Fonds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voor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Wetenschappelijk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pacing w:val="-2"/>
          <w:sz w:val="18"/>
        </w:rPr>
        <w:t>Onderzoek”)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9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51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103"/>
        <w:jc w:val="both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available,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AspectJ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HyperJ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Adaptive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 Composition</w:t>
      </w:r>
      <w:r>
        <w:rPr>
          <w:w w:val="105"/>
        </w:rPr>
        <w:t> Filters</w:t>
      </w:r>
      <w:r>
        <w:rPr>
          <w:w w:val="105"/>
        </w:rPr>
        <w:t> 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JAsCo</w:t>
      </w:r>
      <w:r>
        <w:rPr>
          <w:w w:val="105"/>
        </w:rPr>
        <w:t> AOP</w:t>
      </w:r>
      <w:r>
        <w:rPr>
          <w:w w:val="105"/>
        </w:rPr>
        <w:t> approach</w:t>
      </w:r>
      <w:r>
        <w:rPr>
          <w:w w:val="105"/>
        </w:rPr>
        <w:t> 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w w:val="105"/>
        </w:rPr>
        <w:t> has</w:t>
      </w:r>
      <w:r>
        <w:rPr>
          <w:w w:val="105"/>
        </w:rPr>
        <w:t> recently</w:t>
      </w:r>
      <w:r>
        <w:rPr>
          <w:w w:val="105"/>
        </w:rPr>
        <w:t> been introduced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overcome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limitations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approaches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aims </w:t>
      </w: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behind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aspect-oriented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component-based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software </w:t>
      </w:r>
      <w:r>
        <w:rPr>
          <w:w w:val="105"/>
        </w:rPr>
        <w:t>development.</w:t>
      </w:r>
      <w:r>
        <w:rPr>
          <w:spacing w:val="40"/>
          <w:w w:val="105"/>
        </w:rPr>
        <w:t> </w:t>
      </w:r>
      <w:r>
        <w:rPr>
          <w:w w:val="105"/>
        </w:rPr>
        <w:t>JAsCo is currently supported by a set of command-line tools and a run-time infrastructure.</w:t>
      </w:r>
      <w:r>
        <w:rPr>
          <w:spacing w:val="40"/>
          <w:w w:val="105"/>
        </w:rPr>
        <w:t> </w:t>
      </w:r>
      <w:r>
        <w:rPr>
          <w:w w:val="105"/>
        </w:rPr>
        <w:t>Although these command-line tools allow a </w:t>
      </w:r>
      <w:r>
        <w:rPr/>
        <w:t>developer to</w:t>
      </w:r>
      <w:r>
        <w:rPr>
          <w:spacing w:val="-3"/>
        </w:rPr>
        <w:t> </w:t>
      </w:r>
      <w:r>
        <w:rPr/>
        <w:t>unleash the</w:t>
      </w:r>
      <w:r>
        <w:rPr>
          <w:spacing w:val="-4"/>
        </w:rPr>
        <w:t> </w:t>
      </w:r>
      <w:r>
        <w:rPr/>
        <w:t>full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JAsCo AOP,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 process of a</w:t>
      </w:r>
      <w:r>
        <w:rPr>
          <w:spacing w:val="-4"/>
        </w:rPr>
        <w:t> </w:t>
      </w:r>
      <w:r>
        <w:rPr/>
        <w:t>JAsCo</w:t>
      </w:r>
      <w:r>
        <w:rPr>
          <w:spacing w:val="-2"/>
        </w:rPr>
        <w:t> </w:t>
      </w:r>
      <w:r>
        <w:rPr/>
        <w:t>enabled application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distinct phases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no</w:t>
      </w:r>
      <w:r>
        <w:rPr>
          <w:spacing w:val="-2"/>
        </w:rPr>
        <w:t> </w:t>
      </w:r>
      <w:r>
        <w:rPr/>
        <w:t>integration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application </w:t>
      </w:r>
      <w:bookmarkStart w:name="JAsCo AOP Approach" w:id="3"/>
      <w:bookmarkEnd w:id="3"/>
      <w:r>
        <w:rPr>
          <w:w w:val="105"/>
        </w:rPr>
        <w:t>i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written. 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end,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JAsCo</w:t>
      </w:r>
      <w:r>
        <w:rPr>
          <w:spacing w:val="-11"/>
          <w:w w:val="105"/>
        </w:rPr>
        <w:t> </w:t>
      </w:r>
      <w:r>
        <w:rPr>
          <w:w w:val="105"/>
        </w:rPr>
        <w:t>Eclipse</w:t>
      </w:r>
      <w:r>
        <w:rPr>
          <w:spacing w:val="-12"/>
          <w:w w:val="105"/>
        </w:rPr>
        <w:t> </w:t>
      </w:r>
      <w:r>
        <w:rPr>
          <w:w w:val="105"/>
        </w:rPr>
        <w:t>plugin,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offers</w:t>
      </w:r>
      <w:r>
        <w:rPr>
          <w:spacing w:val="-14"/>
          <w:w w:val="105"/>
        </w:rPr>
        <w:t> </w:t>
      </w:r>
      <w:r>
        <w:rPr>
          <w:w w:val="105"/>
        </w:rPr>
        <w:t>an integrated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7"/>
          <w:w w:val="105"/>
        </w:rPr>
        <w:t> </w:t>
      </w:r>
      <w:r>
        <w:rPr>
          <w:w w:val="105"/>
        </w:rPr>
        <w:t>environment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JAsCo</w:t>
      </w:r>
      <w:r>
        <w:rPr>
          <w:spacing w:val="-18"/>
          <w:w w:val="105"/>
        </w:rPr>
        <w:t> </w:t>
      </w:r>
      <w:r>
        <w:rPr>
          <w:w w:val="105"/>
        </w:rPr>
        <w:t>AOP,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guides</w:t>
      </w:r>
      <w:r>
        <w:rPr>
          <w:spacing w:val="-18"/>
          <w:w w:val="105"/>
        </w:rPr>
        <w:t> </w:t>
      </w:r>
      <w:r>
        <w:rPr>
          <w:w w:val="105"/>
        </w:rPr>
        <w:t>developers with writing, running and debugging JAsCo enabled applications.</w:t>
      </w:r>
    </w:p>
    <w:p>
      <w:pPr>
        <w:pStyle w:val="BodyText"/>
        <w:spacing w:line="213" w:lineRule="auto" w:before="18"/>
        <w:ind w:left="109" w:right="108" w:firstLine="318"/>
        <w:jc w:val="both"/>
      </w:pPr>
      <w:r>
        <w:rPr>
          <w:w w:val="105"/>
        </w:rPr>
        <w:t>In the next section, the main features of the JAsCo AOP language and technology</w:t>
      </w:r>
      <w:r>
        <w:rPr>
          <w:w w:val="105"/>
        </w:rPr>
        <w:t> are</w:t>
      </w:r>
      <w:r>
        <w:rPr>
          <w:w w:val="105"/>
        </w:rPr>
        <w:t> highlighted.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3</w:t>
      </w:r>
      <w:r>
        <w:rPr>
          <w:w w:val="105"/>
        </w:rPr>
        <w:t> presents</w:t>
      </w:r>
      <w:r>
        <w:rPr>
          <w:w w:val="105"/>
        </w:rPr>
        <w:t> an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JAsCo Eclipse</w:t>
      </w:r>
      <w:r>
        <w:rPr>
          <w:w w:val="105"/>
        </w:rPr>
        <w:t> plugin.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state our</w:t>
      </w:r>
      <w:r>
        <w:rPr>
          <w:w w:val="105"/>
        </w:rPr>
        <w:t> conclusions</w:t>
      </w:r>
      <w:r>
        <w:rPr>
          <w:w w:val="105"/>
        </w:rPr>
        <w:t> and</w:t>
      </w:r>
      <w:r>
        <w:rPr>
          <w:w w:val="105"/>
        </w:rPr>
        <w:t> present</w:t>
      </w:r>
      <w:r>
        <w:rPr>
          <w:w w:val="105"/>
        </w:rPr>
        <w:t> some</w:t>
      </w:r>
      <w:r>
        <w:rPr>
          <w:w w:val="105"/>
        </w:rPr>
        <w:t> topics that require further investigation.</w:t>
      </w:r>
    </w:p>
    <w:p>
      <w:pPr>
        <w:pStyle w:val="BodyText"/>
        <w:spacing w:before="19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JAsCo</w:t>
      </w:r>
      <w:r>
        <w:rPr>
          <w:spacing w:val="42"/>
          <w:w w:val="115"/>
        </w:rPr>
        <w:t> </w:t>
      </w:r>
      <w:r>
        <w:rPr>
          <w:w w:val="115"/>
        </w:rPr>
        <w:t>AOP</w:t>
      </w:r>
      <w:r>
        <w:rPr>
          <w:spacing w:val="39"/>
          <w:w w:val="115"/>
        </w:rPr>
        <w:t> </w:t>
      </w:r>
      <w:r>
        <w:rPr>
          <w:spacing w:val="-2"/>
          <w:w w:val="115"/>
        </w:rPr>
        <w:t>Approach</w:t>
      </w:r>
    </w:p>
    <w:p>
      <w:pPr>
        <w:pStyle w:val="BodyText"/>
        <w:spacing w:line="213" w:lineRule="auto" w:before="230"/>
        <w:ind w:left="109" w:right="106"/>
        <w:jc w:val="both"/>
      </w:pPr>
      <w:r>
        <w:rPr/>
        <w:t>JAsCo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AOP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aims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combining the</w:t>
      </w:r>
      <w:r>
        <w:rPr>
          <w:spacing w:val="-4"/>
        </w:rPr>
        <w:t> </w:t>
      </w:r>
      <w:r>
        <w:rPr/>
        <w:t>ideas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aspect- </w:t>
      </w:r>
      <w:r>
        <w:rPr>
          <w:w w:val="105"/>
        </w:rPr>
        <w:t>oriented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component-based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JAsCo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it- self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stays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7"/>
          <w:w w:val="105"/>
        </w:rPr>
        <w:t> </w:t>
      </w:r>
      <w:r>
        <w:rPr>
          <w:w w:val="105"/>
        </w:rPr>
        <w:t>Java syntax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concepts.</w:t>
      </w:r>
      <w:r>
        <w:rPr>
          <w:spacing w:val="40"/>
          <w:w w:val="105"/>
        </w:rPr>
        <w:t> </w:t>
      </w:r>
      <w:r>
        <w:rPr>
          <w:w w:val="105"/>
        </w:rPr>
        <w:t>JAsCo introduces two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entities:</w:t>
      </w:r>
      <w:r>
        <w:rPr>
          <w:w w:val="105"/>
        </w:rPr>
        <w:t> aspect</w:t>
      </w:r>
      <w:r>
        <w:rPr>
          <w:spacing w:val="-3"/>
          <w:w w:val="105"/>
        </w:rPr>
        <w:t> </w:t>
      </w:r>
      <w:r>
        <w:rPr>
          <w:w w:val="105"/>
        </w:rPr>
        <w:t>beans</w:t>
      </w:r>
      <w:r>
        <w:rPr>
          <w:spacing w:val="-2"/>
          <w:w w:val="105"/>
        </w:rPr>
        <w:t> </w:t>
      </w:r>
      <w:r>
        <w:rPr>
          <w:w w:val="105"/>
        </w:rPr>
        <w:t>and connectors.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aspect</w:t>
      </w:r>
      <w:r>
        <w:rPr>
          <w:spacing w:val="-18"/>
          <w:w w:val="105"/>
        </w:rPr>
        <w:t> </w:t>
      </w:r>
      <w:r>
        <w:rPr>
          <w:w w:val="105"/>
        </w:rPr>
        <w:t>bean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w w:val="105"/>
        </w:rPr>
        <w:t>version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bean</w:t>
      </w:r>
      <w:r>
        <w:rPr>
          <w:spacing w:val="-18"/>
          <w:w w:val="105"/>
        </w:rPr>
        <w:t> </w:t>
      </w:r>
      <w:r>
        <w:rPr>
          <w:w w:val="105"/>
        </w:rPr>
        <w:t>and is specified independent of concrete component types and APIs.</w:t>
      </w:r>
      <w:r>
        <w:rPr>
          <w:spacing w:val="40"/>
          <w:w w:val="105"/>
        </w:rPr>
        <w:t> </w:t>
      </w:r>
      <w:r>
        <w:rPr>
          <w:w w:val="105"/>
        </w:rPr>
        <w:t>An aspect bean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logically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hooks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crosscut- ting behavior itself.</w:t>
      </w:r>
      <w:r>
        <w:rPr>
          <w:spacing w:val="40"/>
          <w:w w:val="105"/>
        </w:rPr>
        <w:t> </w:t>
      </w:r>
      <w:r>
        <w:rPr>
          <w:w w:val="105"/>
        </w:rPr>
        <w:t>The main difference with approaches such as AspectJ, 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JAsCo</w:t>
      </w:r>
      <w:r>
        <w:rPr>
          <w:spacing w:val="-3"/>
          <w:w w:val="105"/>
        </w:rPr>
        <w:t> </w:t>
      </w:r>
      <w:r>
        <w:rPr>
          <w:w w:val="105"/>
        </w:rPr>
        <w:t>aspect</w:t>
      </w:r>
      <w:r>
        <w:rPr>
          <w:spacing w:val="-5"/>
          <w:w w:val="105"/>
        </w:rPr>
        <w:t> </w:t>
      </w:r>
      <w:r>
        <w:rPr>
          <w:w w:val="105"/>
        </w:rPr>
        <w:t>beans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context.</w:t>
      </w:r>
      <w:r>
        <w:rPr>
          <w:spacing w:val="24"/>
          <w:w w:val="105"/>
        </w:rPr>
        <w:t> </w:t>
      </w:r>
      <w:r>
        <w:rPr>
          <w:w w:val="105"/>
        </w:rPr>
        <w:t>A connector is used for deploying one or more aspect beans within a concrete context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explicitly</w:t>
      </w:r>
      <w:r>
        <w:rPr>
          <w:spacing w:val="-5"/>
          <w:w w:val="105"/>
        </w:rPr>
        <w:t> </w:t>
      </w:r>
      <w:r>
        <w:rPr>
          <w:w w:val="105"/>
        </w:rPr>
        <w:t>instantiate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initialize</w:t>
      </w:r>
      <w:r>
        <w:rPr>
          <w:spacing w:val="-7"/>
          <w:w w:val="105"/>
        </w:rPr>
        <w:t> </w:t>
      </w:r>
      <w:r>
        <w:rPr>
          <w:w w:val="105"/>
        </w:rPr>
        <w:t>hooks.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 connectors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precedence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strategies in order to manage the cooperation among several applicable aspects.</w:t>
      </w:r>
    </w:p>
    <w:p>
      <w:pPr>
        <w:pStyle w:val="BodyText"/>
        <w:spacing w:line="213" w:lineRule="auto" w:before="20"/>
        <w:ind w:left="109" w:right="107" w:firstLine="318"/>
        <w:jc w:val="both"/>
      </w:pPr>
      <w:r>
        <w:rPr/>
        <w:t>At the technological level, a</w:t>
      </w:r>
      <w:r>
        <w:rPr>
          <w:spacing w:val="-2"/>
        </w:rPr>
        <w:t> </w:t>
      </w:r>
      <w:r>
        <w:rPr/>
        <w:t>new component model is</w:t>
      </w:r>
      <w:r>
        <w:rPr>
          <w:spacing w:val="-1"/>
        </w:rPr>
        <w:t> </w:t>
      </w:r>
      <w:r>
        <w:rPr/>
        <w:t>proposed where traps </w:t>
      </w:r>
      <w:r>
        <w:rPr>
          <w:w w:val="105"/>
        </w:rPr>
        <w:t>that enable aspect interaction are already built-in.</w:t>
      </w:r>
      <w:r>
        <w:rPr>
          <w:spacing w:val="40"/>
          <w:w w:val="105"/>
        </w:rPr>
        <w:t> </w:t>
      </w:r>
      <w:r>
        <w:rPr>
          <w:w w:val="105"/>
        </w:rPr>
        <w:t>Each trap refers to the JAsCo run-time infrastructure that manages the registered connectors and </w:t>
      </w:r>
      <w:r>
        <w:rPr/>
        <w:t>aspect beans.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encountered trap, the</w:t>
      </w:r>
      <w:r>
        <w:rPr>
          <w:spacing w:val="-4"/>
        </w:rPr>
        <w:t> </w:t>
      </w:r>
      <w:r>
        <w:rPr/>
        <w:t>run-time</w:t>
      </w:r>
      <w:r>
        <w:rPr>
          <w:spacing w:val="-1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evaluates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hooks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advice.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 </w:t>
      </w:r>
      <w:r>
        <w:rPr>
          <w:w w:val="105"/>
        </w:rPr>
        <w:t>architecture,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add,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remove</w:t>
      </w:r>
      <w:r>
        <w:rPr>
          <w:spacing w:val="-13"/>
          <w:w w:val="105"/>
        </w:rPr>
        <w:t> </w:t>
      </w:r>
      <w:r>
        <w:rPr>
          <w:w w:val="105"/>
        </w:rPr>
        <w:t>aspects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run-time. In 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optimize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trapped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and remove</w:t>
      </w:r>
      <w:r>
        <w:rPr>
          <w:spacing w:val="-6"/>
          <w:w w:val="105"/>
        </w:rPr>
        <w:t> </w:t>
      </w:r>
      <w:r>
        <w:rPr>
          <w:w w:val="105"/>
        </w:rPr>
        <w:t>traps</w:t>
      </w:r>
      <w:r>
        <w:rPr>
          <w:spacing w:val="-9"/>
          <w:w w:val="105"/>
        </w:rPr>
        <w:t> </w:t>
      </w:r>
      <w:r>
        <w:rPr>
          <w:w w:val="105"/>
        </w:rPr>
        <w:t>just-in-time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novel</w:t>
      </w:r>
      <w:r>
        <w:rPr>
          <w:spacing w:val="-6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HotSwap</w:t>
      </w:r>
      <w:r>
        <w:rPr>
          <w:spacing w:val="-6"/>
          <w:w w:val="105"/>
        </w:rPr>
        <w:t> </w:t>
      </w:r>
      <w:r>
        <w:rPr>
          <w:w w:val="105"/>
        </w:rPr>
        <w:t>functionality.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52"/>
        </w:sect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ind w:left="346"/>
        <w:rPr>
          <w:sz w:val="20"/>
        </w:rPr>
      </w:pPr>
      <w:r>
        <w:rPr>
          <w:sz w:val="20"/>
        </w:rPr>
        <w:drawing>
          <wp:inline distT="0" distB="0" distL="0" distR="0">
            <wp:extent cx="4294810" cy="334860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10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1"/>
        <w:ind w:left="0" w:right="0" w:firstLine="0"/>
        <w:jc w:val="center"/>
        <w:rPr>
          <w:rFonts w:ascii="LM Roman 9"/>
          <w:sz w:val="16"/>
        </w:rPr>
      </w:pPr>
      <w:bookmarkStart w:name="JAsCo Eclipse Plugin Overview" w:id="4"/>
      <w:bookmarkEnd w:id="4"/>
      <w:r>
        <w:rPr/>
      </w:r>
      <w:bookmarkStart w:name="_bookmark1" w:id="5"/>
      <w:bookmarkEnd w:id="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JAsCo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Eclipse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plugin</w:t>
      </w:r>
    </w:p>
    <w:p>
      <w:pPr>
        <w:pStyle w:val="BodyText"/>
        <w:spacing w:before="101"/>
        <w:ind w:left="428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JAsCo</w:t>
      </w:r>
      <w:r>
        <w:rPr>
          <w:spacing w:val="-13"/>
          <w:w w:val="105"/>
        </w:rPr>
        <w:t> </w:t>
      </w:r>
      <w:r>
        <w:rPr>
          <w:w w:val="105"/>
        </w:rPr>
        <w:t>approach,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refer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7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JAsCo</w:t>
      </w:r>
      <w:r>
        <w:rPr>
          <w:spacing w:val="39"/>
          <w:w w:val="110"/>
        </w:rPr>
        <w:t> </w:t>
      </w:r>
      <w:r>
        <w:rPr>
          <w:w w:val="110"/>
        </w:rPr>
        <w:t>Eclipse</w:t>
      </w:r>
      <w:r>
        <w:rPr>
          <w:spacing w:val="37"/>
          <w:w w:val="110"/>
        </w:rPr>
        <w:t> </w:t>
      </w:r>
      <w:r>
        <w:rPr>
          <w:w w:val="110"/>
        </w:rPr>
        <w:t>Plugin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line="213" w:lineRule="auto" w:before="208"/>
        <w:ind w:left="109" w:right="103"/>
        <w:jc w:val="both"/>
      </w:pPr>
      <w:bookmarkStart w:name="Programming support" w:id="6"/>
      <w:bookmarkEnd w:id="6"/>
      <w:r>
        <w:rPr/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fully</w:t>
      </w:r>
      <w:r>
        <w:rPr>
          <w:spacing w:val="-4"/>
          <w:w w:val="105"/>
        </w:rPr>
        <w:t> </w:t>
      </w:r>
      <w:r>
        <w:rPr>
          <w:w w:val="105"/>
        </w:rPr>
        <w:t>featured</w:t>
      </w:r>
      <w:r>
        <w:rPr>
          <w:spacing w:val="-6"/>
          <w:w w:val="105"/>
        </w:rPr>
        <w:t> </w:t>
      </w:r>
      <w:r>
        <w:rPr>
          <w:w w:val="105"/>
        </w:rPr>
        <w:t>IDE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JAsCo</w:t>
      </w:r>
      <w:r>
        <w:rPr>
          <w:spacing w:val="-4"/>
          <w:w w:val="105"/>
        </w:rPr>
        <w:t> </w:t>
      </w:r>
      <w:r>
        <w:rPr>
          <w:w w:val="105"/>
        </w:rPr>
        <w:t>AOP,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JAsCo</w:t>
      </w:r>
      <w:r>
        <w:rPr>
          <w:spacing w:val="-5"/>
          <w:w w:val="105"/>
        </w:rPr>
        <w:t> </w:t>
      </w:r>
      <w:r>
        <w:rPr>
          <w:w w:val="105"/>
        </w:rPr>
        <w:t>Eclipse plugin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proposed.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plugin,</w:t>
      </w:r>
      <w:r>
        <w:rPr>
          <w:spacing w:val="-17"/>
          <w:w w:val="105"/>
        </w:rPr>
        <w:t> </w:t>
      </w:r>
      <w:r>
        <w:rPr>
          <w:w w:val="105"/>
        </w:rPr>
        <w:t>dedicated</w:t>
      </w:r>
      <w:r>
        <w:rPr>
          <w:spacing w:val="-18"/>
          <w:w w:val="105"/>
        </w:rPr>
        <w:t> </w:t>
      </w:r>
      <w:r>
        <w:rPr>
          <w:w w:val="105"/>
        </w:rPr>
        <w:t>JAsCo</w:t>
      </w:r>
      <w:r>
        <w:rPr>
          <w:spacing w:val="-17"/>
          <w:w w:val="105"/>
        </w:rPr>
        <w:t> </w:t>
      </w:r>
      <w:r>
        <w:rPr>
          <w:w w:val="105"/>
        </w:rPr>
        <w:t>projects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devel- oped and the developer is guided for implementing, running and debugging a</w:t>
      </w:r>
      <w:r>
        <w:rPr>
          <w:spacing w:val="-7"/>
          <w:w w:val="105"/>
        </w:rPr>
        <w:t> </w:t>
      </w:r>
      <w:r>
        <w:rPr>
          <w:w w:val="105"/>
        </w:rPr>
        <w:t>JAsCo</w:t>
      </w:r>
      <w:r>
        <w:rPr>
          <w:spacing w:val="-4"/>
          <w:w w:val="105"/>
        </w:rPr>
        <w:t> </w:t>
      </w:r>
      <w:r>
        <w:rPr>
          <w:w w:val="105"/>
        </w:rPr>
        <w:t>enabled</w:t>
      </w:r>
      <w:r>
        <w:rPr>
          <w:spacing w:val="-4"/>
          <w:w w:val="105"/>
        </w:rPr>
        <w:t> </w:t>
      </w:r>
      <w:r>
        <w:rPr>
          <w:w w:val="105"/>
        </w:rPr>
        <w:t>application.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JAsCo</w:t>
      </w:r>
      <w:r>
        <w:rPr>
          <w:spacing w:val="-5"/>
          <w:w w:val="105"/>
        </w:rPr>
        <w:t> </w:t>
      </w:r>
      <w:r>
        <w:rPr>
          <w:w w:val="105"/>
        </w:rPr>
        <w:t>plugin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Java plugin, so all features provided by this plugin are also available.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screenshot of the JAsCo Eclipse plugin.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Programming</w:t>
      </w:r>
      <w:r>
        <w:rPr>
          <w:rFonts w:ascii="LM Roman 12"/>
          <w:i/>
          <w:spacing w:val="-1"/>
          <w:sz w:val="21"/>
        </w:rPr>
        <w:t> </w:t>
      </w:r>
      <w:r>
        <w:rPr>
          <w:rFonts w:ascii="LM Roman 12"/>
          <w:i/>
          <w:spacing w:val="-2"/>
          <w:sz w:val="21"/>
        </w:rPr>
        <w:t>support</w:t>
      </w:r>
    </w:p>
    <w:p>
      <w:pPr>
        <w:pStyle w:val="BodyText"/>
        <w:spacing w:line="213" w:lineRule="auto" w:before="137"/>
        <w:ind w:left="109" w:right="106"/>
        <w:jc w:val="both"/>
      </w:pPr>
      <w:r>
        <w:rPr/>
        <w:t>The JAsCo Eclipse plugin</w:t>
      </w:r>
      <w:r>
        <w:rPr>
          <w:spacing w:val="-1"/>
        </w:rPr>
        <w:t> </w:t>
      </w:r>
      <w:r>
        <w:rPr/>
        <w:t>provides two extensive wizards which assist a</w:t>
      </w:r>
      <w:r>
        <w:rPr>
          <w:spacing w:val="-1"/>
        </w:rPr>
        <w:t> </w:t>
      </w:r>
      <w:r>
        <w:rPr/>
        <w:t>devel- </w:t>
      </w:r>
      <w:r>
        <w:rPr>
          <w:w w:val="105"/>
        </w:rPr>
        <w:t>oper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describing</w:t>
      </w:r>
      <w:r>
        <w:rPr>
          <w:spacing w:val="-9"/>
          <w:w w:val="105"/>
        </w:rPr>
        <w:t> </w:t>
      </w:r>
      <w:r>
        <w:rPr>
          <w:w w:val="105"/>
        </w:rPr>
        <w:t>JAsCo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connectors. The</w:t>
      </w:r>
      <w:r>
        <w:rPr>
          <w:spacing w:val="-10"/>
          <w:w w:val="105"/>
        </w:rPr>
        <w:t> </w:t>
      </w:r>
      <w:r>
        <w:rPr>
          <w:w w:val="105"/>
        </w:rPr>
        <w:t>aspect</w:t>
      </w:r>
      <w:r>
        <w:rPr>
          <w:spacing w:val="-9"/>
          <w:w w:val="105"/>
        </w:rPr>
        <w:t> </w:t>
      </w:r>
      <w:r>
        <w:rPr>
          <w:w w:val="105"/>
        </w:rPr>
        <w:t>bean</w:t>
      </w:r>
      <w:r>
        <w:rPr>
          <w:spacing w:val="-13"/>
          <w:w w:val="105"/>
        </w:rPr>
        <w:t> </w:t>
      </w:r>
      <w:r>
        <w:rPr>
          <w:w w:val="105"/>
        </w:rPr>
        <w:t>wizard is</w:t>
      </w:r>
      <w:r>
        <w:rPr>
          <w:spacing w:val="-2"/>
          <w:w w:val="105"/>
        </w:rPr>
        <w:t> </w:t>
      </w:r>
      <w:r>
        <w:rPr>
          <w:w w:val="105"/>
        </w:rPr>
        <w:t>mainly used to generate a template in</w:t>
      </w:r>
      <w:r>
        <w:rPr>
          <w:spacing w:val="-1"/>
          <w:w w:val="105"/>
        </w:rPr>
        <w:t> </w:t>
      </w:r>
      <w:r>
        <w:rPr>
          <w:w w:val="105"/>
        </w:rPr>
        <w:t>which the</w:t>
      </w:r>
      <w:r>
        <w:rPr>
          <w:spacing w:val="-2"/>
          <w:w w:val="105"/>
        </w:rPr>
        <w:t> </w:t>
      </w:r>
      <w:r>
        <w:rPr>
          <w:w w:val="105"/>
        </w:rPr>
        <w:t>crosscutting behavior of an</w:t>
      </w:r>
      <w:r>
        <w:rPr>
          <w:spacing w:val="-6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described.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specifies the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one 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hooks.</w:t>
      </w:r>
      <w:r>
        <w:rPr>
          <w:spacing w:val="36"/>
          <w:w w:val="105"/>
        </w:rPr>
        <w:t> </w:t>
      </w:r>
      <w:r>
        <w:rPr>
          <w:w w:val="105"/>
        </w:rPr>
        <w:t>Additionally, the</w:t>
      </w:r>
      <w:r>
        <w:rPr>
          <w:spacing w:val="-2"/>
          <w:w w:val="105"/>
        </w:rPr>
        <w:t> </w:t>
      </w:r>
      <w:r>
        <w:rPr>
          <w:w w:val="105"/>
        </w:rPr>
        <w:t>developer is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define the</w:t>
      </w:r>
      <w:r>
        <w:rPr>
          <w:spacing w:val="-2"/>
          <w:w w:val="105"/>
        </w:rPr>
        <w:t> </w:t>
      </w:r>
      <w:r>
        <w:rPr>
          <w:w w:val="105"/>
        </w:rPr>
        <w:t>advice</w:t>
      </w:r>
      <w:r>
        <w:rPr>
          <w:spacing w:val="-2"/>
          <w:w w:val="105"/>
        </w:rPr>
        <w:t> </w:t>
      </w:r>
      <w:r>
        <w:rPr>
          <w:w w:val="105"/>
        </w:rPr>
        <w:t>that 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default.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wizard,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JAsCo</w:t>
      </w:r>
      <w:r>
        <w:rPr>
          <w:spacing w:val="-17"/>
          <w:w w:val="105"/>
        </w:rPr>
        <w:t> </w:t>
      </w:r>
      <w:r>
        <w:rPr>
          <w:w w:val="105"/>
        </w:rPr>
        <w:t>aspect</w:t>
      </w:r>
      <w:r>
        <w:rPr>
          <w:spacing w:val="-17"/>
          <w:w w:val="105"/>
        </w:rPr>
        <w:t> </w:t>
      </w:r>
      <w:r>
        <w:rPr>
          <w:w w:val="105"/>
        </w:rPr>
        <w:t>bean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au-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7"/>
        <w:jc w:val="both"/>
      </w:pPr>
      <w:r>
        <w:rPr>
          <w:w w:val="105"/>
        </w:rPr>
        <w:t>tomatically</w:t>
      </w:r>
      <w:r>
        <w:rPr>
          <w:spacing w:val="-18"/>
          <w:w w:val="105"/>
        </w:rPr>
        <w:t> </w:t>
      </w:r>
      <w:r>
        <w:rPr>
          <w:w w:val="105"/>
        </w:rPr>
        <w:t>generated. 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advice,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using </w:t>
      </w:r>
      <w:r>
        <w:rPr>
          <w:spacing w:val="-2"/>
          <w:w w:val="105"/>
        </w:rPr>
        <w:t>plain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filled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aspect.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aspect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bean </w:t>
      </w:r>
      <w:r>
        <w:rPr>
          <w:w w:val="105"/>
        </w:rPr>
        <w:t>wizard also</w:t>
      </w:r>
      <w:r>
        <w:rPr>
          <w:spacing w:val="-1"/>
          <w:w w:val="105"/>
        </w:rPr>
        <w:t> </w:t>
      </w:r>
      <w:r>
        <w:rPr>
          <w:w w:val="105"/>
        </w:rPr>
        <w:t>contains an extensible library of aspect beans that</w:t>
      </w:r>
      <w:r>
        <w:rPr>
          <w:spacing w:val="-1"/>
          <w:w w:val="105"/>
        </w:rPr>
        <w:t> </w:t>
      </w:r>
      <w:r>
        <w:rPr>
          <w:w w:val="105"/>
        </w:rPr>
        <w:t>implement a </w:t>
      </w:r>
      <w:r>
        <w:rPr>
          <w:spacing w:val="-2"/>
          <w:w w:val="105"/>
        </w:rPr>
        <w:t>range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aspects.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aspect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categorized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keywords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beans can</w:t>
      </w:r>
      <w:r>
        <w:rPr>
          <w:spacing w:val="-3"/>
          <w:w w:val="105"/>
        </w:rPr>
        <w:t> </w:t>
      </w:r>
      <w:r>
        <w:rPr>
          <w:w w:val="105"/>
        </w:rPr>
        <w:t>also be</w:t>
      </w:r>
      <w:r>
        <w:rPr>
          <w:spacing w:val="-2"/>
          <w:w w:val="105"/>
        </w:rPr>
        <w:t> </w:t>
      </w:r>
      <w:r>
        <w:rPr>
          <w:w w:val="105"/>
        </w:rPr>
        <w:t>customized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concrete context at</w:t>
      </w:r>
      <w:r>
        <w:rPr>
          <w:spacing w:val="-3"/>
          <w:w w:val="105"/>
        </w:rPr>
        <w:t> </w:t>
      </w:r>
      <w:r>
        <w:rPr>
          <w:w w:val="105"/>
        </w:rPr>
        <w:t>hand.</w:t>
      </w:r>
    </w:p>
    <w:p>
      <w:pPr>
        <w:pStyle w:val="BodyText"/>
        <w:spacing w:line="213" w:lineRule="auto" w:before="17"/>
        <w:ind w:left="109" w:right="105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connector</w:t>
      </w:r>
      <w:r>
        <w:rPr>
          <w:spacing w:val="-17"/>
          <w:w w:val="105"/>
        </w:rPr>
        <w:t> </w:t>
      </w:r>
      <w:r>
        <w:rPr>
          <w:w w:val="105"/>
        </w:rPr>
        <w:t>wizard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employed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3"/>
          <w:w w:val="105"/>
        </w:rPr>
        <w:t> </w:t>
      </w:r>
      <w:r>
        <w:rPr>
          <w:w w:val="105"/>
        </w:rPr>
        <w:t>connectors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to </w:t>
      </w:r>
      <w:r>
        <w:rPr/>
        <w:t>automatically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 connector.</w:t>
      </w:r>
      <w:r>
        <w:rPr>
          <w:spacing w:val="40"/>
        </w:rPr>
        <w:t> </w:t>
      </w:r>
      <w:r>
        <w:rPr/>
        <w:t>Using this</w:t>
      </w:r>
      <w:r>
        <w:rPr>
          <w:spacing w:val="-1"/>
        </w:rPr>
        <w:t> </w:t>
      </w:r>
      <w:r>
        <w:rPr/>
        <w:t>wizard, a</w:t>
      </w:r>
      <w:r>
        <w:rPr>
          <w:spacing w:val="-2"/>
        </w:rPr>
        <w:t> </w:t>
      </w:r>
      <w:r>
        <w:rPr/>
        <w:t>developer is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instantiate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hooks.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hook</w:t>
      </w:r>
      <w:r>
        <w:rPr>
          <w:spacing w:val="-18"/>
          <w:w w:val="105"/>
        </w:rPr>
        <w:t> </w:t>
      </w:r>
      <w:r>
        <w:rPr>
          <w:w w:val="105"/>
        </w:rPr>
        <w:t>separately,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concrete context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native</w:t>
      </w:r>
      <w:r>
        <w:rPr>
          <w:spacing w:val="-10"/>
          <w:w w:val="105"/>
        </w:rPr>
        <w:t> </w:t>
      </w:r>
      <w:r>
        <w:rPr>
          <w:w w:val="105"/>
        </w:rPr>
        <w:t>Eclipse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 selection dialogs.</w:t>
      </w:r>
      <w:r>
        <w:rPr>
          <w:spacing w:val="36"/>
          <w:w w:val="105"/>
        </w:rPr>
        <w:t> </w:t>
      </w:r>
      <w:r>
        <w:rPr>
          <w:w w:val="105"/>
        </w:rPr>
        <w:t>In addition, a</w:t>
      </w:r>
      <w:r>
        <w:rPr>
          <w:spacing w:val="-2"/>
          <w:w w:val="105"/>
        </w:rPr>
        <w:t> </w:t>
      </w:r>
      <w:r>
        <w:rPr>
          <w:w w:val="105"/>
        </w:rPr>
        <w:t>developer is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 which advice to execute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precedence</w:t>
      </w:r>
      <w:r>
        <w:rPr>
          <w:spacing w:val="-1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instantiated</w:t>
      </w:r>
      <w:r>
        <w:rPr>
          <w:spacing w:val="-3"/>
          <w:w w:val="105"/>
        </w:rPr>
        <w:t> </w:t>
      </w:r>
      <w:r>
        <w:rPr>
          <w:w w:val="105"/>
        </w:rPr>
        <w:t>hooks. As</w:t>
      </w:r>
      <w:r>
        <w:rPr>
          <w:spacing w:val="-1"/>
          <w:w w:val="105"/>
        </w:rPr>
        <w:t> </w:t>
      </w:r>
      <w:r>
        <w:rPr>
          <w:w w:val="105"/>
        </w:rPr>
        <w:t>such, a developer is</w:t>
      </w:r>
      <w:r>
        <w:rPr>
          <w:spacing w:val="-1"/>
          <w:w w:val="105"/>
        </w:rPr>
        <w:t> </w:t>
      </w:r>
      <w:r>
        <w:rPr>
          <w:w w:val="105"/>
        </w:rPr>
        <w:t>able to</w:t>
      </w:r>
      <w:r>
        <w:rPr>
          <w:spacing w:val="-2"/>
          <w:w w:val="105"/>
        </w:rPr>
        <w:t> </w:t>
      </w:r>
      <w:r>
        <w:rPr>
          <w:w w:val="105"/>
        </w:rPr>
        <w:t>specify the order in which advice need to be </w:t>
      </w:r>
      <w:bookmarkStart w:name="Application execution support" w:id="7"/>
      <w:bookmarkEnd w:id="7"/>
      <w:r>
        <w:rPr>
          <w:w w:val="105"/>
        </w:rPr>
        <w:t>execute</w:t>
      </w:r>
      <w:r>
        <w:rPr>
          <w:w w:val="105"/>
        </w:rPr>
        <w:t>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connector</w:t>
      </w:r>
      <w:r>
        <w:rPr>
          <w:spacing w:val="-2"/>
          <w:w w:val="105"/>
        </w:rPr>
        <w:t> </w:t>
      </w:r>
      <w:r>
        <w:rPr>
          <w:w w:val="105"/>
        </w:rPr>
        <w:t>separately.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connector</w:t>
      </w:r>
      <w:r>
        <w:rPr>
          <w:spacing w:val="-2"/>
          <w:w w:val="105"/>
        </w:rPr>
        <w:t> </w:t>
      </w:r>
      <w:r>
        <w:rPr>
          <w:w w:val="105"/>
        </w:rPr>
        <w:t>wizard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contains an</w:t>
      </w:r>
      <w:r>
        <w:rPr>
          <w:spacing w:val="-6"/>
          <w:w w:val="105"/>
        </w:rPr>
        <w:t> </w:t>
      </w:r>
      <w:r>
        <w:rPr>
          <w:w w:val="105"/>
        </w:rPr>
        <w:t>extensible library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combination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integrated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connector at hand.</w:t>
      </w:r>
    </w:p>
    <w:p>
      <w:pPr>
        <w:pStyle w:val="BodyText"/>
        <w:spacing w:line="213" w:lineRule="auto" w:before="18"/>
        <w:ind w:left="109" w:right="108" w:firstLine="318"/>
        <w:jc w:val="both"/>
      </w:pPr>
      <w:r>
        <w:rPr>
          <w:w w:val="105"/>
        </w:rPr>
        <w:t>The JAsCo aspect and connector wizards simplify the use of the JAsCo aspect language significantly.</w:t>
      </w:r>
      <w:r>
        <w:rPr>
          <w:spacing w:val="40"/>
          <w:w w:val="105"/>
        </w:rPr>
        <w:t> </w:t>
      </w:r>
      <w:r>
        <w:rPr>
          <w:w w:val="105"/>
        </w:rPr>
        <w:t>As a result, developers who are new to AOP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JAsCo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adopt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technology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within </w:t>
      </w:r>
      <w:r>
        <w:rPr>
          <w:w w:val="105"/>
        </w:rPr>
        <w:t>their projects.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Application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execution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support</w:t>
      </w:r>
    </w:p>
    <w:p>
      <w:pPr>
        <w:pStyle w:val="BodyText"/>
        <w:spacing w:line="213" w:lineRule="auto" w:before="143"/>
        <w:ind w:left="109" w:right="107"/>
        <w:jc w:val="both"/>
      </w:pPr>
      <w:r>
        <w:rPr/>
        <w:t>The</w:t>
      </w:r>
      <w:r>
        <w:rPr>
          <w:spacing w:val="-4"/>
        </w:rPr>
        <w:t> </w:t>
      </w:r>
      <w:r>
        <w:rPr/>
        <w:t>JAsCo run-time</w:t>
      </w:r>
      <w:r>
        <w:rPr>
          <w:spacing w:val="-4"/>
        </w:rPr>
        <w:t> </w:t>
      </w:r>
      <w:r>
        <w:rPr/>
        <w:t>infrastructure</w:t>
      </w:r>
      <w:r>
        <w:rPr>
          <w:spacing w:val="-1"/>
        </w:rPr>
        <w:t> </w:t>
      </w:r>
      <w:r>
        <w:rPr/>
        <w:t>provides many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allow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devel- oper to</w:t>
      </w:r>
      <w:r>
        <w:rPr>
          <w:spacing w:val="-1"/>
        </w:rPr>
        <w:t> </w:t>
      </w:r>
      <w:r>
        <w:rPr/>
        <w:t>tune the underlying JAsCo AOP run-time framework to</w:t>
      </w:r>
      <w:r>
        <w:rPr>
          <w:spacing w:val="-1"/>
        </w:rPr>
        <w:t> </w:t>
      </w:r>
      <w:r>
        <w:rPr/>
        <w:t>his/her needs.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JAsCo</w:t>
      </w:r>
      <w:r>
        <w:rPr>
          <w:spacing w:val="-18"/>
          <w:w w:val="105"/>
        </w:rPr>
        <w:t> </w:t>
      </w:r>
      <w:r>
        <w:rPr>
          <w:w w:val="105"/>
        </w:rPr>
        <w:t>HotSwap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Virtual</w:t>
      </w:r>
      <w:r>
        <w:rPr>
          <w:spacing w:val="-18"/>
          <w:w w:val="105"/>
        </w:rPr>
        <w:t> </w:t>
      </w:r>
      <w:r>
        <w:rPr>
          <w:w w:val="105"/>
        </w:rPr>
        <w:t>Ma- chine to</w:t>
      </w:r>
      <w:r>
        <w:rPr>
          <w:spacing w:val="-1"/>
          <w:w w:val="105"/>
        </w:rPr>
        <w:t> </w:t>
      </w:r>
      <w:r>
        <w:rPr>
          <w:w w:val="105"/>
        </w:rPr>
        <w:t>be started differently.</w:t>
      </w:r>
      <w:r>
        <w:rPr>
          <w:spacing w:val="40"/>
          <w:w w:val="105"/>
        </w:rPr>
        <w:t> </w:t>
      </w:r>
      <w:r>
        <w:rPr>
          <w:w w:val="105"/>
        </w:rPr>
        <w:t>Using the Eclipse plugin, which implements </w:t>
      </w:r>
      <w:bookmarkStart w:name="Run-time introspection and debugging sup" w:id="8"/>
      <w:bookmarkEnd w:id="8"/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dedicated</w:t>
      </w:r>
      <w:r>
        <w:rPr>
          <w:spacing w:val="-11"/>
          <w:w w:val="105"/>
        </w:rPr>
        <w:t> </w:t>
      </w:r>
      <w:r>
        <w:rPr>
          <w:w w:val="105"/>
        </w:rPr>
        <w:t>JAsCo</w:t>
      </w:r>
      <w:r>
        <w:rPr>
          <w:spacing w:val="-10"/>
          <w:w w:val="105"/>
        </w:rPr>
        <w:t> </w:t>
      </w: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runner,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hidden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devel- oper.</w:t>
      </w:r>
      <w:r>
        <w:rPr>
          <w:spacing w:val="40"/>
          <w:w w:val="105"/>
        </w:rPr>
        <w:t> </w:t>
      </w:r>
      <w:r>
        <w:rPr>
          <w:w w:val="105"/>
        </w:rPr>
        <w:t>Furthermore, JAsCo offers other run-time configuration options, like for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Jutta</w:t>
      </w:r>
      <w:r>
        <w:rPr>
          <w:spacing w:val="-16"/>
          <w:w w:val="105"/>
        </w:rPr>
        <w:t> </w:t>
      </w:r>
      <w:r>
        <w:rPr>
          <w:w w:val="105"/>
        </w:rPr>
        <w:t>just-in-time</w:t>
      </w:r>
      <w:r>
        <w:rPr>
          <w:spacing w:val="-17"/>
          <w:w w:val="105"/>
        </w:rPr>
        <w:t> </w:t>
      </w:r>
      <w:r>
        <w:rPr>
          <w:w w:val="105"/>
        </w:rPr>
        <w:t>compiler. As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configurations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maintained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developer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pick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JAsCo</w:t>
      </w:r>
      <w:r>
        <w:rPr>
          <w:spacing w:val="-9"/>
          <w:w w:val="105"/>
        </w:rPr>
        <w:t> </w:t>
      </w:r>
      <w:r>
        <w:rPr>
          <w:w w:val="105"/>
        </w:rPr>
        <w:t>run-time environment</w:t>
      </w:r>
      <w:r>
        <w:rPr>
          <w:spacing w:val="-7"/>
          <w:w w:val="105"/>
        </w:rPr>
        <w:t> </w:t>
      </w:r>
      <w:r>
        <w:rPr>
          <w:w w:val="105"/>
        </w:rPr>
        <w:t>he/she</w:t>
      </w:r>
      <w:r>
        <w:rPr>
          <w:spacing w:val="-8"/>
          <w:w w:val="105"/>
        </w:rPr>
        <w:t> </w:t>
      </w:r>
      <w:r>
        <w:rPr>
          <w:w w:val="105"/>
        </w:rPr>
        <w:t>needs.</w:t>
      </w:r>
      <w:r>
        <w:rPr>
          <w:spacing w:val="18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JAsCo</w:t>
      </w:r>
      <w:r>
        <w:rPr>
          <w:spacing w:val="-8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an extended Java project. As a result, it can still be</w:t>
      </w:r>
      <w:r>
        <w:rPr>
          <w:spacing w:val="-1"/>
          <w:w w:val="105"/>
        </w:rPr>
        <w:t> </w:t>
      </w:r>
      <w:r>
        <w:rPr>
          <w:w w:val="105"/>
        </w:rPr>
        <w:t>run as such.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Run-time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introspection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debugging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support</w:t>
      </w:r>
    </w:p>
    <w:p>
      <w:pPr>
        <w:pStyle w:val="BodyText"/>
        <w:spacing w:line="213" w:lineRule="auto" w:before="142"/>
        <w:ind w:left="109" w:right="106"/>
        <w:jc w:val="both"/>
      </w:pPr>
      <w:r>
        <w:rPr>
          <w:spacing w:val="-2"/>
          <w:w w:val="105"/>
        </w:rPr>
        <w:t>JAsCo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as- pects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run-time.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functionality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required </w:t>
      </w:r>
      <w:r>
        <w:rPr/>
        <w:t>for</w:t>
      </w:r>
      <w:r>
        <w:rPr>
          <w:spacing w:val="-9"/>
        </w:rPr>
        <w:t> </w:t>
      </w:r>
      <w:r>
        <w:rPr/>
        <w:t>business-oriented applications, as</w:t>
      </w:r>
      <w:r>
        <w:rPr>
          <w:spacing w:val="-5"/>
        </w:rPr>
        <w:t> </w:t>
      </w:r>
      <w:r>
        <w:rPr/>
        <w:t>requirements tend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often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such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environment.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end,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introspector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 JAsCo</w:t>
      </w:r>
      <w:r>
        <w:rPr>
          <w:spacing w:val="-14"/>
          <w:w w:val="105"/>
        </w:rPr>
        <w:t> </w:t>
      </w:r>
      <w:r>
        <w:rPr>
          <w:w w:val="105"/>
        </w:rPr>
        <w:t>Eclipse</w:t>
      </w:r>
      <w:r>
        <w:rPr>
          <w:spacing w:val="-11"/>
          <w:w w:val="105"/>
        </w:rPr>
        <w:t> </w:t>
      </w:r>
      <w:r>
        <w:rPr>
          <w:w w:val="105"/>
        </w:rPr>
        <w:t>plugin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manipulate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aspectual</w:t>
      </w:r>
      <w:r>
        <w:rPr>
          <w:spacing w:val="-15"/>
          <w:w w:val="105"/>
        </w:rPr>
        <w:t> </w:t>
      </w:r>
      <w:r>
        <w:rPr>
          <w:w w:val="105"/>
        </w:rPr>
        <w:t>behavior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run-time.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introspector,</w:t>
      </w:r>
      <w:r>
        <w:rPr>
          <w:spacing w:val="-14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107"/>
        <w:jc w:val="both"/>
      </w:pPr>
      <w:bookmarkStart w:name="Conclusions and Future work" w:id="9"/>
      <w:bookmarkEnd w:id="9"/>
      <w:r>
        <w:rPr/>
      </w:r>
      <w:r>
        <w:rPr>
          <w:spacing w:val="-2"/>
          <w:w w:val="105"/>
        </w:rPr>
        <w:t>determine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run-time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loaded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Furthermore, </w:t>
      </w:r>
      <w:r>
        <w:rPr>
          <w:w w:val="105"/>
        </w:rPr>
        <w:t>aspects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changed, removed and</w:t>
      </w:r>
      <w:r>
        <w:rPr>
          <w:spacing w:val="-1"/>
          <w:w w:val="105"/>
        </w:rPr>
        <w:t> </w:t>
      </w:r>
      <w:r>
        <w:rPr>
          <w:w w:val="105"/>
        </w:rPr>
        <w:t>added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run-time making use of this uniform interface.</w:t>
      </w:r>
    </w:p>
    <w:p>
      <w:pPr>
        <w:pStyle w:val="BodyText"/>
        <w:spacing w:line="213" w:lineRule="auto" w:before="17"/>
        <w:ind w:left="109" w:right="107" w:firstLine="318"/>
        <w:jc w:val="both"/>
      </w:pPr>
      <w:r>
        <w:rPr>
          <w:spacing w:val="-2"/>
          <w:w w:val="105"/>
        </w:rPr>
        <w:t>Also,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keeping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track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aspects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applicable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joinpoints</w:t>
      </w:r>
      <w:r>
        <w:rPr>
          <w:spacing w:val="-16"/>
          <w:w w:val="105"/>
        </w:rPr>
        <w:t> </w:t>
      </w:r>
      <w:r>
        <w:rPr>
          <w:w w:val="105"/>
        </w:rPr>
        <w:t>(i.e.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aspect)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 difficult</w:t>
      </w:r>
      <w:r>
        <w:rPr>
          <w:spacing w:val="-6"/>
          <w:w w:val="105"/>
        </w:rPr>
        <w:t> </w:t>
      </w:r>
      <w:r>
        <w:rPr>
          <w:w w:val="105"/>
        </w:rPr>
        <w:t>task.</w:t>
      </w:r>
      <w:r>
        <w:rPr>
          <w:spacing w:val="20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debugging</w:t>
      </w:r>
      <w:r>
        <w:rPr>
          <w:spacing w:val="-8"/>
          <w:w w:val="105"/>
        </w:rPr>
        <w:t> </w:t>
      </w:r>
      <w:r>
        <w:rPr>
          <w:w w:val="105"/>
        </w:rPr>
        <w:t>support,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joinpoint</w:t>
      </w:r>
      <w:r>
        <w:rPr>
          <w:spacing w:val="-8"/>
          <w:w w:val="105"/>
        </w:rPr>
        <w:t> </w:t>
      </w:r>
      <w:r>
        <w:rPr>
          <w:w w:val="105"/>
        </w:rPr>
        <w:t>lookup</w:t>
      </w:r>
      <w:r>
        <w:rPr>
          <w:spacing w:val="-9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JAsCo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Eclipse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plugin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determine </w:t>
      </w:r>
      <w:r>
        <w:rPr>
          <w:w w:val="105"/>
        </w:rPr>
        <w:t>the possible concrete joinpoints of a hook instantiation.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left="109" w:right="105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JAsCo</w:t>
      </w:r>
      <w:r>
        <w:rPr>
          <w:spacing w:val="-4"/>
          <w:w w:val="105"/>
        </w:rPr>
        <w:t> </w:t>
      </w:r>
      <w:r>
        <w:rPr>
          <w:w w:val="105"/>
        </w:rPr>
        <w:t>AOP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technology,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JAsCo</w:t>
      </w:r>
      <w:r>
        <w:rPr>
          <w:spacing w:val="-6"/>
          <w:w w:val="105"/>
        </w:rPr>
        <w:t> </w:t>
      </w:r>
      <w:r>
        <w:rPr>
          <w:w w:val="105"/>
        </w:rPr>
        <w:t>plu- gin for Eclipse is proposed.</w:t>
      </w:r>
      <w:r>
        <w:rPr>
          <w:spacing w:val="40"/>
          <w:w w:val="105"/>
        </w:rPr>
        <w:t> </w:t>
      </w:r>
      <w:r>
        <w:rPr>
          <w:w w:val="105"/>
        </w:rPr>
        <w:t>The JAsCo plugin guides developers with writ- ing</w:t>
      </w:r>
      <w:r>
        <w:rPr>
          <w:spacing w:val="-9"/>
          <w:w w:val="105"/>
        </w:rPr>
        <w:t> </w:t>
      </w:r>
      <w:r>
        <w:rPr>
          <w:w w:val="105"/>
        </w:rPr>
        <w:t>JAsCo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5"/>
          <w:w w:val="105"/>
        </w:rPr>
        <w:t> </w:t>
      </w:r>
      <w:r>
        <w:rPr>
          <w:w w:val="105"/>
        </w:rPr>
        <w:t>beans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connectors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providing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extensive</w:t>
      </w:r>
      <w:r>
        <w:rPr>
          <w:spacing w:val="-2"/>
          <w:w w:val="105"/>
        </w:rPr>
        <w:t> </w:t>
      </w:r>
      <w:r>
        <w:rPr>
          <w:w w:val="105"/>
        </w:rPr>
        <w:t>wizards. JAsCo</w:t>
      </w:r>
      <w:r>
        <w:rPr>
          <w:spacing w:val="-18"/>
          <w:w w:val="105"/>
        </w:rPr>
        <w:t> </w:t>
      </w:r>
      <w:r>
        <w:rPr>
          <w:w w:val="105"/>
        </w:rPr>
        <w:t>enabled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dedicated</w:t>
      </w:r>
      <w:r>
        <w:rPr>
          <w:spacing w:val="-18"/>
          <w:w w:val="105"/>
        </w:rPr>
        <w:t> </w:t>
      </w:r>
      <w:r>
        <w:rPr>
          <w:w w:val="105"/>
        </w:rPr>
        <w:t>JAsCo</w:t>
      </w:r>
      <w:r>
        <w:rPr>
          <w:spacing w:val="-18"/>
          <w:w w:val="105"/>
        </w:rPr>
        <w:t> </w:t>
      </w:r>
      <w:r>
        <w:rPr>
          <w:w w:val="105"/>
        </w:rPr>
        <w:t>applica- tion</w:t>
      </w:r>
      <w:r>
        <w:rPr>
          <w:spacing w:val="-10"/>
          <w:w w:val="105"/>
        </w:rPr>
        <w:t> </w:t>
      </w:r>
      <w:r>
        <w:rPr>
          <w:w w:val="105"/>
        </w:rPr>
        <w:t>configurations.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introspector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joinpoint</w:t>
      </w:r>
      <w:r>
        <w:rPr>
          <w:spacing w:val="-7"/>
          <w:w w:val="105"/>
        </w:rPr>
        <w:t> </w:t>
      </w:r>
      <w:r>
        <w:rPr>
          <w:w w:val="105"/>
        </w:rPr>
        <w:t>lookup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is provided which allows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debug a JAsCo enabled application.</w:t>
      </w:r>
    </w:p>
    <w:p>
      <w:pPr>
        <w:pStyle w:val="BodyText"/>
        <w:spacing w:line="213" w:lineRule="auto" w:before="19"/>
        <w:ind w:left="109" w:right="107" w:firstLine="318"/>
        <w:jc w:val="both"/>
      </w:pP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moment, the</w:t>
      </w:r>
      <w:r>
        <w:rPr>
          <w:spacing w:val="-3"/>
          <w:w w:val="105"/>
        </w:rPr>
        <w:t> </w:t>
      </w:r>
      <w:r>
        <w:rPr>
          <w:w w:val="105"/>
        </w:rPr>
        <w:t>JAsCo plugin provides</w:t>
      </w:r>
      <w:r>
        <w:rPr>
          <w:spacing w:val="-1"/>
          <w:w w:val="105"/>
        </w:rPr>
        <w:t> </w:t>
      </w:r>
      <w:r>
        <w:rPr>
          <w:w w:val="105"/>
        </w:rPr>
        <w:t>support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JAsCo language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features.</w:t>
      </w:r>
      <w:r>
        <w:rPr>
          <w:spacing w:val="26"/>
          <w:w w:val="105"/>
        </w:rPr>
        <w:t> </w:t>
      </w:r>
      <w:r>
        <w:rPr>
          <w:w w:val="105"/>
        </w:rPr>
        <w:t>JAsCo</w:t>
      </w:r>
      <w:r>
        <w:rPr>
          <w:spacing w:val="-7"/>
          <w:w w:val="105"/>
        </w:rPr>
        <w:t> </w:t>
      </w:r>
      <w:r>
        <w:rPr>
          <w:w w:val="105"/>
        </w:rPr>
        <w:t>however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fea- tures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plugin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18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extensions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JAsCo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Eclipse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plugin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considered: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improved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syntactical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check- </w:t>
      </w:r>
      <w:bookmarkStart w:name="References" w:id="10"/>
      <w:bookmarkEnd w:id="10"/>
      <w:r>
        <w:rPr>
          <w:spacing w:val="-1"/>
          <w:w w:val="103"/>
        </w:rPr>
      </w:r>
      <w:bookmarkStart w:name="_bookmark3" w:id="11"/>
      <w:bookmarkEnd w:id="11"/>
      <w:r>
        <w:rPr>
          <w:w w:val="105"/>
        </w:rPr>
        <w:t>in</w:t>
      </w:r>
      <w:r>
        <w:rPr>
          <w:w w:val="105"/>
        </w:rPr>
        <w:t>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aspect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connector</w:t>
      </w:r>
      <w:r>
        <w:rPr>
          <w:spacing w:val="-18"/>
          <w:w w:val="105"/>
        </w:rPr>
        <w:t> </w:t>
      </w:r>
      <w:r>
        <w:rPr>
          <w:w w:val="105"/>
        </w:rPr>
        <w:t>code,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moving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Java </w:t>
      </w:r>
      <w:r>
        <w:rPr/>
        <w:t>project towards JAsCo projects and aspect-oriented refactoring support which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crosscutting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into </w:t>
      </w:r>
      <w:bookmarkStart w:name="_bookmark2" w:id="12"/>
      <w:bookmarkEnd w:id="12"/>
      <w:r>
        <w:rPr>
          <w:w w:val="105"/>
        </w:rPr>
        <w:t>a</w:t>
      </w:r>
      <w:r>
        <w:rPr>
          <w:w w:val="105"/>
        </w:rPr>
        <w:t> set of JAsCo aspect beans and connectors.</w:t>
      </w:r>
    </w:p>
    <w:p>
      <w:pPr>
        <w:pStyle w:val="BodyText"/>
        <w:spacing w:before="65"/>
      </w:pPr>
    </w:p>
    <w:p>
      <w:pPr>
        <w:pStyle w:val="Heading1"/>
        <w:ind w:left="109" w:firstLine="0"/>
      </w:pPr>
      <w:bookmarkStart w:name="_bookmark4" w:id="13"/>
      <w:bookmarkEnd w:id="1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259" w:after="0"/>
        <w:ind w:left="341" w:right="109" w:hanging="232"/>
        <w:jc w:val="both"/>
        <w:rPr>
          <w:sz w:val="16"/>
        </w:rPr>
      </w:pPr>
      <w:bookmarkStart w:name="_bookmark5" w:id="14"/>
      <w:bookmarkEnd w:id="14"/>
      <w:r>
        <w:rPr/>
      </w:r>
      <w:r>
        <w:rPr>
          <w:sz w:val="16"/>
        </w:rPr>
        <w:t>Bergmans, L., M. Ak¸sit and B. Tekinerdog˘an, </w:t>
      </w:r>
      <w:r>
        <w:rPr>
          <w:i/>
          <w:sz w:val="16"/>
        </w:rPr>
        <w:t>Aspect composition using composition ﬁlters</w:t>
      </w:r>
      <w:r>
        <w:rPr>
          <w:sz w:val="16"/>
        </w:rPr>
        <w:t>, in: Kluwer, editor, </w:t>
      </w:r>
      <w:r>
        <w:rPr>
          <w:i/>
          <w:sz w:val="16"/>
        </w:rPr>
        <w:t>Proceedings of the Symposium on Software Architectures and Component</w:t>
      </w:r>
      <w:r>
        <w:rPr>
          <w:i/>
          <w:sz w:val="16"/>
        </w:rPr>
        <w:t> Technology: The State of the Art in Software Development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25" w:after="0"/>
        <w:ind w:left="341" w:right="111" w:hanging="232"/>
        <w:jc w:val="both"/>
        <w:rPr>
          <w:sz w:val="16"/>
        </w:rPr>
      </w:pPr>
      <w:bookmarkStart w:name="_bookmark6" w:id="15"/>
      <w:bookmarkEnd w:id="15"/>
      <w:r>
        <w:rPr/>
      </w:r>
      <w:r>
        <w:rPr>
          <w:sz w:val="16"/>
        </w:rPr>
        <w:t>Kiczales,</w:t>
      </w:r>
      <w:r>
        <w:rPr>
          <w:spacing w:val="12"/>
          <w:sz w:val="16"/>
        </w:rPr>
        <w:t> </w:t>
      </w:r>
      <w:r>
        <w:rPr>
          <w:sz w:val="16"/>
        </w:rPr>
        <w:t>G.,</w:t>
      </w:r>
      <w:r>
        <w:rPr>
          <w:spacing w:val="12"/>
          <w:sz w:val="16"/>
        </w:rPr>
        <w:t> </w:t>
      </w:r>
      <w:r>
        <w:rPr>
          <w:sz w:val="16"/>
        </w:rPr>
        <w:t>E. Hilsdale,</w:t>
      </w:r>
      <w:r>
        <w:rPr>
          <w:spacing w:val="12"/>
          <w:sz w:val="16"/>
        </w:rPr>
        <w:t> </w:t>
      </w:r>
      <w:r>
        <w:rPr>
          <w:sz w:val="16"/>
        </w:rPr>
        <w:t>J.</w:t>
      </w:r>
      <w:r>
        <w:rPr>
          <w:spacing w:val="12"/>
          <w:sz w:val="16"/>
        </w:rPr>
        <w:t> </w:t>
      </w:r>
      <w:r>
        <w:rPr>
          <w:sz w:val="16"/>
        </w:rPr>
        <w:t>Hugunin, M.</w:t>
      </w:r>
      <w:r>
        <w:rPr>
          <w:spacing w:val="12"/>
          <w:sz w:val="16"/>
        </w:rPr>
        <w:t> </w:t>
      </w:r>
      <w:r>
        <w:rPr>
          <w:sz w:val="16"/>
        </w:rPr>
        <w:t>Kersten, J. Palm</w:t>
      </w:r>
      <w:r>
        <w:rPr>
          <w:spacing w:val="13"/>
          <w:sz w:val="16"/>
        </w:rPr>
        <w:t> </w:t>
      </w:r>
      <w:r>
        <w:rPr>
          <w:sz w:val="16"/>
        </w:rPr>
        <w:t>and W. G.</w:t>
      </w:r>
      <w:r>
        <w:rPr>
          <w:spacing w:val="12"/>
          <w:sz w:val="16"/>
        </w:rPr>
        <w:t> </w:t>
      </w:r>
      <w:r>
        <w:rPr>
          <w:sz w:val="16"/>
        </w:rPr>
        <w:t>Griswold,</w:t>
      </w:r>
      <w:r>
        <w:rPr>
          <w:spacing w:val="20"/>
          <w:sz w:val="16"/>
        </w:rPr>
        <w:t> </w:t>
      </w:r>
      <w:r>
        <w:rPr>
          <w:i/>
          <w:sz w:val="16"/>
        </w:rPr>
        <w:t>An overview</w:t>
      </w:r>
      <w:r>
        <w:rPr>
          <w:i/>
          <w:sz w:val="16"/>
        </w:rPr>
        <w:t> of aspectj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2072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(2001), pp. 327–355.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27" w:after="0"/>
        <w:ind w:left="341" w:right="111" w:hanging="232"/>
        <w:jc w:val="both"/>
        <w:rPr>
          <w:sz w:val="16"/>
        </w:rPr>
      </w:pPr>
      <w:bookmarkStart w:name="_bookmark7" w:id="16"/>
      <w:bookmarkEnd w:id="16"/>
      <w:r>
        <w:rPr/>
      </w:r>
      <w:r>
        <w:rPr>
          <w:sz w:val="16"/>
        </w:rPr>
        <w:t>Kiczales,</w:t>
      </w:r>
      <w:r>
        <w:rPr>
          <w:spacing w:val="-3"/>
          <w:sz w:val="16"/>
        </w:rPr>
        <w:t> </w:t>
      </w:r>
      <w:r>
        <w:rPr>
          <w:sz w:val="16"/>
        </w:rPr>
        <w:t>G.,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Lamping,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Mendhekar,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Maeda,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Lopes,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Loingtier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Irwin,</w:t>
      </w:r>
      <w:r>
        <w:rPr>
          <w:spacing w:val="-1"/>
          <w:sz w:val="16"/>
        </w:rPr>
        <w:t> </w:t>
      </w:r>
      <w:r>
        <w:rPr>
          <w:i/>
          <w:sz w:val="16"/>
        </w:rPr>
        <w:t>Aspect-</w:t>
      </w:r>
      <w:r>
        <w:rPr>
          <w:i/>
          <w:sz w:val="16"/>
        </w:rPr>
        <w:t> oriented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European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 Atlanta, USA, 1997, pp. 220–242.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25" w:after="0"/>
        <w:ind w:left="341" w:right="111" w:hanging="232"/>
        <w:jc w:val="both"/>
        <w:rPr>
          <w:sz w:val="16"/>
        </w:rPr>
      </w:pPr>
      <w:r>
        <w:rPr>
          <w:sz w:val="16"/>
        </w:rPr>
        <w:t>Lieberherr,</w:t>
      </w:r>
      <w:r>
        <w:rPr>
          <w:spacing w:val="-14"/>
          <w:sz w:val="16"/>
        </w:rPr>
        <w:t> </w:t>
      </w:r>
      <w:r>
        <w:rPr>
          <w:sz w:val="16"/>
        </w:rPr>
        <w:t>K.,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Orleans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Ovlinger,</w:t>
      </w:r>
      <w:r>
        <w:rPr>
          <w:spacing w:val="-14"/>
          <w:sz w:val="16"/>
        </w:rPr>
        <w:t> </w:t>
      </w:r>
      <w:r>
        <w:rPr>
          <w:i/>
          <w:sz w:val="16"/>
        </w:rPr>
        <w:t>Aspect-oriented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adaptive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methods.</w:t>
      </w:r>
      <w:r>
        <w:rPr>
          <w:sz w:val="16"/>
        </w:rPr>
        <w:t>, Communications of the ACM </w:t>
      </w:r>
      <w:r>
        <w:rPr>
          <w:rFonts w:ascii="Georgia"/>
          <w:sz w:val="16"/>
        </w:rPr>
        <w:t>44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25" w:after="0"/>
        <w:ind w:left="341" w:right="111" w:hanging="232"/>
        <w:jc w:val="both"/>
        <w:rPr>
          <w:sz w:val="16"/>
        </w:rPr>
      </w:pPr>
      <w:r>
        <w:rPr>
          <w:sz w:val="16"/>
        </w:rPr>
        <w:t>Ossher, H. and P. Tarr, </w:t>
      </w:r>
      <w:r>
        <w:rPr>
          <w:i/>
          <w:sz w:val="16"/>
        </w:rPr>
        <w:t>Using multidimensional separation of concerns to (re)shape evolving</w:t>
      </w:r>
      <w:r>
        <w:rPr>
          <w:i/>
          <w:sz w:val="16"/>
        </w:rPr>
        <w:t> software</w:t>
      </w:r>
      <w:r>
        <w:rPr>
          <w:sz w:val="16"/>
        </w:rPr>
        <w:t>, Communications of the ACM </w:t>
      </w:r>
      <w:r>
        <w:rPr>
          <w:rFonts w:ascii="Georgia"/>
          <w:sz w:val="16"/>
        </w:rPr>
        <w:t>44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172" w:lineRule="auto" w:before="127" w:after="0"/>
        <w:ind w:left="341" w:right="108" w:hanging="232"/>
        <w:jc w:val="both"/>
        <w:rPr>
          <w:sz w:val="16"/>
        </w:rPr>
      </w:pPr>
      <w:r>
        <w:rPr>
          <w:sz w:val="16"/>
        </w:rPr>
        <w:t>Suv´ee, D., W. Vanderperren and V. Jonckers, </w:t>
      </w:r>
      <w:r>
        <w:rPr>
          <w:i/>
          <w:sz w:val="16"/>
        </w:rPr>
        <w:t>Jasco: an aspect-oriented approach tailored for</w:t>
      </w:r>
      <w:r>
        <w:rPr>
          <w:i/>
          <w:sz w:val="16"/>
        </w:rPr>
        <w:t> component based software development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 2nd International Conference on</w:t>
      </w:r>
      <w:r>
        <w:rPr>
          <w:i/>
          <w:sz w:val="16"/>
        </w:rPr>
        <w:t> Aspect-Oriented Software Development</w:t>
      </w:r>
      <w:r>
        <w:rPr>
          <w:sz w:val="16"/>
        </w:rPr>
        <w:t>, Boston, USA, 2003, pp. 21–29.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82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8182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1233956</wp:posOffset>
              </wp:positionH>
              <wp:positionV relativeFrom="page">
                <wp:posOffset>642286</wp:posOffset>
              </wp:positionV>
              <wp:extent cx="34702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02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Suvée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61903pt;margin-top:50.573772pt;width:273.25pt;height:10.85pt;mso-position-horizontal-relative:page;mso-position-vertical-relative:page;z-index:-158177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Suvée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264">
              <wp:simplePos x="0" y="0"/>
              <wp:positionH relativeFrom="page">
                <wp:posOffset>1233956</wp:posOffset>
              </wp:positionH>
              <wp:positionV relativeFrom="page">
                <wp:posOffset>642286</wp:posOffset>
              </wp:positionV>
              <wp:extent cx="34702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02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Suvée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61903pt;margin-top:50.573772pt;width:273.25pt;height:10.85pt;mso-position-horizontal-relative:page;mso-position-vertical-relative:page;z-index:-158172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Suvée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8167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76" w:right="176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ssel.vub.ac.be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doi:10.1016/j.entcs.2004.02.046</dc:title>
  <dcterms:created xsi:type="dcterms:W3CDTF">2023-12-12T06:35:19Z</dcterms:created>
  <dcterms:modified xsi:type="dcterms:W3CDTF">2023-12-12T06:35:19Z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