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173–183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spacing w:before="360"/>
        <w:ind w:left="224"/>
      </w:pPr>
      <w:r>
        <w:rPr>
          <w:spacing w:val="-4"/>
        </w:rPr>
        <w:t>TILC:</w:t>
      </w:r>
    </w:p>
    <w:p>
      <w:pPr>
        <w:pStyle w:val="Title"/>
        <w:rPr>
          <w:rFonts w:ascii="IPAPMincho"/>
          <w:b w:val="0"/>
          <w:sz w:val="11"/>
        </w:rPr>
      </w:pPr>
      <w:r>
        <w:rPr/>
        <w:t>The</w:t>
      </w:r>
      <w:r>
        <w:rPr>
          <w:spacing w:val="3"/>
        </w:rPr>
        <w:t> </w:t>
      </w:r>
      <w:r>
        <w:rPr/>
        <w:t>Interactive</w:t>
      </w:r>
      <w:r>
        <w:rPr>
          <w:spacing w:val="3"/>
        </w:rPr>
        <w:t> </w:t>
      </w:r>
      <w:r>
        <w:rPr/>
        <w:t>Lambda-Calculus</w:t>
      </w:r>
      <w:r>
        <w:rPr>
          <w:spacing w:val="2"/>
        </w:rPr>
        <w:t> </w:t>
      </w:r>
      <w:r>
        <w:rPr/>
        <w:t>Tracer</w:t>
      </w:r>
      <w:r>
        <w:rPr>
          <w:spacing w:val="-89"/>
        </w:rPr>
        <w:t> </w:t>
      </w:r>
      <w:hyperlink w:history="true" w:anchor="_bookmark0">
        <w:r>
          <w:rPr>
            <w:rFonts w:ascii="IPAPMincho"/>
            <w:b w:val="0"/>
            <w:color w:val="0000FF"/>
            <w:spacing w:val="-10"/>
            <w:position w:val="13"/>
            <w:sz w:val="11"/>
          </w:rPr>
          <w:t>1</w:t>
        </w:r>
      </w:hyperlink>
    </w:p>
    <w:p>
      <w:pPr>
        <w:spacing w:before="327"/>
        <w:ind w:left="123" w:right="112" w:firstLine="0"/>
        <w:jc w:val="center"/>
        <w:rPr>
          <w:sz w:val="28"/>
        </w:rPr>
      </w:pPr>
      <w:bookmarkStart w:name="_bookmark0" w:id="1"/>
      <w:bookmarkEnd w:id="1"/>
      <w:r>
        <w:rPr/>
      </w:r>
      <w:r>
        <w:rPr>
          <w:rFonts w:ascii="LM Roman 12"/>
          <w:sz w:val="28"/>
        </w:rPr>
        <w:t>David</w:t>
      </w:r>
      <w:r>
        <w:rPr>
          <w:rFonts w:ascii="LM Roman 12"/>
          <w:spacing w:val="-8"/>
          <w:sz w:val="28"/>
        </w:rPr>
        <w:t> </w:t>
      </w:r>
      <w:r>
        <w:rPr>
          <w:rFonts w:ascii="LM Roman 12"/>
          <w:sz w:val="28"/>
        </w:rPr>
        <w:t>Ruiz</w:t>
      </w:r>
      <w:r>
        <w:rPr>
          <w:rFonts w:ascii="LM Roman 12"/>
          <w:spacing w:val="-8"/>
          <w:sz w:val="28"/>
        </w:rPr>
        <w:t> </w:t>
      </w:r>
      <w:r>
        <w:rPr>
          <w:rFonts w:ascii="LM Roman 12"/>
          <w:sz w:val="28"/>
        </w:rPr>
        <w:t>and</w:t>
      </w:r>
      <w:r>
        <w:rPr>
          <w:rFonts w:ascii="LM Roman 12"/>
          <w:spacing w:val="-7"/>
          <w:sz w:val="28"/>
        </w:rPr>
        <w:t> </w:t>
      </w:r>
      <w:r>
        <w:rPr>
          <w:rFonts w:ascii="LM Roman 12"/>
          <w:sz w:val="28"/>
        </w:rPr>
        <w:t>Mateu</w:t>
      </w:r>
      <w:r>
        <w:rPr>
          <w:rFonts w:ascii="LM Roman 12"/>
          <w:spacing w:val="-8"/>
          <w:sz w:val="28"/>
        </w:rPr>
        <w:t> </w:t>
      </w:r>
      <w:r>
        <w:rPr>
          <w:rFonts w:ascii="LM Roman 12"/>
          <w:sz w:val="28"/>
        </w:rPr>
        <w:t>Villaret</w:t>
      </w:r>
      <w:r>
        <w:rPr>
          <w:rFonts w:ascii="LM Roman 12"/>
          <w:spacing w:val="76"/>
          <w:sz w:val="28"/>
        </w:rPr>
        <w:t> </w:t>
      </w:r>
      <w:hyperlink w:history="true" w:anchor="_bookmark0">
        <w:r>
          <w:rPr>
            <w:color w:val="0000FF"/>
            <w:spacing w:val="-5"/>
            <w:sz w:val="28"/>
            <w:vertAlign w:val="superscript"/>
          </w:rPr>
          <w:t>2</w:t>
        </w:r>
      </w:hyperlink>
      <w:r>
        <w:rPr>
          <w:rFonts w:ascii="Georgia"/>
          <w:i/>
          <w:spacing w:val="-5"/>
          <w:sz w:val="28"/>
          <w:vertAlign w:val="superscript"/>
        </w:rPr>
        <w:t>,</w:t>
      </w:r>
      <w:hyperlink w:history="true" w:anchor="_bookmark0">
        <w:r>
          <w:rPr>
            <w:color w:val="0000FF"/>
            <w:spacing w:val="-5"/>
            <w:sz w:val="28"/>
            <w:vertAlign w:val="superscript"/>
          </w:rPr>
          <w:t>3</w:t>
        </w:r>
      </w:hyperlink>
    </w:p>
    <w:p>
      <w:pPr>
        <w:spacing w:line="165" w:lineRule="auto" w:before="173"/>
        <w:ind w:left="2413" w:right="2298" w:firstLine="0"/>
        <w:jc w:val="center"/>
        <w:rPr>
          <w:rFonts w:ascii="LM Roman 8"/>
          <w:i/>
          <w:sz w:val="15"/>
        </w:rPr>
      </w:pPr>
      <w:r>
        <w:rPr>
          <w:rFonts w:ascii="LM Roman 8"/>
          <w:i/>
          <w:spacing w:val="-8"/>
          <w:w w:val="105"/>
          <w:sz w:val="15"/>
        </w:rPr>
        <w:t>Inform`atica</w:t>
      </w:r>
      <w:r>
        <w:rPr>
          <w:rFonts w:ascii="LM Roman 8"/>
          <w:i/>
          <w:spacing w:val="-4"/>
          <w:sz w:val="15"/>
        </w:rPr>
        <w:t> </w:t>
      </w:r>
      <w:r>
        <w:rPr>
          <w:rFonts w:ascii="LM Roman 8"/>
          <w:i/>
          <w:spacing w:val="-8"/>
          <w:w w:val="105"/>
          <w:sz w:val="15"/>
        </w:rPr>
        <w:t>i</w:t>
      </w:r>
      <w:r>
        <w:rPr>
          <w:rFonts w:ascii="LM Roman 8"/>
          <w:i/>
          <w:spacing w:val="-5"/>
          <w:sz w:val="15"/>
        </w:rPr>
        <w:t> </w:t>
      </w:r>
      <w:r>
        <w:rPr>
          <w:rFonts w:ascii="LM Roman 8"/>
          <w:i/>
          <w:spacing w:val="-8"/>
          <w:w w:val="105"/>
          <w:sz w:val="15"/>
        </w:rPr>
        <w:t>Matema`tica</w:t>
      </w:r>
      <w:r>
        <w:rPr>
          <w:rFonts w:ascii="LM Roman 8"/>
          <w:i/>
          <w:spacing w:val="-3"/>
          <w:sz w:val="15"/>
        </w:rPr>
        <w:t> </w:t>
      </w:r>
      <w:r>
        <w:rPr>
          <w:rFonts w:ascii="LM Roman 8"/>
          <w:i/>
          <w:spacing w:val="-8"/>
          <w:w w:val="105"/>
          <w:sz w:val="15"/>
        </w:rPr>
        <w:t>Aplicada</w:t>
      </w:r>
      <w:r>
        <w:rPr>
          <w:rFonts w:ascii="LM Roman 8"/>
          <w:i/>
          <w:spacing w:val="-8"/>
          <w:w w:val="105"/>
          <w:sz w:val="15"/>
        </w:rPr>
        <w:t> </w:t>
      </w:r>
      <w:r>
        <w:rPr>
          <w:rFonts w:ascii="LM Roman 8"/>
          <w:i/>
          <w:w w:val="105"/>
          <w:sz w:val="15"/>
        </w:rPr>
        <w:t>Universitat de Girona</w:t>
      </w:r>
    </w:p>
    <w:p>
      <w:pPr>
        <w:spacing w:line="161" w:lineRule="exact" w:before="0"/>
        <w:ind w:left="186" w:right="112" w:firstLine="0"/>
        <w:jc w:val="center"/>
        <w:rPr>
          <w:rFonts w:ascii="LM Roman 8"/>
          <w:i/>
          <w:sz w:val="15"/>
        </w:rPr>
      </w:pPr>
      <w:r>
        <w:rPr>
          <w:rFonts w:ascii="LM Roman 8"/>
          <w:i/>
          <w:spacing w:val="-2"/>
          <w:w w:val="105"/>
          <w:sz w:val="15"/>
        </w:rPr>
        <w:t>Girona,</w:t>
      </w:r>
      <w:r>
        <w:rPr>
          <w:rFonts w:ascii="LM Roman 8"/>
          <w:i/>
          <w:spacing w:val="-8"/>
          <w:w w:val="105"/>
          <w:sz w:val="15"/>
        </w:rPr>
        <w:t> </w:t>
      </w:r>
      <w:r>
        <w:rPr>
          <w:rFonts w:ascii="LM Roman 8"/>
          <w:i/>
          <w:spacing w:val="-4"/>
          <w:w w:val="105"/>
          <w:sz w:val="15"/>
        </w:rPr>
        <w:t>Spain</w:t>
      </w:r>
    </w:p>
    <w:p>
      <w:pPr>
        <w:pStyle w:val="BodyText"/>
        <w:spacing w:before="20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327028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75028pt;width:383.2pt;height:.1pt;mso-position-horizontal-relative:page;mso-position-vertical-relative:paragraph;z-index:-15728640;mso-wrap-distance-left:0;mso-wrap-distance-right:0" id="docshape1" coordorigin="902,515" coordsize="7664,0" path="m902,515l8565,515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hanging="1"/>
        <w:jc w:val="both"/>
        <w:rPr>
          <w:rFonts w:ascii="LM Roman 8"/>
          <w:sz w:val="15"/>
        </w:rPr>
      </w:pPr>
      <w:r>
        <w:rPr>
          <w:rFonts w:ascii="LM Roman 8"/>
          <w:w w:val="105"/>
          <w:sz w:val="15"/>
        </w:rPr>
        <w:t>This paper introduces TILC: the interactive lambda-calculus tracer.</w:t>
      </w:r>
      <w:r>
        <w:rPr>
          <w:rFonts w:ascii="LM Roman 8"/>
          <w:spacing w:val="40"/>
          <w:w w:val="105"/>
          <w:sz w:val="15"/>
        </w:rPr>
        <w:t> </w:t>
      </w:r>
      <w:r>
        <w:rPr>
          <w:rFonts w:ascii="LM Roman 8"/>
          <w:w w:val="105"/>
          <w:sz w:val="15"/>
        </w:rPr>
        <w:t>TILC aims to be a friendly user </w:t>
      </w:r>
      <w:r>
        <w:rPr>
          <w:rFonts w:ascii="LM Roman 8"/>
          <w:sz w:val="15"/>
        </w:rPr>
        <w:t>graphical application that helps teaching/studying the main basic concepts of pure untyped lambda-calculus.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achieved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allowing</w:t>
      </w:r>
      <w:r>
        <w:rPr>
          <w:rFonts w:ascii="LM Roman 8"/>
          <w:spacing w:val="-14"/>
          <w:w w:val="105"/>
          <w:sz w:val="15"/>
        </w:rPr>
        <w:t> </w:t>
      </w:r>
      <w:r>
        <w:rPr>
          <w:rFonts w:ascii="LM Roman 8"/>
          <w:w w:val="105"/>
          <w:sz w:val="15"/>
        </w:rPr>
        <w:t>users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graphically</w:t>
      </w:r>
      <w:r>
        <w:rPr>
          <w:rFonts w:ascii="LM Roman 8"/>
          <w:spacing w:val="-13"/>
          <w:w w:val="105"/>
          <w:sz w:val="15"/>
        </w:rPr>
        <w:t> </w:t>
      </w:r>
      <w:r>
        <w:rPr>
          <w:rFonts w:ascii="LM Roman 8"/>
          <w:w w:val="105"/>
          <w:sz w:val="15"/>
        </w:rPr>
        <w:t>interact</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sort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parse-tree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lambda-terms</w:t>
      </w:r>
      <w:r>
        <w:rPr>
          <w:rFonts w:ascii="LM Roman 8"/>
          <w:spacing w:val="-14"/>
          <w:w w:val="105"/>
          <w:sz w:val="15"/>
        </w:rPr>
        <w:t> </w:t>
      </w:r>
      <w:r>
        <w:rPr>
          <w:rFonts w:ascii="LM Roman 8"/>
          <w:w w:val="105"/>
          <w:sz w:val="15"/>
        </w:rPr>
        <w:t>and automatically reproducing these interactions in the lambda-term.</w:t>
      </w:r>
      <w:r>
        <w:rPr>
          <w:rFonts w:ascii="LM Roman 8"/>
          <w:spacing w:val="40"/>
          <w:w w:val="105"/>
          <w:sz w:val="15"/>
        </w:rPr>
        <w:t> </w:t>
      </w:r>
      <w:r>
        <w:rPr>
          <w:rFonts w:ascii="LM Roman 8"/>
          <w:w w:val="105"/>
          <w:sz w:val="15"/>
        </w:rPr>
        <w:t>This graphical interaction encourages students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practice</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lambda-terms</w:t>
      </w:r>
      <w:r>
        <w:rPr>
          <w:rFonts w:ascii="LM Roman 8"/>
          <w:spacing w:val="-11"/>
          <w:w w:val="105"/>
          <w:sz w:val="15"/>
        </w:rPr>
        <w:t> </w:t>
      </w:r>
      <w:r>
        <w:rPr>
          <w:rFonts w:ascii="LM Roman 8"/>
          <w:w w:val="105"/>
          <w:sz w:val="15"/>
        </w:rPr>
        <w:t>easing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learning</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syntax</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operational</w:t>
      </w:r>
      <w:r>
        <w:rPr>
          <w:rFonts w:ascii="LM Roman 8"/>
          <w:spacing w:val="-11"/>
          <w:w w:val="105"/>
          <w:sz w:val="15"/>
        </w:rPr>
        <w:t> </w:t>
      </w:r>
      <w:r>
        <w:rPr>
          <w:rFonts w:ascii="LM Roman 8"/>
          <w:w w:val="105"/>
          <w:sz w:val="15"/>
        </w:rPr>
        <w:t>semantics of lambda-calculus.</w:t>
      </w:r>
    </w:p>
    <w:p>
      <w:pPr>
        <w:spacing w:line="165" w:lineRule="auto" w:before="2"/>
        <w:ind w:left="222" w:right="106" w:hanging="1"/>
        <w:jc w:val="both"/>
        <w:rPr>
          <w:rFonts w:ascii="LM Roman 8"/>
          <w:sz w:val="15"/>
        </w:rPr>
      </w:pPr>
      <w:r>
        <w:rPr>
          <w:rFonts w:ascii="LM Roman 8"/>
          <w:w w:val="105"/>
          <w:sz w:val="15"/>
        </w:rPr>
        <w:t>TILC has been built using </w:t>
      </w:r>
      <w:r>
        <w:rPr>
          <w:rFonts w:ascii="MathJax_Typewriter"/>
          <w:w w:val="105"/>
          <w:sz w:val="15"/>
        </w:rPr>
        <w:t>HASKELL</w:t>
      </w:r>
      <w:r>
        <w:rPr>
          <w:rFonts w:ascii="LM Roman 8"/>
          <w:w w:val="105"/>
          <w:sz w:val="15"/>
        </w:rPr>
        <w:t>, and the tools </w:t>
      </w:r>
      <w:r>
        <w:rPr>
          <w:rFonts w:ascii="MathJax_Typewriter"/>
          <w:w w:val="105"/>
          <w:sz w:val="15"/>
        </w:rPr>
        <w:t>wxHaskell</w:t>
      </w:r>
      <w:r>
        <w:rPr>
          <w:rFonts w:ascii="MathJax_Typewriter"/>
          <w:spacing w:val="29"/>
          <w:w w:val="105"/>
          <w:sz w:val="15"/>
        </w:rPr>
        <w:t> </w:t>
      </w:r>
      <w:r>
        <w:rPr>
          <w:rFonts w:ascii="LM Roman 8"/>
          <w:w w:val="105"/>
          <w:sz w:val="15"/>
        </w:rPr>
        <w:t>and </w:t>
      </w:r>
      <w:r>
        <w:rPr>
          <w:rFonts w:ascii="MathJax_Typewriter"/>
          <w:w w:val="105"/>
          <w:sz w:val="15"/>
        </w:rPr>
        <w:t>Happy</w:t>
      </w:r>
      <w:r>
        <w:rPr>
          <w:rFonts w:ascii="LM Roman 8"/>
          <w:w w:val="105"/>
          <w:sz w:val="15"/>
        </w:rPr>
        <w:t>.</w:t>
      </w:r>
      <w:r>
        <w:rPr>
          <w:rFonts w:ascii="LM Roman 8"/>
          <w:spacing w:val="40"/>
          <w:w w:val="105"/>
          <w:sz w:val="15"/>
        </w:rPr>
        <w:t> </w:t>
      </w:r>
      <w:r>
        <w:rPr>
          <w:rFonts w:ascii="LM Roman 8"/>
          <w:w w:val="105"/>
          <w:sz w:val="15"/>
        </w:rPr>
        <w:t>It can be freely downloaded from </w:t>
      </w:r>
      <w:hyperlink r:id="rId10">
        <w:r>
          <w:rPr>
            <w:rFonts w:ascii="MathJax_Typewriter"/>
            <w:color w:val="0000FF"/>
            <w:w w:val="105"/>
            <w:sz w:val="15"/>
          </w:rPr>
          <w:t>http://ima.udg.edu/</w:t>
        </w:r>
        <w:r>
          <w:rPr>
            <w:rFonts w:ascii="MathJax_Typewriter"/>
            <w:color w:val="0000FF"/>
            <w:w w:val="105"/>
            <w:position w:val="-2"/>
            <w:sz w:val="15"/>
          </w:rPr>
          <w:t>~</w:t>
        </w:r>
        <w:r>
          <w:rPr>
            <w:rFonts w:ascii="MathJax_Typewriter"/>
            <w:color w:val="0000FF"/>
            <w:w w:val="105"/>
            <w:sz w:val="15"/>
          </w:rPr>
          <w:t>villaret/tilc</w:t>
        </w:r>
        <w:r>
          <w:rPr>
            <w:rFonts w:ascii="LM Roman 8"/>
            <w:w w:val="105"/>
            <w:sz w:val="15"/>
          </w:rPr>
          <w:t>.</w:t>
        </w:r>
      </w:hyperlink>
    </w:p>
    <w:p>
      <w:pPr>
        <w:spacing w:before="125"/>
        <w:ind w:left="222"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lambda-calculus,</w:t>
      </w:r>
      <w:r>
        <w:rPr>
          <w:rFonts w:ascii="LM Roman 8"/>
          <w:spacing w:val="-13"/>
          <w:w w:val="105"/>
          <w:sz w:val="15"/>
        </w:rPr>
        <w:t> </w:t>
      </w:r>
      <w:r>
        <w:rPr>
          <w:rFonts w:ascii="LM Roman 8"/>
          <w:w w:val="105"/>
          <w:sz w:val="15"/>
        </w:rPr>
        <w:t>tracing</w:t>
      </w:r>
      <w:r>
        <w:rPr>
          <w:rFonts w:ascii="LM Roman 8"/>
          <w:spacing w:val="-13"/>
          <w:w w:val="105"/>
          <w:sz w:val="15"/>
        </w:rPr>
        <w:t> </w:t>
      </w:r>
      <w:r>
        <w:rPr>
          <w:rFonts w:ascii="LM Roman 8"/>
          <w:w w:val="105"/>
          <w:sz w:val="15"/>
        </w:rPr>
        <w:t>tool,</w:t>
      </w:r>
      <w:r>
        <w:rPr>
          <w:rFonts w:ascii="LM Roman 8"/>
          <w:spacing w:val="-12"/>
          <w:w w:val="105"/>
          <w:sz w:val="15"/>
        </w:rPr>
        <w:t> </w:t>
      </w:r>
      <w:r>
        <w:rPr>
          <w:rFonts w:ascii="LM Roman 8"/>
          <w:spacing w:val="-2"/>
          <w:w w:val="105"/>
          <w:sz w:val="15"/>
        </w:rPr>
        <w:t>teaching/learning</w:t>
      </w:r>
    </w:p>
    <w:p>
      <w:pPr>
        <w:pStyle w:val="BodyText"/>
        <w:spacing w:before="2"/>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97856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7052pt;width:383.2pt;height:.1pt;mso-position-horizontal-relative:page;mso-position-vertical-relative:paragraph;z-index:-15728128;mso-wrap-distance-left:0;mso-wrap-distance-right:0" id="docshape2" coordorigin="902,154" coordsize="7664,0" path="m902,154l8565,154e" filled="false" stroked="true" strokeweight=".387pt" strokecolor="#000000">
                <v:path arrowok="t"/>
                <v:stroke dashstyle="solid"/>
                <w10:wrap type="topAndBottom"/>
              </v:shape>
            </w:pict>
          </mc:Fallback>
        </mc:AlternateContent>
      </w:r>
    </w:p>
    <w:p>
      <w:pPr>
        <w:pStyle w:val="BodyText"/>
        <w:spacing w:before="5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4"/>
        <w:ind w:left="221" w:right="103"/>
        <w:jc w:val="both"/>
      </w:pPr>
      <w:r>
        <w:rPr/>
        <w:t>Teaching (studying) lambda-calculus for the first time to undergraduate students, not used to this kind of formalisms, has some difficulties.</w:t>
      </w:r>
      <w:r>
        <w:rPr>
          <w:spacing w:val="40"/>
        </w:rPr>
        <w:t> </w:t>
      </w:r>
      <w:r>
        <w:rPr/>
        <w:t>Take the grammar of lambda-calculus with just names of variables, lambda-abstractions and the curried application, mix it with the corresponding lot of parentheses, finally shake it with the notational convention, and that’s it, you get the more appropriate cocktail to produce in the students the feeling of “</w:t>
      </w:r>
      <w:r>
        <w:rPr>
          <w:i/>
        </w:rPr>
        <w:t>Oh my god!!!</w:t>
      </w:r>
      <w:r>
        <w:rPr>
          <w:i/>
          <w:spacing w:val="40"/>
        </w:rPr>
        <w:t> </w:t>
      </w:r>
      <w:r>
        <w:rPr>
          <w:i/>
        </w:rPr>
        <w:t>what a hard day...</w:t>
      </w:r>
      <w:r>
        <w:rPr/>
        <w:t>”.</w:t>
      </w:r>
    </w:p>
    <w:p>
      <w:pPr>
        <w:pStyle w:val="BodyText"/>
        <w:spacing w:line="216" w:lineRule="auto" w:before="12"/>
        <w:ind w:left="221" w:right="106" w:firstLine="317"/>
        <w:jc w:val="both"/>
      </w:pPr>
      <w:r>
        <w:rPr/>
        <w:t>In</w:t>
      </w:r>
      <w:r>
        <w:rPr>
          <w:spacing w:val="-14"/>
        </w:rPr>
        <w:t> </w:t>
      </w:r>
      <w:r>
        <w:rPr/>
        <w:t>the</w:t>
      </w:r>
      <w:r>
        <w:rPr>
          <w:spacing w:val="-15"/>
        </w:rPr>
        <w:t> </w:t>
      </w:r>
      <w:r>
        <w:rPr/>
        <w:t>Universitat</w:t>
      </w:r>
      <w:r>
        <w:rPr>
          <w:spacing w:val="-14"/>
        </w:rPr>
        <w:t> </w:t>
      </w:r>
      <w:r>
        <w:rPr/>
        <w:t>de</w:t>
      </w:r>
      <w:r>
        <w:rPr>
          <w:spacing w:val="-15"/>
        </w:rPr>
        <w:t> </w:t>
      </w:r>
      <w:r>
        <w:rPr/>
        <w:t>Girona,</w:t>
      </w:r>
      <w:r>
        <w:rPr>
          <w:spacing w:val="-11"/>
        </w:rPr>
        <w:t> </w:t>
      </w:r>
      <w:r>
        <w:rPr/>
        <w:t>pure</w:t>
      </w:r>
      <w:r>
        <w:rPr>
          <w:spacing w:val="-15"/>
        </w:rPr>
        <w:t> </w:t>
      </w:r>
      <w:r>
        <w:rPr/>
        <w:t>untyped</w:t>
      </w:r>
      <w:r>
        <w:rPr>
          <w:spacing w:val="-14"/>
        </w:rPr>
        <w:t> </w:t>
      </w:r>
      <w:r>
        <w:rPr/>
        <w:t>lambda-calculus</w:t>
      </w:r>
      <w:r>
        <w:rPr>
          <w:spacing w:val="-15"/>
        </w:rPr>
        <w:t> </w:t>
      </w:r>
      <w:r>
        <w:rPr/>
        <w:t>is</w:t>
      </w:r>
      <w:r>
        <w:rPr>
          <w:spacing w:val="-14"/>
        </w:rPr>
        <w:t> </w:t>
      </w:r>
      <w:r>
        <w:rPr/>
        <w:t>taught</w:t>
      </w:r>
      <w:r>
        <w:rPr>
          <w:spacing w:val="-14"/>
        </w:rPr>
        <w:t> </w:t>
      </w:r>
      <w:r>
        <w:rPr/>
        <w:t>in</w:t>
      </w:r>
      <w:r>
        <w:rPr>
          <w:spacing w:val="-14"/>
        </w:rPr>
        <w:t> </w:t>
      </w:r>
      <w:r>
        <w:rPr/>
        <w:t>a</w:t>
      </w:r>
      <w:r>
        <w:rPr>
          <w:spacing w:val="-14"/>
        </w:rPr>
        <w:t> </w:t>
      </w:r>
      <w:r>
        <w:rPr/>
        <w:t>fourth year mandatory </w:t>
      </w:r>
      <w:r>
        <w:rPr>
          <w:i/>
        </w:rPr>
        <w:t>programming paradigms </w:t>
      </w:r>
      <w:r>
        <w:rPr/>
        <w:t>course in the computer science curricu- lum, as the archetypical minimal functional programming language and therefore the</w:t>
      </w:r>
      <w:r>
        <w:rPr>
          <w:spacing w:val="40"/>
        </w:rPr>
        <w:t> </w:t>
      </w:r>
      <w:r>
        <w:rPr/>
        <w:t>computational</w:t>
      </w:r>
      <w:r>
        <w:rPr>
          <w:spacing w:val="41"/>
        </w:rPr>
        <w:t> </w:t>
      </w:r>
      <w:r>
        <w:rPr/>
        <w:t>model</w:t>
      </w:r>
      <w:r>
        <w:rPr>
          <w:spacing w:val="41"/>
        </w:rPr>
        <w:t> </w:t>
      </w:r>
      <w:r>
        <w:rPr/>
        <w:t>for</w:t>
      </w:r>
      <w:r>
        <w:rPr>
          <w:spacing w:val="41"/>
        </w:rPr>
        <w:t> </w:t>
      </w:r>
      <w:r>
        <w:rPr/>
        <w:t>this</w:t>
      </w:r>
      <w:r>
        <w:rPr>
          <w:spacing w:val="41"/>
        </w:rPr>
        <w:t> </w:t>
      </w:r>
      <w:r>
        <w:rPr/>
        <w:t>paradigm.</w:t>
      </w:r>
      <w:r>
        <w:rPr>
          <w:spacing w:val="39"/>
        </w:rPr>
        <w:t>  </w:t>
      </w:r>
      <w:r>
        <w:rPr/>
        <w:t>As</w:t>
      </w:r>
      <w:r>
        <w:rPr>
          <w:spacing w:val="41"/>
        </w:rPr>
        <w:t> </w:t>
      </w:r>
      <w:r>
        <w:rPr/>
        <w:t>in</w:t>
      </w:r>
      <w:r>
        <w:rPr>
          <w:spacing w:val="41"/>
        </w:rPr>
        <w:t> </w:t>
      </w:r>
      <w:r>
        <w:rPr/>
        <w:t>many</w:t>
      </w:r>
      <w:r>
        <w:rPr>
          <w:spacing w:val="41"/>
        </w:rPr>
        <w:t> </w:t>
      </w:r>
      <w:r>
        <w:rPr/>
        <w:t>other</w:t>
      </w:r>
      <w:r>
        <w:rPr>
          <w:spacing w:val="41"/>
        </w:rPr>
        <w:t> </w:t>
      </w:r>
      <w:r>
        <w:rPr/>
        <w:t>courses</w:t>
      </w:r>
      <w:r>
        <w:rPr>
          <w:spacing w:val="41"/>
        </w:rPr>
        <w:t> </w:t>
      </w:r>
      <w:r>
        <w:rPr>
          <w:spacing w:val="-2"/>
        </w:rPr>
        <w:t>where</w:t>
      </w:r>
    </w:p>
    <w:p>
      <w:pPr>
        <w:pStyle w:val="BodyText"/>
        <w:spacing w:before="4"/>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152882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038pt;width:34.85pt;height:.1pt;mso-position-horizontal-relative:page;mso-position-vertical-relative:paragraph;z-index:-15727616;mso-wrap-distance-left:0;mso-wrap-distance-right:0" id="docshape3" coordorigin="902,241" coordsize="697,0" path="m902,241l1598,241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work</w:t>
      </w:r>
      <w:r>
        <w:rPr>
          <w:rFonts w:ascii="LM Roman 8"/>
          <w:spacing w:val="-6"/>
          <w:w w:val="105"/>
          <w:sz w:val="15"/>
          <w:vertAlign w:val="baseline"/>
        </w:rPr>
        <w:t> </w:t>
      </w:r>
      <w:r>
        <w:rPr>
          <w:rFonts w:ascii="LM Roman 8"/>
          <w:spacing w:val="-2"/>
          <w:w w:val="105"/>
          <w:sz w:val="15"/>
          <w:vertAlign w:val="baseline"/>
        </w:rPr>
        <w:t>has</w:t>
      </w:r>
      <w:r>
        <w:rPr>
          <w:rFonts w:ascii="LM Roman 8"/>
          <w:spacing w:val="-5"/>
          <w:w w:val="105"/>
          <w:sz w:val="15"/>
          <w:vertAlign w:val="baseline"/>
        </w:rPr>
        <w:t> </w:t>
      </w:r>
      <w:r>
        <w:rPr>
          <w:rFonts w:ascii="LM Roman 8"/>
          <w:spacing w:val="-2"/>
          <w:w w:val="105"/>
          <w:sz w:val="15"/>
          <w:vertAlign w:val="baseline"/>
        </w:rPr>
        <w:t>been</w:t>
      </w:r>
      <w:r>
        <w:rPr>
          <w:rFonts w:ascii="LM Roman 8"/>
          <w:spacing w:val="-6"/>
          <w:w w:val="105"/>
          <w:sz w:val="15"/>
          <w:vertAlign w:val="baseline"/>
        </w:rPr>
        <w:t> </w:t>
      </w:r>
      <w:r>
        <w:rPr>
          <w:rFonts w:ascii="LM Roman 8"/>
          <w:spacing w:val="-2"/>
          <w:w w:val="105"/>
          <w:sz w:val="15"/>
          <w:vertAlign w:val="baseline"/>
        </w:rPr>
        <w:t>partially</w:t>
      </w:r>
      <w:r>
        <w:rPr>
          <w:rFonts w:ascii="LM Roman 8"/>
          <w:spacing w:val="-5"/>
          <w:w w:val="105"/>
          <w:sz w:val="15"/>
          <w:vertAlign w:val="baseline"/>
        </w:rPr>
        <w:t> </w:t>
      </w:r>
      <w:r>
        <w:rPr>
          <w:rFonts w:ascii="LM Roman 8"/>
          <w:spacing w:val="-2"/>
          <w:w w:val="105"/>
          <w:sz w:val="15"/>
          <w:vertAlign w:val="baseline"/>
        </w:rPr>
        <w:t>founded</w:t>
      </w:r>
      <w:r>
        <w:rPr>
          <w:rFonts w:ascii="LM Roman 8"/>
          <w:spacing w:val="-7"/>
          <w:w w:val="105"/>
          <w:sz w:val="15"/>
          <w:vertAlign w:val="baseline"/>
        </w:rPr>
        <w:t> </w:t>
      </w:r>
      <w:r>
        <w:rPr>
          <w:rFonts w:ascii="LM Roman 8"/>
          <w:spacing w:val="-2"/>
          <w:w w:val="105"/>
          <w:sz w:val="15"/>
          <w:vertAlign w:val="baseline"/>
        </w:rPr>
        <w:t>by</w:t>
      </w:r>
      <w:r>
        <w:rPr>
          <w:rFonts w:ascii="LM Roman 8"/>
          <w:spacing w:val="-6"/>
          <w:w w:val="105"/>
          <w:sz w:val="15"/>
          <w:vertAlign w:val="baseline"/>
        </w:rPr>
        <w:t> </w:t>
      </w:r>
      <w:r>
        <w:rPr>
          <w:rFonts w:ascii="LM Roman 8"/>
          <w:spacing w:val="-2"/>
          <w:w w:val="105"/>
          <w:sz w:val="15"/>
          <w:vertAlign w:val="baseline"/>
        </w:rPr>
        <w:t>Escola</w:t>
      </w:r>
      <w:r>
        <w:rPr>
          <w:rFonts w:ascii="LM Roman 8"/>
          <w:spacing w:val="-4"/>
          <w:w w:val="105"/>
          <w:sz w:val="15"/>
          <w:vertAlign w:val="baseline"/>
        </w:rPr>
        <w:t> </w:t>
      </w:r>
      <w:r>
        <w:rPr>
          <w:rFonts w:ascii="LM Roman 8"/>
          <w:spacing w:val="-2"/>
          <w:w w:val="105"/>
          <w:sz w:val="15"/>
          <w:vertAlign w:val="baseline"/>
        </w:rPr>
        <w:t>Polit`ecnica</w:t>
      </w:r>
      <w:r>
        <w:rPr>
          <w:rFonts w:ascii="LM Roman 8"/>
          <w:spacing w:val="-6"/>
          <w:w w:val="105"/>
          <w:sz w:val="15"/>
          <w:vertAlign w:val="baseline"/>
        </w:rPr>
        <w:t> </w:t>
      </w:r>
      <w:r>
        <w:rPr>
          <w:rFonts w:ascii="LM Roman 8"/>
          <w:spacing w:val="-2"/>
          <w:w w:val="105"/>
          <w:sz w:val="15"/>
          <w:vertAlign w:val="baseline"/>
        </w:rPr>
        <w:t>Superior</w:t>
      </w:r>
      <w:r>
        <w:rPr>
          <w:rFonts w:ascii="LM Roman 8"/>
          <w:spacing w:val="-5"/>
          <w:w w:val="105"/>
          <w:sz w:val="15"/>
          <w:vertAlign w:val="baseline"/>
        </w:rPr>
        <w:t> </w:t>
      </w:r>
      <w:r>
        <w:rPr>
          <w:rFonts w:ascii="LM Roman 8"/>
          <w:spacing w:val="-2"/>
          <w:w w:val="105"/>
          <w:sz w:val="15"/>
          <w:vertAlign w:val="baseline"/>
        </w:rPr>
        <w:t>of</w:t>
      </w:r>
      <w:r>
        <w:rPr>
          <w:rFonts w:ascii="LM Roman 8"/>
          <w:spacing w:val="-6"/>
          <w:w w:val="105"/>
          <w:sz w:val="15"/>
          <w:vertAlign w:val="baseline"/>
        </w:rPr>
        <w:t> </w:t>
      </w:r>
      <w:r>
        <w:rPr>
          <w:rFonts w:ascii="LM Roman 8"/>
          <w:spacing w:val="-2"/>
          <w:w w:val="105"/>
          <w:sz w:val="15"/>
          <w:vertAlign w:val="baseline"/>
        </w:rPr>
        <w:t>Universitat</w:t>
      </w:r>
      <w:r>
        <w:rPr>
          <w:rFonts w:ascii="LM Roman 8"/>
          <w:spacing w:val="-6"/>
          <w:w w:val="105"/>
          <w:sz w:val="15"/>
          <w:vertAlign w:val="baseline"/>
        </w:rPr>
        <w:t> </w:t>
      </w:r>
      <w:r>
        <w:rPr>
          <w:rFonts w:ascii="LM Roman 8"/>
          <w:spacing w:val="-2"/>
          <w:w w:val="105"/>
          <w:sz w:val="15"/>
          <w:vertAlign w:val="baseline"/>
        </w:rPr>
        <w:t>de</w:t>
      </w:r>
      <w:r>
        <w:rPr>
          <w:rFonts w:ascii="LM Roman 8"/>
          <w:spacing w:val="-5"/>
          <w:w w:val="105"/>
          <w:sz w:val="15"/>
          <w:vertAlign w:val="baseline"/>
        </w:rPr>
        <w:t> </w:t>
      </w:r>
      <w:r>
        <w:rPr>
          <w:rFonts w:ascii="LM Roman 8"/>
          <w:spacing w:val="-2"/>
          <w:w w:val="105"/>
          <w:sz w:val="15"/>
          <w:vertAlign w:val="baseline"/>
        </w:rPr>
        <w:t>Girona</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u1046809@correu.udg.edu</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villaret@ima.udg.edu</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doi:10.1016/j.entcs.2009.07.067</w:t>
      </w:r>
    </w:p>
    <w:p>
      <w:pPr>
        <w:spacing w:after="0"/>
        <w:jc w:val="left"/>
        <w:rPr>
          <w:rFonts w:ascii="Times New Roman"/>
          <w:sz w:val="16"/>
        </w:rPr>
        <w:sectPr>
          <w:footerReference w:type="default" r:id="rId5"/>
          <w:type w:val="continuous"/>
          <w:pgSz w:w="9360" w:h="13610"/>
          <w:pgMar w:header="0" w:footer="0" w:top="920" w:bottom="280" w:left="680" w:right="680"/>
          <w:pgNumType w:start="173"/>
        </w:sectPr>
      </w:pPr>
    </w:p>
    <w:p>
      <w:pPr>
        <w:pStyle w:val="BodyText"/>
        <w:spacing w:line="216" w:lineRule="auto" w:before="136"/>
        <w:ind w:left="108" w:right="216"/>
        <w:jc w:val="both"/>
      </w:pPr>
      <w:r>
        <w:rPr/>
        <w:t>lambda-calculus is taught, we follow this process:</w:t>
      </w:r>
      <w:r>
        <w:rPr>
          <w:spacing w:val="40"/>
        </w:rPr>
        <w:t> </w:t>
      </w:r>
      <w:r>
        <w:rPr/>
        <w:t>presentation of syntax, defini- tions of bound and free variable occurrences, definition of capture-avoiding sub- stitution, definition of the operational semantics of lambda-calculus with </w:t>
      </w:r>
      <w:r>
        <w:rPr>
          <w:rFonts w:ascii="Georgia" w:hAnsi="Georgia"/>
          <w:i/>
        </w:rPr>
        <w:t>α,</w:t>
      </w:r>
      <w:r>
        <w:rPr>
          <w:rFonts w:ascii="Georgia" w:hAnsi="Georgia"/>
          <w:i/>
          <w:spacing w:val="-13"/>
        </w:rPr>
        <w:t> </w:t>
      </w:r>
      <w:r>
        <w:rPr>
          <w:rFonts w:ascii="Georgia" w:hAnsi="Georgia"/>
          <w:i/>
        </w:rPr>
        <w:t>β</w:t>
      </w:r>
      <w:r>
        <w:rPr>
          <w:rFonts w:ascii="Georgia" w:hAnsi="Georgia"/>
          <w:i/>
          <w:spacing w:val="40"/>
        </w:rPr>
        <w:t> </w:t>
      </w:r>
      <w:r>
        <w:rPr/>
        <w:t>and </w:t>
      </w:r>
      <w:r>
        <w:rPr>
          <w:rFonts w:ascii="Georgia" w:hAnsi="Georgia"/>
          <w:i/>
        </w:rPr>
        <w:t>η</w:t>
      </w:r>
      <w:r>
        <w:rPr/>
        <w:t>-transformations,</w:t>
      </w:r>
      <w:r>
        <w:rPr>
          <w:spacing w:val="-6"/>
        </w:rPr>
        <w:t> </w:t>
      </w:r>
      <w:r>
        <w:rPr/>
        <w:t>and</w:t>
      </w:r>
      <w:r>
        <w:rPr>
          <w:spacing w:val="-9"/>
        </w:rPr>
        <w:t> </w:t>
      </w:r>
      <w:r>
        <w:rPr/>
        <w:t>in</w:t>
      </w:r>
      <w:r>
        <w:rPr>
          <w:spacing w:val="-10"/>
        </w:rPr>
        <w:t> </w:t>
      </w:r>
      <w:r>
        <w:rPr/>
        <w:t>the</w:t>
      </w:r>
      <w:r>
        <w:rPr>
          <w:spacing w:val="-10"/>
        </w:rPr>
        <w:t> </w:t>
      </w:r>
      <w:r>
        <w:rPr/>
        <w:t>end,</w:t>
      </w:r>
      <w:r>
        <w:rPr>
          <w:spacing w:val="-6"/>
        </w:rPr>
        <w:t> </w:t>
      </w:r>
      <w:r>
        <w:rPr/>
        <w:t>normalization</w:t>
      </w:r>
      <w:r>
        <w:rPr>
          <w:spacing w:val="-9"/>
        </w:rPr>
        <w:t> </w:t>
      </w:r>
      <w:r>
        <w:rPr/>
        <w:t>strategies</w:t>
      </w:r>
      <w:r>
        <w:rPr>
          <w:spacing w:val="-10"/>
        </w:rPr>
        <w:t> </w:t>
      </w:r>
      <w:r>
        <w:rPr/>
        <w:t>and</w:t>
      </w:r>
      <w:r>
        <w:rPr>
          <w:spacing w:val="-9"/>
        </w:rPr>
        <w:t> </w:t>
      </w:r>
      <w:r>
        <w:rPr/>
        <w:t>corresponding</w:t>
      </w:r>
      <w:r>
        <w:rPr>
          <w:spacing w:val="-10"/>
        </w:rPr>
        <w:t> </w:t>
      </w:r>
      <w:r>
        <w:rPr/>
        <w:t>main theorems. Then we try to convince the students that this formalism is, in fact, the computational formalism that underlies functional programming. Hence, we define lambda-terms for Church numerals, boolean, conditional, tuples, lists and finally, the </w:t>
      </w:r>
      <w:r>
        <w:rPr>
          <w:rFonts w:ascii="Georgia" w:hAnsi="Georgia"/>
          <w:i/>
        </w:rPr>
        <w:t>Y</w:t>
      </w:r>
      <w:r>
        <w:rPr>
          <w:rFonts w:ascii="Georgia" w:hAnsi="Georgia"/>
          <w:i/>
          <w:spacing w:val="40"/>
        </w:rPr>
        <w:t> </w:t>
      </w:r>
      <w:r>
        <w:rPr/>
        <w:t>and the </w:t>
      </w:r>
      <w:r>
        <w:rPr>
          <w:rFonts w:ascii="Georgia" w:hAnsi="Georgia"/>
          <w:i/>
        </w:rPr>
        <w:t>T</w:t>
      </w:r>
      <w:r>
        <w:rPr>
          <w:rFonts w:ascii="Georgia" w:hAnsi="Georgia"/>
          <w:i/>
          <w:spacing w:val="40"/>
        </w:rPr>
        <w:t> </w:t>
      </w:r>
      <w:r>
        <w:rPr/>
        <w:t>fixed-point combinators. These terms allow us to build the facto- rial function and hence, to illustrate that any “recursive” function can be encoded within</w:t>
      </w:r>
      <w:r>
        <w:rPr>
          <w:spacing w:val="-2"/>
        </w:rPr>
        <w:t> </w:t>
      </w:r>
      <w:r>
        <w:rPr/>
        <w:t>this</w:t>
      </w:r>
      <w:r>
        <w:rPr>
          <w:spacing w:val="-2"/>
        </w:rPr>
        <w:t> </w:t>
      </w:r>
      <w:r>
        <w:rPr/>
        <w:t>formalism.</w:t>
      </w:r>
      <w:r>
        <w:rPr>
          <w:spacing w:val="26"/>
        </w:rPr>
        <w:t> </w:t>
      </w:r>
      <w:r>
        <w:rPr/>
        <w:t>Nevertheless,</w:t>
      </w:r>
      <w:r>
        <w:rPr>
          <w:spacing w:val="-1"/>
        </w:rPr>
        <w:t> </w:t>
      </w:r>
      <w:r>
        <w:rPr/>
        <w:t>when</w:t>
      </w:r>
      <w:r>
        <w:rPr>
          <w:spacing w:val="-2"/>
        </w:rPr>
        <w:t> </w:t>
      </w:r>
      <w:r>
        <w:rPr/>
        <w:t>one</w:t>
      </w:r>
      <w:r>
        <w:rPr>
          <w:spacing w:val="-2"/>
        </w:rPr>
        <w:t> </w:t>
      </w:r>
      <w:r>
        <w:rPr/>
        <w:t>shows</w:t>
      </w:r>
      <w:r>
        <w:rPr>
          <w:spacing w:val="-2"/>
        </w:rPr>
        <w:t> </w:t>
      </w:r>
      <w:r>
        <w:rPr/>
        <w:t>these</w:t>
      </w:r>
      <w:r>
        <w:rPr>
          <w:spacing w:val="-2"/>
        </w:rPr>
        <w:t> </w:t>
      </w:r>
      <w:r>
        <w:rPr/>
        <w:t>encodings,</w:t>
      </w:r>
      <w:r>
        <w:rPr>
          <w:spacing w:val="-1"/>
        </w:rPr>
        <w:t> </w:t>
      </w:r>
      <w:r>
        <w:rPr/>
        <w:t>students</w:t>
      </w:r>
      <w:r>
        <w:rPr>
          <w:spacing w:val="-2"/>
        </w:rPr>
        <w:t> </w:t>
      </w:r>
      <w:r>
        <w:rPr/>
        <w:t>feel as if</w:t>
      </w:r>
      <w:r>
        <w:rPr>
          <w:spacing w:val="26"/>
        </w:rPr>
        <w:t> </w:t>
      </w:r>
      <w:r>
        <w:rPr/>
        <w:t>there were a kind</w:t>
      </w:r>
      <w:r>
        <w:rPr>
          <w:spacing w:val="26"/>
        </w:rPr>
        <w:t> </w:t>
      </w:r>
      <w:r>
        <w:rPr/>
        <w:t>of</w:t>
      </w:r>
      <w:r>
        <w:rPr>
          <w:spacing w:val="26"/>
        </w:rPr>
        <w:t> </w:t>
      </w:r>
      <w:r>
        <w:rPr/>
        <w:t>“</w:t>
      </w:r>
      <w:r>
        <w:rPr>
          <w:i/>
        </w:rPr>
        <w:t>black magic</w:t>
      </w:r>
      <w:r>
        <w:rPr/>
        <w:t>”...</w:t>
      </w:r>
      <w:r>
        <w:rPr>
          <w:spacing w:val="80"/>
        </w:rPr>
        <w:t> </w:t>
      </w:r>
      <w:r>
        <w:rPr/>
        <w:t>because,</w:t>
      </w:r>
      <w:r>
        <w:rPr>
          <w:spacing w:val="31"/>
        </w:rPr>
        <w:t> </w:t>
      </w:r>
      <w:r>
        <w:rPr/>
        <w:t>although</w:t>
      </w:r>
      <w:r>
        <w:rPr>
          <w:spacing w:val="26"/>
        </w:rPr>
        <w:t> </w:t>
      </w:r>
      <w:r>
        <w:rPr/>
        <w:t>it</w:t>
      </w:r>
      <w:r>
        <w:rPr>
          <w:spacing w:val="26"/>
        </w:rPr>
        <w:t> </w:t>
      </w:r>
      <w:r>
        <w:rPr/>
        <w:t>works and</w:t>
      </w:r>
      <w:r>
        <w:rPr>
          <w:spacing w:val="26"/>
        </w:rPr>
        <w:t> </w:t>
      </w:r>
      <w:r>
        <w:rPr/>
        <w:t>they can follow the proof of the soundness of the definitions, to really </w:t>
      </w:r>
      <w:r>
        <w:rPr>
          <w:i/>
        </w:rPr>
        <w:t>see </w:t>
      </w:r>
      <w:r>
        <w:rPr/>
        <w:t>why these encodings work, students have to practice.</w:t>
      </w:r>
    </w:p>
    <w:p>
      <w:pPr>
        <w:pStyle w:val="BodyText"/>
        <w:spacing w:line="216" w:lineRule="auto" w:before="3"/>
        <w:ind w:left="108" w:right="216" w:firstLine="317"/>
        <w:jc w:val="both"/>
      </w:pPr>
      <w:r>
        <w:rPr/>
        <w:t>TILC</w:t>
      </w:r>
      <w:r>
        <w:rPr>
          <w:spacing w:val="-11"/>
        </w:rPr>
        <w:t> </w:t>
      </w:r>
      <w:r>
        <w:rPr/>
        <w:t>is</w:t>
      </w:r>
      <w:r>
        <w:rPr>
          <w:spacing w:val="-11"/>
        </w:rPr>
        <w:t> </w:t>
      </w:r>
      <w:r>
        <w:rPr/>
        <w:t>motivated</w:t>
      </w:r>
      <w:r>
        <w:rPr>
          <w:spacing w:val="-11"/>
        </w:rPr>
        <w:t> </w:t>
      </w:r>
      <w:r>
        <w:rPr/>
        <w:t>by</w:t>
      </w:r>
      <w:r>
        <w:rPr>
          <w:spacing w:val="-11"/>
        </w:rPr>
        <w:t> </w:t>
      </w:r>
      <w:r>
        <w:rPr/>
        <w:t>the</w:t>
      </w:r>
      <w:r>
        <w:rPr>
          <w:spacing w:val="-11"/>
        </w:rPr>
        <w:t> </w:t>
      </w:r>
      <w:r>
        <w:rPr/>
        <w:t>convincement</w:t>
      </w:r>
      <w:r>
        <w:rPr>
          <w:spacing w:val="-11"/>
        </w:rPr>
        <w:t> </w:t>
      </w:r>
      <w:r>
        <w:rPr/>
        <w:t>that</w:t>
      </w:r>
      <w:r>
        <w:rPr>
          <w:spacing w:val="-11"/>
        </w:rPr>
        <w:t> </w:t>
      </w:r>
      <w:r>
        <w:rPr/>
        <w:t>to</w:t>
      </w:r>
      <w:r>
        <w:rPr>
          <w:spacing w:val="-11"/>
        </w:rPr>
        <w:t> </w:t>
      </w:r>
      <w:r>
        <w:rPr/>
        <w:t>appreciate</w:t>
      </w:r>
      <w:r>
        <w:rPr>
          <w:spacing w:val="-11"/>
        </w:rPr>
        <w:t> </w:t>
      </w:r>
      <w:r>
        <w:rPr/>
        <w:t>the</w:t>
      </w:r>
      <w:r>
        <w:rPr>
          <w:spacing w:val="-11"/>
        </w:rPr>
        <w:t> </w:t>
      </w:r>
      <w:r>
        <w:rPr/>
        <w:t>syntax,</w:t>
      </w:r>
      <w:r>
        <w:rPr>
          <w:spacing w:val="-9"/>
        </w:rPr>
        <w:t> </w:t>
      </w:r>
      <w:r>
        <w:rPr/>
        <w:t>the</w:t>
      </w:r>
      <w:r>
        <w:rPr>
          <w:spacing w:val="-11"/>
        </w:rPr>
        <w:t> </w:t>
      </w:r>
      <w:r>
        <w:rPr/>
        <w:t>nota- tional assumptions, like left-associative of application, and the operational aspects of pure untyped lambda-calculus, students must experiment with it.</w:t>
      </w:r>
      <w:r>
        <w:rPr>
          <w:spacing w:val="40"/>
        </w:rPr>
        <w:t> </w:t>
      </w:r>
      <w:r>
        <w:rPr/>
        <w:t>Using a tool that deals with all these aspects in a friendly and graphical manner incentives this experimentation.</w:t>
      </w:r>
      <w:r>
        <w:rPr>
          <w:spacing w:val="40"/>
        </w:rPr>
        <w:t> </w:t>
      </w:r>
      <w:r>
        <w:rPr/>
        <w:t>TILC is a graphical application that mainly consists of an area where lambda-terms are textually introduced, and a panel where the parse-tree of the</w:t>
      </w:r>
      <w:r>
        <w:rPr>
          <w:spacing w:val="-8"/>
        </w:rPr>
        <w:t> </w:t>
      </w:r>
      <w:r>
        <w:rPr/>
        <w:t>term</w:t>
      </w:r>
      <w:r>
        <w:rPr>
          <w:spacing w:val="-8"/>
        </w:rPr>
        <w:t> </w:t>
      </w:r>
      <w:r>
        <w:rPr/>
        <w:t>is</w:t>
      </w:r>
      <w:r>
        <w:rPr>
          <w:spacing w:val="-8"/>
        </w:rPr>
        <w:t> </w:t>
      </w:r>
      <w:r>
        <w:rPr/>
        <w:t>represented</w:t>
      </w:r>
      <w:r>
        <w:rPr>
          <w:spacing w:val="-8"/>
        </w:rPr>
        <w:t> </w:t>
      </w:r>
      <w:r>
        <w:rPr/>
        <w:t>and</w:t>
      </w:r>
      <w:r>
        <w:rPr>
          <w:spacing w:val="-8"/>
        </w:rPr>
        <w:t> </w:t>
      </w:r>
      <w:r>
        <w:rPr/>
        <w:t>can</w:t>
      </w:r>
      <w:r>
        <w:rPr>
          <w:spacing w:val="-8"/>
        </w:rPr>
        <w:t> </w:t>
      </w:r>
      <w:r>
        <w:rPr/>
        <w:t>be</w:t>
      </w:r>
      <w:r>
        <w:rPr>
          <w:spacing w:val="-8"/>
        </w:rPr>
        <w:t> </w:t>
      </w:r>
      <w:r>
        <w:rPr/>
        <w:t>manipulated.</w:t>
      </w:r>
      <w:r>
        <w:rPr>
          <w:spacing w:val="24"/>
        </w:rPr>
        <w:t> </w:t>
      </w:r>
      <w:r>
        <w:rPr/>
        <w:t>The</w:t>
      </w:r>
      <w:r>
        <w:rPr>
          <w:spacing w:val="-8"/>
        </w:rPr>
        <w:t> </w:t>
      </w:r>
      <w:r>
        <w:rPr/>
        <w:t>effects</w:t>
      </w:r>
      <w:r>
        <w:rPr>
          <w:spacing w:val="-8"/>
        </w:rPr>
        <w:t> </w:t>
      </w:r>
      <w:r>
        <w:rPr/>
        <w:t>of</w:t>
      </w:r>
      <w:r>
        <w:rPr>
          <w:spacing w:val="-8"/>
        </w:rPr>
        <w:t> </w:t>
      </w:r>
      <w:r>
        <w:rPr/>
        <w:t>these</w:t>
      </w:r>
      <w:r>
        <w:rPr>
          <w:spacing w:val="-8"/>
        </w:rPr>
        <w:t> </w:t>
      </w:r>
      <w:r>
        <w:rPr/>
        <w:t>manipulations are graphically and textually reproduced: sub-term identification, bound-variables and</w:t>
      </w:r>
      <w:r>
        <w:rPr>
          <w:spacing w:val="1"/>
        </w:rPr>
        <w:t> </w:t>
      </w:r>
      <w:r>
        <w:rPr/>
        <w:t>corresponding </w:t>
      </w:r>
      <w:r>
        <w:rPr>
          <w:rFonts w:ascii="Georgia" w:hAnsi="Georgia"/>
          <w:i/>
        </w:rPr>
        <w:t>λ</w:t>
      </w:r>
      <w:r>
        <w:rPr/>
        <w:t>-binders</w:t>
      </w:r>
      <w:r>
        <w:rPr>
          <w:spacing w:val="1"/>
        </w:rPr>
        <w:t> </w:t>
      </w:r>
      <w:r>
        <w:rPr/>
        <w:t>highlighting,</w:t>
      </w:r>
      <w:r>
        <w:rPr>
          <w:spacing w:val="1"/>
        </w:rPr>
        <w:t> </w:t>
      </w:r>
      <w:r>
        <w:rPr>
          <w:rFonts w:ascii="Georgia" w:hAnsi="Georgia"/>
          <w:i/>
        </w:rPr>
        <w:t>β</w:t>
      </w:r>
      <w:r>
        <w:rPr/>
        <w:t>-reduction,</w:t>
      </w:r>
      <w:r>
        <w:rPr>
          <w:rFonts w:ascii="Times New Roman" w:hAnsi="Times New Roman"/>
          <w:spacing w:val="75"/>
        </w:rPr>
        <w:t>    </w:t>
      </w:r>
      <w:r>
        <w:rPr/>
        <w:t>Moreover,</w:t>
      </w:r>
      <w:r>
        <w:rPr>
          <w:spacing w:val="3"/>
        </w:rPr>
        <w:t> </w:t>
      </w:r>
      <w:r>
        <w:rPr/>
        <w:t>the</w:t>
      </w:r>
      <w:r>
        <w:rPr>
          <w:spacing w:val="1"/>
        </w:rPr>
        <w:t> </w:t>
      </w:r>
      <w:r>
        <w:rPr>
          <w:spacing w:val="-2"/>
        </w:rPr>
        <w:t>applica-</w:t>
      </w:r>
    </w:p>
    <w:p>
      <w:pPr>
        <w:pStyle w:val="BodyText"/>
        <w:spacing w:line="216" w:lineRule="auto"/>
        <w:ind w:left="108" w:right="217"/>
        <w:jc w:val="both"/>
      </w:pPr>
      <w:r>
        <w:rPr/>
        <w:t>tion allows the user to define alias for lambda-terms via </w:t>
      </w:r>
      <w:r>
        <w:rPr>
          <w:rFonts w:ascii="MathJax_Typewriter"/>
        </w:rPr>
        <w:t>let</w:t>
      </w:r>
      <w:r>
        <w:rPr/>
        <w:t>-expressions and these can</w:t>
      </w:r>
      <w:r>
        <w:rPr>
          <w:spacing w:val="-5"/>
        </w:rPr>
        <w:t> </w:t>
      </w:r>
      <w:r>
        <w:rPr/>
        <w:t>be</w:t>
      </w:r>
      <w:r>
        <w:rPr>
          <w:spacing w:val="-5"/>
        </w:rPr>
        <w:t> </w:t>
      </w:r>
      <w:r>
        <w:rPr/>
        <w:t>naturally</w:t>
      </w:r>
      <w:r>
        <w:rPr>
          <w:spacing w:val="-5"/>
        </w:rPr>
        <w:t> </w:t>
      </w:r>
      <w:r>
        <w:rPr/>
        <w:t>used</w:t>
      </w:r>
      <w:r>
        <w:rPr>
          <w:spacing w:val="-5"/>
        </w:rPr>
        <w:t> </w:t>
      </w:r>
      <w:r>
        <w:rPr/>
        <w:t>in</w:t>
      </w:r>
      <w:r>
        <w:rPr>
          <w:spacing w:val="-5"/>
        </w:rPr>
        <w:t> </w:t>
      </w:r>
      <w:r>
        <w:rPr/>
        <w:t>subsequent</w:t>
      </w:r>
      <w:r>
        <w:rPr>
          <w:spacing w:val="-5"/>
        </w:rPr>
        <w:t> </w:t>
      </w:r>
      <w:r>
        <w:rPr/>
        <w:t>lambda-terms.</w:t>
      </w:r>
      <w:r>
        <w:rPr>
          <w:spacing w:val="25"/>
        </w:rPr>
        <w:t> </w:t>
      </w:r>
      <w:r>
        <w:rPr/>
        <w:t>This</w:t>
      </w:r>
      <w:r>
        <w:rPr>
          <w:spacing w:val="-5"/>
        </w:rPr>
        <w:t> </w:t>
      </w:r>
      <w:r>
        <w:rPr/>
        <w:t>user-friendly</w:t>
      </w:r>
      <w:r>
        <w:rPr>
          <w:spacing w:val="-5"/>
        </w:rPr>
        <w:t> </w:t>
      </w:r>
      <w:r>
        <w:rPr/>
        <w:t>nature</w:t>
      </w:r>
      <w:r>
        <w:rPr>
          <w:spacing w:val="-5"/>
        </w:rPr>
        <w:t> </w:t>
      </w:r>
      <w:r>
        <w:rPr/>
        <w:t>of</w:t>
      </w:r>
      <w:r>
        <w:rPr>
          <w:spacing w:val="-5"/>
        </w:rPr>
        <w:t> </w:t>
      </w:r>
      <w:r>
        <w:rPr/>
        <w:t>the tool encourages practicing.</w:t>
      </w:r>
    </w:p>
    <w:p>
      <w:pPr>
        <w:pStyle w:val="BodyText"/>
        <w:spacing w:line="216" w:lineRule="auto"/>
        <w:ind w:left="107" w:right="217" w:firstLine="318"/>
        <w:jc w:val="both"/>
      </w:pPr>
      <w:r>
        <w:rPr/>
        <w:t>Several</w:t>
      </w:r>
      <w:r>
        <w:rPr>
          <w:spacing w:val="-6"/>
        </w:rPr>
        <w:t> </w:t>
      </w:r>
      <w:r>
        <w:rPr/>
        <w:t>works exist</w:t>
      </w:r>
      <w:r>
        <w:rPr>
          <w:spacing w:val="-18"/>
        </w:rPr>
        <w:t> </w:t>
      </w:r>
      <w:hyperlink w:history="true" w:anchor="_bookmark1">
        <w:r>
          <w:rPr>
            <w:rFonts w:ascii="LM Roman 8" w:hAnsi="LM Roman 8"/>
            <w:color w:val="0000FF"/>
            <w:position w:val="8"/>
            <w:sz w:val="15"/>
          </w:rPr>
          <w:t>4</w:t>
        </w:r>
      </w:hyperlink>
      <w:r>
        <w:rPr>
          <w:rFonts w:ascii="LM Roman 8" w:hAnsi="LM Roman 8"/>
          <w:color w:val="0000FF"/>
          <w:spacing w:val="40"/>
          <w:position w:val="8"/>
          <w:sz w:val="15"/>
        </w:rPr>
        <w:t> </w:t>
      </w:r>
      <w:r>
        <w:rPr/>
        <w:t>dealing with the practice of lambda-calculus but none of them</w:t>
      </w:r>
      <w:r>
        <w:rPr>
          <w:spacing w:val="20"/>
        </w:rPr>
        <w:t> </w:t>
      </w:r>
      <w:r>
        <w:rPr/>
        <w:t>fits</w:t>
      </w:r>
      <w:r>
        <w:rPr>
          <w:spacing w:val="20"/>
        </w:rPr>
        <w:t> </w:t>
      </w:r>
      <w:r>
        <w:rPr/>
        <w:t>precisely</w:t>
      </w:r>
      <w:r>
        <w:rPr>
          <w:spacing w:val="20"/>
        </w:rPr>
        <w:t> </w:t>
      </w:r>
      <w:r>
        <w:rPr/>
        <w:t>with</w:t>
      </w:r>
      <w:r>
        <w:rPr>
          <w:spacing w:val="20"/>
        </w:rPr>
        <w:t> </w:t>
      </w:r>
      <w:r>
        <w:rPr/>
        <w:t>our</w:t>
      </w:r>
      <w:r>
        <w:rPr>
          <w:spacing w:val="20"/>
        </w:rPr>
        <w:t> </w:t>
      </w:r>
      <w:r>
        <w:rPr/>
        <w:t>educational</w:t>
      </w:r>
      <w:r>
        <w:rPr>
          <w:spacing w:val="20"/>
        </w:rPr>
        <w:t> </w:t>
      </w:r>
      <w:r>
        <w:rPr/>
        <w:t>purpose.</w:t>
      </w:r>
      <w:r>
        <w:rPr>
          <w:spacing w:val="80"/>
        </w:rPr>
        <w:t> </w:t>
      </w:r>
      <w:r>
        <w:rPr/>
        <w:t>In</w:t>
      </w:r>
      <w:r>
        <w:rPr>
          <w:spacing w:val="20"/>
        </w:rPr>
        <w:t> </w:t>
      </w:r>
      <w:r>
        <w:rPr/>
        <w:t>[</w:t>
      </w:r>
      <w:hyperlink w:history="true" w:anchor="_bookmark14">
        <w:r>
          <w:rPr>
            <w:color w:val="0000FF"/>
          </w:rPr>
          <w:t>6</w:t>
        </w:r>
      </w:hyperlink>
      <w:r>
        <w:rPr/>
        <w:t>]</w:t>
      </w:r>
      <w:r>
        <w:rPr>
          <w:spacing w:val="20"/>
        </w:rPr>
        <w:t> </w:t>
      </w:r>
      <w:r>
        <w:rPr>
          <w:i/>
        </w:rPr>
        <w:t>lambreduce </w:t>
      </w:r>
      <w:r>
        <w:rPr/>
        <w:t>is</w:t>
      </w:r>
      <w:r>
        <w:rPr>
          <w:spacing w:val="20"/>
        </w:rPr>
        <w:t> </w:t>
      </w:r>
      <w:r>
        <w:rPr/>
        <w:t>described. It is a web-based tool written using Moscow ML which allows users to write pure untyped lambda-terms and ask for different normal forms using distinct strategies. Nevertheless</w:t>
      </w:r>
      <w:r>
        <w:rPr>
          <w:spacing w:val="-18"/>
        </w:rPr>
        <w:t> </w:t>
      </w:r>
      <w:r>
        <w:rPr/>
        <w:t>it</w:t>
      </w:r>
      <w:r>
        <w:rPr>
          <w:spacing w:val="-17"/>
        </w:rPr>
        <w:t> </w:t>
      </w:r>
      <w:r>
        <w:rPr/>
        <w:t>just</w:t>
      </w:r>
      <w:r>
        <w:rPr>
          <w:spacing w:val="-18"/>
        </w:rPr>
        <w:t> </w:t>
      </w:r>
      <w:r>
        <w:rPr/>
        <w:t>works</w:t>
      </w:r>
      <w:r>
        <w:rPr>
          <w:spacing w:val="-17"/>
        </w:rPr>
        <w:t> </w:t>
      </w:r>
      <w:r>
        <w:rPr/>
        <w:t>textually</w:t>
      </w:r>
      <w:r>
        <w:rPr>
          <w:spacing w:val="-18"/>
        </w:rPr>
        <w:t> </w:t>
      </w:r>
      <w:r>
        <w:rPr/>
        <w:t>and</w:t>
      </w:r>
      <w:r>
        <w:rPr>
          <w:spacing w:val="-17"/>
        </w:rPr>
        <w:t> </w:t>
      </w:r>
      <w:r>
        <w:rPr/>
        <w:t>does</w:t>
      </w:r>
      <w:r>
        <w:rPr>
          <w:spacing w:val="-18"/>
        </w:rPr>
        <w:t> </w:t>
      </w:r>
      <w:r>
        <w:rPr/>
        <w:t>not</w:t>
      </w:r>
      <w:r>
        <w:rPr>
          <w:spacing w:val="-17"/>
        </w:rPr>
        <w:t> </w:t>
      </w:r>
      <w:r>
        <w:rPr/>
        <w:t>deal</w:t>
      </w:r>
      <w:r>
        <w:rPr>
          <w:spacing w:val="-18"/>
        </w:rPr>
        <w:t> </w:t>
      </w:r>
      <w:r>
        <w:rPr/>
        <w:t>with</w:t>
      </w:r>
      <w:r>
        <w:rPr>
          <w:spacing w:val="-17"/>
        </w:rPr>
        <w:t> </w:t>
      </w:r>
      <w:r>
        <w:rPr/>
        <w:t>parse-tree</w:t>
      </w:r>
      <w:r>
        <w:rPr>
          <w:spacing w:val="-18"/>
        </w:rPr>
        <w:t> </w:t>
      </w:r>
      <w:r>
        <w:rPr/>
        <w:t>representation. In</w:t>
      </w:r>
      <w:r>
        <w:rPr>
          <w:spacing w:val="-12"/>
        </w:rPr>
        <w:t> </w:t>
      </w:r>
      <w:r>
        <w:rPr/>
        <w:t>[</w:t>
      </w:r>
      <w:hyperlink w:history="true" w:anchor="_bookmark11">
        <w:r>
          <w:rPr>
            <w:color w:val="0000FF"/>
          </w:rPr>
          <w:t>3</w:t>
        </w:r>
      </w:hyperlink>
      <w:r>
        <w:rPr/>
        <w:t>]</w:t>
      </w:r>
      <w:r>
        <w:rPr>
          <w:spacing w:val="-12"/>
        </w:rPr>
        <w:t> </w:t>
      </w:r>
      <w:r>
        <w:rPr/>
        <w:t>we</w:t>
      </w:r>
      <w:r>
        <w:rPr>
          <w:spacing w:val="-12"/>
        </w:rPr>
        <w:t> </w:t>
      </w:r>
      <w:r>
        <w:rPr/>
        <w:t>find</w:t>
      </w:r>
      <w:r>
        <w:rPr>
          <w:spacing w:val="-12"/>
        </w:rPr>
        <w:t> </w:t>
      </w:r>
      <w:r>
        <w:rPr/>
        <w:t>the</w:t>
      </w:r>
      <w:r>
        <w:rPr>
          <w:spacing w:val="-12"/>
        </w:rPr>
        <w:t> </w:t>
      </w:r>
      <w:r>
        <w:rPr/>
        <w:t>graphical</w:t>
      </w:r>
      <w:r>
        <w:rPr>
          <w:spacing w:val="-12"/>
        </w:rPr>
        <w:t> </w:t>
      </w:r>
      <w:r>
        <w:rPr/>
        <w:t>application</w:t>
      </w:r>
      <w:r>
        <w:rPr>
          <w:spacing w:val="-14"/>
        </w:rPr>
        <w:t> </w:t>
      </w:r>
      <w:r>
        <w:rPr>
          <w:i/>
        </w:rPr>
        <w:t>The</w:t>
      </w:r>
      <w:r>
        <w:rPr>
          <w:i/>
          <w:spacing w:val="-10"/>
        </w:rPr>
        <w:t> </w:t>
      </w:r>
      <w:r>
        <w:rPr>
          <w:i/>
        </w:rPr>
        <w:t>Penn</w:t>
      </w:r>
      <w:r>
        <w:rPr>
          <w:i/>
          <w:spacing w:val="-10"/>
        </w:rPr>
        <w:t> </w:t>
      </w:r>
      <w:r>
        <w:rPr>
          <w:i/>
        </w:rPr>
        <w:t>Lambda</w:t>
      </w:r>
      <w:r>
        <w:rPr>
          <w:i/>
          <w:spacing w:val="-10"/>
        </w:rPr>
        <w:t> </w:t>
      </w:r>
      <w:r>
        <w:rPr>
          <w:i/>
        </w:rPr>
        <w:t>Calculator</w:t>
      </w:r>
      <w:r>
        <w:rPr/>
        <w:t>.</w:t>
      </w:r>
      <w:r>
        <w:rPr>
          <w:spacing w:val="21"/>
        </w:rPr>
        <w:t> </w:t>
      </w:r>
      <w:r>
        <w:rPr/>
        <w:t>It</w:t>
      </w:r>
      <w:r>
        <w:rPr>
          <w:spacing w:val="-12"/>
        </w:rPr>
        <w:t> </w:t>
      </w:r>
      <w:r>
        <w:rPr/>
        <w:t>focusses</w:t>
      </w:r>
      <w:r>
        <w:rPr>
          <w:spacing w:val="-12"/>
        </w:rPr>
        <w:t> </w:t>
      </w:r>
      <w:r>
        <w:rPr/>
        <w:t>on teaching and practicing with lambda-calculus but it is applied to natural language semantics.</w:t>
      </w:r>
      <w:r>
        <w:rPr>
          <w:spacing w:val="40"/>
        </w:rPr>
        <w:t> </w:t>
      </w:r>
      <w:r>
        <w:rPr/>
        <w:t>Another graphical web-based tool is the </w:t>
      </w:r>
      <w:r>
        <w:rPr>
          <w:i/>
        </w:rPr>
        <w:t>Lambda-Animator </w:t>
      </w:r>
      <w:r>
        <w:rPr/>
        <w:t>[</w:t>
      </w:r>
      <w:hyperlink w:history="true" w:anchor="_bookmark18">
        <w:r>
          <w:rPr>
            <w:color w:val="0000FF"/>
          </w:rPr>
          <w:t>8</w:t>
        </w:r>
      </w:hyperlink>
      <w:r>
        <w:rPr/>
        <w:t>] which goes</w:t>
      </w:r>
      <w:r>
        <w:rPr>
          <w:spacing w:val="-8"/>
        </w:rPr>
        <w:t> </w:t>
      </w:r>
      <w:r>
        <w:rPr/>
        <w:t>one</w:t>
      </w:r>
      <w:r>
        <w:rPr>
          <w:spacing w:val="-8"/>
        </w:rPr>
        <w:t> </w:t>
      </w:r>
      <w:r>
        <w:rPr/>
        <w:t>step</w:t>
      </w:r>
      <w:r>
        <w:rPr>
          <w:spacing w:val="-7"/>
        </w:rPr>
        <w:t> </w:t>
      </w:r>
      <w:r>
        <w:rPr/>
        <w:t>further</w:t>
      </w:r>
      <w:r>
        <w:rPr>
          <w:spacing w:val="-8"/>
        </w:rPr>
        <w:t> </w:t>
      </w:r>
      <w:r>
        <w:rPr/>
        <w:t>dealing</w:t>
      </w:r>
      <w:r>
        <w:rPr>
          <w:spacing w:val="-8"/>
        </w:rPr>
        <w:t> </w:t>
      </w:r>
      <w:r>
        <w:rPr/>
        <w:t>with</w:t>
      </w:r>
      <w:r>
        <w:rPr>
          <w:spacing w:val="-8"/>
        </w:rPr>
        <w:t> </w:t>
      </w:r>
      <w:r>
        <w:rPr/>
        <w:t>more</w:t>
      </w:r>
      <w:r>
        <w:rPr>
          <w:spacing w:val="-8"/>
        </w:rPr>
        <w:t> </w:t>
      </w:r>
      <w:r>
        <w:rPr/>
        <w:t>advanced</w:t>
      </w:r>
      <w:r>
        <w:rPr>
          <w:spacing w:val="-8"/>
        </w:rPr>
        <w:t> </w:t>
      </w:r>
      <w:r>
        <w:rPr/>
        <w:t>features</w:t>
      </w:r>
      <w:r>
        <w:rPr>
          <w:spacing w:val="-8"/>
        </w:rPr>
        <w:t> </w:t>
      </w:r>
      <w:r>
        <w:rPr/>
        <w:t>as:</w:t>
      </w:r>
      <w:r>
        <w:rPr>
          <w:spacing w:val="23"/>
        </w:rPr>
        <w:t> </w:t>
      </w:r>
      <w:r>
        <w:rPr/>
        <w:t>graph</w:t>
      </w:r>
      <w:r>
        <w:rPr>
          <w:spacing w:val="-7"/>
        </w:rPr>
        <w:t> </w:t>
      </w:r>
      <w:r>
        <w:rPr/>
        <w:t>reduction</w:t>
      </w:r>
      <w:r>
        <w:rPr>
          <w:spacing w:val="-8"/>
        </w:rPr>
        <w:t> </w:t>
      </w:r>
      <w:r>
        <w:rPr/>
        <w:t>with sharings, laziness, </w:t>
      </w:r>
      <w:r>
        <w:rPr>
          <w:rFonts w:ascii="Georgia" w:hAnsi="Georgia"/>
          <w:i/>
        </w:rPr>
        <w:t>δ</w:t>
      </w:r>
      <w:r>
        <w:rPr/>
        <w:t>-reductions, etc.</w:t>
      </w:r>
      <w:r>
        <w:rPr>
          <w:spacing w:val="40"/>
        </w:rPr>
        <w:t> </w:t>
      </w:r>
      <w:r>
        <w:rPr/>
        <w:t>Nevertheless, it does not assist basic syntax comprehension like subterm or binding, nor direct manipulation of </w:t>
      </w:r>
      <w:r>
        <w:rPr>
          <w:rFonts w:ascii="Georgia" w:hAnsi="Georgia"/>
          <w:i/>
        </w:rPr>
        <w:t>β</w:t>
      </w:r>
      <w:r>
        <w:rPr/>
        <w:t>-redexes, etc. Some</w:t>
      </w:r>
      <w:r>
        <w:rPr>
          <w:spacing w:val="24"/>
        </w:rPr>
        <w:t> </w:t>
      </w:r>
      <w:r>
        <w:rPr/>
        <w:t>of</w:t>
      </w:r>
      <w:r>
        <w:rPr>
          <w:spacing w:val="24"/>
        </w:rPr>
        <w:t> </w:t>
      </w:r>
      <w:r>
        <w:rPr/>
        <w:t>the</w:t>
      </w:r>
      <w:r>
        <w:rPr>
          <w:spacing w:val="23"/>
        </w:rPr>
        <w:t> </w:t>
      </w:r>
      <w:r>
        <w:rPr/>
        <w:t>features</w:t>
      </w:r>
      <w:r>
        <w:rPr>
          <w:spacing w:val="24"/>
        </w:rPr>
        <w:t> </w:t>
      </w:r>
      <w:r>
        <w:rPr/>
        <w:t>of</w:t>
      </w:r>
      <w:r>
        <w:rPr>
          <w:spacing w:val="24"/>
        </w:rPr>
        <w:t> </w:t>
      </w:r>
      <w:r>
        <w:rPr/>
        <w:t>this</w:t>
      </w:r>
      <w:r>
        <w:rPr>
          <w:spacing w:val="24"/>
        </w:rPr>
        <w:t> </w:t>
      </w:r>
      <w:r>
        <w:rPr/>
        <w:t>application</w:t>
      </w:r>
      <w:r>
        <w:rPr>
          <w:spacing w:val="24"/>
        </w:rPr>
        <w:t> </w:t>
      </w:r>
      <w:r>
        <w:rPr/>
        <w:t>could</w:t>
      </w:r>
      <w:r>
        <w:rPr>
          <w:spacing w:val="24"/>
        </w:rPr>
        <w:t> </w:t>
      </w:r>
      <w:r>
        <w:rPr/>
        <w:t>be</w:t>
      </w:r>
      <w:r>
        <w:rPr>
          <w:spacing w:val="24"/>
        </w:rPr>
        <w:t> </w:t>
      </w:r>
      <w:r>
        <w:rPr/>
        <w:t>a</w:t>
      </w:r>
      <w:r>
        <w:rPr>
          <w:spacing w:val="23"/>
        </w:rPr>
        <w:t> </w:t>
      </w:r>
      <w:r>
        <w:rPr/>
        <w:t>perfect</w:t>
      </w:r>
      <w:r>
        <w:rPr>
          <w:spacing w:val="24"/>
        </w:rPr>
        <w:t> </w:t>
      </w:r>
      <w:r>
        <w:rPr/>
        <w:t>continuation</w:t>
      </w:r>
      <w:r>
        <w:rPr>
          <w:spacing w:val="24"/>
        </w:rPr>
        <w:t> </w:t>
      </w:r>
      <w:r>
        <w:rPr/>
        <w:t>to</w:t>
      </w:r>
      <w:r>
        <w:rPr>
          <w:spacing w:val="24"/>
        </w:rPr>
        <w:t> </w:t>
      </w:r>
      <w:r>
        <w:rPr/>
        <w:t>ours. </w:t>
      </w:r>
      <w:bookmarkStart w:name="_bookmark1" w:id="3"/>
      <w:bookmarkEnd w:id="3"/>
      <w:r>
        <w:rPr/>
        <w:t>In</w:t>
      </w:r>
      <w:r>
        <w:rPr/>
        <w:t> fact, the use of </w:t>
      </w:r>
      <w:r>
        <w:rPr>
          <w:rFonts w:ascii="Georgia" w:hAnsi="Georgia"/>
          <w:i/>
        </w:rPr>
        <w:t>δ</w:t>
      </w:r>
      <w:r>
        <w:rPr/>
        <w:t>-reductions, sharing and so on, links with many other tools</w:t>
      </w:r>
      <w:r>
        <w:rPr>
          <w:spacing w:val="40"/>
        </w:rPr>
        <w:t> </w:t>
      </w:r>
      <w:r>
        <w:rPr/>
        <w:t>that</w:t>
      </w:r>
      <w:r>
        <w:rPr>
          <w:spacing w:val="-4"/>
        </w:rPr>
        <w:t> </w:t>
      </w:r>
      <w:r>
        <w:rPr/>
        <w:t>deal</w:t>
      </w:r>
      <w:r>
        <w:rPr>
          <w:spacing w:val="-4"/>
        </w:rPr>
        <w:t> </w:t>
      </w:r>
      <w:r>
        <w:rPr/>
        <w:t>with</w:t>
      </w:r>
      <w:r>
        <w:rPr>
          <w:spacing w:val="-4"/>
        </w:rPr>
        <w:t> </w:t>
      </w:r>
      <w:r>
        <w:rPr/>
        <w:t>visualizations</w:t>
      </w:r>
      <w:r>
        <w:rPr>
          <w:spacing w:val="-4"/>
        </w:rPr>
        <w:t> </w:t>
      </w:r>
      <w:r>
        <w:rPr/>
        <w:t>for</w:t>
      </w:r>
      <w:r>
        <w:rPr>
          <w:spacing w:val="-4"/>
        </w:rPr>
        <w:t> </w:t>
      </w:r>
      <w:r>
        <w:rPr/>
        <w:t>the</w:t>
      </w:r>
      <w:r>
        <w:rPr>
          <w:spacing w:val="-4"/>
        </w:rPr>
        <w:t> </w:t>
      </w:r>
      <w:r>
        <w:rPr/>
        <w:t>functional</w:t>
      </w:r>
      <w:r>
        <w:rPr>
          <w:spacing w:val="-4"/>
        </w:rPr>
        <w:t> </w:t>
      </w:r>
      <w:r>
        <w:rPr/>
        <w:t>programming</w:t>
      </w:r>
      <w:r>
        <w:rPr>
          <w:spacing w:val="-4"/>
        </w:rPr>
        <w:t> </w:t>
      </w:r>
      <w:r>
        <w:rPr/>
        <w:t>paradigm</w:t>
      </w:r>
      <w:r>
        <w:rPr>
          <w:spacing w:val="-4"/>
        </w:rPr>
        <w:t> </w:t>
      </w:r>
      <w:r>
        <w:rPr/>
        <w:t>as:</w:t>
      </w:r>
      <w:r>
        <w:rPr>
          <w:spacing w:val="26"/>
        </w:rPr>
        <w:t> </w:t>
      </w:r>
      <w:r>
        <w:rPr>
          <w:i/>
        </w:rPr>
        <w:t>CIDER</w:t>
      </w:r>
      <w:r>
        <w:rPr/>
        <w:t>, </w:t>
      </w:r>
      <w:r>
        <w:rPr>
          <w:i/>
        </w:rPr>
        <w:t>WinHIPE</w:t>
      </w:r>
      <w:r>
        <w:rPr/>
        <w:t>, </w:t>
      </w:r>
      <w:r>
        <w:rPr>
          <w:i/>
        </w:rPr>
        <w:t>TERSE</w:t>
      </w:r>
      <w:r>
        <w:rPr/>
        <w:t>, ...</w:t>
      </w:r>
      <w:r>
        <w:rPr>
          <w:spacing w:val="40"/>
        </w:rPr>
        <w:t> </w:t>
      </w:r>
      <w:r>
        <w:rPr/>
        <w:t>The survey in [</w:t>
      </w:r>
      <w:hyperlink w:history="true" w:anchor="_bookmark19">
        <w:r>
          <w:rPr>
            <w:color w:val="0000FF"/>
          </w:rPr>
          <w:t>9</w:t>
        </w:r>
      </w:hyperlink>
      <w:r>
        <w:rPr/>
        <w:t>] provides a brief description of these and other tools that also serve for tracing functional programs.</w:t>
      </w:r>
      <w:r>
        <w:rPr>
          <w:spacing w:val="40"/>
        </w:rPr>
        <w:t> </w:t>
      </w:r>
      <w:r>
        <w:rPr/>
        <w:t>These could be the natural subsequent tools in a functional programming course.</w:t>
      </w:r>
    </w:p>
    <w:p>
      <w:pPr>
        <w:pStyle w:val="BodyText"/>
        <w:spacing w:before="7"/>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200040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75125pt;width:34.85pt;height:.1pt;mso-position-horizontal-relative:page;mso-position-vertical-relative:paragraph;z-index:-15726080;mso-wrap-distance-left:0;mso-wrap-distance-right:0" id="docshape8" coordorigin="788,315" coordsize="697,0" path="m788,315l1485,315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sz w:val="15"/>
          <w:vertAlign w:val="superscript"/>
        </w:rPr>
        <w:t>4</w:t>
      </w:r>
      <w:r>
        <w:rPr>
          <w:rFonts w:ascii="IPAPMincho"/>
          <w:spacing w:val="40"/>
          <w:sz w:val="15"/>
          <w:vertAlign w:val="baseline"/>
        </w:rPr>
        <w:t> </w:t>
      </w:r>
      <w:r>
        <w:rPr>
          <w:rFonts w:ascii="LM Roman 8"/>
          <w:sz w:val="15"/>
          <w:vertAlign w:val="baseline"/>
        </w:rPr>
        <w:t>For an extense list of web-pages related with lambda-calculus, several of them containing lambda-calculus </w:t>
      </w:r>
      <w:r>
        <w:rPr>
          <w:rFonts w:ascii="LM Roman 8"/>
          <w:w w:val="105"/>
          <w:sz w:val="15"/>
          <w:vertAlign w:val="baseline"/>
        </w:rPr>
        <w:t>interpreter implementations, visit </w:t>
      </w:r>
      <w:hyperlink r:id="rId16">
        <w:r>
          <w:rPr>
            <w:rFonts w:ascii="MathJax_Typewriter"/>
            <w:w w:val="105"/>
            <w:sz w:val="15"/>
            <w:vertAlign w:val="baseline"/>
          </w:rPr>
          <w:t>http://okmij.org/ftp/Computation/lambda-calc.html</w:t>
        </w:r>
        <w:r>
          <w:rPr>
            <w:rFonts w:ascii="LM Roman 8"/>
            <w:w w:val="105"/>
            <w:sz w:val="15"/>
            <w:vertAlign w:val="baseline"/>
          </w:rPr>
          <w:t>.</w:t>
        </w:r>
      </w:hyperlink>
    </w:p>
    <w:p>
      <w:pPr>
        <w:spacing w:after="0" w:line="148" w:lineRule="auto"/>
        <w:jc w:val="left"/>
        <w:rPr>
          <w:rFonts w:ascii="LM Roman 8"/>
          <w:sz w:val="15"/>
        </w:rPr>
        <w:sectPr>
          <w:headerReference w:type="even" r:id="rId14"/>
          <w:headerReference w:type="default" r:id="rId15"/>
          <w:pgSz w:w="9360" w:h="13610"/>
          <w:pgMar w:header="855" w:footer="0" w:top="1040" w:bottom="280" w:left="680" w:right="680"/>
          <w:pgNumType w:start="174"/>
        </w:sectPr>
      </w:pPr>
    </w:p>
    <w:p>
      <w:pPr>
        <w:pStyle w:val="BodyText"/>
        <w:spacing w:line="216" w:lineRule="auto" w:before="136"/>
        <w:ind w:left="221" w:right="106" w:firstLine="318"/>
        <w:jc w:val="both"/>
      </w:pPr>
      <w:r>
        <w:rPr/>
        <w:t>TILC</w:t>
      </w:r>
      <w:r>
        <w:rPr>
          <w:spacing w:val="25"/>
        </w:rPr>
        <w:t> </w:t>
      </w:r>
      <w:r>
        <w:rPr/>
        <w:t>has</w:t>
      </w:r>
      <w:r>
        <w:rPr>
          <w:spacing w:val="24"/>
        </w:rPr>
        <w:t> </w:t>
      </w:r>
      <w:r>
        <w:rPr/>
        <w:t>been</w:t>
      </w:r>
      <w:r>
        <w:rPr>
          <w:spacing w:val="25"/>
        </w:rPr>
        <w:t> </w:t>
      </w:r>
      <w:r>
        <w:rPr/>
        <w:t>developed</w:t>
      </w:r>
      <w:r>
        <w:rPr>
          <w:spacing w:val="25"/>
        </w:rPr>
        <w:t> </w:t>
      </w:r>
      <w:r>
        <w:rPr/>
        <w:t>by</w:t>
      </w:r>
      <w:r>
        <w:rPr>
          <w:spacing w:val="25"/>
        </w:rPr>
        <w:t> </w:t>
      </w:r>
      <w:r>
        <w:rPr/>
        <w:t>David</w:t>
      </w:r>
      <w:r>
        <w:rPr>
          <w:spacing w:val="25"/>
        </w:rPr>
        <w:t> </w:t>
      </w:r>
      <w:r>
        <w:rPr/>
        <w:t>Ruiz</w:t>
      </w:r>
      <w:r>
        <w:rPr>
          <w:spacing w:val="24"/>
        </w:rPr>
        <w:t> </w:t>
      </w:r>
      <w:r>
        <w:rPr/>
        <w:t>as</w:t>
      </w:r>
      <w:r>
        <w:rPr>
          <w:spacing w:val="24"/>
        </w:rPr>
        <w:t> </w:t>
      </w:r>
      <w:r>
        <w:rPr/>
        <w:t>a</w:t>
      </w:r>
      <w:r>
        <w:rPr>
          <w:spacing w:val="24"/>
        </w:rPr>
        <w:t> </w:t>
      </w:r>
      <w:r>
        <w:rPr/>
        <w:t>diploma</w:t>
      </w:r>
      <w:r>
        <w:rPr>
          <w:spacing w:val="24"/>
        </w:rPr>
        <w:t> </w:t>
      </w:r>
      <w:r>
        <w:rPr/>
        <w:t>thesis</w:t>
      </w:r>
      <w:r>
        <w:rPr>
          <w:spacing w:val="24"/>
        </w:rPr>
        <w:t> </w:t>
      </w:r>
      <w:r>
        <w:rPr/>
        <w:t>and</w:t>
      </w:r>
      <w:r>
        <w:rPr>
          <w:spacing w:val="24"/>
        </w:rPr>
        <w:t> </w:t>
      </w:r>
      <w:r>
        <w:rPr/>
        <w:t>supervised by Mateu Villaret.</w:t>
      </w:r>
      <w:r>
        <w:rPr>
          <w:spacing w:val="40"/>
        </w:rPr>
        <w:t> </w:t>
      </w:r>
      <w:r>
        <w:rPr/>
        <w:t>It has been fully developed using </w:t>
      </w:r>
      <w:r>
        <w:rPr>
          <w:rFonts w:ascii="MathJax_Typewriter"/>
        </w:rPr>
        <w:t>HASKELL</w:t>
      </w:r>
      <w:r>
        <w:rPr/>
        <w:t>, and the tools </w:t>
      </w:r>
      <w:r>
        <w:rPr>
          <w:rFonts w:ascii="MathJax_Typewriter"/>
        </w:rPr>
        <w:t>wxHaskell </w:t>
      </w:r>
      <w:r>
        <w:rPr/>
        <w:t>[</w:t>
      </w:r>
      <w:hyperlink w:history="true" w:anchor="_bookmark12">
        <w:r>
          <w:rPr>
            <w:color w:val="0000FF"/>
          </w:rPr>
          <w:t>1</w:t>
        </w:r>
      </w:hyperlink>
      <w:r>
        <w:rPr/>
        <w:t>] for the graphical interface and </w:t>
      </w:r>
      <w:r>
        <w:rPr>
          <w:rFonts w:ascii="MathJax_Typewriter"/>
        </w:rPr>
        <w:t>Happy </w:t>
      </w:r>
      <w:r>
        <w:rPr/>
        <w:t>[</w:t>
      </w:r>
      <w:hyperlink w:history="true" w:anchor="_bookmark15">
        <w:r>
          <w:rPr>
            <w:color w:val="0000FF"/>
          </w:rPr>
          <w:t>4</w:t>
        </w:r>
      </w:hyperlink>
      <w:r>
        <w:rPr/>
        <w:t>] to build the parsers.</w:t>
      </w:r>
      <w:r>
        <w:rPr>
          <w:spacing w:val="40"/>
        </w:rPr>
        <w:t> </w:t>
      </w:r>
      <w:r>
        <w:rPr/>
        <w:t>Its home page is </w:t>
      </w:r>
      <w:hyperlink r:id="rId17">
        <w:r>
          <w:rPr>
            <w:rFonts w:ascii="MathJax_Typewriter"/>
          </w:rPr>
          <w:t>http://ima.udg.edu/~</w:t>
        </w:r>
      </w:hyperlink>
      <w:r>
        <w:rPr>
          <w:rFonts w:ascii="MathJax_Typewriter"/>
          <w:spacing w:val="-14"/>
        </w:rPr>
        <w:t> </w:t>
      </w:r>
      <w:r>
        <w:rPr>
          <w:rFonts w:ascii="MathJax_Typewriter"/>
        </w:rPr>
        <w:t>villaret/tilc</w:t>
      </w:r>
      <w:r>
        <w:rPr>
          <w:rFonts w:ascii="MathJax_Typewriter"/>
          <w:spacing w:val="37"/>
        </w:rPr>
        <w:t> </w:t>
      </w:r>
      <w:r>
        <w:rPr/>
        <w:t>from where Windows </w:t>
      </w:r>
      <w:r>
        <w:rPr/>
        <w:t>bina- ries can be freely downloaded.</w:t>
      </w:r>
      <w:r>
        <w:rPr>
          <w:spacing w:val="40"/>
        </w:rPr>
        <w:t> </w:t>
      </w:r>
      <w:r>
        <w:rPr/>
        <w:t>Other platform binaries and source code are under </w:t>
      </w:r>
      <w:r>
        <w:rPr>
          <w:spacing w:val="-2"/>
        </w:rPr>
        <w:t>preparation.</w:t>
      </w:r>
    </w:p>
    <w:p>
      <w:pPr>
        <w:pStyle w:val="BodyText"/>
        <w:spacing w:line="216" w:lineRule="auto" w:before="12"/>
        <w:ind w:left="221" w:right="106" w:firstLine="317"/>
        <w:jc w:val="both"/>
      </w:pPr>
      <w:r>
        <w:rPr/>
        <w:t>The</w:t>
      </w:r>
      <w:r>
        <w:rPr>
          <w:spacing w:val="-12"/>
        </w:rPr>
        <w:t> </w:t>
      </w:r>
      <w:r>
        <w:rPr/>
        <w:t>paper</w:t>
      </w:r>
      <w:r>
        <w:rPr>
          <w:spacing w:val="-12"/>
        </w:rPr>
        <w:t> </w:t>
      </w:r>
      <w:r>
        <w:rPr/>
        <w:t>proceeds</w:t>
      </w:r>
      <w:r>
        <w:rPr>
          <w:spacing w:val="-12"/>
        </w:rPr>
        <w:t> </w:t>
      </w:r>
      <w:r>
        <w:rPr/>
        <w:t>as</w:t>
      </w:r>
      <w:r>
        <w:rPr>
          <w:spacing w:val="-12"/>
        </w:rPr>
        <w:t> </w:t>
      </w:r>
      <w:r>
        <w:rPr/>
        <w:t>follows:</w:t>
      </w:r>
      <w:r>
        <w:rPr>
          <w:spacing w:val="18"/>
        </w:rPr>
        <w:t> </w:t>
      </w:r>
      <w:r>
        <w:rPr/>
        <w:t>in</w:t>
      </w:r>
      <w:r>
        <w:rPr>
          <w:spacing w:val="-12"/>
        </w:rPr>
        <w:t> </w:t>
      </w:r>
      <w:r>
        <w:rPr/>
        <w:t>Section</w:t>
      </w:r>
      <w:r>
        <w:rPr>
          <w:spacing w:val="-12"/>
        </w:rPr>
        <w:t> </w:t>
      </w:r>
      <w:hyperlink w:history="true" w:anchor="_bookmark2">
        <w:r>
          <w:rPr>
            <w:color w:val="0000FF"/>
          </w:rPr>
          <w:t>2</w:t>
        </w:r>
      </w:hyperlink>
      <w:r>
        <w:rPr>
          <w:color w:val="0000FF"/>
          <w:spacing w:val="-12"/>
        </w:rPr>
        <w:t> </w:t>
      </w:r>
      <w:r>
        <w:rPr/>
        <w:t>we</w:t>
      </w:r>
      <w:r>
        <w:rPr>
          <w:spacing w:val="-12"/>
        </w:rPr>
        <w:t> </w:t>
      </w:r>
      <w:r>
        <w:rPr/>
        <w:t>briefly</w:t>
      </w:r>
      <w:r>
        <w:rPr>
          <w:spacing w:val="-12"/>
        </w:rPr>
        <w:t> </w:t>
      </w:r>
      <w:r>
        <w:rPr/>
        <w:t>define</w:t>
      </w:r>
      <w:r>
        <w:rPr>
          <w:spacing w:val="-12"/>
        </w:rPr>
        <w:t> </w:t>
      </w:r>
      <w:r>
        <w:rPr/>
        <w:t>the</w:t>
      </w:r>
      <w:r>
        <w:rPr>
          <w:spacing w:val="-12"/>
        </w:rPr>
        <w:t> </w:t>
      </w:r>
      <w:r>
        <w:rPr/>
        <w:t>language</w:t>
      </w:r>
      <w:r>
        <w:rPr>
          <w:spacing w:val="-12"/>
        </w:rPr>
        <w:t> </w:t>
      </w:r>
      <w:r>
        <w:rPr/>
        <w:t>that</w:t>
      </w:r>
      <w:r>
        <w:rPr>
          <w:spacing w:val="-12"/>
        </w:rPr>
        <w:t> </w:t>
      </w:r>
      <w:r>
        <w:rPr/>
        <w:t>is considered</w:t>
      </w:r>
      <w:r>
        <w:rPr>
          <w:spacing w:val="-16"/>
        </w:rPr>
        <w:t> </w:t>
      </w:r>
      <w:r>
        <w:rPr/>
        <w:t>in</w:t>
      </w:r>
      <w:r>
        <w:rPr>
          <w:spacing w:val="-16"/>
        </w:rPr>
        <w:t> </w:t>
      </w:r>
      <w:r>
        <w:rPr/>
        <w:t>TILC</w:t>
      </w:r>
      <w:r>
        <w:rPr>
          <w:spacing w:val="-16"/>
        </w:rPr>
        <w:t> </w:t>
      </w:r>
      <w:r>
        <w:rPr/>
        <w:t>by</w:t>
      </w:r>
      <w:r>
        <w:rPr>
          <w:spacing w:val="-16"/>
        </w:rPr>
        <w:t> </w:t>
      </w:r>
      <w:r>
        <w:rPr/>
        <w:t>recalling</w:t>
      </w:r>
      <w:r>
        <w:rPr>
          <w:spacing w:val="-16"/>
        </w:rPr>
        <w:t> </w:t>
      </w:r>
      <w:r>
        <w:rPr/>
        <w:t>the</w:t>
      </w:r>
      <w:r>
        <w:rPr>
          <w:spacing w:val="-16"/>
        </w:rPr>
        <w:t> </w:t>
      </w:r>
      <w:r>
        <w:rPr/>
        <w:t>basic</w:t>
      </w:r>
      <w:r>
        <w:rPr>
          <w:spacing w:val="-16"/>
        </w:rPr>
        <w:t> </w:t>
      </w:r>
      <w:r>
        <w:rPr/>
        <w:t>concepts</w:t>
      </w:r>
      <w:r>
        <w:rPr>
          <w:spacing w:val="-16"/>
        </w:rPr>
        <w:t> </w:t>
      </w:r>
      <w:r>
        <w:rPr/>
        <w:t>of</w:t>
      </w:r>
      <w:r>
        <w:rPr>
          <w:spacing w:val="-15"/>
        </w:rPr>
        <w:t> </w:t>
      </w:r>
      <w:r>
        <w:rPr/>
        <w:t>pure</w:t>
      </w:r>
      <w:r>
        <w:rPr>
          <w:spacing w:val="-16"/>
        </w:rPr>
        <w:t> </w:t>
      </w:r>
      <w:r>
        <w:rPr/>
        <w:t>untyped</w:t>
      </w:r>
      <w:r>
        <w:rPr>
          <w:spacing w:val="-16"/>
        </w:rPr>
        <w:t> </w:t>
      </w:r>
      <w:r>
        <w:rPr/>
        <w:t>lambda-calculus. In Section </w:t>
      </w:r>
      <w:hyperlink w:history="true" w:anchor="_bookmark4">
        <w:r>
          <w:rPr>
            <w:color w:val="0000FF"/>
          </w:rPr>
          <w:t>3</w:t>
        </w:r>
      </w:hyperlink>
      <w:r>
        <w:rPr>
          <w:color w:val="0000FF"/>
        </w:rPr>
        <w:t> </w:t>
      </w:r>
      <w:r>
        <w:rPr/>
        <w:t>we explain the main features of the tool and illustrate them by means of examples, we also overview the modular architecture of the tool.</w:t>
      </w:r>
      <w:r>
        <w:rPr>
          <w:spacing w:val="40"/>
        </w:rPr>
        <w:t> </w:t>
      </w:r>
      <w:r>
        <w:rPr/>
        <w:t>Finally, in Section</w:t>
      </w:r>
      <w:r>
        <w:rPr>
          <w:spacing w:val="-5"/>
        </w:rPr>
        <w:t> </w:t>
      </w:r>
      <w:hyperlink w:history="true" w:anchor="_bookmark9">
        <w:r>
          <w:rPr>
            <w:color w:val="0000FF"/>
          </w:rPr>
          <w:t>4</w:t>
        </w:r>
      </w:hyperlink>
      <w:r>
        <w:rPr>
          <w:color w:val="0000FF"/>
          <w:spacing w:val="-4"/>
        </w:rPr>
        <w:t> </w:t>
      </w:r>
      <w:r>
        <w:rPr/>
        <w:t>we</w:t>
      </w:r>
      <w:r>
        <w:rPr>
          <w:spacing w:val="-4"/>
        </w:rPr>
        <w:t> </w:t>
      </w:r>
      <w:r>
        <w:rPr/>
        <w:t>conclude</w:t>
      </w:r>
      <w:r>
        <w:rPr>
          <w:spacing w:val="-4"/>
        </w:rPr>
        <w:t> </w:t>
      </w:r>
      <w:r>
        <w:rPr/>
        <w:t>and</w:t>
      </w:r>
      <w:r>
        <w:rPr>
          <w:spacing w:val="-4"/>
        </w:rPr>
        <w:t> </w:t>
      </w:r>
      <w:r>
        <w:rPr/>
        <w:t>explain</w:t>
      </w:r>
      <w:r>
        <w:rPr>
          <w:spacing w:val="-4"/>
        </w:rPr>
        <w:t> </w:t>
      </w:r>
      <w:r>
        <w:rPr/>
        <w:t>the</w:t>
      </w:r>
      <w:r>
        <w:rPr>
          <w:spacing w:val="-4"/>
        </w:rPr>
        <w:t> </w:t>
      </w:r>
      <w:r>
        <w:rPr/>
        <w:t>forthcoming</w:t>
      </w:r>
      <w:r>
        <w:rPr>
          <w:spacing w:val="-4"/>
        </w:rPr>
        <w:t> </w:t>
      </w:r>
      <w:r>
        <w:rPr/>
        <w:t>extensions</w:t>
      </w:r>
      <w:r>
        <w:rPr>
          <w:spacing w:val="-4"/>
        </w:rPr>
        <w:t> </w:t>
      </w:r>
      <w:r>
        <w:rPr/>
        <w:t>of</w:t>
      </w:r>
      <w:r>
        <w:rPr>
          <w:spacing w:val="-4"/>
        </w:rPr>
        <w:t> </w:t>
      </w:r>
      <w:r>
        <w:rPr/>
        <w:t>the</w:t>
      </w:r>
      <w:r>
        <w:rPr>
          <w:spacing w:val="-4"/>
        </w:rPr>
        <w:t> </w:t>
      </w:r>
      <w:r>
        <w:rPr/>
        <w:t>tool</w:t>
      </w:r>
      <w:r>
        <w:rPr>
          <w:spacing w:val="-4"/>
        </w:rPr>
        <w:t> </w:t>
      </w:r>
      <w:r>
        <w:rPr/>
        <w:t>suggested from the first impressions collected from its usage in Girona and by some other inputs from other places where the tool is also being used.</w:t>
      </w:r>
    </w:p>
    <w:p>
      <w:pPr>
        <w:pStyle w:val="BodyText"/>
        <w:spacing w:before="3"/>
        <w:rPr>
          <w:sz w:val="10"/>
        </w:rPr>
      </w:pPr>
      <w:r>
        <w:rPr/>
        <w:drawing>
          <wp:anchor distT="0" distB="0" distL="0" distR="0" allowOverlap="1" layoutInCell="1" locked="0" behindDoc="1" simplePos="0" relativeHeight="487590912">
            <wp:simplePos x="0" y="0"/>
            <wp:positionH relativeFrom="page">
              <wp:posOffset>815893</wp:posOffset>
            </wp:positionH>
            <wp:positionV relativeFrom="paragraph">
              <wp:posOffset>107741</wp:posOffset>
            </wp:positionV>
            <wp:extent cx="4382573" cy="360273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382573" cy="3602736"/>
                    </a:xfrm>
                    <a:prstGeom prst="rect">
                      <a:avLst/>
                    </a:prstGeom>
                  </pic:spPr>
                </pic:pic>
              </a:graphicData>
            </a:graphic>
          </wp:anchor>
        </w:drawing>
      </w:r>
    </w:p>
    <w:p>
      <w:pPr>
        <w:spacing w:line="180" w:lineRule="exact" w:before="130"/>
        <w:ind w:left="221" w:right="0" w:firstLine="0"/>
        <w:jc w:val="left"/>
        <w:rPr>
          <w:rFonts w:ascii="MathJax_Typewriter"/>
          <w:sz w:val="15"/>
        </w:rPr>
      </w:pPr>
      <w:bookmarkStart w:name="Recalling Pure Untyped Lambda-Calculus f" w:id="4"/>
      <w:bookmarkEnd w:id="4"/>
      <w:r>
        <w:rPr/>
      </w:r>
      <w:bookmarkStart w:name="_bookmark2" w:id="5"/>
      <w:bookmarkEnd w:id="5"/>
      <w:r>
        <w:rPr/>
      </w:r>
      <w:bookmarkStart w:name="_bookmark3" w:id="6"/>
      <w:bookmarkEnd w:id="6"/>
      <w:r>
        <w:rPr/>
      </w:r>
      <w:r>
        <w:rPr>
          <w:rFonts w:ascii="LM Roman 8"/>
          <w:w w:val="105"/>
          <w:sz w:val="15"/>
        </w:rPr>
        <w:t>Fig.</w:t>
      </w:r>
      <w:r>
        <w:rPr>
          <w:rFonts w:ascii="LM Roman 8"/>
          <w:spacing w:val="-5"/>
          <w:w w:val="105"/>
          <w:sz w:val="15"/>
        </w:rPr>
        <w:t> </w:t>
      </w:r>
      <w:r>
        <w:rPr>
          <w:rFonts w:ascii="LM Roman 8"/>
          <w:w w:val="105"/>
          <w:sz w:val="15"/>
        </w:rPr>
        <w:t>1.</w:t>
      </w:r>
      <w:r>
        <w:rPr>
          <w:rFonts w:ascii="LM Roman 8"/>
          <w:spacing w:val="73"/>
          <w:w w:val="105"/>
          <w:sz w:val="15"/>
        </w:rPr>
        <w:t> </w:t>
      </w:r>
      <w:r>
        <w:rPr>
          <w:rFonts w:ascii="LM Roman 8"/>
          <w:w w:val="105"/>
          <w:sz w:val="15"/>
        </w:rPr>
        <w:t>Main</w:t>
      </w:r>
      <w:r>
        <w:rPr>
          <w:rFonts w:ascii="LM Roman 8"/>
          <w:spacing w:val="-4"/>
          <w:w w:val="105"/>
          <w:sz w:val="15"/>
        </w:rPr>
        <w:t> </w:t>
      </w:r>
      <w:r>
        <w:rPr>
          <w:rFonts w:ascii="LM Roman 8"/>
          <w:w w:val="105"/>
          <w:sz w:val="15"/>
        </w:rPr>
        <w:t>parts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application</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example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partially</w:t>
      </w:r>
      <w:r>
        <w:rPr>
          <w:rFonts w:ascii="LM Roman 8"/>
          <w:spacing w:val="-4"/>
          <w:w w:val="105"/>
          <w:sz w:val="15"/>
        </w:rPr>
        <w:t> </w:t>
      </w:r>
      <w:r>
        <w:rPr>
          <w:rFonts w:ascii="LM Roman 8"/>
          <w:w w:val="105"/>
          <w:sz w:val="15"/>
        </w:rPr>
        <w:t>expanded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normalized</w:t>
      </w:r>
      <w:r>
        <w:rPr>
          <w:rFonts w:ascii="LM Roman 8"/>
          <w:spacing w:val="-2"/>
          <w:w w:val="105"/>
          <w:sz w:val="15"/>
        </w:rPr>
        <w:t> </w:t>
      </w:r>
      <w:r>
        <w:rPr>
          <w:rFonts w:ascii="MathJax_Typewriter"/>
          <w:w w:val="105"/>
          <w:sz w:val="15"/>
        </w:rPr>
        <w:t>PREC</w:t>
      </w:r>
      <w:r>
        <w:rPr>
          <w:rFonts w:ascii="MathJax_Typewriter"/>
          <w:spacing w:val="33"/>
          <w:w w:val="105"/>
          <w:sz w:val="15"/>
        </w:rPr>
        <w:t> </w:t>
      </w:r>
      <w:r>
        <w:rPr>
          <w:rFonts w:ascii="MathJax_Typewriter"/>
          <w:spacing w:val="-10"/>
          <w:w w:val="105"/>
          <w:sz w:val="15"/>
        </w:rPr>
        <w:t>2</w:t>
      </w:r>
    </w:p>
    <w:p>
      <w:pPr>
        <w:spacing w:line="180" w:lineRule="exact" w:before="0"/>
        <w:ind w:left="221" w:right="0" w:firstLine="0"/>
        <w:jc w:val="left"/>
        <w:rPr>
          <w:rFonts w:ascii="LM Roman 8"/>
          <w:sz w:val="15"/>
        </w:rPr>
      </w:pPr>
      <w:r>
        <w:rPr>
          <w:rFonts w:ascii="LM Roman 8"/>
          <w:sz w:val="15"/>
        </w:rPr>
        <w:t>lambda-</w:t>
      </w:r>
      <w:r>
        <w:rPr>
          <w:rFonts w:ascii="LM Roman 8"/>
          <w:spacing w:val="-4"/>
          <w:sz w:val="15"/>
        </w:rPr>
        <w:t>term.</w:t>
      </w:r>
    </w:p>
    <w:p>
      <w:pPr>
        <w:pStyle w:val="BodyText"/>
        <w:rPr>
          <w:rFonts w:ascii="LM Roman 8"/>
          <w:sz w:val="15"/>
        </w:rPr>
      </w:pPr>
    </w:p>
    <w:p>
      <w:pPr>
        <w:pStyle w:val="BodyText"/>
        <w:spacing w:before="76"/>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Recalling</w:t>
      </w:r>
      <w:r>
        <w:rPr>
          <w:spacing w:val="-15"/>
        </w:rPr>
        <w:t> </w:t>
      </w:r>
      <w:r>
        <w:rPr/>
        <w:t>Pure</w:t>
      </w:r>
      <w:r>
        <w:rPr>
          <w:spacing w:val="-15"/>
        </w:rPr>
        <w:t> </w:t>
      </w:r>
      <w:r>
        <w:rPr/>
        <w:t>Untyped</w:t>
      </w:r>
      <w:r>
        <w:rPr>
          <w:spacing w:val="-15"/>
        </w:rPr>
        <w:t> </w:t>
      </w:r>
      <w:r>
        <w:rPr/>
        <w:t>Lambda-Calculus</w:t>
      </w:r>
      <w:r>
        <w:rPr>
          <w:spacing w:val="-15"/>
        </w:rPr>
        <w:t> </w:t>
      </w:r>
      <w:r>
        <w:rPr/>
        <w:t>for</w:t>
      </w:r>
      <w:r>
        <w:rPr>
          <w:spacing w:val="-15"/>
        </w:rPr>
        <w:t> </w:t>
      </w:r>
      <w:r>
        <w:rPr>
          <w:spacing w:val="-4"/>
        </w:rPr>
        <w:t>TILC</w:t>
      </w:r>
    </w:p>
    <w:p>
      <w:pPr>
        <w:pStyle w:val="BodyText"/>
        <w:spacing w:line="216" w:lineRule="auto" w:before="183"/>
        <w:ind w:left="221" w:right="106"/>
        <w:jc w:val="both"/>
      </w:pPr>
      <w:r>
        <w:rPr>
          <w:i/>
        </w:rPr>
        <w:t>Pure untyped lambda-calculus </w:t>
      </w:r>
      <w:r>
        <w:rPr/>
        <w:t>used in our framework relies on [</w:t>
      </w:r>
      <w:hyperlink w:history="true" w:anchor="_bookmark13">
        <w:r>
          <w:rPr>
            <w:color w:val="0000FF"/>
          </w:rPr>
          <w:t>2</w:t>
        </w:r>
      </w:hyperlink>
      <w:r>
        <w:rPr/>
        <w:t>] as the standard reference, here we only informally recall the basic concepts directly concerning our </w:t>
      </w:r>
      <w:r>
        <w:rPr>
          <w:spacing w:val="-2"/>
        </w:rPr>
        <w:t>application.</w:t>
      </w:r>
    </w:p>
    <w:p>
      <w:pPr>
        <w:spacing w:line="289" w:lineRule="exact" w:before="0"/>
        <w:ind w:left="539" w:right="0" w:firstLine="0"/>
        <w:jc w:val="both"/>
        <w:rPr>
          <w:sz w:val="21"/>
        </w:rPr>
      </w:pPr>
      <w:r>
        <w:rPr>
          <w:sz w:val="21"/>
        </w:rPr>
        <w:t>The</w:t>
      </w:r>
      <w:r>
        <w:rPr>
          <w:spacing w:val="-14"/>
          <w:sz w:val="21"/>
        </w:rPr>
        <w:t> </w:t>
      </w:r>
      <w:r>
        <w:rPr>
          <w:sz w:val="21"/>
        </w:rPr>
        <w:t>object</w:t>
      </w:r>
      <w:r>
        <w:rPr>
          <w:spacing w:val="-11"/>
          <w:sz w:val="21"/>
        </w:rPr>
        <w:t> </w:t>
      </w:r>
      <w:r>
        <w:rPr>
          <w:sz w:val="21"/>
        </w:rPr>
        <w:t>of</w:t>
      </w:r>
      <w:r>
        <w:rPr>
          <w:spacing w:val="-11"/>
          <w:sz w:val="21"/>
        </w:rPr>
        <w:t> </w:t>
      </w:r>
      <w:r>
        <w:rPr>
          <w:sz w:val="21"/>
        </w:rPr>
        <w:t>study</w:t>
      </w:r>
      <w:r>
        <w:rPr>
          <w:spacing w:val="-11"/>
          <w:sz w:val="21"/>
        </w:rPr>
        <w:t> </w:t>
      </w:r>
      <w:r>
        <w:rPr>
          <w:sz w:val="21"/>
        </w:rPr>
        <w:t>of</w:t>
      </w:r>
      <w:r>
        <w:rPr>
          <w:spacing w:val="-11"/>
          <w:sz w:val="21"/>
        </w:rPr>
        <w:t> </w:t>
      </w:r>
      <w:r>
        <w:rPr>
          <w:sz w:val="21"/>
        </w:rPr>
        <w:t>lambda-calculus</w:t>
      </w:r>
      <w:r>
        <w:rPr>
          <w:spacing w:val="-11"/>
          <w:sz w:val="21"/>
        </w:rPr>
        <w:t> </w:t>
      </w:r>
      <w:r>
        <w:rPr>
          <w:sz w:val="21"/>
        </w:rPr>
        <w:t>are</w:t>
      </w:r>
      <w:r>
        <w:rPr>
          <w:spacing w:val="-11"/>
          <w:sz w:val="21"/>
        </w:rPr>
        <w:t> </w:t>
      </w:r>
      <w:r>
        <w:rPr>
          <w:i/>
          <w:sz w:val="21"/>
        </w:rPr>
        <w:t>lambda</w:t>
      </w:r>
      <w:r>
        <w:rPr>
          <w:i/>
          <w:spacing w:val="-10"/>
          <w:sz w:val="21"/>
        </w:rPr>
        <w:t> </w:t>
      </w:r>
      <w:r>
        <w:rPr>
          <w:i/>
          <w:sz w:val="21"/>
        </w:rPr>
        <w:t>expressions</w:t>
      </w:r>
      <w:r>
        <w:rPr>
          <w:i/>
          <w:spacing w:val="1"/>
          <w:sz w:val="21"/>
        </w:rPr>
        <w:t> </w:t>
      </w:r>
      <w:r>
        <w:rPr>
          <w:sz w:val="21"/>
        </w:rPr>
        <w:t>or</w:t>
      </w:r>
      <w:r>
        <w:rPr>
          <w:spacing w:val="-11"/>
          <w:sz w:val="21"/>
        </w:rPr>
        <w:t> </w:t>
      </w:r>
      <w:r>
        <w:rPr>
          <w:i/>
          <w:sz w:val="21"/>
        </w:rPr>
        <w:t>lambda-</w:t>
      </w:r>
      <w:r>
        <w:rPr>
          <w:i/>
          <w:spacing w:val="-2"/>
          <w:sz w:val="21"/>
        </w:rPr>
        <w:t>terms</w:t>
      </w:r>
      <w:r>
        <w:rPr>
          <w:spacing w:val="-2"/>
          <w:sz w:val="21"/>
        </w:rPr>
        <w:t>.</w:t>
      </w:r>
    </w:p>
    <w:p>
      <w:pPr>
        <w:spacing w:after="0" w:line="289" w:lineRule="exact"/>
        <w:jc w:val="both"/>
        <w:rPr>
          <w:sz w:val="21"/>
        </w:rPr>
        <w:sectPr>
          <w:pgSz w:w="9360" w:h="13610"/>
          <w:pgMar w:header="855" w:footer="0" w:top="1040" w:bottom="280" w:left="680" w:right="680"/>
        </w:sectPr>
      </w:pPr>
    </w:p>
    <w:p>
      <w:pPr>
        <w:pStyle w:val="BodyText"/>
        <w:spacing w:line="216" w:lineRule="auto" w:before="136"/>
        <w:ind w:left="108" w:right="219"/>
        <w:jc w:val="both"/>
      </w:pPr>
      <w:r>
        <w:rPr/>
        <w:t>The syntax of these lambda-terms may be defined with a BNF grammar.</w:t>
      </w:r>
      <w:r>
        <w:rPr>
          <w:spacing w:val="40"/>
        </w:rPr>
        <w:t> </w:t>
      </w:r>
      <w:r>
        <w:rPr/>
        <w:t>First of all we assume that we have some infinite set </w:t>
      </w:r>
      <w:r>
        <w:rPr>
          <w:rFonts w:ascii="Georgia"/>
          <w:i/>
        </w:rPr>
        <w:t>V</w:t>
      </w:r>
      <w:r>
        <w:rPr>
          <w:rFonts w:ascii="Georgia"/>
          <w:i/>
          <w:spacing w:val="40"/>
        </w:rPr>
        <w:t> </w:t>
      </w:r>
      <w:r>
        <w:rPr/>
        <w:t>of </w:t>
      </w:r>
      <w:r>
        <w:rPr>
          <w:i/>
        </w:rPr>
        <w:t>variables</w:t>
      </w:r>
      <w:r>
        <w:rPr/>
        <w:t>.</w:t>
      </w:r>
      <w:r>
        <w:rPr>
          <w:spacing w:val="40"/>
        </w:rPr>
        <w:t> </w:t>
      </w:r>
      <w:r>
        <w:rPr/>
        <w:t>We use </w:t>
      </w:r>
      <w:r>
        <w:rPr>
          <w:rFonts w:ascii="Georgia"/>
          <w:i/>
        </w:rPr>
        <w:t>x,</w:t>
      </w:r>
      <w:r>
        <w:rPr>
          <w:rFonts w:ascii="Georgia"/>
          <w:i/>
          <w:spacing w:val="-13"/>
        </w:rPr>
        <w:t> </w:t>
      </w:r>
      <w:r>
        <w:rPr>
          <w:rFonts w:ascii="Georgia"/>
          <w:i/>
        </w:rPr>
        <w:t>y,</w:t>
      </w:r>
      <w:r>
        <w:rPr>
          <w:rFonts w:ascii="Georgia"/>
          <w:i/>
          <w:spacing w:val="-13"/>
        </w:rPr>
        <w:t> </w:t>
      </w:r>
      <w:r>
        <w:rPr>
          <w:rFonts w:ascii="Georgia"/>
          <w:i/>
        </w:rPr>
        <w:t>z,</w:t>
      </w:r>
      <w:r>
        <w:rPr>
          <w:rFonts w:ascii="Georgia"/>
          <w:i/>
          <w:spacing w:val="-12"/>
        </w:rPr>
        <w:t> </w:t>
      </w:r>
      <w:r>
        <w:rPr>
          <w:rFonts w:ascii="Georgia"/>
          <w:i/>
        </w:rPr>
        <w:t>...</w:t>
      </w:r>
      <w:r>
        <w:rPr>
          <w:rFonts w:ascii="Georgia"/>
          <w:i/>
          <w:spacing w:val="34"/>
        </w:rPr>
        <w:t> </w:t>
      </w:r>
      <w:r>
        <w:rPr/>
        <w:t>to stand for arbitrary variables. The grammar for lambda-terms is:</w:t>
      </w:r>
    </w:p>
    <w:p>
      <w:pPr>
        <w:tabs>
          <w:tab w:pos="950" w:val="left" w:leader="none"/>
          <w:tab w:pos="1943" w:val="left" w:leader="none"/>
        </w:tabs>
        <w:spacing w:before="226"/>
        <w:ind w:left="0" w:right="112" w:firstLine="0"/>
        <w:jc w:val="center"/>
        <w:rPr>
          <w:sz w:val="21"/>
        </w:rPr>
      </w:pPr>
      <w:r>
        <w:rPr>
          <w:rFonts w:ascii="Georgia" w:hAnsi="Georgia"/>
          <w:i/>
          <w:w w:val="115"/>
          <w:sz w:val="21"/>
        </w:rPr>
        <w:t>t</w:t>
      </w:r>
      <w:r>
        <w:rPr>
          <w:rFonts w:ascii="Georgia" w:hAnsi="Georgia"/>
          <w:i/>
          <w:spacing w:val="45"/>
          <w:w w:val="115"/>
          <w:sz w:val="21"/>
        </w:rPr>
        <w:t> </w:t>
      </w:r>
      <w:r>
        <w:rPr>
          <w:w w:val="115"/>
          <w:sz w:val="21"/>
        </w:rPr>
        <w:t>::=</w:t>
      </w:r>
      <w:r>
        <w:rPr>
          <w:spacing w:val="22"/>
          <w:w w:val="115"/>
          <w:sz w:val="21"/>
        </w:rPr>
        <w:t> </w:t>
      </w:r>
      <w:r>
        <w:rPr>
          <w:rFonts w:ascii="Georgia" w:hAnsi="Georgia"/>
          <w:i/>
          <w:spacing w:val="-10"/>
          <w:w w:val="115"/>
          <w:sz w:val="21"/>
        </w:rPr>
        <w:t>x</w:t>
      </w:r>
      <w:r>
        <w:rPr>
          <w:rFonts w:ascii="Georgia" w:hAnsi="Georgia"/>
          <w:i/>
          <w:sz w:val="21"/>
        </w:rPr>
        <w:tab/>
      </w:r>
      <w:r>
        <w:rPr>
          <w:rFonts w:ascii="Tuffy" w:hAnsi="Tuffy"/>
          <w:b w:val="0"/>
          <w:i/>
          <w:w w:val="125"/>
          <w:sz w:val="21"/>
        </w:rPr>
        <w:t>|</w:t>
      </w:r>
      <w:r>
        <w:rPr>
          <w:rFonts w:ascii="Tuffy" w:hAnsi="Tuffy"/>
          <w:b w:val="0"/>
          <w:i/>
          <w:spacing w:val="-10"/>
          <w:w w:val="125"/>
          <w:sz w:val="21"/>
        </w:rPr>
        <w:t> </w:t>
      </w:r>
      <w:r>
        <w:rPr>
          <w:spacing w:val="17"/>
          <w:w w:val="115"/>
          <w:sz w:val="21"/>
        </w:rPr>
        <w:t>(</w:t>
      </w:r>
      <w:r>
        <w:rPr>
          <w:rFonts w:ascii="Georgia" w:hAnsi="Georgia"/>
          <w:i/>
          <w:spacing w:val="17"/>
          <w:w w:val="115"/>
          <w:sz w:val="21"/>
        </w:rPr>
        <w:t>λx.</w:t>
      </w:r>
      <w:r>
        <w:rPr>
          <w:rFonts w:ascii="Georgia" w:hAnsi="Georgia"/>
          <w:i/>
          <w:spacing w:val="-24"/>
          <w:w w:val="115"/>
          <w:sz w:val="21"/>
        </w:rPr>
        <w:t> </w:t>
      </w:r>
      <w:r>
        <w:rPr>
          <w:rFonts w:ascii="Georgia" w:hAnsi="Georgia"/>
          <w:i/>
          <w:spacing w:val="-5"/>
          <w:w w:val="115"/>
          <w:sz w:val="21"/>
        </w:rPr>
        <w:t>t</w:t>
      </w:r>
      <w:r>
        <w:rPr>
          <w:spacing w:val="-5"/>
          <w:w w:val="115"/>
          <w:sz w:val="21"/>
        </w:rPr>
        <w:t>)</w:t>
      </w:r>
      <w:r>
        <w:rPr>
          <w:sz w:val="21"/>
        </w:rPr>
        <w:tab/>
      </w:r>
      <w:r>
        <w:rPr>
          <w:rFonts w:ascii="Tuffy" w:hAnsi="Tuffy"/>
          <w:b w:val="0"/>
          <w:i/>
          <w:w w:val="125"/>
          <w:sz w:val="21"/>
        </w:rPr>
        <w:t>|</w:t>
      </w:r>
      <w:r>
        <w:rPr>
          <w:rFonts w:ascii="Tuffy" w:hAnsi="Tuffy"/>
          <w:b w:val="0"/>
          <w:i/>
          <w:spacing w:val="-14"/>
          <w:w w:val="125"/>
          <w:sz w:val="21"/>
        </w:rPr>
        <w:t> </w:t>
      </w:r>
      <w:r>
        <w:rPr>
          <w:w w:val="115"/>
          <w:sz w:val="21"/>
        </w:rPr>
        <w:t>(</w:t>
      </w:r>
      <w:r>
        <w:rPr>
          <w:spacing w:val="-15"/>
          <w:w w:val="115"/>
          <w:sz w:val="21"/>
        </w:rPr>
        <w:t> </w:t>
      </w:r>
      <w:r>
        <w:rPr>
          <w:rFonts w:ascii="Georgia" w:hAnsi="Georgia"/>
          <w:i/>
          <w:spacing w:val="20"/>
          <w:w w:val="115"/>
          <w:sz w:val="21"/>
        </w:rPr>
        <w:t>t</w:t>
      </w:r>
      <w:r>
        <w:rPr>
          <w:rFonts w:ascii="Georgia" w:hAnsi="Georgia"/>
          <w:i/>
          <w:spacing w:val="-10"/>
          <w:w w:val="115"/>
          <w:sz w:val="21"/>
        </w:rPr>
        <w:t> </w:t>
      </w:r>
      <w:r>
        <w:rPr>
          <w:rFonts w:ascii="Georgia" w:hAnsi="Georgia"/>
          <w:i/>
          <w:w w:val="115"/>
          <w:sz w:val="21"/>
        </w:rPr>
        <w:t>t</w:t>
      </w:r>
      <w:r>
        <w:rPr>
          <w:rFonts w:ascii="Georgia" w:hAnsi="Georgia"/>
          <w:i/>
          <w:spacing w:val="7"/>
          <w:w w:val="115"/>
          <w:sz w:val="21"/>
        </w:rPr>
        <w:t> </w:t>
      </w:r>
      <w:r>
        <w:rPr>
          <w:spacing w:val="-12"/>
          <w:w w:val="115"/>
          <w:sz w:val="21"/>
        </w:rPr>
        <w:t>)</w:t>
      </w:r>
    </w:p>
    <w:p>
      <w:pPr>
        <w:pStyle w:val="BodyText"/>
        <w:spacing w:line="216" w:lineRule="auto" w:before="246"/>
        <w:ind w:left="108" w:right="216"/>
        <w:jc w:val="both"/>
      </w:pPr>
      <w:r>
        <w:rPr/>
        <w:t>where </w:t>
      </w:r>
      <w:r>
        <w:rPr>
          <w:rFonts w:ascii="Georgia" w:hAnsi="Georgia"/>
          <w:i/>
        </w:rPr>
        <w:t>x </w:t>
      </w:r>
      <w:r>
        <w:rPr>
          <w:rFonts w:ascii="Tuffy" w:hAnsi="Tuffy"/>
          <w:b w:val="0"/>
          <w:i/>
        </w:rPr>
        <w:t>∈ </w:t>
      </w:r>
      <w:r>
        <w:rPr>
          <w:rFonts w:ascii="Georgia" w:hAnsi="Georgia"/>
          <w:i/>
        </w:rPr>
        <w:t>V</w:t>
      </w:r>
      <w:r>
        <w:rPr>
          <w:rFonts w:ascii="Georgia" w:hAnsi="Georgia"/>
          <w:i/>
          <w:spacing w:val="-1"/>
        </w:rPr>
        <w:t> </w:t>
      </w:r>
      <w:r>
        <w:rPr/>
        <w:t>.</w:t>
      </w:r>
      <w:r>
        <w:rPr>
          <w:spacing w:val="40"/>
        </w:rPr>
        <w:t> </w:t>
      </w:r>
      <w:r>
        <w:rPr/>
        <w:t>Expressions of the form (</w:t>
      </w:r>
      <w:r>
        <w:rPr>
          <w:rFonts w:ascii="Georgia" w:hAnsi="Georgia"/>
          <w:i/>
        </w:rPr>
        <w:t>λx</w:t>
      </w:r>
      <w:r>
        <w:rPr>
          <w:rFonts w:ascii="Georgia" w:hAnsi="Georgia"/>
          <w:i/>
          <w:spacing w:val="-13"/>
        </w:rPr>
        <w:t> </w:t>
      </w:r>
      <w:r>
        <w:rPr>
          <w:rFonts w:ascii="Georgia" w:hAnsi="Georgia"/>
          <w:i/>
        </w:rPr>
        <w:t>.</w:t>
      </w:r>
      <w:r>
        <w:rPr>
          <w:rFonts w:ascii="Georgia" w:hAnsi="Georgia"/>
          <w:i/>
          <w:spacing w:val="-13"/>
        </w:rPr>
        <w:t> </w:t>
      </w:r>
      <w:r>
        <w:rPr>
          <w:rFonts w:ascii="Georgia" w:hAnsi="Georgia"/>
          <w:i/>
        </w:rPr>
        <w:t>t</w:t>
      </w:r>
      <w:r>
        <w:rPr/>
        <w:t>) are called </w:t>
      </w:r>
      <w:r>
        <w:rPr>
          <w:i/>
        </w:rPr>
        <w:t>lambda-abstractions </w:t>
      </w:r>
      <w:r>
        <w:rPr/>
        <w:t>and intuitively</w:t>
      </w:r>
      <w:r>
        <w:rPr>
          <w:spacing w:val="-4"/>
        </w:rPr>
        <w:t> </w:t>
      </w:r>
      <w:r>
        <w:rPr/>
        <w:t>they</w:t>
      </w:r>
      <w:r>
        <w:rPr>
          <w:spacing w:val="-4"/>
        </w:rPr>
        <w:t> </w:t>
      </w:r>
      <w:r>
        <w:rPr/>
        <w:t>refer</w:t>
      </w:r>
      <w:r>
        <w:rPr>
          <w:spacing w:val="-4"/>
        </w:rPr>
        <w:t> </w:t>
      </w:r>
      <w:r>
        <w:rPr/>
        <w:t>to</w:t>
      </w:r>
      <w:r>
        <w:rPr>
          <w:spacing w:val="-4"/>
        </w:rPr>
        <w:t> </w:t>
      </w:r>
      <w:r>
        <w:rPr/>
        <w:t>functions</w:t>
      </w:r>
      <w:r>
        <w:rPr>
          <w:spacing w:val="-5"/>
        </w:rPr>
        <w:t> </w:t>
      </w:r>
      <w:r>
        <w:rPr/>
        <w:t>that,</w:t>
      </w:r>
      <w:r>
        <w:rPr>
          <w:spacing w:val="-3"/>
        </w:rPr>
        <w:t> </w:t>
      </w:r>
      <w:r>
        <w:rPr/>
        <w:t>given</w:t>
      </w:r>
      <w:r>
        <w:rPr>
          <w:spacing w:val="-4"/>
        </w:rPr>
        <w:t> </w:t>
      </w:r>
      <w:r>
        <w:rPr/>
        <w:t>an</w:t>
      </w:r>
      <w:r>
        <w:rPr>
          <w:spacing w:val="-4"/>
        </w:rPr>
        <w:t> </w:t>
      </w:r>
      <w:r>
        <w:rPr/>
        <w:t>argument</w:t>
      </w:r>
      <w:r>
        <w:rPr>
          <w:spacing w:val="-6"/>
        </w:rPr>
        <w:t> </w:t>
      </w:r>
      <w:r>
        <w:rPr>
          <w:rFonts w:ascii="Georgia" w:hAnsi="Georgia"/>
          <w:i/>
        </w:rPr>
        <w:t>x</w:t>
      </w:r>
      <w:r>
        <w:rPr/>
        <w:t>,</w:t>
      </w:r>
      <w:r>
        <w:rPr>
          <w:spacing w:val="-3"/>
        </w:rPr>
        <w:t> </w:t>
      </w:r>
      <w:r>
        <w:rPr/>
        <w:t>return</w:t>
      </w:r>
      <w:r>
        <w:rPr>
          <w:spacing w:val="-4"/>
        </w:rPr>
        <w:t> </w:t>
      </w:r>
      <w:r>
        <w:rPr/>
        <w:t>the</w:t>
      </w:r>
      <w:r>
        <w:rPr>
          <w:spacing w:val="-4"/>
        </w:rPr>
        <w:t> </w:t>
      </w:r>
      <w:r>
        <w:rPr/>
        <w:t>value</w:t>
      </w:r>
      <w:r>
        <w:rPr>
          <w:spacing w:val="-4"/>
        </w:rPr>
        <w:t> </w:t>
      </w:r>
      <w:r>
        <w:rPr>
          <w:rFonts w:ascii="Georgia" w:hAnsi="Georgia"/>
          <w:i/>
        </w:rPr>
        <w:t>t</w:t>
      </w:r>
      <w:r>
        <w:rPr/>
        <w:t>;</w:t>
      </w:r>
      <w:r>
        <w:rPr>
          <w:spacing w:val="-3"/>
        </w:rPr>
        <w:t> </w:t>
      </w:r>
      <w:r>
        <w:rPr/>
        <w:t>we say that the </w:t>
      </w:r>
      <w:r>
        <w:rPr>
          <w:i/>
        </w:rPr>
        <w:t>scope </w:t>
      </w:r>
      <w:r>
        <w:rPr/>
        <w:t>of the </w:t>
      </w:r>
      <w:r>
        <w:rPr>
          <w:rFonts w:ascii="Georgia" w:hAnsi="Georgia"/>
          <w:i/>
        </w:rPr>
        <w:t>λ</w:t>
      </w:r>
      <w:r>
        <w:rPr>
          <w:i/>
        </w:rPr>
        <w:t>-binder</w:t>
      </w:r>
      <w:r>
        <w:rPr>
          <w:i/>
          <w:spacing w:val="26"/>
        </w:rPr>
        <w:t> </w:t>
      </w:r>
      <w:r>
        <w:rPr>
          <w:rFonts w:ascii="Georgia" w:hAnsi="Georgia"/>
          <w:i/>
        </w:rPr>
        <w:t>λx</w:t>
      </w:r>
      <w:r>
        <w:rPr>
          <w:rFonts w:ascii="Georgia" w:hAnsi="Georgia"/>
          <w:i/>
          <w:spacing w:val="27"/>
        </w:rPr>
        <w:t> </w:t>
      </w:r>
      <w:r>
        <w:rPr/>
        <w:t>extends to </w:t>
      </w:r>
      <w:r>
        <w:rPr>
          <w:rFonts w:ascii="Georgia" w:hAnsi="Georgia"/>
          <w:i/>
        </w:rPr>
        <w:t>t</w:t>
      </w:r>
      <w:r>
        <w:rPr/>
        <w:t>.</w:t>
      </w:r>
      <w:r>
        <w:rPr>
          <w:spacing w:val="36"/>
        </w:rPr>
        <w:t> </w:t>
      </w:r>
      <w:r>
        <w:rPr/>
        <w:t>Expressions of the form (</w:t>
      </w:r>
      <w:r>
        <w:rPr>
          <w:rFonts w:ascii="Georgia" w:hAnsi="Georgia"/>
          <w:i/>
        </w:rPr>
        <w:t>t</w:t>
      </w:r>
      <w:r>
        <w:rPr>
          <w:rFonts w:ascii="LM Roman 8" w:hAnsi="LM Roman 8"/>
          <w:vertAlign w:val="subscript"/>
        </w:rPr>
        <w:t>1</w:t>
      </w:r>
      <w:r>
        <w:rPr>
          <w:rFonts w:ascii="LM Roman 8" w:hAnsi="LM Roman 8"/>
          <w:vertAlign w:val="baseline"/>
        </w:rPr>
        <w:t> </w:t>
      </w:r>
      <w:r>
        <w:rPr>
          <w:rFonts w:ascii="Georgia" w:hAnsi="Georgia"/>
          <w:i/>
          <w:vertAlign w:val="baseline"/>
        </w:rPr>
        <w:t>t</w:t>
      </w:r>
      <w:r>
        <w:rPr>
          <w:rFonts w:ascii="LM Roman 8" w:hAnsi="LM Roman 8"/>
          <w:vertAlign w:val="subscript"/>
        </w:rPr>
        <w:t>2</w:t>
      </w:r>
      <w:r>
        <w:rPr>
          <w:vertAlign w:val="baseline"/>
        </w:rPr>
        <w:t>) are called </w:t>
      </w:r>
      <w:r>
        <w:rPr>
          <w:i/>
          <w:vertAlign w:val="baseline"/>
        </w:rPr>
        <w:t>applications</w:t>
      </w:r>
      <w:r>
        <w:rPr>
          <w:i/>
          <w:spacing w:val="26"/>
          <w:vertAlign w:val="baseline"/>
        </w:rPr>
        <w:t> </w:t>
      </w:r>
      <w:r>
        <w:rPr>
          <w:vertAlign w:val="baseline"/>
        </w:rPr>
        <w:t>and intuitively correspond to the application of a function</w:t>
      </w:r>
      <w:r>
        <w:rPr>
          <w:spacing w:val="40"/>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the argument </w:t>
      </w:r>
      <w:r>
        <w:rPr>
          <w:rFonts w:ascii="Georgia" w:hAnsi="Georgia"/>
          <w:i/>
          <w:vertAlign w:val="baseline"/>
        </w:rPr>
        <w:t>t</w:t>
      </w:r>
      <w:r>
        <w:rPr>
          <w:rFonts w:ascii="LM Roman 8" w:hAnsi="LM Roman 8"/>
          <w:vertAlign w:val="subscript"/>
        </w:rPr>
        <w:t>2</w:t>
      </w:r>
      <w:r>
        <w:rPr>
          <w:vertAlign w:val="baseline"/>
        </w:rPr>
        <w:t>.</w:t>
      </w:r>
    </w:p>
    <w:p>
      <w:pPr>
        <w:pStyle w:val="BodyText"/>
        <w:spacing w:line="216" w:lineRule="auto" w:before="13"/>
        <w:ind w:left="108" w:right="219" w:firstLine="317"/>
        <w:jc w:val="both"/>
      </w:pPr>
      <w:r>
        <w:rPr/>
        <w:t>There</w:t>
      </w:r>
      <w:r>
        <w:rPr>
          <w:spacing w:val="-8"/>
        </w:rPr>
        <w:t> </w:t>
      </w:r>
      <w:r>
        <w:rPr/>
        <w:t>are</w:t>
      </w:r>
      <w:r>
        <w:rPr>
          <w:spacing w:val="-8"/>
        </w:rPr>
        <w:t> </w:t>
      </w:r>
      <w:r>
        <w:rPr/>
        <w:t>some</w:t>
      </w:r>
      <w:r>
        <w:rPr>
          <w:spacing w:val="-8"/>
        </w:rPr>
        <w:t> </w:t>
      </w:r>
      <w:r>
        <w:rPr/>
        <w:t>syntactic</w:t>
      </w:r>
      <w:r>
        <w:rPr>
          <w:spacing w:val="-8"/>
        </w:rPr>
        <w:t> </w:t>
      </w:r>
      <w:r>
        <w:rPr/>
        <w:t>conventions</w:t>
      </w:r>
      <w:r>
        <w:rPr>
          <w:spacing w:val="-8"/>
        </w:rPr>
        <w:t> </w:t>
      </w:r>
      <w:r>
        <w:rPr/>
        <w:t>that</w:t>
      </w:r>
      <w:r>
        <w:rPr>
          <w:spacing w:val="-8"/>
        </w:rPr>
        <w:t> </w:t>
      </w:r>
      <w:r>
        <w:rPr/>
        <w:t>are</w:t>
      </w:r>
      <w:r>
        <w:rPr>
          <w:spacing w:val="-8"/>
        </w:rPr>
        <w:t> </w:t>
      </w:r>
      <w:r>
        <w:rPr/>
        <w:t>generally</w:t>
      </w:r>
      <w:r>
        <w:rPr>
          <w:spacing w:val="-7"/>
        </w:rPr>
        <w:t> </w:t>
      </w:r>
      <w:r>
        <w:rPr/>
        <w:t>convenient</w:t>
      </w:r>
      <w:r>
        <w:rPr>
          <w:spacing w:val="-7"/>
        </w:rPr>
        <w:t> </w:t>
      </w:r>
      <w:r>
        <w:rPr/>
        <w:t>to</w:t>
      </w:r>
      <w:r>
        <w:rPr>
          <w:spacing w:val="-8"/>
        </w:rPr>
        <w:t> </w:t>
      </w:r>
      <w:r>
        <w:rPr/>
        <w:t>avoid</w:t>
      </w:r>
      <w:r>
        <w:rPr>
          <w:spacing w:val="-7"/>
        </w:rPr>
        <w:t> </w:t>
      </w:r>
      <w:r>
        <w:rPr/>
        <w:t>the extensive use of parentheses but that are confusing to learn:</w:t>
      </w:r>
      <w:r>
        <w:rPr>
          <w:spacing w:val="40"/>
        </w:rPr>
        <w:t> </w:t>
      </w:r>
      <w:r>
        <w:rPr/>
        <w:t>application is left- associative,</w:t>
      </w:r>
      <w:r>
        <w:rPr>
          <w:spacing w:val="-3"/>
        </w:rPr>
        <w:t> </w:t>
      </w:r>
      <w:r>
        <w:rPr/>
        <w:t>hence when we write </w:t>
      </w:r>
      <w:r>
        <w:rPr>
          <w:rFonts w:ascii="Georgia" w:hAnsi="Georgia"/>
          <w:i/>
        </w:rPr>
        <w:t>t</w:t>
      </w:r>
      <w:r>
        <w:rPr>
          <w:rFonts w:ascii="LM Roman 8" w:hAnsi="LM Roman 8"/>
          <w:vertAlign w:val="subscript"/>
        </w:rPr>
        <w:t>1</w:t>
      </w:r>
      <w:r>
        <w:rPr>
          <w:rFonts w:ascii="LM Roman 8" w:hAnsi="LM Roman 8"/>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Georgia" w:hAnsi="Georgia"/>
          <w:i/>
          <w:vertAlign w:val="baseline"/>
        </w:rPr>
        <w:t>t</w:t>
      </w:r>
      <w:r>
        <w:rPr>
          <w:rFonts w:ascii="LM Roman 8" w:hAnsi="LM Roman 8"/>
          <w:vertAlign w:val="subscript"/>
        </w:rPr>
        <w:t>3</w:t>
      </w:r>
      <w:r>
        <w:rPr>
          <w:rFonts w:ascii="LM Roman 8" w:hAnsi="LM Roman 8"/>
          <w:spacing w:val="23"/>
          <w:vertAlign w:val="baseline"/>
        </w:rPr>
        <w:t> </w:t>
      </w:r>
      <w:r>
        <w:rPr>
          <w:rFonts w:ascii="Georgia" w:hAnsi="Georgia"/>
          <w:i/>
          <w:spacing w:val="23"/>
          <w:vertAlign w:val="baseline"/>
        </w:rPr>
        <w:t>...</w:t>
      </w:r>
      <w:r>
        <w:rPr>
          <w:rFonts w:ascii="Georgia" w:hAnsi="Georgia"/>
          <w:i/>
          <w:spacing w:val="-10"/>
          <w:vertAlign w:val="baseline"/>
        </w:rPr>
        <w:t> </w:t>
      </w:r>
      <w:r>
        <w:rPr>
          <w:rFonts w:ascii="Georgia" w:hAnsi="Georgia"/>
          <w:i/>
          <w:vertAlign w:val="baseline"/>
        </w:rPr>
        <w:t>t</w:t>
      </w:r>
      <w:r>
        <w:rPr>
          <w:rFonts w:ascii="Georgia" w:hAnsi="Georgia"/>
          <w:i/>
          <w:vertAlign w:val="subscript"/>
        </w:rPr>
        <w:t>n</w:t>
      </w:r>
      <w:r>
        <w:rPr>
          <w:rFonts w:ascii="Georgia" w:hAnsi="Georgia"/>
          <w:i/>
          <w:spacing w:val="36"/>
          <w:vertAlign w:val="baseline"/>
        </w:rPr>
        <w:t> </w:t>
      </w:r>
      <w:r>
        <w:rPr>
          <w:vertAlign w:val="baseline"/>
        </w:rPr>
        <w:t>we mean </w:t>
      </w:r>
      <w:r>
        <w:rPr>
          <w:spacing w:val="17"/>
          <w:vertAlign w:val="baseline"/>
        </w:rPr>
        <w:t>(</w:t>
      </w:r>
      <w:r>
        <w:rPr>
          <w:rFonts w:ascii="Georgia" w:hAnsi="Georgia"/>
          <w:i/>
          <w:spacing w:val="17"/>
          <w:vertAlign w:val="baseline"/>
        </w:rPr>
        <w:t>...</w:t>
      </w:r>
      <w:r>
        <w:rPr>
          <w:rFonts w:ascii="Georgia" w:hAnsi="Georgia"/>
          <w:i/>
          <w:spacing w:val="-10"/>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Georgia" w:hAnsi="Georgia"/>
          <w:i/>
          <w:vertAlign w:val="baseline"/>
        </w:rPr>
        <w:t>t</w:t>
      </w:r>
      <w:r>
        <w:rPr>
          <w:rFonts w:ascii="LM Roman 8" w:hAnsi="LM Roman 8"/>
          <w:vertAlign w:val="subscript"/>
        </w:rPr>
        <w:t>2</w:t>
      </w:r>
      <w:r>
        <w:rPr>
          <w:vertAlign w:val="baseline"/>
        </w:rPr>
        <w:t>) </w:t>
      </w:r>
      <w:r>
        <w:rPr>
          <w:rFonts w:ascii="Georgia" w:hAnsi="Georgia"/>
          <w:i/>
          <w:vertAlign w:val="baseline"/>
        </w:rPr>
        <w:t>t</w:t>
      </w:r>
      <w:r>
        <w:rPr>
          <w:rFonts w:ascii="LM Roman 8" w:hAnsi="LM Roman 8"/>
          <w:vertAlign w:val="subscript"/>
        </w:rPr>
        <w:t>3</w:t>
      </w:r>
      <w:r>
        <w:rPr>
          <w:vertAlign w:val="baseline"/>
        </w:rPr>
        <w:t>)</w:t>
      </w:r>
      <w:r>
        <w:rPr>
          <w:spacing w:val="-18"/>
          <w:vertAlign w:val="baseline"/>
        </w:rPr>
        <w:t> </w:t>
      </w:r>
      <w:r>
        <w:rPr>
          <w:rFonts w:ascii="Georgia" w:hAnsi="Georgia"/>
          <w:i/>
          <w:spacing w:val="23"/>
          <w:vertAlign w:val="baseline"/>
        </w:rPr>
        <w:t>...</w:t>
      </w:r>
      <w:r>
        <w:rPr>
          <w:rFonts w:ascii="Georgia" w:hAnsi="Georgia"/>
          <w:i/>
          <w:spacing w:val="-10"/>
          <w:vertAlign w:val="baseline"/>
        </w:rPr>
        <w:t> </w:t>
      </w:r>
      <w:r>
        <w:rPr>
          <w:rFonts w:ascii="Georgia" w:hAnsi="Georgia"/>
          <w:i/>
          <w:vertAlign w:val="baseline"/>
        </w:rPr>
        <w:t>t</w:t>
      </w:r>
      <w:r>
        <w:rPr>
          <w:rFonts w:ascii="Georgia" w:hAnsi="Georgia"/>
          <w:i/>
          <w:vertAlign w:val="subscript"/>
        </w:rPr>
        <w:t>n</w:t>
      </w:r>
      <w:r>
        <w:rPr>
          <w:vertAlign w:val="baseline"/>
        </w:rPr>
        <w:t>).</w:t>
      </w:r>
      <w:r>
        <w:rPr>
          <w:spacing w:val="37"/>
          <w:vertAlign w:val="baseline"/>
        </w:rPr>
        <w:t> </w:t>
      </w:r>
      <w:r>
        <w:rPr>
          <w:vertAlign w:val="baseline"/>
        </w:rPr>
        <w:t>The scope of a </w:t>
      </w:r>
      <w:r>
        <w:rPr>
          <w:rFonts w:ascii="Georgia" w:hAnsi="Georgia"/>
          <w:i/>
          <w:vertAlign w:val="baseline"/>
        </w:rPr>
        <w:t>λ</w:t>
      </w:r>
      <w:r>
        <w:rPr>
          <w:vertAlign w:val="baseline"/>
        </w:rPr>
        <w:t>-binder binds as much to the right as possible,</w:t>
      </w:r>
      <w:r>
        <w:rPr>
          <w:spacing w:val="23"/>
          <w:vertAlign w:val="baseline"/>
        </w:rPr>
        <w:t> </w:t>
      </w:r>
      <w:r>
        <w:rPr>
          <w:vertAlign w:val="baseline"/>
        </w:rPr>
        <w:t>hence when we write</w:t>
      </w:r>
      <w:r>
        <w:rPr>
          <w:spacing w:val="40"/>
          <w:vertAlign w:val="baseline"/>
        </w:rPr>
        <w:t> </w:t>
      </w:r>
      <w:r>
        <w:rPr>
          <w:rFonts w:ascii="Georgia" w:hAnsi="Georgia"/>
          <w:i/>
          <w:vertAlign w:val="baseline"/>
        </w:rPr>
        <w:t>λx.</w:t>
      </w:r>
      <w:r>
        <w:rPr>
          <w:rFonts w:ascii="Georgia" w:hAnsi="Georgia"/>
          <w:i/>
          <w:spacing w:val="-10"/>
          <w:vertAlign w:val="baseline"/>
        </w:rPr>
        <w:t> </w:t>
      </w:r>
      <w:r>
        <w:rPr>
          <w:rFonts w:ascii="Georgia" w:hAnsi="Georgia"/>
          <w:i/>
          <w:vertAlign w:val="baseline"/>
        </w:rPr>
        <w:t>λy.</w:t>
      </w:r>
      <w:r>
        <w:rPr>
          <w:rFonts w:ascii="Georgia" w:hAnsi="Georgia"/>
          <w:i/>
          <w:spacing w:val="-10"/>
          <w:vertAlign w:val="baseline"/>
        </w:rPr>
        <w:t> </w:t>
      </w:r>
      <w:r>
        <w:rPr>
          <w:rFonts w:ascii="Georgia" w:hAnsi="Georgia"/>
          <w:i/>
          <w:vertAlign w:val="baseline"/>
        </w:rPr>
        <w:t>λz.</w:t>
      </w:r>
      <w:r>
        <w:rPr>
          <w:rFonts w:ascii="Georgia" w:hAnsi="Georgia"/>
          <w:i/>
          <w:spacing w:val="-10"/>
          <w:vertAlign w:val="baseline"/>
        </w:rPr>
        <w:t> </w:t>
      </w:r>
      <w:r>
        <w:rPr>
          <w:rFonts w:ascii="Georgia" w:hAnsi="Georgia"/>
          <w:i/>
          <w:vertAlign w:val="baseline"/>
        </w:rPr>
        <w:t>t</w:t>
      </w:r>
      <w:r>
        <w:rPr>
          <w:rFonts w:ascii="Georgia" w:hAnsi="Georgia"/>
          <w:i/>
          <w:spacing w:val="40"/>
          <w:vertAlign w:val="baseline"/>
        </w:rPr>
        <w:t> </w:t>
      </w:r>
      <w:r>
        <w:rPr>
          <w:vertAlign w:val="baseline"/>
        </w:rPr>
        <w:t>we</w:t>
      </w:r>
      <w:r>
        <w:rPr>
          <w:spacing w:val="23"/>
          <w:vertAlign w:val="baseline"/>
        </w:rPr>
        <w:t> </w:t>
      </w:r>
      <w:r>
        <w:rPr>
          <w:vertAlign w:val="baseline"/>
        </w:rPr>
        <w:t>mean</w:t>
      </w:r>
      <w:r>
        <w:rPr>
          <w:spacing w:val="24"/>
          <w:vertAlign w:val="baseline"/>
        </w:rPr>
        <w:t> </w:t>
      </w:r>
      <w:r>
        <w:rPr>
          <w:vertAlign w:val="baseline"/>
        </w:rPr>
        <w:t>(</w:t>
      </w:r>
      <w:r>
        <w:rPr>
          <w:rFonts w:ascii="Georgia" w:hAnsi="Georgia"/>
          <w:i/>
          <w:vertAlign w:val="baseline"/>
        </w:rPr>
        <w:t>λx.</w:t>
      </w:r>
      <w:r>
        <w:rPr>
          <w:rFonts w:ascii="Georgia" w:hAnsi="Georgia"/>
          <w:i/>
          <w:spacing w:val="-11"/>
          <w:vertAlign w:val="baseline"/>
        </w:rPr>
        <w:t> </w:t>
      </w:r>
      <w:r>
        <w:rPr>
          <w:vertAlign w:val="baseline"/>
        </w:rPr>
        <w:t>(</w:t>
      </w:r>
      <w:r>
        <w:rPr>
          <w:rFonts w:ascii="Georgia" w:hAnsi="Georgia"/>
          <w:i/>
          <w:vertAlign w:val="baseline"/>
        </w:rPr>
        <w:t>λy.</w:t>
      </w:r>
      <w:r>
        <w:rPr>
          <w:rFonts w:ascii="Georgia" w:hAnsi="Georgia"/>
          <w:i/>
          <w:spacing w:val="-10"/>
          <w:vertAlign w:val="baseline"/>
        </w:rPr>
        <w:t> </w:t>
      </w:r>
      <w:r>
        <w:rPr>
          <w:vertAlign w:val="baseline"/>
        </w:rPr>
        <w:t>(</w:t>
      </w:r>
      <w:r>
        <w:rPr>
          <w:rFonts w:ascii="Georgia" w:hAnsi="Georgia"/>
          <w:i/>
          <w:vertAlign w:val="baseline"/>
        </w:rPr>
        <w:t>λz.</w:t>
      </w:r>
      <w:r>
        <w:rPr>
          <w:rFonts w:ascii="Georgia" w:hAnsi="Georgia"/>
          <w:i/>
          <w:spacing w:val="-10"/>
          <w:vertAlign w:val="baseline"/>
        </w:rPr>
        <w:t> </w:t>
      </w:r>
      <w:r>
        <w:rPr>
          <w:rFonts w:ascii="Georgia" w:hAnsi="Georgia"/>
          <w:i/>
          <w:vertAlign w:val="baseline"/>
        </w:rPr>
        <w:t>t</w:t>
      </w:r>
      <w:r>
        <w:rPr>
          <w:vertAlign w:val="baseline"/>
        </w:rPr>
        <w:t>))).</w:t>
      </w:r>
      <w:r>
        <w:rPr>
          <w:spacing w:val="72"/>
          <w:vertAlign w:val="baseline"/>
        </w:rPr>
        <w:t> </w:t>
      </w:r>
      <w:r>
        <w:rPr>
          <w:vertAlign w:val="baseline"/>
        </w:rPr>
        <w:t>Finally,</w:t>
      </w:r>
      <w:r>
        <w:rPr>
          <w:spacing w:val="27"/>
          <w:vertAlign w:val="baseline"/>
        </w:rPr>
        <w:t> </w:t>
      </w:r>
      <w:r>
        <w:rPr>
          <w:vertAlign w:val="baseline"/>
        </w:rPr>
        <w:t>we</w:t>
      </w:r>
      <w:r>
        <w:rPr>
          <w:spacing w:val="23"/>
          <w:vertAlign w:val="baseline"/>
        </w:rPr>
        <w:t> </w:t>
      </w:r>
      <w:r>
        <w:rPr>
          <w:vertAlign w:val="baseline"/>
        </w:rPr>
        <w:t>can</w:t>
      </w:r>
      <w:r>
        <w:rPr>
          <w:spacing w:val="23"/>
          <w:vertAlign w:val="baseline"/>
        </w:rPr>
        <w:t> </w:t>
      </w:r>
      <w:r>
        <w:rPr>
          <w:vertAlign w:val="baseline"/>
        </w:rPr>
        <w:t>avoid</w:t>
      </w:r>
      <w:r>
        <w:rPr>
          <w:spacing w:val="23"/>
          <w:vertAlign w:val="baseline"/>
        </w:rPr>
        <w:t> </w:t>
      </w:r>
      <w:r>
        <w:rPr>
          <w:vertAlign w:val="baseline"/>
        </w:rPr>
        <w:t>the</w:t>
      </w:r>
      <w:r>
        <w:rPr>
          <w:spacing w:val="23"/>
          <w:vertAlign w:val="baseline"/>
        </w:rPr>
        <w:t> </w:t>
      </w:r>
      <w:r>
        <w:rPr>
          <w:vertAlign w:val="baseline"/>
        </w:rPr>
        <w:t>repetition</w:t>
      </w:r>
      <w:r>
        <w:rPr>
          <w:spacing w:val="23"/>
          <w:vertAlign w:val="baseline"/>
        </w:rPr>
        <w:t> </w:t>
      </w:r>
      <w:r>
        <w:rPr>
          <w:vertAlign w:val="baseline"/>
        </w:rPr>
        <w:t>of</w:t>
      </w:r>
      <w:r>
        <w:rPr>
          <w:spacing w:val="21"/>
          <w:vertAlign w:val="baseline"/>
        </w:rPr>
        <w:t> </w:t>
      </w:r>
      <w:r>
        <w:rPr>
          <w:rFonts w:ascii="Georgia" w:hAnsi="Georgia"/>
          <w:i/>
          <w:vertAlign w:val="baseline"/>
        </w:rPr>
        <w:t>λ</w:t>
      </w:r>
      <w:r>
        <w:rPr>
          <w:vertAlign w:val="baseline"/>
        </w:rPr>
        <w:t>s in consecutive </w:t>
      </w:r>
      <w:r>
        <w:rPr>
          <w:rFonts w:ascii="Georgia" w:hAnsi="Georgia"/>
          <w:i/>
          <w:vertAlign w:val="baseline"/>
        </w:rPr>
        <w:t>λ</w:t>
      </w:r>
      <w:r>
        <w:rPr>
          <w:vertAlign w:val="baseline"/>
        </w:rPr>
        <w:t>-binders.</w:t>
      </w:r>
      <w:r>
        <w:rPr>
          <w:spacing w:val="40"/>
          <w:vertAlign w:val="baseline"/>
        </w:rPr>
        <w:t> </w:t>
      </w:r>
      <w:r>
        <w:rPr>
          <w:vertAlign w:val="baseline"/>
        </w:rPr>
        <w:t>When we write </w:t>
      </w:r>
      <w:r>
        <w:rPr>
          <w:rFonts w:ascii="Georgia" w:hAnsi="Georgia"/>
          <w:i/>
          <w:vertAlign w:val="baseline"/>
        </w:rPr>
        <w:t>λx,</w:t>
      </w:r>
      <w:r>
        <w:rPr>
          <w:rFonts w:ascii="Georgia" w:hAnsi="Georgia"/>
          <w:i/>
          <w:spacing w:val="-4"/>
          <w:vertAlign w:val="baseline"/>
        </w:rPr>
        <w:t> </w:t>
      </w:r>
      <w:r>
        <w:rPr>
          <w:rFonts w:ascii="Georgia" w:hAnsi="Georgia"/>
          <w:i/>
          <w:vertAlign w:val="baseline"/>
        </w:rPr>
        <w:t>y,</w:t>
      </w:r>
      <w:r>
        <w:rPr>
          <w:rFonts w:ascii="Georgia" w:hAnsi="Georgia"/>
          <w:i/>
          <w:spacing w:val="-4"/>
          <w:vertAlign w:val="baseline"/>
        </w:rPr>
        <w:t> </w:t>
      </w:r>
      <w:r>
        <w:rPr>
          <w:rFonts w:ascii="Georgia" w:hAnsi="Georgia"/>
          <w:i/>
          <w:vertAlign w:val="baseline"/>
        </w:rPr>
        <w:t>z .</w:t>
      </w:r>
      <w:r>
        <w:rPr>
          <w:rFonts w:ascii="Georgia" w:hAnsi="Georgia"/>
          <w:i/>
          <w:spacing w:val="-4"/>
          <w:vertAlign w:val="baseline"/>
        </w:rPr>
        <w:t> </w:t>
      </w:r>
      <w:r>
        <w:rPr>
          <w:rFonts w:ascii="Georgia" w:hAnsi="Georgia"/>
          <w:i/>
          <w:vertAlign w:val="baseline"/>
        </w:rPr>
        <w:t>t</w:t>
      </w:r>
      <w:r>
        <w:rPr>
          <w:rFonts w:ascii="Georgia" w:hAnsi="Georgia"/>
          <w:i/>
          <w:spacing w:val="40"/>
          <w:vertAlign w:val="baseline"/>
        </w:rPr>
        <w:t> </w:t>
      </w:r>
      <w:r>
        <w:rPr>
          <w:vertAlign w:val="baseline"/>
        </w:rPr>
        <w:t>we mean </w:t>
      </w:r>
      <w:r>
        <w:rPr>
          <w:rFonts w:ascii="Georgia" w:hAnsi="Georgia"/>
          <w:i/>
          <w:vertAlign w:val="baseline"/>
        </w:rPr>
        <w:t>λx.</w:t>
      </w:r>
      <w:r>
        <w:rPr>
          <w:rFonts w:ascii="Georgia" w:hAnsi="Georgia"/>
          <w:i/>
          <w:spacing w:val="-4"/>
          <w:vertAlign w:val="baseline"/>
        </w:rPr>
        <w:t> </w:t>
      </w:r>
      <w:r>
        <w:rPr>
          <w:rFonts w:ascii="Georgia" w:hAnsi="Georgia"/>
          <w:i/>
          <w:vertAlign w:val="baseline"/>
        </w:rPr>
        <w:t>λy.</w:t>
      </w:r>
      <w:r>
        <w:rPr>
          <w:rFonts w:ascii="Georgia" w:hAnsi="Georgia"/>
          <w:i/>
          <w:spacing w:val="-4"/>
          <w:vertAlign w:val="baseline"/>
        </w:rPr>
        <w:t> </w:t>
      </w:r>
      <w:r>
        <w:rPr>
          <w:rFonts w:ascii="Georgia" w:hAnsi="Georgia"/>
          <w:i/>
          <w:vertAlign w:val="baseline"/>
        </w:rPr>
        <w:t>λz.</w:t>
      </w:r>
      <w:r>
        <w:rPr>
          <w:rFonts w:ascii="Georgia" w:hAnsi="Georgia"/>
          <w:i/>
          <w:spacing w:val="-4"/>
          <w:vertAlign w:val="baseline"/>
        </w:rPr>
        <w:t> </w:t>
      </w:r>
      <w:r>
        <w:rPr>
          <w:rFonts w:ascii="Georgia" w:hAnsi="Georgia"/>
          <w:i/>
          <w:vertAlign w:val="baseline"/>
        </w:rPr>
        <w:t>t</w:t>
      </w:r>
      <w:r>
        <w:rPr>
          <w:vertAlign w:val="baseline"/>
        </w:rPr>
        <w:t>.</w:t>
      </w:r>
    </w:p>
    <w:p>
      <w:pPr>
        <w:pStyle w:val="BodyText"/>
        <w:spacing w:line="216" w:lineRule="auto" w:before="11"/>
        <w:ind w:left="108" w:right="220" w:firstLine="317"/>
        <w:jc w:val="both"/>
      </w:pPr>
      <w:r>
        <w:rPr/>
        <w:t>Variables</w:t>
      </w:r>
      <w:r>
        <w:rPr>
          <w:spacing w:val="-18"/>
        </w:rPr>
        <w:t> </w:t>
      </w:r>
      <w:r>
        <w:rPr/>
        <w:t>in lambda-terms may occur </w:t>
      </w:r>
      <w:r>
        <w:rPr>
          <w:i/>
        </w:rPr>
        <w:t>free </w:t>
      </w:r>
      <w:r>
        <w:rPr/>
        <w:t>or </w:t>
      </w:r>
      <w:r>
        <w:rPr>
          <w:i/>
        </w:rPr>
        <w:t>bound</w:t>
      </w:r>
      <w:r>
        <w:rPr>
          <w:i/>
          <w:spacing w:val="-19"/>
        </w:rPr>
        <w:t> </w:t>
      </w:r>
      <w:r>
        <w:rPr/>
        <w:t>:</w:t>
      </w:r>
      <w:r>
        <w:rPr>
          <w:spacing w:val="40"/>
        </w:rPr>
        <w:t> </w:t>
      </w:r>
      <w:r>
        <w:rPr/>
        <w:t>we say that a variable </w:t>
      </w:r>
      <w:r>
        <w:rPr>
          <w:rFonts w:ascii="Georgia" w:hAnsi="Georgia"/>
          <w:i/>
        </w:rPr>
        <w:t>x</w:t>
      </w:r>
      <w:r>
        <w:rPr>
          <w:rFonts w:ascii="Georgia" w:hAnsi="Georgia"/>
          <w:i/>
        </w:rPr>
        <w:t> </w:t>
      </w:r>
      <w:r>
        <w:rPr/>
        <w:t>occurs</w:t>
      </w:r>
      <w:r>
        <w:rPr>
          <w:spacing w:val="-5"/>
        </w:rPr>
        <w:t> </w:t>
      </w:r>
      <w:r>
        <w:rPr/>
        <w:t>free</w:t>
      </w:r>
      <w:r>
        <w:rPr>
          <w:spacing w:val="-4"/>
        </w:rPr>
        <w:t> </w:t>
      </w:r>
      <w:r>
        <w:rPr/>
        <w:t>in</w:t>
      </w:r>
      <w:r>
        <w:rPr>
          <w:spacing w:val="-4"/>
        </w:rPr>
        <w:t> </w:t>
      </w:r>
      <w:r>
        <w:rPr/>
        <w:t>a</w:t>
      </w:r>
      <w:r>
        <w:rPr>
          <w:spacing w:val="-4"/>
        </w:rPr>
        <w:t> </w:t>
      </w:r>
      <w:r>
        <w:rPr/>
        <w:t>term</w:t>
      </w:r>
      <w:r>
        <w:rPr>
          <w:spacing w:val="-5"/>
        </w:rPr>
        <w:t> </w:t>
      </w:r>
      <w:r>
        <w:rPr/>
        <w:t>if</w:t>
      </w:r>
      <w:r>
        <w:rPr>
          <w:spacing w:val="-4"/>
        </w:rPr>
        <w:t> </w:t>
      </w:r>
      <w:r>
        <w:rPr/>
        <w:t>it</w:t>
      </w:r>
      <w:r>
        <w:rPr>
          <w:spacing w:val="-4"/>
        </w:rPr>
        <w:t> </w:t>
      </w:r>
      <w:r>
        <w:rPr/>
        <w:t>is</w:t>
      </w:r>
      <w:r>
        <w:rPr>
          <w:spacing w:val="-4"/>
        </w:rPr>
        <w:t> </w:t>
      </w:r>
      <w:r>
        <w:rPr/>
        <w:t>not</w:t>
      </w:r>
      <w:r>
        <w:rPr>
          <w:spacing w:val="-4"/>
        </w:rPr>
        <w:t> </w:t>
      </w:r>
      <w:r>
        <w:rPr/>
        <w:t>within</w:t>
      </w:r>
      <w:r>
        <w:rPr>
          <w:spacing w:val="-4"/>
        </w:rPr>
        <w:t> </w:t>
      </w:r>
      <w:r>
        <w:rPr/>
        <w:t>any</w:t>
      </w:r>
      <w:r>
        <w:rPr>
          <w:spacing w:val="-4"/>
        </w:rPr>
        <w:t> </w:t>
      </w:r>
      <w:r>
        <w:rPr/>
        <w:t>scope</w:t>
      </w:r>
      <w:r>
        <w:rPr>
          <w:spacing w:val="-4"/>
        </w:rPr>
        <w:t> </w:t>
      </w:r>
      <w:r>
        <w:rPr/>
        <w:t>of</w:t>
      </w:r>
      <w:r>
        <w:rPr>
          <w:spacing w:val="-4"/>
        </w:rPr>
        <w:t> </w:t>
      </w:r>
      <w:r>
        <w:rPr/>
        <w:t>a</w:t>
      </w:r>
      <w:r>
        <w:rPr>
          <w:spacing w:val="-5"/>
        </w:rPr>
        <w:t> </w:t>
      </w:r>
      <w:r>
        <w:rPr>
          <w:rFonts w:ascii="Georgia" w:hAnsi="Georgia"/>
          <w:i/>
        </w:rPr>
        <w:t>λ</w:t>
      </w:r>
      <w:r>
        <w:rPr/>
        <w:t>-binder</w:t>
      </w:r>
      <w:r>
        <w:rPr>
          <w:spacing w:val="-5"/>
        </w:rPr>
        <w:t> </w:t>
      </w:r>
      <w:r>
        <w:rPr>
          <w:rFonts w:ascii="Georgia" w:hAnsi="Georgia"/>
          <w:i/>
        </w:rPr>
        <w:t>λx</w:t>
      </w:r>
      <w:r>
        <w:rPr/>
        <w:t>,</w:t>
      </w:r>
      <w:r>
        <w:rPr>
          <w:spacing w:val="-2"/>
        </w:rPr>
        <w:t> </w:t>
      </w:r>
      <w:r>
        <w:rPr/>
        <w:t>otherwise</w:t>
      </w:r>
      <w:r>
        <w:rPr>
          <w:spacing w:val="-5"/>
        </w:rPr>
        <w:t> </w:t>
      </w:r>
      <w:r>
        <w:rPr/>
        <w:t>we</w:t>
      </w:r>
      <w:r>
        <w:rPr>
          <w:spacing w:val="-4"/>
        </w:rPr>
        <w:t> </w:t>
      </w:r>
      <w:r>
        <w:rPr/>
        <w:t>say that </w:t>
      </w:r>
      <w:r>
        <w:rPr>
          <w:rFonts w:ascii="Georgia" w:hAnsi="Georgia"/>
          <w:i/>
        </w:rPr>
        <w:t>x</w:t>
      </w:r>
      <w:r>
        <w:rPr>
          <w:rFonts w:ascii="Georgia" w:hAnsi="Georgia"/>
          <w:i/>
          <w:spacing w:val="32"/>
        </w:rPr>
        <w:t> </w:t>
      </w:r>
      <w:r>
        <w:rPr/>
        <w:t>is bound by the closer </w:t>
      </w:r>
      <w:r>
        <w:rPr>
          <w:rFonts w:ascii="Georgia" w:hAnsi="Georgia"/>
          <w:i/>
        </w:rPr>
        <w:t>λx</w:t>
      </w:r>
      <w:r>
        <w:rPr>
          <w:rFonts w:ascii="Georgia" w:hAnsi="Georgia"/>
          <w:i/>
          <w:spacing w:val="30"/>
        </w:rPr>
        <w:t> </w:t>
      </w:r>
      <w:r>
        <w:rPr/>
        <w:t>binder.</w:t>
      </w:r>
      <w:r>
        <w:rPr>
          <w:spacing w:val="40"/>
        </w:rPr>
        <w:t> </w:t>
      </w:r>
      <w:r>
        <w:rPr/>
        <w:t>For instance consider the folowing term:</w:t>
      </w:r>
    </w:p>
    <w:p>
      <w:pPr>
        <w:spacing w:before="226"/>
        <w:ind w:left="0" w:right="111" w:firstLine="0"/>
        <w:jc w:val="center"/>
        <w:rPr>
          <w:sz w:val="21"/>
        </w:rPr>
      </w:pPr>
      <w:r>
        <w:rPr>
          <w:sz w:val="21"/>
        </w:rPr>
        <w:t>(</w:t>
      </w:r>
      <w:r>
        <w:rPr>
          <w:rFonts w:ascii="Georgia" w:hAnsi="Georgia"/>
          <w:i/>
          <w:sz w:val="21"/>
        </w:rPr>
        <w:t>λx.</w:t>
      </w:r>
      <w:r>
        <w:rPr>
          <w:rFonts w:ascii="Georgia" w:hAnsi="Georgia"/>
          <w:i/>
          <w:spacing w:val="8"/>
          <w:sz w:val="21"/>
        </w:rPr>
        <w:t> </w:t>
      </w:r>
      <w:r>
        <w:rPr>
          <w:sz w:val="21"/>
        </w:rPr>
        <w:t>(</w:t>
      </w:r>
      <w:r>
        <w:rPr>
          <w:rFonts w:ascii="Georgia" w:hAnsi="Georgia"/>
          <w:i/>
          <w:sz w:val="21"/>
        </w:rPr>
        <w:t>λy.</w:t>
      </w:r>
      <w:r>
        <w:rPr>
          <w:rFonts w:ascii="Georgia" w:hAnsi="Georgia"/>
          <w:i/>
          <w:spacing w:val="8"/>
          <w:sz w:val="21"/>
        </w:rPr>
        <w:t> </w:t>
      </w:r>
      <w:r>
        <w:rPr>
          <w:rFonts w:ascii="Georgia" w:hAnsi="Georgia"/>
          <w:i/>
          <w:sz w:val="21"/>
        </w:rPr>
        <w:t>x</w:t>
      </w:r>
      <w:r>
        <w:rPr>
          <w:sz w:val="21"/>
        </w:rPr>
        <w:t>)(</w:t>
      </w:r>
      <w:r>
        <w:rPr>
          <w:rFonts w:ascii="Georgia" w:hAnsi="Georgia"/>
          <w:i/>
          <w:sz w:val="21"/>
        </w:rPr>
        <w:t>λx.</w:t>
      </w:r>
      <w:r>
        <w:rPr>
          <w:rFonts w:ascii="Georgia" w:hAnsi="Georgia"/>
          <w:i/>
          <w:spacing w:val="8"/>
          <w:sz w:val="21"/>
        </w:rPr>
        <w:t> </w:t>
      </w:r>
      <w:r>
        <w:rPr>
          <w:sz w:val="21"/>
        </w:rPr>
        <w:t>(</w:t>
      </w:r>
      <w:r>
        <w:rPr>
          <w:rFonts w:ascii="Georgia" w:hAnsi="Georgia"/>
          <w:i/>
          <w:sz w:val="21"/>
        </w:rPr>
        <w:t>x</w:t>
      </w:r>
      <w:r>
        <w:rPr>
          <w:rFonts w:ascii="Georgia" w:hAnsi="Georgia"/>
          <w:i/>
          <w:spacing w:val="67"/>
          <w:sz w:val="21"/>
        </w:rPr>
        <w:t> </w:t>
      </w:r>
      <w:r>
        <w:rPr>
          <w:rFonts w:ascii="Georgia" w:hAnsi="Georgia"/>
          <w:i/>
          <w:spacing w:val="-4"/>
          <w:sz w:val="21"/>
        </w:rPr>
        <w:t>y</w:t>
      </w:r>
      <w:r>
        <w:rPr>
          <w:spacing w:val="-4"/>
          <w:sz w:val="21"/>
        </w:rPr>
        <w:t>)))</w:t>
      </w:r>
    </w:p>
    <w:p>
      <w:pPr>
        <w:pStyle w:val="BodyText"/>
        <w:spacing w:line="216" w:lineRule="auto" w:before="247"/>
        <w:ind w:left="108" w:right="217" w:hanging="1"/>
        <w:jc w:val="both"/>
      </w:pPr>
      <w:r>
        <w:rPr/>
        <w:t>variable </w:t>
      </w:r>
      <w:r>
        <w:rPr>
          <w:rFonts w:ascii="Georgia" w:hAnsi="Georgia"/>
          <w:i/>
        </w:rPr>
        <w:t>x</w:t>
      </w:r>
      <w:r>
        <w:rPr>
          <w:rFonts w:ascii="Georgia" w:hAnsi="Georgia"/>
          <w:i/>
          <w:spacing w:val="36"/>
        </w:rPr>
        <w:t> </w:t>
      </w:r>
      <w:r>
        <w:rPr/>
        <w:t>occurs bound twice:</w:t>
      </w:r>
      <w:r>
        <w:rPr>
          <w:spacing w:val="40"/>
        </w:rPr>
        <w:t> </w:t>
      </w:r>
      <w:r>
        <w:rPr/>
        <w:t>the leftmost occurrence of variable </w:t>
      </w:r>
      <w:r>
        <w:rPr>
          <w:rFonts w:ascii="Georgia" w:hAnsi="Georgia"/>
          <w:i/>
        </w:rPr>
        <w:t>x</w:t>
      </w:r>
      <w:r>
        <w:rPr>
          <w:rFonts w:ascii="Georgia" w:hAnsi="Georgia"/>
          <w:i/>
          <w:spacing w:val="36"/>
        </w:rPr>
        <w:t> </w:t>
      </w:r>
      <w:r>
        <w:rPr/>
        <w:t>is bound by the</w:t>
      </w:r>
      <w:r>
        <w:rPr>
          <w:spacing w:val="-4"/>
        </w:rPr>
        <w:t> </w:t>
      </w:r>
      <w:r>
        <w:rPr/>
        <w:t>first</w:t>
      </w:r>
      <w:r>
        <w:rPr>
          <w:spacing w:val="-4"/>
        </w:rPr>
        <w:t> </w:t>
      </w:r>
      <w:r>
        <w:rPr>
          <w:rFonts w:ascii="Georgia" w:hAnsi="Georgia"/>
          <w:i/>
        </w:rPr>
        <w:t>λx</w:t>
      </w:r>
      <w:r>
        <w:rPr>
          <w:rFonts w:ascii="Georgia" w:hAnsi="Georgia"/>
          <w:i/>
          <w:spacing w:val="15"/>
        </w:rPr>
        <w:t> </w:t>
      </w:r>
      <w:r>
        <w:rPr/>
        <w:t>binder</w:t>
      </w:r>
      <w:r>
        <w:rPr>
          <w:spacing w:val="-4"/>
        </w:rPr>
        <w:t> </w:t>
      </w:r>
      <w:r>
        <w:rPr/>
        <w:t>whilst</w:t>
      </w:r>
      <w:r>
        <w:rPr>
          <w:spacing w:val="-4"/>
        </w:rPr>
        <w:t> </w:t>
      </w:r>
      <w:r>
        <w:rPr/>
        <w:t>the</w:t>
      </w:r>
      <w:r>
        <w:rPr>
          <w:spacing w:val="-4"/>
        </w:rPr>
        <w:t> </w:t>
      </w:r>
      <w:r>
        <w:rPr/>
        <w:t>rightmost</w:t>
      </w:r>
      <w:r>
        <w:rPr>
          <w:spacing w:val="-4"/>
        </w:rPr>
        <w:t> </w:t>
      </w:r>
      <w:r>
        <w:rPr/>
        <w:t>one,</w:t>
      </w:r>
      <w:r>
        <w:rPr>
          <w:spacing w:val="-2"/>
        </w:rPr>
        <w:t> </w:t>
      </w:r>
      <w:r>
        <w:rPr/>
        <w:t>although</w:t>
      </w:r>
      <w:r>
        <w:rPr>
          <w:spacing w:val="-4"/>
        </w:rPr>
        <w:t> </w:t>
      </w:r>
      <w:r>
        <w:rPr/>
        <w:t>being</w:t>
      </w:r>
      <w:r>
        <w:rPr>
          <w:spacing w:val="-4"/>
        </w:rPr>
        <w:t> </w:t>
      </w:r>
      <w:r>
        <w:rPr/>
        <w:t>in</w:t>
      </w:r>
      <w:r>
        <w:rPr>
          <w:spacing w:val="-4"/>
        </w:rPr>
        <w:t> </w:t>
      </w:r>
      <w:r>
        <w:rPr/>
        <w:t>the</w:t>
      </w:r>
      <w:r>
        <w:rPr>
          <w:spacing w:val="-4"/>
        </w:rPr>
        <w:t> </w:t>
      </w:r>
      <w:r>
        <w:rPr/>
        <w:t>scope</w:t>
      </w:r>
      <w:r>
        <w:rPr>
          <w:spacing w:val="-4"/>
        </w:rPr>
        <w:t> </w:t>
      </w:r>
      <w:r>
        <w:rPr/>
        <w:t>of</w:t>
      </w:r>
      <w:r>
        <w:rPr>
          <w:spacing w:val="-4"/>
        </w:rPr>
        <w:t> </w:t>
      </w:r>
      <w:r>
        <w:rPr/>
        <w:t>the</w:t>
      </w:r>
      <w:r>
        <w:rPr>
          <w:spacing w:val="-4"/>
        </w:rPr>
        <w:t> </w:t>
      </w:r>
      <w:r>
        <w:rPr/>
        <w:t>first </w:t>
      </w:r>
      <w:r>
        <w:rPr>
          <w:rFonts w:ascii="Georgia" w:hAnsi="Georgia"/>
          <w:i/>
        </w:rPr>
        <w:t>λx</w:t>
      </w:r>
      <w:r>
        <w:rPr>
          <w:rFonts w:ascii="Georgia" w:hAnsi="Georgia"/>
          <w:i/>
          <w:spacing w:val="29"/>
        </w:rPr>
        <w:t> </w:t>
      </w:r>
      <w:r>
        <w:rPr/>
        <w:t>binder too,</w:t>
      </w:r>
      <w:r>
        <w:rPr>
          <w:spacing w:val="11"/>
        </w:rPr>
        <w:t> </w:t>
      </w:r>
      <w:r>
        <w:rPr/>
        <w:t>is bound by the closest </w:t>
      </w:r>
      <w:r>
        <w:rPr>
          <w:rFonts w:ascii="Georgia" w:hAnsi="Georgia"/>
          <w:i/>
        </w:rPr>
        <w:t>λx</w:t>
      </w:r>
      <w:r>
        <w:rPr>
          <w:rFonts w:ascii="Georgia" w:hAnsi="Georgia"/>
          <w:i/>
          <w:spacing w:val="29"/>
        </w:rPr>
        <w:t> </w:t>
      </w:r>
      <w:r>
        <w:rPr/>
        <w:t>binder,</w:t>
      </w:r>
      <w:r>
        <w:rPr>
          <w:spacing w:val="11"/>
        </w:rPr>
        <w:t> </w:t>
      </w:r>
      <w:r>
        <w:rPr/>
        <w:t>i.e.</w:t>
      </w:r>
      <w:r>
        <w:rPr>
          <w:spacing w:val="40"/>
        </w:rPr>
        <w:t> </w:t>
      </w:r>
      <w:r>
        <w:rPr/>
        <w:t>by the second one.</w:t>
      </w:r>
      <w:r>
        <w:rPr>
          <w:spacing w:val="40"/>
        </w:rPr>
        <w:t> </w:t>
      </w:r>
      <w:r>
        <w:rPr/>
        <w:t>Variable </w:t>
      </w:r>
      <w:r>
        <w:rPr>
          <w:rFonts w:ascii="Georgia" w:hAnsi="Georgia"/>
          <w:i/>
        </w:rPr>
        <w:t>y</w:t>
      </w:r>
      <w:r>
        <w:rPr>
          <w:rFonts w:ascii="Georgia" w:hAnsi="Georgia"/>
          <w:i/>
          <w:spacing w:val="40"/>
        </w:rPr>
        <w:t> </w:t>
      </w:r>
      <w:r>
        <w:rPr/>
        <w:t>occurs free because it is not in the scope of any </w:t>
      </w:r>
      <w:r>
        <w:rPr>
          <w:rFonts w:ascii="Georgia" w:hAnsi="Georgia"/>
          <w:i/>
        </w:rPr>
        <w:t>λy</w:t>
      </w:r>
      <w:r>
        <w:rPr>
          <w:rFonts w:ascii="Georgia" w:hAnsi="Georgia"/>
          <w:i/>
          <w:spacing w:val="40"/>
        </w:rPr>
        <w:t> </w:t>
      </w:r>
      <w:r>
        <w:rPr/>
        <w:t>binder.</w:t>
      </w:r>
    </w:p>
    <w:p>
      <w:pPr>
        <w:pStyle w:val="BodyText"/>
        <w:spacing w:line="213" w:lineRule="auto" w:before="16"/>
        <w:ind w:left="108" w:right="219" w:firstLine="318"/>
        <w:jc w:val="both"/>
      </w:pPr>
      <w:r>
        <w:rPr/>
        <w:t>Concerning the operational semantics of lambda-calculus </w:t>
      </w:r>
      <w:r>
        <w:rPr>
          <w:i/>
        </w:rPr>
        <w:t>substitution </w:t>
      </w:r>
      <w:r>
        <w:rPr/>
        <w:t>plays </w:t>
      </w:r>
      <w:r>
        <w:rPr/>
        <w:t>a critical role. By </w:t>
      </w:r>
      <w:r>
        <w:rPr>
          <w:rFonts w:ascii="Georgia" w:hAnsi="Georgia"/>
          <w:i/>
        </w:rPr>
        <w:t>t</w:t>
      </w:r>
      <w:r>
        <w:rPr>
          <w:rFonts w:ascii="LM Roman 8" w:hAnsi="LM Roman 8"/>
          <w:vertAlign w:val="subscript"/>
        </w:rPr>
        <w:t>1</w:t>
      </w:r>
      <w:r>
        <w:rPr>
          <w:vertAlign w:val="baseline"/>
        </w:rPr>
        <w:t>[</w:t>
      </w:r>
      <w:r>
        <w:rPr>
          <w:rFonts w:ascii="Georgia" w:hAnsi="Georgia"/>
          <w:i/>
          <w:vertAlign w:val="baseline"/>
        </w:rPr>
        <w:t>x </w:t>
      </w:r>
      <w:r>
        <w:rPr>
          <w:rFonts w:ascii="Tuffy" w:hAnsi="Tuffy"/>
          <w:b w:val="0"/>
          <w:i/>
          <w:vertAlign w:val="baseline"/>
        </w:rPr>
        <w:t>'→</w:t>
      </w:r>
      <w:r>
        <w:rPr>
          <w:rFonts w:ascii="Tuffy" w:hAnsi="Tuffy"/>
          <w:b w:val="0"/>
          <w:i/>
          <w:spacing w:val="-1"/>
          <w:vertAlign w:val="baseline"/>
        </w:rPr>
        <w:t> </w:t>
      </w:r>
      <w:r>
        <w:rPr>
          <w:rFonts w:ascii="Georgia" w:hAnsi="Georgia"/>
          <w:i/>
          <w:vertAlign w:val="baseline"/>
        </w:rPr>
        <w:t>t</w:t>
      </w:r>
      <w:r>
        <w:rPr>
          <w:rFonts w:ascii="LM Roman 8" w:hAnsi="LM Roman 8"/>
          <w:vertAlign w:val="subscript"/>
        </w:rPr>
        <w:t>2</w:t>
      </w:r>
      <w:r>
        <w:rPr>
          <w:vertAlign w:val="baseline"/>
        </w:rPr>
        <w:t>] we denote the </w:t>
      </w:r>
      <w:r>
        <w:rPr>
          <w:i/>
          <w:vertAlign w:val="baseline"/>
        </w:rPr>
        <w:t>substitution </w:t>
      </w:r>
      <w:r>
        <w:rPr>
          <w:vertAlign w:val="baseline"/>
        </w:rPr>
        <w:t>(or capture avoiding variable replacement) of free occurrences of variable </w:t>
      </w:r>
      <w:r>
        <w:rPr>
          <w:rFonts w:ascii="Georgia" w:hAnsi="Georgia"/>
          <w:i/>
          <w:vertAlign w:val="baseline"/>
        </w:rPr>
        <w:t>x</w:t>
      </w:r>
      <w:r>
        <w:rPr>
          <w:rFonts w:ascii="Georgia" w:hAnsi="Georgia"/>
          <w:i/>
          <w:spacing w:val="40"/>
          <w:vertAlign w:val="baseline"/>
        </w:rPr>
        <w:t> </w:t>
      </w:r>
      <w:r>
        <w:rPr>
          <w:vertAlign w:val="baseline"/>
        </w:rPr>
        <w:t>in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by </w:t>
      </w:r>
      <w:r>
        <w:rPr>
          <w:rFonts w:ascii="Georgia" w:hAnsi="Georgia"/>
          <w:i/>
          <w:vertAlign w:val="baseline"/>
        </w:rPr>
        <w:t>t</w:t>
      </w:r>
      <w:r>
        <w:rPr>
          <w:rFonts w:ascii="LM Roman 8" w:hAnsi="LM Roman 8"/>
          <w:vertAlign w:val="subscript"/>
        </w:rPr>
        <w:t>2</w:t>
      </w:r>
      <w:r>
        <w:rPr>
          <w:vertAlign w:val="baseline"/>
        </w:rPr>
        <w:t>;</w:t>
      </w:r>
      <w:r>
        <w:rPr>
          <w:spacing w:val="34"/>
          <w:vertAlign w:val="baseline"/>
        </w:rPr>
        <w:t> </w:t>
      </w:r>
      <w:r>
        <w:rPr>
          <w:vertAlign w:val="baseline"/>
        </w:rPr>
        <w:t>this substitution must not capture variables occurring free in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hence, when necessary, </w:t>
      </w:r>
      <w:r>
        <w:rPr>
          <w:rFonts w:ascii="Georgia" w:hAnsi="Georgia"/>
          <w:i/>
          <w:vertAlign w:val="baseline"/>
        </w:rPr>
        <w:t>λ</w:t>
      </w:r>
      <w:r>
        <w:rPr>
          <w:vertAlign w:val="baseline"/>
        </w:rPr>
        <w:t>-binders and corresponding</w:t>
      </w:r>
      <w:r>
        <w:rPr>
          <w:spacing w:val="-1"/>
          <w:vertAlign w:val="baseline"/>
        </w:rPr>
        <w:t> </w:t>
      </w:r>
      <w:r>
        <w:rPr>
          <w:vertAlign w:val="baseline"/>
        </w:rPr>
        <w:t>bound</w:t>
      </w:r>
      <w:r>
        <w:rPr>
          <w:spacing w:val="-1"/>
          <w:vertAlign w:val="baseline"/>
        </w:rPr>
        <w:t> </w:t>
      </w:r>
      <w:r>
        <w:rPr>
          <w:vertAlign w:val="baseline"/>
        </w:rPr>
        <w:t>variables</w:t>
      </w:r>
      <w:r>
        <w:rPr>
          <w:spacing w:val="-1"/>
          <w:vertAlign w:val="baseline"/>
        </w:rPr>
        <w:t> </w:t>
      </w:r>
      <w:r>
        <w:rPr>
          <w:vertAlign w:val="baseline"/>
        </w:rPr>
        <w:t>in</w:t>
      </w:r>
      <w:r>
        <w:rPr>
          <w:spacing w:val="-1"/>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are</w:t>
      </w:r>
      <w:r>
        <w:rPr>
          <w:spacing w:val="-1"/>
          <w:vertAlign w:val="baseline"/>
        </w:rPr>
        <w:t> </w:t>
      </w:r>
      <w:r>
        <w:rPr>
          <w:vertAlign w:val="baseline"/>
        </w:rPr>
        <w:t>properly</w:t>
      </w:r>
      <w:r>
        <w:rPr>
          <w:spacing w:val="-1"/>
          <w:vertAlign w:val="baseline"/>
        </w:rPr>
        <w:t> </w:t>
      </w:r>
      <w:r>
        <w:rPr>
          <w:vertAlign w:val="baseline"/>
        </w:rPr>
        <w:t>renamed</w:t>
      </w:r>
      <w:r>
        <w:rPr>
          <w:spacing w:val="-1"/>
          <w:vertAlign w:val="baseline"/>
        </w:rPr>
        <w:t> </w:t>
      </w:r>
      <w:r>
        <w:rPr>
          <w:vertAlign w:val="baseline"/>
        </w:rPr>
        <w:t>preserving</w:t>
      </w:r>
      <w:r>
        <w:rPr>
          <w:spacing w:val="-1"/>
          <w:vertAlign w:val="baseline"/>
        </w:rPr>
        <w:t> </w:t>
      </w:r>
      <w:r>
        <w:rPr>
          <w:vertAlign w:val="baseline"/>
        </w:rPr>
        <w:t>bindings.</w:t>
      </w:r>
      <w:r>
        <w:rPr>
          <w:spacing w:val="27"/>
          <w:vertAlign w:val="baseline"/>
        </w:rPr>
        <w:t> </w:t>
      </w:r>
      <w:r>
        <w:rPr>
          <w:vertAlign w:val="baseline"/>
        </w:rPr>
        <w:t>For </w:t>
      </w:r>
      <w:r>
        <w:rPr>
          <w:spacing w:val="-2"/>
          <w:vertAlign w:val="baseline"/>
        </w:rPr>
        <w:t>instance:</w:t>
      </w:r>
    </w:p>
    <w:p>
      <w:pPr>
        <w:spacing w:before="235"/>
        <w:ind w:left="549" w:right="0" w:firstLine="0"/>
        <w:jc w:val="left"/>
        <w:rPr>
          <w:sz w:val="21"/>
        </w:rPr>
      </w:pPr>
      <w:r>
        <w:rPr>
          <w:w w:val="110"/>
          <w:sz w:val="21"/>
        </w:rPr>
        <w:t>(</w:t>
      </w:r>
      <w:r>
        <w:rPr>
          <w:rFonts w:ascii="Georgia" w:hAnsi="Georgia"/>
          <w:i/>
          <w:w w:val="110"/>
          <w:sz w:val="21"/>
          <w:u w:val="single"/>
        </w:rPr>
        <w:t>λx</w:t>
      </w:r>
      <w:r>
        <w:rPr>
          <w:rFonts w:ascii="LM Roman 8" w:hAnsi="LM Roman 8"/>
          <w:w w:val="110"/>
          <w:sz w:val="21"/>
          <w:u w:val="single"/>
          <w:vertAlign w:val="subscript"/>
        </w:rPr>
        <w:t>1</w:t>
      </w:r>
      <w:r>
        <w:rPr>
          <w:rFonts w:ascii="Georgia" w:hAnsi="Georgia"/>
          <w:i/>
          <w:w w:val="110"/>
          <w:sz w:val="21"/>
          <w:u w:val="none"/>
          <w:vertAlign w:val="baseline"/>
        </w:rPr>
        <w:t>.</w:t>
      </w:r>
      <w:r>
        <w:rPr>
          <w:rFonts w:ascii="Georgia" w:hAnsi="Georgia"/>
          <w:i/>
          <w:spacing w:val="-19"/>
          <w:w w:val="110"/>
          <w:sz w:val="21"/>
          <w:u w:val="none"/>
          <w:vertAlign w:val="baseline"/>
        </w:rPr>
        <w:t> </w:t>
      </w:r>
      <w:r>
        <w:rPr>
          <w:rFonts w:ascii="Courier New" w:hAnsi="Courier New"/>
          <w:b/>
          <w:w w:val="110"/>
          <w:sz w:val="21"/>
          <w:u w:val="none"/>
          <w:vertAlign w:val="baseline"/>
        </w:rPr>
        <w:t>x</w:t>
      </w:r>
      <w:r>
        <w:rPr>
          <w:rFonts w:ascii="LM Roman 8" w:hAnsi="LM Roman 8"/>
          <w:b/>
          <w:w w:val="110"/>
          <w:sz w:val="21"/>
          <w:u w:val="none"/>
          <w:vertAlign w:val="subscript"/>
        </w:rPr>
        <w:t>2</w:t>
      </w:r>
      <w:r>
        <w:rPr>
          <w:rFonts w:ascii="LM Roman 8" w:hAnsi="LM Roman 8"/>
          <w:b/>
          <w:spacing w:val="-45"/>
          <w:w w:val="110"/>
          <w:sz w:val="21"/>
          <w:u w:val="none"/>
          <w:vertAlign w:val="baseline"/>
        </w:rPr>
        <w:t> </w:t>
      </w:r>
      <w:r>
        <w:rPr>
          <w:rFonts w:ascii="Georgia" w:hAnsi="Georgia"/>
          <w:i/>
          <w:w w:val="110"/>
          <w:sz w:val="21"/>
          <w:u w:val="single"/>
          <w:vertAlign w:val="baseline"/>
        </w:rPr>
        <w:t>x</w:t>
      </w:r>
      <w:r>
        <w:rPr>
          <w:rFonts w:ascii="LM Roman 8" w:hAnsi="LM Roman 8"/>
          <w:w w:val="110"/>
          <w:sz w:val="21"/>
          <w:u w:val="single"/>
          <w:vertAlign w:val="subscript"/>
        </w:rPr>
        <w:t>1</w:t>
      </w:r>
      <w:r>
        <w:rPr>
          <w:rFonts w:ascii="LM Roman 8" w:hAnsi="LM Roman 8"/>
          <w:spacing w:val="-34"/>
          <w:w w:val="110"/>
          <w:sz w:val="21"/>
          <w:u w:val="none"/>
          <w:vertAlign w:val="baseline"/>
        </w:rPr>
        <w:t> </w:t>
      </w:r>
      <w:r>
        <w:rPr>
          <w:w w:val="110"/>
          <w:sz w:val="21"/>
          <w:u w:val="none"/>
          <w:vertAlign w:val="baseline"/>
        </w:rPr>
        <w:t>(</w:t>
      </w:r>
      <w:r>
        <w:rPr>
          <w:rFonts w:ascii="Georgia" w:hAnsi="Georgia"/>
          <w:i/>
          <w:w w:val="110"/>
          <w:sz w:val="21"/>
          <w:u w:val="none"/>
          <w:vertAlign w:val="baseline"/>
        </w:rPr>
        <w:t>λx</w:t>
      </w:r>
      <w:r>
        <w:rPr>
          <w:rFonts w:ascii="LM Roman 8" w:hAnsi="LM Roman 8"/>
          <w:w w:val="110"/>
          <w:sz w:val="21"/>
          <w:u w:val="none"/>
          <w:vertAlign w:val="subscript"/>
        </w:rPr>
        <w:t>2</w:t>
      </w:r>
      <w:r>
        <w:rPr>
          <w:rFonts w:ascii="Georgia" w:hAnsi="Georgia"/>
          <w:i/>
          <w:w w:val="110"/>
          <w:sz w:val="21"/>
          <w:u w:val="none"/>
          <w:vertAlign w:val="baseline"/>
        </w:rPr>
        <w:t>.x</w:t>
      </w:r>
      <w:r>
        <w:rPr>
          <w:rFonts w:ascii="LM Roman 8" w:hAnsi="LM Roman 8"/>
          <w:w w:val="110"/>
          <w:sz w:val="21"/>
          <w:u w:val="none"/>
          <w:vertAlign w:val="subscript"/>
        </w:rPr>
        <w:t>2</w:t>
      </w:r>
      <w:r>
        <w:rPr>
          <w:w w:val="110"/>
          <w:sz w:val="21"/>
          <w:u w:val="none"/>
          <w:vertAlign w:val="baseline"/>
        </w:rPr>
        <w:t>))</w:t>
      </w:r>
      <w:r>
        <w:rPr>
          <w:spacing w:val="-39"/>
          <w:w w:val="110"/>
          <w:sz w:val="21"/>
          <w:u w:val="none"/>
          <w:vertAlign w:val="baseline"/>
        </w:rPr>
        <w:t> </w:t>
      </w:r>
      <w:r>
        <w:rPr>
          <w:w w:val="110"/>
          <w:sz w:val="21"/>
          <w:u w:val="none"/>
          <w:vertAlign w:val="baseline"/>
        </w:rPr>
        <w:t>[</w:t>
      </w:r>
      <w:r>
        <w:rPr>
          <w:rFonts w:ascii="Courier New" w:hAnsi="Courier New"/>
          <w:b/>
          <w:w w:val="110"/>
          <w:sz w:val="21"/>
          <w:u w:val="none"/>
          <w:vertAlign w:val="baseline"/>
        </w:rPr>
        <w:t>x</w:t>
      </w:r>
      <w:r>
        <w:rPr>
          <w:rFonts w:ascii="LM Roman 8" w:hAnsi="LM Roman 8"/>
          <w:b/>
          <w:w w:val="110"/>
          <w:sz w:val="21"/>
          <w:u w:val="none"/>
          <w:vertAlign w:val="subscript"/>
        </w:rPr>
        <w:t>2</w:t>
      </w:r>
      <w:r>
        <w:rPr>
          <w:rFonts w:ascii="LM Roman 8" w:hAnsi="LM Roman 8"/>
          <w:b/>
          <w:spacing w:val="-21"/>
          <w:w w:val="110"/>
          <w:sz w:val="21"/>
          <w:u w:val="none"/>
          <w:vertAlign w:val="baseline"/>
        </w:rPr>
        <w:t> </w:t>
      </w:r>
      <w:r>
        <w:rPr>
          <w:rFonts w:ascii="Tuffy" w:hAnsi="Tuffy"/>
          <w:b w:val="0"/>
          <w:i/>
          <w:w w:val="110"/>
          <w:sz w:val="21"/>
          <w:u w:val="none"/>
          <w:vertAlign w:val="baseline"/>
        </w:rPr>
        <w:t>→</w:t>
      </w:r>
      <w:r>
        <w:rPr>
          <w:rFonts w:ascii="Tuffy" w:hAnsi="Tuffy"/>
          <w:b w:val="0"/>
          <w:i/>
          <w:spacing w:val="-6"/>
          <w:w w:val="110"/>
          <w:sz w:val="21"/>
          <w:u w:val="none"/>
          <w:vertAlign w:val="baseline"/>
        </w:rPr>
        <w:t> </w:t>
      </w:r>
      <w:r>
        <w:rPr>
          <w:rFonts w:ascii="Courier New" w:hAnsi="Courier New"/>
          <w:b/>
          <w:w w:val="110"/>
          <w:sz w:val="21"/>
          <w:u w:val="none"/>
          <w:vertAlign w:val="baseline"/>
        </w:rPr>
        <w:t>x</w:t>
      </w:r>
      <w:r>
        <w:rPr>
          <w:rFonts w:ascii="LM Roman 8" w:hAnsi="LM Roman 8"/>
          <w:b/>
          <w:w w:val="110"/>
          <w:sz w:val="21"/>
          <w:u w:val="none"/>
          <w:vertAlign w:val="subscript"/>
        </w:rPr>
        <w:t>1</w:t>
      </w:r>
      <w:r>
        <w:rPr>
          <w:w w:val="110"/>
          <w:sz w:val="21"/>
          <w:u w:val="none"/>
          <w:vertAlign w:val="baseline"/>
        </w:rPr>
        <w:t>(</w:t>
      </w:r>
      <w:r>
        <w:rPr>
          <w:rFonts w:ascii="Georgia" w:hAnsi="Georgia"/>
          <w:i/>
          <w:w w:val="110"/>
          <w:sz w:val="21"/>
          <w:u w:val="none"/>
          <w:vertAlign w:val="baseline"/>
        </w:rPr>
        <w:t>λ</w:t>
      </w:r>
      <w:r>
        <w:rPr>
          <w:rFonts w:ascii="Courier New" w:hAnsi="Courier New"/>
          <w:b/>
          <w:w w:val="110"/>
          <w:sz w:val="21"/>
          <w:u w:val="none"/>
          <w:vertAlign w:val="baseline"/>
        </w:rPr>
        <w:t>x</w:t>
      </w:r>
      <w:r>
        <w:rPr>
          <w:rFonts w:ascii="LM Roman 8" w:hAnsi="LM Roman 8"/>
          <w:b/>
          <w:w w:val="110"/>
          <w:sz w:val="21"/>
          <w:u w:val="none"/>
          <w:vertAlign w:val="subscript"/>
        </w:rPr>
        <w:t>3</w:t>
      </w:r>
      <w:r>
        <w:rPr>
          <w:rFonts w:ascii="Georgia" w:hAnsi="Georgia"/>
          <w:i/>
          <w:w w:val="110"/>
          <w:sz w:val="21"/>
          <w:u w:val="none"/>
          <w:vertAlign w:val="baseline"/>
        </w:rPr>
        <w:t>.</w:t>
      </w:r>
      <w:r>
        <w:rPr>
          <w:rFonts w:ascii="Courier New" w:hAnsi="Courier New"/>
          <w:b/>
          <w:w w:val="110"/>
          <w:sz w:val="21"/>
          <w:u w:val="none"/>
          <w:vertAlign w:val="baseline"/>
        </w:rPr>
        <w:t>x</w:t>
      </w:r>
      <w:r>
        <w:rPr>
          <w:rFonts w:ascii="LM Roman 8" w:hAnsi="LM Roman 8"/>
          <w:b/>
          <w:w w:val="110"/>
          <w:sz w:val="21"/>
          <w:u w:val="none"/>
          <w:vertAlign w:val="subscript"/>
        </w:rPr>
        <w:t>3</w:t>
      </w:r>
      <w:r>
        <w:rPr>
          <w:w w:val="110"/>
          <w:sz w:val="21"/>
          <w:u w:val="none"/>
          <w:vertAlign w:val="baseline"/>
        </w:rPr>
        <w:t>)]</w:t>
      </w:r>
      <w:r>
        <w:rPr>
          <w:spacing w:val="-1"/>
          <w:w w:val="200"/>
          <w:sz w:val="21"/>
          <w:u w:val="none"/>
          <w:vertAlign w:val="baseline"/>
        </w:rPr>
        <w:t> </w:t>
      </w:r>
      <w:r>
        <w:rPr>
          <w:rFonts w:ascii="Tuffy" w:hAnsi="Tuffy"/>
          <w:b w:val="0"/>
          <w:i/>
          <w:w w:val="200"/>
          <w:sz w:val="21"/>
          <w:u w:val="none"/>
          <w:vertAlign w:val="baseline"/>
        </w:rPr>
        <w:t>⇒</w:t>
      </w:r>
      <w:r>
        <w:rPr>
          <w:rFonts w:ascii="Tuffy" w:hAnsi="Tuffy"/>
          <w:b w:val="0"/>
          <w:i/>
          <w:spacing w:val="14"/>
          <w:w w:val="200"/>
          <w:sz w:val="21"/>
          <w:u w:val="none"/>
          <w:vertAlign w:val="baseline"/>
        </w:rPr>
        <w:t> </w:t>
      </w:r>
      <w:r>
        <w:rPr>
          <w:w w:val="110"/>
          <w:sz w:val="21"/>
          <w:u w:val="none"/>
          <w:vertAlign w:val="baseline"/>
        </w:rPr>
        <w:t>(</w:t>
      </w:r>
      <w:r>
        <w:rPr>
          <w:rFonts w:ascii="Georgia" w:hAnsi="Georgia"/>
          <w:i/>
          <w:w w:val="110"/>
          <w:sz w:val="21"/>
          <w:u w:val="single"/>
          <w:vertAlign w:val="baseline"/>
        </w:rPr>
        <w:t>λy</w:t>
      </w:r>
      <w:r>
        <w:rPr>
          <w:rFonts w:ascii="Georgia" w:hAnsi="Georgia"/>
          <w:i/>
          <w:w w:val="110"/>
          <w:sz w:val="21"/>
          <w:u w:val="none"/>
          <w:vertAlign w:val="baseline"/>
        </w:rPr>
        <w:t>.</w:t>
      </w:r>
      <w:r>
        <w:rPr>
          <w:rFonts w:ascii="Georgia" w:hAnsi="Georgia"/>
          <w:i/>
          <w:spacing w:val="-18"/>
          <w:w w:val="110"/>
          <w:sz w:val="21"/>
          <w:u w:val="none"/>
          <w:vertAlign w:val="baseline"/>
        </w:rPr>
        <w:t> </w:t>
      </w:r>
      <w:r>
        <w:rPr>
          <w:w w:val="110"/>
          <w:sz w:val="21"/>
          <w:u w:val="none"/>
          <w:vertAlign w:val="baseline"/>
        </w:rPr>
        <w:t>(</w:t>
      </w:r>
      <w:r>
        <w:rPr>
          <w:rFonts w:ascii="Courier New" w:hAnsi="Courier New"/>
          <w:b/>
          <w:w w:val="110"/>
          <w:sz w:val="21"/>
          <w:u w:val="none"/>
          <w:vertAlign w:val="baseline"/>
        </w:rPr>
        <w:t>x</w:t>
      </w:r>
      <w:r>
        <w:rPr>
          <w:rFonts w:ascii="LM Roman 8" w:hAnsi="LM Roman 8"/>
          <w:b/>
          <w:w w:val="110"/>
          <w:sz w:val="21"/>
          <w:u w:val="none"/>
          <w:vertAlign w:val="subscript"/>
        </w:rPr>
        <w:t>1</w:t>
      </w:r>
      <w:r>
        <w:rPr>
          <w:w w:val="110"/>
          <w:sz w:val="21"/>
          <w:u w:val="none"/>
          <w:vertAlign w:val="baseline"/>
        </w:rPr>
        <w:t>(</w:t>
      </w:r>
      <w:r>
        <w:rPr>
          <w:rFonts w:ascii="Georgia" w:hAnsi="Georgia"/>
          <w:i/>
          <w:w w:val="110"/>
          <w:sz w:val="21"/>
          <w:u w:val="none"/>
          <w:vertAlign w:val="baseline"/>
        </w:rPr>
        <w:t>λ</w:t>
      </w:r>
      <w:r>
        <w:rPr>
          <w:rFonts w:ascii="Courier New" w:hAnsi="Courier New"/>
          <w:b/>
          <w:w w:val="110"/>
          <w:sz w:val="21"/>
          <w:u w:val="none"/>
          <w:vertAlign w:val="baseline"/>
        </w:rPr>
        <w:t>x</w:t>
      </w:r>
      <w:r>
        <w:rPr>
          <w:rFonts w:ascii="LM Roman 8" w:hAnsi="LM Roman 8"/>
          <w:b/>
          <w:w w:val="110"/>
          <w:sz w:val="21"/>
          <w:u w:val="none"/>
          <w:vertAlign w:val="subscript"/>
        </w:rPr>
        <w:t>3</w:t>
      </w:r>
      <w:r>
        <w:rPr>
          <w:rFonts w:ascii="Georgia" w:hAnsi="Georgia"/>
          <w:i/>
          <w:w w:val="110"/>
          <w:sz w:val="21"/>
          <w:u w:val="none"/>
          <w:vertAlign w:val="baseline"/>
        </w:rPr>
        <w:t>.</w:t>
      </w:r>
      <w:r>
        <w:rPr>
          <w:rFonts w:ascii="Courier New" w:hAnsi="Courier New"/>
          <w:b/>
          <w:w w:val="110"/>
          <w:sz w:val="21"/>
          <w:u w:val="none"/>
          <w:vertAlign w:val="baseline"/>
        </w:rPr>
        <w:t>x</w:t>
      </w:r>
      <w:r>
        <w:rPr>
          <w:rFonts w:ascii="LM Roman 8" w:hAnsi="LM Roman 8"/>
          <w:b/>
          <w:w w:val="110"/>
          <w:sz w:val="21"/>
          <w:u w:val="none"/>
          <w:vertAlign w:val="subscript"/>
        </w:rPr>
        <w:t>3</w:t>
      </w:r>
      <w:r>
        <w:rPr>
          <w:w w:val="110"/>
          <w:sz w:val="21"/>
          <w:u w:val="none"/>
          <w:vertAlign w:val="baseline"/>
        </w:rPr>
        <w:t>))</w:t>
      </w:r>
      <w:r>
        <w:rPr>
          <w:spacing w:val="-39"/>
          <w:w w:val="110"/>
          <w:sz w:val="21"/>
          <w:u w:val="none"/>
          <w:vertAlign w:val="baseline"/>
        </w:rPr>
        <w:t> </w:t>
      </w:r>
      <w:r>
        <w:rPr>
          <w:rFonts w:ascii="Georgia" w:hAnsi="Georgia"/>
          <w:i/>
          <w:w w:val="110"/>
          <w:sz w:val="21"/>
          <w:u w:val="single"/>
          <w:vertAlign w:val="baseline"/>
        </w:rPr>
        <w:t>y</w:t>
      </w:r>
      <w:r>
        <w:rPr>
          <w:rFonts w:ascii="Georgia" w:hAnsi="Georgia"/>
          <w:i/>
          <w:spacing w:val="-10"/>
          <w:w w:val="110"/>
          <w:sz w:val="21"/>
          <w:u w:val="none"/>
          <w:vertAlign w:val="baseline"/>
        </w:rPr>
        <w:t> </w:t>
      </w:r>
      <w:r>
        <w:rPr>
          <w:spacing w:val="-2"/>
          <w:w w:val="110"/>
          <w:sz w:val="21"/>
          <w:u w:val="none"/>
          <w:vertAlign w:val="baseline"/>
        </w:rPr>
        <w:t>(</w:t>
      </w:r>
      <w:r>
        <w:rPr>
          <w:rFonts w:ascii="Georgia" w:hAnsi="Georgia"/>
          <w:i/>
          <w:spacing w:val="-2"/>
          <w:w w:val="110"/>
          <w:sz w:val="21"/>
          <w:u w:val="none"/>
          <w:vertAlign w:val="baseline"/>
        </w:rPr>
        <w:t>λx</w:t>
      </w:r>
      <w:r>
        <w:rPr>
          <w:rFonts w:ascii="LM Roman 8" w:hAnsi="LM Roman 8"/>
          <w:spacing w:val="-2"/>
          <w:w w:val="110"/>
          <w:sz w:val="21"/>
          <w:u w:val="none"/>
          <w:vertAlign w:val="subscript"/>
        </w:rPr>
        <w:t>2</w:t>
      </w:r>
      <w:r>
        <w:rPr>
          <w:rFonts w:ascii="Georgia" w:hAnsi="Georgia"/>
          <w:i/>
          <w:spacing w:val="-2"/>
          <w:w w:val="110"/>
          <w:sz w:val="21"/>
          <w:u w:val="none"/>
          <w:vertAlign w:val="baseline"/>
        </w:rPr>
        <w:t>.x</w:t>
      </w:r>
      <w:r>
        <w:rPr>
          <w:rFonts w:ascii="LM Roman 8" w:hAnsi="LM Roman 8"/>
          <w:spacing w:val="-2"/>
          <w:w w:val="110"/>
          <w:sz w:val="21"/>
          <w:u w:val="none"/>
          <w:vertAlign w:val="subscript"/>
        </w:rPr>
        <w:t>2</w:t>
      </w:r>
      <w:r>
        <w:rPr>
          <w:spacing w:val="-2"/>
          <w:w w:val="110"/>
          <w:sz w:val="21"/>
          <w:u w:val="none"/>
          <w:vertAlign w:val="baseline"/>
        </w:rPr>
        <w:t>))</w:t>
      </w:r>
    </w:p>
    <w:p>
      <w:pPr>
        <w:pStyle w:val="BodyText"/>
        <w:spacing w:line="216" w:lineRule="auto" w:before="262"/>
        <w:ind w:left="107" w:right="220" w:firstLine="318"/>
        <w:jc w:val="both"/>
      </w:pPr>
      <w:r>
        <w:rPr/>
        <w:t>Lambda-calculus</w:t>
      </w:r>
      <w:r>
        <w:rPr>
          <w:spacing w:val="27"/>
        </w:rPr>
        <w:t> </w:t>
      </w:r>
      <w:r>
        <w:rPr/>
        <w:t>is</w:t>
      </w:r>
      <w:r>
        <w:rPr>
          <w:spacing w:val="31"/>
        </w:rPr>
        <w:t> </w:t>
      </w:r>
      <w:r>
        <w:rPr/>
        <w:t>based</w:t>
      </w:r>
      <w:r>
        <w:rPr>
          <w:spacing w:val="31"/>
        </w:rPr>
        <w:t> </w:t>
      </w:r>
      <w:r>
        <w:rPr/>
        <w:t>on</w:t>
      </w:r>
      <w:r>
        <w:rPr>
          <w:spacing w:val="31"/>
        </w:rPr>
        <w:t> </w:t>
      </w:r>
      <w:r>
        <w:rPr/>
        <w:t>three</w:t>
      </w:r>
      <w:r>
        <w:rPr>
          <w:spacing w:val="31"/>
        </w:rPr>
        <w:t> </w:t>
      </w:r>
      <w:r>
        <w:rPr/>
        <w:t>main</w:t>
      </w:r>
      <w:r>
        <w:rPr>
          <w:spacing w:val="31"/>
        </w:rPr>
        <w:t> </w:t>
      </w:r>
      <w:r>
        <w:rPr/>
        <w:t>equivalence</w:t>
      </w:r>
      <w:r>
        <w:rPr>
          <w:spacing w:val="31"/>
        </w:rPr>
        <w:t> </w:t>
      </w:r>
      <w:r>
        <w:rPr/>
        <w:t>rules,</w:t>
      </w:r>
      <w:r>
        <w:rPr>
          <w:spacing w:val="38"/>
        </w:rPr>
        <w:t> </w:t>
      </w:r>
      <w:r>
        <w:rPr>
          <w:rFonts w:ascii="Georgia" w:hAnsi="Georgia"/>
          <w:i/>
        </w:rPr>
        <w:t>α,</w:t>
      </w:r>
      <w:r>
        <w:rPr>
          <w:rFonts w:ascii="Georgia" w:hAnsi="Georgia"/>
          <w:i/>
          <w:spacing w:val="-13"/>
        </w:rPr>
        <w:t> </w:t>
      </w:r>
      <w:r>
        <w:rPr>
          <w:rFonts w:ascii="Georgia" w:hAnsi="Georgia"/>
          <w:i/>
        </w:rPr>
        <w:t>β</w:t>
      </w:r>
      <w:r>
        <w:rPr>
          <w:rFonts w:ascii="Georgia" w:hAnsi="Georgia"/>
          <w:i/>
          <w:spacing w:val="40"/>
        </w:rPr>
        <w:t> </w:t>
      </w:r>
      <w:r>
        <w:rPr/>
        <w:t>and</w:t>
      </w:r>
      <w:r>
        <w:rPr>
          <w:spacing w:val="30"/>
        </w:rPr>
        <w:t> </w:t>
      </w:r>
      <w:r>
        <w:rPr>
          <w:rFonts w:ascii="Georgia" w:hAnsi="Georgia"/>
          <w:i/>
        </w:rPr>
        <w:t>η</w:t>
      </w:r>
      <w:r>
        <w:rPr/>
        <w:t>.</w:t>
      </w:r>
      <w:r>
        <w:rPr>
          <w:spacing w:val="80"/>
        </w:rPr>
        <w:t> </w:t>
      </w:r>
      <w:r>
        <w:rPr/>
        <w:t>The </w:t>
      </w:r>
      <w:r>
        <w:rPr>
          <w:rFonts w:ascii="Georgia" w:hAnsi="Georgia"/>
          <w:i/>
        </w:rPr>
        <w:t>α</w:t>
      </w:r>
      <w:r>
        <w:rPr/>
        <w:t>-equivalence rule allows us to rename </w:t>
      </w:r>
      <w:r>
        <w:rPr>
          <w:rFonts w:ascii="Georgia" w:hAnsi="Georgia"/>
          <w:i/>
        </w:rPr>
        <w:t>λ</w:t>
      </w:r>
      <w:r>
        <w:rPr/>
        <w:t>-binders and corresponding bound vari- ables whenever we preserve the bindings and the freedom of the occurrences of the variables.</w:t>
      </w:r>
      <w:r>
        <w:rPr>
          <w:spacing w:val="40"/>
        </w:rPr>
        <w:t> </w:t>
      </w:r>
      <w:r>
        <w:rPr/>
        <w:t>For instance, </w:t>
      </w:r>
      <w:r>
        <w:rPr>
          <w:rFonts w:ascii="Georgia" w:hAnsi="Georgia"/>
          <w:i/>
        </w:rPr>
        <w:t>λx.</w:t>
      </w:r>
      <w:r>
        <w:rPr>
          <w:rFonts w:ascii="Georgia" w:hAnsi="Georgia"/>
          <w:i/>
          <w:spacing w:val="-13"/>
        </w:rPr>
        <w:t> </w:t>
      </w:r>
      <w:r>
        <w:rPr>
          <w:rFonts w:ascii="Georgia" w:hAnsi="Georgia"/>
          <w:i/>
        </w:rPr>
        <w:t>x</w:t>
      </w:r>
      <w:r>
        <w:rPr>
          <w:rFonts w:ascii="Georgia" w:hAnsi="Georgia"/>
          <w:i/>
          <w:spacing w:val="-13"/>
        </w:rPr>
        <w:t> </w:t>
      </w:r>
      <w:r>
        <w:rPr>
          <w:rFonts w:ascii="Georgia" w:hAnsi="Georgia"/>
          <w:i/>
        </w:rPr>
        <w:t>y</w:t>
      </w:r>
      <w:r>
        <w:rPr>
          <w:rFonts w:ascii="Georgia" w:hAnsi="Georgia"/>
          <w:i/>
          <w:spacing w:val="40"/>
        </w:rPr>
        <w:t> </w:t>
      </w:r>
      <w:r>
        <w:rPr/>
        <w:t>is </w:t>
      </w:r>
      <w:r>
        <w:rPr>
          <w:rFonts w:ascii="Georgia" w:hAnsi="Georgia"/>
          <w:i/>
        </w:rPr>
        <w:t>α</w:t>
      </w:r>
      <w:r>
        <w:rPr/>
        <w:t>-equivalent to </w:t>
      </w:r>
      <w:r>
        <w:rPr>
          <w:rFonts w:ascii="Georgia" w:hAnsi="Georgia"/>
          <w:i/>
        </w:rPr>
        <w:t>λz.</w:t>
      </w:r>
      <w:r>
        <w:rPr>
          <w:rFonts w:ascii="Georgia" w:hAnsi="Georgia"/>
          <w:i/>
          <w:spacing w:val="-13"/>
        </w:rPr>
        <w:t> </w:t>
      </w:r>
      <w:r>
        <w:rPr>
          <w:rFonts w:ascii="Georgia" w:hAnsi="Georgia"/>
          <w:i/>
        </w:rPr>
        <w:t>z</w:t>
      </w:r>
      <w:r>
        <w:rPr>
          <w:rFonts w:ascii="Georgia" w:hAnsi="Georgia"/>
          <w:i/>
          <w:spacing w:val="-2"/>
        </w:rPr>
        <w:t> </w:t>
      </w:r>
      <w:r>
        <w:rPr>
          <w:rFonts w:ascii="Georgia" w:hAnsi="Georgia"/>
          <w:i/>
        </w:rPr>
        <w:t>y</w:t>
      </w:r>
      <w:r>
        <w:rPr/>
        <w:t>, while it is not to </w:t>
      </w:r>
      <w:r>
        <w:rPr>
          <w:rFonts w:ascii="Georgia" w:hAnsi="Georgia"/>
          <w:i/>
        </w:rPr>
        <w:t>λz.</w:t>
      </w:r>
      <w:r>
        <w:rPr>
          <w:rFonts w:ascii="Georgia" w:hAnsi="Georgia"/>
          <w:i/>
          <w:spacing w:val="-13"/>
        </w:rPr>
        <w:t> </w:t>
      </w:r>
      <w:r>
        <w:rPr>
          <w:rFonts w:ascii="Georgia" w:hAnsi="Georgia"/>
          <w:i/>
        </w:rPr>
        <w:t>x</w:t>
      </w:r>
      <w:r>
        <w:rPr>
          <w:rFonts w:ascii="Georgia" w:hAnsi="Georgia"/>
          <w:i/>
          <w:spacing w:val="-13"/>
        </w:rPr>
        <w:t> </w:t>
      </w:r>
      <w:r>
        <w:rPr>
          <w:rFonts w:ascii="Georgia" w:hAnsi="Georgia"/>
          <w:i/>
        </w:rPr>
        <w:t>y</w:t>
      </w:r>
      <w:r>
        <w:rPr>
          <w:rFonts w:ascii="Georgia" w:hAnsi="Georgia"/>
          <w:i/>
        </w:rPr>
        <w:t> </w:t>
      </w:r>
      <w:r>
        <w:rPr/>
        <w:t>neither</w:t>
      </w:r>
      <w:r>
        <w:rPr>
          <w:spacing w:val="-8"/>
        </w:rPr>
        <w:t> </w:t>
      </w:r>
      <w:r>
        <w:rPr/>
        <w:t>to</w:t>
      </w:r>
      <w:r>
        <w:rPr>
          <w:spacing w:val="-6"/>
        </w:rPr>
        <w:t> </w:t>
      </w:r>
      <w:r>
        <w:rPr>
          <w:rFonts w:ascii="Georgia" w:hAnsi="Georgia"/>
          <w:i/>
        </w:rPr>
        <w:t>λy.</w:t>
      </w:r>
      <w:r>
        <w:rPr>
          <w:rFonts w:ascii="Georgia" w:hAnsi="Georgia"/>
          <w:i/>
          <w:spacing w:val="-13"/>
        </w:rPr>
        <w:t> </w:t>
      </w:r>
      <w:r>
        <w:rPr>
          <w:rFonts w:ascii="Georgia" w:hAnsi="Georgia"/>
          <w:i/>
        </w:rPr>
        <w:t>y</w:t>
      </w:r>
      <w:r>
        <w:rPr>
          <w:rFonts w:ascii="Georgia" w:hAnsi="Georgia"/>
          <w:i/>
          <w:spacing w:val="-8"/>
        </w:rPr>
        <w:t> </w:t>
      </w:r>
      <w:r>
        <w:rPr>
          <w:rFonts w:ascii="Georgia" w:hAnsi="Georgia"/>
          <w:i/>
        </w:rPr>
        <w:t>y</w:t>
      </w:r>
      <w:r>
        <w:rPr/>
        <w:t>.</w:t>
      </w:r>
      <w:r>
        <w:rPr>
          <w:spacing w:val="21"/>
        </w:rPr>
        <w:t> </w:t>
      </w:r>
      <w:r>
        <w:rPr/>
        <w:t>We</w:t>
      </w:r>
      <w:r>
        <w:rPr>
          <w:spacing w:val="-5"/>
        </w:rPr>
        <w:t> </w:t>
      </w:r>
      <w:r>
        <w:rPr/>
        <w:t>skip</w:t>
      </w:r>
      <w:r>
        <w:rPr>
          <w:spacing w:val="-5"/>
        </w:rPr>
        <w:t> </w:t>
      </w:r>
      <w:r>
        <w:rPr/>
        <w:t>the</w:t>
      </w:r>
      <w:r>
        <w:rPr>
          <w:spacing w:val="-5"/>
        </w:rPr>
        <w:t> </w:t>
      </w:r>
      <w:r>
        <w:rPr>
          <w:rFonts w:ascii="Georgia" w:hAnsi="Georgia"/>
          <w:i/>
        </w:rPr>
        <w:t>η</w:t>
      </w:r>
      <w:r>
        <w:rPr/>
        <w:t>-equivalence</w:t>
      </w:r>
      <w:r>
        <w:rPr>
          <w:spacing w:val="-5"/>
        </w:rPr>
        <w:t> </w:t>
      </w:r>
      <w:r>
        <w:rPr/>
        <w:t>rule</w:t>
      </w:r>
      <w:r>
        <w:rPr>
          <w:spacing w:val="-5"/>
        </w:rPr>
        <w:t> </w:t>
      </w:r>
      <w:r>
        <w:rPr/>
        <w:t>because</w:t>
      </w:r>
      <w:r>
        <w:rPr>
          <w:spacing w:val="-5"/>
        </w:rPr>
        <w:t> </w:t>
      </w:r>
      <w:r>
        <w:rPr/>
        <w:t>it</w:t>
      </w:r>
      <w:r>
        <w:rPr>
          <w:spacing w:val="-5"/>
        </w:rPr>
        <w:t> </w:t>
      </w:r>
      <w:r>
        <w:rPr/>
        <w:t>is</w:t>
      </w:r>
      <w:r>
        <w:rPr>
          <w:spacing w:val="-5"/>
        </w:rPr>
        <w:t> </w:t>
      </w:r>
      <w:r>
        <w:rPr/>
        <w:t>not</w:t>
      </w:r>
      <w:r>
        <w:rPr>
          <w:spacing w:val="-5"/>
        </w:rPr>
        <w:t> </w:t>
      </w:r>
      <w:r>
        <w:rPr/>
        <w:t>considered</w:t>
      </w:r>
      <w:r>
        <w:rPr>
          <w:spacing w:val="-5"/>
        </w:rPr>
        <w:t> </w:t>
      </w:r>
      <w:r>
        <w:rPr/>
        <w:t>at</w:t>
      </w:r>
      <w:r>
        <w:rPr>
          <w:spacing w:val="-5"/>
        </w:rPr>
        <w:t> </w:t>
      </w:r>
      <w:r>
        <w:rPr/>
        <w:t>all in TILC. The </w:t>
      </w:r>
      <w:r>
        <w:rPr>
          <w:rFonts w:ascii="Georgia" w:hAnsi="Georgia"/>
          <w:i/>
        </w:rPr>
        <w:t>β</w:t>
      </w:r>
      <w:r>
        <w:rPr/>
        <w:t>-equivalence rule defines the mechanism of applying a function to its argument.</w:t>
      </w:r>
      <w:r>
        <w:rPr>
          <w:spacing w:val="40"/>
        </w:rPr>
        <w:t> </w:t>
      </w:r>
      <w:r>
        <w:rPr/>
        <w:t>We look at it as a reduction rule because we are in a programming course.</w:t>
      </w:r>
      <w:r>
        <w:rPr>
          <w:spacing w:val="80"/>
        </w:rPr>
        <w:t> </w:t>
      </w:r>
      <w:r>
        <w:rPr/>
        <w:t>The</w:t>
      </w:r>
      <w:r>
        <w:rPr>
          <w:spacing w:val="27"/>
        </w:rPr>
        <w:t> </w:t>
      </w:r>
      <w:r>
        <w:rPr>
          <w:rFonts w:ascii="Georgia" w:hAnsi="Georgia"/>
          <w:i/>
        </w:rPr>
        <w:t>β</w:t>
      </w:r>
      <w:r>
        <w:rPr/>
        <w:t>-</w:t>
      </w:r>
      <w:r>
        <w:rPr>
          <w:i/>
        </w:rPr>
        <w:t>redexes</w:t>
      </w:r>
      <w:r>
        <w:rPr>
          <w:i/>
          <w:spacing w:val="40"/>
        </w:rPr>
        <w:t> </w:t>
      </w:r>
      <w:r>
        <w:rPr/>
        <w:t>(redexes</w:t>
      </w:r>
      <w:r>
        <w:rPr>
          <w:spacing w:val="27"/>
        </w:rPr>
        <w:t> </w:t>
      </w:r>
      <w:r>
        <w:rPr/>
        <w:t>for</w:t>
      </w:r>
      <w:r>
        <w:rPr>
          <w:spacing w:val="27"/>
        </w:rPr>
        <w:t> </w:t>
      </w:r>
      <w:r>
        <w:rPr/>
        <w:t>short)</w:t>
      </w:r>
      <w:r>
        <w:rPr>
          <w:spacing w:val="27"/>
        </w:rPr>
        <w:t> </w:t>
      </w:r>
      <w:r>
        <w:rPr/>
        <w:t>are</w:t>
      </w:r>
      <w:r>
        <w:rPr>
          <w:spacing w:val="27"/>
        </w:rPr>
        <w:t> </w:t>
      </w:r>
      <w:r>
        <w:rPr/>
        <w:t>subterms</w:t>
      </w:r>
      <w:r>
        <w:rPr>
          <w:spacing w:val="27"/>
        </w:rPr>
        <w:t> </w:t>
      </w:r>
      <w:r>
        <w:rPr/>
        <w:t>of</w:t>
      </w:r>
      <w:r>
        <w:rPr>
          <w:spacing w:val="27"/>
        </w:rPr>
        <w:t> </w:t>
      </w:r>
      <w:r>
        <w:rPr/>
        <w:t>the</w:t>
      </w:r>
      <w:r>
        <w:rPr>
          <w:spacing w:val="27"/>
        </w:rPr>
        <w:t> </w:t>
      </w:r>
      <w:r>
        <w:rPr/>
        <w:t>form</w:t>
      </w:r>
      <w:r>
        <w:rPr>
          <w:spacing w:val="27"/>
        </w:rPr>
        <w:t> </w:t>
      </w:r>
      <w:r>
        <w:rPr/>
        <w:t>((</w:t>
      </w:r>
      <w:r>
        <w:rPr>
          <w:rFonts w:ascii="Georgia" w:hAnsi="Georgia"/>
          <w:i/>
        </w:rPr>
        <w:t>λx.</w:t>
      </w:r>
      <w:r>
        <w:rPr>
          <w:rFonts w:ascii="Georgia" w:hAnsi="Georgia"/>
          <w:i/>
          <w:spacing w:val="-13"/>
        </w:rPr>
        <w:t> </w:t>
      </w:r>
      <w:r>
        <w:rPr>
          <w:rFonts w:ascii="Georgia" w:hAnsi="Georgia"/>
          <w:i/>
        </w:rPr>
        <w:t>t</w:t>
      </w:r>
      <w:r>
        <w:rPr>
          <w:rFonts w:ascii="LM Roman 8" w:hAnsi="LM Roman 8"/>
          <w:vertAlign w:val="subscript"/>
        </w:rPr>
        <w:t>1</w:t>
      </w:r>
      <w:r>
        <w:rPr>
          <w:vertAlign w:val="baseline"/>
        </w:rPr>
        <w:t>)</w:t>
      </w:r>
      <w:r>
        <w:rPr>
          <w:spacing w:val="27"/>
          <w:vertAlign w:val="baseline"/>
        </w:rPr>
        <w:t> </w:t>
      </w:r>
      <w:r>
        <w:rPr>
          <w:rFonts w:ascii="Georgia" w:hAnsi="Georgia"/>
          <w:i/>
          <w:vertAlign w:val="baseline"/>
        </w:rPr>
        <w:t>t</w:t>
      </w:r>
      <w:r>
        <w:rPr>
          <w:rFonts w:ascii="LM Roman 8" w:hAnsi="LM Roman 8"/>
          <w:vertAlign w:val="subscript"/>
        </w:rPr>
        <w:t>2</w:t>
      </w:r>
      <w:r>
        <w:rPr>
          <w:vertAlign w:val="baseline"/>
        </w:rPr>
        <w:t>), </w:t>
      </w:r>
      <w:r>
        <w:rPr>
          <w:rFonts w:ascii="Georgia" w:hAnsi="Georgia"/>
          <w:i/>
          <w:vertAlign w:val="baseline"/>
        </w:rPr>
        <w:t>β</w:t>
      </w:r>
      <w:r>
        <w:rPr>
          <w:i/>
          <w:vertAlign w:val="baseline"/>
        </w:rPr>
        <w:t>-reducing</w:t>
      </w:r>
      <w:r>
        <w:rPr>
          <w:i/>
          <w:spacing w:val="34"/>
          <w:vertAlign w:val="baseline"/>
        </w:rPr>
        <w:t> </w:t>
      </w:r>
      <w:r>
        <w:rPr>
          <w:vertAlign w:val="baseline"/>
        </w:rPr>
        <w:t>a</w:t>
      </w:r>
      <w:r>
        <w:rPr>
          <w:spacing w:val="21"/>
          <w:vertAlign w:val="baseline"/>
        </w:rPr>
        <w:t> </w:t>
      </w:r>
      <w:r>
        <w:rPr>
          <w:vertAlign w:val="baseline"/>
        </w:rPr>
        <w:t>redex</w:t>
      </w:r>
      <w:r>
        <w:rPr>
          <w:spacing w:val="21"/>
          <w:vertAlign w:val="baseline"/>
        </w:rPr>
        <w:t> </w:t>
      </w:r>
      <w:r>
        <w:rPr>
          <w:vertAlign w:val="baseline"/>
        </w:rPr>
        <w:t>like</w:t>
      </w:r>
      <w:r>
        <w:rPr>
          <w:spacing w:val="20"/>
          <w:vertAlign w:val="baseline"/>
        </w:rPr>
        <w:t> </w:t>
      </w:r>
      <w:r>
        <w:rPr>
          <w:vertAlign w:val="baseline"/>
        </w:rPr>
        <w:t>this</w:t>
      </w:r>
      <w:r>
        <w:rPr>
          <w:spacing w:val="22"/>
          <w:vertAlign w:val="baseline"/>
        </w:rPr>
        <w:t> </w:t>
      </w:r>
      <w:r>
        <w:rPr>
          <w:vertAlign w:val="baseline"/>
        </w:rPr>
        <w:t>results</w:t>
      </w:r>
      <w:r>
        <w:rPr>
          <w:spacing w:val="20"/>
          <w:vertAlign w:val="baseline"/>
        </w:rPr>
        <w:t> </w:t>
      </w:r>
      <w:r>
        <w:rPr>
          <w:vertAlign w:val="baseline"/>
        </w:rPr>
        <w:t>into</w:t>
      </w:r>
      <w:r>
        <w:rPr>
          <w:spacing w:val="22"/>
          <w:vertAlign w:val="baseline"/>
        </w:rPr>
        <w:t> </w:t>
      </w:r>
      <w:r>
        <w:rPr>
          <w:rFonts w:ascii="Georgia" w:hAnsi="Georgia"/>
          <w:i/>
          <w:vertAlign w:val="baseline"/>
        </w:rPr>
        <w:t>t</w:t>
      </w:r>
      <w:r>
        <w:rPr>
          <w:rFonts w:ascii="LM Roman 8" w:hAnsi="LM Roman 8"/>
          <w:vertAlign w:val="subscript"/>
        </w:rPr>
        <w:t>1</w:t>
      </w:r>
      <w:r>
        <w:rPr>
          <w:vertAlign w:val="baseline"/>
        </w:rPr>
        <w:t>[</w:t>
      </w:r>
      <w:r>
        <w:rPr>
          <w:rFonts w:ascii="Georgia" w:hAnsi="Georgia"/>
          <w:i/>
          <w:vertAlign w:val="baseline"/>
        </w:rPr>
        <w:t>x</w:t>
      </w:r>
      <w:r>
        <w:rPr>
          <w:rFonts w:ascii="Georgia" w:hAnsi="Georgia"/>
          <w:i/>
          <w:spacing w:val="39"/>
          <w:vertAlign w:val="baseline"/>
        </w:rPr>
        <w:t> </w:t>
      </w:r>
      <w:r>
        <w:rPr>
          <w:rFonts w:ascii="Tuffy" w:hAnsi="Tuffy"/>
          <w:b w:val="0"/>
          <w:i/>
          <w:vertAlign w:val="baseline"/>
        </w:rPr>
        <w:t>'→</w:t>
      </w:r>
      <w:r>
        <w:rPr>
          <w:rFonts w:ascii="Tuffy" w:hAnsi="Tuffy"/>
          <w:b w:val="0"/>
          <w:i/>
          <w:spacing w:val="28"/>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5"/>
          <w:w w:val="150"/>
          <w:vertAlign w:val="baseline"/>
        </w:rPr>
        <w:t> </w:t>
      </w:r>
      <w:r>
        <w:rPr>
          <w:vertAlign w:val="baseline"/>
        </w:rPr>
        <w:t>When</w:t>
      </w:r>
      <w:r>
        <w:rPr>
          <w:spacing w:val="21"/>
          <w:vertAlign w:val="baseline"/>
        </w:rPr>
        <w:t> </w:t>
      </w:r>
      <w:r>
        <w:rPr>
          <w:vertAlign w:val="baseline"/>
        </w:rPr>
        <w:t>a</w:t>
      </w:r>
      <w:r>
        <w:rPr>
          <w:spacing w:val="21"/>
          <w:vertAlign w:val="baseline"/>
        </w:rPr>
        <w:t> </w:t>
      </w:r>
      <w:r>
        <w:rPr>
          <w:vertAlign w:val="baseline"/>
        </w:rPr>
        <w:t>term</w:t>
      </w:r>
      <w:r>
        <w:rPr>
          <w:spacing w:val="21"/>
          <w:vertAlign w:val="baseline"/>
        </w:rPr>
        <w:t> </w:t>
      </w:r>
      <w:r>
        <w:rPr>
          <w:vertAlign w:val="baseline"/>
        </w:rPr>
        <w:t>does</w:t>
      </w:r>
      <w:r>
        <w:rPr>
          <w:spacing w:val="20"/>
          <w:vertAlign w:val="baseline"/>
        </w:rPr>
        <w:t> </w:t>
      </w:r>
      <w:r>
        <w:rPr>
          <w:vertAlign w:val="baseline"/>
        </w:rPr>
        <w:t>not</w:t>
      </w:r>
      <w:r>
        <w:rPr>
          <w:spacing w:val="22"/>
          <w:vertAlign w:val="baseline"/>
        </w:rPr>
        <w:t> </w:t>
      </w:r>
      <w:r>
        <w:rPr>
          <w:spacing w:val="-4"/>
          <w:vertAlign w:val="baseline"/>
        </w:rPr>
        <w:t>have</w:t>
      </w:r>
    </w:p>
    <w:p>
      <w:pPr>
        <w:spacing w:after="0" w:line="216" w:lineRule="auto"/>
        <w:jc w:val="both"/>
        <w:sectPr>
          <w:pgSz w:w="9360" w:h="13610"/>
          <w:pgMar w:header="855" w:footer="0" w:top="1040" w:bottom="280" w:left="680" w:right="680"/>
        </w:sectPr>
      </w:pPr>
    </w:p>
    <w:p>
      <w:pPr>
        <w:pStyle w:val="BodyText"/>
        <w:spacing w:line="216" w:lineRule="auto" w:before="136"/>
        <w:ind w:left="221" w:right="106"/>
        <w:jc w:val="both"/>
      </w:pPr>
      <w:r>
        <w:rPr/>
        <w:t>any</w:t>
      </w:r>
      <w:r>
        <w:rPr>
          <w:spacing w:val="15"/>
        </w:rPr>
        <w:t> </w:t>
      </w:r>
      <w:r>
        <w:rPr/>
        <w:t>redex,</w:t>
      </w:r>
      <w:r>
        <w:rPr>
          <w:spacing w:val="20"/>
        </w:rPr>
        <w:t> </w:t>
      </w:r>
      <w:r>
        <w:rPr/>
        <w:t>it</w:t>
      </w:r>
      <w:r>
        <w:rPr>
          <w:spacing w:val="15"/>
        </w:rPr>
        <w:t> </w:t>
      </w:r>
      <w:r>
        <w:rPr/>
        <w:t>is</w:t>
      </w:r>
      <w:r>
        <w:rPr>
          <w:spacing w:val="15"/>
        </w:rPr>
        <w:t> </w:t>
      </w:r>
      <w:r>
        <w:rPr/>
        <w:t>said</w:t>
      </w:r>
      <w:r>
        <w:rPr>
          <w:spacing w:val="15"/>
        </w:rPr>
        <w:t> </w:t>
      </w:r>
      <w:r>
        <w:rPr/>
        <w:t>to</w:t>
      </w:r>
      <w:r>
        <w:rPr>
          <w:spacing w:val="15"/>
        </w:rPr>
        <w:t> </w:t>
      </w:r>
      <w:r>
        <w:rPr/>
        <w:t>be</w:t>
      </w:r>
      <w:r>
        <w:rPr>
          <w:spacing w:val="15"/>
        </w:rPr>
        <w:t> </w:t>
      </w:r>
      <w:r>
        <w:rPr/>
        <w:t>in</w:t>
      </w:r>
      <w:r>
        <w:rPr>
          <w:spacing w:val="14"/>
        </w:rPr>
        <w:t> </w:t>
      </w:r>
      <w:r>
        <w:rPr>
          <w:i/>
        </w:rPr>
        <w:t>normal</w:t>
      </w:r>
      <w:r>
        <w:rPr>
          <w:i/>
          <w:spacing w:val="15"/>
        </w:rPr>
        <w:t> </w:t>
      </w:r>
      <w:r>
        <w:rPr>
          <w:i/>
        </w:rPr>
        <w:t>form</w:t>
      </w:r>
      <w:r>
        <w:rPr/>
        <w:t>.</w:t>
      </w:r>
      <w:r>
        <w:rPr>
          <w:spacing w:val="67"/>
        </w:rPr>
        <w:t> </w:t>
      </w:r>
      <w:r>
        <w:rPr/>
        <w:t>A</w:t>
      </w:r>
      <w:r>
        <w:rPr>
          <w:spacing w:val="15"/>
        </w:rPr>
        <w:t> </w:t>
      </w:r>
      <w:r>
        <w:rPr/>
        <w:t>redex</w:t>
      </w:r>
      <w:r>
        <w:rPr>
          <w:spacing w:val="15"/>
        </w:rPr>
        <w:t> </w:t>
      </w:r>
      <w:r>
        <w:rPr/>
        <w:t>occurs</w:t>
      </w:r>
      <w:r>
        <w:rPr>
          <w:spacing w:val="15"/>
        </w:rPr>
        <w:t> </w:t>
      </w:r>
      <w:r>
        <w:rPr/>
        <w:t>at</w:t>
      </w:r>
      <w:r>
        <w:rPr>
          <w:spacing w:val="15"/>
        </w:rPr>
        <w:t> </w:t>
      </w:r>
      <w:r>
        <w:rPr/>
        <w:t>the</w:t>
      </w:r>
      <w:r>
        <w:rPr>
          <w:spacing w:val="15"/>
        </w:rPr>
        <w:t> </w:t>
      </w:r>
      <w:r>
        <w:rPr/>
        <w:t>left</w:t>
      </w:r>
      <w:r>
        <w:rPr>
          <w:spacing w:val="15"/>
        </w:rPr>
        <w:t> </w:t>
      </w:r>
      <w:r>
        <w:rPr/>
        <w:t>of</w:t>
      </w:r>
      <w:r>
        <w:rPr>
          <w:spacing w:val="15"/>
        </w:rPr>
        <w:t> </w:t>
      </w:r>
      <w:r>
        <w:rPr/>
        <w:t>another if its first lambda-abstraction appears further to the left.</w:t>
      </w:r>
      <w:r>
        <w:rPr>
          <w:spacing w:val="40"/>
        </w:rPr>
        <w:t> </w:t>
      </w:r>
      <w:r>
        <w:rPr/>
        <w:t>The </w:t>
      </w:r>
      <w:r>
        <w:rPr>
          <w:i/>
        </w:rPr>
        <w:t>leftmost outermost</w:t>
      </w:r>
      <w:r>
        <w:rPr>
          <w:i/>
        </w:rPr>
        <w:t> </w:t>
      </w:r>
      <w:r>
        <w:rPr/>
        <w:t>redex</w:t>
      </w:r>
      <w:r>
        <w:rPr>
          <w:spacing w:val="-6"/>
        </w:rPr>
        <w:t> </w:t>
      </w:r>
      <w:r>
        <w:rPr/>
        <w:t>is</w:t>
      </w:r>
      <w:r>
        <w:rPr>
          <w:spacing w:val="-6"/>
        </w:rPr>
        <w:t> </w:t>
      </w:r>
      <w:r>
        <w:rPr/>
        <w:t>the</w:t>
      </w:r>
      <w:r>
        <w:rPr>
          <w:spacing w:val="-6"/>
        </w:rPr>
        <w:t> </w:t>
      </w:r>
      <w:r>
        <w:rPr/>
        <w:t>leftmost</w:t>
      </w:r>
      <w:r>
        <w:rPr>
          <w:spacing w:val="-6"/>
        </w:rPr>
        <w:t> </w:t>
      </w:r>
      <w:r>
        <w:rPr/>
        <w:t>redex</w:t>
      </w:r>
      <w:r>
        <w:rPr>
          <w:spacing w:val="-6"/>
        </w:rPr>
        <w:t> </w:t>
      </w:r>
      <w:r>
        <w:rPr/>
        <w:t>not</w:t>
      </w:r>
      <w:r>
        <w:rPr>
          <w:spacing w:val="-6"/>
        </w:rPr>
        <w:t> </w:t>
      </w:r>
      <w:r>
        <w:rPr/>
        <w:t>contained</w:t>
      </w:r>
      <w:r>
        <w:rPr>
          <w:spacing w:val="-6"/>
        </w:rPr>
        <w:t> </w:t>
      </w:r>
      <w:r>
        <w:rPr/>
        <w:t>in</w:t>
      </w:r>
      <w:r>
        <w:rPr>
          <w:spacing w:val="-6"/>
        </w:rPr>
        <w:t> </w:t>
      </w:r>
      <w:r>
        <w:rPr/>
        <w:t>any</w:t>
      </w:r>
      <w:r>
        <w:rPr>
          <w:spacing w:val="-6"/>
        </w:rPr>
        <w:t> </w:t>
      </w:r>
      <w:r>
        <w:rPr/>
        <w:t>other</w:t>
      </w:r>
      <w:r>
        <w:rPr>
          <w:spacing w:val="-6"/>
        </w:rPr>
        <w:t> </w:t>
      </w:r>
      <w:r>
        <w:rPr/>
        <w:t>redex.</w:t>
      </w:r>
      <w:r>
        <w:rPr>
          <w:spacing w:val="22"/>
        </w:rPr>
        <w:t> </w:t>
      </w:r>
      <w:r>
        <w:rPr/>
        <w:t>The</w:t>
      </w:r>
      <w:r>
        <w:rPr>
          <w:spacing w:val="-10"/>
        </w:rPr>
        <w:t> </w:t>
      </w:r>
      <w:r>
        <w:rPr>
          <w:i/>
        </w:rPr>
        <w:t>normal</w:t>
      </w:r>
      <w:r>
        <w:rPr>
          <w:i/>
          <w:spacing w:val="-6"/>
        </w:rPr>
        <w:t> </w:t>
      </w:r>
      <w:r>
        <w:rPr>
          <w:i/>
        </w:rPr>
        <w:t>reduction</w:t>
      </w:r>
      <w:r>
        <w:rPr>
          <w:i/>
        </w:rPr>
        <w:t> order </w:t>
      </w:r>
      <w:r>
        <w:rPr/>
        <w:t>is the one that consists of reducing firstly the leftmost outermost redex. For instance,</w:t>
      </w:r>
      <w:r>
        <w:rPr>
          <w:spacing w:val="-1"/>
        </w:rPr>
        <w:t> </w:t>
      </w:r>
      <w:r>
        <w:rPr/>
        <w:t>consider</w:t>
      </w:r>
      <w:r>
        <w:rPr>
          <w:spacing w:val="-1"/>
        </w:rPr>
        <w:t> </w:t>
      </w:r>
      <w:r>
        <w:rPr/>
        <w:t>the</w:t>
      </w:r>
      <w:r>
        <w:rPr>
          <w:spacing w:val="-1"/>
        </w:rPr>
        <w:t> </w:t>
      </w:r>
      <w:r>
        <w:rPr/>
        <w:t>following</w:t>
      </w:r>
      <w:r>
        <w:rPr>
          <w:spacing w:val="-1"/>
        </w:rPr>
        <w:t> </w:t>
      </w:r>
      <w:r>
        <w:rPr/>
        <w:t>term</w:t>
      </w:r>
      <w:r>
        <w:rPr>
          <w:spacing w:val="-1"/>
        </w:rPr>
        <w:t> </w:t>
      </w:r>
      <w:r>
        <w:rPr/>
        <w:t>that</w:t>
      </w:r>
      <w:r>
        <w:rPr>
          <w:spacing w:val="-1"/>
        </w:rPr>
        <w:t> </w:t>
      </w:r>
      <w:r>
        <w:rPr/>
        <w:t>is</w:t>
      </w:r>
      <w:r>
        <w:rPr>
          <w:spacing w:val="-1"/>
        </w:rPr>
        <w:t> </w:t>
      </w:r>
      <w:r>
        <w:rPr/>
        <w:t>not</w:t>
      </w:r>
      <w:r>
        <w:rPr>
          <w:spacing w:val="-1"/>
        </w:rPr>
        <w:t> </w:t>
      </w:r>
      <w:r>
        <w:rPr/>
        <w:t>in</w:t>
      </w:r>
      <w:r>
        <w:rPr>
          <w:spacing w:val="-1"/>
        </w:rPr>
        <w:t> </w:t>
      </w:r>
      <w:r>
        <w:rPr/>
        <w:t>normal</w:t>
      </w:r>
      <w:r>
        <w:rPr>
          <w:spacing w:val="-1"/>
        </w:rPr>
        <w:t> </w:t>
      </w:r>
      <w:r>
        <w:rPr/>
        <w:t>form</w:t>
      </w:r>
      <w:r>
        <w:rPr>
          <w:spacing w:val="-1"/>
        </w:rPr>
        <w:t> </w:t>
      </w:r>
      <w:r>
        <w:rPr/>
        <w:t>because</w:t>
      </w:r>
      <w:r>
        <w:rPr>
          <w:spacing w:val="-1"/>
        </w:rPr>
        <w:t> </w:t>
      </w:r>
      <w:r>
        <w:rPr/>
        <w:t>it</w:t>
      </w:r>
      <w:r>
        <w:rPr>
          <w:spacing w:val="-1"/>
        </w:rPr>
        <w:t> </w:t>
      </w:r>
      <w:r>
        <w:rPr/>
        <w:t>has</w:t>
      </w:r>
      <w:r>
        <w:rPr>
          <w:spacing w:val="-1"/>
        </w:rPr>
        <w:t> </w:t>
      </w:r>
      <w:r>
        <w:rPr/>
        <w:t>two </w:t>
      </w:r>
      <w:r>
        <w:rPr>
          <w:spacing w:val="-2"/>
        </w:rPr>
        <w:t>redexes:</w:t>
      </w:r>
    </w:p>
    <w:p>
      <w:pPr>
        <w:spacing w:line="268" w:lineRule="exact" w:before="0"/>
        <w:ind w:left="224" w:right="112" w:firstLine="0"/>
        <w:jc w:val="center"/>
        <w:rPr>
          <w:sz w:val="21"/>
        </w:rPr>
      </w:pPr>
      <w:r>
        <w:rPr/>
        <mc:AlternateContent>
          <mc:Choice Requires="wps">
            <w:drawing>
              <wp:anchor distT="0" distB="0" distL="0" distR="0" allowOverlap="1" layoutInCell="1" locked="0" behindDoc="1" simplePos="0" relativeHeight="487591424">
                <wp:simplePos x="0" y="0"/>
                <wp:positionH relativeFrom="page">
                  <wp:posOffset>2207450</wp:posOffset>
                </wp:positionH>
                <wp:positionV relativeFrom="paragraph">
                  <wp:posOffset>184149</wp:posOffset>
                </wp:positionV>
                <wp:extent cx="159702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597025" cy="1270"/>
                        </a:xfrm>
                        <a:custGeom>
                          <a:avLst/>
                          <a:gdLst/>
                          <a:ahLst/>
                          <a:cxnLst/>
                          <a:rect l="l" t="t" r="r" b="b"/>
                          <a:pathLst>
                            <a:path w="1597025" h="0">
                              <a:moveTo>
                                <a:pt x="0" y="0"/>
                              </a:moveTo>
                              <a:lnTo>
                                <a:pt x="15964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815018pt;margin-top:14.499951pt;width:125.75pt;height:.1pt;mso-position-horizontal-relative:page;mso-position-vertical-relative:paragraph;z-index:-15725056;mso-wrap-distance-left:0;mso-wrap-distance-right:0" id="docshape9" coordorigin="3476,290" coordsize="2515,0" path="m3476,290l5990,29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2628008</wp:posOffset>
                </wp:positionH>
                <wp:positionV relativeFrom="paragraph">
                  <wp:posOffset>11922</wp:posOffset>
                </wp:positionV>
                <wp:extent cx="11239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23950" cy="1270"/>
                        </a:xfrm>
                        <a:custGeom>
                          <a:avLst/>
                          <a:gdLst/>
                          <a:ahLst/>
                          <a:cxnLst/>
                          <a:rect l="l" t="t" r="r" b="b"/>
                          <a:pathLst>
                            <a:path w="1123950" h="0">
                              <a:moveTo>
                                <a:pt x="0" y="0"/>
                              </a:moveTo>
                              <a:lnTo>
                                <a:pt x="11235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06.92981pt,.938778pt" to="295.399391pt,.938778pt" stroked="true" strokeweight=".423453pt" strokecolor="#000000">
                <v:stroke dashstyle="solid"/>
                <w10:wrap type="none"/>
              </v:line>
            </w:pict>
          </mc:Fallback>
        </mc:AlternateContent>
      </w:r>
      <w:r>
        <w:rPr>
          <w:w w:val="105"/>
          <w:sz w:val="21"/>
        </w:rPr>
        <w:t>(</w:t>
      </w:r>
      <w:r>
        <w:rPr>
          <w:rFonts w:ascii="Georgia" w:hAnsi="Georgia"/>
          <w:i/>
          <w:w w:val="105"/>
          <w:sz w:val="21"/>
        </w:rPr>
        <w:t>λx.y</w:t>
      </w:r>
      <w:r>
        <w:rPr>
          <w:w w:val="105"/>
          <w:sz w:val="21"/>
        </w:rPr>
        <w:t>)((</w:t>
      </w:r>
      <w:r>
        <w:rPr>
          <w:rFonts w:ascii="Georgia" w:hAnsi="Georgia"/>
          <w:i/>
          <w:w w:val="105"/>
          <w:sz w:val="21"/>
        </w:rPr>
        <w:t>λz.</w:t>
      </w:r>
      <w:r>
        <w:rPr>
          <w:rFonts w:ascii="Georgia" w:hAnsi="Georgia"/>
          <w:i/>
          <w:spacing w:val="-13"/>
          <w:w w:val="105"/>
          <w:sz w:val="21"/>
        </w:rPr>
        <w:t> </w:t>
      </w:r>
      <w:r>
        <w:rPr>
          <w:rFonts w:ascii="Georgia" w:hAnsi="Georgia"/>
          <w:i/>
          <w:w w:val="105"/>
          <w:sz w:val="21"/>
        </w:rPr>
        <w:t>z</w:t>
      </w:r>
      <w:r>
        <w:rPr>
          <w:rFonts w:ascii="Georgia" w:hAnsi="Georgia"/>
          <w:i/>
          <w:spacing w:val="-1"/>
          <w:w w:val="105"/>
          <w:sz w:val="21"/>
        </w:rPr>
        <w:t> </w:t>
      </w:r>
      <w:r>
        <w:rPr>
          <w:rFonts w:ascii="Georgia" w:hAnsi="Georgia"/>
          <w:i/>
          <w:w w:val="105"/>
          <w:sz w:val="21"/>
        </w:rPr>
        <w:t>z z</w:t>
      </w:r>
      <w:r>
        <w:rPr>
          <w:w w:val="105"/>
          <w:sz w:val="21"/>
        </w:rPr>
        <w:t>)(</w:t>
      </w:r>
      <w:r>
        <w:rPr>
          <w:rFonts w:ascii="Georgia" w:hAnsi="Georgia"/>
          <w:i/>
          <w:w w:val="105"/>
          <w:sz w:val="21"/>
        </w:rPr>
        <w:t>λz.</w:t>
      </w:r>
      <w:r>
        <w:rPr>
          <w:rFonts w:ascii="Georgia" w:hAnsi="Georgia"/>
          <w:i/>
          <w:spacing w:val="-13"/>
          <w:w w:val="105"/>
          <w:sz w:val="21"/>
        </w:rPr>
        <w:t> </w:t>
      </w:r>
      <w:r>
        <w:rPr>
          <w:rFonts w:ascii="Georgia" w:hAnsi="Georgia"/>
          <w:i/>
          <w:w w:val="105"/>
          <w:sz w:val="21"/>
        </w:rPr>
        <w:t>z</w:t>
      </w:r>
      <w:r>
        <w:rPr>
          <w:rFonts w:ascii="Georgia" w:hAnsi="Georgia"/>
          <w:i/>
          <w:spacing w:val="-1"/>
          <w:w w:val="105"/>
          <w:sz w:val="21"/>
        </w:rPr>
        <w:t> </w:t>
      </w:r>
      <w:r>
        <w:rPr>
          <w:rFonts w:ascii="Georgia" w:hAnsi="Georgia"/>
          <w:i/>
          <w:w w:val="105"/>
          <w:sz w:val="21"/>
        </w:rPr>
        <w:t>z </w:t>
      </w:r>
      <w:r>
        <w:rPr>
          <w:rFonts w:ascii="Georgia" w:hAnsi="Georgia"/>
          <w:i/>
          <w:spacing w:val="-5"/>
          <w:w w:val="105"/>
          <w:sz w:val="21"/>
        </w:rPr>
        <w:t>z</w:t>
      </w:r>
      <w:r>
        <w:rPr>
          <w:spacing w:val="-5"/>
          <w:w w:val="105"/>
          <w:sz w:val="21"/>
        </w:rPr>
        <w:t>))</w:t>
      </w:r>
    </w:p>
    <w:p>
      <w:pPr>
        <w:pStyle w:val="BodyText"/>
        <w:spacing w:line="216" w:lineRule="auto" w:before="36"/>
        <w:ind w:left="221" w:right="105"/>
        <w:jc w:val="both"/>
      </w:pPr>
      <w:r>
        <w:rPr/>
        <w:t>if we follow the normal reduction order, we first reduce the outermost redex, the underlined</w:t>
      </w:r>
      <w:r>
        <w:rPr>
          <w:spacing w:val="-5"/>
        </w:rPr>
        <w:t> </w:t>
      </w:r>
      <w:r>
        <w:rPr/>
        <w:t>one,</w:t>
      </w:r>
      <w:r>
        <w:rPr>
          <w:spacing w:val="-3"/>
        </w:rPr>
        <w:t> </w:t>
      </w:r>
      <w:r>
        <w:rPr/>
        <w:t>and</w:t>
      </w:r>
      <w:r>
        <w:rPr>
          <w:spacing w:val="-5"/>
        </w:rPr>
        <w:t> </w:t>
      </w:r>
      <w:r>
        <w:rPr/>
        <w:t>hence</w:t>
      </w:r>
      <w:r>
        <w:rPr>
          <w:spacing w:val="-5"/>
        </w:rPr>
        <w:t> </w:t>
      </w:r>
      <w:r>
        <w:rPr/>
        <w:t>we</w:t>
      </w:r>
      <w:r>
        <w:rPr>
          <w:spacing w:val="-5"/>
        </w:rPr>
        <w:t> </w:t>
      </w:r>
      <w:r>
        <w:rPr/>
        <w:t>obtain</w:t>
      </w:r>
      <w:r>
        <w:rPr>
          <w:spacing w:val="-5"/>
        </w:rPr>
        <w:t> </w:t>
      </w:r>
      <w:r>
        <w:rPr/>
        <w:t>the</w:t>
      </w:r>
      <w:r>
        <w:rPr>
          <w:spacing w:val="-5"/>
        </w:rPr>
        <w:t> </w:t>
      </w:r>
      <w:r>
        <w:rPr/>
        <w:t>term</w:t>
      </w:r>
      <w:r>
        <w:rPr>
          <w:spacing w:val="-6"/>
        </w:rPr>
        <w:t> </w:t>
      </w:r>
      <w:r>
        <w:rPr>
          <w:rFonts w:ascii="Georgia"/>
          <w:i/>
        </w:rPr>
        <w:t>y</w:t>
      </w:r>
      <w:r>
        <w:rPr>
          <w:rFonts w:ascii="Georgia"/>
          <w:i/>
          <w:spacing w:val="22"/>
        </w:rPr>
        <w:t> </w:t>
      </w:r>
      <w:r>
        <w:rPr/>
        <w:t>which</w:t>
      </w:r>
      <w:r>
        <w:rPr>
          <w:spacing w:val="-5"/>
        </w:rPr>
        <w:t> </w:t>
      </w:r>
      <w:r>
        <w:rPr/>
        <w:t>is</w:t>
      </w:r>
      <w:r>
        <w:rPr>
          <w:spacing w:val="-5"/>
        </w:rPr>
        <w:t> </w:t>
      </w:r>
      <w:r>
        <w:rPr/>
        <w:t>obviously</w:t>
      </w:r>
      <w:r>
        <w:rPr>
          <w:spacing w:val="-5"/>
        </w:rPr>
        <w:t> </w:t>
      </w:r>
      <w:r>
        <w:rPr/>
        <w:t>in</w:t>
      </w:r>
      <w:r>
        <w:rPr>
          <w:spacing w:val="-5"/>
        </w:rPr>
        <w:t> </w:t>
      </w:r>
      <w:r>
        <w:rPr/>
        <w:t>normal</w:t>
      </w:r>
      <w:r>
        <w:rPr>
          <w:spacing w:val="-5"/>
        </w:rPr>
        <w:t> </w:t>
      </w:r>
      <w:r>
        <w:rPr/>
        <w:t>form. But,</w:t>
      </w:r>
      <w:r>
        <w:rPr>
          <w:spacing w:val="-11"/>
        </w:rPr>
        <w:t> </w:t>
      </w:r>
      <w:r>
        <w:rPr/>
        <w:t>if</w:t>
      </w:r>
      <w:r>
        <w:rPr>
          <w:spacing w:val="-11"/>
        </w:rPr>
        <w:t> </w:t>
      </w:r>
      <w:r>
        <w:rPr/>
        <w:t>we</w:t>
      </w:r>
      <w:r>
        <w:rPr>
          <w:spacing w:val="-10"/>
        </w:rPr>
        <w:t> </w:t>
      </w:r>
      <w:r>
        <w:rPr/>
        <w:t>reduce</w:t>
      </w:r>
      <w:r>
        <w:rPr>
          <w:spacing w:val="-11"/>
        </w:rPr>
        <w:t> </w:t>
      </w:r>
      <w:r>
        <w:rPr/>
        <w:t>the</w:t>
      </w:r>
      <w:r>
        <w:rPr>
          <w:spacing w:val="-10"/>
        </w:rPr>
        <w:t> </w:t>
      </w:r>
      <w:r>
        <w:rPr/>
        <w:t>innermost</w:t>
      </w:r>
      <w:r>
        <w:rPr>
          <w:spacing w:val="-11"/>
        </w:rPr>
        <w:t> </w:t>
      </w:r>
      <w:r>
        <w:rPr/>
        <w:t>redex,</w:t>
      </w:r>
      <w:r>
        <w:rPr>
          <w:spacing w:val="-9"/>
        </w:rPr>
        <w:t> </w:t>
      </w:r>
      <w:r>
        <w:rPr/>
        <w:t>the</w:t>
      </w:r>
      <w:r>
        <w:rPr>
          <w:spacing w:val="-10"/>
        </w:rPr>
        <w:t> </w:t>
      </w:r>
      <w:r>
        <w:rPr/>
        <w:t>one</w:t>
      </w:r>
      <w:r>
        <w:rPr>
          <w:spacing w:val="-11"/>
        </w:rPr>
        <w:t> </w:t>
      </w:r>
      <w:r>
        <w:rPr/>
        <w:t>that</w:t>
      </w:r>
      <w:r>
        <w:rPr>
          <w:spacing w:val="-10"/>
        </w:rPr>
        <w:t> </w:t>
      </w:r>
      <w:r>
        <w:rPr/>
        <w:t>is</w:t>
      </w:r>
      <w:r>
        <w:rPr>
          <w:spacing w:val="-11"/>
        </w:rPr>
        <w:t> </w:t>
      </w:r>
      <w:r>
        <w:rPr/>
        <w:t>overlined,</w:t>
      </w:r>
      <w:r>
        <w:rPr>
          <w:spacing w:val="-9"/>
        </w:rPr>
        <w:t> </w:t>
      </w:r>
      <w:r>
        <w:rPr/>
        <w:t>we</w:t>
      </w:r>
      <w:r>
        <w:rPr>
          <w:spacing w:val="-10"/>
        </w:rPr>
        <w:t> </w:t>
      </w:r>
      <w:r>
        <w:rPr/>
        <w:t>obtain</w:t>
      </w:r>
      <w:r>
        <w:rPr>
          <w:spacing w:val="-11"/>
        </w:rPr>
        <w:t> </w:t>
      </w:r>
      <w:r>
        <w:rPr/>
        <w:t>the</w:t>
      </w:r>
      <w:r>
        <w:rPr>
          <w:spacing w:val="-10"/>
        </w:rPr>
        <w:t> </w:t>
      </w:r>
      <w:r>
        <w:rPr>
          <w:spacing w:val="-4"/>
        </w:rPr>
        <w:t>term</w:t>
      </w:r>
    </w:p>
    <w:p>
      <w:pPr>
        <w:pStyle w:val="BodyText"/>
        <w:spacing w:before="4"/>
        <w:rPr>
          <w:sz w:val="16"/>
        </w:rPr>
      </w:pPr>
      <w:r>
        <w:rPr/>
        <mc:AlternateContent>
          <mc:Choice Requires="wps">
            <w:drawing>
              <wp:anchor distT="0" distB="0" distL="0" distR="0" allowOverlap="1" layoutInCell="1" locked="0" behindDoc="1" simplePos="0" relativeHeight="487591936">
                <wp:simplePos x="0" y="0"/>
                <wp:positionH relativeFrom="page">
                  <wp:posOffset>2294791</wp:posOffset>
                </wp:positionH>
                <wp:positionV relativeFrom="paragraph">
                  <wp:posOffset>161747</wp:posOffset>
                </wp:positionV>
                <wp:extent cx="122872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28725" cy="1270"/>
                        </a:xfrm>
                        <a:custGeom>
                          <a:avLst/>
                          <a:gdLst/>
                          <a:ahLst/>
                          <a:cxnLst/>
                          <a:rect l="l" t="t" r="r" b="b"/>
                          <a:pathLst>
                            <a:path w="1228725" h="0">
                              <a:moveTo>
                                <a:pt x="0" y="0"/>
                              </a:moveTo>
                              <a:lnTo>
                                <a:pt x="12282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692245pt;margin-top:12.736pt;width:96.75pt;height:.1pt;mso-position-horizontal-relative:page;mso-position-vertical-relative:paragraph;z-index:-15724544;mso-wrap-distance-left:0;mso-wrap-distance-right:0" id="docshape10" coordorigin="3614,255" coordsize="1935,0" path="m3614,255l5548,255e" filled="false" stroked="true" strokeweight=".423453pt" strokecolor="#000000">
                <v:path arrowok="t"/>
                <v:stroke dashstyle="solid"/>
                <w10:wrap type="topAndBottom"/>
              </v:shape>
            </w:pict>
          </mc:Fallback>
        </mc:AlternateContent>
      </w:r>
    </w:p>
    <w:p>
      <w:pPr>
        <w:spacing w:before="0"/>
        <w:ind w:left="224" w:right="112" w:firstLine="0"/>
        <w:jc w:val="center"/>
        <w:rPr>
          <w:sz w:val="21"/>
        </w:rPr>
      </w:pPr>
      <w:bookmarkStart w:name="Description of TILC" w:id="7"/>
      <w:bookmarkEnd w:id="7"/>
      <w:r>
        <w:rPr/>
      </w:r>
      <w:bookmarkStart w:name="_bookmark4" w:id="8"/>
      <w:bookmarkEnd w:id="8"/>
      <w:r>
        <w:rPr/>
      </w:r>
      <w:r>
        <w:rPr>
          <w:w w:val="105"/>
          <w:sz w:val="21"/>
        </w:rPr>
        <w:t>(</w:t>
      </w:r>
      <w:r>
        <w:rPr>
          <w:rFonts w:ascii="Georgia" w:hAnsi="Georgia"/>
          <w:i/>
          <w:w w:val="105"/>
          <w:sz w:val="21"/>
        </w:rPr>
        <w:t>λx.y</w:t>
      </w:r>
      <w:r>
        <w:rPr>
          <w:w w:val="105"/>
          <w:sz w:val="21"/>
        </w:rPr>
        <w:t>)(((</w:t>
      </w:r>
      <w:r>
        <w:rPr>
          <w:rFonts w:ascii="Georgia" w:hAnsi="Georgia"/>
          <w:i/>
          <w:w w:val="105"/>
          <w:sz w:val="21"/>
        </w:rPr>
        <w:t>λz.</w:t>
      </w:r>
      <w:r>
        <w:rPr>
          <w:rFonts w:ascii="Georgia" w:hAnsi="Georgia"/>
          <w:i/>
          <w:spacing w:val="-13"/>
          <w:w w:val="105"/>
          <w:sz w:val="21"/>
        </w:rPr>
        <w:t> </w:t>
      </w:r>
      <w:r>
        <w:rPr>
          <w:rFonts w:ascii="Georgia" w:hAnsi="Georgia"/>
          <w:i/>
          <w:w w:val="105"/>
          <w:sz w:val="21"/>
        </w:rPr>
        <w:t>z</w:t>
      </w:r>
      <w:r>
        <w:rPr>
          <w:rFonts w:ascii="Georgia" w:hAnsi="Georgia"/>
          <w:i/>
          <w:spacing w:val="-2"/>
          <w:w w:val="105"/>
          <w:sz w:val="21"/>
        </w:rPr>
        <w:t> </w:t>
      </w:r>
      <w:r>
        <w:rPr>
          <w:rFonts w:ascii="Georgia" w:hAnsi="Georgia"/>
          <w:i/>
          <w:w w:val="105"/>
          <w:sz w:val="21"/>
        </w:rPr>
        <w:t>z</w:t>
      </w:r>
      <w:r>
        <w:rPr>
          <w:rFonts w:ascii="Georgia" w:hAnsi="Georgia"/>
          <w:i/>
          <w:spacing w:val="-1"/>
          <w:w w:val="105"/>
          <w:sz w:val="21"/>
        </w:rPr>
        <w:t> </w:t>
      </w:r>
      <w:r>
        <w:rPr>
          <w:rFonts w:ascii="Georgia" w:hAnsi="Georgia"/>
          <w:i/>
          <w:w w:val="105"/>
          <w:sz w:val="21"/>
        </w:rPr>
        <w:t>z</w:t>
      </w:r>
      <w:r>
        <w:rPr>
          <w:w w:val="105"/>
          <w:sz w:val="21"/>
        </w:rPr>
        <w:t>)(</w:t>
      </w:r>
      <w:r>
        <w:rPr>
          <w:rFonts w:ascii="Georgia" w:hAnsi="Georgia"/>
          <w:i/>
          <w:w w:val="105"/>
          <w:sz w:val="21"/>
        </w:rPr>
        <w:t>λz.</w:t>
      </w:r>
      <w:r>
        <w:rPr>
          <w:rFonts w:ascii="Georgia" w:hAnsi="Georgia"/>
          <w:i/>
          <w:spacing w:val="-13"/>
          <w:w w:val="105"/>
          <w:sz w:val="21"/>
        </w:rPr>
        <w:t> </w:t>
      </w:r>
      <w:r>
        <w:rPr>
          <w:rFonts w:ascii="Georgia" w:hAnsi="Georgia"/>
          <w:i/>
          <w:w w:val="105"/>
          <w:sz w:val="21"/>
        </w:rPr>
        <w:t>z</w:t>
      </w:r>
      <w:r>
        <w:rPr>
          <w:rFonts w:ascii="Georgia" w:hAnsi="Georgia"/>
          <w:i/>
          <w:spacing w:val="-2"/>
          <w:w w:val="105"/>
          <w:sz w:val="21"/>
        </w:rPr>
        <w:t> </w:t>
      </w:r>
      <w:r>
        <w:rPr>
          <w:rFonts w:ascii="Georgia" w:hAnsi="Georgia"/>
          <w:i/>
          <w:w w:val="105"/>
          <w:sz w:val="21"/>
        </w:rPr>
        <w:t>z</w:t>
      </w:r>
      <w:r>
        <w:rPr>
          <w:rFonts w:ascii="Georgia" w:hAnsi="Georgia"/>
          <w:i/>
          <w:spacing w:val="-1"/>
          <w:w w:val="105"/>
          <w:sz w:val="21"/>
        </w:rPr>
        <w:t> </w:t>
      </w:r>
      <w:r>
        <w:rPr>
          <w:rFonts w:ascii="Georgia" w:hAnsi="Georgia"/>
          <w:i/>
          <w:w w:val="105"/>
          <w:sz w:val="21"/>
        </w:rPr>
        <w:t>z</w:t>
      </w:r>
      <w:r>
        <w:rPr>
          <w:w w:val="105"/>
          <w:sz w:val="21"/>
        </w:rPr>
        <w:t>))(</w:t>
      </w:r>
      <w:r>
        <w:rPr>
          <w:rFonts w:ascii="Georgia" w:hAnsi="Georgia"/>
          <w:i/>
          <w:w w:val="105"/>
          <w:sz w:val="21"/>
        </w:rPr>
        <w:t>λz.</w:t>
      </w:r>
      <w:r>
        <w:rPr>
          <w:rFonts w:ascii="Georgia" w:hAnsi="Georgia"/>
          <w:i/>
          <w:spacing w:val="-13"/>
          <w:w w:val="105"/>
          <w:sz w:val="21"/>
        </w:rPr>
        <w:t> </w:t>
      </w:r>
      <w:r>
        <w:rPr>
          <w:rFonts w:ascii="Georgia" w:hAnsi="Georgia"/>
          <w:i/>
          <w:w w:val="105"/>
          <w:sz w:val="21"/>
        </w:rPr>
        <w:t>z</w:t>
      </w:r>
      <w:r>
        <w:rPr>
          <w:rFonts w:ascii="Georgia" w:hAnsi="Georgia"/>
          <w:i/>
          <w:spacing w:val="-1"/>
          <w:w w:val="105"/>
          <w:sz w:val="21"/>
        </w:rPr>
        <w:t> </w:t>
      </w:r>
      <w:r>
        <w:rPr>
          <w:rFonts w:ascii="Georgia" w:hAnsi="Georgia"/>
          <w:i/>
          <w:w w:val="105"/>
          <w:sz w:val="21"/>
        </w:rPr>
        <w:t>z</w:t>
      </w:r>
      <w:r>
        <w:rPr>
          <w:rFonts w:ascii="Georgia" w:hAnsi="Georgia"/>
          <w:i/>
          <w:spacing w:val="-2"/>
          <w:w w:val="105"/>
          <w:sz w:val="21"/>
        </w:rPr>
        <w:t> </w:t>
      </w:r>
      <w:r>
        <w:rPr>
          <w:rFonts w:ascii="Georgia" w:hAnsi="Georgia"/>
          <w:i/>
          <w:spacing w:val="-5"/>
          <w:w w:val="105"/>
          <w:sz w:val="21"/>
        </w:rPr>
        <w:t>z</w:t>
      </w:r>
      <w:r>
        <w:rPr>
          <w:spacing w:val="-5"/>
          <w:w w:val="105"/>
          <w:sz w:val="21"/>
        </w:rPr>
        <w:t>))</w:t>
      </w:r>
    </w:p>
    <w:p>
      <w:pPr>
        <w:pStyle w:val="BodyText"/>
        <w:spacing w:line="216" w:lineRule="auto" w:before="174"/>
        <w:ind w:left="221" w:right="103"/>
        <w:jc w:val="both"/>
      </w:pPr>
      <w:r>
        <w:rPr/>
        <mc:AlternateContent>
          <mc:Choice Requires="wps">
            <w:drawing>
              <wp:anchor distT="0" distB="0" distL="0" distR="0" allowOverlap="1" layoutInCell="1" locked="0" behindDoc="0" simplePos="0" relativeHeight="15734272">
                <wp:simplePos x="0" y="0"/>
                <wp:positionH relativeFrom="page">
                  <wp:posOffset>1874233</wp:posOffset>
                </wp:positionH>
                <wp:positionV relativeFrom="paragraph">
                  <wp:posOffset>-19196</wp:posOffset>
                </wp:positionV>
                <wp:extent cx="22631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263140" cy="1270"/>
                        </a:xfrm>
                        <a:custGeom>
                          <a:avLst/>
                          <a:gdLst/>
                          <a:ahLst/>
                          <a:cxnLst/>
                          <a:rect l="l" t="t" r="r" b="b"/>
                          <a:pathLst>
                            <a:path w="2263140" h="0">
                              <a:moveTo>
                                <a:pt x="0" y="0"/>
                              </a:moveTo>
                              <a:lnTo>
                                <a:pt x="22628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47.577469pt,-1.511558pt" to="325.757854pt,-1.511558pt" stroked="true" strokeweight=".423453pt" strokecolor="#000000">
                <v:stroke dashstyle="solid"/>
                <w10:wrap type="none"/>
              </v:line>
            </w:pict>
          </mc:Fallback>
        </mc:AlternateContent>
      </w:r>
      <w:r>
        <w:rPr/>
        <w:t>that</w:t>
      </w:r>
      <w:r>
        <w:rPr>
          <w:spacing w:val="-3"/>
        </w:rPr>
        <w:t> </w:t>
      </w:r>
      <w:r>
        <w:rPr/>
        <w:t>is</w:t>
      </w:r>
      <w:r>
        <w:rPr>
          <w:spacing w:val="-3"/>
        </w:rPr>
        <w:t> </w:t>
      </w:r>
      <w:r>
        <w:rPr/>
        <w:t>not</w:t>
      </w:r>
      <w:r>
        <w:rPr>
          <w:spacing w:val="-3"/>
        </w:rPr>
        <w:t> </w:t>
      </w:r>
      <w:r>
        <w:rPr/>
        <w:t>in</w:t>
      </w:r>
      <w:r>
        <w:rPr>
          <w:spacing w:val="-3"/>
        </w:rPr>
        <w:t> </w:t>
      </w:r>
      <w:r>
        <w:rPr/>
        <w:t>normal</w:t>
      </w:r>
      <w:r>
        <w:rPr>
          <w:spacing w:val="-3"/>
        </w:rPr>
        <w:t> </w:t>
      </w:r>
      <w:r>
        <w:rPr/>
        <w:t>form,</w:t>
      </w:r>
      <w:r>
        <w:rPr>
          <w:spacing w:val="-2"/>
        </w:rPr>
        <w:t> </w:t>
      </w:r>
      <w:r>
        <w:rPr/>
        <w:t>moreover,</w:t>
      </w:r>
      <w:r>
        <w:rPr>
          <w:spacing w:val="-2"/>
        </w:rPr>
        <w:t> </w:t>
      </w:r>
      <w:r>
        <w:rPr/>
        <w:t>if</w:t>
      </w:r>
      <w:r>
        <w:rPr>
          <w:spacing w:val="-3"/>
        </w:rPr>
        <w:t> </w:t>
      </w:r>
      <w:r>
        <w:rPr/>
        <w:t>we</w:t>
      </w:r>
      <w:r>
        <w:rPr>
          <w:spacing w:val="-3"/>
        </w:rPr>
        <w:t> </w:t>
      </w:r>
      <w:r>
        <w:rPr/>
        <w:t>continue</w:t>
      </w:r>
      <w:r>
        <w:rPr>
          <w:spacing w:val="-3"/>
        </w:rPr>
        <w:t> </w:t>
      </w:r>
      <w:r>
        <w:rPr/>
        <w:t>reducing</w:t>
      </w:r>
      <w:r>
        <w:rPr>
          <w:spacing w:val="-3"/>
        </w:rPr>
        <w:t> </w:t>
      </w:r>
      <w:r>
        <w:rPr/>
        <w:t>innermost</w:t>
      </w:r>
      <w:r>
        <w:rPr>
          <w:spacing w:val="-3"/>
        </w:rPr>
        <w:t> </w:t>
      </w:r>
      <w:r>
        <w:rPr/>
        <w:t>redexes,</w:t>
      </w:r>
      <w:r>
        <w:rPr>
          <w:spacing w:val="-2"/>
        </w:rPr>
        <w:t> </w:t>
      </w:r>
      <w:r>
        <w:rPr/>
        <w:t>it will never be.</w:t>
      </w:r>
      <w:r>
        <w:rPr>
          <w:spacing w:val="31"/>
        </w:rPr>
        <w:t> </w:t>
      </w:r>
      <w:r>
        <w:rPr/>
        <w:t>Fundamental results on lambda-calculus show that the normal form of a term, if it exists, is unique, moreover the normal reduction order would allow us to find it.</w:t>
      </w:r>
    </w:p>
    <w:p>
      <w:pPr>
        <w:pStyle w:val="Heading1"/>
        <w:numPr>
          <w:ilvl w:val="0"/>
          <w:numId w:val="1"/>
        </w:numPr>
        <w:tabs>
          <w:tab w:pos="691" w:val="left" w:leader="none"/>
        </w:tabs>
        <w:spacing w:line="240" w:lineRule="auto" w:before="252" w:after="0"/>
        <w:ind w:left="691" w:right="0" w:hanging="470"/>
        <w:jc w:val="left"/>
      </w:pPr>
      <w:r>
        <w:rPr/>
        <w:t>Description</w:t>
      </w:r>
      <w:r>
        <w:rPr>
          <w:spacing w:val="-11"/>
        </w:rPr>
        <w:t> </w:t>
      </w:r>
      <w:r>
        <w:rPr/>
        <w:t>of</w:t>
      </w:r>
      <w:r>
        <w:rPr>
          <w:spacing w:val="-10"/>
        </w:rPr>
        <w:t> </w:t>
      </w:r>
      <w:r>
        <w:rPr>
          <w:spacing w:val="-4"/>
        </w:rPr>
        <w:t>TILC</w:t>
      </w:r>
    </w:p>
    <w:p>
      <w:pPr>
        <w:pStyle w:val="BodyText"/>
        <w:spacing w:line="216" w:lineRule="auto" w:before="175"/>
        <w:ind w:left="221" w:right="104"/>
        <w:jc w:val="both"/>
      </w:pPr>
      <w:r>
        <w:rPr/>
        <w:t>As we have already said in the introduction, TILC is a graphical application that has an area where lambda-terms are textually introduced (</w:t>
      </w:r>
      <w:r>
        <w:rPr>
          <w:color w:val="FF0000"/>
        </w:rPr>
        <w:t>1 </w:t>
      </w:r>
      <w:r>
        <w:rPr/>
        <w:t>in Figure </w:t>
      </w:r>
      <w:hyperlink w:history="true" w:anchor="_bookmark3">
        <w:r>
          <w:rPr>
            <w:color w:val="0000FF"/>
          </w:rPr>
          <w:t>1</w:t>
        </w:r>
      </w:hyperlink>
      <w:r>
        <w:rPr/>
        <w:t>), and a panel (</w:t>
      </w:r>
      <w:r>
        <w:rPr>
          <w:color w:val="FF0000"/>
        </w:rPr>
        <w:t>2 </w:t>
      </w:r>
      <w:r>
        <w:rPr/>
        <w:t>in Figure </w:t>
      </w:r>
      <w:hyperlink w:history="true" w:anchor="_bookmark3">
        <w:r>
          <w:rPr>
            <w:color w:val="0000FF"/>
          </w:rPr>
          <w:t>1</w:t>
        </w:r>
      </w:hyperlink>
      <w:r>
        <w:rPr/>
        <w:t>) where the parse-tree of the term is represented and can be manipulated using the buttons at its right (</w:t>
      </w:r>
      <w:r>
        <w:rPr>
          <w:color w:val="FF0000"/>
        </w:rPr>
        <w:t>3 </w:t>
      </w:r>
      <w:r>
        <w:rPr/>
        <w:t>in Figure </w:t>
      </w:r>
      <w:hyperlink w:history="true" w:anchor="_bookmark3">
        <w:r>
          <w:rPr>
            <w:color w:val="0000FF"/>
          </w:rPr>
          <w:t>1</w:t>
        </w:r>
      </w:hyperlink>
      <w:r>
        <w:rPr/>
        <w:t>).</w:t>
      </w:r>
      <w:r>
        <w:rPr>
          <w:spacing w:val="40"/>
        </w:rPr>
        <w:t> </w:t>
      </w:r>
      <w:r>
        <w:rPr/>
        <w:t>These manipulations are automatically reproduced in the textual part (</w:t>
      </w:r>
      <w:r>
        <w:rPr>
          <w:color w:val="FF0000"/>
        </w:rPr>
        <w:t>1 </w:t>
      </w:r>
      <w:r>
        <w:rPr/>
        <w:t>in Figure </w:t>
      </w:r>
      <w:hyperlink w:history="true" w:anchor="_bookmark3">
        <w:r>
          <w:rPr>
            <w:color w:val="0000FF"/>
          </w:rPr>
          <w:t>1</w:t>
        </w:r>
      </w:hyperlink>
      <w:r>
        <w:rPr/>
        <w:t>).</w:t>
      </w:r>
      <w:r>
        <w:rPr>
          <w:spacing w:val="40"/>
        </w:rPr>
        <w:t> </w:t>
      </w:r>
      <w:r>
        <w:rPr/>
        <w:t>The menu (</w:t>
      </w:r>
      <w:r>
        <w:rPr>
          <w:color w:val="FF0000"/>
        </w:rPr>
        <w:t>4 </w:t>
      </w:r>
      <w:r>
        <w:rPr/>
        <w:t>in Figure </w:t>
      </w:r>
      <w:hyperlink w:history="true" w:anchor="_bookmark3">
        <w:r>
          <w:rPr>
            <w:color w:val="0000FF"/>
          </w:rPr>
          <w:t>1</w:t>
        </w:r>
      </w:hyperlink>
      <w:r>
        <w:rPr/>
        <w:t>) allows the user to deal with lambda-terms definitions and with textual normalization of terms.</w:t>
      </w:r>
    </w:p>
    <w:p>
      <w:pPr>
        <w:pStyle w:val="BodyText"/>
        <w:spacing w:line="216" w:lineRule="auto" w:before="11"/>
        <w:ind w:left="221" w:right="106" w:firstLine="317"/>
        <w:jc w:val="both"/>
      </w:pPr>
      <w:r>
        <w:rPr/>
        <w:t>The syntax required for introducing lambda-terms is as usual: the </w:t>
      </w:r>
      <w:r>
        <w:rPr>
          <w:rFonts w:ascii="Georgia" w:hAnsi="Georgia"/>
          <w:i/>
        </w:rPr>
        <w:t>λ </w:t>
      </w:r>
      <w:r>
        <w:rPr/>
        <w:t>symbol is the backslash symbol </w:t>
      </w:r>
      <w:r>
        <w:rPr>
          <w:rFonts w:ascii="Tuffy" w:hAnsi="Tuffy"/>
          <w:b w:val="0"/>
          <w:i/>
        </w:rPr>
        <w:t>\</w:t>
      </w:r>
      <w:r>
        <w:rPr/>
        <w:t>, variables are words starting with lower-case letters, and names</w:t>
      </w:r>
      <w:r>
        <w:rPr>
          <w:spacing w:val="-9"/>
        </w:rPr>
        <w:t> </w:t>
      </w:r>
      <w:r>
        <w:rPr/>
        <w:t>of</w:t>
      </w:r>
      <w:r>
        <w:rPr>
          <w:spacing w:val="-9"/>
        </w:rPr>
        <w:t> </w:t>
      </w:r>
      <w:r>
        <w:rPr/>
        <w:t>defined</w:t>
      </w:r>
      <w:r>
        <w:rPr>
          <w:spacing w:val="-9"/>
        </w:rPr>
        <w:t> </w:t>
      </w:r>
      <w:r>
        <w:rPr/>
        <w:t>lambda-terms</w:t>
      </w:r>
      <w:r>
        <w:rPr>
          <w:spacing w:val="-9"/>
        </w:rPr>
        <w:t> </w:t>
      </w:r>
      <w:r>
        <w:rPr/>
        <w:t>are</w:t>
      </w:r>
      <w:r>
        <w:rPr>
          <w:spacing w:val="-9"/>
        </w:rPr>
        <w:t> </w:t>
      </w:r>
      <w:r>
        <w:rPr/>
        <w:t>words</w:t>
      </w:r>
      <w:r>
        <w:rPr>
          <w:spacing w:val="-9"/>
        </w:rPr>
        <w:t> </w:t>
      </w:r>
      <w:r>
        <w:rPr/>
        <w:t>in</w:t>
      </w:r>
      <w:r>
        <w:rPr>
          <w:spacing w:val="-9"/>
        </w:rPr>
        <w:t> </w:t>
      </w:r>
      <w:r>
        <w:rPr/>
        <w:t>capital</w:t>
      </w:r>
      <w:r>
        <w:rPr>
          <w:spacing w:val="-9"/>
        </w:rPr>
        <w:t> </w:t>
      </w:r>
      <w:r>
        <w:rPr/>
        <w:t>letters.</w:t>
      </w:r>
      <w:r>
        <w:rPr>
          <w:spacing w:val="20"/>
        </w:rPr>
        <w:t> </w:t>
      </w:r>
      <w:r>
        <w:rPr/>
        <w:t>We</w:t>
      </w:r>
      <w:r>
        <w:rPr>
          <w:spacing w:val="-9"/>
        </w:rPr>
        <w:t> </w:t>
      </w:r>
      <w:r>
        <w:rPr/>
        <w:t>can</w:t>
      </w:r>
      <w:r>
        <w:rPr>
          <w:spacing w:val="-9"/>
        </w:rPr>
        <w:t> </w:t>
      </w:r>
      <w:r>
        <w:rPr/>
        <w:t>also</w:t>
      </w:r>
      <w:r>
        <w:rPr>
          <w:spacing w:val="-9"/>
        </w:rPr>
        <w:t> </w:t>
      </w:r>
      <w:r>
        <w:rPr/>
        <w:t>use</w:t>
      </w:r>
      <w:r>
        <w:rPr>
          <w:spacing w:val="-9"/>
        </w:rPr>
        <w:t> </w:t>
      </w:r>
      <w:r>
        <w:rPr/>
        <w:t>typical conventions like left-associativeness of application, scope of </w:t>
      </w:r>
      <w:r>
        <w:rPr>
          <w:rFonts w:ascii="Georgia" w:hAnsi="Georgia"/>
          <w:i/>
        </w:rPr>
        <w:t>λ</w:t>
      </w:r>
      <w:r>
        <w:rPr/>
        <w:t>-binder and </w:t>
      </w:r>
      <w:r>
        <w:rPr>
          <w:rFonts w:ascii="Georgia" w:hAnsi="Georgia"/>
          <w:i/>
        </w:rPr>
        <w:t>λ</w:t>
      </w:r>
      <w:r>
        <w:rPr/>
        <w:t>-binders repetition avoidance.</w:t>
      </w:r>
    </w:p>
    <w:p>
      <w:pPr>
        <w:pStyle w:val="BodyText"/>
        <w:spacing w:before="10"/>
        <w:rPr>
          <w:sz w:val="11"/>
        </w:rPr>
      </w:pPr>
      <w:r>
        <w:rPr/>
        <w:drawing>
          <wp:anchor distT="0" distB="0" distL="0" distR="0" allowOverlap="1" layoutInCell="1" locked="0" behindDoc="1" simplePos="0" relativeHeight="487592448">
            <wp:simplePos x="0" y="0"/>
            <wp:positionH relativeFrom="page">
              <wp:posOffset>2425803</wp:posOffset>
            </wp:positionH>
            <wp:positionV relativeFrom="paragraph">
              <wp:posOffset>121029</wp:posOffset>
            </wp:positionV>
            <wp:extent cx="1152141" cy="172021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1152141" cy="1720214"/>
                    </a:xfrm>
                    <a:prstGeom prst="rect">
                      <a:avLst/>
                    </a:prstGeom>
                  </pic:spPr>
                </pic:pic>
              </a:graphicData>
            </a:graphic>
          </wp:anchor>
        </w:drawing>
      </w:r>
    </w:p>
    <w:p>
      <w:pPr>
        <w:spacing w:before="195"/>
        <w:ind w:left="150" w:right="112" w:firstLine="0"/>
        <w:jc w:val="center"/>
        <w:rPr>
          <w:rFonts w:ascii="LM Roman 8" w:hAnsi="LM Roman 8"/>
          <w:sz w:val="15"/>
        </w:rPr>
      </w:pPr>
      <w:bookmarkStart w:name="_bookmark5" w:id="9"/>
      <w:bookmarkEnd w:id="9"/>
      <w:r>
        <w:rPr/>
      </w:r>
      <w:r>
        <w:rPr>
          <w:rFonts w:ascii="LM Roman 8" w:hAnsi="LM Roman 8"/>
          <w:w w:val="105"/>
          <w:sz w:val="15"/>
        </w:rPr>
        <w:t>Fig.</w:t>
      </w:r>
      <w:r>
        <w:rPr>
          <w:rFonts w:ascii="LM Roman 8" w:hAnsi="LM Roman 8"/>
          <w:spacing w:val="5"/>
          <w:w w:val="105"/>
          <w:sz w:val="15"/>
        </w:rPr>
        <w:t> </w:t>
      </w:r>
      <w:r>
        <w:rPr>
          <w:rFonts w:ascii="LM Roman 8" w:hAnsi="LM Roman 8"/>
          <w:w w:val="105"/>
          <w:sz w:val="15"/>
        </w:rPr>
        <w:t>2.</w:t>
      </w:r>
      <w:r>
        <w:rPr>
          <w:rFonts w:ascii="LM Roman 8" w:hAnsi="LM Roman 8"/>
          <w:spacing w:val="64"/>
          <w:w w:val="150"/>
          <w:sz w:val="15"/>
        </w:rPr>
        <w:t> </w:t>
      </w:r>
      <w:r>
        <w:rPr>
          <w:rFonts w:ascii="LM Roman 8" w:hAnsi="LM Roman 8"/>
          <w:w w:val="105"/>
          <w:sz w:val="15"/>
        </w:rPr>
        <w:t>Tree</w:t>
      </w:r>
      <w:r>
        <w:rPr>
          <w:rFonts w:ascii="LM Roman 8" w:hAnsi="LM Roman 8"/>
          <w:spacing w:val="5"/>
          <w:w w:val="105"/>
          <w:sz w:val="15"/>
        </w:rPr>
        <w:t> </w:t>
      </w:r>
      <w:r>
        <w:rPr>
          <w:rFonts w:ascii="LM Roman 8" w:hAnsi="LM Roman 8"/>
          <w:w w:val="105"/>
          <w:sz w:val="15"/>
        </w:rPr>
        <w:t>representation</w:t>
      </w:r>
      <w:r>
        <w:rPr>
          <w:rFonts w:ascii="LM Roman 8" w:hAnsi="LM Roman 8"/>
          <w:spacing w:val="5"/>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λy.</w:t>
      </w:r>
      <w:r>
        <w:rPr>
          <w:rFonts w:ascii="Georgia" w:hAnsi="Georgia"/>
          <w:i/>
          <w:spacing w:val="-7"/>
          <w:w w:val="105"/>
          <w:sz w:val="15"/>
        </w:rPr>
        <w:t> </w:t>
      </w:r>
      <w:r>
        <w:rPr>
          <w:rFonts w:ascii="LM Roman 8" w:hAnsi="LM Roman 8"/>
          <w:w w:val="105"/>
          <w:sz w:val="15"/>
        </w:rPr>
        <w:t>((</w:t>
      </w:r>
      <w:r>
        <w:rPr>
          <w:rFonts w:ascii="Georgia" w:hAnsi="Georgia"/>
          <w:i/>
          <w:w w:val="105"/>
          <w:sz w:val="15"/>
        </w:rPr>
        <w:t>λx.</w:t>
      </w:r>
      <w:r>
        <w:rPr>
          <w:rFonts w:ascii="Georgia" w:hAnsi="Georgia"/>
          <w:i/>
          <w:spacing w:val="-8"/>
          <w:w w:val="105"/>
          <w:sz w:val="15"/>
        </w:rPr>
        <w:t> </w:t>
      </w:r>
      <w:r>
        <w:rPr>
          <w:rFonts w:ascii="LM Roman 8" w:hAnsi="LM Roman 8"/>
          <w:w w:val="105"/>
          <w:sz w:val="15"/>
        </w:rPr>
        <w:t>(</w:t>
      </w:r>
      <w:r>
        <w:rPr>
          <w:rFonts w:ascii="Georgia" w:hAnsi="Georgia"/>
          <w:i/>
          <w:w w:val="105"/>
          <w:sz w:val="15"/>
        </w:rPr>
        <w:t>λy.</w:t>
      </w:r>
      <w:r>
        <w:rPr>
          <w:rFonts w:ascii="Georgia" w:hAnsi="Georgia"/>
          <w:i/>
          <w:spacing w:val="-7"/>
          <w:w w:val="105"/>
          <w:sz w:val="15"/>
        </w:rPr>
        <w:t> </w:t>
      </w:r>
      <w:r>
        <w:rPr>
          <w:rFonts w:ascii="LM Roman 8" w:hAnsi="LM Roman 8"/>
          <w:w w:val="105"/>
          <w:sz w:val="15"/>
        </w:rPr>
        <w:t>(</w:t>
      </w:r>
      <w:r>
        <w:rPr>
          <w:rFonts w:ascii="Georgia" w:hAnsi="Georgia"/>
          <w:i/>
          <w:w w:val="105"/>
          <w:sz w:val="15"/>
        </w:rPr>
        <w:t>x</w:t>
      </w:r>
      <w:r>
        <w:rPr>
          <w:rFonts w:ascii="Georgia" w:hAnsi="Georgia"/>
          <w:i/>
          <w:spacing w:val="-7"/>
          <w:w w:val="105"/>
          <w:sz w:val="15"/>
        </w:rPr>
        <w:t> </w:t>
      </w:r>
      <w:r>
        <w:rPr>
          <w:rFonts w:ascii="Georgia" w:hAnsi="Georgia"/>
          <w:i/>
          <w:w w:val="105"/>
          <w:sz w:val="15"/>
        </w:rPr>
        <w:t>y</w:t>
      </w:r>
      <w:r>
        <w:rPr>
          <w:rFonts w:ascii="LM Roman 8" w:hAnsi="LM Roman 8"/>
          <w:w w:val="105"/>
          <w:sz w:val="15"/>
        </w:rPr>
        <w:t>)))(</w:t>
      </w:r>
      <w:r>
        <w:rPr>
          <w:rFonts w:ascii="Georgia" w:hAnsi="Georgia"/>
          <w:i/>
          <w:w w:val="105"/>
          <w:sz w:val="15"/>
        </w:rPr>
        <w:t>λx.</w:t>
      </w:r>
      <w:r>
        <w:rPr>
          <w:rFonts w:ascii="Georgia" w:hAnsi="Georgia"/>
          <w:i/>
          <w:spacing w:val="-7"/>
          <w:w w:val="105"/>
          <w:sz w:val="15"/>
        </w:rPr>
        <w:t> </w:t>
      </w:r>
      <w:r>
        <w:rPr>
          <w:rFonts w:ascii="LM Roman 8" w:hAnsi="LM Roman 8"/>
          <w:w w:val="105"/>
          <w:sz w:val="15"/>
        </w:rPr>
        <w:t>(</w:t>
      </w:r>
      <w:r>
        <w:rPr>
          <w:rFonts w:ascii="Georgia" w:hAnsi="Georgia"/>
          <w:i/>
          <w:w w:val="105"/>
          <w:sz w:val="15"/>
        </w:rPr>
        <w:t>x</w:t>
      </w:r>
      <w:r>
        <w:rPr>
          <w:rFonts w:ascii="Georgia" w:hAnsi="Georgia"/>
          <w:i/>
          <w:spacing w:val="-8"/>
          <w:w w:val="105"/>
          <w:sz w:val="15"/>
        </w:rPr>
        <w:t> </w:t>
      </w:r>
      <w:r>
        <w:rPr>
          <w:rFonts w:ascii="Georgia" w:hAnsi="Georgia"/>
          <w:i/>
          <w:spacing w:val="-2"/>
          <w:w w:val="105"/>
          <w:sz w:val="15"/>
        </w:rPr>
        <w:t>y</w:t>
      </w:r>
      <w:r>
        <w:rPr>
          <w:rFonts w:ascii="LM Roman 8" w:hAnsi="LM Roman 8"/>
          <w:spacing w:val="-2"/>
          <w:w w:val="105"/>
          <w:sz w:val="15"/>
        </w:rPr>
        <w:t>))).</w:t>
      </w:r>
    </w:p>
    <w:p>
      <w:pPr>
        <w:spacing w:after="0"/>
        <w:jc w:val="center"/>
        <w:rPr>
          <w:rFonts w:ascii="LM Roman 8" w:hAnsi="LM Roman 8"/>
          <w:sz w:val="15"/>
        </w:rPr>
        <w:sectPr>
          <w:pgSz w:w="9360" w:h="13610"/>
          <w:pgMar w:header="855" w:footer="0" w:top="1040" w:bottom="280" w:left="680" w:right="680"/>
        </w:sectPr>
      </w:pPr>
    </w:p>
    <w:p>
      <w:pPr>
        <w:pStyle w:val="BodyText"/>
        <w:spacing w:line="216" w:lineRule="auto" w:before="136"/>
        <w:ind w:left="108" w:right="218" w:firstLine="317"/>
        <w:jc w:val="both"/>
      </w:pPr>
      <w:r>
        <w:rPr/>
        <w:t>Roughly</w:t>
      </w:r>
      <w:r>
        <w:rPr>
          <w:spacing w:val="-17"/>
        </w:rPr>
        <w:t> </w:t>
      </w:r>
      <w:r>
        <w:rPr/>
        <w:t>speaking,</w:t>
      </w:r>
      <w:r>
        <w:rPr>
          <w:spacing w:val="-12"/>
        </w:rPr>
        <w:t> </w:t>
      </w:r>
      <w:r>
        <w:rPr/>
        <w:t>the</w:t>
      </w:r>
      <w:r>
        <w:rPr>
          <w:spacing w:val="-17"/>
        </w:rPr>
        <w:t> </w:t>
      </w:r>
      <w:r>
        <w:rPr/>
        <w:t>graphical</w:t>
      </w:r>
      <w:r>
        <w:rPr>
          <w:spacing w:val="-17"/>
        </w:rPr>
        <w:t> </w:t>
      </w:r>
      <w:r>
        <w:rPr/>
        <w:t>representation</w:t>
      </w:r>
      <w:r>
        <w:rPr>
          <w:spacing w:val="-17"/>
        </w:rPr>
        <w:t> </w:t>
      </w:r>
      <w:r>
        <w:rPr/>
        <w:t>for</w:t>
      </w:r>
      <w:r>
        <w:rPr>
          <w:spacing w:val="-17"/>
        </w:rPr>
        <w:t> </w:t>
      </w:r>
      <w:r>
        <w:rPr/>
        <w:t>the</w:t>
      </w:r>
      <w:r>
        <w:rPr>
          <w:spacing w:val="-17"/>
        </w:rPr>
        <w:t> </w:t>
      </w:r>
      <w:r>
        <w:rPr/>
        <w:t>lambda-terms</w:t>
      </w:r>
      <w:r>
        <w:rPr>
          <w:spacing w:val="-17"/>
        </w:rPr>
        <w:t> </w:t>
      </w:r>
      <w:r>
        <w:rPr/>
        <w:t>is</w:t>
      </w:r>
      <w:r>
        <w:rPr>
          <w:spacing w:val="-17"/>
        </w:rPr>
        <w:t> </w:t>
      </w:r>
      <w:r>
        <w:rPr/>
        <w:t>its</w:t>
      </w:r>
      <w:r>
        <w:rPr>
          <w:spacing w:val="-17"/>
        </w:rPr>
        <w:t> </w:t>
      </w:r>
      <w:r>
        <w:rPr/>
        <w:t>parse- tree where the non-terminal production for application is made explicit with the binary</w:t>
      </w:r>
      <w:r>
        <w:rPr>
          <w:spacing w:val="-18"/>
        </w:rPr>
        <w:t> </w:t>
      </w:r>
      <w:r>
        <w:rPr/>
        <w:t>symbol</w:t>
      </w:r>
      <w:r>
        <w:rPr>
          <w:spacing w:val="-17"/>
        </w:rPr>
        <w:t> </w:t>
      </w:r>
      <w:r>
        <w:rPr>
          <w:rFonts w:ascii="MathJax_Typewriter"/>
        </w:rPr>
        <w:t>@</w:t>
      </w:r>
      <w:r>
        <w:rPr/>
        <w:t>.</w:t>
      </w:r>
      <w:r>
        <w:rPr>
          <w:spacing w:val="2"/>
        </w:rPr>
        <w:t> </w:t>
      </w:r>
      <w:r>
        <w:rPr/>
        <w:t>In</w:t>
      </w:r>
      <w:r>
        <w:rPr>
          <w:spacing w:val="-17"/>
        </w:rPr>
        <w:t> </w:t>
      </w:r>
      <w:r>
        <w:rPr/>
        <w:t>other</w:t>
      </w:r>
      <w:r>
        <w:rPr>
          <w:spacing w:val="-18"/>
        </w:rPr>
        <w:t> </w:t>
      </w:r>
      <w:r>
        <w:rPr/>
        <w:t>words,</w:t>
      </w:r>
      <w:r>
        <w:rPr>
          <w:spacing w:val="-14"/>
        </w:rPr>
        <w:t> </w:t>
      </w:r>
      <w:r>
        <w:rPr/>
        <w:t>it</w:t>
      </w:r>
      <w:r>
        <w:rPr>
          <w:spacing w:val="-18"/>
        </w:rPr>
        <w:t> </w:t>
      </w:r>
      <w:r>
        <w:rPr/>
        <w:t>is</w:t>
      </w:r>
      <w:r>
        <w:rPr>
          <w:spacing w:val="-17"/>
        </w:rPr>
        <w:t> </w:t>
      </w:r>
      <w:r>
        <w:rPr/>
        <w:t>the</w:t>
      </w:r>
      <w:r>
        <w:rPr>
          <w:spacing w:val="-18"/>
        </w:rPr>
        <w:t> </w:t>
      </w:r>
      <w:r>
        <w:rPr/>
        <w:t>tree</w:t>
      </w:r>
      <w:r>
        <w:rPr>
          <w:spacing w:val="-17"/>
        </w:rPr>
        <w:t> </w:t>
      </w:r>
      <w:r>
        <w:rPr/>
        <w:t>representation</w:t>
      </w:r>
      <w:r>
        <w:rPr>
          <w:spacing w:val="-18"/>
        </w:rPr>
        <w:t> </w:t>
      </w:r>
      <w:r>
        <w:rPr/>
        <w:t>of</w:t>
      </w:r>
      <w:r>
        <w:rPr>
          <w:spacing w:val="-17"/>
        </w:rPr>
        <w:t> </w:t>
      </w:r>
      <w:r>
        <w:rPr/>
        <w:t>the</w:t>
      </w:r>
      <w:r>
        <w:rPr>
          <w:spacing w:val="-18"/>
        </w:rPr>
        <w:t> </w:t>
      </w:r>
      <w:r>
        <w:rPr/>
        <w:t>translation</w:t>
      </w:r>
      <w:r>
        <w:rPr>
          <w:spacing w:val="-17"/>
        </w:rPr>
        <w:t> </w:t>
      </w:r>
      <w:r>
        <w:rPr/>
        <w:t>of</w:t>
      </w:r>
      <w:r>
        <w:rPr>
          <w:spacing w:val="-18"/>
        </w:rPr>
        <w:t> </w:t>
      </w:r>
      <w:r>
        <w:rPr/>
        <w:t>the lambda-term</w:t>
      </w:r>
      <w:r>
        <w:rPr>
          <w:spacing w:val="-10"/>
        </w:rPr>
        <w:t> </w:t>
      </w:r>
      <w:r>
        <w:rPr/>
        <w:t>to</w:t>
      </w:r>
      <w:r>
        <w:rPr>
          <w:spacing w:val="-10"/>
        </w:rPr>
        <w:t> </w:t>
      </w:r>
      <w:r>
        <w:rPr/>
        <w:t>a</w:t>
      </w:r>
      <w:r>
        <w:rPr>
          <w:spacing w:val="-10"/>
        </w:rPr>
        <w:t> </w:t>
      </w:r>
      <w:r>
        <w:rPr/>
        <w:t>first-order</w:t>
      </w:r>
      <w:r>
        <w:rPr>
          <w:spacing w:val="-10"/>
        </w:rPr>
        <w:t> </w:t>
      </w:r>
      <w:r>
        <w:rPr/>
        <w:t>syntax</w:t>
      </w:r>
      <w:r>
        <w:rPr>
          <w:spacing w:val="-10"/>
        </w:rPr>
        <w:t> </w:t>
      </w:r>
      <w:r>
        <w:rPr/>
        <w:t>where</w:t>
      </w:r>
      <w:r>
        <w:rPr>
          <w:spacing w:val="-10"/>
        </w:rPr>
        <w:t> </w:t>
      </w:r>
      <w:r>
        <w:rPr/>
        <w:t>application</w:t>
      </w:r>
      <w:r>
        <w:rPr>
          <w:spacing w:val="-10"/>
        </w:rPr>
        <w:t> </w:t>
      </w:r>
      <w:r>
        <w:rPr/>
        <w:t>is</w:t>
      </w:r>
      <w:r>
        <w:rPr>
          <w:spacing w:val="-10"/>
        </w:rPr>
        <w:t> </w:t>
      </w:r>
      <w:r>
        <w:rPr/>
        <w:t>the</w:t>
      </w:r>
      <w:r>
        <w:rPr>
          <w:spacing w:val="-10"/>
        </w:rPr>
        <w:t> </w:t>
      </w:r>
      <w:r>
        <w:rPr/>
        <w:t>binary</w:t>
      </w:r>
      <w:r>
        <w:rPr>
          <w:spacing w:val="-10"/>
        </w:rPr>
        <w:t> </w:t>
      </w:r>
      <w:r>
        <w:rPr/>
        <w:t>function</w:t>
      </w:r>
      <w:r>
        <w:rPr>
          <w:spacing w:val="-10"/>
        </w:rPr>
        <w:t> </w:t>
      </w:r>
      <w:r>
        <w:rPr/>
        <w:t>symbol </w:t>
      </w:r>
      <w:r>
        <w:rPr>
          <w:rFonts w:ascii="MathJax_Typewriter"/>
        </w:rPr>
        <w:t>@ </w:t>
      </w:r>
      <w:r>
        <w:rPr/>
        <w:t>and lambda-abstractions are unary function symbols labelled by the variable </w:t>
      </w:r>
      <w:r>
        <w:rPr>
          <w:rFonts w:ascii="Georgia"/>
          <w:i/>
        </w:rPr>
        <w:t>x</w:t>
      </w:r>
      <w:r>
        <w:rPr>
          <w:rFonts w:ascii="Georgia"/>
          <w:i/>
        </w:rPr>
        <w:t> </w:t>
      </w:r>
      <w:r>
        <w:rPr/>
        <w:t>that is being abstracted </w:t>
      </w:r>
      <w:r>
        <w:rPr>
          <w:rFonts w:ascii="Tuffy"/>
          <w:b w:val="0"/>
          <w:i/>
        </w:rPr>
        <w:t>\</w:t>
      </w:r>
      <w:r>
        <w:rPr>
          <w:rFonts w:ascii="MathJax_Typewriter"/>
        </w:rPr>
        <w:t>x</w:t>
      </w:r>
      <w:r>
        <w:rPr/>
        <w:t>. This transformation can be obtained by means of this recursive rule:</w:t>
      </w:r>
    </w:p>
    <w:p>
      <w:pPr>
        <w:pStyle w:val="BodyText"/>
        <w:tabs>
          <w:tab w:pos="1297" w:val="left" w:leader="none"/>
          <w:tab w:pos="3125" w:val="left" w:leader="none"/>
        </w:tabs>
        <w:spacing w:before="198"/>
        <w:ind w:left="360"/>
        <w:rPr>
          <w:rFonts w:ascii="MathJax_Typewriter"/>
        </w:rPr>
      </w:pPr>
      <w:r>
        <w:rPr>
          <w:rFonts w:ascii="Tuffy"/>
          <w:b w:val="0"/>
          <w:i/>
          <w:spacing w:val="10"/>
        </w:rPr>
        <w:t>F</w:t>
      </w:r>
      <w:r>
        <w:rPr>
          <w:spacing w:val="10"/>
        </w:rPr>
        <w:t>(</w:t>
      </w:r>
      <w:r>
        <w:rPr>
          <w:spacing w:val="-10"/>
        </w:rPr>
        <w:t> </w:t>
      </w:r>
      <w:r>
        <w:rPr>
          <w:rFonts w:ascii="Georgia"/>
          <w:i/>
        </w:rPr>
        <w:t>x</w:t>
      </w:r>
      <w:r>
        <w:rPr>
          <w:rFonts w:ascii="Georgia"/>
          <w:i/>
          <w:spacing w:val="8"/>
        </w:rPr>
        <w:t> </w:t>
      </w:r>
      <w:r>
        <w:rPr>
          <w:spacing w:val="-12"/>
        </w:rPr>
        <w:t>)</w:t>
      </w:r>
      <w:r>
        <w:rPr/>
        <w:tab/>
        <w:t>=</w:t>
      </w:r>
      <w:r>
        <w:rPr>
          <w:spacing w:val="5"/>
        </w:rPr>
        <w:t> </w:t>
      </w:r>
      <w:r>
        <w:rPr>
          <w:rFonts w:ascii="MathJax_Typewriter"/>
          <w:spacing w:val="-12"/>
        </w:rPr>
        <w:t>x</w:t>
      </w:r>
      <w:r>
        <w:rPr>
          <w:rFonts w:ascii="MathJax_Typewriter"/>
        </w:rPr>
        <w:tab/>
      </w:r>
      <w:r>
        <w:rPr/>
        <w:t>where </w:t>
      </w:r>
      <w:r>
        <w:rPr>
          <w:rFonts w:ascii="Georgia"/>
          <w:i/>
        </w:rPr>
        <w:t>x</w:t>
      </w:r>
      <w:r>
        <w:rPr>
          <w:rFonts w:ascii="Georgia"/>
          <w:i/>
          <w:spacing w:val="20"/>
        </w:rPr>
        <w:t> </w:t>
      </w:r>
      <w:r>
        <w:rPr/>
        <w:t>is a</w:t>
      </w:r>
      <w:r>
        <w:rPr>
          <w:spacing w:val="-1"/>
        </w:rPr>
        <w:t> </w:t>
      </w:r>
      <w:r>
        <w:rPr/>
        <w:t>variable translated</w:t>
      </w:r>
      <w:r>
        <w:rPr>
          <w:spacing w:val="1"/>
        </w:rPr>
        <w:t> </w:t>
      </w:r>
      <w:r>
        <w:rPr/>
        <w:t>into</w:t>
      </w:r>
      <w:r>
        <w:rPr>
          <w:spacing w:val="-1"/>
        </w:rPr>
        <w:t> </w:t>
      </w:r>
      <w:r>
        <w:rPr>
          <w:rFonts w:ascii="MathJax_Typewriter"/>
          <w:spacing w:val="-10"/>
        </w:rPr>
        <w:t>x</w:t>
      </w:r>
    </w:p>
    <w:p>
      <w:pPr>
        <w:pStyle w:val="BodyText"/>
        <w:tabs>
          <w:tab w:pos="3125" w:val="left" w:leader="none"/>
        </w:tabs>
        <w:spacing w:line="294" w:lineRule="exact" w:before="103"/>
        <w:ind w:left="361"/>
      </w:pPr>
      <w:r>
        <w:rPr>
          <w:rFonts w:ascii="Tuffy" w:hAnsi="Tuffy"/>
          <w:b w:val="0"/>
          <w:i/>
          <w:spacing w:val="10"/>
        </w:rPr>
        <w:t>F</w:t>
      </w:r>
      <w:r>
        <w:rPr>
          <w:spacing w:val="10"/>
        </w:rPr>
        <w:t>(</w:t>
      </w:r>
      <w:r>
        <w:rPr>
          <w:spacing w:val="-20"/>
        </w:rPr>
        <w:t> </w:t>
      </w:r>
      <w:r>
        <w:rPr>
          <w:rFonts w:ascii="Georgia" w:hAnsi="Georgia"/>
          <w:i/>
        </w:rPr>
        <w:t>λx . t</w:t>
      </w:r>
      <w:r>
        <w:rPr>
          <w:rFonts w:ascii="Georgia" w:hAnsi="Georgia"/>
          <w:i/>
          <w:spacing w:val="-1"/>
        </w:rPr>
        <w:t> </w:t>
      </w:r>
      <w:r>
        <w:rPr/>
        <w:t>)</w:t>
      </w:r>
      <w:r>
        <w:rPr>
          <w:spacing w:val="32"/>
        </w:rPr>
        <w:t> </w:t>
      </w:r>
      <w:r>
        <w:rPr/>
        <w:t>=</w:t>
      </w:r>
      <w:r>
        <w:rPr>
          <w:spacing w:val="41"/>
        </w:rPr>
        <w:t> </w:t>
      </w:r>
      <w:r>
        <w:rPr>
          <w:rFonts w:ascii="Tuffy" w:hAnsi="Tuffy"/>
          <w:b w:val="0"/>
          <w:i/>
        </w:rPr>
        <w:t>\</w:t>
      </w:r>
      <w:r>
        <w:rPr>
          <w:rFonts w:ascii="MathJax_Typewriter" w:hAnsi="MathJax_Typewriter"/>
        </w:rPr>
        <w:t>x</w:t>
      </w:r>
      <w:r>
        <w:rPr/>
        <w:t>(</w:t>
      </w:r>
      <w:r>
        <w:rPr>
          <w:spacing w:val="-19"/>
        </w:rPr>
        <w:t> </w:t>
      </w:r>
      <w:r>
        <w:rPr>
          <w:rFonts w:ascii="Tuffy" w:hAnsi="Tuffy"/>
          <w:b w:val="0"/>
          <w:i/>
        </w:rPr>
        <w:t>F</w:t>
      </w:r>
      <w:r>
        <w:rPr/>
        <w:t>(</w:t>
      </w:r>
      <w:r>
        <w:rPr>
          <w:rFonts w:ascii="Georgia" w:hAnsi="Georgia"/>
          <w:i/>
        </w:rPr>
        <w:t>t</w:t>
      </w:r>
      <w:r>
        <w:rPr/>
        <w:t>)</w:t>
      </w:r>
      <w:r>
        <w:rPr>
          <w:spacing w:val="-19"/>
        </w:rPr>
        <w:t> </w:t>
      </w:r>
      <w:r>
        <w:rPr>
          <w:spacing w:val="-10"/>
        </w:rPr>
        <w:t>)</w:t>
      </w:r>
      <w:r>
        <w:rPr/>
        <w:tab/>
        <w:t>where</w:t>
      </w:r>
      <w:r>
        <w:rPr>
          <w:spacing w:val="5"/>
        </w:rPr>
        <w:t> </w:t>
      </w:r>
      <w:r>
        <w:rPr>
          <w:rFonts w:ascii="Tuffy" w:hAnsi="Tuffy"/>
          <w:b w:val="0"/>
          <w:i/>
        </w:rPr>
        <w:t>\</w:t>
      </w:r>
      <w:r>
        <w:rPr>
          <w:rFonts w:ascii="MathJax_Typewriter" w:hAnsi="MathJax_Typewriter"/>
        </w:rPr>
        <w:t>x</w:t>
      </w:r>
      <w:r>
        <w:rPr>
          <w:rFonts w:ascii="MathJax_Typewriter" w:hAnsi="MathJax_Typewriter"/>
          <w:spacing w:val="23"/>
        </w:rPr>
        <w:t> </w:t>
      </w:r>
      <w:r>
        <w:rPr/>
        <w:t>is</w:t>
      </w:r>
      <w:r>
        <w:rPr>
          <w:spacing w:val="4"/>
        </w:rPr>
        <w:t> </w:t>
      </w:r>
      <w:r>
        <w:rPr/>
        <w:t>the</w:t>
      </w:r>
      <w:r>
        <w:rPr>
          <w:spacing w:val="5"/>
        </w:rPr>
        <w:t> </w:t>
      </w:r>
      <w:r>
        <w:rPr/>
        <w:t>corresponding</w:t>
      </w:r>
      <w:r>
        <w:rPr>
          <w:spacing w:val="4"/>
        </w:rPr>
        <w:t> </w:t>
      </w:r>
      <w:r>
        <w:rPr/>
        <w:t>unary</w:t>
      </w:r>
      <w:r>
        <w:rPr>
          <w:spacing w:val="5"/>
        </w:rPr>
        <w:t> </w:t>
      </w:r>
      <w:r>
        <w:rPr>
          <w:spacing w:val="-2"/>
        </w:rPr>
        <w:t>function</w:t>
      </w:r>
    </w:p>
    <w:p>
      <w:pPr>
        <w:pStyle w:val="BodyText"/>
        <w:spacing w:line="294" w:lineRule="exact"/>
        <w:ind w:left="3125"/>
        <w:rPr>
          <w:rFonts w:ascii="Georgia" w:hAnsi="Georgia"/>
          <w:i/>
        </w:rPr>
      </w:pPr>
      <w:r>
        <w:rPr/>
        <w:t>symbol</w:t>
      </w:r>
      <w:r>
        <w:rPr>
          <w:spacing w:val="1"/>
        </w:rPr>
        <w:t> </w:t>
      </w:r>
      <w:r>
        <w:rPr/>
        <w:t>corresponding</w:t>
      </w:r>
      <w:r>
        <w:rPr>
          <w:spacing w:val="1"/>
        </w:rPr>
        <w:t> </w:t>
      </w:r>
      <w:r>
        <w:rPr/>
        <w:t>to</w:t>
      </w:r>
      <w:r>
        <w:rPr>
          <w:spacing w:val="1"/>
        </w:rPr>
        <w:t> </w:t>
      </w:r>
      <w:r>
        <w:rPr/>
        <w:t>the</w:t>
      </w:r>
      <w:r>
        <w:rPr>
          <w:spacing w:val="1"/>
        </w:rPr>
        <w:t> </w:t>
      </w:r>
      <w:r>
        <w:rPr/>
        <w:t>binder</w:t>
      </w:r>
      <w:r>
        <w:rPr>
          <w:spacing w:val="2"/>
        </w:rPr>
        <w:t> </w:t>
      </w:r>
      <w:r>
        <w:rPr>
          <w:rFonts w:ascii="Georgia" w:hAnsi="Georgia"/>
          <w:i/>
          <w:spacing w:val="-5"/>
        </w:rPr>
        <w:t>λx</w:t>
      </w:r>
    </w:p>
    <w:p>
      <w:pPr>
        <w:pStyle w:val="BodyText"/>
        <w:spacing w:line="294" w:lineRule="exact" w:before="102"/>
        <w:ind w:left="361"/>
      </w:pPr>
      <w:r>
        <w:rPr>
          <w:rFonts w:ascii="Tuffy"/>
          <w:b w:val="0"/>
          <w:i/>
          <w:spacing w:val="10"/>
        </w:rPr>
        <w:t>F</w:t>
      </w:r>
      <w:r>
        <w:rPr>
          <w:spacing w:val="10"/>
        </w:rPr>
        <w:t>(</w:t>
      </w:r>
      <w:r>
        <w:rPr>
          <w:spacing w:val="-28"/>
        </w:rPr>
        <w:t> </w:t>
      </w:r>
      <w:r>
        <w:rPr>
          <w:rFonts w:ascii="Georgia"/>
          <w:i/>
        </w:rPr>
        <w:t>t</w:t>
      </w:r>
      <w:r>
        <w:rPr>
          <w:rFonts w:ascii="LM Roman 8"/>
          <w:vertAlign w:val="subscript"/>
        </w:rPr>
        <w:t>1</w:t>
      </w:r>
      <w:r>
        <w:rPr>
          <w:rFonts w:ascii="LM Roman 8"/>
          <w:spacing w:val="25"/>
          <w:vertAlign w:val="baseline"/>
        </w:rPr>
        <w:t> </w:t>
      </w:r>
      <w:r>
        <w:rPr>
          <w:rFonts w:ascii="Georgia"/>
          <w:i/>
          <w:vertAlign w:val="baseline"/>
        </w:rPr>
        <w:t>t</w:t>
      </w:r>
      <w:r>
        <w:rPr>
          <w:rFonts w:ascii="LM Roman 8"/>
          <w:vertAlign w:val="subscript"/>
        </w:rPr>
        <w:t>2</w:t>
      </w:r>
      <w:r>
        <w:rPr>
          <w:rFonts w:ascii="LM Roman 8"/>
          <w:spacing w:val="-20"/>
          <w:vertAlign w:val="baseline"/>
        </w:rPr>
        <w:t> </w:t>
      </w:r>
      <w:r>
        <w:rPr>
          <w:vertAlign w:val="baseline"/>
        </w:rPr>
        <w:t>)</w:t>
      </w:r>
      <w:r>
        <w:rPr>
          <w:spacing w:val="76"/>
          <w:vertAlign w:val="baseline"/>
        </w:rPr>
        <w:t> </w:t>
      </w:r>
      <w:r>
        <w:rPr>
          <w:vertAlign w:val="baseline"/>
        </w:rPr>
        <w:t>=</w:t>
      </w:r>
      <w:r>
        <w:rPr>
          <w:spacing w:val="24"/>
          <w:vertAlign w:val="baseline"/>
        </w:rPr>
        <w:t> </w:t>
      </w:r>
      <w:r>
        <w:rPr>
          <w:vertAlign w:val="baseline"/>
        </w:rPr>
        <w:t>@(</w:t>
      </w:r>
      <w:r>
        <w:rPr>
          <w:spacing w:val="-27"/>
          <w:vertAlign w:val="baseline"/>
        </w:rPr>
        <w:t> </w:t>
      </w:r>
      <w:r>
        <w:rPr>
          <w:rFonts w:ascii="Tuffy"/>
          <w:b w:val="0"/>
          <w:i/>
          <w:vertAlign w:val="baseline"/>
        </w:rPr>
        <w:t>F</w:t>
      </w:r>
      <w:r>
        <w:rPr>
          <w:vertAlign w:val="baseline"/>
        </w:rPr>
        <w:t>(</w:t>
      </w:r>
      <w:r>
        <w:rPr>
          <w:rFonts w:ascii="Georgia"/>
          <w:i/>
          <w:vertAlign w:val="baseline"/>
        </w:rPr>
        <w:t>t</w:t>
      </w:r>
      <w:r>
        <w:rPr>
          <w:rFonts w:ascii="LM Roman 8"/>
          <w:vertAlign w:val="subscript"/>
        </w:rPr>
        <w:t>1</w:t>
      </w:r>
      <w:r>
        <w:rPr>
          <w:vertAlign w:val="baseline"/>
        </w:rPr>
        <w:t>)</w:t>
      </w:r>
      <w:r>
        <w:rPr>
          <w:rFonts w:ascii="Georgia"/>
          <w:i/>
          <w:vertAlign w:val="baseline"/>
        </w:rPr>
        <w:t>,</w:t>
      </w:r>
      <w:r>
        <w:rPr>
          <w:rFonts w:ascii="Georgia"/>
          <w:i/>
          <w:spacing w:val="-8"/>
          <w:vertAlign w:val="baseline"/>
        </w:rPr>
        <w:t> </w:t>
      </w:r>
      <w:r>
        <w:rPr>
          <w:rFonts w:ascii="Tuffy"/>
          <w:b w:val="0"/>
          <w:i/>
          <w:vertAlign w:val="baseline"/>
        </w:rPr>
        <w:t>F</w:t>
      </w:r>
      <w:r>
        <w:rPr>
          <w:vertAlign w:val="baseline"/>
        </w:rPr>
        <w:t>(</w:t>
      </w:r>
      <w:r>
        <w:rPr>
          <w:rFonts w:ascii="Georgia"/>
          <w:i/>
          <w:vertAlign w:val="baseline"/>
        </w:rPr>
        <w:t>t</w:t>
      </w:r>
      <w:r>
        <w:rPr>
          <w:rFonts w:ascii="LM Roman 8"/>
          <w:vertAlign w:val="subscript"/>
        </w:rPr>
        <w:t>2</w:t>
      </w:r>
      <w:r>
        <w:rPr>
          <w:vertAlign w:val="baseline"/>
        </w:rPr>
        <w:t>)</w:t>
      </w:r>
      <w:r>
        <w:rPr>
          <w:spacing w:val="-27"/>
          <w:vertAlign w:val="baseline"/>
        </w:rPr>
        <w:t> </w:t>
      </w:r>
      <w:r>
        <w:rPr>
          <w:vertAlign w:val="baseline"/>
        </w:rPr>
        <w:t>)</w:t>
      </w:r>
      <w:r>
        <w:rPr>
          <w:spacing w:val="24"/>
          <w:vertAlign w:val="baseline"/>
        </w:rPr>
        <w:t> </w:t>
      </w:r>
      <w:r>
        <w:rPr>
          <w:vertAlign w:val="baseline"/>
        </w:rPr>
        <w:t>where</w:t>
      </w:r>
      <w:r>
        <w:rPr>
          <w:spacing w:val="17"/>
          <w:vertAlign w:val="baseline"/>
        </w:rPr>
        <w:t> </w:t>
      </w:r>
      <w:r>
        <w:rPr>
          <w:rFonts w:ascii="MathJax_Typewriter"/>
          <w:vertAlign w:val="baseline"/>
        </w:rPr>
        <w:t>@</w:t>
      </w:r>
      <w:r>
        <w:rPr>
          <w:rFonts w:ascii="MathJax_Typewriter"/>
          <w:spacing w:val="34"/>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binary</w:t>
      </w:r>
      <w:r>
        <w:rPr>
          <w:spacing w:val="16"/>
          <w:vertAlign w:val="baseline"/>
        </w:rPr>
        <w:t> </w:t>
      </w:r>
      <w:r>
        <w:rPr>
          <w:vertAlign w:val="baseline"/>
        </w:rPr>
        <w:t>function</w:t>
      </w:r>
      <w:r>
        <w:rPr>
          <w:spacing w:val="16"/>
          <w:vertAlign w:val="baseline"/>
        </w:rPr>
        <w:t> </w:t>
      </w:r>
      <w:r>
        <w:rPr>
          <w:vertAlign w:val="baseline"/>
        </w:rPr>
        <w:t>symbol</w:t>
      </w:r>
      <w:r>
        <w:rPr>
          <w:spacing w:val="16"/>
          <w:vertAlign w:val="baseline"/>
        </w:rPr>
        <w:t> </w:t>
      </w:r>
      <w:r>
        <w:rPr>
          <w:spacing w:val="-2"/>
          <w:vertAlign w:val="baseline"/>
        </w:rPr>
        <w:t>denoting</w:t>
      </w:r>
    </w:p>
    <w:p>
      <w:pPr>
        <w:pStyle w:val="BodyText"/>
        <w:spacing w:line="293" w:lineRule="exact"/>
        <w:ind w:left="3124"/>
      </w:pPr>
      <w:r>
        <w:rPr>
          <w:spacing w:val="-2"/>
        </w:rPr>
        <w:t>application</w:t>
      </w:r>
    </w:p>
    <w:p>
      <w:pPr>
        <w:pStyle w:val="BodyText"/>
        <w:spacing w:line="282" w:lineRule="exact" w:before="185"/>
        <w:ind w:left="108"/>
      </w:pPr>
      <w:r>
        <w:rPr>
          <w:spacing w:val="-2"/>
        </w:rPr>
        <w:t>For</w:t>
      </w:r>
      <w:r>
        <w:rPr>
          <w:spacing w:val="-12"/>
        </w:rPr>
        <w:t> </w:t>
      </w:r>
      <w:r>
        <w:rPr>
          <w:spacing w:val="-2"/>
        </w:rPr>
        <w:t>instance:</w:t>
      </w:r>
    </w:p>
    <w:p>
      <w:pPr>
        <w:spacing w:line="282" w:lineRule="exact" w:before="0"/>
        <w:ind w:left="0" w:right="113" w:firstLine="0"/>
        <w:jc w:val="center"/>
        <w:rPr>
          <w:sz w:val="21"/>
        </w:rPr>
      </w:pPr>
      <w:r>
        <w:rPr>
          <w:rFonts w:ascii="Tuffy" w:hAnsi="Tuffy"/>
          <w:b w:val="0"/>
          <w:i/>
          <w:spacing w:val="10"/>
          <w:w w:val="105"/>
          <w:sz w:val="21"/>
        </w:rPr>
        <w:t>F</w:t>
      </w:r>
      <w:r>
        <w:rPr>
          <w:spacing w:val="10"/>
          <w:w w:val="105"/>
          <w:sz w:val="21"/>
        </w:rPr>
        <w:t>(</w:t>
      </w:r>
      <w:r>
        <w:rPr>
          <w:w w:val="105"/>
          <w:sz w:val="21"/>
        </w:rPr>
        <w:t> </w:t>
      </w:r>
      <w:r>
        <w:rPr>
          <w:rFonts w:ascii="Georgia" w:hAnsi="Georgia"/>
          <w:i/>
          <w:w w:val="105"/>
          <w:sz w:val="21"/>
        </w:rPr>
        <w:t>λy.</w:t>
      </w:r>
      <w:r>
        <w:rPr>
          <w:rFonts w:ascii="Georgia" w:hAnsi="Georgia"/>
          <w:i/>
          <w:spacing w:val="-16"/>
          <w:w w:val="105"/>
          <w:sz w:val="21"/>
        </w:rPr>
        <w:t> </w:t>
      </w:r>
      <w:r>
        <w:rPr>
          <w:w w:val="105"/>
          <w:sz w:val="21"/>
        </w:rPr>
        <w:t>((</w:t>
      </w:r>
      <w:r>
        <w:rPr>
          <w:rFonts w:ascii="Georgia" w:hAnsi="Georgia"/>
          <w:i/>
          <w:w w:val="105"/>
          <w:sz w:val="21"/>
        </w:rPr>
        <w:t>λx.</w:t>
      </w:r>
      <w:r>
        <w:rPr>
          <w:rFonts w:ascii="Georgia" w:hAnsi="Georgia"/>
          <w:i/>
          <w:spacing w:val="-17"/>
          <w:w w:val="105"/>
          <w:sz w:val="21"/>
        </w:rPr>
        <w:t> </w:t>
      </w:r>
      <w:r>
        <w:rPr>
          <w:w w:val="105"/>
          <w:sz w:val="21"/>
        </w:rPr>
        <w:t>(</w:t>
      </w:r>
      <w:r>
        <w:rPr>
          <w:rFonts w:ascii="Georgia" w:hAnsi="Georgia"/>
          <w:i/>
          <w:w w:val="105"/>
          <w:sz w:val="21"/>
        </w:rPr>
        <w:t>λy.</w:t>
      </w:r>
      <w:r>
        <w:rPr>
          <w:rFonts w:ascii="Georgia" w:hAnsi="Georgia"/>
          <w:i/>
          <w:spacing w:val="-16"/>
          <w:w w:val="105"/>
          <w:sz w:val="21"/>
        </w:rPr>
        <w:t> </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w w:val="105"/>
          <w:sz w:val="21"/>
        </w:rPr>
        <w:t>)))(</w:t>
      </w:r>
      <w:r>
        <w:rPr>
          <w:rFonts w:ascii="Georgia" w:hAnsi="Georgia"/>
          <w:i/>
          <w:w w:val="105"/>
          <w:sz w:val="21"/>
        </w:rPr>
        <w:t>λx.</w:t>
      </w:r>
      <w:r>
        <w:rPr>
          <w:rFonts w:ascii="Georgia" w:hAnsi="Georgia"/>
          <w:i/>
          <w:spacing w:val="-16"/>
          <w:w w:val="105"/>
          <w:sz w:val="21"/>
        </w:rPr>
        <w:t> </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w w:val="105"/>
          <w:sz w:val="21"/>
        </w:rPr>
        <w:t>)))</w:t>
      </w:r>
      <w:r>
        <w:rPr>
          <w:spacing w:val="1"/>
          <w:w w:val="105"/>
          <w:sz w:val="21"/>
        </w:rPr>
        <w:t> </w:t>
      </w:r>
      <w:r>
        <w:rPr>
          <w:spacing w:val="-10"/>
          <w:w w:val="105"/>
          <w:sz w:val="21"/>
        </w:rPr>
        <w:t>)</w:t>
      </w:r>
    </w:p>
    <w:p>
      <w:pPr>
        <w:spacing w:before="3"/>
        <w:ind w:left="108" w:right="0" w:firstLine="0"/>
        <w:jc w:val="both"/>
        <w:rPr>
          <w:sz w:val="21"/>
        </w:rPr>
      </w:pPr>
      <w:r>
        <w:rPr>
          <w:sz w:val="21"/>
        </w:rPr>
        <w:t>results</w:t>
      </w:r>
      <w:r>
        <w:rPr>
          <w:spacing w:val="-5"/>
          <w:sz w:val="21"/>
        </w:rPr>
        <w:t> </w:t>
      </w:r>
      <w:r>
        <w:rPr>
          <w:sz w:val="21"/>
        </w:rPr>
        <w:t>into</w:t>
      </w:r>
      <w:r>
        <w:rPr>
          <w:spacing w:val="-4"/>
          <w:sz w:val="21"/>
        </w:rPr>
        <w:t> </w:t>
      </w:r>
      <w:r>
        <w:rPr>
          <w:sz w:val="21"/>
        </w:rPr>
        <w:t>the</w:t>
      </w:r>
      <w:r>
        <w:rPr>
          <w:spacing w:val="-4"/>
          <w:sz w:val="21"/>
        </w:rPr>
        <w:t> </w:t>
      </w:r>
      <w:r>
        <w:rPr>
          <w:sz w:val="21"/>
        </w:rPr>
        <w:t>following</w:t>
      </w:r>
      <w:r>
        <w:rPr>
          <w:spacing w:val="-2"/>
          <w:sz w:val="21"/>
        </w:rPr>
        <w:t> </w:t>
      </w:r>
      <w:r>
        <w:rPr>
          <w:i/>
          <w:sz w:val="21"/>
        </w:rPr>
        <w:t>ﬁrst-order</w:t>
      </w:r>
      <w:r>
        <w:rPr>
          <w:i/>
          <w:spacing w:val="13"/>
          <w:sz w:val="21"/>
        </w:rPr>
        <w:t> </w:t>
      </w:r>
      <w:r>
        <w:rPr>
          <w:spacing w:val="-2"/>
          <w:sz w:val="21"/>
        </w:rPr>
        <w:t>term:</w:t>
      </w:r>
    </w:p>
    <w:p>
      <w:pPr>
        <w:pStyle w:val="BodyText"/>
        <w:spacing w:before="100"/>
        <w:ind w:left="112" w:right="226"/>
        <w:jc w:val="center"/>
        <w:rPr>
          <w:rFonts w:ascii="MathJax_Typewriter"/>
        </w:rPr>
      </w:pPr>
      <w:r>
        <w:rPr>
          <w:rFonts w:ascii="Tuffy"/>
          <w:b w:val="0"/>
          <w:i/>
          <w:spacing w:val="-2"/>
          <w:w w:val="105"/>
        </w:rPr>
        <w:t>\</w:t>
      </w:r>
      <w:r>
        <w:rPr>
          <w:rFonts w:ascii="MathJax_Typewriter"/>
          <w:spacing w:val="-2"/>
          <w:w w:val="105"/>
        </w:rPr>
        <w:t>y(@(</w:t>
      </w:r>
      <w:r>
        <w:rPr>
          <w:rFonts w:ascii="Tuffy"/>
          <w:b w:val="0"/>
          <w:i/>
          <w:spacing w:val="-2"/>
          <w:w w:val="105"/>
        </w:rPr>
        <w:t>\</w:t>
      </w:r>
      <w:r>
        <w:rPr>
          <w:rFonts w:ascii="MathJax_Typewriter"/>
          <w:spacing w:val="-2"/>
          <w:w w:val="105"/>
        </w:rPr>
        <w:t>x(</w:t>
      </w:r>
      <w:r>
        <w:rPr>
          <w:rFonts w:ascii="Tuffy"/>
          <w:b w:val="0"/>
          <w:i/>
          <w:spacing w:val="-2"/>
          <w:w w:val="105"/>
        </w:rPr>
        <w:t>\</w:t>
      </w:r>
      <w:r>
        <w:rPr>
          <w:rFonts w:ascii="MathJax_Typewriter"/>
          <w:spacing w:val="-2"/>
          <w:w w:val="105"/>
        </w:rPr>
        <w:t>y(@(x,y))),</w:t>
      </w:r>
      <w:r>
        <w:rPr>
          <w:rFonts w:ascii="Tuffy"/>
          <w:b w:val="0"/>
          <w:i/>
          <w:spacing w:val="-2"/>
          <w:w w:val="105"/>
        </w:rPr>
        <w:t>\</w:t>
      </w:r>
      <w:r>
        <w:rPr>
          <w:rFonts w:ascii="MathJax_Typewriter"/>
          <w:spacing w:val="-2"/>
          <w:w w:val="105"/>
        </w:rPr>
        <w:t>x(@(x,y))))</w:t>
      </w:r>
    </w:p>
    <w:p>
      <w:pPr>
        <w:pStyle w:val="BodyText"/>
        <w:spacing w:line="292" w:lineRule="exact" w:before="83"/>
        <w:ind w:left="107"/>
        <w:jc w:val="both"/>
      </w:pPr>
      <w:r>
        <w:rPr/>
        <w:t>which</w:t>
      </w:r>
      <w:r>
        <w:rPr>
          <w:spacing w:val="-4"/>
        </w:rPr>
        <w:t> </w:t>
      </w:r>
      <w:r>
        <w:rPr/>
        <w:t>has</w:t>
      </w:r>
      <w:r>
        <w:rPr>
          <w:spacing w:val="-2"/>
        </w:rPr>
        <w:t> </w:t>
      </w:r>
      <w:r>
        <w:rPr/>
        <w:t>the</w:t>
      </w:r>
      <w:r>
        <w:rPr>
          <w:spacing w:val="-2"/>
        </w:rPr>
        <w:t> </w:t>
      </w:r>
      <w:r>
        <w:rPr/>
        <w:t>tree</w:t>
      </w:r>
      <w:r>
        <w:rPr>
          <w:spacing w:val="-1"/>
        </w:rPr>
        <w:t> </w:t>
      </w:r>
      <w:r>
        <w:rPr/>
        <w:t>representation</w:t>
      </w:r>
      <w:r>
        <w:rPr>
          <w:spacing w:val="-2"/>
        </w:rPr>
        <w:t> </w:t>
      </w:r>
      <w:r>
        <w:rPr/>
        <w:t>of</w:t>
      </w:r>
      <w:r>
        <w:rPr>
          <w:spacing w:val="-2"/>
        </w:rPr>
        <w:t> </w:t>
      </w:r>
      <w:r>
        <w:rPr/>
        <w:t>Figure </w:t>
      </w:r>
      <w:hyperlink w:history="true" w:anchor="_bookmark5">
        <w:r>
          <w:rPr>
            <w:color w:val="0000FF"/>
            <w:spacing w:val="-5"/>
          </w:rPr>
          <w:t>2</w:t>
        </w:r>
      </w:hyperlink>
      <w:r>
        <w:rPr>
          <w:spacing w:val="-5"/>
        </w:rPr>
        <w:t>.</w:t>
      </w:r>
    </w:p>
    <w:p>
      <w:pPr>
        <w:pStyle w:val="BodyText"/>
        <w:spacing w:line="216" w:lineRule="auto" w:before="18"/>
        <w:ind w:left="107" w:right="220" w:firstLine="318"/>
        <w:jc w:val="both"/>
      </w:pPr>
      <w:r>
        <w:rPr/>
        <mc:AlternateContent>
          <mc:Choice Requires="wps">
            <w:drawing>
              <wp:anchor distT="0" distB="0" distL="0" distR="0" allowOverlap="1" layoutInCell="1" locked="0" behindDoc="1" simplePos="0" relativeHeight="487426048">
                <wp:simplePos x="0" y="0"/>
                <wp:positionH relativeFrom="page">
                  <wp:posOffset>2150486</wp:posOffset>
                </wp:positionH>
                <wp:positionV relativeFrom="paragraph">
                  <wp:posOffset>821316</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169.329651pt,64.670609pt" to="172.66677pt,64.6706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426560">
                <wp:simplePos x="0" y="0"/>
                <wp:positionH relativeFrom="page">
                  <wp:posOffset>2342633</wp:posOffset>
                </wp:positionH>
                <wp:positionV relativeFrom="paragraph">
                  <wp:posOffset>821316</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184.459335pt,64.670609pt" to="187.796454pt,64.670609pt" stroked="true" strokeweight=".386546pt" strokecolor="#000000">
                <v:stroke dashstyle="solid"/>
                <w10:wrap type="none"/>
              </v:line>
            </w:pict>
          </mc:Fallback>
        </mc:AlternateContent>
      </w:r>
      <w:bookmarkStart w:name="Main Features" w:id="10"/>
      <w:bookmarkEnd w:id="10"/>
      <w:r>
        <w:rPr/>
      </w:r>
      <w:r>
        <w:rPr/>
        <w:t>The advantages of providing a tree representation for the lambda-terms are quite obvious, for instance, </w:t>
      </w:r>
      <w:r>
        <w:rPr>
          <w:rFonts w:ascii="Georgia" w:hAnsi="Georgia"/>
          <w:i/>
        </w:rPr>
        <w:t>β</w:t>
      </w:r>
      <w:r>
        <w:rPr/>
        <w:t>-redexes are easily identified because we just need to identify subtrees with the </w:t>
      </w:r>
      <w:r>
        <w:rPr>
          <w:rFonts w:ascii="MathJax_Typewriter" w:hAnsi="MathJax_Typewriter"/>
        </w:rPr>
        <w:t>@ </w:t>
      </w:r>
      <w:r>
        <w:rPr/>
        <w:t>symbol as the root and having, as the left child, a lambda-abstraction, i.e.</w:t>
      </w:r>
      <w:r>
        <w:rPr>
          <w:spacing w:val="40"/>
        </w:rPr>
        <w:t> </w:t>
      </w:r>
      <w:r>
        <w:rPr/>
        <w:t>a subtree with root </w:t>
      </w:r>
      <w:r>
        <w:rPr>
          <w:rFonts w:ascii="Tuffy" w:hAnsi="Tuffy"/>
          <w:b w:val="0"/>
          <w:i/>
        </w:rPr>
        <w:t>\</w:t>
      </w:r>
      <w:r>
        <w:rPr>
          <w:rFonts w:ascii="MathJax_Typewriter" w:hAnsi="MathJax_Typewriter"/>
        </w:rPr>
        <w:t>x</w:t>
      </w:r>
      <w:r>
        <w:rPr/>
        <w:t>.</w:t>
      </w:r>
      <w:r>
        <w:rPr>
          <w:spacing w:val="40"/>
        </w:rPr>
        <w:t> </w:t>
      </w:r>
      <w:r>
        <w:rPr/>
        <w:t>In other words, </w:t>
      </w:r>
      <w:r>
        <w:rPr>
          <w:rFonts w:ascii="Georgia" w:hAnsi="Georgia"/>
          <w:i/>
        </w:rPr>
        <w:t>β</w:t>
      </w:r>
      <w:r>
        <w:rPr/>
        <w:t>-redexes are subtrees of the form </w:t>
      </w:r>
      <w:r>
        <w:rPr>
          <w:rFonts w:ascii="MathJax_Typewriter" w:hAnsi="MathJax_Typewriter"/>
        </w:rPr>
        <w:t>@(</w:t>
      </w:r>
      <w:r>
        <w:rPr>
          <w:rFonts w:ascii="Tuffy" w:hAnsi="Tuffy"/>
          <w:b w:val="0"/>
          <w:i/>
        </w:rPr>
        <w:t>\</w:t>
      </w:r>
      <w:r>
        <w:rPr>
          <w:rFonts w:ascii="MathJax_Typewriter" w:hAnsi="MathJax_Typewriter"/>
        </w:rPr>
        <w:t>x( ), )</w:t>
      </w:r>
      <w:r>
        <w:rPr/>
        <w:t>.</w:t>
      </w:r>
      <w:r>
        <w:rPr>
          <w:spacing w:val="40"/>
        </w:rPr>
        <w:t> </w:t>
      </w:r>
      <w:r>
        <w:rPr/>
        <w:t>Other concepts like </w:t>
      </w:r>
      <w:r>
        <w:rPr>
          <w:i/>
        </w:rPr>
        <w:t>scope </w:t>
      </w:r>
      <w:r>
        <w:rPr/>
        <w:t>for variables or the </w:t>
      </w:r>
      <w:r>
        <w:rPr>
          <w:i/>
        </w:rPr>
        <w:t>leftmost ourtermost </w:t>
      </w:r>
      <w:r>
        <w:rPr/>
        <w:t>redex, have also direct visual interpretations on the tree.</w:t>
      </w:r>
    </w:p>
    <w:p>
      <w:pPr>
        <w:pStyle w:val="ListParagraph"/>
        <w:numPr>
          <w:ilvl w:val="1"/>
          <w:numId w:val="1"/>
        </w:numPr>
        <w:tabs>
          <w:tab w:pos="606" w:val="left" w:leader="none"/>
        </w:tabs>
        <w:spacing w:line="240" w:lineRule="auto" w:before="246" w:after="0"/>
        <w:ind w:left="606" w:right="0" w:hanging="498"/>
        <w:jc w:val="both"/>
        <w:rPr>
          <w:i/>
          <w:sz w:val="21"/>
        </w:rPr>
      </w:pPr>
      <w:r>
        <w:rPr>
          <w:i/>
          <w:sz w:val="21"/>
        </w:rPr>
        <w:t>Main </w:t>
      </w:r>
      <w:r>
        <w:rPr>
          <w:i/>
          <w:spacing w:val="-2"/>
          <w:sz w:val="21"/>
        </w:rPr>
        <w:t>Features</w:t>
      </w:r>
    </w:p>
    <w:p>
      <w:pPr>
        <w:pStyle w:val="BodyText"/>
        <w:spacing w:line="216" w:lineRule="auto" w:before="131"/>
        <w:ind w:left="108" w:right="217"/>
        <w:jc w:val="both"/>
      </w:pPr>
      <w:r>
        <w:rPr/>
        <w:t>To make of TILC the user-friendly visual experimentation platform for untyped lambda-calculus we provide the tools to help the user understand basic syntactical and operational sematic aspects. We enumerate some of them:</w:t>
      </w:r>
    </w:p>
    <w:p>
      <w:pPr>
        <w:pStyle w:val="ListParagraph"/>
        <w:numPr>
          <w:ilvl w:val="2"/>
          <w:numId w:val="1"/>
        </w:numPr>
        <w:tabs>
          <w:tab w:pos="319" w:val="left" w:leader="none"/>
        </w:tabs>
        <w:spacing w:line="282" w:lineRule="exact" w:before="73" w:after="0"/>
        <w:ind w:left="319" w:right="0" w:hanging="197"/>
        <w:jc w:val="both"/>
        <w:rPr>
          <w:sz w:val="21"/>
        </w:rPr>
      </w:pPr>
      <w:r>
        <w:rPr>
          <w:sz w:val="21"/>
        </w:rPr>
        <w:t>Syntactical</w:t>
      </w:r>
      <w:r>
        <w:rPr>
          <w:spacing w:val="-6"/>
          <w:sz w:val="21"/>
        </w:rPr>
        <w:t> </w:t>
      </w:r>
      <w:r>
        <w:rPr>
          <w:spacing w:val="-2"/>
          <w:sz w:val="21"/>
        </w:rPr>
        <w:t>aspects:</w:t>
      </w:r>
    </w:p>
    <w:p>
      <w:pPr>
        <w:pStyle w:val="ListParagraph"/>
        <w:numPr>
          <w:ilvl w:val="3"/>
          <w:numId w:val="1"/>
        </w:numPr>
        <w:tabs>
          <w:tab w:pos="485" w:val="left" w:leader="none"/>
        </w:tabs>
        <w:spacing w:line="216" w:lineRule="auto" w:before="8" w:after="0"/>
        <w:ind w:left="485" w:right="220" w:hanging="165"/>
        <w:jc w:val="both"/>
        <w:rPr>
          <w:sz w:val="21"/>
        </w:rPr>
      </w:pPr>
      <w:r>
        <w:rPr>
          <w:sz w:val="21"/>
        </w:rPr>
        <w:t>Notational</w:t>
      </w:r>
      <w:r>
        <w:rPr>
          <w:spacing w:val="-18"/>
          <w:sz w:val="21"/>
        </w:rPr>
        <w:t> </w:t>
      </w:r>
      <w:r>
        <w:rPr>
          <w:sz w:val="21"/>
        </w:rPr>
        <w:t>conventions:</w:t>
      </w:r>
      <w:r>
        <w:rPr>
          <w:spacing w:val="-17"/>
          <w:sz w:val="21"/>
        </w:rPr>
        <w:t> </w:t>
      </w:r>
      <w:r>
        <w:rPr>
          <w:sz w:val="21"/>
        </w:rPr>
        <w:t>users</w:t>
      </w:r>
      <w:r>
        <w:rPr>
          <w:spacing w:val="-18"/>
          <w:sz w:val="21"/>
        </w:rPr>
        <w:t> </w:t>
      </w:r>
      <w:r>
        <w:rPr>
          <w:sz w:val="21"/>
        </w:rPr>
        <w:t>can</w:t>
      </w:r>
      <w:r>
        <w:rPr>
          <w:spacing w:val="-17"/>
          <w:sz w:val="21"/>
        </w:rPr>
        <w:t> </w:t>
      </w:r>
      <w:r>
        <w:rPr>
          <w:sz w:val="21"/>
        </w:rPr>
        <w:t>write</w:t>
      </w:r>
      <w:r>
        <w:rPr>
          <w:spacing w:val="-18"/>
          <w:sz w:val="21"/>
        </w:rPr>
        <w:t> </w:t>
      </w:r>
      <w:r>
        <w:rPr>
          <w:sz w:val="21"/>
        </w:rPr>
        <w:t>terms</w:t>
      </w:r>
      <w:r>
        <w:rPr>
          <w:spacing w:val="-17"/>
          <w:sz w:val="21"/>
        </w:rPr>
        <w:t> </w:t>
      </w:r>
      <w:r>
        <w:rPr>
          <w:sz w:val="21"/>
        </w:rPr>
        <w:t>according</w:t>
      </w:r>
      <w:r>
        <w:rPr>
          <w:spacing w:val="-18"/>
          <w:sz w:val="21"/>
        </w:rPr>
        <w:t> </w:t>
      </w:r>
      <w:r>
        <w:rPr>
          <w:sz w:val="21"/>
        </w:rPr>
        <w:t>to</w:t>
      </w:r>
      <w:r>
        <w:rPr>
          <w:spacing w:val="-17"/>
          <w:sz w:val="21"/>
        </w:rPr>
        <w:t> </w:t>
      </w:r>
      <w:r>
        <w:rPr>
          <w:sz w:val="21"/>
        </w:rPr>
        <w:t>convention.</w:t>
      </w:r>
      <w:r>
        <w:rPr>
          <w:spacing w:val="7"/>
          <w:sz w:val="21"/>
        </w:rPr>
        <w:t> </w:t>
      </w:r>
      <w:r>
        <w:rPr>
          <w:sz w:val="21"/>
        </w:rPr>
        <w:t>Marking subtrees and getting the sub-term highlighted with the same color is useful for students to get rid of the initial doubts with respect to syntax convention.</w:t>
      </w:r>
    </w:p>
    <w:p>
      <w:pPr>
        <w:pStyle w:val="ListParagraph"/>
        <w:numPr>
          <w:ilvl w:val="3"/>
          <w:numId w:val="1"/>
        </w:numPr>
        <w:tabs>
          <w:tab w:pos="485" w:val="left" w:leader="none"/>
        </w:tabs>
        <w:spacing w:line="216" w:lineRule="auto" w:before="0" w:after="0"/>
        <w:ind w:left="485" w:right="219" w:hanging="165"/>
        <w:jc w:val="both"/>
        <w:rPr>
          <w:sz w:val="21"/>
        </w:rPr>
      </w:pPr>
      <w:r>
        <w:rPr>
          <w:sz w:val="21"/>
        </w:rPr>
        <w:t>Free and bound variable occurrences:</w:t>
      </w:r>
      <w:r>
        <w:rPr>
          <w:spacing w:val="40"/>
          <w:sz w:val="21"/>
        </w:rPr>
        <w:t> </w:t>
      </w:r>
      <w:r>
        <w:rPr>
          <w:sz w:val="21"/>
        </w:rPr>
        <w:t>users can highlight free-variable occur- rences and bound-variable occurrences with their corresponding </w:t>
      </w:r>
      <w:r>
        <w:rPr>
          <w:rFonts w:ascii="Georgia" w:hAnsi="Georgia"/>
          <w:i/>
          <w:sz w:val="21"/>
        </w:rPr>
        <w:t>λ</w:t>
      </w:r>
      <w:r>
        <w:rPr>
          <w:sz w:val="21"/>
        </w:rPr>
        <w:t>-binders by selecting a node with the bound-variable, or its </w:t>
      </w:r>
      <w:r>
        <w:rPr>
          <w:rFonts w:ascii="Georgia" w:hAnsi="Georgia"/>
          <w:i/>
          <w:sz w:val="21"/>
        </w:rPr>
        <w:t>λ</w:t>
      </w:r>
      <w:r>
        <w:rPr>
          <w:sz w:val="21"/>
        </w:rPr>
        <w:t>-binder.</w:t>
      </w:r>
    </w:p>
    <w:p>
      <w:pPr>
        <w:pStyle w:val="ListParagraph"/>
        <w:numPr>
          <w:ilvl w:val="3"/>
          <w:numId w:val="1"/>
        </w:numPr>
        <w:tabs>
          <w:tab w:pos="485" w:val="left" w:leader="none"/>
        </w:tabs>
        <w:spacing w:line="216" w:lineRule="auto" w:before="0" w:after="0"/>
        <w:ind w:left="485" w:right="221" w:hanging="165"/>
        <w:jc w:val="both"/>
        <w:rPr>
          <w:sz w:val="21"/>
        </w:rPr>
      </w:pPr>
      <w:r>
        <w:rPr>
          <w:rFonts w:ascii="Georgia" w:hAnsi="Georgia"/>
          <w:i/>
          <w:sz w:val="21"/>
        </w:rPr>
        <w:t>β</w:t>
      </w:r>
      <w:r>
        <w:rPr>
          <w:sz w:val="21"/>
        </w:rPr>
        <w:t>-redexes identification:</w:t>
      </w:r>
      <w:r>
        <w:rPr>
          <w:spacing w:val="40"/>
          <w:sz w:val="21"/>
        </w:rPr>
        <w:t> </w:t>
      </w:r>
      <w:r>
        <w:rPr>
          <w:sz w:val="21"/>
        </w:rPr>
        <w:t>users can highlight all </w:t>
      </w:r>
      <w:r>
        <w:rPr>
          <w:rFonts w:ascii="Georgia" w:hAnsi="Georgia"/>
          <w:i/>
          <w:sz w:val="21"/>
        </w:rPr>
        <w:t>β</w:t>
      </w:r>
      <w:r>
        <w:rPr>
          <w:sz w:val="21"/>
        </w:rPr>
        <w:t>-redexes of the tree and see the corresponding subterm highlighted with the same color.</w:t>
      </w:r>
    </w:p>
    <w:p>
      <w:pPr>
        <w:pStyle w:val="ListParagraph"/>
        <w:numPr>
          <w:ilvl w:val="2"/>
          <w:numId w:val="1"/>
        </w:numPr>
        <w:tabs>
          <w:tab w:pos="319" w:val="left" w:leader="none"/>
        </w:tabs>
        <w:spacing w:line="282" w:lineRule="exact" w:before="36" w:after="0"/>
        <w:ind w:left="319" w:right="0" w:hanging="197"/>
        <w:jc w:val="both"/>
        <w:rPr>
          <w:sz w:val="21"/>
        </w:rPr>
      </w:pPr>
      <w:r>
        <w:rPr>
          <w:sz w:val="21"/>
        </w:rPr>
        <w:t>Operational</w:t>
      </w:r>
      <w:r>
        <w:rPr>
          <w:spacing w:val="6"/>
          <w:sz w:val="21"/>
        </w:rPr>
        <w:t> </w:t>
      </w:r>
      <w:r>
        <w:rPr>
          <w:spacing w:val="-2"/>
          <w:sz w:val="21"/>
        </w:rPr>
        <w:t>Semantics:</w:t>
      </w:r>
    </w:p>
    <w:p>
      <w:pPr>
        <w:pStyle w:val="ListParagraph"/>
        <w:numPr>
          <w:ilvl w:val="3"/>
          <w:numId w:val="1"/>
        </w:numPr>
        <w:tabs>
          <w:tab w:pos="484" w:val="left" w:leader="none"/>
        </w:tabs>
        <w:spacing w:line="216" w:lineRule="auto" w:before="8" w:after="0"/>
        <w:ind w:left="484" w:right="221" w:hanging="165"/>
        <w:jc w:val="both"/>
        <w:rPr>
          <w:sz w:val="21"/>
        </w:rPr>
      </w:pPr>
      <w:r>
        <w:rPr>
          <w:rFonts w:ascii="Georgia" w:hAnsi="Georgia"/>
          <w:i/>
          <w:sz w:val="21"/>
        </w:rPr>
        <w:t>β</w:t>
      </w:r>
      <w:r>
        <w:rPr>
          <w:sz w:val="21"/>
        </w:rPr>
        <w:t>-reduction:</w:t>
      </w:r>
      <w:r>
        <w:rPr>
          <w:spacing w:val="40"/>
          <w:sz w:val="21"/>
        </w:rPr>
        <w:t> </w:t>
      </w:r>
      <w:r>
        <w:rPr>
          <w:sz w:val="21"/>
        </w:rPr>
        <w:t>users can choose the </w:t>
      </w:r>
      <w:r>
        <w:rPr>
          <w:rFonts w:ascii="Georgia" w:hAnsi="Georgia"/>
          <w:i/>
          <w:sz w:val="21"/>
        </w:rPr>
        <w:t>β</w:t>
      </w:r>
      <w:r>
        <w:rPr>
          <w:sz w:val="21"/>
        </w:rPr>
        <w:t>-redex they want to reduce by selecting it on the tree.</w:t>
      </w:r>
      <w:r>
        <w:rPr>
          <w:spacing w:val="40"/>
          <w:sz w:val="21"/>
        </w:rPr>
        <w:t> </w:t>
      </w:r>
      <w:r>
        <w:rPr>
          <w:sz w:val="21"/>
        </w:rPr>
        <w:t>Then they can see its effect on the tree and on the term.</w:t>
      </w:r>
    </w:p>
    <w:p>
      <w:pPr>
        <w:spacing w:after="0" w:line="216" w:lineRule="auto"/>
        <w:jc w:val="both"/>
        <w:rPr>
          <w:sz w:val="21"/>
        </w:rPr>
        <w:sectPr>
          <w:pgSz w:w="9360" w:h="13610"/>
          <w:pgMar w:header="855" w:footer="0" w:top="1040" w:bottom="280" w:left="680" w:right="680"/>
        </w:sectPr>
      </w:pPr>
    </w:p>
    <w:p>
      <w:pPr>
        <w:pStyle w:val="BodyText"/>
        <w:spacing w:before="13"/>
        <w:rPr>
          <w:sz w:val="10"/>
        </w:rPr>
      </w:pPr>
    </w:p>
    <w:p>
      <w:pPr>
        <w:pStyle w:val="BodyText"/>
        <w:ind w:left="604"/>
        <w:rPr>
          <w:sz w:val="20"/>
        </w:rPr>
      </w:pPr>
      <w:r>
        <w:rPr>
          <w:sz w:val="20"/>
        </w:rPr>
        <w:drawing>
          <wp:inline distT="0" distB="0" distL="0" distR="0">
            <wp:extent cx="4381364" cy="307238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4381364" cy="3072383"/>
                    </a:xfrm>
                    <a:prstGeom prst="rect">
                      <a:avLst/>
                    </a:prstGeom>
                  </pic:spPr>
                </pic:pic>
              </a:graphicData>
            </a:graphic>
          </wp:inline>
        </w:drawing>
      </w:r>
      <w:r>
        <w:rPr>
          <w:sz w:val="20"/>
        </w:rPr>
      </w:r>
    </w:p>
    <w:p>
      <w:pPr>
        <w:spacing w:before="133"/>
        <w:ind w:left="224" w:right="112" w:firstLine="0"/>
        <w:jc w:val="center"/>
        <w:rPr>
          <w:rFonts w:ascii="LM Roman 8" w:hAnsi="LM Roman 8"/>
          <w:sz w:val="15"/>
        </w:rPr>
      </w:pPr>
      <w:bookmarkStart w:name="_bookmark6" w:id="11"/>
      <w:bookmarkEnd w:id="11"/>
      <w:r>
        <w:rPr/>
      </w:r>
      <w:r>
        <w:rPr>
          <w:rFonts w:ascii="LM Roman 8" w:hAnsi="LM Roman 8"/>
          <w:w w:val="105"/>
          <w:sz w:val="15"/>
        </w:rPr>
        <w:t>Fig.</w:t>
      </w:r>
      <w:r>
        <w:rPr>
          <w:rFonts w:ascii="LM Roman 8" w:hAnsi="LM Roman 8"/>
          <w:spacing w:val="-6"/>
          <w:w w:val="105"/>
          <w:sz w:val="15"/>
        </w:rPr>
        <w:t> </w:t>
      </w:r>
      <w:r>
        <w:rPr>
          <w:rFonts w:ascii="LM Roman 8" w:hAnsi="LM Roman 8"/>
          <w:w w:val="105"/>
          <w:sz w:val="15"/>
        </w:rPr>
        <w:t>3.</w:t>
      </w:r>
      <w:r>
        <w:rPr>
          <w:rFonts w:ascii="LM Roman 8" w:hAnsi="LM Roman 8"/>
          <w:spacing w:val="62"/>
          <w:w w:val="105"/>
          <w:sz w:val="15"/>
        </w:rPr>
        <w:t> </w:t>
      </w:r>
      <w:r>
        <w:rPr>
          <w:rFonts w:ascii="LM Roman 8" w:hAnsi="LM Roman 8"/>
          <w:w w:val="105"/>
          <w:sz w:val="15"/>
        </w:rPr>
        <w:t>Lots</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Georgia" w:hAnsi="Georgia"/>
          <w:i/>
          <w:w w:val="105"/>
          <w:sz w:val="15"/>
        </w:rPr>
        <w:t>β</w:t>
      </w:r>
      <w:r>
        <w:rPr>
          <w:rFonts w:ascii="LM Roman 8" w:hAnsi="LM Roman 8"/>
          <w:w w:val="105"/>
          <w:sz w:val="15"/>
        </w:rPr>
        <w:t>-redexes</w:t>
      </w:r>
      <w:r>
        <w:rPr>
          <w:rFonts w:ascii="LM Roman 8" w:hAnsi="LM Roman 8"/>
          <w:spacing w:val="-5"/>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fully</w:t>
      </w:r>
      <w:r>
        <w:rPr>
          <w:rFonts w:ascii="LM Roman 8" w:hAnsi="LM Roman 8"/>
          <w:spacing w:val="-5"/>
          <w:w w:val="105"/>
          <w:sz w:val="15"/>
        </w:rPr>
        <w:t> </w:t>
      </w:r>
      <w:r>
        <w:rPr>
          <w:rFonts w:ascii="LM Roman 8" w:hAnsi="LM Roman 8"/>
          <w:w w:val="105"/>
          <w:sz w:val="15"/>
        </w:rPr>
        <w:t>expanded</w:t>
      </w:r>
      <w:r>
        <w:rPr>
          <w:rFonts w:ascii="LM Roman 8" w:hAnsi="LM Roman 8"/>
          <w:spacing w:val="-6"/>
          <w:w w:val="105"/>
          <w:sz w:val="15"/>
        </w:rPr>
        <w:t> </w:t>
      </w:r>
      <w:r>
        <w:rPr>
          <w:rFonts w:ascii="MathJax_Typewriter" w:hAnsi="MathJax_Typewriter"/>
          <w:w w:val="105"/>
          <w:sz w:val="15"/>
        </w:rPr>
        <w:t>PREC</w:t>
      </w:r>
      <w:r>
        <w:rPr>
          <w:rFonts w:ascii="MathJax_Typewriter" w:hAnsi="MathJax_Typewriter"/>
          <w:spacing w:val="36"/>
          <w:w w:val="105"/>
          <w:sz w:val="15"/>
        </w:rPr>
        <w:t> </w:t>
      </w:r>
      <w:r>
        <w:rPr>
          <w:rFonts w:ascii="MathJax_Typewriter" w:hAnsi="MathJax_Typewriter"/>
          <w:spacing w:val="-5"/>
          <w:w w:val="105"/>
          <w:sz w:val="15"/>
        </w:rPr>
        <w:t>2</w:t>
      </w:r>
      <w:r>
        <w:rPr>
          <w:rFonts w:ascii="LM Roman 8" w:hAnsi="LM Roman 8"/>
          <w:spacing w:val="-5"/>
          <w:w w:val="105"/>
          <w:sz w:val="15"/>
        </w:rPr>
        <w:t>.</w:t>
      </w:r>
    </w:p>
    <w:p>
      <w:pPr>
        <w:pStyle w:val="BodyText"/>
        <w:rPr>
          <w:rFonts w:ascii="LM Roman 8"/>
          <w:sz w:val="15"/>
        </w:rPr>
      </w:pPr>
    </w:p>
    <w:p>
      <w:pPr>
        <w:pStyle w:val="BodyText"/>
        <w:spacing w:before="26"/>
        <w:rPr>
          <w:rFonts w:ascii="LM Roman 8"/>
          <w:sz w:val="15"/>
        </w:rPr>
      </w:pPr>
    </w:p>
    <w:p>
      <w:pPr>
        <w:pStyle w:val="ListParagraph"/>
        <w:numPr>
          <w:ilvl w:val="4"/>
          <w:numId w:val="1"/>
        </w:numPr>
        <w:tabs>
          <w:tab w:pos="597" w:val="left" w:leader="none"/>
        </w:tabs>
        <w:spacing w:line="282" w:lineRule="exact" w:before="0" w:after="0"/>
        <w:ind w:left="597" w:right="0" w:hanging="164"/>
        <w:jc w:val="both"/>
        <w:rPr>
          <w:sz w:val="21"/>
        </w:rPr>
      </w:pPr>
      <w:r>
        <w:rPr>
          <w:sz w:val="21"/>
        </w:rPr>
        <w:t>normal-form:</w:t>
      </w:r>
      <w:r>
        <w:rPr>
          <w:spacing w:val="22"/>
          <w:sz w:val="21"/>
        </w:rPr>
        <w:t> </w:t>
      </w:r>
      <w:r>
        <w:rPr>
          <w:sz w:val="21"/>
        </w:rPr>
        <w:t>users can obtain the normal-form of a term (if it </w:t>
      </w:r>
      <w:r>
        <w:rPr>
          <w:spacing w:val="-2"/>
          <w:sz w:val="21"/>
        </w:rPr>
        <w:t>exists).</w:t>
      </w:r>
    </w:p>
    <w:p>
      <w:pPr>
        <w:pStyle w:val="ListParagraph"/>
        <w:numPr>
          <w:ilvl w:val="4"/>
          <w:numId w:val="1"/>
        </w:numPr>
        <w:tabs>
          <w:tab w:pos="598" w:val="left" w:leader="none"/>
        </w:tabs>
        <w:spacing w:line="216" w:lineRule="auto" w:before="8" w:after="0"/>
        <w:ind w:left="598" w:right="101" w:hanging="165"/>
        <w:jc w:val="both"/>
        <w:rPr>
          <w:sz w:val="21"/>
        </w:rPr>
      </w:pPr>
      <w:r>
        <w:rPr>
          <w:sz w:val="21"/>
        </w:rPr>
        <w:t>normal-order reduction sequence: users can obtain the normal-order reduction </w:t>
      </w:r>
      <w:bookmarkStart w:name="TILC Throught Examples" w:id="12"/>
      <w:bookmarkEnd w:id="12"/>
      <w:r>
        <w:rPr>
          <w:sz w:val="21"/>
        </w:rPr>
        <w:t>sequence</w:t>
      </w:r>
      <w:r>
        <w:rPr>
          <w:sz w:val="21"/>
        </w:rPr>
        <w:t> textually, where the selected </w:t>
      </w:r>
      <w:r>
        <w:rPr>
          <w:rFonts w:ascii="Georgia" w:hAnsi="Georgia"/>
          <w:i/>
          <w:sz w:val="21"/>
        </w:rPr>
        <w:t>β</w:t>
      </w:r>
      <w:r>
        <w:rPr>
          <w:sz w:val="21"/>
        </w:rPr>
        <w:t>-redex of each step is underlined.</w:t>
      </w:r>
    </w:p>
    <w:p>
      <w:pPr>
        <w:pStyle w:val="ListParagraph"/>
        <w:numPr>
          <w:ilvl w:val="4"/>
          <w:numId w:val="1"/>
        </w:numPr>
        <w:tabs>
          <w:tab w:pos="598" w:val="left" w:leader="none"/>
        </w:tabs>
        <w:spacing w:line="216" w:lineRule="auto" w:before="0" w:after="0"/>
        <w:ind w:left="598" w:right="104" w:hanging="165"/>
        <w:jc w:val="both"/>
        <w:rPr>
          <w:sz w:val="21"/>
        </w:rPr>
      </w:pPr>
      <w:r>
        <w:rPr>
          <w:rFonts w:ascii="MathJax_Typewriter" w:hAnsi="MathJax_Typewriter"/>
          <w:sz w:val="21"/>
        </w:rPr>
        <w:t>let </w:t>
      </w:r>
      <w:r>
        <w:rPr>
          <w:sz w:val="21"/>
        </w:rPr>
        <w:t>definitions:</w:t>
      </w:r>
      <w:r>
        <w:rPr>
          <w:spacing w:val="40"/>
          <w:sz w:val="21"/>
        </w:rPr>
        <w:t> </w:t>
      </w:r>
      <w:r>
        <w:rPr>
          <w:sz w:val="21"/>
        </w:rPr>
        <w:t>users can define, save and load, any lambda-term, like the classical ones for church numerals.</w:t>
      </w:r>
      <w:r>
        <w:rPr>
          <w:spacing w:val="40"/>
          <w:sz w:val="21"/>
        </w:rPr>
        <w:t> </w:t>
      </w:r>
      <w:r>
        <w:rPr>
          <w:sz w:val="21"/>
        </w:rPr>
        <w:t>Once these are loaded, they can be freely used in the terms and graphically expanded in the tree.</w:t>
      </w:r>
    </w:p>
    <w:p>
      <w:pPr>
        <w:pStyle w:val="BodyText"/>
      </w:pPr>
    </w:p>
    <w:p>
      <w:pPr>
        <w:pStyle w:val="BodyText"/>
        <w:spacing w:before="111"/>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TILC</w:t>
      </w:r>
      <w:r>
        <w:rPr>
          <w:i/>
          <w:spacing w:val="-8"/>
          <w:sz w:val="21"/>
        </w:rPr>
        <w:t> </w:t>
      </w:r>
      <w:r>
        <w:rPr>
          <w:i/>
          <w:sz w:val="21"/>
        </w:rPr>
        <w:t>Throught</w:t>
      </w:r>
      <w:r>
        <w:rPr>
          <w:i/>
          <w:spacing w:val="-5"/>
          <w:sz w:val="21"/>
        </w:rPr>
        <w:t> </w:t>
      </w:r>
      <w:r>
        <w:rPr>
          <w:i/>
          <w:spacing w:val="-2"/>
          <w:sz w:val="21"/>
        </w:rPr>
        <w:t>Examples</w:t>
      </w:r>
    </w:p>
    <w:p>
      <w:pPr>
        <w:pStyle w:val="BodyText"/>
        <w:spacing w:line="292" w:lineRule="exact" w:before="179"/>
        <w:ind w:left="221"/>
        <w:jc w:val="both"/>
      </w:pPr>
      <w:r>
        <w:rPr/>
        <w:t>We</w:t>
      </w:r>
      <w:r>
        <w:rPr>
          <w:spacing w:val="-3"/>
        </w:rPr>
        <w:t> </w:t>
      </w:r>
      <w:r>
        <w:rPr/>
        <w:t>illustrate</w:t>
      </w:r>
      <w:r>
        <w:rPr>
          <w:spacing w:val="-3"/>
        </w:rPr>
        <w:t> </w:t>
      </w:r>
      <w:r>
        <w:rPr/>
        <w:t>with</w:t>
      </w:r>
      <w:r>
        <w:rPr>
          <w:spacing w:val="-1"/>
        </w:rPr>
        <w:t> </w:t>
      </w:r>
      <w:r>
        <w:rPr/>
        <w:t>some</w:t>
      </w:r>
      <w:r>
        <w:rPr>
          <w:spacing w:val="-3"/>
        </w:rPr>
        <w:t> </w:t>
      </w:r>
      <w:r>
        <w:rPr/>
        <w:t>screenshots</w:t>
      </w:r>
      <w:r>
        <w:rPr>
          <w:spacing w:val="-2"/>
        </w:rPr>
        <w:t> </w:t>
      </w:r>
      <w:r>
        <w:rPr/>
        <w:t>these</w:t>
      </w:r>
      <w:r>
        <w:rPr>
          <w:spacing w:val="-3"/>
        </w:rPr>
        <w:t> </w:t>
      </w:r>
      <w:r>
        <w:rPr/>
        <w:t>main</w:t>
      </w:r>
      <w:r>
        <w:rPr>
          <w:spacing w:val="-2"/>
        </w:rPr>
        <w:t> features.</w:t>
      </w:r>
    </w:p>
    <w:p>
      <w:pPr>
        <w:pStyle w:val="BodyText"/>
        <w:spacing w:line="216" w:lineRule="auto" w:before="18"/>
        <w:ind w:left="221" w:right="105" w:firstLine="317"/>
        <w:jc w:val="both"/>
      </w:pPr>
      <w:r>
        <w:rPr/>
        <w:t>Apart</w:t>
      </w:r>
      <w:r>
        <w:rPr>
          <w:spacing w:val="-18"/>
        </w:rPr>
        <w:t> </w:t>
      </w:r>
      <w:r>
        <w:rPr/>
        <w:t>from</w:t>
      </w:r>
      <w:r>
        <w:rPr>
          <w:spacing w:val="-17"/>
        </w:rPr>
        <w:t> </w:t>
      </w:r>
      <w:r>
        <w:rPr/>
        <w:t>manipulating</w:t>
      </w:r>
      <w:r>
        <w:rPr>
          <w:spacing w:val="-18"/>
        </w:rPr>
        <w:t> </w:t>
      </w:r>
      <w:r>
        <w:rPr/>
        <w:t>the</w:t>
      </w:r>
      <w:r>
        <w:rPr>
          <w:spacing w:val="-17"/>
        </w:rPr>
        <w:t> </w:t>
      </w:r>
      <w:r>
        <w:rPr/>
        <w:t>parse-tree</w:t>
      </w:r>
      <w:r>
        <w:rPr>
          <w:spacing w:val="-18"/>
        </w:rPr>
        <w:t> </w:t>
      </w:r>
      <w:r>
        <w:rPr/>
        <w:t>of</w:t>
      </w:r>
      <w:r>
        <w:rPr>
          <w:spacing w:val="-17"/>
        </w:rPr>
        <w:t> </w:t>
      </w:r>
      <w:r>
        <w:rPr/>
        <w:t>the</w:t>
      </w:r>
      <w:r>
        <w:rPr>
          <w:spacing w:val="-18"/>
        </w:rPr>
        <w:t> </w:t>
      </w:r>
      <w:r>
        <w:rPr/>
        <w:t>lambda-terms,</w:t>
      </w:r>
      <w:r>
        <w:rPr>
          <w:spacing w:val="-17"/>
        </w:rPr>
        <w:t> </w:t>
      </w:r>
      <w:r>
        <w:rPr/>
        <w:t>users</w:t>
      </w:r>
      <w:r>
        <w:rPr>
          <w:spacing w:val="-18"/>
        </w:rPr>
        <w:t> </w:t>
      </w:r>
      <w:r>
        <w:rPr/>
        <w:t>can</w:t>
      </w:r>
      <w:r>
        <w:rPr>
          <w:spacing w:val="-17"/>
        </w:rPr>
        <w:t> </w:t>
      </w:r>
      <w:r>
        <w:rPr/>
        <w:t>introduce some lambda-terms definitions and save and load them whenever they want.</w:t>
      </w:r>
      <w:r>
        <w:rPr>
          <w:spacing w:val="40"/>
        </w:rPr>
        <w:t> </w:t>
      </w:r>
      <w:r>
        <w:rPr/>
        <w:t>The names of the defined terms are treated by default as free variables and they are typically written in capital letters.</w:t>
      </w:r>
      <w:r>
        <w:rPr>
          <w:spacing w:val="36"/>
        </w:rPr>
        <w:t> </w:t>
      </w:r>
      <w:r>
        <w:rPr/>
        <w:t>Users may expand them on demand (using the right-button</w:t>
      </w:r>
      <w:r>
        <w:rPr>
          <w:spacing w:val="-11"/>
        </w:rPr>
        <w:t> </w:t>
      </w:r>
      <w:r>
        <w:rPr/>
        <w:t>of</w:t>
      </w:r>
      <w:r>
        <w:rPr>
          <w:spacing w:val="-11"/>
        </w:rPr>
        <w:t> </w:t>
      </w:r>
      <w:r>
        <w:rPr/>
        <w:t>the</w:t>
      </w:r>
      <w:r>
        <w:rPr>
          <w:spacing w:val="-11"/>
        </w:rPr>
        <w:t> </w:t>
      </w:r>
      <w:r>
        <w:rPr/>
        <w:t>mouse</w:t>
      </w:r>
      <w:r>
        <w:rPr>
          <w:spacing w:val="-11"/>
        </w:rPr>
        <w:t> </w:t>
      </w:r>
      <w:r>
        <w:rPr/>
        <w:t>over</w:t>
      </w:r>
      <w:r>
        <w:rPr>
          <w:spacing w:val="-11"/>
        </w:rPr>
        <w:t> </w:t>
      </w:r>
      <w:r>
        <w:rPr/>
        <w:t>the</w:t>
      </w:r>
      <w:r>
        <w:rPr>
          <w:spacing w:val="-11"/>
        </w:rPr>
        <w:t> </w:t>
      </w:r>
      <w:r>
        <w:rPr/>
        <w:t>names</w:t>
      </w:r>
      <w:r>
        <w:rPr>
          <w:spacing w:val="-11"/>
        </w:rPr>
        <w:t> </w:t>
      </w:r>
      <w:r>
        <w:rPr/>
        <w:t>box</w:t>
      </w:r>
      <w:r>
        <w:rPr>
          <w:spacing w:val="-11"/>
        </w:rPr>
        <w:t> </w:t>
      </w:r>
      <w:r>
        <w:rPr/>
        <w:t>in</w:t>
      </w:r>
      <w:r>
        <w:rPr>
          <w:spacing w:val="-11"/>
        </w:rPr>
        <w:t> </w:t>
      </w:r>
      <w:r>
        <w:rPr/>
        <w:t>the</w:t>
      </w:r>
      <w:r>
        <w:rPr>
          <w:spacing w:val="-11"/>
        </w:rPr>
        <w:t> </w:t>
      </w:r>
      <w:r>
        <w:rPr/>
        <w:t>tree)</w:t>
      </w:r>
      <w:r>
        <w:rPr>
          <w:spacing w:val="-11"/>
        </w:rPr>
        <w:t> </w:t>
      </w:r>
      <w:r>
        <w:rPr/>
        <w:t>or</w:t>
      </w:r>
      <w:r>
        <w:rPr>
          <w:spacing w:val="-11"/>
        </w:rPr>
        <w:t> </w:t>
      </w:r>
      <w:r>
        <w:rPr/>
        <w:t>all</w:t>
      </w:r>
      <w:r>
        <w:rPr>
          <w:spacing w:val="-11"/>
        </w:rPr>
        <w:t> </w:t>
      </w:r>
      <w:r>
        <w:rPr/>
        <w:t>at</w:t>
      </w:r>
      <w:r>
        <w:rPr>
          <w:spacing w:val="-11"/>
        </w:rPr>
        <w:t> </w:t>
      </w:r>
      <w:r>
        <w:rPr/>
        <w:t>once.</w:t>
      </w:r>
      <w:r>
        <w:rPr>
          <w:spacing w:val="20"/>
        </w:rPr>
        <w:t> </w:t>
      </w:r>
      <w:r>
        <w:rPr/>
        <w:t>In</w:t>
      </w:r>
      <w:r>
        <w:rPr>
          <w:spacing w:val="-11"/>
        </w:rPr>
        <w:t> </w:t>
      </w:r>
      <w:r>
        <w:rPr/>
        <w:t>figure</w:t>
      </w:r>
      <w:r>
        <w:rPr>
          <w:spacing w:val="-13"/>
        </w:rPr>
        <w:t> </w:t>
      </w:r>
      <w:hyperlink w:history="true" w:anchor="_bookmark7">
        <w:r>
          <w:rPr>
            <w:color w:val="0000FF"/>
          </w:rPr>
          <w:t>4</w:t>
        </w:r>
      </w:hyperlink>
      <w:r>
        <w:rPr/>
        <w:t>, we</w:t>
      </w:r>
      <w:r>
        <w:rPr>
          <w:spacing w:val="-9"/>
        </w:rPr>
        <w:t> </w:t>
      </w:r>
      <w:r>
        <w:rPr/>
        <w:t>show</w:t>
      </w:r>
      <w:r>
        <w:rPr>
          <w:spacing w:val="-9"/>
        </w:rPr>
        <w:t> </w:t>
      </w:r>
      <w:r>
        <w:rPr/>
        <w:t>the</w:t>
      </w:r>
      <w:r>
        <w:rPr>
          <w:spacing w:val="-9"/>
        </w:rPr>
        <w:t> </w:t>
      </w:r>
      <w:r>
        <w:rPr/>
        <w:t>lambda-terms</w:t>
      </w:r>
      <w:r>
        <w:rPr>
          <w:spacing w:val="-9"/>
        </w:rPr>
        <w:t> </w:t>
      </w:r>
      <w:r>
        <w:rPr/>
        <w:t>definition</w:t>
      </w:r>
      <w:r>
        <w:rPr>
          <w:spacing w:val="-9"/>
        </w:rPr>
        <w:t> </w:t>
      </w:r>
      <w:r>
        <w:rPr/>
        <w:t>editor</w:t>
      </w:r>
      <w:r>
        <w:rPr>
          <w:spacing w:val="-9"/>
        </w:rPr>
        <w:t> </w:t>
      </w:r>
      <w:r>
        <w:rPr/>
        <w:t>and</w:t>
      </w:r>
      <w:r>
        <w:rPr>
          <w:spacing w:val="-9"/>
        </w:rPr>
        <w:t> </w:t>
      </w:r>
      <w:r>
        <w:rPr/>
        <w:t>in</w:t>
      </w:r>
      <w:r>
        <w:rPr>
          <w:spacing w:val="-9"/>
        </w:rPr>
        <w:t> </w:t>
      </w:r>
      <w:r>
        <w:rPr/>
        <w:t>Figure</w:t>
      </w:r>
      <w:r>
        <w:rPr>
          <w:spacing w:val="-9"/>
        </w:rPr>
        <w:t> </w:t>
      </w:r>
      <w:hyperlink w:history="true" w:anchor="_bookmark3">
        <w:r>
          <w:rPr>
            <w:color w:val="0000FF"/>
          </w:rPr>
          <w:t>1</w:t>
        </w:r>
      </w:hyperlink>
      <w:r>
        <w:rPr>
          <w:color w:val="0000FF"/>
          <w:spacing w:val="-9"/>
        </w:rPr>
        <w:t> </w:t>
      </w:r>
      <w:r>
        <w:rPr/>
        <w:t>we</w:t>
      </w:r>
      <w:r>
        <w:rPr>
          <w:spacing w:val="-9"/>
        </w:rPr>
        <w:t> </w:t>
      </w:r>
      <w:r>
        <w:rPr/>
        <w:t>can</w:t>
      </w:r>
      <w:r>
        <w:rPr>
          <w:spacing w:val="-9"/>
        </w:rPr>
        <w:t> </w:t>
      </w:r>
      <w:r>
        <w:rPr/>
        <w:t>see</w:t>
      </w:r>
      <w:r>
        <w:rPr>
          <w:spacing w:val="-9"/>
        </w:rPr>
        <w:t> </w:t>
      </w:r>
      <w:r>
        <w:rPr/>
        <w:t>the</w:t>
      </w:r>
      <w:r>
        <w:rPr>
          <w:spacing w:val="-9"/>
        </w:rPr>
        <w:t> </w:t>
      </w:r>
      <w:r>
        <w:rPr/>
        <w:t>partially expanded and reduced </w:t>
      </w:r>
      <w:r>
        <w:rPr>
          <w:rFonts w:ascii="MathJax_Typewriter"/>
        </w:rPr>
        <w:t>PREC</w:t>
      </w:r>
      <w:r>
        <w:rPr>
          <w:rFonts w:ascii="MathJax_Typewriter"/>
          <w:spacing w:val="40"/>
        </w:rPr>
        <w:t> </w:t>
      </w:r>
      <w:r>
        <w:rPr>
          <w:rFonts w:ascii="MathJax_Typewriter"/>
        </w:rPr>
        <w:t>2 </w:t>
      </w:r>
      <w:r>
        <w:rPr/>
        <w:t>term (predecessor of 2).</w:t>
      </w:r>
    </w:p>
    <w:p>
      <w:pPr>
        <w:pStyle w:val="BodyText"/>
        <w:spacing w:line="216" w:lineRule="auto" w:before="11"/>
        <w:ind w:left="221" w:right="107" w:firstLine="318"/>
        <w:jc w:val="both"/>
      </w:pPr>
      <w:r>
        <w:rPr/>
        <w:t>But</w:t>
      </w:r>
      <w:r>
        <w:rPr>
          <w:spacing w:val="-17"/>
        </w:rPr>
        <w:t> </w:t>
      </w:r>
      <w:r>
        <w:rPr/>
        <w:t>identification</w:t>
      </w:r>
      <w:r>
        <w:rPr>
          <w:spacing w:val="-17"/>
        </w:rPr>
        <w:t> </w:t>
      </w:r>
      <w:r>
        <w:rPr/>
        <w:t>of</w:t>
      </w:r>
      <w:r>
        <w:rPr>
          <w:spacing w:val="-18"/>
        </w:rPr>
        <w:t> </w:t>
      </w:r>
      <w:r>
        <w:rPr>
          <w:rFonts w:ascii="Georgia" w:hAnsi="Georgia"/>
          <w:i/>
        </w:rPr>
        <w:t>β</w:t>
      </w:r>
      <w:r>
        <w:rPr/>
        <w:t>-redexes</w:t>
      </w:r>
      <w:r>
        <w:rPr>
          <w:spacing w:val="-16"/>
        </w:rPr>
        <w:t> </w:t>
      </w:r>
      <w:r>
        <w:rPr/>
        <w:t>and</w:t>
      </w:r>
      <w:r>
        <w:rPr>
          <w:spacing w:val="-17"/>
        </w:rPr>
        <w:t> </w:t>
      </w:r>
      <w:r>
        <w:rPr/>
        <w:t>the</w:t>
      </w:r>
      <w:r>
        <w:rPr>
          <w:spacing w:val="-17"/>
        </w:rPr>
        <w:t> </w:t>
      </w:r>
      <w:r>
        <w:rPr/>
        <w:t>possibility</w:t>
      </w:r>
      <w:r>
        <w:rPr>
          <w:spacing w:val="-17"/>
        </w:rPr>
        <w:t> </w:t>
      </w:r>
      <w:r>
        <w:rPr/>
        <w:t>of</w:t>
      </w:r>
      <w:r>
        <w:rPr>
          <w:spacing w:val="-17"/>
        </w:rPr>
        <w:t> </w:t>
      </w:r>
      <w:r>
        <w:rPr/>
        <w:t>choosing</w:t>
      </w:r>
      <w:r>
        <w:rPr>
          <w:spacing w:val="-17"/>
        </w:rPr>
        <w:t> </w:t>
      </w:r>
      <w:r>
        <w:rPr/>
        <w:t>the</w:t>
      </w:r>
      <w:r>
        <w:rPr>
          <w:spacing w:val="-17"/>
        </w:rPr>
        <w:t> </w:t>
      </w:r>
      <w:r>
        <w:rPr/>
        <w:t>redex</w:t>
      </w:r>
      <w:r>
        <w:rPr>
          <w:spacing w:val="-17"/>
        </w:rPr>
        <w:t> </w:t>
      </w:r>
      <w:r>
        <w:rPr/>
        <w:t>to</w:t>
      </w:r>
      <w:r>
        <w:rPr>
          <w:spacing w:val="-17"/>
        </w:rPr>
        <w:t> </w:t>
      </w:r>
      <w:r>
        <w:rPr/>
        <w:t>reduce is</w:t>
      </w:r>
      <w:r>
        <w:rPr>
          <w:spacing w:val="-18"/>
        </w:rPr>
        <w:t> </w:t>
      </w:r>
      <w:r>
        <w:rPr/>
        <w:t>the</w:t>
      </w:r>
      <w:r>
        <w:rPr>
          <w:spacing w:val="-17"/>
        </w:rPr>
        <w:t> </w:t>
      </w:r>
      <w:r>
        <w:rPr/>
        <w:t>most</w:t>
      </w:r>
      <w:r>
        <w:rPr>
          <w:spacing w:val="-18"/>
        </w:rPr>
        <w:t> </w:t>
      </w:r>
      <w:r>
        <w:rPr/>
        <w:t>attractive</w:t>
      </w:r>
      <w:r>
        <w:rPr>
          <w:spacing w:val="-17"/>
        </w:rPr>
        <w:t> </w:t>
      </w:r>
      <w:r>
        <w:rPr/>
        <w:t>feature.</w:t>
      </w:r>
      <w:r>
        <w:rPr>
          <w:spacing w:val="21"/>
        </w:rPr>
        <w:t> </w:t>
      </w:r>
      <w:r>
        <w:rPr/>
        <w:t>In</w:t>
      </w:r>
      <w:r>
        <w:rPr>
          <w:spacing w:val="-18"/>
        </w:rPr>
        <w:t> </w:t>
      </w:r>
      <w:r>
        <w:rPr/>
        <w:t>Figure</w:t>
      </w:r>
      <w:r>
        <w:rPr>
          <w:spacing w:val="-17"/>
        </w:rPr>
        <w:t> </w:t>
      </w:r>
      <w:hyperlink w:history="true" w:anchor="_bookmark6">
        <w:r>
          <w:rPr>
            <w:color w:val="0000FF"/>
          </w:rPr>
          <w:t>3</w:t>
        </w:r>
      </w:hyperlink>
      <w:r>
        <w:rPr/>
        <w:t>,</w:t>
      </w:r>
      <w:r>
        <w:rPr>
          <w:spacing w:val="-14"/>
        </w:rPr>
        <w:t> </w:t>
      </w:r>
      <w:r>
        <w:rPr/>
        <w:t>we</w:t>
      </w:r>
      <w:r>
        <w:rPr>
          <w:spacing w:val="-18"/>
        </w:rPr>
        <w:t> </w:t>
      </w:r>
      <w:r>
        <w:rPr/>
        <w:t>select</w:t>
      </w:r>
      <w:r>
        <w:rPr>
          <w:spacing w:val="-17"/>
        </w:rPr>
        <w:t> </w:t>
      </w:r>
      <w:r>
        <w:rPr/>
        <w:t>a</w:t>
      </w:r>
      <w:r>
        <w:rPr>
          <w:spacing w:val="-18"/>
        </w:rPr>
        <w:t> </w:t>
      </w:r>
      <w:r>
        <w:rPr/>
        <w:t>redex</w:t>
      </w:r>
      <w:r>
        <w:rPr>
          <w:spacing w:val="-17"/>
        </w:rPr>
        <w:t> </w:t>
      </w:r>
      <w:r>
        <w:rPr/>
        <w:t>among</w:t>
      </w:r>
      <w:r>
        <w:rPr>
          <w:spacing w:val="-18"/>
        </w:rPr>
        <w:t> </w:t>
      </w:r>
      <w:r>
        <w:rPr/>
        <w:t>the</w:t>
      </w:r>
      <w:r>
        <w:rPr>
          <w:spacing w:val="-17"/>
        </w:rPr>
        <w:t> </w:t>
      </w:r>
      <w:r>
        <w:rPr/>
        <w:t>lot</w:t>
      </w:r>
      <w:r>
        <w:rPr>
          <w:spacing w:val="-18"/>
        </w:rPr>
        <w:t> </w:t>
      </w:r>
      <w:r>
        <w:rPr/>
        <w:t>of</w:t>
      </w:r>
      <w:r>
        <w:rPr>
          <w:spacing w:val="-17"/>
        </w:rPr>
        <w:t> </w:t>
      </w:r>
      <w:r>
        <w:rPr/>
        <w:t>redexes that</w:t>
      </w:r>
      <w:r>
        <w:rPr>
          <w:spacing w:val="-18"/>
        </w:rPr>
        <w:t> </w:t>
      </w:r>
      <w:r>
        <w:rPr/>
        <w:t>has</w:t>
      </w:r>
      <w:r>
        <w:rPr>
          <w:spacing w:val="-17"/>
        </w:rPr>
        <w:t> </w:t>
      </w:r>
      <w:r>
        <w:rPr/>
        <w:t>been</w:t>
      </w:r>
      <w:r>
        <w:rPr>
          <w:spacing w:val="-18"/>
        </w:rPr>
        <w:t> </w:t>
      </w:r>
      <w:r>
        <w:rPr/>
        <w:t>highlighted</w:t>
      </w:r>
      <w:r>
        <w:rPr>
          <w:spacing w:val="-17"/>
        </w:rPr>
        <w:t> </w:t>
      </w:r>
      <w:r>
        <w:rPr/>
        <w:t>at</w:t>
      </w:r>
      <w:r>
        <w:rPr>
          <w:spacing w:val="-18"/>
        </w:rPr>
        <w:t> </w:t>
      </w:r>
      <w:r>
        <w:rPr/>
        <w:t>this</w:t>
      </w:r>
      <w:r>
        <w:rPr>
          <w:spacing w:val="-17"/>
        </w:rPr>
        <w:t> </w:t>
      </w:r>
      <w:r>
        <w:rPr/>
        <w:t>stage</w:t>
      </w:r>
      <w:r>
        <w:rPr>
          <w:spacing w:val="-18"/>
        </w:rPr>
        <w:t> </w:t>
      </w:r>
      <w:r>
        <w:rPr/>
        <w:t>of</w:t>
      </w:r>
      <w:r>
        <w:rPr>
          <w:spacing w:val="-17"/>
        </w:rPr>
        <w:t> </w:t>
      </w:r>
      <w:r>
        <w:rPr/>
        <w:t>normalization</w:t>
      </w:r>
      <w:r>
        <w:rPr>
          <w:spacing w:val="-18"/>
        </w:rPr>
        <w:t> </w:t>
      </w:r>
      <w:r>
        <w:rPr/>
        <w:t>of</w:t>
      </w:r>
      <w:r>
        <w:rPr>
          <w:spacing w:val="-17"/>
        </w:rPr>
        <w:t> </w:t>
      </w:r>
      <w:r>
        <w:rPr/>
        <w:t>the</w:t>
      </w:r>
      <w:r>
        <w:rPr>
          <w:spacing w:val="-18"/>
        </w:rPr>
        <w:t> </w:t>
      </w:r>
      <w:r>
        <w:rPr/>
        <w:t>fully</w:t>
      </w:r>
      <w:r>
        <w:rPr>
          <w:spacing w:val="-17"/>
        </w:rPr>
        <w:t> </w:t>
      </w:r>
      <w:r>
        <w:rPr/>
        <w:t>expanded</w:t>
      </w:r>
      <w:r>
        <w:rPr>
          <w:spacing w:val="-18"/>
        </w:rPr>
        <w:t> </w:t>
      </w:r>
      <w:r>
        <w:rPr>
          <w:rFonts w:ascii="MathJax_Typewriter" w:hAnsi="MathJax_Typewriter"/>
        </w:rPr>
        <w:t>PREC</w:t>
      </w:r>
      <w:r>
        <w:rPr>
          <w:rFonts w:ascii="MathJax_Typewriter" w:hAnsi="MathJax_Typewriter"/>
          <w:spacing w:val="47"/>
        </w:rPr>
        <w:t> </w:t>
      </w:r>
      <w:r>
        <w:rPr>
          <w:rFonts w:ascii="MathJax_Typewriter" w:hAnsi="MathJax_Typewriter"/>
        </w:rPr>
        <w:t>2 </w:t>
      </w:r>
      <w:r>
        <w:rPr/>
        <w:t>term.</w:t>
      </w:r>
      <w:r>
        <w:rPr>
          <w:spacing w:val="24"/>
        </w:rPr>
        <w:t> </w:t>
      </w:r>
      <w:r>
        <w:rPr/>
        <w:t>Other</w:t>
      </w:r>
      <w:r>
        <w:rPr>
          <w:spacing w:val="-8"/>
        </w:rPr>
        <w:t> </w:t>
      </w:r>
      <w:r>
        <w:rPr/>
        <w:t>more</w:t>
      </w:r>
      <w:r>
        <w:rPr>
          <w:spacing w:val="-9"/>
        </w:rPr>
        <w:t> </w:t>
      </w:r>
      <w:r>
        <w:rPr/>
        <w:t>advanced</w:t>
      </w:r>
      <w:r>
        <w:rPr>
          <w:spacing w:val="-8"/>
        </w:rPr>
        <w:t> </w:t>
      </w:r>
      <w:r>
        <w:rPr/>
        <w:t>aspects</w:t>
      </w:r>
      <w:r>
        <w:rPr>
          <w:spacing w:val="-9"/>
        </w:rPr>
        <w:t> </w:t>
      </w:r>
      <w:r>
        <w:rPr/>
        <w:t>as</w:t>
      </w:r>
      <w:r>
        <w:rPr>
          <w:spacing w:val="-9"/>
        </w:rPr>
        <w:t> </w:t>
      </w:r>
      <w:r>
        <w:rPr>
          <w:i/>
        </w:rPr>
        <w:t>sharing </w:t>
      </w:r>
      <w:r>
        <w:rPr/>
        <w:t>for</w:t>
      </w:r>
      <w:r>
        <w:rPr>
          <w:spacing w:val="-8"/>
        </w:rPr>
        <w:t> </w:t>
      </w:r>
      <w:r>
        <w:rPr/>
        <w:t>laziness</w:t>
      </w:r>
      <w:r>
        <w:rPr>
          <w:spacing w:val="-8"/>
        </w:rPr>
        <w:t> </w:t>
      </w:r>
      <w:r>
        <w:rPr/>
        <w:t>and</w:t>
      </w:r>
      <w:r>
        <w:rPr>
          <w:spacing w:val="-8"/>
        </w:rPr>
        <w:t> </w:t>
      </w:r>
      <w:r>
        <w:rPr/>
        <w:t>high-performance</w:t>
      </w:r>
      <w:r>
        <w:rPr>
          <w:spacing w:val="-9"/>
        </w:rPr>
        <w:t> </w:t>
      </w:r>
      <w:r>
        <w:rPr/>
        <w:t>in </w:t>
      </w:r>
      <w:r>
        <w:rPr>
          <w:rFonts w:ascii="Georgia" w:hAnsi="Georgia"/>
          <w:i/>
        </w:rPr>
        <w:t>β</w:t>
      </w:r>
      <w:r>
        <w:rPr/>
        <w:t>-reductions</w:t>
      </w:r>
      <w:r>
        <w:rPr>
          <w:spacing w:val="-1"/>
        </w:rPr>
        <w:t> </w:t>
      </w:r>
      <w:r>
        <w:rPr/>
        <w:t>are</w:t>
      </w:r>
      <w:r>
        <w:rPr>
          <w:spacing w:val="1"/>
        </w:rPr>
        <w:t> </w:t>
      </w:r>
      <w:r>
        <w:rPr/>
        <w:t>not</w:t>
      </w:r>
      <w:r>
        <w:rPr>
          <w:spacing w:val="2"/>
        </w:rPr>
        <w:t> </w:t>
      </w:r>
      <w:r>
        <w:rPr/>
        <w:t>currently</w:t>
      </w:r>
      <w:r>
        <w:rPr>
          <w:spacing w:val="1"/>
        </w:rPr>
        <w:t> </w:t>
      </w:r>
      <w:r>
        <w:rPr/>
        <w:t>considered</w:t>
      </w:r>
      <w:r>
        <w:rPr>
          <w:spacing w:val="3"/>
        </w:rPr>
        <w:t> </w:t>
      </w:r>
      <w:r>
        <w:rPr/>
        <w:t>because</w:t>
      </w:r>
      <w:r>
        <w:rPr>
          <w:spacing w:val="1"/>
        </w:rPr>
        <w:t> </w:t>
      </w:r>
      <w:r>
        <w:rPr/>
        <w:t>of</w:t>
      </w:r>
      <w:r>
        <w:rPr>
          <w:spacing w:val="2"/>
        </w:rPr>
        <w:t> </w:t>
      </w:r>
      <w:r>
        <w:rPr/>
        <w:t>our</w:t>
      </w:r>
      <w:r>
        <w:rPr>
          <w:spacing w:val="1"/>
        </w:rPr>
        <w:t> </w:t>
      </w:r>
      <w:r>
        <w:rPr/>
        <w:t>original</w:t>
      </w:r>
      <w:r>
        <w:rPr>
          <w:spacing w:val="3"/>
        </w:rPr>
        <w:t> </w:t>
      </w:r>
      <w:r>
        <w:rPr/>
        <w:t>pedagogical</w:t>
      </w:r>
      <w:r>
        <w:rPr>
          <w:spacing w:val="3"/>
        </w:rPr>
        <w:t> </w:t>
      </w:r>
      <w:r>
        <w:rPr>
          <w:spacing w:val="-2"/>
        </w:rPr>
        <w:t>goal.</w:t>
      </w:r>
    </w:p>
    <w:p>
      <w:pPr>
        <w:spacing w:after="0" w:line="216" w:lineRule="auto"/>
        <w:jc w:val="both"/>
        <w:sectPr>
          <w:pgSz w:w="9360" w:h="13610"/>
          <w:pgMar w:header="855" w:footer="0" w:top="1040" w:bottom="280" w:left="680" w:right="680"/>
        </w:sectPr>
      </w:pPr>
    </w:p>
    <w:p>
      <w:pPr>
        <w:pStyle w:val="BodyText"/>
        <w:spacing w:before="13"/>
        <w:rPr>
          <w:sz w:val="10"/>
        </w:rPr>
      </w:pPr>
    </w:p>
    <w:p>
      <w:pPr>
        <w:pStyle w:val="BodyText"/>
        <w:ind w:left="491"/>
        <w:rPr>
          <w:sz w:val="20"/>
        </w:rPr>
      </w:pPr>
      <w:r>
        <w:rPr>
          <w:sz w:val="20"/>
        </w:rPr>
        <w:drawing>
          <wp:inline distT="0" distB="0" distL="0" distR="0">
            <wp:extent cx="4400552" cy="314325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400552" cy="3143250"/>
                    </a:xfrm>
                    <a:prstGeom prst="rect">
                      <a:avLst/>
                    </a:prstGeom>
                  </pic:spPr>
                </pic:pic>
              </a:graphicData>
            </a:graphic>
          </wp:inline>
        </w:drawing>
      </w:r>
      <w:r>
        <w:rPr>
          <w:sz w:val="20"/>
        </w:rPr>
      </w:r>
    </w:p>
    <w:p>
      <w:pPr>
        <w:spacing w:before="109"/>
        <w:ind w:left="0" w:right="113" w:firstLine="0"/>
        <w:jc w:val="center"/>
        <w:rPr>
          <w:rFonts w:ascii="LM Roman 8"/>
          <w:sz w:val="15"/>
        </w:rPr>
      </w:pPr>
      <w:bookmarkStart w:name="_bookmark7" w:id="13"/>
      <w:bookmarkEnd w:id="13"/>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50"/>
          <w:w w:val="105"/>
          <w:sz w:val="15"/>
        </w:rPr>
        <w:t> </w:t>
      </w:r>
      <w:r>
        <w:rPr>
          <w:rFonts w:ascii="LM Roman 8"/>
          <w:w w:val="105"/>
          <w:sz w:val="15"/>
        </w:rPr>
        <w:t>Terms</w:t>
      </w:r>
      <w:r>
        <w:rPr>
          <w:rFonts w:ascii="LM Roman 8"/>
          <w:spacing w:val="-12"/>
          <w:w w:val="105"/>
          <w:sz w:val="15"/>
        </w:rPr>
        <w:t> </w:t>
      </w:r>
      <w:r>
        <w:rPr>
          <w:rFonts w:ascii="LM Roman 8"/>
          <w:w w:val="105"/>
          <w:sz w:val="15"/>
        </w:rPr>
        <w:t>definition</w:t>
      </w:r>
      <w:r>
        <w:rPr>
          <w:rFonts w:ascii="LM Roman 8"/>
          <w:spacing w:val="-11"/>
          <w:w w:val="105"/>
          <w:sz w:val="15"/>
        </w:rPr>
        <w:t> </w:t>
      </w:r>
      <w:r>
        <w:rPr>
          <w:rFonts w:ascii="LM Roman 8"/>
          <w:spacing w:val="-2"/>
          <w:w w:val="105"/>
          <w:sz w:val="15"/>
        </w:rPr>
        <w:t>editor.</w:t>
      </w:r>
    </w:p>
    <w:p>
      <w:pPr>
        <w:pStyle w:val="BodyText"/>
        <w:spacing w:before="23"/>
        <w:rPr>
          <w:rFonts w:ascii="LM Roman 8"/>
          <w:sz w:val="20"/>
        </w:rPr>
      </w:pPr>
      <w:r>
        <w:rPr/>
        <w:drawing>
          <wp:anchor distT="0" distB="0" distL="0" distR="0" allowOverlap="1" layoutInCell="1" locked="0" behindDoc="1" simplePos="0" relativeHeight="487595008">
            <wp:simplePos x="0" y="0"/>
            <wp:positionH relativeFrom="page">
              <wp:posOffset>778471</wp:posOffset>
            </wp:positionH>
            <wp:positionV relativeFrom="paragraph">
              <wp:posOffset>210322</wp:posOffset>
            </wp:positionV>
            <wp:extent cx="4340251" cy="240544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4340251" cy="2405443"/>
                    </a:xfrm>
                    <a:prstGeom prst="rect">
                      <a:avLst/>
                    </a:prstGeom>
                  </pic:spPr>
                </pic:pic>
              </a:graphicData>
            </a:graphic>
          </wp:anchor>
        </w:drawing>
      </w:r>
    </w:p>
    <w:p>
      <w:pPr>
        <w:spacing w:before="147"/>
        <w:ind w:left="0" w:right="112" w:firstLine="0"/>
        <w:jc w:val="center"/>
        <w:rPr>
          <w:rFonts w:ascii="LM Roman 8"/>
          <w:sz w:val="15"/>
        </w:rPr>
      </w:pPr>
      <w:bookmarkStart w:name="The TILC Modular Structure" w:id="14"/>
      <w:bookmarkEnd w:id="14"/>
      <w:r>
        <w:rPr/>
      </w:r>
      <w:bookmarkStart w:name="_bookmark8" w:id="15"/>
      <w:bookmarkEnd w:id="15"/>
      <w:r>
        <w:rPr/>
      </w:r>
      <w:r>
        <w:rPr>
          <w:rFonts w:ascii="LM Roman 8"/>
          <w:w w:val="105"/>
          <w:sz w:val="15"/>
        </w:rPr>
        <w:t>Fig.</w:t>
      </w:r>
      <w:r>
        <w:rPr>
          <w:rFonts w:ascii="LM Roman 8"/>
          <w:spacing w:val="-6"/>
          <w:w w:val="105"/>
          <w:sz w:val="15"/>
        </w:rPr>
        <w:t> </w:t>
      </w:r>
      <w:r>
        <w:rPr>
          <w:rFonts w:ascii="LM Roman 8"/>
          <w:w w:val="105"/>
          <w:sz w:val="15"/>
        </w:rPr>
        <w:t>5.</w:t>
      </w:r>
      <w:r>
        <w:rPr>
          <w:rFonts w:ascii="LM Roman 8"/>
          <w:spacing w:val="63"/>
          <w:w w:val="105"/>
          <w:sz w:val="15"/>
        </w:rPr>
        <w:t> </w:t>
      </w:r>
      <w:r>
        <w:rPr>
          <w:rFonts w:ascii="LM Roman 8"/>
          <w:w w:val="105"/>
          <w:sz w:val="15"/>
        </w:rPr>
        <w:t>Modules</w:t>
      </w:r>
      <w:r>
        <w:rPr>
          <w:rFonts w:ascii="LM Roman 8"/>
          <w:spacing w:val="-5"/>
          <w:w w:val="105"/>
          <w:sz w:val="15"/>
        </w:rPr>
        <w:t> </w:t>
      </w:r>
      <w:r>
        <w:rPr>
          <w:rFonts w:ascii="LM Roman 8"/>
          <w:spacing w:val="-2"/>
          <w:w w:val="105"/>
          <w:sz w:val="15"/>
        </w:rPr>
        <w:t>schema.</w:t>
      </w:r>
    </w:p>
    <w:p>
      <w:pPr>
        <w:pStyle w:val="ListParagraph"/>
        <w:numPr>
          <w:ilvl w:val="1"/>
          <w:numId w:val="1"/>
        </w:numPr>
        <w:tabs>
          <w:tab w:pos="606" w:val="left" w:leader="none"/>
        </w:tabs>
        <w:spacing w:line="240" w:lineRule="auto" w:before="188" w:after="0"/>
        <w:ind w:left="606" w:right="0" w:hanging="498"/>
        <w:jc w:val="both"/>
        <w:rPr>
          <w:i/>
          <w:sz w:val="21"/>
        </w:rPr>
      </w:pPr>
      <w:r>
        <w:rPr>
          <w:i/>
          <w:sz w:val="21"/>
        </w:rPr>
        <w:t>The</w:t>
      </w:r>
      <w:r>
        <w:rPr>
          <w:i/>
          <w:spacing w:val="-4"/>
          <w:sz w:val="21"/>
        </w:rPr>
        <w:t> </w:t>
      </w:r>
      <w:r>
        <w:rPr>
          <w:i/>
          <w:sz w:val="21"/>
        </w:rPr>
        <w:t>TILC</w:t>
      </w:r>
      <w:r>
        <w:rPr>
          <w:i/>
          <w:spacing w:val="-4"/>
          <w:sz w:val="21"/>
        </w:rPr>
        <w:t> </w:t>
      </w:r>
      <w:r>
        <w:rPr>
          <w:i/>
          <w:sz w:val="21"/>
        </w:rPr>
        <w:t>Modular</w:t>
      </w:r>
      <w:r>
        <w:rPr>
          <w:i/>
          <w:spacing w:val="-4"/>
          <w:sz w:val="21"/>
        </w:rPr>
        <w:t> </w:t>
      </w:r>
      <w:r>
        <w:rPr>
          <w:i/>
          <w:spacing w:val="-2"/>
          <w:sz w:val="21"/>
        </w:rPr>
        <w:t>Structure</w:t>
      </w:r>
    </w:p>
    <w:p>
      <w:pPr>
        <w:pStyle w:val="BodyText"/>
        <w:spacing w:line="216" w:lineRule="auto" w:before="141"/>
        <w:ind w:left="108" w:right="216"/>
        <w:jc w:val="both"/>
      </w:pPr>
      <w:r>
        <w:rPr/>
        <w:t>The</w:t>
      </w:r>
      <w:r>
        <w:rPr>
          <w:spacing w:val="-5"/>
        </w:rPr>
        <w:t> </w:t>
      </w:r>
      <w:r>
        <w:rPr/>
        <w:t>modular</w:t>
      </w:r>
      <w:r>
        <w:rPr>
          <w:spacing w:val="-5"/>
        </w:rPr>
        <w:t> </w:t>
      </w:r>
      <w:r>
        <w:rPr/>
        <w:t>structure</w:t>
      </w:r>
      <w:r>
        <w:rPr>
          <w:spacing w:val="-6"/>
        </w:rPr>
        <w:t> </w:t>
      </w:r>
      <w:r>
        <w:rPr/>
        <w:t>of</w:t>
      </w:r>
      <w:r>
        <w:rPr>
          <w:spacing w:val="-5"/>
        </w:rPr>
        <w:t> </w:t>
      </w:r>
      <w:r>
        <w:rPr/>
        <w:t>TILC</w:t>
      </w:r>
      <w:r>
        <w:rPr>
          <w:spacing w:val="-5"/>
        </w:rPr>
        <w:t> </w:t>
      </w:r>
      <w:r>
        <w:rPr/>
        <w:t>(see</w:t>
      </w:r>
      <w:r>
        <w:rPr>
          <w:spacing w:val="-5"/>
        </w:rPr>
        <w:t> </w:t>
      </w:r>
      <w:r>
        <w:rPr/>
        <w:t>Figure</w:t>
      </w:r>
      <w:r>
        <w:rPr>
          <w:spacing w:val="-3"/>
        </w:rPr>
        <w:t> </w:t>
      </w:r>
      <w:hyperlink w:history="true" w:anchor="_bookmark8">
        <w:r>
          <w:rPr>
            <w:color w:val="0000FF"/>
          </w:rPr>
          <w:t>5</w:t>
        </w:r>
      </w:hyperlink>
      <w:r>
        <w:rPr/>
        <w:t>)</w:t>
      </w:r>
      <w:r>
        <w:rPr>
          <w:spacing w:val="-5"/>
        </w:rPr>
        <w:t> </w:t>
      </w:r>
      <w:r>
        <w:rPr/>
        <w:t>relies</w:t>
      </w:r>
      <w:r>
        <w:rPr>
          <w:spacing w:val="-6"/>
        </w:rPr>
        <w:t> </w:t>
      </w:r>
      <w:r>
        <w:rPr/>
        <w:t>on</w:t>
      </w:r>
      <w:r>
        <w:rPr>
          <w:spacing w:val="-5"/>
        </w:rPr>
        <w:t> </w:t>
      </w:r>
      <w:r>
        <w:rPr/>
        <w:t>a</w:t>
      </w:r>
      <w:r>
        <w:rPr>
          <w:spacing w:val="-6"/>
        </w:rPr>
        <w:t> </w:t>
      </w:r>
      <w:r>
        <w:rPr/>
        <w:t>main</w:t>
      </w:r>
      <w:r>
        <w:rPr>
          <w:spacing w:val="-5"/>
        </w:rPr>
        <w:t> </w:t>
      </w:r>
      <w:r>
        <w:rPr/>
        <w:t>module</w:t>
      </w:r>
      <w:r>
        <w:rPr>
          <w:spacing w:val="-5"/>
        </w:rPr>
        <w:t> </w:t>
      </w:r>
      <w:r>
        <w:rPr>
          <w:rFonts w:ascii="MathJax_Typewriter"/>
        </w:rPr>
        <w:t>Gui.hs </w:t>
      </w:r>
      <w:r>
        <w:rPr/>
        <w:t>that uses</w:t>
      </w:r>
      <w:r>
        <w:rPr>
          <w:spacing w:val="-10"/>
        </w:rPr>
        <w:t> </w:t>
      </w:r>
      <w:r>
        <w:rPr/>
        <w:t>the</w:t>
      </w:r>
      <w:r>
        <w:rPr>
          <w:spacing w:val="-9"/>
        </w:rPr>
        <w:t> </w:t>
      </w:r>
      <w:r>
        <w:rPr>
          <w:rFonts w:ascii="MathJax_Typewriter"/>
        </w:rPr>
        <w:t>wxHaskell </w:t>
      </w:r>
      <w:r>
        <w:rPr/>
        <w:t>library</w:t>
      </w:r>
      <w:r>
        <w:rPr>
          <w:spacing w:val="-9"/>
        </w:rPr>
        <w:t> </w:t>
      </w:r>
      <w:r>
        <w:rPr/>
        <w:t>to</w:t>
      </w:r>
      <w:r>
        <w:rPr>
          <w:spacing w:val="-10"/>
        </w:rPr>
        <w:t> </w:t>
      </w:r>
      <w:r>
        <w:rPr/>
        <w:t>deal</w:t>
      </w:r>
      <w:r>
        <w:rPr>
          <w:spacing w:val="-9"/>
        </w:rPr>
        <w:t> </w:t>
      </w:r>
      <w:r>
        <w:rPr/>
        <w:t>with</w:t>
      </w:r>
      <w:r>
        <w:rPr>
          <w:spacing w:val="-9"/>
        </w:rPr>
        <w:t> </w:t>
      </w:r>
      <w:r>
        <w:rPr/>
        <w:t>the</w:t>
      </w:r>
      <w:r>
        <w:rPr>
          <w:spacing w:val="-10"/>
        </w:rPr>
        <w:t> </w:t>
      </w:r>
      <w:r>
        <w:rPr/>
        <w:t>graphical</w:t>
      </w:r>
      <w:r>
        <w:rPr>
          <w:spacing w:val="-9"/>
        </w:rPr>
        <w:t> </w:t>
      </w:r>
      <w:r>
        <w:rPr/>
        <w:t>interaction</w:t>
      </w:r>
      <w:r>
        <w:rPr>
          <w:spacing w:val="-10"/>
        </w:rPr>
        <w:t> </w:t>
      </w:r>
      <w:r>
        <w:rPr/>
        <w:t>of</w:t>
      </w:r>
      <w:r>
        <w:rPr>
          <w:spacing w:val="-9"/>
        </w:rPr>
        <w:t> </w:t>
      </w:r>
      <w:r>
        <w:rPr/>
        <w:t>the</w:t>
      </w:r>
      <w:r>
        <w:rPr>
          <w:spacing w:val="-10"/>
        </w:rPr>
        <w:t> </w:t>
      </w:r>
      <w:r>
        <w:rPr/>
        <w:t>application. </w:t>
      </w:r>
      <w:r>
        <w:rPr>
          <w:rFonts w:ascii="MathJax_Typewriter"/>
        </w:rPr>
        <w:t>Gui.hs </w:t>
      </w:r>
      <w:r>
        <w:rPr/>
        <w:t>has the functions used to create the interaction between the text of the lambda-term that we are working with, and its tree representation.</w:t>
      </w:r>
      <w:r>
        <w:rPr>
          <w:spacing w:val="40"/>
        </w:rPr>
        <w:t> </w:t>
      </w:r>
      <w:r>
        <w:rPr/>
        <w:t>Nevertheless, the</w:t>
      </w:r>
      <w:r>
        <w:rPr>
          <w:spacing w:val="-7"/>
        </w:rPr>
        <w:t> </w:t>
      </w:r>
      <w:r>
        <w:rPr/>
        <w:t>most</w:t>
      </w:r>
      <w:r>
        <w:rPr>
          <w:spacing w:val="-7"/>
        </w:rPr>
        <w:t> </w:t>
      </w:r>
      <w:r>
        <w:rPr/>
        <w:t>important</w:t>
      </w:r>
      <w:r>
        <w:rPr>
          <w:spacing w:val="-7"/>
        </w:rPr>
        <w:t> </w:t>
      </w:r>
      <w:r>
        <w:rPr/>
        <w:t>module</w:t>
      </w:r>
      <w:r>
        <w:rPr>
          <w:spacing w:val="-7"/>
        </w:rPr>
        <w:t> </w:t>
      </w:r>
      <w:r>
        <w:rPr/>
        <w:t>is</w:t>
      </w:r>
      <w:r>
        <w:rPr>
          <w:spacing w:val="-7"/>
        </w:rPr>
        <w:t> </w:t>
      </w:r>
      <w:r>
        <w:rPr>
          <w:rFonts w:ascii="MathJax_Typewriter"/>
        </w:rPr>
        <w:t>Tree.hs</w:t>
      </w:r>
      <w:r>
        <w:rPr/>
        <w:t>,</w:t>
      </w:r>
      <w:r>
        <w:rPr>
          <w:spacing w:val="-5"/>
        </w:rPr>
        <w:t> </w:t>
      </w:r>
      <w:r>
        <w:rPr/>
        <w:t>this</w:t>
      </w:r>
      <w:r>
        <w:rPr>
          <w:spacing w:val="-7"/>
        </w:rPr>
        <w:t> </w:t>
      </w:r>
      <w:r>
        <w:rPr/>
        <w:t>is</w:t>
      </w:r>
      <w:r>
        <w:rPr>
          <w:spacing w:val="-7"/>
        </w:rPr>
        <w:t> </w:t>
      </w:r>
      <w:r>
        <w:rPr/>
        <w:t>the</w:t>
      </w:r>
      <w:r>
        <w:rPr>
          <w:spacing w:val="-7"/>
        </w:rPr>
        <w:t> </w:t>
      </w:r>
      <w:r>
        <w:rPr/>
        <w:t>module</w:t>
      </w:r>
      <w:r>
        <w:rPr>
          <w:spacing w:val="-7"/>
        </w:rPr>
        <w:t> </w:t>
      </w:r>
      <w:r>
        <w:rPr/>
        <w:t>in</w:t>
      </w:r>
      <w:r>
        <w:rPr>
          <w:spacing w:val="-7"/>
        </w:rPr>
        <w:t> </w:t>
      </w:r>
      <w:r>
        <w:rPr/>
        <w:t>charge</w:t>
      </w:r>
      <w:r>
        <w:rPr>
          <w:spacing w:val="-7"/>
        </w:rPr>
        <w:t> </w:t>
      </w:r>
      <w:r>
        <w:rPr/>
        <w:t>of</w:t>
      </w:r>
      <w:r>
        <w:rPr>
          <w:spacing w:val="-7"/>
        </w:rPr>
        <w:t> </w:t>
      </w:r>
      <w:r>
        <w:rPr/>
        <w:t>the</w:t>
      </w:r>
      <w:r>
        <w:rPr>
          <w:spacing w:val="-7"/>
        </w:rPr>
        <w:t> </w:t>
      </w:r>
      <w:r>
        <w:rPr/>
        <w:t>tree</w:t>
      </w:r>
      <w:r>
        <w:rPr>
          <w:spacing w:val="-7"/>
        </w:rPr>
        <w:t> </w:t>
      </w:r>
      <w:r>
        <w:rPr/>
        <w:t>rep- resentation</w:t>
      </w:r>
      <w:r>
        <w:rPr>
          <w:spacing w:val="-8"/>
        </w:rPr>
        <w:t> </w:t>
      </w:r>
      <w:r>
        <w:rPr/>
        <w:t>and</w:t>
      </w:r>
      <w:r>
        <w:rPr>
          <w:spacing w:val="-8"/>
        </w:rPr>
        <w:t> </w:t>
      </w:r>
      <w:r>
        <w:rPr/>
        <w:t>manipulation</w:t>
      </w:r>
      <w:r>
        <w:rPr>
          <w:spacing w:val="-7"/>
        </w:rPr>
        <w:t> </w:t>
      </w:r>
      <w:r>
        <w:rPr/>
        <w:t>of</w:t>
      </w:r>
      <w:r>
        <w:rPr>
          <w:spacing w:val="-8"/>
        </w:rPr>
        <w:t> </w:t>
      </w:r>
      <w:r>
        <w:rPr/>
        <w:t>the</w:t>
      </w:r>
      <w:r>
        <w:rPr>
          <w:spacing w:val="-7"/>
        </w:rPr>
        <w:t> </w:t>
      </w:r>
      <w:r>
        <w:rPr/>
        <w:t>lambda-terms</w:t>
      </w:r>
      <w:r>
        <w:rPr>
          <w:spacing w:val="-8"/>
        </w:rPr>
        <w:t> </w:t>
      </w:r>
      <w:r>
        <w:rPr/>
        <w:t>according</w:t>
      </w:r>
      <w:r>
        <w:rPr>
          <w:spacing w:val="-7"/>
        </w:rPr>
        <w:t> </w:t>
      </w:r>
      <w:r>
        <w:rPr/>
        <w:t>to</w:t>
      </w:r>
      <w:r>
        <w:rPr>
          <w:spacing w:val="-8"/>
        </w:rPr>
        <w:t> </w:t>
      </w:r>
      <w:r>
        <w:rPr/>
        <w:t>the</w:t>
      </w:r>
      <w:r>
        <w:rPr>
          <w:spacing w:val="-7"/>
        </w:rPr>
        <w:t> </w:t>
      </w:r>
      <w:r>
        <w:rPr/>
        <w:t>demands</w:t>
      </w:r>
      <w:r>
        <w:rPr>
          <w:spacing w:val="-8"/>
        </w:rPr>
        <w:t> </w:t>
      </w:r>
      <w:r>
        <w:rPr/>
        <w:t>of</w:t>
      </w:r>
      <w:r>
        <w:rPr>
          <w:spacing w:val="-7"/>
        </w:rPr>
        <w:t> </w:t>
      </w:r>
      <w:r>
        <w:rPr>
          <w:spacing w:val="-5"/>
        </w:rPr>
        <w:t>the</w:t>
      </w:r>
    </w:p>
    <w:p>
      <w:pPr>
        <w:spacing w:after="0" w:line="216" w:lineRule="auto"/>
        <w:jc w:val="both"/>
        <w:sectPr>
          <w:pgSz w:w="9360" w:h="13610"/>
          <w:pgMar w:header="855" w:footer="0" w:top="1040" w:bottom="280" w:left="680" w:right="680"/>
        </w:sectPr>
      </w:pPr>
    </w:p>
    <w:p>
      <w:pPr>
        <w:pStyle w:val="BodyText"/>
        <w:spacing w:line="216" w:lineRule="auto" w:before="136"/>
        <w:ind w:left="221" w:right="105"/>
        <w:jc w:val="both"/>
      </w:pPr>
      <w:r>
        <w:rPr/>
        <w:t>user through the </w:t>
      </w:r>
      <w:r>
        <w:rPr>
          <w:rFonts w:ascii="MathJax_Typewriter" w:hAnsi="MathJax_Typewriter"/>
        </w:rPr>
        <w:t>Gui.hs </w:t>
      </w:r>
      <w:r>
        <w:rPr/>
        <w:t>module (e.g.</w:t>
      </w:r>
      <w:r>
        <w:rPr>
          <w:spacing w:val="40"/>
        </w:rPr>
        <w:t> </w:t>
      </w:r>
      <w:r>
        <w:rPr/>
        <w:t>drag&amp;drop the nodes, mark subtrees, iden- tify free and bound variables, mark and identify </w:t>
      </w:r>
      <w:r>
        <w:rPr>
          <w:rFonts w:ascii="Georgia" w:hAnsi="Georgia"/>
          <w:i/>
        </w:rPr>
        <w:t>β</w:t>
      </w:r>
      <w:r>
        <w:rPr/>
        <w:t>-redexes, ...).</w:t>
      </w:r>
      <w:r>
        <w:rPr>
          <w:spacing w:val="40"/>
        </w:rPr>
        <w:t> </w:t>
      </w:r>
      <w:r>
        <w:rPr/>
        <w:t>The lambda-term introduced textually is parsed with the parser of module </w:t>
      </w:r>
      <w:r>
        <w:rPr>
          <w:rFonts w:ascii="MathJax_Typewriter" w:hAnsi="MathJax_Typewriter"/>
        </w:rPr>
        <w:t>LambdaTermParser.hs </w:t>
      </w:r>
      <w:r>
        <w:rPr/>
        <w:t>obtaining firstly, an intermediate tree-structure that is an instance of type</w:t>
      </w:r>
    </w:p>
    <w:p>
      <w:pPr>
        <w:pStyle w:val="BodyText"/>
        <w:spacing w:before="163"/>
        <w:ind w:left="221"/>
        <w:rPr>
          <w:rFonts w:ascii="MathJax_Typewriter"/>
        </w:rPr>
      </w:pPr>
      <w:r>
        <w:rPr>
          <w:rFonts w:ascii="MathJax_Typewriter"/>
        </w:rPr>
        <w:t>data</w:t>
      </w:r>
      <w:r>
        <w:rPr>
          <w:rFonts w:ascii="MathJax_Typewriter"/>
          <w:spacing w:val="58"/>
        </w:rPr>
        <w:t> </w:t>
      </w:r>
      <w:r>
        <w:rPr>
          <w:rFonts w:ascii="MathJax_Typewriter"/>
        </w:rPr>
        <w:t>LExt</w:t>
      </w:r>
      <w:r>
        <w:rPr>
          <w:rFonts w:ascii="MathJax_Typewriter"/>
          <w:spacing w:val="58"/>
        </w:rPr>
        <w:t> </w:t>
      </w:r>
      <w:r>
        <w:rPr>
          <w:rFonts w:ascii="MathJax_Typewriter"/>
        </w:rPr>
        <w:t>=</w:t>
      </w:r>
      <w:r>
        <w:rPr>
          <w:rFonts w:ascii="MathJax_Typewriter"/>
          <w:spacing w:val="58"/>
        </w:rPr>
        <w:t> </w:t>
      </w:r>
      <w:r>
        <w:rPr>
          <w:rFonts w:ascii="MathJax_Typewriter"/>
          <w:spacing w:val="-2"/>
        </w:rPr>
        <w:t>LEmpty</w:t>
      </w:r>
    </w:p>
    <w:p>
      <w:pPr>
        <w:pStyle w:val="BodyText"/>
        <w:spacing w:before="72"/>
        <w:ind w:left="1333"/>
        <w:rPr>
          <w:rFonts w:ascii="MathJax_Typewriter"/>
        </w:rPr>
      </w:pPr>
      <w:r>
        <w:rPr>
          <w:rFonts w:ascii="MathJax_Typewriter"/>
        </w:rPr>
        <w:t>|</w:t>
      </w:r>
      <w:r>
        <w:rPr>
          <w:rFonts w:ascii="MathJax_Typewriter"/>
          <w:spacing w:val="56"/>
        </w:rPr>
        <w:t> </w:t>
      </w:r>
      <w:r>
        <w:rPr>
          <w:rFonts w:ascii="MathJax_Typewriter"/>
        </w:rPr>
        <w:t>LNode</w:t>
      </w:r>
      <w:r>
        <w:rPr>
          <w:rFonts w:ascii="MathJax_Typewriter"/>
          <w:spacing w:val="58"/>
        </w:rPr>
        <w:t> </w:t>
      </w:r>
      <w:r>
        <w:rPr>
          <w:rFonts w:ascii="MathJax_Typewriter"/>
        </w:rPr>
        <w:t>String</w:t>
      </w:r>
      <w:r>
        <w:rPr>
          <w:rFonts w:ascii="MathJax_Typewriter"/>
          <w:spacing w:val="58"/>
        </w:rPr>
        <w:t> </w:t>
      </w:r>
      <w:r>
        <w:rPr>
          <w:rFonts w:ascii="MathJax_Typewriter"/>
          <w:spacing w:val="-2"/>
        </w:rPr>
        <w:t>[LExt]</w:t>
      </w:r>
    </w:p>
    <w:p>
      <w:pPr>
        <w:pStyle w:val="BodyText"/>
        <w:spacing w:line="216" w:lineRule="auto" w:before="107"/>
        <w:ind w:left="221" w:right="108" w:firstLine="317"/>
        <w:jc w:val="both"/>
      </w:pPr>
      <w:r>
        <w:rPr/>
        <w:t>and secondly the definitive tree-structure that adds a list of </w:t>
      </w:r>
      <w:r>
        <w:rPr>
          <w:rFonts w:ascii="MathJax_Typewriter"/>
        </w:rPr>
        <w:t>Attributes </w:t>
      </w:r>
      <w:r>
        <w:rPr/>
        <w:t>to the </w:t>
      </w:r>
      <w:r>
        <w:rPr>
          <w:spacing w:val="-2"/>
        </w:rPr>
        <w:t>nodes</w:t>
      </w:r>
    </w:p>
    <w:p>
      <w:pPr>
        <w:pStyle w:val="BodyText"/>
        <w:spacing w:before="165"/>
        <w:ind w:left="221"/>
        <w:rPr>
          <w:rFonts w:ascii="MathJax_Typewriter"/>
        </w:rPr>
      </w:pPr>
      <w:r>
        <w:rPr>
          <w:rFonts w:ascii="MathJax_Typewriter"/>
        </w:rPr>
        <w:t>data</w:t>
      </w:r>
      <w:r>
        <w:rPr>
          <w:rFonts w:ascii="MathJax_Typewriter"/>
          <w:spacing w:val="58"/>
        </w:rPr>
        <w:t> </w:t>
      </w:r>
      <w:r>
        <w:rPr>
          <w:rFonts w:ascii="MathJax_Typewriter"/>
        </w:rPr>
        <w:t>Tree</w:t>
      </w:r>
      <w:r>
        <w:rPr>
          <w:rFonts w:ascii="MathJax_Typewriter"/>
          <w:spacing w:val="58"/>
        </w:rPr>
        <w:t> </w:t>
      </w:r>
      <w:r>
        <w:rPr>
          <w:rFonts w:ascii="MathJax_Typewriter"/>
        </w:rPr>
        <w:t>=</w:t>
      </w:r>
      <w:r>
        <w:rPr>
          <w:rFonts w:ascii="MathJax_Typewriter"/>
          <w:spacing w:val="58"/>
        </w:rPr>
        <w:t> </w:t>
      </w:r>
      <w:r>
        <w:rPr>
          <w:rFonts w:ascii="MathJax_Typewriter"/>
          <w:spacing w:val="-2"/>
        </w:rPr>
        <w:t>Empty</w:t>
      </w:r>
    </w:p>
    <w:p>
      <w:pPr>
        <w:pStyle w:val="BodyText"/>
        <w:spacing w:before="73"/>
        <w:ind w:left="1333"/>
        <w:rPr>
          <w:rFonts w:ascii="MathJax_Typewriter"/>
        </w:rPr>
      </w:pPr>
      <w:r>
        <w:rPr>
          <w:rFonts w:ascii="MathJax_Typewriter"/>
        </w:rPr>
        <w:t>|</w:t>
      </w:r>
      <w:r>
        <w:rPr>
          <w:rFonts w:ascii="MathJax_Typewriter"/>
          <w:spacing w:val="58"/>
        </w:rPr>
        <w:t> </w:t>
      </w:r>
      <w:r>
        <w:rPr>
          <w:rFonts w:ascii="MathJax_Typewriter"/>
        </w:rPr>
        <w:t>Node</w:t>
      </w:r>
      <w:r>
        <w:rPr>
          <w:rFonts w:ascii="MathJax_Typewriter"/>
          <w:spacing w:val="58"/>
        </w:rPr>
        <w:t> </w:t>
      </w:r>
      <w:r>
        <w:rPr>
          <w:rFonts w:ascii="MathJax_Typewriter"/>
        </w:rPr>
        <w:t>[Attributes]</w:t>
      </w:r>
      <w:r>
        <w:rPr>
          <w:rFonts w:ascii="MathJax_Typewriter"/>
          <w:spacing w:val="58"/>
        </w:rPr>
        <w:t> </w:t>
      </w:r>
      <w:r>
        <w:rPr>
          <w:rFonts w:ascii="MathJax_Typewriter"/>
          <w:spacing w:val="-2"/>
        </w:rPr>
        <w:t>[Tree]</w:t>
      </w:r>
    </w:p>
    <w:p>
      <w:pPr>
        <w:pStyle w:val="BodyText"/>
        <w:spacing w:line="216" w:lineRule="auto" w:before="106"/>
        <w:ind w:left="221" w:right="106"/>
        <w:jc w:val="both"/>
      </w:pPr>
      <w:r>
        <w:rPr/>
        <w:t>The</w:t>
      </w:r>
      <w:r>
        <w:rPr>
          <w:spacing w:val="-9"/>
        </w:rPr>
        <w:t> </w:t>
      </w:r>
      <w:r>
        <w:rPr/>
        <w:t>list</w:t>
      </w:r>
      <w:r>
        <w:rPr>
          <w:spacing w:val="-9"/>
        </w:rPr>
        <w:t> </w:t>
      </w:r>
      <w:r>
        <w:rPr/>
        <w:t>of</w:t>
      </w:r>
      <w:r>
        <w:rPr>
          <w:spacing w:val="-9"/>
        </w:rPr>
        <w:t> </w:t>
      </w:r>
      <w:r>
        <w:rPr/>
        <w:t>attributes</w:t>
      </w:r>
      <w:r>
        <w:rPr>
          <w:spacing w:val="-9"/>
        </w:rPr>
        <w:t> </w:t>
      </w:r>
      <w:r>
        <w:rPr/>
        <w:t>contain</w:t>
      </w:r>
      <w:r>
        <w:rPr>
          <w:spacing w:val="-9"/>
        </w:rPr>
        <w:t> </w:t>
      </w:r>
      <w:r>
        <w:rPr/>
        <w:t>necessary</w:t>
      </w:r>
      <w:r>
        <w:rPr>
          <w:spacing w:val="-9"/>
        </w:rPr>
        <w:t> </w:t>
      </w:r>
      <w:r>
        <w:rPr/>
        <w:t>information</w:t>
      </w:r>
      <w:r>
        <w:rPr>
          <w:spacing w:val="-9"/>
        </w:rPr>
        <w:t> </w:t>
      </w:r>
      <w:r>
        <w:rPr/>
        <w:t>for</w:t>
      </w:r>
      <w:r>
        <w:rPr>
          <w:spacing w:val="-9"/>
        </w:rPr>
        <w:t> </w:t>
      </w:r>
      <w:r>
        <w:rPr/>
        <w:t>several</w:t>
      </w:r>
      <w:r>
        <w:rPr>
          <w:spacing w:val="-9"/>
        </w:rPr>
        <w:t> </w:t>
      </w:r>
      <w:r>
        <w:rPr/>
        <w:t>manipulations</w:t>
      </w:r>
      <w:r>
        <w:rPr>
          <w:spacing w:val="-9"/>
        </w:rPr>
        <w:t> </w:t>
      </w:r>
      <w:r>
        <w:rPr/>
        <w:t>of</w:t>
      </w:r>
      <w:r>
        <w:rPr>
          <w:spacing w:val="-9"/>
        </w:rPr>
        <w:t> </w:t>
      </w:r>
      <w:r>
        <w:rPr/>
        <w:t>the trees like for instance the label of the node, the position of the nodes and its area, the</w:t>
      </w:r>
      <w:r>
        <w:rPr>
          <w:spacing w:val="-4"/>
        </w:rPr>
        <w:t> </w:t>
      </w:r>
      <w:r>
        <w:rPr/>
        <w:t>status</w:t>
      </w:r>
      <w:r>
        <w:rPr>
          <w:spacing w:val="-4"/>
        </w:rPr>
        <w:t> </w:t>
      </w:r>
      <w:r>
        <w:rPr/>
        <w:t>of</w:t>
      </w:r>
      <w:r>
        <w:rPr>
          <w:spacing w:val="-4"/>
        </w:rPr>
        <w:t> </w:t>
      </w:r>
      <w:r>
        <w:rPr/>
        <w:t>dragging</w:t>
      </w:r>
      <w:r>
        <w:rPr>
          <w:spacing w:val="-4"/>
        </w:rPr>
        <w:t> </w:t>
      </w:r>
      <w:r>
        <w:rPr/>
        <w:t>with</w:t>
      </w:r>
      <w:r>
        <w:rPr>
          <w:spacing w:val="-4"/>
        </w:rPr>
        <w:t> </w:t>
      </w:r>
      <w:r>
        <w:rPr/>
        <w:t>respect</w:t>
      </w:r>
      <w:r>
        <w:rPr>
          <w:spacing w:val="-4"/>
        </w:rPr>
        <w:t> </w:t>
      </w:r>
      <w:r>
        <w:rPr/>
        <w:t>to</w:t>
      </w:r>
      <w:r>
        <w:rPr>
          <w:spacing w:val="-4"/>
        </w:rPr>
        <w:t> </w:t>
      </w:r>
      <w:r>
        <w:rPr/>
        <w:t>the</w:t>
      </w:r>
      <w:r>
        <w:rPr>
          <w:spacing w:val="-4"/>
        </w:rPr>
        <w:t> </w:t>
      </w:r>
      <w:r>
        <w:rPr/>
        <w:t>node,</w:t>
      </w:r>
      <w:r>
        <w:rPr>
          <w:spacing w:val="-2"/>
        </w:rPr>
        <w:t> </w:t>
      </w:r>
      <w:r>
        <w:rPr/>
        <w:t>etc.</w:t>
      </w:r>
      <w:r>
        <w:rPr>
          <w:spacing w:val="26"/>
        </w:rPr>
        <w:t> </w:t>
      </w:r>
      <w:r>
        <w:rPr/>
        <w:t>The</w:t>
      </w:r>
      <w:r>
        <w:rPr>
          <w:spacing w:val="-4"/>
        </w:rPr>
        <w:t> </w:t>
      </w:r>
      <w:r>
        <w:rPr/>
        <w:t>function</w:t>
      </w:r>
      <w:r>
        <w:rPr>
          <w:spacing w:val="-4"/>
        </w:rPr>
        <w:t> </w:t>
      </w:r>
      <w:r>
        <w:rPr/>
        <w:t>for</w:t>
      </w:r>
      <w:r>
        <w:rPr>
          <w:spacing w:val="-4"/>
        </w:rPr>
        <w:t> </w:t>
      </w:r>
      <w:r>
        <w:rPr/>
        <w:t>obtaining</w:t>
      </w:r>
      <w:r>
        <w:rPr>
          <w:spacing w:val="-4"/>
        </w:rPr>
        <w:t> </w:t>
      </w:r>
      <w:r>
        <w:rPr/>
        <w:t>the balanced drawing of the tree is based on [</w:t>
      </w:r>
      <w:hyperlink w:history="true" w:anchor="_bookmark16">
        <w:r>
          <w:rPr>
            <w:color w:val="0000FF"/>
          </w:rPr>
          <w:t>5</w:t>
        </w:r>
      </w:hyperlink>
      <w:r>
        <w:rPr/>
        <w:t>].</w:t>
      </w:r>
    </w:p>
    <w:p>
      <w:pPr>
        <w:pStyle w:val="BodyText"/>
        <w:tabs>
          <w:tab w:pos="888" w:val="left" w:leader="none"/>
        </w:tabs>
        <w:spacing w:before="163"/>
        <w:ind w:left="221"/>
        <w:rPr>
          <w:rFonts w:ascii="MathJax_Typewriter"/>
        </w:rPr>
      </w:pPr>
      <w:r>
        <w:rPr>
          <w:rFonts w:ascii="MathJax_Typewriter"/>
          <w:spacing w:val="-4"/>
        </w:rPr>
        <w:t>data</w:t>
      </w:r>
      <w:r>
        <w:rPr>
          <w:rFonts w:ascii="MathJax_Typewriter"/>
        </w:rPr>
        <w:tab/>
        <w:t>Attributes</w:t>
      </w:r>
      <w:r>
        <w:rPr>
          <w:rFonts w:ascii="MathJax_Typewriter"/>
          <w:spacing w:val="58"/>
        </w:rPr>
        <w:t> </w:t>
      </w:r>
      <w:r>
        <w:rPr>
          <w:rFonts w:ascii="MathJax_Typewriter"/>
        </w:rPr>
        <w:t>=</w:t>
      </w:r>
      <w:r>
        <w:rPr>
          <w:rFonts w:ascii="MathJax_Typewriter"/>
          <w:spacing w:val="58"/>
        </w:rPr>
        <w:t> </w:t>
      </w:r>
      <w:r>
        <w:rPr>
          <w:rFonts w:ascii="MathJax_Typewriter"/>
        </w:rPr>
        <w:t>Name</w:t>
      </w:r>
      <w:r>
        <w:rPr>
          <w:rFonts w:ascii="MathJax_Typewriter"/>
          <w:spacing w:val="58"/>
        </w:rPr>
        <w:t> </w:t>
      </w:r>
      <w:r>
        <w:rPr>
          <w:rFonts w:ascii="MathJax_Typewriter"/>
          <w:spacing w:val="-2"/>
        </w:rPr>
        <w:t>String</w:t>
      </w:r>
    </w:p>
    <w:p>
      <w:pPr>
        <w:pStyle w:val="BodyText"/>
        <w:spacing w:before="73"/>
        <w:ind w:left="2112"/>
        <w:rPr>
          <w:rFonts w:ascii="MathJax_Typewriter"/>
        </w:rPr>
      </w:pPr>
      <w:r>
        <w:rPr>
          <w:rFonts w:ascii="MathJax_Typewriter"/>
        </w:rPr>
        <w:t>|</w:t>
      </w:r>
      <w:r>
        <w:rPr>
          <w:rFonts w:ascii="MathJax_Typewriter"/>
          <w:spacing w:val="58"/>
        </w:rPr>
        <w:t> </w:t>
      </w:r>
      <w:r>
        <w:rPr>
          <w:rFonts w:ascii="MathJax_Typewriter"/>
        </w:rPr>
        <w:t>Position</w:t>
      </w:r>
      <w:r>
        <w:rPr>
          <w:rFonts w:ascii="MathJax_Typewriter"/>
          <w:spacing w:val="58"/>
        </w:rPr>
        <w:t> </w:t>
      </w:r>
      <w:r>
        <w:rPr>
          <w:rFonts w:ascii="MathJax_Typewriter"/>
          <w:spacing w:val="-2"/>
        </w:rPr>
        <w:t>Point</w:t>
      </w:r>
    </w:p>
    <w:p>
      <w:pPr>
        <w:pStyle w:val="BodyText"/>
        <w:spacing w:before="72"/>
        <w:ind w:left="2112"/>
        <w:rPr>
          <w:rFonts w:ascii="MathJax_Typewriter"/>
        </w:rPr>
      </w:pPr>
      <w:r>
        <w:rPr>
          <w:rFonts w:ascii="MathJax_Typewriter"/>
        </w:rPr>
        <w:t>|</w:t>
      </w:r>
      <w:r>
        <w:rPr>
          <w:rFonts w:ascii="MathJax_Typewriter"/>
          <w:spacing w:val="58"/>
        </w:rPr>
        <w:t> </w:t>
      </w:r>
      <w:r>
        <w:rPr>
          <w:rFonts w:ascii="MathJax_Typewriter"/>
        </w:rPr>
        <w:t>DragState</w:t>
      </w:r>
      <w:r>
        <w:rPr>
          <w:rFonts w:ascii="MathJax_Typewriter"/>
          <w:spacing w:val="58"/>
        </w:rPr>
        <w:t> </w:t>
      </w:r>
      <w:r>
        <w:rPr>
          <w:rFonts w:ascii="MathJax_Typewriter"/>
          <w:spacing w:val="-4"/>
        </w:rPr>
        <w:t>Bool</w:t>
      </w:r>
    </w:p>
    <w:p>
      <w:pPr>
        <w:pStyle w:val="BodyText"/>
        <w:spacing w:before="73"/>
        <w:ind w:left="2112"/>
        <w:rPr>
          <w:rFonts w:ascii="MathJax_Typewriter"/>
        </w:rPr>
      </w:pPr>
      <w:r>
        <w:rPr>
          <w:rFonts w:ascii="MathJax_Typewriter"/>
        </w:rPr>
        <w:t>|</w:t>
      </w:r>
      <w:r>
        <w:rPr>
          <w:rFonts w:ascii="MathJax_Typewriter"/>
          <w:spacing w:val="58"/>
        </w:rPr>
        <w:t> </w:t>
      </w:r>
      <w:r>
        <w:rPr>
          <w:rFonts w:ascii="MathJax_Typewriter"/>
        </w:rPr>
        <w:t>Area</w:t>
      </w:r>
      <w:r>
        <w:rPr>
          <w:rFonts w:ascii="MathJax_Typewriter"/>
          <w:spacing w:val="58"/>
        </w:rPr>
        <w:t> </w:t>
      </w:r>
      <w:r>
        <w:rPr>
          <w:rFonts w:ascii="MathJax_Typewriter"/>
          <w:spacing w:val="-4"/>
        </w:rPr>
        <w:t>Size</w:t>
      </w:r>
    </w:p>
    <w:p>
      <w:pPr>
        <w:pStyle w:val="BodyText"/>
        <w:spacing w:before="73"/>
        <w:ind w:left="2112"/>
        <w:rPr>
          <w:rFonts w:ascii="MathJax_Typewriter"/>
        </w:rPr>
      </w:pPr>
      <w:r>
        <w:rPr>
          <w:rFonts w:ascii="MathJax_Typewriter"/>
        </w:rPr>
        <w:t>|</w:t>
      </w:r>
      <w:r>
        <w:rPr>
          <w:rFonts w:ascii="MathJax_Typewriter"/>
          <w:spacing w:val="58"/>
        </w:rPr>
        <w:t> </w:t>
      </w:r>
      <w:r>
        <w:rPr>
          <w:rFonts w:ascii="MathJax_Typewriter"/>
        </w:rPr>
        <w:t>ColorNode</w:t>
      </w:r>
      <w:r>
        <w:rPr>
          <w:rFonts w:ascii="MathJax_Typewriter"/>
          <w:spacing w:val="58"/>
        </w:rPr>
        <w:t> </w:t>
      </w:r>
      <w:r>
        <w:rPr>
          <w:rFonts w:ascii="MathJax_Typewriter"/>
          <w:spacing w:val="-2"/>
        </w:rPr>
        <w:t>Color</w:t>
      </w:r>
    </w:p>
    <w:p>
      <w:pPr>
        <w:pStyle w:val="BodyText"/>
        <w:spacing w:before="73"/>
        <w:ind w:left="2112"/>
        <w:rPr>
          <w:rFonts w:ascii="MathJax_Typewriter"/>
        </w:rPr>
      </w:pPr>
      <w:r>
        <w:rPr>
          <w:rFonts w:ascii="MathJax_Typewriter"/>
        </w:rPr>
        <w:t>|</w:t>
      </w:r>
      <w:r>
        <w:rPr>
          <w:rFonts w:ascii="MathJax_Typewriter"/>
          <w:spacing w:val="58"/>
        </w:rPr>
        <w:t> </w:t>
      </w:r>
      <w:r>
        <w:rPr>
          <w:rFonts w:ascii="MathJax_Typewriter"/>
        </w:rPr>
        <w:t>Iden</w:t>
      </w:r>
      <w:r>
        <w:rPr>
          <w:rFonts w:ascii="MathJax_Typewriter"/>
          <w:spacing w:val="58"/>
        </w:rPr>
        <w:t> </w:t>
      </w:r>
      <w:r>
        <w:rPr>
          <w:rFonts w:ascii="MathJax_Typewriter"/>
          <w:spacing w:val="-5"/>
        </w:rPr>
        <w:t>Int</w:t>
      </w:r>
    </w:p>
    <w:p>
      <w:pPr>
        <w:pStyle w:val="BodyText"/>
        <w:spacing w:before="72"/>
        <w:ind w:left="2112"/>
        <w:rPr>
          <w:rFonts w:ascii="MathJax_Typewriter"/>
        </w:rPr>
      </w:pPr>
      <w:r>
        <w:rPr>
          <w:rFonts w:ascii="MathJax_Typewriter"/>
        </w:rPr>
        <w:t>|</w:t>
      </w:r>
      <w:r>
        <w:rPr>
          <w:rFonts w:ascii="MathJax_Typewriter"/>
          <w:spacing w:val="58"/>
        </w:rPr>
        <w:t> </w:t>
      </w:r>
      <w:r>
        <w:rPr>
          <w:rFonts w:ascii="MathJax_Typewriter"/>
        </w:rPr>
        <w:t>VarType</w:t>
      </w:r>
      <w:r>
        <w:rPr>
          <w:rFonts w:ascii="MathJax_Typewriter"/>
          <w:spacing w:val="58"/>
        </w:rPr>
        <w:t> </w:t>
      </w:r>
      <w:r>
        <w:rPr>
          <w:rFonts w:ascii="MathJax_Typewriter"/>
          <w:spacing w:val="-5"/>
        </w:rPr>
        <w:t>Int</w:t>
      </w:r>
    </w:p>
    <w:p>
      <w:pPr>
        <w:spacing w:before="73"/>
        <w:ind w:left="2112" w:right="0" w:firstLine="0"/>
        <w:jc w:val="left"/>
        <w:rPr>
          <w:rFonts w:ascii="MathJax_Typewriter"/>
          <w:sz w:val="21"/>
        </w:rPr>
      </w:pPr>
      <w:r>
        <w:rPr>
          <w:rFonts w:ascii="MathJax_Typewriter"/>
          <w:sz w:val="21"/>
        </w:rPr>
        <w:t>|</w:t>
      </w:r>
      <w:r>
        <w:rPr>
          <w:rFonts w:ascii="MathJax_Typewriter"/>
          <w:spacing w:val="58"/>
          <w:sz w:val="21"/>
        </w:rPr>
        <w:t> </w:t>
      </w:r>
      <w:r>
        <w:rPr>
          <w:rFonts w:ascii="MathJax_Typewriter"/>
          <w:spacing w:val="-5"/>
          <w:sz w:val="21"/>
        </w:rPr>
        <w:t>...</w:t>
      </w:r>
    </w:p>
    <w:p>
      <w:pPr>
        <w:pStyle w:val="BodyText"/>
        <w:spacing w:line="216" w:lineRule="auto" w:before="106"/>
        <w:ind w:left="221" w:right="109" w:firstLine="318"/>
        <w:jc w:val="both"/>
      </w:pPr>
      <w:r>
        <w:rPr/>
        <w:t>There is also another parsing module to deal with </w:t>
      </w:r>
      <w:r>
        <w:rPr>
          <w:rFonts w:ascii="MathJax_Typewriter"/>
        </w:rPr>
        <w:t>let </w:t>
      </w:r>
      <w:r>
        <w:rPr/>
        <w:t>definitions (</w:t>
      </w:r>
      <w:r>
        <w:rPr>
          <w:rFonts w:ascii="MathJax_Typewriter"/>
        </w:rPr>
        <w:t>LetParser.hs</w:t>
      </w:r>
      <w:r>
        <w:rPr/>
        <w:t>) and translate them into a pair of </w:t>
      </w:r>
      <w:r>
        <w:rPr>
          <w:rFonts w:ascii="MathJax_Typewriter"/>
        </w:rPr>
        <w:t>(String,</w:t>
      </w:r>
      <w:r>
        <w:rPr>
          <w:rFonts w:ascii="MathJax_Typewriter"/>
          <w:spacing w:val="40"/>
        </w:rPr>
        <w:t> </w:t>
      </w:r>
      <w:r>
        <w:rPr>
          <w:rFonts w:ascii="MathJax_Typewriter"/>
        </w:rPr>
        <w:t>Tree)</w:t>
      </w:r>
      <w:r>
        <w:rPr/>
        <w:t>, where </w:t>
      </w:r>
      <w:r>
        <w:rPr>
          <w:rFonts w:ascii="MathJax_Typewriter"/>
        </w:rPr>
        <w:t>String </w:t>
      </w:r>
      <w:r>
        <w:rPr/>
        <w:t>is the name of the definition and </w:t>
      </w:r>
      <w:r>
        <w:rPr>
          <w:rFonts w:ascii="MathJax_Typewriter"/>
        </w:rPr>
        <w:t>Tree</w:t>
      </w:r>
      <w:r>
        <w:rPr>
          <w:rFonts w:ascii="MathJax_Typewriter"/>
          <w:spacing w:val="31"/>
        </w:rPr>
        <w:t> </w:t>
      </w:r>
      <w:r>
        <w:rPr/>
        <w:t>is the parsed tree-structure obtained from the definition.</w:t>
      </w:r>
    </w:p>
    <w:p>
      <w:pPr>
        <w:pStyle w:val="BodyText"/>
        <w:spacing w:line="216" w:lineRule="auto" w:before="14"/>
        <w:ind w:left="221" w:right="107" w:firstLine="317"/>
        <w:jc w:val="both"/>
      </w:pPr>
      <w:r>
        <w:rPr/>
        <w:t>To deal with the </w:t>
      </w:r>
      <w:r>
        <w:rPr>
          <w:rFonts w:ascii="Georgia" w:hAnsi="Georgia"/>
          <w:i/>
        </w:rPr>
        <w:t>β</w:t>
      </w:r>
      <w:r>
        <w:rPr/>
        <w:t>-reductions and normalization using the normal order reduc- tion, we have implemented the module </w:t>
      </w:r>
      <w:r>
        <w:rPr>
          <w:rFonts w:ascii="MathJax_Typewriter" w:hAnsi="MathJax_Typewriter"/>
        </w:rPr>
        <w:t>Reduction.hs</w:t>
      </w:r>
      <w:r>
        <w:rPr/>
        <w:t>. This module interacts with the module </w:t>
      </w:r>
      <w:r>
        <w:rPr>
          <w:rFonts w:ascii="MathJax_Typewriter" w:hAnsi="MathJax_Typewriter"/>
        </w:rPr>
        <w:t>Tree.hs</w:t>
      </w:r>
      <w:r>
        <w:rPr>
          <w:rFonts w:ascii="MathJax_Typewriter" w:hAnsi="MathJax_Typewriter"/>
          <w:spacing w:val="40"/>
        </w:rPr>
        <w:t> </w:t>
      </w:r>
      <w:r>
        <w:rPr/>
        <w:t>and obtains its corresponding lambda-term of type</w:t>
      </w:r>
    </w:p>
    <w:p>
      <w:pPr>
        <w:pStyle w:val="BodyText"/>
        <w:spacing w:before="165"/>
        <w:ind w:left="221"/>
        <w:rPr>
          <w:rFonts w:ascii="MathJax_Typewriter"/>
        </w:rPr>
      </w:pPr>
      <w:bookmarkStart w:name=" Conclusion" w:id="16"/>
      <w:bookmarkEnd w:id="16"/>
      <w:r>
        <w:rPr/>
      </w:r>
      <w:bookmarkStart w:name="_bookmark9" w:id="17"/>
      <w:bookmarkEnd w:id="17"/>
      <w:r>
        <w:rPr/>
      </w:r>
      <w:r>
        <w:rPr>
          <w:rFonts w:ascii="MathJax_Typewriter"/>
        </w:rPr>
        <w:t>data</w:t>
      </w:r>
      <w:r>
        <w:rPr>
          <w:rFonts w:ascii="MathJax_Typewriter"/>
          <w:spacing w:val="58"/>
        </w:rPr>
        <w:t> </w:t>
      </w:r>
      <w:r>
        <w:rPr>
          <w:rFonts w:ascii="MathJax_Typewriter"/>
        </w:rPr>
        <w:t>Lterm</w:t>
      </w:r>
      <w:r>
        <w:rPr>
          <w:rFonts w:ascii="MathJax_Typewriter"/>
          <w:spacing w:val="58"/>
        </w:rPr>
        <w:t> </w:t>
      </w:r>
      <w:r>
        <w:rPr>
          <w:rFonts w:ascii="MathJax_Typewriter"/>
        </w:rPr>
        <w:t>=</w:t>
      </w:r>
      <w:r>
        <w:rPr>
          <w:rFonts w:ascii="MathJax_Typewriter"/>
          <w:spacing w:val="58"/>
        </w:rPr>
        <w:t> </w:t>
      </w:r>
      <w:r>
        <w:rPr>
          <w:rFonts w:ascii="MathJax_Typewriter"/>
        </w:rPr>
        <w:t>Var</w:t>
      </w:r>
      <w:r>
        <w:rPr>
          <w:rFonts w:ascii="MathJax_Typewriter"/>
          <w:spacing w:val="58"/>
        </w:rPr>
        <w:t> </w:t>
      </w:r>
      <w:r>
        <w:rPr>
          <w:rFonts w:ascii="MathJax_Typewriter"/>
          <w:spacing w:val="-2"/>
        </w:rPr>
        <w:t>String</w:t>
      </w:r>
    </w:p>
    <w:p>
      <w:pPr>
        <w:pStyle w:val="BodyText"/>
        <w:spacing w:before="72"/>
        <w:ind w:left="1444"/>
        <w:rPr>
          <w:rFonts w:ascii="MathJax_Typewriter"/>
        </w:rPr>
      </w:pPr>
      <w:r>
        <w:rPr>
          <w:rFonts w:ascii="MathJax_Typewriter"/>
        </w:rPr>
        <w:t>|</w:t>
      </w:r>
      <w:r>
        <w:rPr>
          <w:rFonts w:ascii="MathJax_Typewriter"/>
          <w:spacing w:val="58"/>
        </w:rPr>
        <w:t> </w:t>
      </w:r>
      <w:r>
        <w:rPr>
          <w:rFonts w:ascii="MathJax_Typewriter"/>
        </w:rPr>
        <w:t>Abst</w:t>
      </w:r>
      <w:r>
        <w:rPr>
          <w:rFonts w:ascii="MathJax_Typewriter"/>
          <w:spacing w:val="58"/>
        </w:rPr>
        <w:t> </w:t>
      </w:r>
      <w:r>
        <w:rPr>
          <w:rFonts w:ascii="MathJax_Typewriter"/>
        </w:rPr>
        <w:t>String</w:t>
      </w:r>
      <w:r>
        <w:rPr>
          <w:rFonts w:ascii="MathJax_Typewriter"/>
          <w:spacing w:val="58"/>
        </w:rPr>
        <w:t> </w:t>
      </w:r>
      <w:r>
        <w:rPr>
          <w:rFonts w:ascii="MathJax_Typewriter"/>
          <w:spacing w:val="-2"/>
        </w:rPr>
        <w:t>Lterm</w:t>
      </w:r>
    </w:p>
    <w:p>
      <w:pPr>
        <w:pStyle w:val="BodyText"/>
        <w:spacing w:before="73"/>
        <w:ind w:left="1444"/>
        <w:rPr>
          <w:rFonts w:ascii="MathJax_Typewriter"/>
        </w:rPr>
      </w:pPr>
      <w:r>
        <w:rPr>
          <w:rFonts w:ascii="MathJax_Typewriter"/>
        </w:rPr>
        <w:t>|</w:t>
      </w:r>
      <w:r>
        <w:rPr>
          <w:rFonts w:ascii="MathJax_Typewriter"/>
          <w:spacing w:val="58"/>
        </w:rPr>
        <w:t> </w:t>
      </w:r>
      <w:r>
        <w:rPr>
          <w:rFonts w:ascii="MathJax_Typewriter"/>
        </w:rPr>
        <w:t>Appli</w:t>
      </w:r>
      <w:r>
        <w:rPr>
          <w:rFonts w:ascii="MathJax_Typewriter"/>
          <w:spacing w:val="58"/>
        </w:rPr>
        <w:t> </w:t>
      </w:r>
      <w:r>
        <w:rPr>
          <w:rFonts w:ascii="MathJax_Typewriter"/>
        </w:rPr>
        <w:t>Lterm</w:t>
      </w:r>
      <w:r>
        <w:rPr>
          <w:rFonts w:ascii="MathJax_Typewriter"/>
          <w:spacing w:val="58"/>
        </w:rPr>
        <w:t> </w:t>
      </w:r>
      <w:r>
        <w:rPr>
          <w:rFonts w:ascii="MathJax_Typewriter"/>
          <w:spacing w:val="-2"/>
        </w:rPr>
        <w:t>Lterm</w:t>
      </w:r>
    </w:p>
    <w:p>
      <w:pPr>
        <w:pStyle w:val="BodyText"/>
        <w:spacing w:line="216" w:lineRule="auto" w:before="106"/>
        <w:ind w:left="221" w:right="110" w:firstLine="317"/>
        <w:jc w:val="both"/>
      </w:pPr>
      <w:r>
        <w:rPr/>
        <w:t>In</w:t>
      </w:r>
      <w:r>
        <w:rPr>
          <w:spacing w:val="-5"/>
        </w:rPr>
        <w:t> </w:t>
      </w:r>
      <w:r>
        <w:rPr/>
        <w:t>Figure</w:t>
      </w:r>
      <w:r>
        <w:rPr>
          <w:spacing w:val="-4"/>
        </w:rPr>
        <w:t> </w:t>
      </w:r>
      <w:hyperlink w:history="true" w:anchor="_bookmark10">
        <w:r>
          <w:rPr>
            <w:color w:val="0000FF"/>
          </w:rPr>
          <w:t>6</w:t>
        </w:r>
      </w:hyperlink>
      <w:r>
        <w:rPr>
          <w:color w:val="0000FF"/>
          <w:spacing w:val="-5"/>
        </w:rPr>
        <w:t> </w:t>
      </w:r>
      <w:r>
        <w:rPr/>
        <w:t>we</w:t>
      </w:r>
      <w:r>
        <w:rPr>
          <w:spacing w:val="-5"/>
        </w:rPr>
        <w:t> </w:t>
      </w:r>
      <w:r>
        <w:rPr/>
        <w:t>can</w:t>
      </w:r>
      <w:r>
        <w:rPr>
          <w:spacing w:val="-5"/>
        </w:rPr>
        <w:t> </w:t>
      </w:r>
      <w:r>
        <w:rPr/>
        <w:t>see</w:t>
      </w:r>
      <w:r>
        <w:rPr>
          <w:spacing w:val="-5"/>
        </w:rPr>
        <w:t> </w:t>
      </w:r>
      <w:r>
        <w:rPr/>
        <w:t>the</w:t>
      </w:r>
      <w:r>
        <w:rPr>
          <w:spacing w:val="-5"/>
        </w:rPr>
        <w:t> </w:t>
      </w:r>
      <w:r>
        <w:rPr/>
        <w:t>process</w:t>
      </w:r>
      <w:r>
        <w:rPr>
          <w:spacing w:val="-5"/>
        </w:rPr>
        <w:t> </w:t>
      </w:r>
      <w:r>
        <w:rPr/>
        <w:t>followed</w:t>
      </w:r>
      <w:r>
        <w:rPr>
          <w:spacing w:val="-5"/>
        </w:rPr>
        <w:t> </w:t>
      </w:r>
      <w:r>
        <w:rPr/>
        <w:t>by</w:t>
      </w:r>
      <w:r>
        <w:rPr>
          <w:spacing w:val="-5"/>
        </w:rPr>
        <w:t> </w:t>
      </w:r>
      <w:r>
        <w:rPr/>
        <w:t>a</w:t>
      </w:r>
      <w:r>
        <w:rPr>
          <w:spacing w:val="-5"/>
        </w:rPr>
        <w:t> </w:t>
      </w:r>
      <w:r>
        <w:rPr/>
        <w:t>lambda-term</w:t>
      </w:r>
      <w:r>
        <w:rPr>
          <w:spacing w:val="-5"/>
        </w:rPr>
        <w:t> </w:t>
      </w:r>
      <w:r>
        <w:rPr/>
        <w:t>introduced</w:t>
      </w:r>
      <w:r>
        <w:rPr>
          <w:spacing w:val="-5"/>
        </w:rPr>
        <w:t> </w:t>
      </w:r>
      <w:r>
        <w:rPr/>
        <w:t>textu- ally then drawn, then normalized, drawn again and textually printed.</w:t>
      </w:r>
    </w:p>
    <w:p>
      <w:pPr>
        <w:pStyle w:val="BodyText"/>
        <w:spacing w:before="132"/>
      </w:pPr>
    </w:p>
    <w:p>
      <w:pPr>
        <w:pStyle w:val="Heading1"/>
        <w:numPr>
          <w:ilvl w:val="0"/>
          <w:numId w:val="1"/>
        </w:numPr>
        <w:tabs>
          <w:tab w:pos="796" w:val="left" w:leader="none"/>
        </w:tabs>
        <w:spacing w:line="240" w:lineRule="auto" w:before="0" w:after="0"/>
        <w:ind w:left="796" w:right="0" w:hanging="575"/>
        <w:jc w:val="left"/>
      </w:pPr>
      <w:r>
        <w:rPr>
          <w:spacing w:val="-2"/>
        </w:rPr>
        <w:t>Conclusion</w:t>
      </w:r>
    </w:p>
    <w:p>
      <w:pPr>
        <w:pStyle w:val="BodyText"/>
        <w:spacing w:line="216" w:lineRule="auto" w:before="210"/>
        <w:ind w:left="221" w:right="106"/>
        <w:jc w:val="both"/>
      </w:pPr>
      <w:r>
        <w:rPr/>
        <w:t>We</w:t>
      </w:r>
      <w:r>
        <w:rPr>
          <w:spacing w:val="-7"/>
        </w:rPr>
        <w:t> </w:t>
      </w:r>
      <w:r>
        <w:rPr/>
        <w:t>have</w:t>
      </w:r>
      <w:r>
        <w:rPr>
          <w:spacing w:val="-7"/>
        </w:rPr>
        <w:t> </w:t>
      </w:r>
      <w:r>
        <w:rPr/>
        <w:t>introduced</w:t>
      </w:r>
      <w:r>
        <w:rPr>
          <w:spacing w:val="-7"/>
        </w:rPr>
        <w:t> </w:t>
      </w:r>
      <w:r>
        <w:rPr/>
        <w:t>TILC,</w:t>
      </w:r>
      <w:r>
        <w:rPr>
          <w:spacing w:val="-7"/>
        </w:rPr>
        <w:t> </w:t>
      </w:r>
      <w:r>
        <w:rPr/>
        <w:t>the</w:t>
      </w:r>
      <w:r>
        <w:rPr>
          <w:spacing w:val="-7"/>
        </w:rPr>
        <w:t> </w:t>
      </w:r>
      <w:r>
        <w:rPr/>
        <w:t>interactive</w:t>
      </w:r>
      <w:r>
        <w:rPr>
          <w:spacing w:val="-7"/>
        </w:rPr>
        <w:t> </w:t>
      </w:r>
      <w:r>
        <w:rPr/>
        <w:t>lambda-calculus</w:t>
      </w:r>
      <w:r>
        <w:rPr>
          <w:spacing w:val="-7"/>
        </w:rPr>
        <w:t> </w:t>
      </w:r>
      <w:r>
        <w:rPr/>
        <w:t>tracer.</w:t>
      </w:r>
      <w:r>
        <w:rPr>
          <w:spacing w:val="18"/>
        </w:rPr>
        <w:t> </w:t>
      </w:r>
      <w:r>
        <w:rPr/>
        <w:t>We</w:t>
      </w:r>
      <w:r>
        <w:rPr>
          <w:spacing w:val="-7"/>
        </w:rPr>
        <w:t> </w:t>
      </w:r>
      <w:r>
        <w:rPr/>
        <w:t>have</w:t>
      </w:r>
      <w:r>
        <w:rPr>
          <w:spacing w:val="-7"/>
        </w:rPr>
        <w:t> </w:t>
      </w:r>
      <w:r>
        <w:rPr/>
        <w:t>argued why we believe that this tool helps in teaching/learning main basic pure untyped lambda-calculus</w:t>
      </w:r>
      <w:r>
        <w:rPr>
          <w:spacing w:val="-2"/>
        </w:rPr>
        <w:t> </w:t>
      </w:r>
      <w:r>
        <w:rPr/>
        <w:t>concepts</w:t>
      </w:r>
      <w:r>
        <w:rPr>
          <w:spacing w:val="-2"/>
        </w:rPr>
        <w:t> </w:t>
      </w:r>
      <w:r>
        <w:rPr/>
        <w:t>by</w:t>
      </w:r>
      <w:r>
        <w:rPr>
          <w:spacing w:val="-2"/>
        </w:rPr>
        <w:t> </w:t>
      </w:r>
      <w:r>
        <w:rPr/>
        <w:t>showing</w:t>
      </w:r>
      <w:r>
        <w:rPr>
          <w:spacing w:val="-2"/>
        </w:rPr>
        <w:t> </w:t>
      </w:r>
      <w:r>
        <w:rPr/>
        <w:t>its</w:t>
      </w:r>
      <w:r>
        <w:rPr>
          <w:spacing w:val="-2"/>
        </w:rPr>
        <w:t> </w:t>
      </w:r>
      <w:r>
        <w:rPr/>
        <w:t>main</w:t>
      </w:r>
      <w:r>
        <w:rPr>
          <w:spacing w:val="-2"/>
        </w:rPr>
        <w:t> </w:t>
      </w:r>
      <w:r>
        <w:rPr/>
        <w:t>features. We</w:t>
      </w:r>
      <w:r>
        <w:rPr>
          <w:spacing w:val="-2"/>
        </w:rPr>
        <w:t> </w:t>
      </w:r>
      <w:r>
        <w:rPr/>
        <w:t>have</w:t>
      </w:r>
      <w:r>
        <w:rPr>
          <w:spacing w:val="-2"/>
        </w:rPr>
        <w:t> </w:t>
      </w:r>
      <w:r>
        <w:rPr/>
        <w:t>also</w:t>
      </w:r>
      <w:r>
        <w:rPr>
          <w:spacing w:val="-2"/>
        </w:rPr>
        <w:t> </w:t>
      </w:r>
      <w:r>
        <w:rPr/>
        <w:t>presented</w:t>
      </w:r>
      <w:r>
        <w:rPr>
          <w:spacing w:val="-2"/>
        </w:rPr>
        <w:t> </w:t>
      </w:r>
      <w:r>
        <w:rPr/>
        <w:t>its modular</w:t>
      </w:r>
      <w:r>
        <w:rPr>
          <w:spacing w:val="18"/>
        </w:rPr>
        <w:t> </w:t>
      </w:r>
      <w:r>
        <w:rPr/>
        <w:t>structure.</w:t>
      </w:r>
      <w:r>
        <w:rPr>
          <w:spacing w:val="79"/>
        </w:rPr>
        <w:t> </w:t>
      </w:r>
      <w:r>
        <w:rPr/>
        <w:t>Now,</w:t>
      </w:r>
      <w:r>
        <w:rPr>
          <w:spacing w:val="23"/>
        </w:rPr>
        <w:t> </w:t>
      </w:r>
      <w:r>
        <w:rPr/>
        <w:t>we</w:t>
      </w:r>
      <w:r>
        <w:rPr>
          <w:spacing w:val="18"/>
        </w:rPr>
        <w:t> </w:t>
      </w:r>
      <w:r>
        <w:rPr/>
        <w:t>want</w:t>
      </w:r>
      <w:r>
        <w:rPr>
          <w:spacing w:val="18"/>
        </w:rPr>
        <w:t> </w:t>
      </w:r>
      <w:r>
        <w:rPr/>
        <w:t>to</w:t>
      </w:r>
      <w:r>
        <w:rPr>
          <w:spacing w:val="18"/>
        </w:rPr>
        <w:t> </w:t>
      </w:r>
      <w:r>
        <w:rPr/>
        <w:t>point</w:t>
      </w:r>
      <w:r>
        <w:rPr>
          <w:spacing w:val="18"/>
        </w:rPr>
        <w:t> </w:t>
      </w:r>
      <w:r>
        <w:rPr/>
        <w:t>out</w:t>
      </w:r>
      <w:r>
        <w:rPr>
          <w:spacing w:val="19"/>
        </w:rPr>
        <w:t> </w:t>
      </w:r>
      <w:r>
        <w:rPr/>
        <w:t>the</w:t>
      </w:r>
      <w:r>
        <w:rPr>
          <w:spacing w:val="18"/>
        </w:rPr>
        <w:t> </w:t>
      </w:r>
      <w:r>
        <w:rPr/>
        <w:t>main</w:t>
      </w:r>
      <w:r>
        <w:rPr>
          <w:spacing w:val="18"/>
        </w:rPr>
        <w:t> </w:t>
      </w:r>
      <w:r>
        <w:rPr/>
        <w:t>extensions</w:t>
      </w:r>
      <w:r>
        <w:rPr>
          <w:spacing w:val="18"/>
        </w:rPr>
        <w:t> </w:t>
      </w:r>
      <w:r>
        <w:rPr/>
        <w:t>that</w:t>
      </w:r>
      <w:r>
        <w:rPr>
          <w:spacing w:val="18"/>
        </w:rPr>
        <w:t> </w:t>
      </w:r>
      <w:r>
        <w:rPr/>
        <w:t>we</w:t>
      </w:r>
      <w:r>
        <w:rPr>
          <w:spacing w:val="19"/>
        </w:rPr>
        <w:t> </w:t>
      </w:r>
      <w:r>
        <w:rPr>
          <w:spacing w:val="-5"/>
        </w:rPr>
        <w:t>are</w:t>
      </w:r>
    </w:p>
    <w:p>
      <w:pPr>
        <w:spacing w:after="0" w:line="216" w:lineRule="auto"/>
        <w:jc w:val="both"/>
        <w:sectPr>
          <w:pgSz w:w="9360" w:h="13610"/>
          <w:pgMar w:header="855" w:footer="0" w:top="1040" w:bottom="280" w:left="680" w:right="680"/>
        </w:sectPr>
      </w:pPr>
    </w:p>
    <w:p>
      <w:pPr>
        <w:pStyle w:val="BodyText"/>
        <w:spacing w:before="9" w:after="1"/>
        <w:rPr>
          <w:sz w:val="14"/>
        </w:rPr>
      </w:pPr>
    </w:p>
    <w:p>
      <w:pPr>
        <w:pStyle w:val="BodyText"/>
        <w:ind w:left="1265"/>
        <w:rPr>
          <w:sz w:val="20"/>
        </w:rPr>
      </w:pPr>
      <w:r>
        <w:rPr>
          <w:sz w:val="20"/>
        </w:rPr>
        <w:drawing>
          <wp:inline distT="0" distB="0" distL="0" distR="0">
            <wp:extent cx="3338517" cy="217646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3338517" cy="2176462"/>
                    </a:xfrm>
                    <a:prstGeom prst="rect">
                      <a:avLst/>
                    </a:prstGeom>
                  </pic:spPr>
                </pic:pic>
              </a:graphicData>
            </a:graphic>
          </wp:inline>
        </w:drawing>
      </w:r>
      <w:r>
        <w:rPr>
          <w:sz w:val="20"/>
        </w:rPr>
      </w:r>
    </w:p>
    <w:p>
      <w:pPr>
        <w:spacing w:before="165"/>
        <w:ind w:left="1990" w:right="0" w:firstLine="0"/>
        <w:jc w:val="left"/>
        <w:rPr>
          <w:rFonts w:ascii="LM Roman 8"/>
          <w:sz w:val="15"/>
        </w:rPr>
      </w:pPr>
      <w:bookmarkStart w:name="_bookmark10" w:id="18"/>
      <w:bookmarkEnd w:id="18"/>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54"/>
          <w:w w:val="105"/>
          <w:sz w:val="15"/>
        </w:rPr>
        <w:t> </w:t>
      </w:r>
      <w:r>
        <w:rPr>
          <w:rFonts w:ascii="LM Roman 8"/>
          <w:w w:val="105"/>
          <w:sz w:val="15"/>
        </w:rPr>
        <w:t>Normalization</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throughout</w:t>
      </w:r>
      <w:r>
        <w:rPr>
          <w:rFonts w:ascii="LM Roman 8"/>
          <w:spacing w:val="-10"/>
          <w:w w:val="105"/>
          <w:sz w:val="15"/>
        </w:rPr>
        <w:t> </w:t>
      </w:r>
      <w:r>
        <w:rPr>
          <w:rFonts w:ascii="LM Roman 8"/>
          <w:w w:val="105"/>
          <w:sz w:val="15"/>
        </w:rPr>
        <w:t>data</w:t>
      </w:r>
      <w:r>
        <w:rPr>
          <w:rFonts w:ascii="LM Roman 8"/>
          <w:spacing w:val="-9"/>
          <w:w w:val="105"/>
          <w:sz w:val="15"/>
        </w:rPr>
        <w:t> </w:t>
      </w:r>
      <w:r>
        <w:rPr>
          <w:rFonts w:ascii="LM Roman 8"/>
          <w:spacing w:val="-2"/>
          <w:w w:val="105"/>
          <w:sz w:val="15"/>
        </w:rPr>
        <w:t>types.</w:t>
      </w:r>
    </w:p>
    <w:p>
      <w:pPr>
        <w:pStyle w:val="BodyText"/>
        <w:spacing w:line="292" w:lineRule="exact" w:before="150"/>
        <w:ind w:left="108"/>
        <w:jc w:val="both"/>
      </w:pPr>
      <w:r>
        <w:rPr/>
        <w:t>currently</w:t>
      </w:r>
      <w:r>
        <w:rPr>
          <w:spacing w:val="-6"/>
        </w:rPr>
        <w:t> </w:t>
      </w:r>
      <w:r>
        <w:rPr>
          <w:spacing w:val="-2"/>
        </w:rPr>
        <w:t>developing.</w:t>
      </w:r>
    </w:p>
    <w:p>
      <w:pPr>
        <w:pStyle w:val="BodyText"/>
        <w:spacing w:line="216" w:lineRule="auto" w:before="18"/>
        <w:ind w:left="108" w:right="219" w:firstLine="318"/>
        <w:jc w:val="both"/>
      </w:pPr>
      <w:r>
        <w:rPr/>
        <w:t>The good experience of using this tool in the course lectures and as a down- loadable</w:t>
      </w:r>
      <w:r>
        <w:rPr>
          <w:spacing w:val="-7"/>
        </w:rPr>
        <w:t> </w:t>
      </w:r>
      <w:r>
        <w:rPr/>
        <w:t>tool</w:t>
      </w:r>
      <w:r>
        <w:rPr>
          <w:spacing w:val="-7"/>
        </w:rPr>
        <w:t> </w:t>
      </w:r>
      <w:r>
        <w:rPr/>
        <w:t>for</w:t>
      </w:r>
      <w:r>
        <w:rPr>
          <w:spacing w:val="-7"/>
        </w:rPr>
        <w:t> </w:t>
      </w:r>
      <w:r>
        <w:rPr/>
        <w:t>the</w:t>
      </w:r>
      <w:r>
        <w:rPr>
          <w:spacing w:val="-7"/>
        </w:rPr>
        <w:t> </w:t>
      </w:r>
      <w:r>
        <w:rPr/>
        <w:t>students,</w:t>
      </w:r>
      <w:r>
        <w:rPr>
          <w:spacing w:val="-5"/>
        </w:rPr>
        <w:t> </w:t>
      </w:r>
      <w:r>
        <w:rPr/>
        <w:t>suggested</w:t>
      </w:r>
      <w:r>
        <w:rPr>
          <w:spacing w:val="-7"/>
        </w:rPr>
        <w:t> </w:t>
      </w:r>
      <w:r>
        <w:rPr/>
        <w:t>us</w:t>
      </w:r>
      <w:r>
        <w:rPr>
          <w:spacing w:val="-7"/>
        </w:rPr>
        <w:t> </w:t>
      </w:r>
      <w:r>
        <w:rPr/>
        <w:t>to</w:t>
      </w:r>
      <w:r>
        <w:rPr>
          <w:spacing w:val="-7"/>
        </w:rPr>
        <w:t> </w:t>
      </w:r>
      <w:r>
        <w:rPr/>
        <w:t>think</w:t>
      </w:r>
      <w:r>
        <w:rPr>
          <w:spacing w:val="-7"/>
        </w:rPr>
        <w:t> </w:t>
      </w:r>
      <w:r>
        <w:rPr/>
        <w:t>of</w:t>
      </w:r>
      <w:r>
        <w:rPr>
          <w:spacing w:val="-7"/>
        </w:rPr>
        <w:t> </w:t>
      </w:r>
      <w:r>
        <w:rPr/>
        <w:t>extending</w:t>
      </w:r>
      <w:r>
        <w:rPr>
          <w:spacing w:val="-7"/>
        </w:rPr>
        <w:t> </w:t>
      </w:r>
      <w:r>
        <w:rPr/>
        <w:t>it</w:t>
      </w:r>
      <w:r>
        <w:rPr>
          <w:spacing w:val="-7"/>
        </w:rPr>
        <w:t> </w:t>
      </w:r>
      <w:r>
        <w:rPr/>
        <w:t>for</w:t>
      </w:r>
      <w:r>
        <w:rPr>
          <w:spacing w:val="-7"/>
        </w:rPr>
        <w:t> </w:t>
      </w:r>
      <w:r>
        <w:rPr/>
        <w:t>dealing</w:t>
      </w:r>
      <w:r>
        <w:rPr>
          <w:spacing w:val="-7"/>
        </w:rPr>
        <w:t> </w:t>
      </w:r>
      <w:r>
        <w:rPr/>
        <w:t>with other</w:t>
      </w:r>
      <w:r>
        <w:rPr>
          <w:spacing w:val="-17"/>
        </w:rPr>
        <w:t> </w:t>
      </w:r>
      <w:r>
        <w:rPr/>
        <w:t>basic,</w:t>
      </w:r>
      <w:r>
        <w:rPr>
          <w:spacing w:val="-12"/>
        </w:rPr>
        <w:t> </w:t>
      </w:r>
      <w:r>
        <w:rPr/>
        <w:t>and</w:t>
      </w:r>
      <w:r>
        <w:rPr>
          <w:spacing w:val="-17"/>
        </w:rPr>
        <w:t> </w:t>
      </w:r>
      <w:r>
        <w:rPr/>
        <w:t>not</w:t>
      </w:r>
      <w:r>
        <w:rPr>
          <w:spacing w:val="-17"/>
        </w:rPr>
        <w:t> </w:t>
      </w:r>
      <w:r>
        <w:rPr/>
        <w:t>so</w:t>
      </w:r>
      <w:r>
        <w:rPr>
          <w:spacing w:val="-17"/>
        </w:rPr>
        <w:t> </w:t>
      </w:r>
      <w:r>
        <w:rPr/>
        <w:t>basic,</w:t>
      </w:r>
      <w:r>
        <w:rPr>
          <w:spacing w:val="-12"/>
        </w:rPr>
        <w:t> </w:t>
      </w:r>
      <w:r>
        <w:rPr/>
        <w:t>features</w:t>
      </w:r>
      <w:r>
        <w:rPr>
          <w:spacing w:val="-17"/>
        </w:rPr>
        <w:t> </w:t>
      </w:r>
      <w:r>
        <w:rPr/>
        <w:t>as:</w:t>
      </w:r>
      <w:r>
        <w:rPr>
          <w:spacing w:val="16"/>
        </w:rPr>
        <w:t> </w:t>
      </w:r>
      <w:r>
        <w:rPr>
          <w:rFonts w:ascii="Georgia" w:hAnsi="Georgia"/>
          <w:i/>
        </w:rPr>
        <w:t>α</w:t>
      </w:r>
      <w:r>
        <w:rPr/>
        <w:t>-conversion</w:t>
      </w:r>
      <w:r>
        <w:rPr>
          <w:spacing w:val="-17"/>
        </w:rPr>
        <w:t> </w:t>
      </w:r>
      <w:r>
        <w:rPr/>
        <w:t>and</w:t>
      </w:r>
      <w:r>
        <w:rPr>
          <w:spacing w:val="-18"/>
        </w:rPr>
        <w:t> </w:t>
      </w:r>
      <w:r>
        <w:rPr>
          <w:rFonts w:ascii="Georgia" w:hAnsi="Georgia"/>
          <w:i/>
        </w:rPr>
        <w:t>η</w:t>
      </w:r>
      <w:r>
        <w:rPr/>
        <w:t>-reduction,</w:t>
      </w:r>
      <w:r>
        <w:rPr>
          <w:spacing w:val="-12"/>
        </w:rPr>
        <w:t> </w:t>
      </w:r>
      <w:r>
        <w:rPr/>
        <w:t>tracing</w:t>
      </w:r>
      <w:r>
        <w:rPr>
          <w:spacing w:val="-17"/>
        </w:rPr>
        <w:t> </w:t>
      </w:r>
      <w:r>
        <w:rPr/>
        <w:t>sub- stitution, including other reduction strategies and sorts of normal forms, use and representation</w:t>
      </w:r>
      <w:r>
        <w:rPr>
          <w:spacing w:val="-2"/>
        </w:rPr>
        <w:t> </w:t>
      </w:r>
      <w:r>
        <w:rPr/>
        <w:t>of</w:t>
      </w:r>
      <w:r>
        <w:rPr>
          <w:spacing w:val="-4"/>
        </w:rPr>
        <w:t> </w:t>
      </w:r>
      <w:r>
        <w:rPr>
          <w:i/>
        </w:rPr>
        <w:t>de</w:t>
      </w:r>
      <w:r>
        <w:rPr>
          <w:i/>
          <w:spacing w:val="-2"/>
        </w:rPr>
        <w:t> </w:t>
      </w:r>
      <w:r>
        <w:rPr>
          <w:i/>
        </w:rPr>
        <w:t>Bruijn </w:t>
      </w:r>
      <w:r>
        <w:rPr/>
        <w:t>style,</w:t>
      </w:r>
      <w:r>
        <w:rPr>
          <w:spacing w:val="-1"/>
        </w:rPr>
        <w:t> </w:t>
      </w:r>
      <w:r>
        <w:rPr/>
        <w:t>adding</w:t>
      </w:r>
      <w:r>
        <w:rPr>
          <w:spacing w:val="-2"/>
        </w:rPr>
        <w:t> </w:t>
      </w:r>
      <w:r>
        <w:rPr/>
        <w:t>types</w:t>
      </w:r>
      <w:r>
        <w:rPr>
          <w:spacing w:val="-2"/>
        </w:rPr>
        <w:t> </w:t>
      </w:r>
      <w:r>
        <w:rPr/>
        <w:t>and</w:t>
      </w:r>
      <w:r>
        <w:rPr>
          <w:spacing w:val="-2"/>
        </w:rPr>
        <w:t> </w:t>
      </w:r>
      <w:r>
        <w:rPr/>
        <w:t>type</w:t>
      </w:r>
      <w:r>
        <w:rPr>
          <w:spacing w:val="-2"/>
        </w:rPr>
        <w:t> </w:t>
      </w:r>
      <w:r>
        <w:rPr/>
        <w:t>inference</w:t>
      </w:r>
      <w:r>
        <w:rPr>
          <w:spacing w:val="-2"/>
        </w:rPr>
        <w:t> </w:t>
      </w:r>
      <w:r>
        <w:rPr/>
        <w:t>algorithm</w:t>
      </w:r>
      <w:r>
        <w:rPr>
          <w:spacing w:val="-2"/>
        </w:rPr>
        <w:t> </w:t>
      </w:r>
      <w:r>
        <w:rPr/>
        <w:t>expla- nations</w:t>
      </w:r>
      <w:r>
        <w:rPr>
          <w:spacing w:val="-5"/>
        </w:rPr>
        <w:t> </w:t>
      </w:r>
      <w:r>
        <w:rPr/>
        <w:t>as</w:t>
      </w:r>
      <w:r>
        <w:rPr>
          <w:spacing w:val="-5"/>
        </w:rPr>
        <w:t> </w:t>
      </w:r>
      <w:r>
        <w:rPr/>
        <w:t>in</w:t>
      </w:r>
      <w:r>
        <w:rPr>
          <w:spacing w:val="-5"/>
        </w:rPr>
        <w:t> </w:t>
      </w:r>
      <w:r>
        <w:rPr/>
        <w:t>[</w:t>
      </w:r>
      <w:hyperlink w:history="true" w:anchor="_bookmark17">
        <w:r>
          <w:rPr>
            <w:color w:val="0000FF"/>
          </w:rPr>
          <w:t>7</w:t>
        </w:r>
      </w:hyperlink>
      <w:r>
        <w:rPr/>
        <w:t>],</w:t>
      </w:r>
      <w:r>
        <w:rPr>
          <w:spacing w:val="-4"/>
        </w:rPr>
        <w:t> </w:t>
      </w:r>
      <w:r>
        <w:rPr/>
        <w:t>defined</w:t>
      </w:r>
      <w:r>
        <w:rPr>
          <w:spacing w:val="-5"/>
        </w:rPr>
        <w:t> </w:t>
      </w:r>
      <w:r>
        <w:rPr/>
        <w:t>combinators</w:t>
      </w:r>
      <w:r>
        <w:rPr>
          <w:spacing w:val="-5"/>
        </w:rPr>
        <w:t> </w:t>
      </w:r>
      <w:r>
        <w:rPr/>
        <w:t>recognition,</w:t>
      </w:r>
      <w:r>
        <w:rPr>
          <w:spacing w:val="-4"/>
        </w:rPr>
        <w:t> </w:t>
      </w:r>
      <w:r>
        <w:rPr/>
        <w:t>etc.</w:t>
      </w:r>
      <w:r>
        <w:rPr>
          <w:spacing w:val="21"/>
        </w:rPr>
        <w:t> </w:t>
      </w:r>
      <w:r>
        <w:rPr/>
        <w:t>We</w:t>
      </w:r>
      <w:r>
        <w:rPr>
          <w:spacing w:val="-5"/>
        </w:rPr>
        <w:t> </w:t>
      </w:r>
      <w:r>
        <w:rPr/>
        <w:t>are</w:t>
      </w:r>
      <w:r>
        <w:rPr>
          <w:spacing w:val="-5"/>
        </w:rPr>
        <w:t> </w:t>
      </w:r>
      <w:r>
        <w:rPr/>
        <w:t>currently</w:t>
      </w:r>
      <w:r>
        <w:rPr>
          <w:spacing w:val="-5"/>
        </w:rPr>
        <w:t> </w:t>
      </w:r>
      <w:r>
        <w:rPr/>
        <w:t>working</w:t>
      </w:r>
      <w:r>
        <w:rPr>
          <w:spacing w:val="-5"/>
        </w:rPr>
        <w:t> </w:t>
      </w:r>
      <w:r>
        <w:rPr/>
        <w:t>in some of these extensions.</w:t>
      </w:r>
    </w:p>
    <w:p>
      <w:pPr>
        <w:pStyle w:val="BodyText"/>
        <w:spacing w:line="216" w:lineRule="auto" w:before="11"/>
        <w:ind w:left="107" w:right="218" w:firstLine="318"/>
        <w:jc w:val="both"/>
      </w:pPr>
      <w:r>
        <w:rPr/>
        <w:t>It</w:t>
      </w:r>
      <w:r>
        <w:rPr>
          <w:spacing w:val="-12"/>
        </w:rPr>
        <w:t> </w:t>
      </w:r>
      <w:r>
        <w:rPr/>
        <w:t>is</w:t>
      </w:r>
      <w:r>
        <w:rPr>
          <w:spacing w:val="-12"/>
        </w:rPr>
        <w:t> </w:t>
      </w:r>
      <w:r>
        <w:rPr/>
        <w:t>quite</w:t>
      </w:r>
      <w:r>
        <w:rPr>
          <w:spacing w:val="-12"/>
        </w:rPr>
        <w:t> </w:t>
      </w:r>
      <w:r>
        <w:rPr/>
        <w:t>feasible</w:t>
      </w:r>
      <w:r>
        <w:rPr>
          <w:spacing w:val="-12"/>
        </w:rPr>
        <w:t> </w:t>
      </w:r>
      <w:r>
        <w:rPr/>
        <w:t>that</w:t>
      </w:r>
      <w:r>
        <w:rPr>
          <w:spacing w:val="-12"/>
        </w:rPr>
        <w:t> </w:t>
      </w:r>
      <w:r>
        <w:rPr/>
        <w:t>lambda-calculus</w:t>
      </w:r>
      <w:r>
        <w:rPr>
          <w:spacing w:val="-12"/>
        </w:rPr>
        <w:t> </w:t>
      </w:r>
      <w:r>
        <w:rPr/>
        <w:t>is</w:t>
      </w:r>
      <w:r>
        <w:rPr>
          <w:spacing w:val="-12"/>
        </w:rPr>
        <w:t> </w:t>
      </w:r>
      <w:r>
        <w:rPr/>
        <w:t>taught</w:t>
      </w:r>
      <w:r>
        <w:rPr>
          <w:spacing w:val="-12"/>
        </w:rPr>
        <w:t> </w:t>
      </w:r>
      <w:r>
        <w:rPr/>
        <w:t>in</w:t>
      </w:r>
      <w:r>
        <w:rPr>
          <w:spacing w:val="-12"/>
        </w:rPr>
        <w:t> </w:t>
      </w:r>
      <w:r>
        <w:rPr/>
        <w:t>a</w:t>
      </w:r>
      <w:r>
        <w:rPr>
          <w:spacing w:val="-12"/>
        </w:rPr>
        <w:t> </w:t>
      </w:r>
      <w:r>
        <w:rPr/>
        <w:t>course</w:t>
      </w:r>
      <w:r>
        <w:rPr>
          <w:spacing w:val="-12"/>
        </w:rPr>
        <w:t> </w:t>
      </w:r>
      <w:r>
        <w:rPr/>
        <w:t>where</w:t>
      </w:r>
      <w:r>
        <w:rPr>
          <w:spacing w:val="-12"/>
        </w:rPr>
        <w:t> </w:t>
      </w:r>
      <w:r>
        <w:rPr/>
        <w:t>also</w:t>
      </w:r>
      <w:r>
        <w:rPr>
          <w:spacing w:val="-9"/>
        </w:rPr>
        <w:t> </w:t>
      </w:r>
      <w:r>
        <w:rPr>
          <w:rFonts w:ascii="MathJax_Typewriter" w:hAnsi="MathJax_Typewriter"/>
        </w:rPr>
        <w:t>HASKELL </w:t>
      </w:r>
      <w:r>
        <w:rPr/>
        <w:t>(or other functional programming languages) is taught.</w:t>
      </w:r>
      <w:r>
        <w:rPr>
          <w:spacing w:val="40"/>
        </w:rPr>
        <w:t> </w:t>
      </w:r>
      <w:r>
        <w:rPr/>
        <w:t>The fact that the tool is written in </w:t>
      </w:r>
      <w:r>
        <w:rPr>
          <w:rFonts w:ascii="MathJax_Typewriter" w:hAnsi="MathJax_Typewriter"/>
        </w:rPr>
        <w:t>HASKELL</w:t>
      </w:r>
      <w:r>
        <w:rPr/>
        <w:t>, apart from showing to the students that functional program- ming serves for making </w:t>
      </w:r>
      <w:r>
        <w:rPr>
          <w:i/>
        </w:rPr>
        <w:t>cool applications </w:t>
      </w:r>
      <w:r>
        <w:rPr/>
        <w:t>too, provides to TILC another potential interesting pedagogical value:</w:t>
      </w:r>
      <w:r>
        <w:rPr>
          <w:spacing w:val="40"/>
        </w:rPr>
        <w:t> </w:t>
      </w:r>
      <w:r>
        <w:rPr/>
        <w:t>allowing teachers to use some of its modules as a platform to ask the students to develop more features.</w:t>
      </w:r>
      <w:r>
        <w:rPr>
          <w:spacing w:val="40"/>
        </w:rPr>
        <w:t> </w:t>
      </w:r>
      <w:r>
        <w:rPr/>
        <w:t>Namely, one could remove the </w:t>
      </w:r>
      <w:r>
        <w:rPr>
          <w:rFonts w:ascii="Georgia" w:hAnsi="Georgia"/>
          <w:i/>
        </w:rPr>
        <w:t>β</w:t>
      </w:r>
      <w:r>
        <w:rPr/>
        <w:t>-reducer module and ask the students to do it using the desired reduction strategy.</w:t>
      </w:r>
      <w:r>
        <w:rPr>
          <w:spacing w:val="32"/>
        </w:rPr>
        <w:t> </w:t>
      </w:r>
      <w:r>
        <w:rPr/>
        <w:t>Therefore, we are considering the possibility of providing free-access to a bounded version of the code where this </w:t>
      </w:r>
      <w:r>
        <w:rPr>
          <w:rFonts w:ascii="Georgia" w:hAnsi="Georgia"/>
          <w:i/>
        </w:rPr>
        <w:t>β</w:t>
      </w:r>
      <w:r>
        <w:rPr/>
        <w:t>-reduction part is missing, and restricting access to the full code to teachers on-demand.</w:t>
      </w:r>
    </w:p>
    <w:p>
      <w:pPr>
        <w:pStyle w:val="BodyText"/>
        <w:spacing w:line="216" w:lineRule="auto" w:before="7"/>
        <w:ind w:left="107" w:right="221" w:firstLine="318"/>
        <w:jc w:val="both"/>
      </w:pPr>
      <w:r>
        <w:rPr/>
        <w:t>We would also like to acknowledge the suggestions for improving the tool that </w:t>
      </w:r>
      <w:bookmarkStart w:name="References" w:id="19"/>
      <w:bookmarkEnd w:id="19"/>
      <w:r>
        <w:rPr/>
      </w:r>
      <w:bookmarkStart w:name="_bookmark12" w:id="20"/>
      <w:bookmarkEnd w:id="20"/>
      <w:r>
        <w:rPr/>
        <w:t>w</w:t>
      </w:r>
      <w:r>
        <w:rPr/>
        <w:t>e have received from people using it in their lectures like Salvador Lucas from </w:t>
      </w:r>
      <w:bookmarkStart w:name="_bookmark13" w:id="21"/>
      <w:bookmarkEnd w:id="21"/>
      <w:r>
        <w:rPr>
          <w:spacing w:val="-4"/>
        </w:rPr>
        <w:t>Uni</w:t>
      </w:r>
      <w:r>
        <w:rPr>
          <w:spacing w:val="-4"/>
        </w:rPr>
        <w:t>versitat</w:t>
      </w:r>
      <w:r>
        <w:rPr>
          <w:spacing w:val="-14"/>
        </w:rPr>
        <w:t> </w:t>
      </w:r>
      <w:r>
        <w:rPr>
          <w:spacing w:val="-1"/>
        </w:rPr>
        <w:t>P</w:t>
      </w:r>
      <w:r>
        <w:rPr>
          <w:spacing w:val="5"/>
        </w:rPr>
        <w:t>oli</w:t>
      </w:r>
      <w:r>
        <w:rPr>
          <w:spacing w:val="-1"/>
        </w:rPr>
        <w:t>t</w:t>
      </w:r>
      <w:r>
        <w:rPr>
          <w:spacing w:val="-96"/>
        </w:rPr>
        <w:t>`</w:t>
      </w:r>
      <w:r>
        <w:rPr>
          <w:spacing w:val="5"/>
        </w:rPr>
        <w:t>ecnica</w:t>
      </w:r>
      <w:r>
        <w:rPr>
          <w:spacing w:val="-12"/>
        </w:rPr>
        <w:t> </w:t>
      </w:r>
      <w:r>
        <w:rPr>
          <w:spacing w:val="-4"/>
        </w:rPr>
        <w:t>de</w:t>
      </w:r>
      <w:r>
        <w:rPr>
          <w:spacing w:val="-15"/>
        </w:rPr>
        <w:t> </w:t>
      </w:r>
      <w:r>
        <w:rPr>
          <w:spacing w:val="-10"/>
        </w:rPr>
        <w:t>V</w:t>
      </w:r>
      <w:r>
        <w:rPr>
          <w:spacing w:val="8"/>
        </w:rPr>
        <w:t>a</w:t>
      </w:r>
      <w:r>
        <w:rPr>
          <w:spacing w:val="2"/>
        </w:rPr>
        <w:t>l</w:t>
      </w:r>
      <w:r>
        <w:rPr>
          <w:spacing w:val="-93"/>
        </w:rPr>
        <w:t>`</w:t>
      </w:r>
      <w:r>
        <w:rPr>
          <w:spacing w:val="8"/>
        </w:rPr>
        <w:t>encia,</w:t>
      </w:r>
      <w:r>
        <w:rPr>
          <w:spacing w:val="-12"/>
        </w:rPr>
        <w:t> </w:t>
      </w:r>
      <w:r>
        <w:rPr>
          <w:spacing w:val="-4"/>
        </w:rPr>
        <w:t>Temur</w:t>
      </w:r>
      <w:r>
        <w:rPr>
          <w:spacing w:val="-14"/>
        </w:rPr>
        <w:t> </w:t>
      </w:r>
      <w:r>
        <w:rPr>
          <w:spacing w:val="-4"/>
        </w:rPr>
        <w:t>Kutsia</w:t>
      </w:r>
      <w:r>
        <w:rPr>
          <w:spacing w:val="-13"/>
        </w:rPr>
        <w:t> </w:t>
      </w:r>
      <w:r>
        <w:rPr>
          <w:spacing w:val="-4"/>
        </w:rPr>
        <w:t>from</w:t>
      </w:r>
      <w:r>
        <w:rPr>
          <w:spacing w:val="-14"/>
        </w:rPr>
        <w:t> </w:t>
      </w:r>
      <w:r>
        <w:rPr>
          <w:spacing w:val="-4"/>
        </w:rPr>
        <w:t>RISC</w:t>
      </w:r>
      <w:r>
        <w:rPr>
          <w:spacing w:val="-13"/>
        </w:rPr>
        <w:t> </w:t>
      </w:r>
      <w:r>
        <w:rPr>
          <w:spacing w:val="-4"/>
        </w:rPr>
        <w:t>and</w:t>
      </w:r>
      <w:r>
        <w:rPr>
          <w:spacing w:val="-14"/>
        </w:rPr>
        <w:t> </w:t>
      </w:r>
      <w:r>
        <w:rPr>
          <w:spacing w:val="-4"/>
        </w:rPr>
        <w:t>Manfred</w:t>
      </w:r>
      <w:r>
        <w:rPr>
          <w:spacing w:val="-13"/>
        </w:rPr>
        <w:t> </w:t>
      </w:r>
      <w:r>
        <w:rPr>
          <w:spacing w:val="-4"/>
        </w:rPr>
        <w:t>Schmidt- </w:t>
      </w:r>
      <w:bookmarkStart w:name="_bookmark11" w:id="22"/>
      <w:bookmarkEnd w:id="22"/>
      <w:r>
        <w:rPr/>
        <w:t>S</w:t>
      </w:r>
      <w:r>
        <w:rPr/>
        <w:t>chauß in Johann Wolfgang Goethe-</w:t>
      </w:r>
      <w:r>
        <w:rPr>
          <w:spacing w:val="8"/>
        </w:rPr>
        <w:t>Uni</w:t>
      </w:r>
      <w:r>
        <w:rPr>
          <w:spacing w:val="2"/>
        </w:rPr>
        <w:t>v</w:t>
      </w:r>
      <w:r>
        <w:rPr>
          <w:spacing w:val="8"/>
        </w:rPr>
        <w:t>ersi</w:t>
      </w:r>
      <w:r>
        <w:rPr>
          <w:spacing w:val="6"/>
        </w:rPr>
        <w:t>t</w:t>
      </w:r>
      <w:r>
        <w:rPr>
          <w:spacing w:val="-97"/>
        </w:rPr>
        <w:t>a</w:t>
      </w:r>
      <w:r>
        <w:rPr>
          <w:spacing w:val="7"/>
        </w:rPr>
        <w:t>¨</w:t>
      </w:r>
      <w:r>
        <w:rPr>
          <w:spacing w:val="8"/>
        </w:rPr>
        <w:t>t.</w:t>
      </w:r>
    </w:p>
    <w:p>
      <w:pPr>
        <w:pStyle w:val="BodyText"/>
        <w:spacing w:before="74"/>
      </w:pPr>
    </w:p>
    <w:p>
      <w:pPr>
        <w:pStyle w:val="Heading1"/>
        <w:ind w:left="108" w:firstLine="0"/>
      </w:pPr>
      <w:r>
        <w:rPr>
          <w:spacing w:val="-2"/>
        </w:rPr>
        <w:t>References</w:t>
      </w:r>
    </w:p>
    <w:p>
      <w:pPr>
        <w:pStyle w:val="ListParagraph"/>
        <w:numPr>
          <w:ilvl w:val="0"/>
          <w:numId w:val="2"/>
        </w:numPr>
        <w:tabs>
          <w:tab w:pos="339" w:val="left" w:leader="none"/>
        </w:tabs>
        <w:spacing w:line="240" w:lineRule="auto" w:before="183" w:after="0"/>
        <w:ind w:left="339" w:right="0" w:hanging="231"/>
        <w:jc w:val="left"/>
        <w:rPr>
          <w:rFonts w:ascii="LM Roman 8"/>
          <w:sz w:val="15"/>
        </w:rPr>
      </w:pPr>
      <w:r>
        <w:rPr>
          <w:rFonts w:ascii="MathJax_Typewriter"/>
          <w:w w:val="105"/>
          <w:sz w:val="15"/>
        </w:rPr>
        <w:t>WxHaskell</w:t>
      </w:r>
      <w:r>
        <w:rPr>
          <w:rFonts w:ascii="LM Roman 8"/>
          <w:w w:val="105"/>
          <w:sz w:val="15"/>
        </w:rPr>
        <w:t>,</w:t>
      </w:r>
      <w:r>
        <w:rPr>
          <w:rFonts w:ascii="LM Roman 8"/>
          <w:spacing w:val="-10"/>
          <w:w w:val="105"/>
          <w:sz w:val="15"/>
        </w:rPr>
        <w:t> </w:t>
      </w:r>
      <w:hyperlink r:id="rId24">
        <w:r>
          <w:rPr>
            <w:rFonts w:ascii="MathJax_Typewriter"/>
            <w:color w:val="0000FF"/>
            <w:spacing w:val="-2"/>
            <w:w w:val="105"/>
            <w:sz w:val="15"/>
          </w:rPr>
          <w:t>http://haskell.org/haskellwiki/WxHaskell</w:t>
        </w:r>
      </w:hyperlink>
      <w:r>
        <w:rPr>
          <w:rFonts w:ascii="LM Roman 8"/>
          <w:spacing w:val="-2"/>
          <w:w w:val="105"/>
          <w:sz w:val="15"/>
        </w:rPr>
        <w:t>.</w:t>
      </w:r>
    </w:p>
    <w:p>
      <w:pPr>
        <w:pStyle w:val="ListParagraph"/>
        <w:numPr>
          <w:ilvl w:val="0"/>
          <w:numId w:val="2"/>
        </w:numPr>
        <w:tabs>
          <w:tab w:pos="338" w:val="left" w:leader="none"/>
        </w:tabs>
        <w:spacing w:line="240" w:lineRule="auto" w:before="134" w:after="0"/>
        <w:ind w:left="338" w:right="0" w:hanging="230"/>
        <w:jc w:val="left"/>
        <w:rPr>
          <w:rFonts w:ascii="LM Roman 8" w:hAnsi="LM Roman 8"/>
          <w:sz w:val="15"/>
        </w:rPr>
      </w:pPr>
      <w:r>
        <w:rPr>
          <w:rFonts w:ascii="LM Roman 8" w:hAnsi="LM Roman 8"/>
          <w:w w:val="105"/>
          <w:sz w:val="15"/>
        </w:rPr>
        <w:t>Barendregt,</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Lambda</w:t>
      </w:r>
      <w:r>
        <w:rPr>
          <w:rFonts w:ascii="LM Roman 8" w:hAnsi="LM Roman 8"/>
          <w:spacing w:val="-13"/>
          <w:w w:val="105"/>
          <w:sz w:val="15"/>
        </w:rPr>
        <w:t> </w:t>
      </w:r>
      <w:r>
        <w:rPr>
          <w:rFonts w:ascii="LM Roman 8" w:hAnsi="LM Roman 8"/>
          <w:w w:val="105"/>
          <w:sz w:val="15"/>
        </w:rPr>
        <w:t>Calculus.</w:t>
      </w:r>
      <w:r>
        <w:rPr>
          <w:rFonts w:ascii="LM Roman 8" w:hAnsi="LM Roman 8"/>
          <w:spacing w:val="-12"/>
          <w:w w:val="105"/>
          <w:sz w:val="15"/>
        </w:rPr>
        <w:t> </w:t>
      </w:r>
      <w:r>
        <w:rPr>
          <w:rFonts w:ascii="LM Roman 8" w:hAnsi="LM Roman 8"/>
          <w:w w:val="105"/>
          <w:sz w:val="15"/>
        </w:rPr>
        <w:t>Its</w:t>
      </w:r>
      <w:r>
        <w:rPr>
          <w:rFonts w:ascii="LM Roman 8" w:hAnsi="LM Roman 8"/>
          <w:spacing w:val="-13"/>
          <w:w w:val="105"/>
          <w:sz w:val="15"/>
        </w:rPr>
        <w:t> </w:t>
      </w:r>
      <w:r>
        <w:rPr>
          <w:rFonts w:ascii="LM Roman 8" w:hAnsi="LM Roman 8"/>
          <w:w w:val="105"/>
          <w:sz w:val="15"/>
        </w:rPr>
        <w:t>Syntax</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Semantics.”</w:t>
      </w:r>
      <w:r>
        <w:rPr>
          <w:rFonts w:ascii="LM Roman 8" w:hAnsi="LM Roman 8"/>
          <w:spacing w:val="-13"/>
          <w:w w:val="105"/>
          <w:sz w:val="15"/>
        </w:rPr>
        <w:t> </w:t>
      </w:r>
      <w:r>
        <w:rPr>
          <w:rFonts w:ascii="LM Roman 8" w:hAnsi="LM Roman 8"/>
          <w:w w:val="105"/>
          <w:sz w:val="15"/>
        </w:rPr>
        <w:t>North-Holland,</w:t>
      </w:r>
      <w:r>
        <w:rPr>
          <w:rFonts w:ascii="LM Roman 8" w:hAnsi="LM Roman 8"/>
          <w:spacing w:val="-13"/>
          <w:w w:val="105"/>
          <w:sz w:val="15"/>
        </w:rPr>
        <w:t> </w:t>
      </w:r>
      <w:r>
        <w:rPr>
          <w:rFonts w:ascii="LM Roman 8" w:hAnsi="LM Roman 8"/>
          <w:spacing w:val="-2"/>
          <w:w w:val="105"/>
          <w:sz w:val="15"/>
        </w:rPr>
        <w:t>1984.</w:t>
      </w:r>
    </w:p>
    <w:p>
      <w:pPr>
        <w:pStyle w:val="ListParagraph"/>
        <w:numPr>
          <w:ilvl w:val="0"/>
          <w:numId w:val="2"/>
        </w:numPr>
        <w:tabs>
          <w:tab w:pos="337" w:val="left" w:leader="none"/>
          <w:tab w:pos="339" w:val="left" w:leader="none"/>
        </w:tabs>
        <w:spacing w:line="165" w:lineRule="auto" w:before="186" w:after="0"/>
        <w:ind w:left="339" w:right="220" w:hanging="232"/>
        <w:jc w:val="left"/>
        <w:rPr>
          <w:rFonts w:ascii="LM Roman 8"/>
          <w:i/>
          <w:sz w:val="15"/>
        </w:rPr>
      </w:pPr>
      <w:r>
        <w:rPr>
          <w:rFonts w:ascii="LM Roman 8"/>
          <w:w w:val="105"/>
          <w:sz w:val="15"/>
        </w:rPr>
        <w:t>Champollion,</w:t>
      </w:r>
      <w:r>
        <w:rPr>
          <w:rFonts w:ascii="LM Roman 8"/>
          <w:spacing w:val="-2"/>
          <w:w w:val="105"/>
          <w:sz w:val="15"/>
        </w:rPr>
        <w:t> </w:t>
      </w:r>
      <w:r>
        <w:rPr>
          <w:rFonts w:ascii="LM Roman 8"/>
          <w:w w:val="105"/>
          <w:sz w:val="15"/>
        </w:rPr>
        <w:t>L.,</w:t>
      </w:r>
      <w:r>
        <w:rPr>
          <w:rFonts w:ascii="LM Roman 8"/>
          <w:spacing w:val="-1"/>
          <w:w w:val="105"/>
          <w:sz w:val="15"/>
        </w:rPr>
        <w:t> </w:t>
      </w:r>
      <w:r>
        <w:rPr>
          <w:rFonts w:ascii="LM Roman 8"/>
          <w:w w:val="105"/>
          <w:sz w:val="15"/>
        </w:rPr>
        <w:t>J.</w:t>
      </w:r>
      <w:r>
        <w:rPr>
          <w:rFonts w:ascii="LM Roman 8"/>
          <w:spacing w:val="-1"/>
          <w:w w:val="105"/>
          <w:sz w:val="15"/>
        </w:rPr>
        <w:t> </w:t>
      </w:r>
      <w:r>
        <w:rPr>
          <w:rFonts w:ascii="LM Roman 8"/>
          <w:w w:val="105"/>
          <w:sz w:val="15"/>
        </w:rPr>
        <w:t>Tauberer</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M.</w:t>
      </w:r>
      <w:r>
        <w:rPr>
          <w:rFonts w:ascii="LM Roman 8"/>
          <w:spacing w:val="-2"/>
          <w:w w:val="105"/>
          <w:sz w:val="15"/>
        </w:rPr>
        <w:t> </w:t>
      </w:r>
      <w:r>
        <w:rPr>
          <w:rFonts w:ascii="LM Roman 8"/>
          <w:w w:val="105"/>
          <w:sz w:val="15"/>
        </w:rPr>
        <w:t>Romero,</w:t>
      </w:r>
      <w:r>
        <w:rPr>
          <w:rFonts w:ascii="LM Roman 8"/>
          <w:spacing w:val="-1"/>
          <w:w w:val="105"/>
          <w:sz w:val="15"/>
        </w:rPr>
        <w:t> </w:t>
      </w:r>
      <w:r>
        <w:rPr>
          <w:rFonts w:ascii="LM Roman 8"/>
          <w:i/>
          <w:w w:val="105"/>
          <w:sz w:val="15"/>
        </w:rPr>
        <w:t>The</w:t>
      </w:r>
      <w:r>
        <w:rPr>
          <w:rFonts w:ascii="LM Roman 8"/>
          <w:i/>
          <w:spacing w:val="-3"/>
          <w:w w:val="105"/>
          <w:sz w:val="15"/>
        </w:rPr>
        <w:t> </w:t>
      </w:r>
      <w:r>
        <w:rPr>
          <w:rFonts w:ascii="LM Roman 8"/>
          <w:i/>
          <w:w w:val="105"/>
          <w:sz w:val="15"/>
        </w:rPr>
        <w:t>penn</w:t>
      </w:r>
      <w:r>
        <w:rPr>
          <w:rFonts w:ascii="LM Roman 8"/>
          <w:i/>
          <w:spacing w:val="-4"/>
          <w:w w:val="105"/>
          <w:sz w:val="15"/>
        </w:rPr>
        <w:t> </w:t>
      </w:r>
      <w:r>
        <w:rPr>
          <w:rFonts w:ascii="LM Roman 8"/>
          <w:i/>
          <w:w w:val="105"/>
          <w:sz w:val="15"/>
        </w:rPr>
        <w:t>lambda</w:t>
      </w:r>
      <w:r>
        <w:rPr>
          <w:rFonts w:ascii="LM Roman 8"/>
          <w:i/>
          <w:spacing w:val="-3"/>
          <w:w w:val="105"/>
          <w:sz w:val="15"/>
        </w:rPr>
        <w:t> </w:t>
      </w:r>
      <w:r>
        <w:rPr>
          <w:rFonts w:ascii="LM Roman 8"/>
          <w:i/>
          <w:w w:val="105"/>
          <w:sz w:val="15"/>
        </w:rPr>
        <w:t>calculator:</w:t>
      </w:r>
      <w:r>
        <w:rPr>
          <w:rFonts w:ascii="LM Roman 8"/>
          <w:i/>
          <w:spacing w:val="-4"/>
          <w:w w:val="105"/>
          <w:sz w:val="15"/>
        </w:rPr>
        <w:t> </w:t>
      </w:r>
      <w:r>
        <w:rPr>
          <w:rFonts w:ascii="LM Roman 8"/>
          <w:i/>
          <w:w w:val="105"/>
          <w:sz w:val="15"/>
        </w:rPr>
        <w:t>Pedagogical</w:t>
      </w:r>
      <w:r>
        <w:rPr>
          <w:rFonts w:ascii="LM Roman 8"/>
          <w:i/>
          <w:spacing w:val="-4"/>
          <w:w w:val="105"/>
          <w:sz w:val="15"/>
        </w:rPr>
        <w:t> </w:t>
      </w:r>
      <w:r>
        <w:rPr>
          <w:rFonts w:ascii="LM Roman 8"/>
          <w:i/>
          <w:w w:val="105"/>
          <w:sz w:val="15"/>
        </w:rPr>
        <w:t>software</w:t>
      </w:r>
      <w:r>
        <w:rPr>
          <w:rFonts w:ascii="LM Roman 8"/>
          <w:i/>
          <w:spacing w:val="-3"/>
          <w:w w:val="105"/>
          <w:sz w:val="15"/>
        </w:rPr>
        <w:t> </w:t>
      </w:r>
      <w:r>
        <w:rPr>
          <w:rFonts w:ascii="LM Roman 8"/>
          <w:i/>
          <w:w w:val="105"/>
          <w:sz w:val="15"/>
        </w:rPr>
        <w:t>for</w:t>
      </w:r>
      <w:r>
        <w:rPr>
          <w:rFonts w:ascii="LM Roman 8"/>
          <w:i/>
          <w:w w:val="105"/>
          <w:sz w:val="15"/>
        </w:rPr>
        <w:t> natural language semantics</w:t>
      </w:r>
      <w:r>
        <w:rPr>
          <w:rFonts w:ascii="LM Roman 8"/>
          <w:w w:val="105"/>
          <w:sz w:val="15"/>
        </w:rPr>
        <w:t>, in: T. H. King and E. M. Bender, editors, </w:t>
      </w:r>
      <w:r>
        <w:rPr>
          <w:rFonts w:ascii="LM Roman 8"/>
          <w:i/>
          <w:w w:val="105"/>
          <w:sz w:val="15"/>
        </w:rPr>
        <w:t>Proceedings of the GEAF07</w:t>
      </w:r>
    </w:p>
    <w:p>
      <w:pPr>
        <w:spacing w:after="0" w:line="165" w:lineRule="auto"/>
        <w:jc w:val="left"/>
        <w:rPr>
          <w:rFonts w:ascii="LM Roman 8"/>
          <w:sz w:val="15"/>
        </w:rPr>
        <w:sectPr>
          <w:pgSz w:w="9360" w:h="13610"/>
          <w:pgMar w:header="855" w:footer="0" w:top="1040" w:bottom="280" w:left="680" w:right="680"/>
        </w:sectPr>
      </w:pPr>
    </w:p>
    <w:p>
      <w:pPr>
        <w:pStyle w:val="BodyText"/>
        <w:spacing w:before="20"/>
        <w:rPr>
          <w:rFonts w:ascii="LM Roman 8"/>
          <w:i/>
          <w:sz w:val="15"/>
        </w:rPr>
      </w:pPr>
    </w:p>
    <w:p>
      <w:pPr>
        <w:spacing w:line="165" w:lineRule="auto" w:before="0"/>
        <w:ind w:left="453" w:right="0" w:hanging="1"/>
        <w:jc w:val="left"/>
        <w:rPr>
          <w:rFonts w:ascii="LM Roman 8" w:hAnsi="LM Roman 8"/>
          <w:sz w:val="15"/>
        </w:rPr>
      </w:pPr>
      <w:bookmarkStart w:name="_bookmark14" w:id="23"/>
      <w:bookmarkEnd w:id="23"/>
      <w:r>
        <w:rPr/>
      </w:r>
      <w:bookmarkStart w:name="_bookmark15" w:id="24"/>
      <w:bookmarkEnd w:id="24"/>
      <w:r>
        <w:rPr/>
      </w:r>
      <w:bookmarkStart w:name="_bookmark16" w:id="25"/>
      <w:bookmarkEnd w:id="25"/>
      <w:r>
        <w:rPr/>
      </w:r>
      <w:bookmarkStart w:name="_bookmark17" w:id="26"/>
      <w:bookmarkEnd w:id="26"/>
      <w:r>
        <w:rPr/>
      </w:r>
      <w:r>
        <w:rPr>
          <w:rFonts w:ascii="LM Roman 8" w:hAnsi="LM Roman 8"/>
          <w:i/>
          <w:w w:val="105"/>
          <w:sz w:val="15"/>
        </w:rPr>
        <w:t>Workshop</w:t>
      </w:r>
      <w:r>
        <w:rPr>
          <w:rFonts w:ascii="LM Roman 8" w:hAnsi="LM Roman 8"/>
          <w:i/>
          <w:spacing w:val="40"/>
          <w:w w:val="105"/>
          <w:sz w:val="15"/>
        </w:rPr>
        <w:t> </w:t>
      </w:r>
      <w:r>
        <w:rPr>
          <w:rFonts w:ascii="LM Roman 8" w:hAnsi="LM Roman 8"/>
          <w:w w:val="105"/>
          <w:sz w:val="15"/>
        </w:rPr>
        <w:t>(2007),</w:t>
      </w:r>
      <w:r>
        <w:rPr>
          <w:rFonts w:ascii="LM Roman 8" w:hAnsi="LM Roman 8"/>
          <w:spacing w:val="40"/>
          <w:w w:val="105"/>
          <w:sz w:val="15"/>
        </w:rPr>
        <w:t> </w:t>
      </w:r>
      <w:r>
        <w:rPr>
          <w:rFonts w:ascii="LM Roman 8" w:hAnsi="LM Roman 8"/>
          <w:w w:val="105"/>
          <w:sz w:val="15"/>
        </w:rPr>
        <w:t>pp.</w:t>
      </w:r>
      <w:r>
        <w:rPr>
          <w:rFonts w:ascii="LM Roman 8" w:hAnsi="LM Roman 8"/>
          <w:spacing w:val="40"/>
          <w:w w:val="105"/>
          <w:sz w:val="15"/>
        </w:rPr>
        <w:t> </w:t>
      </w:r>
      <w:r>
        <w:rPr>
          <w:rFonts w:ascii="LM Roman 8" w:hAnsi="LM Roman 8"/>
          <w:w w:val="105"/>
          <w:sz w:val="15"/>
        </w:rPr>
        <w:t>106–127,</w:t>
      </w:r>
      <w:r>
        <w:rPr>
          <w:rFonts w:ascii="LM Roman 8" w:hAnsi="LM Roman 8"/>
          <w:spacing w:val="40"/>
          <w:w w:val="105"/>
          <w:sz w:val="15"/>
        </w:rPr>
        <w:t> </w:t>
      </w:r>
      <w:hyperlink r:id="rId25">
        <w:r>
          <w:rPr>
            <w:rFonts w:ascii="MathJax_Typewriter" w:hAnsi="MathJax_Typewriter"/>
            <w:color w:val="0000FF"/>
            <w:w w:val="105"/>
            <w:sz w:val="15"/>
          </w:rPr>
          <w:t>http://csli-publications.stanford.edu/GEAF/2007/geaf07-toc.</w:t>
        </w:r>
      </w:hyperlink>
      <w:r>
        <w:rPr>
          <w:rFonts w:ascii="MathJax_Typewriter" w:hAnsi="MathJax_Typewriter"/>
          <w:color w:val="0000FF"/>
          <w:spacing w:val="40"/>
          <w:w w:val="105"/>
          <w:sz w:val="15"/>
        </w:rPr>
        <w:t> </w:t>
      </w:r>
      <w:hyperlink r:id="rId25">
        <w:r>
          <w:rPr>
            <w:rFonts w:ascii="MathJax_Typewriter" w:hAnsi="MathJax_Typewriter"/>
            <w:color w:val="0000FF"/>
            <w:spacing w:val="-2"/>
            <w:w w:val="105"/>
            <w:sz w:val="15"/>
          </w:rPr>
          <w:t>html</w:t>
        </w:r>
      </w:hyperlink>
      <w:r>
        <w:rPr>
          <w:rFonts w:ascii="LM Roman 8" w:hAnsi="LM Roman 8"/>
          <w:spacing w:val="-2"/>
          <w:w w:val="105"/>
          <w:sz w:val="15"/>
        </w:rPr>
        <w:t>.</w:t>
      </w:r>
    </w:p>
    <w:p>
      <w:pPr>
        <w:pStyle w:val="ListParagraph"/>
        <w:numPr>
          <w:ilvl w:val="0"/>
          <w:numId w:val="2"/>
        </w:numPr>
        <w:tabs>
          <w:tab w:pos="451" w:val="left" w:leader="none"/>
        </w:tabs>
        <w:spacing w:line="240" w:lineRule="auto" w:before="115" w:after="0"/>
        <w:ind w:left="451" w:right="0" w:hanging="230"/>
        <w:jc w:val="left"/>
        <w:rPr>
          <w:rFonts w:ascii="LM Roman 8"/>
          <w:sz w:val="15"/>
        </w:rPr>
      </w:pPr>
      <w:bookmarkStart w:name="_bookmark18" w:id="27"/>
      <w:bookmarkEnd w:id="27"/>
      <w:r>
        <w:rPr/>
      </w:r>
      <w:r>
        <w:rPr>
          <w:rFonts w:ascii="LM Roman 8"/>
          <w:w w:val="105"/>
          <w:sz w:val="15"/>
        </w:rPr>
        <w:t>Gill,</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S.</w:t>
      </w:r>
      <w:r>
        <w:rPr>
          <w:rFonts w:ascii="LM Roman 8"/>
          <w:spacing w:val="-10"/>
          <w:w w:val="105"/>
          <w:sz w:val="15"/>
        </w:rPr>
        <w:t> </w:t>
      </w:r>
      <w:r>
        <w:rPr>
          <w:rFonts w:ascii="LM Roman 8"/>
          <w:w w:val="105"/>
          <w:sz w:val="15"/>
        </w:rPr>
        <w:t>Marlow,</w:t>
      </w:r>
      <w:r>
        <w:rPr>
          <w:rFonts w:ascii="LM Roman 8"/>
          <w:spacing w:val="-9"/>
          <w:w w:val="105"/>
          <w:sz w:val="15"/>
        </w:rPr>
        <w:t> </w:t>
      </w:r>
      <w:r>
        <w:rPr>
          <w:rFonts w:ascii="LM Roman 8"/>
          <w:i/>
          <w:w w:val="105"/>
          <w:sz w:val="15"/>
        </w:rPr>
        <w:t>Happy:</w:t>
      </w:r>
      <w:r>
        <w:rPr>
          <w:rFonts w:ascii="LM Roman 8"/>
          <w:i/>
          <w:spacing w:val="-12"/>
          <w:w w:val="105"/>
          <w:sz w:val="15"/>
        </w:rPr>
        <w:t> </w:t>
      </w:r>
      <w:r>
        <w:rPr>
          <w:rFonts w:ascii="LM Roman 8"/>
          <w:i/>
          <w:w w:val="105"/>
          <w:sz w:val="15"/>
        </w:rPr>
        <w:t>The</w:t>
      </w:r>
      <w:r>
        <w:rPr>
          <w:rFonts w:ascii="LM Roman 8"/>
          <w:i/>
          <w:spacing w:val="-11"/>
          <w:w w:val="105"/>
          <w:sz w:val="15"/>
        </w:rPr>
        <w:t> </w:t>
      </w:r>
      <w:r>
        <w:rPr>
          <w:rFonts w:ascii="LM Roman 8"/>
          <w:i/>
          <w:w w:val="105"/>
          <w:sz w:val="15"/>
        </w:rPr>
        <w:t>parser</w:t>
      </w:r>
      <w:r>
        <w:rPr>
          <w:rFonts w:ascii="LM Roman 8"/>
          <w:i/>
          <w:spacing w:val="-10"/>
          <w:w w:val="105"/>
          <w:sz w:val="15"/>
        </w:rPr>
        <w:t> </w:t>
      </w:r>
      <w:r>
        <w:rPr>
          <w:rFonts w:ascii="LM Roman 8"/>
          <w:i/>
          <w:w w:val="105"/>
          <w:sz w:val="15"/>
        </w:rPr>
        <w:t>generator</w:t>
      </w:r>
      <w:r>
        <w:rPr>
          <w:rFonts w:ascii="LM Roman 8"/>
          <w:i/>
          <w:spacing w:val="-11"/>
          <w:w w:val="105"/>
          <w:sz w:val="15"/>
        </w:rPr>
        <w:t> </w:t>
      </w:r>
      <w:r>
        <w:rPr>
          <w:rFonts w:ascii="LM Roman 8"/>
          <w:i/>
          <w:w w:val="105"/>
          <w:sz w:val="15"/>
        </w:rPr>
        <w:t>for</w:t>
      </w:r>
      <w:r>
        <w:rPr>
          <w:rFonts w:ascii="LM Roman 8"/>
          <w:i/>
          <w:spacing w:val="-10"/>
          <w:w w:val="105"/>
          <w:sz w:val="15"/>
        </w:rPr>
        <w:t> </w:t>
      </w:r>
      <w:r>
        <w:rPr>
          <w:rFonts w:ascii="LM Roman 8"/>
          <w:i/>
          <w:w w:val="105"/>
          <w:sz w:val="15"/>
        </w:rPr>
        <w:t>haskell</w:t>
      </w:r>
      <w:r>
        <w:rPr>
          <w:rFonts w:ascii="LM Roman 8"/>
          <w:w w:val="105"/>
          <w:sz w:val="15"/>
        </w:rPr>
        <w:t>,</w:t>
      </w:r>
      <w:r>
        <w:rPr>
          <w:rFonts w:ascii="LM Roman 8"/>
          <w:spacing w:val="-11"/>
          <w:w w:val="105"/>
          <w:sz w:val="15"/>
        </w:rPr>
        <w:t> </w:t>
      </w:r>
      <w:hyperlink r:id="rId26">
        <w:r>
          <w:rPr>
            <w:rFonts w:ascii="MathJax_Typewriter"/>
            <w:color w:val="0000FF"/>
            <w:spacing w:val="-2"/>
            <w:w w:val="105"/>
            <w:sz w:val="15"/>
          </w:rPr>
          <w:t>http://www.haskell.org/happy</w:t>
        </w:r>
      </w:hyperlink>
      <w:r>
        <w:rPr>
          <w:rFonts w:ascii="LM Roman 8"/>
          <w:spacing w:val="-2"/>
          <w:w w:val="105"/>
          <w:sz w:val="15"/>
        </w:rPr>
        <w:t>.</w:t>
      </w:r>
    </w:p>
    <w:p>
      <w:pPr>
        <w:pStyle w:val="ListParagraph"/>
        <w:numPr>
          <w:ilvl w:val="0"/>
          <w:numId w:val="2"/>
        </w:numPr>
        <w:tabs>
          <w:tab w:pos="451" w:val="left" w:leader="none"/>
        </w:tabs>
        <w:spacing w:line="240" w:lineRule="auto" w:before="127" w:after="0"/>
        <w:ind w:left="451" w:right="0" w:hanging="230"/>
        <w:jc w:val="left"/>
        <w:rPr>
          <w:rFonts w:ascii="LM Roman 8"/>
          <w:sz w:val="15"/>
        </w:rPr>
      </w:pPr>
      <w:bookmarkStart w:name="_bookmark19" w:id="28"/>
      <w:bookmarkEnd w:id="28"/>
      <w:r>
        <w:rPr/>
      </w:r>
      <w:r>
        <w:rPr>
          <w:rFonts w:ascii="LM Roman 8"/>
          <w:spacing w:val="-2"/>
          <w:w w:val="105"/>
          <w:sz w:val="15"/>
        </w:rPr>
        <w:t>Kennedy,</w:t>
      </w:r>
      <w:r>
        <w:rPr>
          <w:rFonts w:ascii="LM Roman 8"/>
          <w:spacing w:val="-7"/>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J.,</w:t>
      </w:r>
      <w:r>
        <w:rPr>
          <w:rFonts w:ascii="LM Roman 8"/>
          <w:spacing w:val="-6"/>
          <w:w w:val="105"/>
          <w:sz w:val="15"/>
        </w:rPr>
        <w:t> </w:t>
      </w:r>
      <w:r>
        <w:rPr>
          <w:rFonts w:ascii="LM Roman 8"/>
          <w:i/>
          <w:spacing w:val="-2"/>
          <w:w w:val="105"/>
          <w:sz w:val="15"/>
        </w:rPr>
        <w:t>Functional</w:t>
      </w:r>
      <w:r>
        <w:rPr>
          <w:rFonts w:ascii="LM Roman 8"/>
          <w:i/>
          <w:spacing w:val="-7"/>
          <w:w w:val="105"/>
          <w:sz w:val="15"/>
        </w:rPr>
        <w:t> </w:t>
      </w:r>
      <w:r>
        <w:rPr>
          <w:rFonts w:ascii="LM Roman 8"/>
          <w:i/>
          <w:spacing w:val="-2"/>
          <w:w w:val="105"/>
          <w:sz w:val="15"/>
        </w:rPr>
        <w:t>pearls:</w:t>
      </w:r>
      <w:r>
        <w:rPr>
          <w:rFonts w:ascii="LM Roman 8"/>
          <w:i/>
          <w:spacing w:val="-6"/>
          <w:w w:val="105"/>
          <w:sz w:val="15"/>
        </w:rPr>
        <w:t> </w:t>
      </w:r>
      <w:r>
        <w:rPr>
          <w:rFonts w:ascii="LM Roman 8"/>
          <w:i/>
          <w:spacing w:val="-2"/>
          <w:w w:val="105"/>
          <w:sz w:val="15"/>
        </w:rPr>
        <w:t>Drawing</w:t>
      </w:r>
      <w:r>
        <w:rPr>
          <w:rFonts w:ascii="LM Roman 8"/>
          <w:i/>
          <w:spacing w:val="-7"/>
          <w:w w:val="105"/>
          <w:sz w:val="15"/>
        </w:rPr>
        <w:t> </w:t>
      </w:r>
      <w:r>
        <w:rPr>
          <w:rFonts w:ascii="LM Roman 8"/>
          <w:i/>
          <w:spacing w:val="-2"/>
          <w:w w:val="105"/>
          <w:sz w:val="15"/>
        </w:rPr>
        <w:t>trees</w:t>
      </w:r>
      <w:r>
        <w:rPr>
          <w:rFonts w:ascii="LM Roman 8"/>
          <w:spacing w:val="-2"/>
          <w:w w:val="105"/>
          <w:sz w:val="15"/>
        </w:rPr>
        <w:t>,</w:t>
      </w:r>
      <w:r>
        <w:rPr>
          <w:rFonts w:ascii="LM Roman 8"/>
          <w:spacing w:val="-5"/>
          <w:w w:val="105"/>
          <w:sz w:val="15"/>
        </w:rPr>
        <w:t> </w:t>
      </w:r>
      <w:r>
        <w:rPr>
          <w:rFonts w:ascii="LM Roman 8"/>
          <w:spacing w:val="-2"/>
          <w:w w:val="105"/>
          <w:sz w:val="15"/>
        </w:rPr>
        <w:t>Journal</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Functional</w:t>
      </w:r>
      <w:r>
        <w:rPr>
          <w:rFonts w:ascii="LM Roman 8"/>
          <w:spacing w:val="-6"/>
          <w:w w:val="105"/>
          <w:sz w:val="15"/>
        </w:rPr>
        <w:t> </w:t>
      </w:r>
      <w:r>
        <w:rPr>
          <w:rFonts w:ascii="LM Roman 8"/>
          <w:spacing w:val="-2"/>
          <w:w w:val="105"/>
          <w:sz w:val="15"/>
        </w:rPr>
        <w:t>Programming</w:t>
      </w:r>
      <w:r>
        <w:rPr>
          <w:rFonts w:ascii="LM Roman 8"/>
          <w:spacing w:val="-3"/>
          <w:w w:val="105"/>
          <w:sz w:val="15"/>
        </w:rPr>
        <w:t> </w:t>
      </w:r>
      <w:r>
        <w:rPr>
          <w:rFonts w:ascii="LM Roman 8"/>
          <w:b/>
          <w:spacing w:val="-2"/>
          <w:w w:val="105"/>
          <w:sz w:val="15"/>
        </w:rPr>
        <w:t>6</w:t>
      </w:r>
      <w:r>
        <w:rPr>
          <w:rFonts w:ascii="LM Roman 8"/>
          <w:b/>
          <w:spacing w:val="-14"/>
          <w:w w:val="105"/>
          <w:sz w:val="15"/>
        </w:rPr>
        <w:t> </w:t>
      </w:r>
      <w:r>
        <w:rPr>
          <w:rFonts w:ascii="LM Roman 8"/>
          <w:spacing w:val="-2"/>
          <w:w w:val="105"/>
          <w:sz w:val="15"/>
        </w:rPr>
        <w:t>(1995).</w:t>
      </w:r>
    </w:p>
    <w:p>
      <w:pPr>
        <w:pStyle w:val="ListParagraph"/>
        <w:numPr>
          <w:ilvl w:val="0"/>
          <w:numId w:val="2"/>
        </w:numPr>
        <w:tabs>
          <w:tab w:pos="451" w:val="left" w:leader="none"/>
          <w:tab w:pos="453" w:val="left" w:leader="none"/>
        </w:tabs>
        <w:spacing w:line="196" w:lineRule="auto" w:before="157" w:after="0"/>
        <w:ind w:left="453" w:right="107" w:hanging="232"/>
        <w:jc w:val="both"/>
        <w:rPr>
          <w:rFonts w:ascii="LM Roman 8" w:hAnsi="LM Roman 8"/>
          <w:sz w:val="15"/>
        </w:rPr>
      </w:pPr>
      <w:r>
        <w:rPr>
          <w:rFonts w:ascii="LM Roman 8" w:hAnsi="LM Roman 8"/>
          <w:w w:val="105"/>
          <w:sz w:val="15"/>
        </w:rPr>
        <w:t>Sestoft, P., </w:t>
      </w:r>
      <w:r>
        <w:rPr>
          <w:rFonts w:ascii="LM Roman 8" w:hAnsi="LM Roman 8"/>
          <w:i/>
          <w:w w:val="105"/>
          <w:sz w:val="15"/>
        </w:rPr>
        <w:t>Demonstrating</w:t>
      </w:r>
      <w:r>
        <w:rPr>
          <w:rFonts w:ascii="LM Roman 8" w:hAnsi="LM Roman 8"/>
          <w:i/>
          <w:spacing w:val="-1"/>
          <w:w w:val="105"/>
          <w:sz w:val="15"/>
        </w:rPr>
        <w:t> </w:t>
      </w:r>
      <w:r>
        <w:rPr>
          <w:rFonts w:ascii="LM Roman 8" w:hAnsi="LM Roman 8"/>
          <w:i/>
          <w:w w:val="105"/>
          <w:sz w:val="15"/>
        </w:rPr>
        <w:t>lambda calculus reduction</w:t>
      </w:r>
      <w:r>
        <w:rPr>
          <w:rFonts w:ascii="LM Roman 8" w:hAnsi="LM Roman 8"/>
          <w:w w:val="105"/>
          <w:sz w:val="15"/>
        </w:rPr>
        <w:t>, in: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Essence of</w:t>
      </w:r>
      <w:r>
        <w:rPr>
          <w:rFonts w:ascii="LM Roman 8" w:hAnsi="LM Roman 8"/>
          <w:i/>
          <w:spacing w:val="-1"/>
          <w:w w:val="105"/>
          <w:sz w:val="15"/>
        </w:rPr>
        <w:t> </w:t>
      </w:r>
      <w:r>
        <w:rPr>
          <w:rFonts w:ascii="LM Roman 8" w:hAnsi="LM Roman 8"/>
          <w:i/>
          <w:w w:val="105"/>
          <w:sz w:val="15"/>
        </w:rPr>
        <w:t>Computation, Complexity,</w:t>
      </w:r>
      <w:r>
        <w:rPr>
          <w:rFonts w:ascii="LM Roman 8" w:hAnsi="LM Roman 8"/>
          <w:i/>
          <w:w w:val="105"/>
          <w:sz w:val="15"/>
        </w:rPr>
        <w:t> </w:t>
      </w:r>
      <w:r>
        <w:rPr>
          <w:rFonts w:ascii="LM Roman 8" w:hAnsi="LM Roman 8"/>
          <w:i/>
          <w:sz w:val="15"/>
        </w:rPr>
        <w:t>Analysis, Transformation. Essays Dedicated to Neil D. Jones [on occasion of his 60th birthday]</w:t>
      </w:r>
      <w:r>
        <w:rPr>
          <w:rFonts w:ascii="LM Roman 8" w:hAnsi="LM Roman 8"/>
          <w:sz w:val="15"/>
        </w:rPr>
        <w:t>,</w:t>
      </w:r>
      <w:r>
        <w:rPr>
          <w:rFonts w:ascii="LM Roman 8" w:hAnsi="LM Roman 8"/>
          <w:spacing w:val="-2"/>
          <w:sz w:val="15"/>
        </w:rPr>
        <w:t> </w:t>
      </w:r>
      <w:r>
        <w:rPr>
          <w:rFonts w:ascii="LM Roman 8" w:hAnsi="LM Roman 8"/>
          <w:sz w:val="15"/>
        </w:rPr>
        <w:t>Lecture </w:t>
      </w:r>
      <w:r>
        <w:rPr>
          <w:rFonts w:ascii="LM Roman 8" w:hAnsi="LM Roman 8"/>
          <w:w w:val="105"/>
          <w:sz w:val="15"/>
        </w:rPr>
        <w:t>Notes in Computer Science </w:t>
      </w:r>
      <w:r>
        <w:rPr>
          <w:rFonts w:ascii="LM Roman 8" w:hAnsi="LM Roman 8"/>
          <w:b/>
          <w:w w:val="105"/>
          <w:sz w:val="15"/>
        </w:rPr>
        <w:t>2566 </w:t>
      </w:r>
      <w:r>
        <w:rPr>
          <w:rFonts w:ascii="LM Roman 8" w:hAnsi="LM Roman 8"/>
          <w:w w:val="105"/>
          <w:sz w:val="15"/>
        </w:rPr>
        <w:t>(2002), pp. 420–435.</w:t>
      </w:r>
    </w:p>
    <w:p>
      <w:pPr>
        <w:pStyle w:val="ListParagraph"/>
        <w:numPr>
          <w:ilvl w:val="0"/>
          <w:numId w:val="2"/>
        </w:numPr>
        <w:tabs>
          <w:tab w:pos="451" w:val="left" w:leader="none"/>
          <w:tab w:pos="453" w:val="left" w:leader="none"/>
        </w:tabs>
        <w:spacing w:line="182" w:lineRule="auto" w:before="174" w:after="0"/>
        <w:ind w:left="453" w:right="107" w:hanging="232"/>
        <w:jc w:val="both"/>
        <w:rPr>
          <w:rFonts w:ascii="LM Roman 8" w:hAnsi="LM Roman 8"/>
          <w:sz w:val="15"/>
        </w:rPr>
      </w:pPr>
      <w:r>
        <w:rPr>
          <w:rFonts w:ascii="LM Roman 8" w:hAnsi="LM Roman 8"/>
          <w:w w:val="105"/>
          <w:sz w:val="15"/>
        </w:rPr>
        <w:t>Simoes,</w:t>
      </w:r>
      <w:r>
        <w:rPr>
          <w:rFonts w:ascii="LM Roman 8" w:hAnsi="LM Roman 8"/>
          <w:spacing w:val="-11"/>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Florido,</w:t>
      </w:r>
      <w:r>
        <w:rPr>
          <w:rFonts w:ascii="LM Roman 8" w:hAnsi="LM Roman 8"/>
          <w:spacing w:val="-10"/>
          <w:w w:val="105"/>
          <w:sz w:val="15"/>
        </w:rPr>
        <w:t> </w:t>
      </w:r>
      <w:r>
        <w:rPr>
          <w:rFonts w:ascii="LM Roman 8" w:hAnsi="LM Roman 8"/>
          <w:i/>
          <w:w w:val="105"/>
          <w:sz w:val="15"/>
        </w:rPr>
        <w:t>Typetool</w:t>
      </w:r>
      <w:r>
        <w:rPr>
          <w:rFonts w:ascii="LM Roman 8" w:hAnsi="LM Roman 8"/>
          <w:i/>
          <w:spacing w:val="-12"/>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type</w:t>
      </w:r>
      <w:r>
        <w:rPr>
          <w:rFonts w:ascii="LM Roman 8" w:hAnsi="LM Roman 8"/>
          <w:i/>
          <w:spacing w:val="-12"/>
          <w:w w:val="105"/>
          <w:sz w:val="15"/>
        </w:rPr>
        <w:t> </w:t>
      </w:r>
      <w:r>
        <w:rPr>
          <w:rFonts w:ascii="LM Roman 8" w:hAnsi="LM Roman 8"/>
          <w:i/>
          <w:w w:val="105"/>
          <w:sz w:val="15"/>
        </w:rPr>
        <w:t>inference</w:t>
      </w:r>
      <w:r>
        <w:rPr>
          <w:rFonts w:ascii="LM Roman 8" w:hAnsi="LM Roman 8"/>
          <w:i/>
          <w:spacing w:val="-12"/>
          <w:w w:val="105"/>
          <w:sz w:val="15"/>
        </w:rPr>
        <w:t> </w:t>
      </w:r>
      <w:r>
        <w:rPr>
          <w:rFonts w:ascii="LM Roman 8" w:hAnsi="LM Roman 8"/>
          <w:i/>
          <w:w w:val="105"/>
          <w:sz w:val="15"/>
        </w:rPr>
        <w:t>visualization</w:t>
      </w:r>
      <w:r>
        <w:rPr>
          <w:rFonts w:ascii="LM Roman 8" w:hAnsi="LM Roman 8"/>
          <w:i/>
          <w:spacing w:val="-12"/>
          <w:w w:val="105"/>
          <w:sz w:val="15"/>
        </w:rPr>
        <w:t> </w:t>
      </w:r>
      <w:r>
        <w:rPr>
          <w:rFonts w:ascii="LM Roman 8" w:hAnsi="LM Roman 8"/>
          <w:i/>
          <w:w w:val="105"/>
          <w:sz w:val="15"/>
        </w:rPr>
        <w:t>tool.</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13th</w:t>
      </w:r>
      <w:r>
        <w:rPr>
          <w:rFonts w:ascii="LM Roman 8" w:hAnsi="LM Roman 8"/>
          <w:i/>
          <w:spacing w:val="-11"/>
          <w:w w:val="105"/>
          <w:sz w:val="15"/>
        </w:rPr>
        <w:t> </w:t>
      </w:r>
      <w:r>
        <w:rPr>
          <w:rFonts w:ascii="LM Roman 8" w:hAnsi="LM Roman 8"/>
          <w:i/>
          <w:w w:val="105"/>
          <w:sz w:val="15"/>
        </w:rPr>
        <w:t>International</w:t>
      </w:r>
      <w:r>
        <w:rPr>
          <w:rFonts w:ascii="LM Roman 8" w:hAnsi="LM Roman 8"/>
          <w:i/>
          <w:w w:val="105"/>
          <w:sz w:val="15"/>
        </w:rPr>
        <w:t> </w:t>
      </w:r>
      <w:r>
        <w:rPr>
          <w:rFonts w:ascii="LM Roman 8" w:hAnsi="LM Roman 8"/>
          <w:i/>
          <w:sz w:val="15"/>
        </w:rPr>
        <w:t>Workshop on Functional and (Constraint) Logic Programming (WFLP’04) </w:t>
      </w:r>
      <w:r>
        <w:rPr>
          <w:rFonts w:ascii="LM Roman 8" w:hAnsi="LM Roman 8"/>
          <w:sz w:val="15"/>
        </w:rPr>
        <w:t>(2004), pp. 48–61, technical </w:t>
      </w:r>
      <w:r>
        <w:rPr>
          <w:rFonts w:ascii="LM Roman 8" w:hAnsi="LM Roman 8"/>
          <w:w w:val="105"/>
          <w:sz w:val="15"/>
        </w:rPr>
        <w:t>Report AIB-2004-05, Department of Computer Science, RWTH Aachen, Germany.</w:t>
      </w:r>
    </w:p>
    <w:p>
      <w:pPr>
        <w:pStyle w:val="ListParagraph"/>
        <w:numPr>
          <w:ilvl w:val="0"/>
          <w:numId w:val="2"/>
        </w:numPr>
        <w:tabs>
          <w:tab w:pos="452" w:val="left" w:leader="none"/>
        </w:tabs>
        <w:spacing w:line="240" w:lineRule="auto" w:before="110" w:after="0"/>
        <w:ind w:left="452" w:right="0" w:hanging="230"/>
        <w:jc w:val="left"/>
        <w:rPr>
          <w:rFonts w:ascii="LM Roman 8"/>
          <w:sz w:val="15"/>
        </w:rPr>
      </w:pPr>
      <w:r>
        <w:rPr>
          <w:rFonts w:ascii="LM Roman 8"/>
          <w:sz w:val="15"/>
        </w:rPr>
        <w:t>Thyer,</w:t>
      </w:r>
      <w:r>
        <w:rPr>
          <w:rFonts w:ascii="LM Roman 8"/>
          <w:spacing w:val="26"/>
          <w:sz w:val="15"/>
        </w:rPr>
        <w:t> </w:t>
      </w:r>
      <w:r>
        <w:rPr>
          <w:rFonts w:ascii="LM Roman 8"/>
          <w:sz w:val="15"/>
        </w:rPr>
        <w:t>M.,</w:t>
      </w:r>
      <w:r>
        <w:rPr>
          <w:rFonts w:ascii="LM Roman 8"/>
          <w:spacing w:val="28"/>
          <w:sz w:val="15"/>
        </w:rPr>
        <w:t> </w:t>
      </w:r>
      <w:r>
        <w:rPr>
          <w:rFonts w:ascii="LM Roman 8"/>
          <w:i/>
          <w:sz w:val="15"/>
        </w:rPr>
        <w:t>The</w:t>
      </w:r>
      <w:r>
        <w:rPr>
          <w:rFonts w:ascii="LM Roman 8"/>
          <w:i/>
          <w:spacing w:val="28"/>
          <w:sz w:val="15"/>
        </w:rPr>
        <w:t> </w:t>
      </w:r>
      <w:r>
        <w:rPr>
          <w:rFonts w:ascii="LM Roman 8"/>
          <w:i/>
          <w:sz w:val="15"/>
        </w:rPr>
        <w:t>lambda</w:t>
      </w:r>
      <w:r>
        <w:rPr>
          <w:rFonts w:ascii="LM Roman 8"/>
          <w:i/>
          <w:spacing w:val="30"/>
          <w:sz w:val="15"/>
        </w:rPr>
        <w:t> </w:t>
      </w:r>
      <w:r>
        <w:rPr>
          <w:rFonts w:ascii="LM Roman 8"/>
          <w:i/>
          <w:sz w:val="15"/>
        </w:rPr>
        <w:t>animator</w:t>
      </w:r>
      <w:r>
        <w:rPr>
          <w:rFonts w:ascii="LM Roman 8"/>
          <w:sz w:val="15"/>
        </w:rPr>
        <w:t>,</w:t>
      </w:r>
      <w:r>
        <w:rPr>
          <w:rFonts w:ascii="LM Roman 8"/>
          <w:spacing w:val="27"/>
          <w:sz w:val="15"/>
        </w:rPr>
        <w:t> </w:t>
      </w:r>
      <w:hyperlink r:id="rId27">
        <w:r>
          <w:rPr>
            <w:rFonts w:ascii="MathJax_Typewriter"/>
            <w:color w:val="0000FF"/>
            <w:sz w:val="15"/>
          </w:rPr>
          <w:t>http://thyer.name/lambda-</w:t>
        </w:r>
        <w:r>
          <w:rPr>
            <w:rFonts w:ascii="MathJax_Typewriter"/>
            <w:color w:val="0000FF"/>
            <w:spacing w:val="-2"/>
            <w:sz w:val="15"/>
          </w:rPr>
          <w:t>animator/</w:t>
        </w:r>
      </w:hyperlink>
      <w:r>
        <w:rPr>
          <w:rFonts w:ascii="LM Roman 8"/>
          <w:spacing w:val="-2"/>
          <w:sz w:val="15"/>
        </w:rPr>
        <w:t>.</w:t>
      </w:r>
    </w:p>
    <w:p>
      <w:pPr>
        <w:pStyle w:val="ListParagraph"/>
        <w:numPr>
          <w:ilvl w:val="0"/>
          <w:numId w:val="2"/>
        </w:numPr>
        <w:tabs>
          <w:tab w:pos="451" w:val="left" w:leader="none"/>
          <w:tab w:pos="453" w:val="left" w:leader="none"/>
        </w:tabs>
        <w:spacing w:line="182" w:lineRule="auto" w:before="169" w:after="0"/>
        <w:ind w:left="453" w:right="107" w:hanging="232"/>
        <w:jc w:val="both"/>
        <w:rPr>
          <w:rFonts w:ascii="LM Roman 8" w:hAnsi="LM Roman 8"/>
          <w:sz w:val="15"/>
        </w:rPr>
      </w:pPr>
      <w:r>
        <w:rPr>
          <w:rFonts w:ascii="LM Roman 8" w:hAnsi="LM Roman 8"/>
          <w:spacing w:val="-2"/>
          <w:w w:val="105"/>
          <w:sz w:val="15"/>
        </w:rPr>
        <w:t>Urquiza-Fuentes,</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Vel´azquez-Iturbide,</w:t>
      </w:r>
      <w:r>
        <w:rPr>
          <w:rFonts w:ascii="LM Roman 8" w:hAnsi="LM Roman 8"/>
          <w:spacing w:val="-11"/>
          <w:w w:val="105"/>
          <w:sz w:val="15"/>
        </w:rPr>
        <w:t> </w:t>
      </w:r>
      <w:r>
        <w:rPr>
          <w:rFonts w:ascii="LM Roman 8" w:hAnsi="LM Roman 8"/>
          <w:i/>
          <w:spacing w:val="-2"/>
          <w:w w:val="105"/>
          <w:sz w:val="15"/>
        </w:rPr>
        <w:t>A</w:t>
      </w:r>
      <w:r>
        <w:rPr>
          <w:rFonts w:ascii="LM Roman 8" w:hAnsi="LM Roman 8"/>
          <w:i/>
          <w:spacing w:val="-12"/>
          <w:w w:val="105"/>
          <w:sz w:val="15"/>
        </w:rPr>
        <w:t> </w:t>
      </w:r>
      <w:r>
        <w:rPr>
          <w:rFonts w:ascii="LM Roman 8" w:hAnsi="LM Roman 8"/>
          <w:i/>
          <w:spacing w:val="-2"/>
          <w:w w:val="105"/>
          <w:sz w:val="15"/>
        </w:rPr>
        <w:t>survey</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program</w:t>
      </w:r>
      <w:r>
        <w:rPr>
          <w:rFonts w:ascii="LM Roman 8" w:hAnsi="LM Roman 8"/>
          <w:i/>
          <w:spacing w:val="-12"/>
          <w:w w:val="105"/>
          <w:sz w:val="15"/>
        </w:rPr>
        <w:t> </w:t>
      </w:r>
      <w:r>
        <w:rPr>
          <w:rFonts w:ascii="LM Roman 8" w:hAnsi="LM Roman 8"/>
          <w:i/>
          <w:spacing w:val="-2"/>
          <w:w w:val="105"/>
          <w:sz w:val="15"/>
        </w:rPr>
        <w:t>visualizations</w:t>
      </w:r>
      <w:r>
        <w:rPr>
          <w:rFonts w:ascii="LM Roman 8" w:hAnsi="LM Roman 8"/>
          <w:i/>
          <w:spacing w:val="-12"/>
          <w:w w:val="105"/>
          <w:sz w:val="15"/>
        </w:rPr>
        <w:t> </w:t>
      </w:r>
      <w:r>
        <w:rPr>
          <w:rFonts w:ascii="LM Roman 8" w:hAnsi="LM Roman 8"/>
          <w:i/>
          <w:spacing w:val="-2"/>
          <w:w w:val="105"/>
          <w:sz w:val="15"/>
        </w:rPr>
        <w:t>for</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functional</w:t>
      </w:r>
      <w:r>
        <w:rPr>
          <w:rFonts w:ascii="LM Roman 8" w:hAnsi="LM Roman 8"/>
          <w:i/>
          <w:spacing w:val="-2"/>
          <w:w w:val="105"/>
          <w:sz w:val="15"/>
        </w:rPr>
        <w:t> </w:t>
      </w:r>
      <w:r>
        <w:rPr>
          <w:rFonts w:ascii="LM Roman 8" w:hAnsi="LM Roman 8"/>
          <w:i/>
          <w:sz w:val="15"/>
        </w:rPr>
        <w:t>paradigm</w:t>
      </w:r>
      <w:r>
        <w:rPr>
          <w:rFonts w:ascii="LM Roman 8" w:hAnsi="LM Roman 8"/>
          <w:sz w:val="15"/>
        </w:rPr>
        <w:t>, in: </w:t>
      </w:r>
      <w:r>
        <w:rPr>
          <w:rFonts w:ascii="LM Roman 8" w:hAnsi="LM Roman 8"/>
          <w:i/>
          <w:sz w:val="15"/>
        </w:rPr>
        <w:t>Proc. 3rd Program Visualization Workshop </w:t>
      </w:r>
      <w:r>
        <w:rPr>
          <w:rFonts w:ascii="LM Roman 8" w:hAnsi="LM Roman 8"/>
          <w:sz w:val="15"/>
        </w:rPr>
        <w:t>(2004), pp. 2–9, research Recport CS-RR-407, </w:t>
      </w:r>
      <w:r>
        <w:rPr>
          <w:rFonts w:ascii="LM Roman 8" w:hAnsi="LM Roman 8"/>
          <w:w w:val="105"/>
          <w:sz w:val="15"/>
        </w:rPr>
        <w:t>Department of Computer Science, University of Warwick, UK.</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Tuffy">
    <w:altName w:val="Tuffy"/>
    <w:charset w:val="0"/>
    <w:family w:val="swiss"/>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99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965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0416">
              <wp:simplePos x="0" y="0"/>
              <wp:positionH relativeFrom="page">
                <wp:posOffset>1047610</wp:posOffset>
              </wp:positionH>
              <wp:positionV relativeFrom="page">
                <wp:posOffset>545927</wp:posOffset>
              </wp:positionV>
              <wp:extent cx="37731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3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Ruiz,</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Villaret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173–183</w:t>
                          </w:r>
                        </w:p>
                      </w:txbxContent>
                    </wps:txbx>
                    <wps:bodyPr wrap="square" lIns="0" tIns="0" rIns="0" bIns="0" rtlCol="0">
                      <a:noAutofit/>
                    </wps:bodyPr>
                  </wps:wsp>
                </a:graphicData>
              </a:graphic>
            </wp:anchor>
          </w:drawing>
        </mc:Choice>
        <mc:Fallback>
          <w:pict>
            <v:shape style="position:absolute;margin-left:82.488998pt;margin-top:42.986404pt;width:297.1pt;height:10.8pt;mso-position-horizontal-relative:page;mso-position-vertical-relative:page;z-index:-158960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Ruiz,</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Villaret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0928">
              <wp:simplePos x="0" y="0"/>
              <wp:positionH relativeFrom="page">
                <wp:posOffset>1119609</wp:posOffset>
              </wp:positionH>
              <wp:positionV relativeFrom="page">
                <wp:posOffset>545927</wp:posOffset>
              </wp:positionV>
              <wp:extent cx="37731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3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Ruiz,</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Villaret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173–183</w:t>
                          </w:r>
                        </w:p>
                      </w:txbxContent>
                    </wps:txbx>
                    <wps:bodyPr wrap="square" lIns="0" tIns="0" rIns="0" bIns="0" rtlCol="0">
                      <a:noAutofit/>
                    </wps:bodyPr>
                  </wps:wsp>
                </a:graphicData>
              </a:graphic>
            </wp:anchor>
          </w:drawing>
        </mc:Choice>
        <mc:Fallback>
          <w:pict>
            <v:shape style="position:absolute;margin-left:88.158203pt;margin-top:42.986404pt;width:297.1pt;height:10.8pt;mso-position-horizontal-relative:page;mso-position-vertical-relative:page;z-index:-158955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Ruiz,</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Villaret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173–183</w:t>
                    </w:r>
                  </w:p>
                </w:txbxContent>
              </v:textbox>
              <w10:wrap type="none"/>
            </v:shape>
          </w:pict>
        </mc:Fallback>
      </mc:AlternateContent>
    </w:r>
    <w:r>
      <w:rPr/>
      <mc:AlternateContent>
        <mc:Choice Requires="wps">
          <w:drawing>
            <wp:anchor distT="0" distB="0" distL="0" distR="0" allowOverlap="1" layoutInCell="1" locked="0" behindDoc="1" simplePos="0" relativeHeight="4874214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950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0"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485" w:hanging="165"/>
      </w:pPr>
      <w:rPr>
        <w:rFonts w:hint="default" w:ascii="Tuffy" w:hAnsi="Tuffy" w:eastAsia="Tuffy" w:cs="Tuffy"/>
        <w:b w:val="0"/>
        <w:bCs w:val="0"/>
        <w:i/>
        <w:iCs/>
        <w:spacing w:val="0"/>
        <w:w w:val="131"/>
        <w:sz w:val="21"/>
        <w:szCs w:val="21"/>
        <w:lang w:val="en-US" w:eastAsia="en-US" w:bidi="ar-SA"/>
      </w:rPr>
    </w:lvl>
    <w:lvl w:ilvl="4">
      <w:start w:val="0"/>
      <w:numFmt w:val="bullet"/>
      <w:lvlText w:val="·"/>
      <w:lvlJc w:val="left"/>
      <w:pPr>
        <w:ind w:left="598" w:hanging="165"/>
      </w:pPr>
      <w:rPr>
        <w:rFonts w:hint="default" w:ascii="Tuffy" w:hAnsi="Tuffy" w:eastAsia="Tuffy" w:cs="Tuffy"/>
        <w:b w:val="0"/>
        <w:bCs w:val="0"/>
        <w:i/>
        <w:iCs/>
        <w:spacing w:val="0"/>
        <w:w w:val="131"/>
        <w:sz w:val="21"/>
        <w:szCs w:val="21"/>
        <w:lang w:val="en-US" w:eastAsia="en-US" w:bidi="ar-SA"/>
      </w:rPr>
    </w:lvl>
    <w:lvl w:ilvl="5">
      <w:start w:val="0"/>
      <w:numFmt w:val="bullet"/>
      <w:lvlText w:val="•"/>
      <w:lvlJc w:val="left"/>
      <w:pPr>
        <w:ind w:left="2784" w:hanging="165"/>
      </w:pPr>
      <w:rPr>
        <w:rFonts w:hint="default"/>
        <w:lang w:val="en-US" w:eastAsia="en-US" w:bidi="ar-SA"/>
      </w:rPr>
    </w:lvl>
    <w:lvl w:ilvl="6">
      <w:start w:val="0"/>
      <w:numFmt w:val="bullet"/>
      <w:lvlText w:val="•"/>
      <w:lvlJc w:val="left"/>
      <w:pPr>
        <w:ind w:left="3826" w:hanging="165"/>
      </w:pPr>
      <w:rPr>
        <w:rFonts w:hint="default"/>
        <w:lang w:val="en-US" w:eastAsia="en-US" w:bidi="ar-SA"/>
      </w:rPr>
    </w:lvl>
    <w:lvl w:ilvl="7">
      <w:start w:val="0"/>
      <w:numFmt w:val="bullet"/>
      <w:lvlText w:val="•"/>
      <w:lvlJc w:val="left"/>
      <w:pPr>
        <w:ind w:left="4868" w:hanging="165"/>
      </w:pPr>
      <w:rPr>
        <w:rFonts w:hint="default"/>
        <w:lang w:val="en-US" w:eastAsia="en-US" w:bidi="ar-SA"/>
      </w:rPr>
    </w:lvl>
    <w:lvl w:ilvl="8">
      <w:start w:val="0"/>
      <w:numFmt w:val="bullet"/>
      <w:lvlText w:val="•"/>
      <w:lvlJc w:val="left"/>
      <w:pPr>
        <w:ind w:left="5910" w:hanging="16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ind w:left="204"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3" w:hanging="16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ima.udg.edu/~villaret/tilc" TargetMode="External"/><Relationship Id="rId11" Type="http://schemas.openxmlformats.org/officeDocument/2006/relationships/hyperlink" Target="mailto:u1046809@correu.udg.edu" TargetMode="External"/><Relationship Id="rId12" Type="http://schemas.openxmlformats.org/officeDocument/2006/relationships/hyperlink" Target="mailto:villaret@ima.udg.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okmij.org/ftp/Computation/lambda-calc.html" TargetMode="External"/><Relationship Id="rId17" Type="http://schemas.openxmlformats.org/officeDocument/2006/relationships/hyperlink" Target="http://ima.udg.edu/~" TargetMode="Externa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haskell.org/haskellwiki/WxHaskell" TargetMode="External"/><Relationship Id="rId25" Type="http://schemas.openxmlformats.org/officeDocument/2006/relationships/hyperlink" Target="http://csli-publications.stanford.edu/GEAF/2007/geaf07-toc.html" TargetMode="External"/><Relationship Id="rId26" Type="http://schemas.openxmlformats.org/officeDocument/2006/relationships/hyperlink" Target="http://www.haskell.org/happy" TargetMode="External"/><Relationship Id="rId27" Type="http://schemas.openxmlformats.org/officeDocument/2006/relationships/hyperlink" Target="http://thyer.name/lambda-animator/"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Ruiz</dc:creator>
  <cp:keywords>lambda-calculus; tracing tool; teaching/learning</cp:keywords>
  <dc:subject>Electronic Notes in Theoretical Computer Science, 248 (2009) 173-183. doi:10.1016/j.entcs.2009.07.067</dc:subject>
  <dc:title>TILC: The Interactive Lambda-Calculus Tracer</dc:title>
  <dcterms:created xsi:type="dcterms:W3CDTF">2023-12-12T07:41:59Z</dcterms:created>
  <dcterms:modified xsi:type="dcterms:W3CDTF">2023-12-12T07:41:59Z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2023-12-12T00:00:00Z</vt:filetime>
  </property>
  <property fmtid="{D5CDD505-2E9C-101B-9397-08002B2CF9AE}" pid="16" name="Producer">
    <vt:lpwstr>3-Heights(TM) PDF Security Shell 4.8.25.2 (http://www.pdf-tools.com)</vt:lpwstr>
  </property>
  <property fmtid="{D5CDD505-2E9C-101B-9397-08002B2CF9AE}" pid="17" name="doi">
    <vt:lpwstr>10.1016/j.entcs.2009.07.067</vt:lpwstr>
  </property>
  <property fmtid="{D5CDD505-2E9C-101B-9397-08002B2CF9AE}" pid="18" name="robots">
    <vt:lpwstr>noindex</vt:lpwstr>
  </property>
</Properties>
</file>