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1" w:firstLine="0"/>
        <w:jc w:val="center"/>
        <w:rPr>
          <w:sz w:val="14"/>
        </w:rPr>
      </w:pPr>
      <w:hyperlink r:id="rId5">
        <w:r>
          <w:rPr>
            <w:color w:val="0080AC"/>
            <w:w w:val="110"/>
            <w:sz w:val="14"/>
          </w:rPr>
          <w:t>EURO</w:t>
        </w:r>
        <w:r>
          <w:rPr>
            <w:color w:val="0080AC"/>
            <w:spacing w:val="11"/>
            <w:w w:val="110"/>
            <w:sz w:val="14"/>
          </w:rPr>
          <w:t> </w:t>
        </w:r>
        <w:r>
          <w:rPr>
            <w:color w:val="0080AC"/>
            <w:w w:val="110"/>
            <w:sz w:val="14"/>
          </w:rPr>
          <w:t>Journal</w:t>
        </w:r>
        <w:r>
          <w:rPr>
            <w:color w:val="0080AC"/>
            <w:spacing w:val="12"/>
            <w:w w:val="110"/>
            <w:sz w:val="14"/>
          </w:rPr>
          <w:t> </w:t>
        </w:r>
        <w:r>
          <w:rPr>
            <w:color w:val="0080AC"/>
            <w:w w:val="110"/>
            <w:sz w:val="14"/>
          </w:rPr>
          <w:t>on</w:t>
        </w:r>
        <w:r>
          <w:rPr>
            <w:color w:val="0080AC"/>
            <w:spacing w:val="11"/>
            <w:w w:val="110"/>
            <w:sz w:val="14"/>
          </w:rPr>
          <w:t> </w:t>
        </w:r>
        <w:r>
          <w:rPr>
            <w:color w:val="0080AC"/>
            <w:w w:val="110"/>
            <w:sz w:val="14"/>
          </w:rPr>
          <w:t>Computational</w:t>
        </w:r>
        <w:r>
          <w:rPr>
            <w:color w:val="0080AC"/>
            <w:spacing w:val="10"/>
            <w:w w:val="110"/>
            <w:sz w:val="14"/>
          </w:rPr>
          <w:t> </w:t>
        </w:r>
        <w:r>
          <w:rPr>
            <w:color w:val="0080AC"/>
            <w:w w:val="110"/>
            <w:sz w:val="14"/>
          </w:rPr>
          <w:t>Optimization</w:t>
        </w:r>
        <w:r>
          <w:rPr>
            <w:color w:val="0080AC"/>
            <w:spacing w:val="12"/>
            <w:w w:val="110"/>
            <w:sz w:val="14"/>
          </w:rPr>
          <w:t> </w:t>
        </w:r>
        <w:r>
          <w:rPr>
            <w:color w:val="0080AC"/>
            <w:w w:val="110"/>
            <w:sz w:val="14"/>
          </w:rPr>
          <w:t>9</w:t>
        </w:r>
        <w:r>
          <w:rPr>
            <w:color w:val="0080AC"/>
            <w:spacing w:val="11"/>
            <w:w w:val="110"/>
            <w:sz w:val="14"/>
          </w:rPr>
          <w:t> </w:t>
        </w:r>
        <w:r>
          <w:rPr>
            <w:color w:val="0080AC"/>
            <w:w w:val="110"/>
            <w:sz w:val="14"/>
          </w:rPr>
          <w:t>(2021)</w:t>
        </w:r>
        <w:r>
          <w:rPr>
            <w:color w:val="0080AC"/>
            <w:spacing w:val="12"/>
            <w:w w:val="110"/>
            <w:sz w:val="14"/>
          </w:rPr>
          <w:t> </w:t>
        </w:r>
        <w:r>
          <w:rPr>
            <w:color w:val="0080AC"/>
            <w:spacing w:val="-2"/>
            <w:w w:val="110"/>
            <w:sz w:val="14"/>
          </w:rPr>
          <w:t>100017</w:t>
        </w:r>
      </w:hyperlink>
    </w:p>
    <w:p>
      <w:pPr>
        <w:pStyle w:val="BodyText"/>
        <w:spacing w:before="14"/>
        <w:ind w:left="0"/>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55"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2" w:right="0" w:firstLine="0"/>
                              <w:jc w:val="center"/>
                              <w:rPr>
                                <w:color w:val="000000"/>
                                <w:sz w:val="28"/>
                              </w:rPr>
                            </w:pPr>
                            <w:r>
                              <w:rPr>
                                <w:color w:val="000000"/>
                                <w:w w:val="110"/>
                                <w:sz w:val="28"/>
                              </w:rPr>
                              <w:t>EURO</w:t>
                            </w:r>
                            <w:r>
                              <w:rPr>
                                <w:color w:val="000000"/>
                                <w:spacing w:val="-20"/>
                                <w:w w:val="110"/>
                                <w:sz w:val="28"/>
                              </w:rPr>
                              <w:t> </w:t>
                            </w:r>
                            <w:r>
                              <w:rPr>
                                <w:color w:val="000000"/>
                                <w:w w:val="110"/>
                                <w:sz w:val="28"/>
                              </w:rPr>
                              <w:t>Journal</w:t>
                            </w:r>
                            <w:r>
                              <w:rPr>
                                <w:color w:val="000000"/>
                                <w:spacing w:val="-18"/>
                                <w:w w:val="110"/>
                                <w:sz w:val="28"/>
                              </w:rPr>
                              <w:t> </w:t>
                            </w:r>
                            <w:r>
                              <w:rPr>
                                <w:color w:val="000000"/>
                                <w:w w:val="110"/>
                                <w:sz w:val="28"/>
                              </w:rPr>
                              <w:t>on</w:t>
                            </w:r>
                            <w:r>
                              <w:rPr>
                                <w:color w:val="000000"/>
                                <w:spacing w:val="-18"/>
                                <w:w w:val="110"/>
                                <w:sz w:val="28"/>
                              </w:rPr>
                              <w:t> </w:t>
                            </w:r>
                            <w:r>
                              <w:rPr>
                                <w:color w:val="000000"/>
                                <w:w w:val="110"/>
                                <w:sz w:val="28"/>
                              </w:rPr>
                              <w:t>Computational</w:t>
                            </w:r>
                            <w:r>
                              <w:rPr>
                                <w:color w:val="000000"/>
                                <w:spacing w:val="-18"/>
                                <w:w w:val="110"/>
                                <w:sz w:val="28"/>
                              </w:rPr>
                              <w:t> </w:t>
                            </w:r>
                            <w:r>
                              <w:rPr>
                                <w:color w:val="000000"/>
                                <w:spacing w:val="-2"/>
                                <w:w w:val="110"/>
                                <w:sz w:val="28"/>
                              </w:rPr>
                              <w:t>Optimization</w:t>
                            </w:r>
                          </w:p>
                          <w:p>
                            <w:pPr>
                              <w:pStyle w:val="BodyText"/>
                              <w:spacing w:before="283"/>
                              <w:ind w:left="2" w:right="2"/>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www.elsevier.com/locate/ejco</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2" w:right="0" w:firstLine="0"/>
                        <w:jc w:val="center"/>
                        <w:rPr>
                          <w:color w:val="000000"/>
                          <w:sz w:val="28"/>
                        </w:rPr>
                      </w:pPr>
                      <w:r>
                        <w:rPr>
                          <w:color w:val="000000"/>
                          <w:w w:val="110"/>
                          <w:sz w:val="28"/>
                        </w:rPr>
                        <w:t>EURO</w:t>
                      </w:r>
                      <w:r>
                        <w:rPr>
                          <w:color w:val="000000"/>
                          <w:spacing w:val="-20"/>
                          <w:w w:val="110"/>
                          <w:sz w:val="28"/>
                        </w:rPr>
                        <w:t> </w:t>
                      </w:r>
                      <w:r>
                        <w:rPr>
                          <w:color w:val="000000"/>
                          <w:w w:val="110"/>
                          <w:sz w:val="28"/>
                        </w:rPr>
                        <w:t>Journal</w:t>
                      </w:r>
                      <w:r>
                        <w:rPr>
                          <w:color w:val="000000"/>
                          <w:spacing w:val="-18"/>
                          <w:w w:val="110"/>
                          <w:sz w:val="28"/>
                        </w:rPr>
                        <w:t> </w:t>
                      </w:r>
                      <w:r>
                        <w:rPr>
                          <w:color w:val="000000"/>
                          <w:w w:val="110"/>
                          <w:sz w:val="28"/>
                        </w:rPr>
                        <w:t>on</w:t>
                      </w:r>
                      <w:r>
                        <w:rPr>
                          <w:color w:val="000000"/>
                          <w:spacing w:val="-18"/>
                          <w:w w:val="110"/>
                          <w:sz w:val="28"/>
                        </w:rPr>
                        <w:t> </w:t>
                      </w:r>
                      <w:r>
                        <w:rPr>
                          <w:color w:val="000000"/>
                          <w:w w:val="110"/>
                          <w:sz w:val="28"/>
                        </w:rPr>
                        <w:t>Computational</w:t>
                      </w:r>
                      <w:r>
                        <w:rPr>
                          <w:color w:val="000000"/>
                          <w:spacing w:val="-18"/>
                          <w:w w:val="110"/>
                          <w:sz w:val="28"/>
                        </w:rPr>
                        <w:t> </w:t>
                      </w:r>
                      <w:r>
                        <w:rPr>
                          <w:color w:val="000000"/>
                          <w:spacing w:val="-2"/>
                          <w:w w:val="110"/>
                          <w:sz w:val="28"/>
                        </w:rPr>
                        <w:t>Optimization</w:t>
                      </w:r>
                    </w:p>
                    <w:p>
                      <w:pPr>
                        <w:pStyle w:val="BodyText"/>
                        <w:spacing w:before="283"/>
                        <w:ind w:left="2" w:right="2"/>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www.elsevier.com/locate/ejco</w:t>
                        </w:r>
                      </w:hyperlink>
                    </w:p>
                  </w:txbxContent>
                </v:textbox>
                <v:fill type="solid"/>
              </v:shape>
            </w:pict>
          </mc:Fallback>
        </mc:AlternateContent>
      </w:r>
      <w:r>
        <w:rPr>
          <w:sz w:val="20"/>
        </w:rPr>
      </w:r>
      <w:r>
        <w:rPr>
          <w:sz w:val="20"/>
        </w:rPr>
        <w:tab/>
      </w:r>
      <w:r>
        <w:rPr>
          <w:sz w:val="20"/>
        </w:rPr>
        <w:drawing>
          <wp:inline distT="0" distB="0" distL="0" distR="0">
            <wp:extent cx="683082"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3082" cy="905255"/>
                    </a:xfrm>
                    <a:prstGeom prst="rect">
                      <a:avLst/>
                    </a:prstGeom>
                  </pic:spPr>
                </pic:pic>
              </a:graphicData>
            </a:graphic>
          </wp:inline>
        </w:drawing>
      </w:r>
      <w:r>
        <w:rPr>
          <w:sz w:val="20"/>
        </w:rPr>
      </w:r>
    </w:p>
    <w:p>
      <w:pPr>
        <w:pStyle w:val="BodyText"/>
        <w:ind w:left="0"/>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ind w:left="0"/>
        <w:rPr>
          <w:sz w:val="14"/>
        </w:rPr>
      </w:pPr>
    </w:p>
    <w:p>
      <w:pPr>
        <w:pStyle w:val="BodyText"/>
        <w:ind w:left="0"/>
        <w:rPr>
          <w:sz w:val="14"/>
        </w:rPr>
      </w:pPr>
    </w:p>
    <w:p>
      <w:pPr>
        <w:pStyle w:val="BodyText"/>
        <w:spacing w:before="79"/>
        <w:ind w:left="0"/>
        <w:rPr>
          <w:sz w:val="14"/>
        </w:rPr>
      </w:pPr>
    </w:p>
    <w:p>
      <w:pPr>
        <w:spacing w:before="1"/>
        <w:ind w:left="118" w:right="0"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The Solution of some 100-city Travelling" w:id="1"/>
      <w:bookmarkEnd w:id="1"/>
      <w:r>
        <w:rPr/>
      </w:r>
      <w:r>
        <w:rPr>
          <w:w w:val="105"/>
          <w:sz w:val="27"/>
        </w:rPr>
        <w:t>The</w:t>
      </w:r>
      <w:r>
        <w:rPr>
          <w:spacing w:val="25"/>
          <w:w w:val="105"/>
          <w:sz w:val="27"/>
        </w:rPr>
        <w:t> </w:t>
      </w:r>
      <w:r>
        <w:rPr>
          <w:w w:val="105"/>
          <w:sz w:val="27"/>
        </w:rPr>
        <w:t>Solution</w:t>
      </w:r>
      <w:r>
        <w:rPr>
          <w:spacing w:val="23"/>
          <w:w w:val="105"/>
          <w:sz w:val="27"/>
        </w:rPr>
        <w:t> </w:t>
      </w:r>
      <w:r>
        <w:rPr>
          <w:w w:val="105"/>
          <w:sz w:val="27"/>
        </w:rPr>
        <w:t>of</w:t>
      </w:r>
      <w:r>
        <w:rPr>
          <w:spacing w:val="24"/>
          <w:w w:val="105"/>
          <w:sz w:val="27"/>
        </w:rPr>
        <w:t> </w:t>
      </w:r>
      <w:r>
        <w:rPr>
          <w:w w:val="105"/>
          <w:sz w:val="27"/>
        </w:rPr>
        <w:t>some</w:t>
      </w:r>
      <w:r>
        <w:rPr>
          <w:spacing w:val="25"/>
          <w:w w:val="105"/>
          <w:sz w:val="27"/>
        </w:rPr>
        <w:t> </w:t>
      </w:r>
      <w:r>
        <w:rPr>
          <w:w w:val="105"/>
          <w:sz w:val="27"/>
        </w:rPr>
        <w:t>100-city</w:t>
      </w:r>
      <w:r>
        <w:rPr>
          <w:spacing w:val="24"/>
          <w:w w:val="105"/>
          <w:sz w:val="27"/>
        </w:rPr>
        <w:t> </w:t>
      </w:r>
      <w:r>
        <w:rPr>
          <w:w w:val="105"/>
          <w:sz w:val="27"/>
        </w:rPr>
        <w:t>Travelling</w:t>
      </w:r>
      <w:r>
        <w:rPr>
          <w:spacing w:val="24"/>
          <w:w w:val="105"/>
          <w:sz w:val="27"/>
        </w:rPr>
        <w:t> </w:t>
      </w:r>
      <w:r>
        <w:rPr>
          <w:w w:val="105"/>
          <w:sz w:val="27"/>
        </w:rPr>
        <w:t>Salesman</w:t>
      </w:r>
      <w:r>
        <w:rPr>
          <w:spacing w:val="24"/>
          <w:w w:val="105"/>
          <w:sz w:val="27"/>
        </w:rPr>
        <w:t> </w:t>
      </w:r>
      <w:r>
        <w:rPr>
          <w:spacing w:val="-2"/>
          <w:w w:val="105"/>
          <w:sz w:val="27"/>
        </w:rPr>
        <w:t>Problems</w:t>
      </w:r>
    </w:p>
    <w:p>
      <w:pPr>
        <w:spacing w:before="201"/>
        <w:ind w:left="118" w:right="0" w:firstLine="0"/>
        <w:jc w:val="left"/>
        <w:rPr>
          <w:sz w:val="21"/>
        </w:rPr>
      </w:pPr>
      <w:r>
        <w:rPr>
          <w:w w:val="105"/>
          <w:sz w:val="21"/>
        </w:rPr>
        <w:t>A.</w:t>
      </w:r>
      <w:r>
        <w:rPr>
          <w:spacing w:val="-8"/>
          <w:w w:val="105"/>
          <w:sz w:val="21"/>
        </w:rPr>
        <w:t> </w:t>
      </w:r>
      <w:r>
        <w:rPr>
          <w:spacing w:val="-4"/>
          <w:w w:val="110"/>
          <w:sz w:val="21"/>
        </w:rPr>
        <w:t>Land</w:t>
      </w:r>
      <w:hyperlink w:history="true" w:anchor="_bookmark4">
        <w:r>
          <w:rPr>
            <w:color w:val="0080AC"/>
            <w:spacing w:val="-4"/>
            <w:w w:val="110"/>
            <w:sz w:val="21"/>
            <w:vertAlign w:val="superscript"/>
          </w:rPr>
          <w:t>1</w:t>
        </w:r>
      </w:hyperlink>
    </w:p>
    <w:p>
      <w:pPr>
        <w:spacing w:before="148"/>
        <w:ind w:left="118" w:right="0" w:firstLine="0"/>
        <w:jc w:val="left"/>
        <w:rPr>
          <w:rFonts w:ascii="Times New Roman"/>
          <w:i/>
          <w:sz w:val="12"/>
        </w:rPr>
      </w:pPr>
      <w:r>
        <w:rPr>
          <w:rFonts w:ascii="Times New Roman"/>
          <w:i/>
          <w:w w:val="105"/>
          <w:sz w:val="12"/>
        </w:rPr>
        <w:t>London</w:t>
      </w:r>
      <w:r>
        <w:rPr>
          <w:rFonts w:ascii="Times New Roman"/>
          <w:i/>
          <w:spacing w:val="13"/>
          <w:w w:val="105"/>
          <w:sz w:val="12"/>
        </w:rPr>
        <w:t> </w:t>
      </w:r>
      <w:r>
        <w:rPr>
          <w:rFonts w:ascii="Times New Roman"/>
          <w:i/>
          <w:w w:val="105"/>
          <w:sz w:val="12"/>
        </w:rPr>
        <w:t>School</w:t>
      </w:r>
      <w:r>
        <w:rPr>
          <w:rFonts w:ascii="Times New Roman"/>
          <w:i/>
          <w:spacing w:val="13"/>
          <w:w w:val="105"/>
          <w:sz w:val="12"/>
        </w:rPr>
        <w:t> </w:t>
      </w:r>
      <w:r>
        <w:rPr>
          <w:rFonts w:ascii="Times New Roman"/>
          <w:i/>
          <w:w w:val="105"/>
          <w:sz w:val="12"/>
        </w:rPr>
        <w:t>of</w:t>
      </w:r>
      <w:r>
        <w:rPr>
          <w:rFonts w:ascii="Times New Roman"/>
          <w:i/>
          <w:spacing w:val="12"/>
          <w:w w:val="105"/>
          <w:sz w:val="12"/>
        </w:rPr>
        <w:t> </w:t>
      </w:r>
      <w:r>
        <w:rPr>
          <w:rFonts w:ascii="Times New Roman"/>
          <w:i/>
          <w:w w:val="105"/>
          <w:sz w:val="12"/>
        </w:rPr>
        <w:t>Economics,</w:t>
      </w:r>
      <w:r>
        <w:rPr>
          <w:rFonts w:ascii="Times New Roman"/>
          <w:i/>
          <w:spacing w:val="14"/>
          <w:w w:val="105"/>
          <w:sz w:val="12"/>
        </w:rPr>
        <w:t> </w:t>
      </w:r>
      <w:r>
        <w:rPr>
          <w:rFonts w:ascii="Times New Roman"/>
          <w:i/>
          <w:w w:val="105"/>
          <w:sz w:val="12"/>
        </w:rPr>
        <w:t>United</w:t>
      </w:r>
      <w:r>
        <w:rPr>
          <w:rFonts w:ascii="Times New Roman"/>
          <w:i/>
          <w:spacing w:val="12"/>
          <w:w w:val="105"/>
          <w:sz w:val="12"/>
        </w:rPr>
        <w:t> </w:t>
      </w:r>
      <w:r>
        <w:rPr>
          <w:rFonts w:ascii="Times New Roman"/>
          <w:i/>
          <w:w w:val="105"/>
          <w:sz w:val="12"/>
        </w:rPr>
        <w:t>Kingdom,</w:t>
      </w:r>
      <w:r>
        <w:rPr>
          <w:rFonts w:ascii="Times New Roman"/>
          <w:i/>
          <w:spacing w:val="12"/>
          <w:w w:val="105"/>
          <w:sz w:val="12"/>
        </w:rPr>
        <w:t> </w:t>
      </w:r>
      <w:r>
        <w:rPr>
          <w:rFonts w:ascii="Times New Roman"/>
          <w:i/>
          <w:spacing w:val="-4"/>
          <w:w w:val="105"/>
          <w:sz w:val="12"/>
        </w:rPr>
        <w:t>1979</w:t>
      </w:r>
    </w:p>
    <w:p>
      <w:pPr>
        <w:pStyle w:val="BodyText"/>
        <w:spacing w:before="8"/>
        <w:ind w:left="0"/>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137280</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09481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2"/>
        <w:ind w:left="0"/>
        <w:rPr>
          <w:rFonts w:ascii="Times New Roman"/>
          <w:i/>
          <w:sz w:val="15"/>
        </w:rPr>
      </w:pPr>
    </w:p>
    <w:p>
      <w:pPr>
        <w:spacing w:after="0"/>
        <w:rPr>
          <w:rFonts w:ascii="Times New Roman"/>
          <w:sz w:val="15"/>
        </w:rPr>
        <w:sectPr>
          <w:type w:val="continuous"/>
          <w:pgSz w:w="11910" w:h="15880"/>
          <w:pgMar w:top="620" w:bottom="280" w:left="640" w:right="620"/>
        </w:sectPr>
      </w:pPr>
    </w:p>
    <w:p>
      <w:pPr>
        <w:pStyle w:val="Heading1"/>
        <w:tabs>
          <w:tab w:pos="1470" w:val="left" w:leader="none"/>
        </w:tabs>
      </w:pPr>
      <w:r>
        <w:rPr>
          <w:w w:val="125"/>
        </w:rPr>
        <w:t>a</w:t>
      </w:r>
      <w:r>
        <w:rPr>
          <w:spacing w:val="19"/>
          <w:w w:val="125"/>
        </w:rPr>
        <w:t> </w:t>
      </w:r>
      <w:r>
        <w:rPr>
          <w:smallCaps/>
          <w:w w:val="125"/>
        </w:rPr>
        <w:t>r</w:t>
      </w:r>
      <w:r>
        <w:rPr>
          <w:smallCaps w:val="0"/>
          <w:spacing w:val="19"/>
          <w:w w:val="125"/>
        </w:rPr>
        <w:t> </w:t>
      </w:r>
      <w:r>
        <w:rPr>
          <w:smallCaps/>
          <w:w w:val="125"/>
        </w:rPr>
        <w:t>t</w:t>
      </w:r>
      <w:r>
        <w:rPr>
          <w:smallCaps w:val="0"/>
          <w:spacing w:val="20"/>
          <w:w w:val="125"/>
        </w:rPr>
        <w:t> </w:t>
      </w:r>
      <w:r>
        <w:rPr>
          <w:smallCaps w:val="0"/>
          <w:w w:val="120"/>
        </w:rPr>
        <w:t>i</w:t>
      </w:r>
      <w:r>
        <w:rPr>
          <w:smallCaps w:val="0"/>
          <w:spacing w:val="19"/>
          <w:w w:val="125"/>
        </w:rPr>
        <w:t> </w:t>
      </w:r>
      <w:r>
        <w:rPr>
          <w:smallCaps w:val="0"/>
          <w:w w:val="125"/>
        </w:rPr>
        <w:t>c</w:t>
      </w:r>
      <w:r>
        <w:rPr>
          <w:smallCaps w:val="0"/>
          <w:spacing w:val="20"/>
          <w:w w:val="125"/>
        </w:rPr>
        <w:t> </w:t>
      </w:r>
      <w:r>
        <w:rPr>
          <w:smallCaps/>
          <w:w w:val="120"/>
        </w:rPr>
        <w:t>l</w:t>
      </w:r>
      <w:r>
        <w:rPr>
          <w:smallCaps w:val="0"/>
          <w:spacing w:val="19"/>
          <w:w w:val="125"/>
        </w:rPr>
        <w:t> </w:t>
      </w:r>
      <w:r>
        <w:rPr>
          <w:smallCaps w:val="0"/>
          <w:spacing w:val="-10"/>
          <w:w w:val="125"/>
        </w:rPr>
        <w:t>e</w:t>
      </w:r>
      <w:r>
        <w:rPr>
          <w:smallCaps w:val="0"/>
        </w:rPr>
        <w:tab/>
      </w:r>
      <w:r>
        <w:rPr>
          <w:smallCaps w:val="0"/>
          <w:w w:val="120"/>
        </w:rPr>
        <w:t>i</w:t>
      </w:r>
      <w:r>
        <w:rPr>
          <w:smallCaps w:val="0"/>
          <w:spacing w:val="27"/>
          <w:w w:val="125"/>
        </w:rPr>
        <w:t> </w:t>
      </w:r>
      <w:r>
        <w:rPr>
          <w:smallCaps w:val="0"/>
          <w:w w:val="125"/>
        </w:rPr>
        <w:t>n</w:t>
      </w:r>
      <w:r>
        <w:rPr>
          <w:smallCaps w:val="0"/>
          <w:spacing w:val="25"/>
          <w:w w:val="130"/>
        </w:rPr>
        <w:t> </w:t>
      </w:r>
      <w:r>
        <w:rPr>
          <w:smallCaps w:val="0"/>
          <w:w w:val="130"/>
        </w:rPr>
        <w:t>f</w:t>
      </w:r>
      <w:r>
        <w:rPr>
          <w:smallCaps w:val="0"/>
          <w:spacing w:val="25"/>
          <w:w w:val="130"/>
        </w:rPr>
        <w:t> </w:t>
      </w:r>
      <w:r>
        <w:rPr>
          <w:smallCaps w:val="0"/>
          <w:spacing w:val="-10"/>
          <w:w w:val="125"/>
        </w:rPr>
        <w:t>o</w:t>
      </w:r>
    </w:p>
    <w:p>
      <w:pPr>
        <w:pStyle w:val="BodyText"/>
        <w:spacing w:before="11"/>
        <w:ind w:left="0"/>
        <w:rPr>
          <w:sz w:val="18"/>
        </w:rPr>
      </w:pPr>
    </w:p>
    <w:p>
      <w:pPr>
        <w:spacing w:before="1"/>
        <w:ind w:left="118" w:right="0" w:firstLine="0"/>
        <w:jc w:val="left"/>
        <w:rPr>
          <w:rFonts w:ascii="Times New Roman"/>
          <w:i/>
          <w:sz w:val="12"/>
        </w:rPr>
      </w:pPr>
      <w:r>
        <w:rPr/>
        <mc:AlternateContent>
          <mc:Choice Requires="wps">
            <w:drawing>
              <wp:anchor distT="0" distB="0" distL="0" distR="0" allowOverlap="1" layoutInCell="1" locked="0" behindDoc="0" simplePos="0" relativeHeight="15732736">
                <wp:simplePos x="0" y="0"/>
                <wp:positionH relativeFrom="page">
                  <wp:posOffset>481469</wp:posOffset>
                </wp:positionH>
                <wp:positionV relativeFrom="paragraph">
                  <wp:posOffset>-39636</wp:posOffset>
                </wp:positionV>
                <wp:extent cx="1692275"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37.910999pt,-3.12101pt" to="171.146999pt,-3.12101pt" stroked="true" strokeweight=".405pt" strokecolor="#000000">
                <v:stroke dashstyle="solid"/>
                <w10:wrap type="none"/>
              </v:line>
            </w:pict>
          </mc:Fallback>
        </mc:AlternateContent>
      </w:r>
      <w:r>
        <w:rPr>
          <w:rFonts w:ascii="Times New Roman"/>
          <w:i/>
          <w:spacing w:val="-2"/>
          <w:w w:val="105"/>
          <w:sz w:val="12"/>
        </w:rPr>
        <w:t>Keywords:</w:t>
      </w:r>
    </w:p>
    <w:p>
      <w:pPr>
        <w:spacing w:line="297" w:lineRule="auto" w:before="33"/>
        <w:ind w:left="118" w:right="383" w:firstLine="0"/>
        <w:jc w:val="left"/>
        <w:rPr>
          <w:sz w:val="12"/>
        </w:rPr>
      </w:pPr>
      <w:r>
        <w:rPr>
          <w:w w:val="115"/>
          <w:sz w:val="12"/>
        </w:rPr>
        <w:t>Travelling</w:t>
      </w:r>
      <w:r>
        <w:rPr>
          <w:spacing w:val="-8"/>
          <w:w w:val="115"/>
          <w:sz w:val="12"/>
        </w:rPr>
        <w:t> </w:t>
      </w:r>
      <w:r>
        <w:rPr>
          <w:w w:val="115"/>
          <w:sz w:val="12"/>
        </w:rPr>
        <w:t>salesman</w:t>
      </w:r>
      <w:r>
        <w:rPr>
          <w:spacing w:val="-8"/>
          <w:w w:val="115"/>
          <w:sz w:val="12"/>
        </w:rPr>
        <w:t> </w:t>
      </w:r>
      <w:r>
        <w:rPr>
          <w:w w:val="115"/>
          <w:sz w:val="12"/>
        </w:rPr>
        <w:t>problem</w:t>
      </w:r>
      <w:r>
        <w:rPr>
          <w:spacing w:val="40"/>
          <w:w w:val="115"/>
          <w:sz w:val="12"/>
        </w:rPr>
        <w:t> </w:t>
      </w:r>
      <w:r>
        <w:rPr>
          <w:spacing w:val="-2"/>
          <w:w w:val="115"/>
          <w:sz w:val="12"/>
        </w:rPr>
        <w:t>Cut-and-price</w:t>
      </w:r>
    </w:p>
    <w:p>
      <w:pPr>
        <w:spacing w:before="1"/>
        <w:ind w:left="118" w:right="0" w:firstLine="0"/>
        <w:jc w:val="left"/>
        <w:rPr>
          <w:sz w:val="12"/>
        </w:rPr>
      </w:pPr>
      <w:r>
        <w:rPr>
          <w:w w:val="115"/>
          <w:sz w:val="12"/>
        </w:rPr>
        <w:t>Combinatorial</w:t>
      </w:r>
      <w:r>
        <w:rPr>
          <w:spacing w:val="9"/>
          <w:w w:val="115"/>
          <w:sz w:val="12"/>
        </w:rPr>
        <w:t> </w:t>
      </w:r>
      <w:r>
        <w:rPr>
          <w:spacing w:val="-2"/>
          <w:w w:val="115"/>
          <w:sz w:val="12"/>
        </w:rPr>
        <w:t>optimization</w:t>
      </w:r>
    </w:p>
    <w:p>
      <w:pPr>
        <w:pStyle w:val="Heading1"/>
        <w:jc w:val="both"/>
      </w:pPr>
      <w:r>
        <w:rPr/>
        <w:br w:type="column"/>
      </w:r>
      <w:r>
        <w:rPr>
          <w:w w:val="125"/>
        </w:rPr>
        <w:t>a</w:t>
      </w:r>
      <w:r>
        <w:rPr>
          <w:spacing w:val="22"/>
          <w:w w:val="125"/>
        </w:rPr>
        <w:t> </w:t>
      </w:r>
      <w:r>
        <w:rPr>
          <w:w w:val="125"/>
        </w:rPr>
        <w:t>b</w:t>
      </w:r>
      <w:r>
        <w:rPr>
          <w:spacing w:val="22"/>
          <w:w w:val="125"/>
        </w:rPr>
        <w:t> </w:t>
      </w:r>
      <w:r>
        <w:rPr>
          <w:w w:val="125"/>
        </w:rPr>
        <w:t>s</w:t>
      </w:r>
      <w:r>
        <w:rPr>
          <w:spacing w:val="23"/>
          <w:w w:val="125"/>
        </w:rPr>
        <w:t> </w:t>
      </w:r>
      <w:r>
        <w:rPr>
          <w:smallCaps/>
          <w:w w:val="125"/>
        </w:rPr>
        <w:t>t</w:t>
      </w:r>
      <w:r>
        <w:rPr>
          <w:smallCaps w:val="0"/>
          <w:spacing w:val="22"/>
          <w:w w:val="125"/>
        </w:rPr>
        <w:t> </w:t>
      </w:r>
      <w:r>
        <w:rPr>
          <w:smallCaps/>
          <w:w w:val="125"/>
        </w:rPr>
        <w:t>r</w:t>
      </w:r>
      <w:r>
        <w:rPr>
          <w:smallCaps w:val="0"/>
          <w:spacing w:val="23"/>
          <w:w w:val="125"/>
        </w:rPr>
        <w:t> </w:t>
      </w:r>
      <w:r>
        <w:rPr>
          <w:smallCaps w:val="0"/>
          <w:w w:val="125"/>
        </w:rPr>
        <w:t>a</w:t>
      </w:r>
      <w:r>
        <w:rPr>
          <w:smallCaps w:val="0"/>
          <w:spacing w:val="22"/>
          <w:w w:val="125"/>
        </w:rPr>
        <w:t> </w:t>
      </w:r>
      <w:r>
        <w:rPr>
          <w:smallCaps w:val="0"/>
          <w:w w:val="125"/>
        </w:rPr>
        <w:t>c</w:t>
      </w:r>
      <w:r>
        <w:rPr>
          <w:smallCaps w:val="0"/>
          <w:spacing w:val="23"/>
          <w:w w:val="125"/>
        </w:rPr>
        <w:t> </w:t>
      </w:r>
      <w:r>
        <w:rPr>
          <w:smallCaps/>
          <w:spacing w:val="-10"/>
          <w:w w:val="125"/>
        </w:rPr>
        <w:t>t</w:t>
      </w:r>
    </w:p>
    <w:p>
      <w:pPr>
        <w:pStyle w:val="BodyText"/>
        <w:spacing w:before="5"/>
        <w:ind w:left="0"/>
        <w:rPr>
          <w:sz w:val="11"/>
        </w:rPr>
      </w:pPr>
      <w:r>
        <w:rPr/>
        <mc:AlternateContent>
          <mc:Choice Requires="wps">
            <w:drawing>
              <wp:anchor distT="0" distB="0" distL="0" distR="0" allowOverlap="1" layoutInCell="1" locked="0" behindDoc="1" simplePos="0" relativeHeight="487589888">
                <wp:simplePos x="0" y="0"/>
                <wp:positionH relativeFrom="page">
                  <wp:posOffset>2569502</wp:posOffset>
                </wp:positionH>
                <wp:positionV relativeFrom="paragraph">
                  <wp:posOffset>98782</wp:posOffset>
                </wp:positionV>
                <wp:extent cx="451866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2.322998pt;margin-top:7.778111pt;width:355.8pt;height:.1pt;mso-position-horizontal-relative:page;mso-position-vertical-relative:paragraph;z-index:-15726592;mso-wrap-distance-left:0;mso-wrap-distance-right:0" id="docshape5" coordorigin="4046,156" coordsize="7116,0" path="m4046,156l11161,156e" filled="false" stroked="true" strokeweight=".405pt" strokecolor="#000000">
                <v:path arrowok="t"/>
                <v:stroke dashstyle="solid"/>
                <w10:wrap type="topAndBottom"/>
              </v:shape>
            </w:pict>
          </mc:Fallback>
        </mc:AlternateContent>
      </w:r>
    </w:p>
    <w:p>
      <w:pPr>
        <w:spacing w:line="242" w:lineRule="auto" w:before="6"/>
        <w:ind w:left="118" w:right="111" w:firstLine="0"/>
        <w:jc w:val="both"/>
        <w:rPr>
          <w:sz w:val="14"/>
        </w:rPr>
      </w:pPr>
      <w:r>
        <w:rPr>
          <w:w w:val="110"/>
          <w:sz w:val="14"/>
        </w:rPr>
        <w:t>A</w:t>
      </w:r>
      <w:r>
        <w:rPr>
          <w:spacing w:val="-10"/>
          <w:w w:val="110"/>
          <w:sz w:val="14"/>
        </w:rPr>
        <w:t> </w:t>
      </w:r>
      <w:r>
        <w:rPr>
          <w:w w:val="110"/>
          <w:sz w:val="14"/>
        </w:rPr>
        <w:t>simplex-based</w:t>
      </w:r>
      <w:r>
        <w:rPr>
          <w:spacing w:val="-10"/>
          <w:w w:val="110"/>
          <w:sz w:val="14"/>
        </w:rPr>
        <w:t> </w:t>
      </w:r>
      <w:r>
        <w:rPr>
          <w:rFonts w:ascii="LM Mono 9"/>
          <w:w w:val="110"/>
          <w:sz w:val="18"/>
        </w:rPr>
        <w:t>FORTRAN</w:t>
      </w:r>
      <w:r>
        <w:rPr>
          <w:rFonts w:ascii="LM Mono 9"/>
          <w:spacing w:val="-26"/>
          <w:w w:val="110"/>
          <w:sz w:val="18"/>
        </w:rPr>
        <w:t> </w:t>
      </w:r>
      <w:r>
        <w:rPr>
          <w:w w:val="110"/>
          <w:sz w:val="14"/>
        </w:rPr>
        <w:t>code,</w:t>
      </w:r>
      <w:r>
        <w:rPr>
          <w:spacing w:val="-9"/>
          <w:w w:val="110"/>
          <w:sz w:val="14"/>
        </w:rPr>
        <w:t> </w:t>
      </w:r>
      <w:r>
        <w:rPr>
          <w:w w:val="110"/>
          <w:sz w:val="14"/>
        </w:rPr>
        <w:t>working</w:t>
      </w:r>
      <w:r>
        <w:rPr>
          <w:spacing w:val="-10"/>
          <w:w w:val="110"/>
          <w:sz w:val="14"/>
        </w:rPr>
        <w:t> </w:t>
      </w:r>
      <w:r>
        <w:rPr>
          <w:w w:val="110"/>
          <w:sz w:val="14"/>
        </w:rPr>
        <w:t>entirely</w:t>
      </w:r>
      <w:r>
        <w:rPr>
          <w:spacing w:val="-10"/>
          <w:w w:val="110"/>
          <w:sz w:val="14"/>
        </w:rPr>
        <w:t> </w:t>
      </w:r>
      <w:r>
        <w:rPr>
          <w:w w:val="110"/>
          <w:sz w:val="14"/>
        </w:rPr>
        <w:t>in</w:t>
      </w:r>
      <w:r>
        <w:rPr>
          <w:spacing w:val="-9"/>
          <w:w w:val="110"/>
          <w:sz w:val="14"/>
        </w:rPr>
        <w:t> </w:t>
      </w:r>
      <w:r>
        <w:rPr>
          <w:w w:val="110"/>
          <w:sz w:val="14"/>
        </w:rPr>
        <w:t>integer</w:t>
      </w:r>
      <w:r>
        <w:rPr>
          <w:spacing w:val="-10"/>
          <w:w w:val="110"/>
          <w:sz w:val="14"/>
        </w:rPr>
        <w:t> </w:t>
      </w:r>
      <w:r>
        <w:rPr>
          <w:w w:val="110"/>
          <w:sz w:val="14"/>
        </w:rPr>
        <w:t>arithmetic,</w:t>
      </w:r>
      <w:r>
        <w:rPr>
          <w:spacing w:val="-6"/>
          <w:w w:val="110"/>
          <w:sz w:val="14"/>
        </w:rPr>
        <w:t> </w:t>
      </w:r>
      <w:r>
        <w:rPr>
          <w:w w:val="110"/>
          <w:sz w:val="14"/>
        </w:rPr>
        <w:t>has</w:t>
      </w:r>
      <w:r>
        <w:rPr>
          <w:spacing w:val="-4"/>
          <w:w w:val="110"/>
          <w:sz w:val="14"/>
        </w:rPr>
        <w:t> </w:t>
      </w:r>
      <w:r>
        <w:rPr>
          <w:w w:val="110"/>
          <w:sz w:val="14"/>
        </w:rPr>
        <w:t>been</w:t>
      </w:r>
      <w:r>
        <w:rPr>
          <w:spacing w:val="-4"/>
          <w:w w:val="110"/>
          <w:sz w:val="14"/>
        </w:rPr>
        <w:t> </w:t>
      </w:r>
      <w:r>
        <w:rPr>
          <w:w w:val="110"/>
          <w:sz w:val="14"/>
        </w:rPr>
        <w:t>developed</w:t>
      </w:r>
      <w:r>
        <w:rPr>
          <w:spacing w:val="-4"/>
          <w:w w:val="110"/>
          <w:sz w:val="14"/>
        </w:rPr>
        <w:t> </w:t>
      </w:r>
      <w:r>
        <w:rPr>
          <w:w w:val="110"/>
          <w:sz w:val="14"/>
        </w:rPr>
        <w:t>for</w:t>
      </w:r>
      <w:r>
        <w:rPr>
          <w:spacing w:val="-4"/>
          <w:w w:val="110"/>
          <w:sz w:val="14"/>
        </w:rPr>
        <w:t> </w:t>
      </w:r>
      <w:r>
        <w:rPr>
          <w:w w:val="110"/>
          <w:sz w:val="14"/>
        </w:rPr>
        <w:t>the</w:t>
      </w:r>
      <w:r>
        <w:rPr>
          <w:spacing w:val="-4"/>
          <w:w w:val="110"/>
          <w:sz w:val="14"/>
        </w:rPr>
        <w:t> </w:t>
      </w:r>
      <w:r>
        <w:rPr>
          <w:w w:val="110"/>
          <w:sz w:val="14"/>
        </w:rPr>
        <w:t>exact</w:t>
      </w:r>
      <w:r>
        <w:rPr>
          <w:spacing w:val="-4"/>
          <w:w w:val="110"/>
          <w:sz w:val="14"/>
        </w:rPr>
        <w:t> </w:t>
      </w:r>
      <w:r>
        <w:rPr>
          <w:w w:val="110"/>
          <w:sz w:val="14"/>
        </w:rPr>
        <w:t>solution</w:t>
      </w:r>
      <w:r>
        <w:rPr>
          <w:spacing w:val="40"/>
          <w:w w:val="110"/>
          <w:sz w:val="14"/>
        </w:rPr>
        <w:t> </w:t>
      </w:r>
      <w:r>
        <w:rPr>
          <w:w w:val="110"/>
          <w:sz w:val="14"/>
        </w:rPr>
        <w:t>of</w:t>
      </w:r>
      <w:r>
        <w:rPr>
          <w:spacing w:val="8"/>
          <w:w w:val="110"/>
          <w:sz w:val="14"/>
        </w:rPr>
        <w:t> </w:t>
      </w:r>
      <w:r>
        <w:rPr>
          <w:w w:val="110"/>
          <w:sz w:val="14"/>
        </w:rPr>
        <w:t>travelling-salesman</w:t>
      </w:r>
      <w:r>
        <w:rPr>
          <w:spacing w:val="6"/>
          <w:w w:val="110"/>
          <w:sz w:val="14"/>
        </w:rPr>
        <w:t> </w:t>
      </w:r>
      <w:r>
        <w:rPr>
          <w:w w:val="110"/>
          <w:sz w:val="14"/>
        </w:rPr>
        <w:t>problems.</w:t>
      </w:r>
      <w:r>
        <w:rPr>
          <w:spacing w:val="9"/>
          <w:w w:val="110"/>
          <w:sz w:val="14"/>
        </w:rPr>
        <w:t> </w:t>
      </w:r>
      <w:r>
        <w:rPr>
          <w:w w:val="110"/>
          <w:sz w:val="14"/>
        </w:rPr>
        <w:t>The</w:t>
      </w:r>
      <w:r>
        <w:rPr>
          <w:spacing w:val="8"/>
          <w:w w:val="110"/>
          <w:sz w:val="14"/>
        </w:rPr>
        <w:t> </w:t>
      </w:r>
      <w:r>
        <w:rPr>
          <w:w w:val="110"/>
          <w:sz w:val="14"/>
        </w:rPr>
        <w:t>code</w:t>
      </w:r>
      <w:r>
        <w:rPr>
          <w:spacing w:val="8"/>
          <w:w w:val="110"/>
          <w:sz w:val="14"/>
        </w:rPr>
        <w:t> </w:t>
      </w:r>
      <w:r>
        <w:rPr>
          <w:w w:val="110"/>
          <w:sz w:val="14"/>
        </w:rPr>
        <w:t>adds</w:t>
      </w:r>
      <w:r>
        <w:rPr>
          <w:spacing w:val="8"/>
          <w:w w:val="110"/>
          <w:sz w:val="14"/>
        </w:rPr>
        <w:t> </w:t>
      </w:r>
      <w:r>
        <w:rPr>
          <w:w w:val="110"/>
          <w:sz w:val="14"/>
        </w:rPr>
        <w:t>tour-barring</w:t>
      </w:r>
      <w:r>
        <w:rPr>
          <w:spacing w:val="8"/>
          <w:w w:val="110"/>
          <w:sz w:val="14"/>
        </w:rPr>
        <w:t> </w:t>
      </w:r>
      <w:r>
        <w:rPr>
          <w:w w:val="110"/>
          <w:sz w:val="14"/>
        </w:rPr>
        <w:t>constraints</w:t>
      </w:r>
      <w:r>
        <w:rPr>
          <w:spacing w:val="8"/>
          <w:w w:val="110"/>
          <w:sz w:val="14"/>
        </w:rPr>
        <w:t> </w:t>
      </w:r>
      <w:r>
        <w:rPr>
          <w:w w:val="110"/>
          <w:sz w:val="14"/>
        </w:rPr>
        <w:t>as</w:t>
      </w:r>
      <w:r>
        <w:rPr>
          <w:spacing w:val="8"/>
          <w:w w:val="110"/>
          <w:sz w:val="14"/>
        </w:rPr>
        <w:t> </w:t>
      </w:r>
      <w:r>
        <w:rPr>
          <w:w w:val="110"/>
          <w:sz w:val="14"/>
        </w:rPr>
        <w:t>they</w:t>
      </w:r>
      <w:r>
        <w:rPr>
          <w:spacing w:val="8"/>
          <w:w w:val="110"/>
          <w:sz w:val="14"/>
        </w:rPr>
        <w:t> </w:t>
      </w:r>
      <w:r>
        <w:rPr>
          <w:w w:val="110"/>
          <w:sz w:val="14"/>
        </w:rPr>
        <w:t>are</w:t>
      </w:r>
      <w:r>
        <w:rPr>
          <w:spacing w:val="8"/>
          <w:w w:val="110"/>
          <w:sz w:val="14"/>
        </w:rPr>
        <w:t> </w:t>
      </w:r>
      <w:r>
        <w:rPr>
          <w:w w:val="110"/>
          <w:sz w:val="14"/>
        </w:rPr>
        <w:t>found</w:t>
      </w:r>
      <w:r>
        <w:rPr>
          <w:spacing w:val="9"/>
          <w:w w:val="110"/>
          <w:sz w:val="14"/>
        </w:rPr>
        <w:t> </w:t>
      </w:r>
      <w:r>
        <w:rPr>
          <w:w w:val="110"/>
          <w:sz w:val="14"/>
        </w:rPr>
        <w:t>to</w:t>
      </w:r>
      <w:r>
        <w:rPr>
          <w:spacing w:val="8"/>
          <w:w w:val="110"/>
          <w:sz w:val="14"/>
        </w:rPr>
        <w:t> </w:t>
      </w:r>
      <w:r>
        <w:rPr>
          <w:w w:val="110"/>
          <w:sz w:val="14"/>
        </w:rPr>
        <w:t>be</w:t>
      </w:r>
      <w:r>
        <w:rPr>
          <w:spacing w:val="8"/>
          <w:w w:val="110"/>
          <w:sz w:val="14"/>
        </w:rPr>
        <w:t> </w:t>
      </w:r>
      <w:r>
        <w:rPr>
          <w:w w:val="110"/>
          <w:sz w:val="14"/>
        </w:rPr>
        <w:t>violated.</w:t>
      </w:r>
      <w:r>
        <w:rPr>
          <w:spacing w:val="8"/>
          <w:w w:val="110"/>
          <w:sz w:val="14"/>
        </w:rPr>
        <w:t> </w:t>
      </w:r>
      <w:r>
        <w:rPr>
          <w:w w:val="110"/>
          <w:sz w:val="14"/>
        </w:rPr>
        <w:t>It</w:t>
      </w:r>
      <w:r>
        <w:rPr>
          <w:spacing w:val="8"/>
          <w:w w:val="110"/>
          <w:sz w:val="14"/>
        </w:rPr>
        <w:t> </w:t>
      </w:r>
      <w:r>
        <w:rPr>
          <w:spacing w:val="-2"/>
          <w:w w:val="110"/>
          <w:sz w:val="14"/>
        </w:rPr>
        <w:t>deals</w:t>
      </w:r>
    </w:p>
    <w:p>
      <w:pPr>
        <w:spacing w:line="285" w:lineRule="auto" w:before="29"/>
        <w:ind w:left="118" w:right="110" w:firstLine="0"/>
        <w:jc w:val="both"/>
        <w:rPr>
          <w:sz w:val="14"/>
        </w:rPr>
      </w:pPr>
      <w:r>
        <w:rPr>
          <w:w w:val="115"/>
          <w:sz w:val="14"/>
        </w:rPr>
        <w:t>with</w:t>
      </w:r>
      <w:r>
        <w:rPr>
          <w:w w:val="115"/>
          <w:sz w:val="14"/>
        </w:rPr>
        <w:t> fractional</w:t>
      </w:r>
      <w:r>
        <w:rPr>
          <w:w w:val="115"/>
          <w:sz w:val="14"/>
        </w:rPr>
        <w:t> solutions</w:t>
      </w:r>
      <w:r>
        <w:rPr>
          <w:w w:val="115"/>
          <w:sz w:val="14"/>
        </w:rPr>
        <w:t> by</w:t>
      </w:r>
      <w:r>
        <w:rPr>
          <w:w w:val="115"/>
          <w:sz w:val="14"/>
        </w:rPr>
        <w:t> adding</w:t>
      </w:r>
      <w:r>
        <w:rPr>
          <w:w w:val="115"/>
          <w:sz w:val="14"/>
        </w:rPr>
        <w:t> two-matching</w:t>
      </w:r>
      <w:r>
        <w:rPr>
          <w:w w:val="115"/>
          <w:sz w:val="14"/>
        </w:rPr>
        <w:t> constraints</w:t>
      </w:r>
      <w:r>
        <w:rPr>
          <w:w w:val="115"/>
          <w:sz w:val="14"/>
        </w:rPr>
        <w:t> and</w:t>
      </w:r>
      <w:r>
        <w:rPr>
          <w:w w:val="115"/>
          <w:sz w:val="14"/>
        </w:rPr>
        <w:t> as</w:t>
      </w:r>
      <w:r>
        <w:rPr>
          <w:w w:val="115"/>
          <w:sz w:val="14"/>
        </w:rPr>
        <w:t> a</w:t>
      </w:r>
      <w:r>
        <w:rPr>
          <w:w w:val="115"/>
          <w:sz w:val="14"/>
        </w:rPr>
        <w:t> last</w:t>
      </w:r>
      <w:r>
        <w:rPr>
          <w:w w:val="115"/>
          <w:sz w:val="14"/>
        </w:rPr>
        <w:t> resort</w:t>
      </w:r>
      <w:r>
        <w:rPr>
          <w:w w:val="115"/>
          <w:sz w:val="14"/>
        </w:rPr>
        <w:t> by</w:t>
      </w:r>
      <w:r>
        <w:rPr>
          <w:w w:val="115"/>
          <w:sz w:val="14"/>
        </w:rPr>
        <w:t> ‘Gomory’</w:t>
      </w:r>
      <w:r>
        <w:rPr>
          <w:w w:val="115"/>
          <w:sz w:val="14"/>
        </w:rPr>
        <w:t> cutting</w:t>
      </w:r>
      <w:r>
        <w:rPr>
          <w:w w:val="115"/>
          <w:sz w:val="14"/>
        </w:rPr>
        <w:t> plane constraints</w:t>
      </w:r>
      <w:r>
        <w:rPr>
          <w:w w:val="115"/>
          <w:sz w:val="14"/>
        </w:rPr>
        <w:t> of</w:t>
      </w:r>
      <w:r>
        <w:rPr>
          <w:w w:val="115"/>
          <w:sz w:val="14"/>
        </w:rPr>
        <w:t> the</w:t>
      </w:r>
      <w:r>
        <w:rPr>
          <w:w w:val="115"/>
          <w:sz w:val="14"/>
        </w:rPr>
        <w:t> Method</w:t>
      </w:r>
      <w:r>
        <w:rPr>
          <w:w w:val="115"/>
          <w:sz w:val="14"/>
        </w:rPr>
        <w:t> of</w:t>
      </w:r>
      <w:r>
        <w:rPr>
          <w:w w:val="115"/>
          <w:sz w:val="14"/>
        </w:rPr>
        <w:t> Integer</w:t>
      </w:r>
      <w:r>
        <w:rPr>
          <w:w w:val="115"/>
          <w:sz w:val="14"/>
        </w:rPr>
        <w:t> Forms.</w:t>
      </w:r>
      <w:r>
        <w:rPr>
          <w:w w:val="115"/>
          <w:sz w:val="14"/>
        </w:rPr>
        <w:t> Most</w:t>
      </w:r>
      <w:r>
        <w:rPr>
          <w:w w:val="115"/>
          <w:sz w:val="14"/>
        </w:rPr>
        <w:t> of</w:t>
      </w:r>
      <w:r>
        <w:rPr>
          <w:w w:val="115"/>
          <w:sz w:val="14"/>
        </w:rPr>
        <w:t> the</w:t>
      </w:r>
      <w:r>
        <w:rPr>
          <w:w w:val="115"/>
          <w:sz w:val="14"/>
        </w:rPr>
        <w:t> calculations</w:t>
      </w:r>
      <w:r>
        <w:rPr>
          <w:w w:val="115"/>
          <w:sz w:val="14"/>
        </w:rPr>
        <w:t> are</w:t>
      </w:r>
      <w:r>
        <w:rPr>
          <w:w w:val="115"/>
          <w:sz w:val="14"/>
        </w:rPr>
        <w:t> carried</w:t>
      </w:r>
      <w:r>
        <w:rPr>
          <w:w w:val="115"/>
          <w:sz w:val="14"/>
        </w:rPr>
        <w:t> out</w:t>
      </w:r>
      <w:r>
        <w:rPr>
          <w:w w:val="115"/>
          <w:sz w:val="14"/>
        </w:rPr>
        <w:t> on</w:t>
      </w:r>
      <w:r>
        <w:rPr>
          <w:w w:val="115"/>
          <w:sz w:val="14"/>
        </w:rPr>
        <w:t> only</w:t>
      </w:r>
      <w:r>
        <w:rPr>
          <w:w w:val="115"/>
          <w:sz w:val="14"/>
        </w:rPr>
        <w:t> a</w:t>
      </w:r>
      <w:r>
        <w:rPr>
          <w:w w:val="115"/>
          <w:sz w:val="14"/>
        </w:rPr>
        <w:t> subset</w:t>
      </w:r>
      <w:r>
        <w:rPr>
          <w:w w:val="115"/>
          <w:sz w:val="14"/>
        </w:rPr>
        <w:t> of</w:t>
      </w:r>
      <w:r>
        <w:rPr>
          <w:w w:val="115"/>
          <w:sz w:val="14"/>
        </w:rPr>
        <w:t> the variables,</w:t>
      </w:r>
      <w:r>
        <w:rPr>
          <w:spacing w:val="-9"/>
          <w:w w:val="115"/>
          <w:sz w:val="14"/>
        </w:rPr>
        <w:t> </w:t>
      </w:r>
      <w:r>
        <w:rPr>
          <w:w w:val="115"/>
          <w:sz w:val="14"/>
        </w:rPr>
        <w:t>with</w:t>
      </w:r>
      <w:r>
        <w:rPr>
          <w:spacing w:val="-9"/>
          <w:w w:val="115"/>
          <w:sz w:val="14"/>
        </w:rPr>
        <w:t> </w:t>
      </w:r>
      <w:r>
        <w:rPr>
          <w:w w:val="115"/>
          <w:sz w:val="14"/>
        </w:rPr>
        <w:t>only</w:t>
      </w:r>
      <w:r>
        <w:rPr>
          <w:spacing w:val="-9"/>
          <w:w w:val="115"/>
          <w:sz w:val="14"/>
        </w:rPr>
        <w:t> </w:t>
      </w:r>
      <w:r>
        <w:rPr>
          <w:w w:val="115"/>
          <w:sz w:val="14"/>
        </w:rPr>
        <w:t>occasional</w:t>
      </w:r>
      <w:r>
        <w:rPr>
          <w:spacing w:val="-9"/>
          <w:w w:val="115"/>
          <w:sz w:val="14"/>
        </w:rPr>
        <w:t> </w:t>
      </w:r>
      <w:r>
        <w:rPr>
          <w:w w:val="115"/>
          <w:sz w:val="14"/>
        </w:rPr>
        <w:t>passes</w:t>
      </w:r>
      <w:r>
        <w:rPr>
          <w:spacing w:val="-9"/>
          <w:w w:val="115"/>
          <w:sz w:val="14"/>
        </w:rPr>
        <w:t> </w:t>
      </w:r>
      <w:r>
        <w:rPr>
          <w:w w:val="115"/>
          <w:sz w:val="14"/>
        </w:rPr>
        <w:t>through</w:t>
      </w:r>
      <w:r>
        <w:rPr>
          <w:spacing w:val="-9"/>
          <w:w w:val="115"/>
          <w:sz w:val="14"/>
        </w:rPr>
        <w:t> </w:t>
      </w:r>
      <w:r>
        <w:rPr>
          <w:w w:val="115"/>
          <w:sz w:val="14"/>
        </w:rPr>
        <w:t>the</w:t>
      </w:r>
      <w:r>
        <w:rPr>
          <w:spacing w:val="-9"/>
          <w:w w:val="115"/>
          <w:sz w:val="14"/>
        </w:rPr>
        <w:t> </w:t>
      </w:r>
      <w:r>
        <w:rPr>
          <w:w w:val="115"/>
          <w:sz w:val="14"/>
        </w:rPr>
        <w:t>whole</w:t>
      </w:r>
      <w:r>
        <w:rPr>
          <w:spacing w:val="-9"/>
          <w:w w:val="115"/>
          <w:sz w:val="14"/>
        </w:rPr>
        <w:t> </w:t>
      </w:r>
      <w:r>
        <w:rPr>
          <w:w w:val="115"/>
          <w:sz w:val="14"/>
        </w:rPr>
        <w:t>set</w:t>
      </w:r>
      <w:r>
        <w:rPr>
          <w:spacing w:val="-9"/>
          <w:w w:val="115"/>
          <w:sz w:val="14"/>
        </w:rPr>
        <w:t> </w:t>
      </w:r>
      <w:r>
        <w:rPr>
          <w:w w:val="115"/>
          <w:sz w:val="14"/>
        </w:rPr>
        <w:t>of</w:t>
      </w:r>
      <w:r>
        <w:rPr>
          <w:spacing w:val="-9"/>
          <w:w w:val="115"/>
          <w:sz w:val="14"/>
        </w:rPr>
        <w:t> </w:t>
      </w:r>
      <w:r>
        <w:rPr>
          <w:w w:val="115"/>
          <w:sz w:val="14"/>
        </w:rPr>
        <w:t>possible</w:t>
      </w:r>
      <w:r>
        <w:rPr>
          <w:spacing w:val="-9"/>
          <w:w w:val="115"/>
          <w:sz w:val="14"/>
        </w:rPr>
        <w:t> </w:t>
      </w:r>
      <w:r>
        <w:rPr>
          <w:w w:val="115"/>
          <w:sz w:val="14"/>
        </w:rPr>
        <w:t>variables.</w:t>
      </w:r>
      <w:r>
        <w:rPr>
          <w:spacing w:val="-9"/>
          <w:w w:val="115"/>
          <w:sz w:val="14"/>
        </w:rPr>
        <w:t> </w:t>
      </w:r>
      <w:r>
        <w:rPr>
          <w:w w:val="115"/>
          <w:sz w:val="14"/>
        </w:rPr>
        <w:t>Computational</w:t>
      </w:r>
      <w:r>
        <w:rPr>
          <w:spacing w:val="-9"/>
          <w:w w:val="115"/>
          <w:sz w:val="14"/>
        </w:rPr>
        <w:t> </w:t>
      </w:r>
      <w:r>
        <w:rPr>
          <w:w w:val="115"/>
          <w:sz w:val="14"/>
        </w:rPr>
        <w:t>experience</w:t>
      </w:r>
      <w:r>
        <w:rPr>
          <w:spacing w:val="-9"/>
          <w:w w:val="115"/>
          <w:sz w:val="14"/>
        </w:rPr>
        <w:t> </w:t>
      </w:r>
      <w:r>
        <w:rPr>
          <w:w w:val="115"/>
          <w:sz w:val="14"/>
        </w:rPr>
        <w:t>on some 100-city problems is reported.</w:t>
      </w:r>
    </w:p>
    <w:p>
      <w:pPr>
        <w:spacing w:after="0" w:line="285" w:lineRule="auto"/>
        <w:jc w:val="both"/>
        <w:rPr>
          <w:sz w:val="14"/>
        </w:rPr>
        <w:sectPr>
          <w:type w:val="continuous"/>
          <w:pgSz w:w="11910" w:h="15880"/>
          <w:pgMar w:top="620" w:bottom="280" w:left="640" w:right="620"/>
          <w:cols w:num="2" w:equalWidth="0">
            <w:col w:w="2135" w:space="1153"/>
            <w:col w:w="7362"/>
          </w:cols>
        </w:sectPr>
      </w:pPr>
    </w:p>
    <w:p>
      <w:pPr>
        <w:pStyle w:val="BodyText"/>
        <w:spacing w:before="3"/>
        <w:ind w:left="0"/>
      </w:pPr>
    </w:p>
    <w:p>
      <w:pPr>
        <w:pStyle w:val="BodyText"/>
        <w:spacing w:line="20" w:lineRule="exact"/>
        <w:rPr>
          <w:sz w:val="2"/>
        </w:rPr>
      </w:pPr>
      <w:r>
        <w:rPr>
          <w:sz w:val="2"/>
        </w:rPr>
        <mc:AlternateContent>
          <mc:Choice Requires="wps">
            <w:drawing>
              <wp:inline distT="0" distB="0" distL="0" distR="0">
                <wp:extent cx="660527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6605270" cy="5715"/>
                          <a:chExt cx="6605270" cy="5715"/>
                        </a:xfrm>
                      </wpg:grpSpPr>
                      <wps:wsp>
                        <wps:cNvPr id="11" name="Graphic 11"/>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6" coordorigin="0,0" coordsize="10402,9">
                <v:line style="position:absolute" from="0,4" to="10401,4" stroked="true" strokeweight=".405pt" strokecolor="#000000">
                  <v:stroke dashstyle="solid"/>
                </v:line>
              </v:group>
            </w:pict>
          </mc:Fallback>
        </mc:AlternateContent>
      </w:r>
      <w:r>
        <w:rPr>
          <w:sz w:val="2"/>
        </w:rPr>
      </w:r>
    </w:p>
    <w:p>
      <w:pPr>
        <w:pStyle w:val="BodyText"/>
        <w:spacing w:before="5"/>
        <w:ind w:left="0"/>
        <w:rPr>
          <w:sz w:val="14"/>
        </w:rPr>
      </w:pPr>
    </w:p>
    <w:p>
      <w:pPr>
        <w:spacing w:after="0"/>
        <w:rPr>
          <w:sz w:val="14"/>
        </w:rPr>
        <w:sectPr>
          <w:type w:val="continuous"/>
          <w:pgSz w:w="11910" w:h="15880"/>
          <w:pgMar w:top="620" w:bottom="280" w:left="640" w:right="620"/>
        </w:sectPr>
      </w:pPr>
    </w:p>
    <w:p>
      <w:pPr>
        <w:pStyle w:val="BodyText"/>
        <w:spacing w:line="273" w:lineRule="auto" w:before="101"/>
        <w:ind w:right="38" w:firstLine="239"/>
        <w:jc w:val="both"/>
      </w:pPr>
      <w:r>
        <w:rPr>
          <w:w w:val="110"/>
        </w:rPr>
        <w:t>The</w:t>
      </w:r>
      <w:r>
        <w:rPr>
          <w:w w:val="110"/>
        </w:rPr>
        <w:t> solution</w:t>
      </w:r>
      <w:r>
        <w:rPr>
          <w:w w:val="110"/>
        </w:rPr>
        <w:t> of</w:t>
      </w:r>
      <w:r>
        <w:rPr>
          <w:w w:val="110"/>
        </w:rPr>
        <w:t> symmetric</w:t>
      </w:r>
      <w:r>
        <w:rPr>
          <w:w w:val="110"/>
        </w:rPr>
        <w:t> travelling</w:t>
      </w:r>
      <w:r>
        <w:rPr>
          <w:w w:val="110"/>
        </w:rPr>
        <w:t> salesman</w:t>
      </w:r>
      <w:r>
        <w:rPr>
          <w:w w:val="110"/>
        </w:rPr>
        <w:t> problems</w:t>
      </w:r>
      <w:r>
        <w:rPr>
          <w:w w:val="110"/>
        </w:rPr>
        <w:t> of</w:t>
      </w:r>
      <w:r>
        <w:rPr>
          <w:w w:val="110"/>
        </w:rPr>
        <w:t> orders up to 80 by the automatic</w:t>
      </w:r>
      <w:r>
        <w:rPr>
          <w:spacing w:val="-1"/>
          <w:w w:val="110"/>
        </w:rPr>
        <w:t> </w:t>
      </w:r>
      <w:r>
        <w:rPr>
          <w:w w:val="110"/>
        </w:rPr>
        <w:t>application of Gomory’s cutting planes to an </w:t>
      </w:r>
      <w:bookmarkStart w:name="_bookmark0" w:id="2"/>
      <w:bookmarkEnd w:id="2"/>
      <w:r>
        <w:rPr>
          <w:w w:val="110"/>
        </w:rPr>
        <w:t>L</w:t>
      </w:r>
      <w:r>
        <w:rPr>
          <w:w w:val="110"/>
        </w:rPr>
        <w:t>P</w:t>
      </w:r>
      <w:r>
        <w:rPr>
          <w:spacing w:val="13"/>
          <w:w w:val="110"/>
        </w:rPr>
        <w:t> </w:t>
      </w:r>
      <w:r>
        <w:rPr>
          <w:w w:val="110"/>
        </w:rPr>
        <w:t>formulation</w:t>
      </w:r>
      <w:r>
        <w:rPr>
          <w:spacing w:val="12"/>
          <w:w w:val="110"/>
        </w:rPr>
        <w:t> </w:t>
      </w:r>
      <w:r>
        <w:rPr>
          <w:w w:val="110"/>
        </w:rPr>
        <w:t>was</w:t>
      </w:r>
      <w:r>
        <w:rPr>
          <w:spacing w:val="14"/>
          <w:w w:val="110"/>
        </w:rPr>
        <w:t> </w:t>
      </w:r>
      <w:r>
        <w:rPr>
          <w:w w:val="110"/>
        </w:rPr>
        <w:t>reported</w:t>
      </w:r>
      <w:r>
        <w:rPr>
          <w:spacing w:val="13"/>
          <w:w w:val="110"/>
        </w:rPr>
        <w:t> </w:t>
      </w:r>
      <w:r>
        <w:rPr>
          <w:w w:val="110"/>
        </w:rPr>
        <w:t>by</w:t>
      </w:r>
      <w:r>
        <w:rPr>
          <w:spacing w:val="14"/>
          <w:w w:val="110"/>
        </w:rPr>
        <w:t> </w:t>
      </w:r>
      <w:r>
        <w:rPr>
          <w:w w:val="110"/>
        </w:rPr>
        <w:t>Miliotis</w:t>
      </w:r>
      <w:r>
        <w:rPr>
          <w:spacing w:val="13"/>
          <w:w w:val="110"/>
        </w:rPr>
        <w:t> </w:t>
      </w:r>
      <w:hyperlink w:history="true" w:anchor="_bookmark23">
        <w:r>
          <w:rPr>
            <w:color w:val="0080AC"/>
            <w:w w:val="110"/>
          </w:rPr>
          <w:t>[7]</w:t>
        </w:r>
      </w:hyperlink>
      <w:r>
        <w:rPr>
          <w:w w:val="110"/>
        </w:rPr>
        <w:t>.</w:t>
      </w:r>
      <w:r>
        <w:rPr>
          <w:spacing w:val="13"/>
          <w:w w:val="110"/>
        </w:rPr>
        <w:t> </w:t>
      </w:r>
      <w:r>
        <w:rPr>
          <w:w w:val="110"/>
        </w:rPr>
        <w:t>This</w:t>
      </w:r>
      <w:r>
        <w:rPr>
          <w:spacing w:val="14"/>
          <w:w w:val="110"/>
        </w:rPr>
        <w:t> </w:t>
      </w:r>
      <w:r>
        <w:rPr>
          <w:w w:val="110"/>
        </w:rPr>
        <w:t>used</w:t>
      </w:r>
      <w:r>
        <w:rPr>
          <w:spacing w:val="13"/>
          <w:w w:val="110"/>
        </w:rPr>
        <w:t> </w:t>
      </w:r>
      <w:r>
        <w:rPr>
          <w:w w:val="110"/>
        </w:rPr>
        <w:t>an</w:t>
      </w:r>
      <w:r>
        <w:rPr>
          <w:spacing w:val="13"/>
          <w:w w:val="110"/>
        </w:rPr>
        <w:t> </w:t>
      </w:r>
      <w:r>
        <w:rPr>
          <w:w w:val="110"/>
        </w:rPr>
        <w:t>all-in-</w:t>
      </w:r>
      <w:r>
        <w:rPr>
          <w:spacing w:val="-4"/>
          <w:w w:val="110"/>
        </w:rPr>
        <w:t>core</w:t>
      </w:r>
    </w:p>
    <w:p>
      <w:pPr>
        <w:pStyle w:val="BodyText"/>
        <w:spacing w:line="209" w:lineRule="exact"/>
        <w:jc w:val="both"/>
      </w:pPr>
      <w:r>
        <w:rPr>
          <w:rFonts w:ascii="LM Mono 10"/>
          <w:w w:val="110"/>
          <w:sz w:val="20"/>
        </w:rPr>
        <w:t>Fortran</w:t>
      </w:r>
      <w:r>
        <w:rPr>
          <w:rFonts w:ascii="LM Mono 10"/>
          <w:spacing w:val="-51"/>
          <w:w w:val="110"/>
          <w:sz w:val="20"/>
        </w:rPr>
        <w:t> </w:t>
      </w:r>
      <w:r>
        <w:rPr>
          <w:w w:val="110"/>
        </w:rPr>
        <w:t>exact</w:t>
      </w:r>
      <w:r>
        <w:rPr>
          <w:w w:val="110"/>
        </w:rPr>
        <w:t> arithmetic</w:t>
      </w:r>
      <w:r>
        <w:rPr>
          <w:spacing w:val="10"/>
          <w:w w:val="110"/>
        </w:rPr>
        <w:t> </w:t>
      </w:r>
      <w:r>
        <w:rPr>
          <w:w w:val="110"/>
        </w:rPr>
        <w:t>code.</w:t>
      </w:r>
      <w:r>
        <w:rPr>
          <w:spacing w:val="11"/>
          <w:w w:val="110"/>
        </w:rPr>
        <w:t> </w:t>
      </w:r>
      <w:r>
        <w:rPr>
          <w:w w:val="110"/>
        </w:rPr>
        <w:t>The</w:t>
      </w:r>
      <w:r>
        <w:rPr>
          <w:spacing w:val="11"/>
          <w:w w:val="110"/>
        </w:rPr>
        <w:t> </w:t>
      </w:r>
      <w:r>
        <w:rPr>
          <w:w w:val="110"/>
        </w:rPr>
        <w:t>size</w:t>
      </w:r>
      <w:r>
        <w:rPr>
          <w:spacing w:val="10"/>
          <w:w w:val="110"/>
        </w:rPr>
        <w:t> </w:t>
      </w:r>
      <w:r>
        <w:rPr>
          <w:w w:val="110"/>
        </w:rPr>
        <w:t>limit</w:t>
      </w:r>
      <w:r>
        <w:rPr>
          <w:spacing w:val="10"/>
          <w:w w:val="110"/>
        </w:rPr>
        <w:t> </w:t>
      </w:r>
      <w:r>
        <w:rPr>
          <w:w w:val="110"/>
        </w:rPr>
        <w:t>of</w:t>
      </w:r>
      <w:r>
        <w:rPr>
          <w:spacing w:val="11"/>
          <w:w w:val="110"/>
        </w:rPr>
        <w:t> </w:t>
      </w:r>
      <w:r>
        <w:rPr>
          <w:w w:val="110"/>
        </w:rPr>
        <w:t>80</w:t>
      </w:r>
      <w:r>
        <w:rPr>
          <w:spacing w:val="11"/>
          <w:w w:val="110"/>
        </w:rPr>
        <w:t> </w:t>
      </w:r>
      <w:r>
        <w:rPr>
          <w:w w:val="110"/>
        </w:rPr>
        <w:t>was</w:t>
      </w:r>
      <w:r>
        <w:rPr>
          <w:spacing w:val="11"/>
          <w:w w:val="110"/>
        </w:rPr>
        <w:t> </w:t>
      </w:r>
      <w:r>
        <w:rPr>
          <w:w w:val="110"/>
        </w:rPr>
        <w:t>set</w:t>
      </w:r>
      <w:r>
        <w:rPr>
          <w:spacing w:val="10"/>
          <w:w w:val="110"/>
        </w:rPr>
        <w:t> </w:t>
      </w:r>
      <w:r>
        <w:rPr>
          <w:w w:val="110"/>
        </w:rPr>
        <w:t>by</w:t>
      </w:r>
      <w:r>
        <w:rPr>
          <w:spacing w:val="11"/>
          <w:w w:val="110"/>
        </w:rPr>
        <w:t> </w:t>
      </w:r>
      <w:r>
        <w:rPr>
          <w:spacing w:val="-5"/>
          <w:w w:val="110"/>
        </w:rPr>
        <w:t>the</w:t>
      </w:r>
    </w:p>
    <w:p>
      <w:pPr>
        <w:pStyle w:val="BodyText"/>
        <w:spacing w:line="273" w:lineRule="auto"/>
        <w:ind w:right="38"/>
        <w:jc w:val="both"/>
      </w:pPr>
      <w:r>
        <w:rPr>
          <w:w w:val="110"/>
        </w:rPr>
        <w:t>amount of storage required as the number of variables increased, and (in</w:t>
      </w:r>
      <w:r>
        <w:rPr>
          <w:spacing w:val="-2"/>
          <w:w w:val="110"/>
        </w:rPr>
        <w:t> </w:t>
      </w:r>
      <w:r>
        <w:rPr>
          <w:w w:val="110"/>
        </w:rPr>
        <w:t>later</w:t>
      </w:r>
      <w:r>
        <w:rPr>
          <w:spacing w:val="-1"/>
          <w:w w:val="110"/>
        </w:rPr>
        <w:t> </w:t>
      </w:r>
      <w:r>
        <w:rPr>
          <w:w w:val="110"/>
        </w:rPr>
        <w:t>work</w:t>
      </w:r>
      <w:r>
        <w:rPr>
          <w:spacing w:val="-1"/>
          <w:w w:val="110"/>
        </w:rPr>
        <w:t> </w:t>
      </w:r>
      <w:r>
        <w:rPr>
          <w:w w:val="110"/>
        </w:rPr>
        <w:t>than</w:t>
      </w:r>
      <w:r>
        <w:rPr>
          <w:spacing w:val="-2"/>
          <w:w w:val="110"/>
        </w:rPr>
        <w:t> </w:t>
      </w:r>
      <w:r>
        <w:rPr>
          <w:w w:val="110"/>
        </w:rPr>
        <w:t>that</w:t>
      </w:r>
      <w:r>
        <w:rPr>
          <w:spacing w:val="-2"/>
          <w:w w:val="110"/>
        </w:rPr>
        <w:t> </w:t>
      </w:r>
      <w:r>
        <w:rPr>
          <w:w w:val="110"/>
        </w:rPr>
        <w:t>reported</w:t>
      </w:r>
      <w:r>
        <w:rPr>
          <w:spacing w:val="-1"/>
          <w:w w:val="110"/>
        </w:rPr>
        <w:t> </w:t>
      </w:r>
      <w:r>
        <w:rPr>
          <w:w w:val="110"/>
        </w:rPr>
        <w:t>by</w:t>
      </w:r>
      <w:r>
        <w:rPr>
          <w:spacing w:val="-2"/>
          <w:w w:val="110"/>
        </w:rPr>
        <w:t> </w:t>
      </w:r>
      <w:r>
        <w:rPr>
          <w:w w:val="110"/>
        </w:rPr>
        <w:t>Miliotis)</w:t>
      </w:r>
      <w:r>
        <w:rPr>
          <w:spacing w:val="-2"/>
          <w:w w:val="110"/>
        </w:rPr>
        <w:t> </w:t>
      </w:r>
      <w:r>
        <w:rPr>
          <w:w w:val="110"/>
        </w:rPr>
        <w:t>by</w:t>
      </w:r>
      <w:r>
        <w:rPr>
          <w:spacing w:val="-2"/>
          <w:w w:val="110"/>
        </w:rPr>
        <w:t> </w:t>
      </w:r>
      <w:r>
        <w:rPr>
          <w:w w:val="110"/>
        </w:rPr>
        <w:t>the</w:t>
      </w:r>
      <w:r>
        <w:rPr>
          <w:spacing w:val="-1"/>
          <w:w w:val="110"/>
        </w:rPr>
        <w:t> </w:t>
      </w:r>
      <w:r>
        <w:rPr>
          <w:w w:val="110"/>
        </w:rPr>
        <w:t>size</w:t>
      </w:r>
      <w:r>
        <w:rPr>
          <w:spacing w:val="-1"/>
          <w:w w:val="110"/>
        </w:rPr>
        <w:t> </w:t>
      </w:r>
      <w:r>
        <w:rPr>
          <w:w w:val="110"/>
        </w:rPr>
        <w:t>of</w:t>
      </w:r>
      <w:r>
        <w:rPr>
          <w:spacing w:val="-2"/>
          <w:w w:val="110"/>
        </w:rPr>
        <w:t> </w:t>
      </w:r>
      <w:r>
        <w:rPr>
          <w:w w:val="110"/>
        </w:rPr>
        <w:t>the</w:t>
      </w:r>
      <w:r>
        <w:rPr>
          <w:spacing w:val="-1"/>
          <w:w w:val="110"/>
        </w:rPr>
        <w:t> </w:t>
      </w:r>
      <w:r>
        <w:rPr>
          <w:w w:val="110"/>
        </w:rPr>
        <w:t>determi- nant</w:t>
      </w:r>
      <w:r>
        <w:rPr>
          <w:spacing w:val="-8"/>
          <w:w w:val="110"/>
        </w:rPr>
        <w:t> </w:t>
      </w:r>
      <w:r>
        <w:rPr>
          <w:w w:val="110"/>
        </w:rPr>
        <w:t>becoming</w:t>
      </w:r>
      <w:r>
        <w:rPr>
          <w:spacing w:val="-9"/>
          <w:w w:val="110"/>
        </w:rPr>
        <w:t> </w:t>
      </w:r>
      <w:r>
        <w:rPr>
          <w:w w:val="110"/>
        </w:rPr>
        <w:t>too</w:t>
      </w:r>
      <w:r>
        <w:rPr>
          <w:spacing w:val="-9"/>
          <w:w w:val="110"/>
        </w:rPr>
        <w:t> </w:t>
      </w:r>
      <w:r>
        <w:rPr>
          <w:w w:val="110"/>
        </w:rPr>
        <w:t>large</w:t>
      </w:r>
      <w:r>
        <w:rPr>
          <w:spacing w:val="-8"/>
          <w:w w:val="110"/>
        </w:rPr>
        <w:t> </w:t>
      </w:r>
      <w:r>
        <w:rPr>
          <w:w w:val="110"/>
        </w:rPr>
        <w:t>for</w:t>
      </w:r>
      <w:r>
        <w:rPr>
          <w:spacing w:val="-8"/>
          <w:w w:val="110"/>
        </w:rPr>
        <w:t> </w:t>
      </w:r>
      <w:r>
        <w:rPr>
          <w:w w:val="110"/>
        </w:rPr>
        <w:t>an</w:t>
      </w:r>
      <w:r>
        <w:rPr>
          <w:spacing w:val="-8"/>
          <w:w w:val="110"/>
        </w:rPr>
        <w:t> </w:t>
      </w:r>
      <w:r>
        <w:rPr>
          <w:w w:val="110"/>
        </w:rPr>
        <w:t>exact</w:t>
      </w:r>
      <w:r>
        <w:rPr>
          <w:spacing w:val="-8"/>
          <w:w w:val="110"/>
        </w:rPr>
        <w:t> </w:t>
      </w:r>
      <w:r>
        <w:rPr>
          <w:w w:val="110"/>
        </w:rPr>
        <w:t>arithmetic</w:t>
      </w:r>
      <w:r>
        <w:rPr>
          <w:spacing w:val="-9"/>
          <w:w w:val="110"/>
        </w:rPr>
        <w:t> </w:t>
      </w:r>
      <w:r>
        <w:rPr>
          <w:w w:val="110"/>
        </w:rPr>
        <w:t>code.</w:t>
      </w:r>
      <w:r>
        <w:rPr>
          <w:spacing w:val="-8"/>
          <w:w w:val="110"/>
        </w:rPr>
        <w:t> </w:t>
      </w:r>
      <w:r>
        <w:rPr>
          <w:w w:val="110"/>
        </w:rPr>
        <w:t>This</w:t>
      </w:r>
      <w:r>
        <w:rPr>
          <w:spacing w:val="-9"/>
          <w:w w:val="110"/>
        </w:rPr>
        <w:t> </w:t>
      </w:r>
      <w:r>
        <w:rPr>
          <w:w w:val="110"/>
        </w:rPr>
        <w:t>paper</w:t>
      </w:r>
      <w:r>
        <w:rPr>
          <w:spacing w:val="-8"/>
          <w:w w:val="110"/>
        </w:rPr>
        <w:t> </w:t>
      </w:r>
      <w:r>
        <w:rPr>
          <w:w w:val="110"/>
        </w:rPr>
        <w:t>reports further work to remove these limitations.</w:t>
      </w:r>
    </w:p>
    <w:p>
      <w:pPr>
        <w:pStyle w:val="BodyText"/>
        <w:spacing w:line="126" w:lineRule="exact"/>
        <w:ind w:left="357"/>
        <w:jc w:val="both"/>
      </w:pPr>
      <w:r>
        <w:rPr>
          <w:w w:val="110"/>
        </w:rPr>
        <w:t>The</w:t>
      </w:r>
      <w:r>
        <w:rPr>
          <w:spacing w:val="-3"/>
          <w:w w:val="110"/>
        </w:rPr>
        <w:t> </w:t>
      </w:r>
      <w:r>
        <w:rPr>
          <w:w w:val="110"/>
        </w:rPr>
        <w:t>symmetric</w:t>
      </w:r>
      <w:r>
        <w:rPr>
          <w:spacing w:val="-3"/>
          <w:w w:val="110"/>
        </w:rPr>
        <w:t> </w:t>
      </w:r>
      <w:r>
        <w:rPr>
          <w:w w:val="110"/>
        </w:rPr>
        <w:t>travelling</w:t>
      </w:r>
      <w:r>
        <w:rPr>
          <w:spacing w:val="-3"/>
          <w:w w:val="110"/>
        </w:rPr>
        <w:t> </w:t>
      </w:r>
      <w:r>
        <w:rPr>
          <w:w w:val="110"/>
        </w:rPr>
        <w:t>salesman</w:t>
      </w:r>
      <w:r>
        <w:rPr>
          <w:spacing w:val="-3"/>
          <w:w w:val="110"/>
        </w:rPr>
        <w:t> </w:t>
      </w:r>
      <w:r>
        <w:rPr>
          <w:w w:val="110"/>
        </w:rPr>
        <w:t>problem</w:t>
      </w:r>
      <w:r>
        <w:rPr>
          <w:spacing w:val="-3"/>
          <w:w w:val="110"/>
        </w:rPr>
        <w:t> </w:t>
      </w:r>
      <w:r>
        <w:rPr>
          <w:w w:val="110"/>
        </w:rPr>
        <w:t>(TSP)</w:t>
      </w:r>
      <w:r>
        <w:rPr>
          <w:spacing w:val="-3"/>
          <w:w w:val="110"/>
        </w:rPr>
        <w:t> </w:t>
      </w:r>
      <w:r>
        <w:rPr>
          <w:w w:val="110"/>
        </w:rPr>
        <w:t>on</w:t>
      </w:r>
      <w:r>
        <w:rPr>
          <w:spacing w:val="-3"/>
          <w:w w:val="110"/>
        </w:rPr>
        <w:t> </w:t>
      </w:r>
      <w:r>
        <w:rPr>
          <w:rFonts w:ascii="STIX Math" w:eastAsia="STIX Math"/>
          <w:i/>
          <w:w w:val="110"/>
        </w:rPr>
        <w:t>𝑛</w:t>
      </w:r>
      <w:r>
        <w:rPr>
          <w:rFonts w:ascii="STIX Math" w:eastAsia="STIX Math"/>
          <w:i/>
          <w:spacing w:val="-3"/>
          <w:w w:val="110"/>
        </w:rPr>
        <w:t> </w:t>
      </w:r>
      <w:r>
        <w:rPr>
          <w:w w:val="110"/>
        </w:rPr>
        <w:t>cities</w:t>
      </w:r>
      <w:r>
        <w:rPr>
          <w:spacing w:val="-3"/>
          <w:w w:val="110"/>
        </w:rPr>
        <w:t> </w:t>
      </w:r>
      <w:r>
        <w:rPr>
          <w:w w:val="110"/>
        </w:rPr>
        <w:t>can</w:t>
      </w:r>
      <w:r>
        <w:rPr>
          <w:spacing w:val="-3"/>
          <w:w w:val="110"/>
        </w:rPr>
        <w:t> </w:t>
      </w:r>
      <w:r>
        <w:rPr>
          <w:spacing w:val="-5"/>
          <w:w w:val="110"/>
        </w:rPr>
        <w:t>be</w:t>
      </w:r>
    </w:p>
    <w:p>
      <w:pPr>
        <w:spacing w:line="129" w:lineRule="auto" w:before="41"/>
        <w:ind w:left="1758" w:right="1718" w:firstLine="0"/>
        <w:jc w:val="left"/>
        <w:rPr>
          <w:rFonts w:ascii="STIX Math" w:eastAsia="STIX Math"/>
          <w:i/>
          <w:sz w:val="16"/>
        </w:rPr>
      </w:pPr>
      <w:r>
        <w:rPr/>
        <w:br w:type="column"/>
      </w:r>
      <w:r>
        <w:rPr>
          <w:rFonts w:ascii="STIX Math" w:eastAsia="STIX Math"/>
          <w:sz w:val="16"/>
        </w:rPr>
        <w:t>for every set </w:t>
      </w:r>
      <w:r>
        <w:rPr>
          <w:rFonts w:ascii="STIX Math" w:eastAsia="STIX Math"/>
          <w:i/>
          <w:sz w:val="16"/>
        </w:rPr>
        <w:t>𝑆 </w:t>
      </w:r>
      <w:r>
        <w:rPr>
          <w:rFonts w:ascii="STIX Math" w:eastAsia="STIX Math"/>
          <w:sz w:val="16"/>
        </w:rPr>
        <w:t>of</w:t>
      </w:r>
      <w:r>
        <w:rPr>
          <w:rFonts w:ascii="STIX Math" w:eastAsia="STIX Math"/>
          <w:spacing w:val="37"/>
          <w:sz w:val="16"/>
        </w:rPr>
        <w:t> </w:t>
      </w:r>
      <w:r>
        <w:rPr>
          <w:rFonts w:ascii="STIX Math" w:eastAsia="STIX Math"/>
          <w:sz w:val="16"/>
        </w:rPr>
        <w:t>vertices</w:t>
      </w:r>
      <w:r>
        <w:rPr>
          <w:rFonts w:ascii="STIX Math" w:eastAsia="STIX Math"/>
          <w:spacing w:val="40"/>
          <w:sz w:val="16"/>
        </w:rPr>
        <w:t> </w:t>
      </w:r>
      <w:r>
        <w:rPr>
          <w:rFonts w:ascii="STIX Math" w:eastAsia="STIX Math"/>
          <w:sz w:val="16"/>
        </w:rPr>
        <w:t>for 2 </w:t>
      </w:r>
      <w:r>
        <w:rPr>
          <w:rFonts w:ascii="STIX Math" w:eastAsia="STIX Math"/>
          <w:i/>
          <w:sz w:val="16"/>
        </w:rPr>
        <w:t>&lt;</w:t>
      </w:r>
      <w:r>
        <w:rPr>
          <w:rFonts w:ascii="STIX Math" w:eastAsia="STIX Math"/>
          <w:i/>
          <w:spacing w:val="40"/>
          <w:sz w:val="16"/>
        </w:rPr>
        <w:t> </w:t>
      </w:r>
      <w:r>
        <w:rPr>
          <w:rFonts w:ascii="STIX Math" w:eastAsia="STIX Math"/>
          <w:i/>
          <w:sz w:val="16"/>
        </w:rPr>
        <w:t>𝑆</w:t>
      </w:r>
      <w:r>
        <w:rPr>
          <w:rFonts w:ascii="STIX Math" w:eastAsia="STIX Math"/>
          <w:i/>
          <w:spacing w:val="40"/>
          <w:sz w:val="16"/>
        </w:rPr>
        <w:t> </w:t>
      </w:r>
      <w:r>
        <w:rPr>
          <w:rFonts w:ascii="STIX Math" w:eastAsia="STIX Math"/>
          <w:i/>
          <w:sz w:val="16"/>
        </w:rPr>
        <w:t>&lt; 𝑛</w:t>
      </w:r>
    </w:p>
    <w:p>
      <w:pPr>
        <w:tabs>
          <w:tab w:pos="4953" w:val="left" w:leader="none"/>
        </w:tabs>
        <w:spacing w:line="329" w:lineRule="exact" w:before="0"/>
        <w:ind w:left="1121" w:right="0" w:firstLine="0"/>
        <w:jc w:val="left"/>
        <w:rPr>
          <w:rFonts w:ascii="STIX" w:eastAsia="STIX"/>
          <w:sz w:val="16"/>
        </w:rPr>
      </w:pPr>
      <w:r>
        <w:rPr/>
        <mc:AlternateContent>
          <mc:Choice Requires="wps">
            <w:drawing>
              <wp:anchor distT="0" distB="0" distL="0" distR="0" allowOverlap="1" layoutInCell="1" locked="0" behindDoc="1" simplePos="0" relativeHeight="487168512">
                <wp:simplePos x="0" y="0"/>
                <wp:positionH relativeFrom="page">
                  <wp:posOffset>5277015</wp:posOffset>
                </wp:positionH>
                <wp:positionV relativeFrom="paragraph">
                  <wp:posOffset>-102990</wp:posOffset>
                </wp:positionV>
                <wp:extent cx="137795" cy="31877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7795" cy="318770"/>
                        </a:xfrm>
                        <a:prstGeom prst="rect">
                          <a:avLst/>
                        </a:prstGeom>
                      </wps:spPr>
                      <wps:txbx>
                        <w:txbxContent>
                          <w:p>
                            <w:pPr>
                              <w:spacing w:line="153" w:lineRule="exact" w:before="0"/>
                              <w:ind w:left="0" w:right="0" w:firstLine="0"/>
                              <w:jc w:val="left"/>
                              <w:rPr>
                                <w:rFonts w:ascii="Verdana"/>
                                <w:sz w:val="16"/>
                              </w:rPr>
                            </w:pPr>
                            <w:r>
                              <w:rPr>
                                <w:rFonts w:ascii="Verdana"/>
                                <w:w w:val="80"/>
                                <w:sz w:val="16"/>
                              </w:rPr>
                              <w:t>|</w:t>
                            </w:r>
                            <w:r>
                              <w:rPr>
                                <w:rFonts w:ascii="Verdana"/>
                                <w:spacing w:val="50"/>
                                <w:sz w:val="16"/>
                              </w:rPr>
                              <w:t> </w:t>
                            </w:r>
                            <w:r>
                              <w:rPr>
                                <w:rFonts w:ascii="Verdana"/>
                                <w:spacing w:val="-18"/>
                                <w:w w:val="80"/>
                                <w:sz w:val="16"/>
                              </w:rPr>
                              <w:t>|</w:t>
                            </w:r>
                          </w:p>
                        </w:txbxContent>
                      </wps:txbx>
                      <wps:bodyPr wrap="square" lIns="0" tIns="0" rIns="0" bIns="0" rtlCol="0">
                        <a:noAutofit/>
                      </wps:bodyPr>
                    </wps:wsp>
                  </a:graphicData>
                </a:graphic>
              </wp:anchor>
            </w:drawing>
          </mc:Choice>
          <mc:Fallback>
            <w:pict>
              <v:shape style="position:absolute;margin-left:415.513pt;margin-top:-8.109491pt;width:10.85pt;height:25.1pt;mso-position-horizontal-relative:page;mso-position-vertical-relative:paragraph;z-index:-16147968" type="#_x0000_t202" id="docshape7" filled="false" stroked="false">
                <v:textbox inset="0,0,0,0">
                  <w:txbxContent>
                    <w:p>
                      <w:pPr>
                        <w:spacing w:line="153" w:lineRule="exact" w:before="0"/>
                        <w:ind w:left="0" w:right="0" w:firstLine="0"/>
                        <w:jc w:val="left"/>
                        <w:rPr>
                          <w:rFonts w:ascii="Verdana"/>
                          <w:sz w:val="16"/>
                        </w:rPr>
                      </w:pPr>
                      <w:r>
                        <w:rPr>
                          <w:rFonts w:ascii="Verdana"/>
                          <w:w w:val="80"/>
                          <w:sz w:val="16"/>
                        </w:rPr>
                        <w:t>|</w:t>
                      </w:r>
                      <w:r>
                        <w:rPr>
                          <w:rFonts w:ascii="Verdana"/>
                          <w:spacing w:val="50"/>
                          <w:sz w:val="16"/>
                        </w:rPr>
                        <w:t> </w:t>
                      </w:r>
                      <w:r>
                        <w:rPr>
                          <w:rFonts w:ascii="Verdana"/>
                          <w:spacing w:val="-18"/>
                          <w:w w:val="80"/>
                          <w:sz w:val="16"/>
                        </w:rPr>
                        <w:t>|</w:t>
                      </w:r>
                    </w:p>
                  </w:txbxContent>
                </v:textbox>
                <w10:wrap type="none"/>
              </v:shape>
            </w:pict>
          </mc:Fallback>
        </mc:AlternateContent>
      </w:r>
      <w:r>
        <w:rPr>
          <w:rFonts w:ascii="STIX Math" w:eastAsia="STIX Math"/>
          <w:i/>
          <w:sz w:val="16"/>
        </w:rPr>
        <w:t>𝑥</w:t>
      </w:r>
      <w:r>
        <w:rPr>
          <w:rFonts w:ascii="STIX Math" w:eastAsia="STIX Math"/>
          <w:i/>
          <w:position w:val="-3"/>
          <w:sz w:val="12"/>
        </w:rPr>
        <w:t>𝑖𝑗</w:t>
      </w:r>
      <w:r>
        <w:rPr>
          <w:rFonts w:ascii="STIX Math" w:eastAsia="STIX Math"/>
          <w:i/>
          <w:spacing w:val="32"/>
          <w:position w:val="-3"/>
          <w:sz w:val="12"/>
        </w:rPr>
        <w:t> </w:t>
      </w:r>
      <w:r>
        <w:rPr>
          <w:rFonts w:ascii="STIX Math" w:eastAsia="STIX Math"/>
          <w:spacing w:val="-2"/>
          <w:sz w:val="16"/>
        </w:rPr>
        <w:t>integer</w:t>
      </w:r>
      <w:r>
        <w:rPr>
          <w:rFonts w:ascii="STIX Math" w:eastAsia="STIX Math"/>
          <w:sz w:val="16"/>
        </w:rPr>
        <w:tab/>
      </w:r>
      <w:r>
        <w:rPr>
          <w:rFonts w:ascii="STIX" w:eastAsia="STIX"/>
          <w:spacing w:val="-5"/>
          <w:sz w:val="16"/>
        </w:rPr>
        <w:t>(5)</w:t>
      </w:r>
    </w:p>
    <w:p>
      <w:pPr>
        <w:pStyle w:val="BodyText"/>
        <w:spacing w:line="273" w:lineRule="auto" w:before="153"/>
        <w:ind w:right="116" w:firstLine="239"/>
        <w:jc w:val="both"/>
      </w:pPr>
      <w:r>
        <w:rPr>
          <w:w w:val="110"/>
        </w:rPr>
        <w:t>Constraints </w:t>
      </w:r>
      <w:hyperlink w:history="true" w:anchor="_bookmark2">
        <w:r>
          <w:rPr>
            <w:color w:val="0080AC"/>
            <w:w w:val="110"/>
          </w:rPr>
          <w:t>(3)</w:t>
        </w:r>
      </w:hyperlink>
      <w:r>
        <w:rPr>
          <w:color w:val="0080AC"/>
          <w:w w:val="110"/>
        </w:rPr>
        <w:t> </w:t>
      </w:r>
      <w:r>
        <w:rPr>
          <w:w w:val="110"/>
        </w:rPr>
        <w:t>are referred to as the ‘vertex constraints’ and ensure that</w:t>
      </w:r>
      <w:r>
        <w:rPr>
          <w:w w:val="110"/>
        </w:rPr>
        <w:t> every</w:t>
      </w:r>
      <w:r>
        <w:rPr>
          <w:w w:val="110"/>
        </w:rPr>
        <w:t> vertex</w:t>
      </w:r>
      <w:r>
        <w:rPr>
          <w:w w:val="110"/>
        </w:rPr>
        <w:t> (city)</w:t>
      </w:r>
      <w:r>
        <w:rPr>
          <w:w w:val="110"/>
        </w:rPr>
        <w:t> is</w:t>
      </w:r>
      <w:r>
        <w:rPr>
          <w:w w:val="110"/>
        </w:rPr>
        <w:t> connected</w:t>
      </w:r>
      <w:r>
        <w:rPr>
          <w:w w:val="110"/>
        </w:rPr>
        <w:t> by</w:t>
      </w:r>
      <w:r>
        <w:rPr>
          <w:w w:val="110"/>
        </w:rPr>
        <w:t> edges</w:t>
      </w:r>
      <w:r>
        <w:rPr>
          <w:w w:val="110"/>
        </w:rPr>
        <w:t> with</w:t>
      </w:r>
      <w:r>
        <w:rPr>
          <w:w w:val="110"/>
        </w:rPr>
        <w:t> a</w:t>
      </w:r>
      <w:r>
        <w:rPr>
          <w:w w:val="110"/>
        </w:rPr>
        <w:t> total</w:t>
      </w:r>
      <w:r>
        <w:rPr>
          <w:w w:val="110"/>
        </w:rPr>
        <w:t> weight</w:t>
      </w:r>
      <w:r>
        <w:rPr>
          <w:w w:val="110"/>
        </w:rPr>
        <w:t> of exactly two to the rest of the graph.</w:t>
      </w:r>
    </w:p>
    <w:p>
      <w:pPr>
        <w:pStyle w:val="BodyText"/>
        <w:spacing w:line="182" w:lineRule="exact"/>
        <w:ind w:left="357"/>
        <w:jc w:val="both"/>
      </w:pPr>
      <w:r>
        <w:rPr>
          <w:w w:val="110"/>
        </w:rPr>
        <w:t>Constraints</w:t>
      </w:r>
      <w:r>
        <w:rPr>
          <w:spacing w:val="5"/>
          <w:w w:val="110"/>
        </w:rPr>
        <w:t> </w:t>
      </w:r>
      <w:hyperlink w:history="true" w:anchor="_bookmark3">
        <w:r>
          <w:rPr>
            <w:color w:val="0080AC"/>
            <w:w w:val="110"/>
          </w:rPr>
          <w:t>(4)</w:t>
        </w:r>
      </w:hyperlink>
      <w:r>
        <w:rPr>
          <w:color w:val="0080AC"/>
          <w:spacing w:val="6"/>
          <w:w w:val="110"/>
        </w:rPr>
        <w:t> </w:t>
      </w:r>
      <w:r>
        <w:rPr>
          <w:w w:val="110"/>
        </w:rPr>
        <w:t>are</w:t>
      </w:r>
      <w:r>
        <w:rPr>
          <w:spacing w:val="6"/>
          <w:w w:val="110"/>
        </w:rPr>
        <w:t> </w:t>
      </w:r>
      <w:r>
        <w:rPr>
          <w:w w:val="110"/>
        </w:rPr>
        <w:t>‘subtour-barring’</w:t>
      </w:r>
      <w:r>
        <w:rPr>
          <w:spacing w:val="6"/>
          <w:w w:val="110"/>
        </w:rPr>
        <w:t> </w:t>
      </w:r>
      <w:r>
        <w:rPr>
          <w:w w:val="110"/>
        </w:rPr>
        <w:t>constraints</w:t>
      </w:r>
      <w:r>
        <w:rPr>
          <w:spacing w:val="5"/>
          <w:w w:val="110"/>
        </w:rPr>
        <w:t> </w:t>
      </w:r>
      <w:r>
        <w:rPr>
          <w:w w:val="110"/>
        </w:rPr>
        <w:t>and</w:t>
      </w:r>
      <w:r>
        <w:rPr>
          <w:spacing w:val="6"/>
          <w:w w:val="110"/>
        </w:rPr>
        <w:t> </w:t>
      </w:r>
      <w:r>
        <w:rPr>
          <w:w w:val="110"/>
        </w:rPr>
        <w:t>(together</w:t>
      </w:r>
      <w:r>
        <w:rPr>
          <w:spacing w:val="6"/>
          <w:w w:val="110"/>
        </w:rPr>
        <w:t> </w:t>
      </w:r>
      <w:r>
        <w:rPr>
          <w:spacing w:val="-4"/>
          <w:w w:val="110"/>
        </w:rPr>
        <w:t>with</w:t>
      </w:r>
    </w:p>
    <w:p>
      <w:pPr>
        <w:spacing w:after="0" w:line="182" w:lineRule="exact"/>
        <w:jc w:val="both"/>
        <w:sectPr>
          <w:type w:val="continuous"/>
          <w:pgSz w:w="11910" w:h="15880"/>
          <w:pgMar w:top="620" w:bottom="280" w:left="640" w:right="620"/>
          <w:cols w:num="2" w:equalWidth="0">
            <w:col w:w="5187" w:space="192"/>
            <w:col w:w="5271"/>
          </w:cols>
        </w:sectPr>
      </w:pPr>
    </w:p>
    <w:p>
      <w:pPr>
        <w:pStyle w:val="BodyText"/>
        <w:spacing w:line="170" w:lineRule="exact"/>
        <w:rPr>
          <w:rFonts w:ascii="STIX Math" w:eastAsia="STIX Math"/>
          <w:i/>
        </w:rPr>
      </w:pPr>
      <w:r>
        <w:rPr>
          <w:w w:val="110"/>
        </w:rPr>
        <w:t>expressed</w:t>
      </w:r>
      <w:r>
        <w:rPr>
          <w:spacing w:val="-1"/>
          <w:w w:val="110"/>
        </w:rPr>
        <w:t> </w:t>
      </w:r>
      <w:r>
        <w:rPr>
          <w:w w:val="110"/>
        </w:rPr>
        <w:t>as an integer linear program (ILP) on</w:t>
      </w:r>
      <w:r>
        <w:rPr>
          <w:spacing w:val="-1"/>
          <w:w w:val="110"/>
        </w:rPr>
        <w:t> </w:t>
      </w:r>
      <w:r>
        <w:rPr>
          <w:w w:val="110"/>
        </w:rPr>
        <w:t>the variables</w:t>
      </w:r>
      <w:r>
        <w:rPr>
          <w:spacing w:val="-1"/>
          <w:w w:val="110"/>
        </w:rPr>
        <w:t> </w:t>
      </w:r>
      <w:r>
        <w:rPr>
          <w:rFonts w:ascii="STIX Math" w:eastAsia="STIX Math"/>
          <w:i/>
          <w:spacing w:val="-10"/>
          <w:w w:val="110"/>
        </w:rPr>
        <w:t>𝑥</w:t>
      </w:r>
    </w:p>
    <w:p>
      <w:pPr>
        <w:spacing w:line="352" w:lineRule="exact" w:before="0"/>
        <w:ind w:left="118" w:right="0" w:firstLine="0"/>
        <w:jc w:val="left"/>
        <w:rPr>
          <w:sz w:val="16"/>
        </w:rPr>
      </w:pPr>
      <w:r>
        <w:rPr>
          <w:rFonts w:ascii="STIX Math" w:hAnsi="STIX Math" w:eastAsia="STIX Math"/>
          <w:i/>
          <w:sz w:val="16"/>
        </w:rPr>
        <w:t>𝑖</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1</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w:t>
      </w:r>
      <w:r>
        <w:rPr>
          <w:rFonts w:ascii="STIX Math" w:hAnsi="STIX Math" w:eastAsia="STIX Math"/>
          <w:spacing w:val="-14"/>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𝑛</w:t>
      </w:r>
      <w:r>
        <w:rPr>
          <w:rFonts w:ascii="STIX Math" w:hAnsi="STIX Math" w:eastAsia="STIX Math"/>
          <w:i/>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1</w:t>
      </w:r>
      <w:r>
        <w:rPr>
          <w:sz w:val="16"/>
        </w:rPr>
        <w:t>;</w:t>
      </w:r>
      <w:r>
        <w:rPr>
          <w:spacing w:val="5"/>
          <w:sz w:val="16"/>
        </w:rPr>
        <w:t> </w:t>
      </w:r>
      <w:r>
        <w:rPr>
          <w:rFonts w:ascii="STIX Math" w:hAnsi="STIX Math" w:eastAsia="STIX Math"/>
          <w:i/>
          <w:sz w:val="16"/>
        </w:rPr>
        <w:t>𝑗</w:t>
      </w:r>
      <w:r>
        <w:rPr>
          <w:rFonts w:ascii="STIX Math" w:hAnsi="STIX Math" w:eastAsia="STIX Math"/>
          <w:i/>
          <w:spacing w:val="1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𝑖</w:t>
      </w:r>
      <w:r>
        <w:rPr>
          <w:rFonts w:ascii="STIX Math" w:hAnsi="STIX Math" w:eastAsia="STIX Math"/>
          <w:i/>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1</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w:t>
      </w:r>
      <w:r>
        <w:rPr>
          <w:rFonts w:ascii="STIX Math" w:hAnsi="STIX Math" w:eastAsia="STIX Math"/>
          <w:spacing w:val="-14"/>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pacing w:val="-5"/>
          <w:sz w:val="16"/>
        </w:rPr>
        <w:t>𝑛</w:t>
      </w:r>
      <w:r>
        <w:rPr>
          <w:spacing w:val="-5"/>
          <w:sz w:val="16"/>
        </w:rPr>
        <w:t>:</w:t>
      </w:r>
    </w:p>
    <w:p>
      <w:pPr>
        <w:spacing w:line="331" w:lineRule="exact" w:before="0"/>
        <w:ind w:left="0" w:right="0" w:firstLine="0"/>
        <w:jc w:val="left"/>
        <w:rPr>
          <w:rFonts w:ascii="STIX Math" w:eastAsia="STIX Math"/>
          <w:i/>
          <w:sz w:val="12"/>
        </w:rPr>
      </w:pPr>
      <w:r>
        <w:rPr/>
        <w:br w:type="column"/>
      </w:r>
      <w:r>
        <w:rPr>
          <w:rFonts w:ascii="STIX Math" w:eastAsia="STIX Math"/>
          <w:i/>
          <w:spacing w:val="-5"/>
          <w:sz w:val="12"/>
        </w:rPr>
        <w:t>𝑖𝑗</w:t>
      </w:r>
    </w:p>
    <w:p>
      <w:pPr>
        <w:spacing w:line="313" w:lineRule="exact" w:before="0"/>
        <w:ind w:left="0" w:right="0" w:firstLine="0"/>
        <w:jc w:val="left"/>
        <w:rPr>
          <w:sz w:val="16"/>
        </w:rPr>
      </w:pPr>
      <w:r>
        <w:rPr/>
        <w:br w:type="column"/>
      </w:r>
      <w:r>
        <w:rPr>
          <w:w w:val="105"/>
          <w:sz w:val="16"/>
        </w:rPr>
        <w:t>,</w:t>
      </w:r>
      <w:r>
        <w:rPr>
          <w:spacing w:val="4"/>
          <w:w w:val="105"/>
          <w:sz w:val="16"/>
        </w:rPr>
        <w:t> </w:t>
      </w:r>
      <w:r>
        <w:rPr>
          <w:rFonts w:ascii="STIX Math" w:eastAsia="STIX Math"/>
          <w:i/>
          <w:w w:val="105"/>
          <w:sz w:val="16"/>
        </w:rPr>
        <w:t>𝑖 &lt; </w:t>
      </w:r>
      <w:r>
        <w:rPr>
          <w:rFonts w:ascii="STIX Math" w:eastAsia="STIX Math"/>
          <w:i/>
          <w:spacing w:val="-5"/>
          <w:w w:val="105"/>
          <w:sz w:val="16"/>
        </w:rPr>
        <w:t>𝑗</w:t>
      </w:r>
      <w:r>
        <w:rPr>
          <w:spacing w:val="-5"/>
          <w:w w:val="105"/>
          <w:sz w:val="16"/>
        </w:rPr>
        <w:t>,</w:t>
      </w:r>
    </w:p>
    <w:p>
      <w:pPr>
        <w:pStyle w:val="BodyText"/>
        <w:spacing w:line="210" w:lineRule="exact"/>
      </w:pPr>
      <w:r>
        <w:rPr/>
        <w:br w:type="column"/>
      </w:r>
      <w:r>
        <w:rPr>
          <w:w w:val="110"/>
        </w:rPr>
        <w:t>constraints</w:t>
      </w:r>
      <w:r>
        <w:rPr>
          <w:spacing w:val="4"/>
          <w:w w:val="110"/>
        </w:rPr>
        <w:t> </w:t>
      </w:r>
      <w:hyperlink w:history="true" w:anchor="_bookmark1">
        <w:r>
          <w:rPr>
            <w:color w:val="0080AC"/>
            <w:w w:val="110"/>
          </w:rPr>
          <w:t>(1),</w:t>
        </w:r>
        <w:r>
          <w:rPr>
            <w:color w:val="0080AC"/>
            <w:spacing w:val="5"/>
            <w:w w:val="110"/>
          </w:rPr>
          <w:t> </w:t>
        </w:r>
        <w:r>
          <w:rPr>
            <w:color w:val="0080AC"/>
            <w:w w:val="110"/>
          </w:rPr>
          <w:t>(2)</w:t>
        </w:r>
      </w:hyperlink>
      <w:r>
        <w:rPr>
          <w:color w:val="0080AC"/>
          <w:spacing w:val="4"/>
          <w:w w:val="110"/>
        </w:rPr>
        <w:t> </w:t>
      </w:r>
      <w:r>
        <w:rPr>
          <w:w w:val="110"/>
        </w:rPr>
        <w:t>and</w:t>
      </w:r>
      <w:r>
        <w:rPr>
          <w:spacing w:val="5"/>
          <w:w w:val="110"/>
        </w:rPr>
        <w:t> </w:t>
      </w:r>
      <w:hyperlink w:history="true" w:anchor="_bookmark2">
        <w:r>
          <w:rPr>
            <w:color w:val="0080AC"/>
            <w:w w:val="110"/>
          </w:rPr>
          <w:t>(3)</w:t>
        </w:r>
      </w:hyperlink>
      <w:r>
        <w:rPr>
          <w:w w:val="110"/>
        </w:rPr>
        <w:t>)</w:t>
      </w:r>
      <w:r>
        <w:rPr>
          <w:spacing w:val="5"/>
          <w:w w:val="110"/>
        </w:rPr>
        <w:t> </w:t>
      </w:r>
      <w:r>
        <w:rPr>
          <w:w w:val="110"/>
        </w:rPr>
        <w:t>ensure</w:t>
      </w:r>
      <w:r>
        <w:rPr>
          <w:spacing w:val="5"/>
          <w:w w:val="110"/>
        </w:rPr>
        <w:t> </w:t>
      </w:r>
      <w:r>
        <w:rPr>
          <w:w w:val="110"/>
        </w:rPr>
        <w:t>that</w:t>
      </w:r>
      <w:r>
        <w:rPr>
          <w:spacing w:val="5"/>
          <w:w w:val="110"/>
        </w:rPr>
        <w:t> </w:t>
      </w:r>
      <w:r>
        <w:rPr>
          <w:w w:val="110"/>
        </w:rPr>
        <w:t>every</w:t>
      </w:r>
      <w:r>
        <w:rPr>
          <w:spacing w:val="4"/>
          <w:w w:val="110"/>
        </w:rPr>
        <w:t> </w:t>
      </w:r>
      <w:r>
        <w:rPr>
          <w:w w:val="110"/>
        </w:rPr>
        <w:t>strict</w:t>
      </w:r>
      <w:r>
        <w:rPr>
          <w:spacing w:val="5"/>
          <w:w w:val="110"/>
        </w:rPr>
        <w:t> </w:t>
      </w:r>
      <w:r>
        <w:rPr>
          <w:w w:val="110"/>
        </w:rPr>
        <w:t>subset</w:t>
      </w:r>
      <w:r>
        <w:rPr>
          <w:spacing w:val="5"/>
          <w:w w:val="110"/>
        </w:rPr>
        <w:t> </w:t>
      </w:r>
      <w:r>
        <w:rPr>
          <w:w w:val="110"/>
        </w:rPr>
        <w:t>of</w:t>
      </w:r>
      <w:r>
        <w:rPr>
          <w:spacing w:val="4"/>
          <w:w w:val="110"/>
        </w:rPr>
        <w:t> </w:t>
      </w:r>
      <w:r>
        <w:rPr>
          <w:w w:val="110"/>
        </w:rPr>
        <w:t>the</w:t>
      </w:r>
      <w:r>
        <w:rPr>
          <w:spacing w:val="5"/>
          <w:w w:val="110"/>
        </w:rPr>
        <w:t> </w:t>
      </w:r>
      <w:r>
        <w:rPr>
          <w:rFonts w:ascii="STIX Math" w:eastAsia="STIX Math"/>
          <w:i/>
          <w:w w:val="110"/>
        </w:rPr>
        <w:t>𝑛</w:t>
      </w:r>
      <w:r>
        <w:rPr>
          <w:rFonts w:ascii="STIX Math" w:eastAsia="STIX Math"/>
          <w:i/>
          <w:spacing w:val="4"/>
          <w:w w:val="110"/>
        </w:rPr>
        <w:t> </w:t>
      </w:r>
      <w:r>
        <w:rPr>
          <w:spacing w:val="-4"/>
          <w:w w:val="110"/>
        </w:rPr>
        <w:t>ver-</w:t>
      </w:r>
    </w:p>
    <w:p>
      <w:pPr>
        <w:pStyle w:val="BodyText"/>
        <w:spacing w:line="172" w:lineRule="exact"/>
      </w:pPr>
      <w:r>
        <w:rPr>
          <w:w w:val="110"/>
        </w:rPr>
        <w:t>tices</w:t>
      </w:r>
      <w:r>
        <w:rPr>
          <w:spacing w:val="4"/>
          <w:w w:val="110"/>
        </w:rPr>
        <w:t> </w:t>
      </w:r>
      <w:r>
        <w:rPr>
          <w:w w:val="110"/>
        </w:rPr>
        <w:t>is</w:t>
      </w:r>
      <w:r>
        <w:rPr>
          <w:spacing w:val="6"/>
          <w:w w:val="110"/>
        </w:rPr>
        <w:t> </w:t>
      </w:r>
      <w:r>
        <w:rPr>
          <w:w w:val="110"/>
        </w:rPr>
        <w:t>connected</w:t>
      </w:r>
      <w:r>
        <w:rPr>
          <w:spacing w:val="6"/>
          <w:w w:val="110"/>
        </w:rPr>
        <w:t> </w:t>
      </w:r>
      <w:r>
        <w:rPr>
          <w:w w:val="110"/>
        </w:rPr>
        <w:t>to</w:t>
      </w:r>
      <w:r>
        <w:rPr>
          <w:spacing w:val="6"/>
          <w:w w:val="110"/>
        </w:rPr>
        <w:t> </w:t>
      </w:r>
      <w:r>
        <w:rPr>
          <w:w w:val="110"/>
        </w:rPr>
        <w:t>the</w:t>
      </w:r>
      <w:r>
        <w:rPr>
          <w:spacing w:val="7"/>
          <w:w w:val="110"/>
        </w:rPr>
        <w:t> </w:t>
      </w:r>
      <w:r>
        <w:rPr>
          <w:w w:val="110"/>
        </w:rPr>
        <w:t>rest</w:t>
      </w:r>
      <w:r>
        <w:rPr>
          <w:spacing w:val="6"/>
          <w:w w:val="110"/>
        </w:rPr>
        <w:t> </w:t>
      </w:r>
      <w:r>
        <w:rPr>
          <w:w w:val="110"/>
        </w:rPr>
        <w:t>of</w:t>
      </w:r>
      <w:r>
        <w:rPr>
          <w:spacing w:val="6"/>
          <w:w w:val="110"/>
        </w:rPr>
        <w:t> </w:t>
      </w:r>
      <w:r>
        <w:rPr>
          <w:w w:val="110"/>
        </w:rPr>
        <w:t>the</w:t>
      </w:r>
      <w:r>
        <w:rPr>
          <w:spacing w:val="6"/>
          <w:w w:val="110"/>
        </w:rPr>
        <w:t> </w:t>
      </w:r>
      <w:r>
        <w:rPr>
          <w:w w:val="110"/>
        </w:rPr>
        <w:t>graph</w:t>
      </w:r>
      <w:r>
        <w:rPr>
          <w:spacing w:val="6"/>
          <w:w w:val="110"/>
        </w:rPr>
        <w:t> </w:t>
      </w:r>
      <w:r>
        <w:rPr>
          <w:w w:val="110"/>
        </w:rPr>
        <w:t>by</w:t>
      </w:r>
      <w:r>
        <w:rPr>
          <w:spacing w:val="7"/>
          <w:w w:val="110"/>
        </w:rPr>
        <w:t> </w:t>
      </w:r>
      <w:r>
        <w:rPr>
          <w:w w:val="110"/>
        </w:rPr>
        <w:t>edges</w:t>
      </w:r>
      <w:r>
        <w:rPr>
          <w:spacing w:val="6"/>
          <w:w w:val="110"/>
        </w:rPr>
        <w:t> </w:t>
      </w:r>
      <w:r>
        <w:rPr>
          <w:w w:val="110"/>
        </w:rPr>
        <w:t>with</w:t>
      </w:r>
      <w:r>
        <w:rPr>
          <w:spacing w:val="6"/>
          <w:w w:val="110"/>
        </w:rPr>
        <w:t> </w:t>
      </w:r>
      <w:r>
        <w:rPr>
          <w:w w:val="110"/>
        </w:rPr>
        <w:t>a</w:t>
      </w:r>
      <w:r>
        <w:rPr>
          <w:spacing w:val="6"/>
          <w:w w:val="110"/>
        </w:rPr>
        <w:t> </w:t>
      </w:r>
      <w:r>
        <w:rPr>
          <w:w w:val="110"/>
        </w:rPr>
        <w:t>total</w:t>
      </w:r>
      <w:r>
        <w:rPr>
          <w:spacing w:val="7"/>
          <w:w w:val="110"/>
        </w:rPr>
        <w:t> </w:t>
      </w:r>
      <w:r>
        <w:rPr>
          <w:spacing w:val="-2"/>
          <w:w w:val="110"/>
        </w:rPr>
        <w:t>weight</w:t>
      </w:r>
    </w:p>
    <w:p>
      <w:pPr>
        <w:pStyle w:val="BodyText"/>
        <w:spacing w:line="161" w:lineRule="exact" w:before="25"/>
      </w:pPr>
      <w:r>
        <w:rPr>
          <w:w w:val="110"/>
        </w:rPr>
        <w:t>of</w:t>
      </w:r>
      <w:r>
        <w:rPr>
          <w:spacing w:val="3"/>
          <w:w w:val="110"/>
        </w:rPr>
        <w:t> </w:t>
      </w:r>
      <w:r>
        <w:rPr>
          <w:w w:val="110"/>
        </w:rPr>
        <w:t>at</w:t>
      </w:r>
      <w:r>
        <w:rPr>
          <w:spacing w:val="3"/>
          <w:w w:val="110"/>
        </w:rPr>
        <w:t> </w:t>
      </w:r>
      <w:r>
        <w:rPr>
          <w:w w:val="110"/>
        </w:rPr>
        <w:t>least</w:t>
      </w:r>
      <w:r>
        <w:rPr>
          <w:spacing w:val="3"/>
          <w:w w:val="110"/>
        </w:rPr>
        <w:t> </w:t>
      </w:r>
      <w:r>
        <w:rPr>
          <w:spacing w:val="-4"/>
          <w:w w:val="110"/>
        </w:rPr>
        <w:t>two.</w:t>
      </w:r>
    </w:p>
    <w:p>
      <w:pPr>
        <w:spacing w:after="0" w:line="161" w:lineRule="exact"/>
        <w:sectPr>
          <w:type w:val="continuous"/>
          <w:pgSz w:w="11910" w:h="15880"/>
          <w:pgMar w:top="620" w:bottom="280" w:left="640" w:right="620"/>
          <w:cols w:num="4" w:equalWidth="0">
            <w:col w:w="4588" w:space="0"/>
            <w:col w:w="84" w:space="16"/>
            <w:col w:w="499" w:space="193"/>
            <w:col w:w="5270"/>
          </w:cols>
        </w:sectPr>
      </w:pPr>
    </w:p>
    <w:p>
      <w:pPr>
        <w:spacing w:line="58" w:lineRule="exact" w:before="0"/>
        <w:ind w:left="899" w:right="0" w:firstLine="0"/>
        <w:jc w:val="left"/>
        <w:rPr>
          <w:rFonts w:ascii="STIX Math" w:hAnsi="STIX Math" w:eastAsia="STIX Math"/>
          <w:i/>
          <w:sz w:val="12"/>
        </w:rPr>
      </w:pPr>
      <w:r>
        <w:rPr>
          <w:rFonts w:ascii="STIX Math" w:hAnsi="STIX Math" w:eastAsia="STIX Math"/>
          <w:i/>
          <w:sz w:val="12"/>
        </w:rPr>
        <w:t>𝑛</w:t>
      </w:r>
      <w:r>
        <w:rPr>
          <w:rFonts w:ascii="STIX Math" w:hAnsi="STIX Math" w:eastAsia="STIX Math"/>
          <w:sz w:val="12"/>
        </w:rPr>
        <w:t>−1</w:t>
      </w:r>
      <w:r>
        <w:rPr>
          <w:rFonts w:ascii="STIX Math" w:hAnsi="STIX Math" w:eastAsia="STIX Math"/>
          <w:spacing w:val="33"/>
          <w:sz w:val="12"/>
        </w:rPr>
        <w:t>  </w:t>
      </w:r>
      <w:r>
        <w:rPr>
          <w:rFonts w:ascii="STIX Math" w:hAnsi="STIX Math" w:eastAsia="STIX Math"/>
          <w:i/>
          <w:spacing w:val="-10"/>
          <w:sz w:val="12"/>
        </w:rPr>
        <w:t>𝑛</w:t>
      </w:r>
    </w:p>
    <w:p>
      <w:pPr>
        <w:spacing w:after="0" w:line="58" w:lineRule="exact"/>
        <w:jc w:val="left"/>
        <w:rPr>
          <w:rFonts w:ascii="STIX Math" w:hAnsi="STIX Math" w:eastAsia="STIX Math"/>
          <w:sz w:val="12"/>
        </w:rPr>
        <w:sectPr>
          <w:type w:val="continuous"/>
          <w:pgSz w:w="11910" w:h="15880"/>
          <w:pgMar w:top="620" w:bottom="280" w:left="640" w:right="620"/>
        </w:sectPr>
      </w:pPr>
    </w:p>
    <w:p>
      <w:pPr>
        <w:pStyle w:val="BodyText"/>
        <w:spacing w:line="352" w:lineRule="exact"/>
        <w:rPr>
          <w:rFonts w:ascii="STIX Math"/>
        </w:rPr>
      </w:pPr>
      <w:r>
        <w:rPr/>
        <mc:AlternateContent>
          <mc:Choice Requires="wps">
            <w:drawing>
              <wp:anchor distT="0" distB="0" distL="0" distR="0" allowOverlap="1" layoutInCell="1" locked="0" behindDoc="1" simplePos="0" relativeHeight="487169024">
                <wp:simplePos x="0" y="0"/>
                <wp:positionH relativeFrom="page">
                  <wp:posOffset>976388</wp:posOffset>
                </wp:positionH>
                <wp:positionV relativeFrom="paragraph">
                  <wp:posOffset>2189</wp:posOffset>
                </wp:positionV>
                <wp:extent cx="296545" cy="3187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96545" cy="318770"/>
                        </a:xfrm>
                        <a:prstGeom prst="rect">
                          <a:avLst/>
                        </a:prstGeom>
                      </wps:spPr>
                      <wps:txbx>
                        <w:txbxContent>
                          <w:p>
                            <w:pPr>
                              <w:spacing w:line="153" w:lineRule="exact" w:before="0"/>
                              <w:ind w:left="0" w:right="0" w:firstLine="0"/>
                              <w:jc w:val="left"/>
                              <w:rPr>
                                <w:rFonts w:ascii="Verdana" w:hAnsi="Verdana"/>
                                <w:sz w:val="16"/>
                              </w:rPr>
                            </w:pPr>
                            <w:r>
                              <w:rPr>
                                <w:rFonts w:ascii="Verdana" w:hAnsi="Verdana"/>
                                <w:w w:val="175"/>
                                <w:sz w:val="16"/>
                              </w:rPr>
                              <w:t>∑</w:t>
                            </w:r>
                            <w:r>
                              <w:rPr>
                                <w:rFonts w:ascii="Verdana" w:hAnsi="Verdana"/>
                                <w:spacing w:val="-43"/>
                                <w:w w:val="175"/>
                                <w:sz w:val="16"/>
                              </w:rPr>
                              <w:t> </w:t>
                            </w:r>
                            <w:r>
                              <w:rPr>
                                <w:rFonts w:ascii="Verdana" w:hAnsi="Verdana"/>
                                <w:spacing w:val="-12"/>
                                <w:w w:val="175"/>
                                <w:sz w:val="16"/>
                              </w:rPr>
                              <w:t>∑</w:t>
                            </w:r>
                          </w:p>
                        </w:txbxContent>
                      </wps:txbx>
                      <wps:bodyPr wrap="square" lIns="0" tIns="0" rIns="0" bIns="0" rtlCol="0">
                        <a:noAutofit/>
                      </wps:bodyPr>
                    </wps:wsp>
                  </a:graphicData>
                </a:graphic>
              </wp:anchor>
            </w:drawing>
          </mc:Choice>
          <mc:Fallback>
            <w:pict>
              <v:shape style="position:absolute;margin-left:76.880997pt;margin-top:.172396pt;width:23.35pt;height:25.1pt;mso-position-horizontal-relative:page;mso-position-vertical-relative:paragraph;z-index:-16147456" type="#_x0000_t202" id="docshape8" filled="false" stroked="false">
                <v:textbox inset="0,0,0,0">
                  <w:txbxContent>
                    <w:p>
                      <w:pPr>
                        <w:spacing w:line="153" w:lineRule="exact" w:before="0"/>
                        <w:ind w:left="0" w:right="0" w:firstLine="0"/>
                        <w:jc w:val="left"/>
                        <w:rPr>
                          <w:rFonts w:ascii="Verdana" w:hAnsi="Verdana"/>
                          <w:sz w:val="16"/>
                        </w:rPr>
                      </w:pPr>
                      <w:r>
                        <w:rPr>
                          <w:rFonts w:ascii="Verdana" w:hAnsi="Verdana"/>
                          <w:w w:val="175"/>
                          <w:sz w:val="16"/>
                        </w:rPr>
                        <w:t>∑</w:t>
                      </w:r>
                      <w:r>
                        <w:rPr>
                          <w:rFonts w:ascii="Verdana" w:hAnsi="Verdana"/>
                          <w:spacing w:val="-43"/>
                          <w:w w:val="175"/>
                          <w:sz w:val="16"/>
                        </w:rPr>
                        <w:t> </w:t>
                      </w:r>
                      <w:r>
                        <w:rPr>
                          <w:rFonts w:ascii="Verdana" w:hAnsi="Verdana"/>
                          <w:spacing w:val="-12"/>
                          <w:w w:val="175"/>
                          <w:sz w:val="16"/>
                        </w:rPr>
                        <w:t>∑</w:t>
                      </w:r>
                    </w:p>
                  </w:txbxContent>
                </v:textbox>
                <w10:wrap type="none"/>
              </v:shape>
            </w:pict>
          </mc:Fallback>
        </mc:AlternateContent>
      </w:r>
      <w:r>
        <w:rPr>
          <w:rFonts w:ascii="STIX Math"/>
          <w:spacing w:val="-2"/>
        </w:rPr>
        <w:t>Minimize</w:t>
      </w:r>
    </w:p>
    <w:p>
      <w:pPr>
        <w:spacing w:line="248" w:lineRule="exact" w:before="0"/>
        <w:ind w:left="0" w:right="0" w:firstLine="0"/>
        <w:jc w:val="right"/>
        <w:rPr>
          <w:rFonts w:ascii="STIX Math" w:eastAsia="STIX Math"/>
          <w:i/>
          <w:sz w:val="16"/>
        </w:rPr>
      </w:pPr>
      <w:r>
        <w:rPr/>
        <w:br w:type="column"/>
      </w:r>
      <w:r>
        <w:rPr>
          <w:rFonts w:ascii="STIX Math" w:eastAsia="STIX Math"/>
          <w:i/>
          <w:spacing w:val="-10"/>
          <w:sz w:val="16"/>
        </w:rPr>
        <w:t>𝑐</w:t>
      </w:r>
    </w:p>
    <w:p>
      <w:pPr>
        <w:spacing w:line="266" w:lineRule="exact" w:before="0"/>
        <w:ind w:left="0" w:right="63" w:firstLine="0"/>
        <w:jc w:val="right"/>
        <w:rPr>
          <w:rFonts w:ascii="STIX Math" w:eastAsia="STIX Math"/>
          <w:sz w:val="12"/>
        </w:rPr>
      </w:pPr>
      <w:r>
        <w:rPr>
          <w:rFonts w:ascii="STIX Math" w:eastAsia="STIX Math"/>
          <w:i/>
          <w:spacing w:val="-2"/>
          <w:sz w:val="12"/>
        </w:rPr>
        <w:t>𝑖</w:t>
      </w:r>
      <w:r>
        <w:rPr>
          <w:rFonts w:ascii="STIX Math" w:eastAsia="STIX Math"/>
          <w:spacing w:val="-2"/>
          <w:sz w:val="12"/>
        </w:rPr>
        <w:t>=1</w:t>
      </w:r>
      <w:r>
        <w:rPr>
          <w:rFonts w:ascii="STIX Math" w:eastAsia="STIX Math"/>
          <w:spacing w:val="-14"/>
          <w:sz w:val="12"/>
        </w:rPr>
        <w:t> </w:t>
      </w:r>
      <w:r>
        <w:rPr>
          <w:rFonts w:ascii="STIX Math" w:eastAsia="STIX Math"/>
          <w:i/>
          <w:spacing w:val="-4"/>
          <w:sz w:val="12"/>
        </w:rPr>
        <w:t>𝑗</w:t>
      </w:r>
      <w:r>
        <w:rPr>
          <w:rFonts w:ascii="STIX Math" w:eastAsia="STIX Math"/>
          <w:spacing w:val="-4"/>
          <w:sz w:val="12"/>
        </w:rPr>
        <w:t>=</w:t>
      </w:r>
      <w:r>
        <w:rPr>
          <w:rFonts w:ascii="STIX Math" w:eastAsia="STIX Math"/>
          <w:i/>
          <w:spacing w:val="-4"/>
          <w:sz w:val="12"/>
        </w:rPr>
        <w:t>𝑖</w:t>
      </w:r>
      <w:r>
        <w:rPr>
          <w:rFonts w:ascii="STIX Math" w:eastAsia="STIX Math"/>
          <w:spacing w:val="-4"/>
          <w:sz w:val="12"/>
        </w:rPr>
        <w:t>+1</w:t>
      </w:r>
    </w:p>
    <w:p>
      <w:pPr>
        <w:spacing w:before="0"/>
        <w:ind w:left="0" w:right="0" w:firstLine="0"/>
        <w:jc w:val="left"/>
        <w:rPr>
          <w:rFonts w:ascii="STIX Math" w:eastAsia="STIX Math"/>
          <w:i/>
          <w:sz w:val="12"/>
        </w:rPr>
      </w:pPr>
      <w:r>
        <w:rPr/>
        <w:br w:type="column"/>
      </w:r>
      <w:r>
        <w:rPr>
          <w:rFonts w:ascii="STIX Math" w:eastAsia="STIX Math"/>
          <w:i/>
          <w:spacing w:val="-5"/>
          <w:sz w:val="12"/>
        </w:rPr>
        <w:t>𝑖𝑗</w:t>
      </w:r>
    </w:p>
    <w:p>
      <w:pPr>
        <w:spacing w:line="371" w:lineRule="exact" w:before="0"/>
        <w:ind w:left="0" w:right="0" w:firstLine="0"/>
        <w:jc w:val="left"/>
        <w:rPr>
          <w:rFonts w:ascii="STIX Math" w:eastAsia="STIX Math"/>
          <w:i/>
          <w:sz w:val="12"/>
        </w:rPr>
      </w:pPr>
      <w:r>
        <w:rPr/>
        <w:br w:type="column"/>
      </w:r>
      <w:r>
        <w:rPr>
          <w:rFonts w:ascii="STIX Math" w:eastAsia="STIX Math"/>
          <w:i/>
          <w:spacing w:val="-5"/>
          <w:position w:val="4"/>
          <w:sz w:val="16"/>
        </w:rPr>
        <w:t>𝑥</w:t>
      </w:r>
      <w:r>
        <w:rPr>
          <w:rFonts w:ascii="STIX Math" w:eastAsia="STIX Math"/>
          <w:i/>
          <w:spacing w:val="-5"/>
          <w:sz w:val="12"/>
        </w:rPr>
        <w:t>𝑖𝑗</w:t>
      </w:r>
    </w:p>
    <w:p>
      <w:pPr>
        <w:pStyle w:val="BodyText"/>
        <w:spacing w:line="273" w:lineRule="auto"/>
        <w:ind w:firstLine="239"/>
      </w:pPr>
      <w:r>
        <w:rPr/>
        <w:br w:type="column"/>
      </w:r>
      <w:r>
        <w:rPr>
          <w:w w:val="110"/>
        </w:rPr>
        <w:t>Constraints</w:t>
      </w:r>
      <w:r>
        <w:rPr>
          <w:spacing w:val="-9"/>
          <w:w w:val="110"/>
        </w:rPr>
        <w:t> </w:t>
      </w:r>
      <w:hyperlink w:history="true" w:anchor="_bookmark0">
        <w:r>
          <w:rPr>
            <w:color w:val="0080AC"/>
            <w:w w:val="110"/>
          </w:rPr>
          <w:t>(5)</w:t>
        </w:r>
      </w:hyperlink>
      <w:r>
        <w:rPr>
          <w:color w:val="0080AC"/>
          <w:spacing w:val="-8"/>
          <w:w w:val="110"/>
        </w:rPr>
        <w:t> </w:t>
      </w:r>
      <w:r>
        <w:rPr>
          <w:w w:val="110"/>
        </w:rPr>
        <w:t>are</w:t>
      </w:r>
      <w:r>
        <w:rPr>
          <w:spacing w:val="-8"/>
          <w:w w:val="110"/>
        </w:rPr>
        <w:t> </w:t>
      </w:r>
      <w:r>
        <w:rPr>
          <w:w w:val="110"/>
        </w:rPr>
        <w:t>dealt</w:t>
      </w:r>
      <w:r>
        <w:rPr>
          <w:spacing w:val="-9"/>
          <w:w w:val="110"/>
        </w:rPr>
        <w:t> </w:t>
      </w:r>
      <w:r>
        <w:rPr>
          <w:w w:val="110"/>
        </w:rPr>
        <w:t>with</w:t>
      </w:r>
      <w:r>
        <w:rPr>
          <w:spacing w:val="-8"/>
          <w:w w:val="110"/>
        </w:rPr>
        <w:t> </w:t>
      </w:r>
      <w:r>
        <w:rPr>
          <w:w w:val="110"/>
        </w:rPr>
        <w:t>by</w:t>
      </w:r>
      <w:r>
        <w:rPr>
          <w:spacing w:val="-8"/>
          <w:w w:val="110"/>
        </w:rPr>
        <w:t> </w:t>
      </w:r>
      <w:r>
        <w:rPr>
          <w:w w:val="110"/>
        </w:rPr>
        <w:t>the</w:t>
      </w:r>
      <w:r>
        <w:rPr>
          <w:spacing w:val="-8"/>
          <w:w w:val="110"/>
        </w:rPr>
        <w:t> </w:t>
      </w:r>
      <w:r>
        <w:rPr>
          <w:w w:val="110"/>
        </w:rPr>
        <w:t>addition</w:t>
      </w:r>
      <w:r>
        <w:rPr>
          <w:spacing w:val="-9"/>
          <w:w w:val="110"/>
        </w:rPr>
        <w:t> </w:t>
      </w:r>
      <w:r>
        <w:rPr>
          <w:w w:val="110"/>
        </w:rPr>
        <w:t>of</w:t>
      </w:r>
      <w:r>
        <w:rPr>
          <w:spacing w:val="-8"/>
          <w:w w:val="110"/>
        </w:rPr>
        <w:t> </w:t>
      </w:r>
      <w:r>
        <w:rPr>
          <w:w w:val="110"/>
        </w:rPr>
        <w:t>‘two-matching’</w:t>
      </w:r>
      <w:r>
        <w:rPr>
          <w:spacing w:val="-8"/>
          <w:w w:val="110"/>
        </w:rPr>
        <w:t> </w:t>
      </w:r>
      <w:r>
        <w:rPr>
          <w:w w:val="110"/>
        </w:rPr>
        <w:t>con- </w:t>
      </w:r>
      <w:r>
        <w:rPr/>
        <w:t>straints</w:t>
      </w:r>
      <w:r>
        <w:rPr>
          <w:spacing w:val="25"/>
        </w:rPr>
        <w:t> </w:t>
      </w:r>
      <w:hyperlink w:history="true" w:anchor="_bookmark17">
        <w:r>
          <w:rPr>
            <w:color w:val="0080AC"/>
          </w:rPr>
          <w:t>[1]</w:t>
        </w:r>
      </w:hyperlink>
      <w:r>
        <w:rPr>
          <w:color w:val="0080AC"/>
          <w:spacing w:val="25"/>
        </w:rPr>
        <w:t> </w:t>
      </w:r>
      <w:r>
        <w:rPr/>
        <w:t>and</w:t>
      </w:r>
      <w:r>
        <w:rPr>
          <w:spacing w:val="26"/>
        </w:rPr>
        <w:t> </w:t>
      </w:r>
      <w:r>
        <w:rPr/>
        <w:t>by</w:t>
      </w:r>
      <w:r>
        <w:rPr>
          <w:spacing w:val="25"/>
        </w:rPr>
        <w:t> </w:t>
      </w:r>
      <w:r>
        <w:rPr/>
        <w:t>constraints</w:t>
      </w:r>
      <w:r>
        <w:rPr>
          <w:spacing w:val="25"/>
        </w:rPr>
        <w:t> </w:t>
      </w:r>
      <w:r>
        <w:rPr/>
        <w:t>of</w:t>
      </w:r>
      <w:r>
        <w:rPr>
          <w:spacing w:val="26"/>
        </w:rPr>
        <w:t> </w:t>
      </w:r>
      <w:r>
        <w:rPr/>
        <w:t>Gomory’s</w:t>
      </w:r>
      <w:r>
        <w:rPr>
          <w:spacing w:val="25"/>
        </w:rPr>
        <w:t> </w:t>
      </w:r>
      <w:r>
        <w:rPr/>
        <w:t>Method</w:t>
      </w:r>
      <w:r>
        <w:rPr>
          <w:spacing w:val="25"/>
        </w:rPr>
        <w:t> </w:t>
      </w:r>
      <w:r>
        <w:rPr/>
        <w:t>of</w:t>
      </w:r>
      <w:r>
        <w:rPr>
          <w:spacing w:val="26"/>
        </w:rPr>
        <w:t> </w:t>
      </w:r>
      <w:r>
        <w:rPr/>
        <w:t>Integer</w:t>
      </w:r>
      <w:r>
        <w:rPr>
          <w:spacing w:val="25"/>
        </w:rPr>
        <w:t> </w:t>
      </w:r>
      <w:r>
        <w:rPr/>
        <w:t>Forms</w:t>
      </w:r>
      <w:r>
        <w:rPr>
          <w:spacing w:val="26"/>
        </w:rPr>
        <w:t> </w:t>
      </w:r>
      <w:hyperlink w:history="true" w:anchor="_bookmark18">
        <w:r>
          <w:rPr>
            <w:color w:val="0080AC"/>
            <w:spacing w:val="-4"/>
          </w:rPr>
          <w:t>[2]</w:t>
        </w:r>
      </w:hyperlink>
      <w:r>
        <w:rPr>
          <w:spacing w:val="-4"/>
        </w:rPr>
        <w:t>.</w:t>
      </w:r>
    </w:p>
    <w:p>
      <w:pPr>
        <w:pStyle w:val="BodyText"/>
        <w:spacing w:line="142" w:lineRule="exact"/>
        <w:ind w:left="357"/>
      </w:pPr>
      <w:bookmarkStart w:name="_bookmark1" w:id="3"/>
      <w:bookmarkEnd w:id="3"/>
      <w:r>
        <w:rPr/>
      </w:r>
      <w:r>
        <w:rPr>
          <w:w w:val="110"/>
        </w:rPr>
        <w:t>The</w:t>
      </w:r>
      <w:r>
        <w:rPr>
          <w:spacing w:val="14"/>
          <w:w w:val="110"/>
        </w:rPr>
        <w:t> </w:t>
      </w:r>
      <w:r>
        <w:rPr>
          <w:w w:val="110"/>
        </w:rPr>
        <w:t>algorithm</w:t>
      </w:r>
      <w:r>
        <w:rPr>
          <w:spacing w:val="15"/>
          <w:w w:val="110"/>
        </w:rPr>
        <w:t> </w:t>
      </w:r>
      <w:r>
        <w:rPr>
          <w:w w:val="110"/>
        </w:rPr>
        <w:t>can</w:t>
      </w:r>
      <w:r>
        <w:rPr>
          <w:spacing w:val="15"/>
          <w:w w:val="110"/>
        </w:rPr>
        <w:t> </w:t>
      </w:r>
      <w:r>
        <w:rPr>
          <w:w w:val="110"/>
        </w:rPr>
        <w:t>be</w:t>
      </w:r>
      <w:r>
        <w:rPr>
          <w:spacing w:val="15"/>
          <w:w w:val="110"/>
        </w:rPr>
        <w:t> </w:t>
      </w:r>
      <w:r>
        <w:rPr>
          <w:w w:val="110"/>
        </w:rPr>
        <w:t>regarded</w:t>
      </w:r>
      <w:r>
        <w:rPr>
          <w:spacing w:val="14"/>
          <w:w w:val="110"/>
        </w:rPr>
        <w:t> </w:t>
      </w:r>
      <w:r>
        <w:rPr>
          <w:w w:val="110"/>
        </w:rPr>
        <w:t>as</w:t>
      </w:r>
      <w:r>
        <w:rPr>
          <w:spacing w:val="15"/>
          <w:w w:val="110"/>
        </w:rPr>
        <w:t> </w:t>
      </w:r>
      <w:r>
        <w:rPr>
          <w:w w:val="110"/>
        </w:rPr>
        <w:t>a</w:t>
      </w:r>
      <w:r>
        <w:rPr>
          <w:spacing w:val="15"/>
          <w:w w:val="110"/>
        </w:rPr>
        <w:t> </w:t>
      </w:r>
      <w:r>
        <w:rPr>
          <w:w w:val="110"/>
        </w:rPr>
        <w:t>further</w:t>
      </w:r>
      <w:r>
        <w:rPr>
          <w:spacing w:val="15"/>
          <w:w w:val="110"/>
        </w:rPr>
        <w:t> </w:t>
      </w:r>
      <w:r>
        <w:rPr>
          <w:w w:val="110"/>
        </w:rPr>
        <w:t>development</w:t>
      </w:r>
      <w:r>
        <w:rPr>
          <w:spacing w:val="14"/>
          <w:w w:val="110"/>
        </w:rPr>
        <w:t> </w:t>
      </w:r>
      <w:r>
        <w:rPr>
          <w:w w:val="110"/>
        </w:rPr>
        <w:t>of</w:t>
      </w:r>
      <w:r>
        <w:rPr>
          <w:spacing w:val="15"/>
          <w:w w:val="110"/>
        </w:rPr>
        <w:t> </w:t>
      </w:r>
      <w:r>
        <w:rPr>
          <w:spacing w:val="-2"/>
          <w:w w:val="110"/>
        </w:rPr>
        <w:t>Milio-</w:t>
      </w:r>
    </w:p>
    <w:p>
      <w:pPr>
        <w:spacing w:after="0" w:line="142" w:lineRule="exact"/>
        <w:sectPr>
          <w:type w:val="continuous"/>
          <w:pgSz w:w="11910" w:h="15880"/>
          <w:pgMar w:top="620" w:bottom="280" w:left="640" w:right="620"/>
          <w:cols w:num="5" w:equalWidth="0">
            <w:col w:w="738" w:space="55"/>
            <w:col w:w="692" w:space="0"/>
            <w:col w:w="84" w:space="16"/>
            <w:col w:w="213" w:space="3582"/>
            <w:col w:w="5270"/>
          </w:cols>
        </w:sectPr>
      </w:pPr>
    </w:p>
    <w:p>
      <w:pPr>
        <w:tabs>
          <w:tab w:pos="1124" w:val="left" w:leader="none"/>
          <w:tab w:pos="4953" w:val="left" w:leader="none"/>
        </w:tabs>
        <w:spacing w:line="234" w:lineRule="exact" w:before="0"/>
        <w:ind w:left="118" w:right="0" w:firstLine="0"/>
        <w:jc w:val="left"/>
        <w:rPr>
          <w:rFonts w:ascii="STIX" w:hAnsi="STIX" w:eastAsia="STIX"/>
          <w:sz w:val="16"/>
        </w:rPr>
      </w:pPr>
      <w:r>
        <w:rPr>
          <w:rFonts w:ascii="STIX Math" w:hAnsi="STIX Math" w:eastAsia="STIX Math"/>
          <w:sz w:val="16"/>
        </w:rPr>
        <w:t>subject</w:t>
      </w:r>
      <w:r>
        <w:rPr>
          <w:rFonts w:ascii="STIX Math" w:hAnsi="STIX Math" w:eastAsia="STIX Math"/>
          <w:spacing w:val="5"/>
          <w:sz w:val="16"/>
        </w:rPr>
        <w:t> </w:t>
      </w:r>
      <w:r>
        <w:rPr>
          <w:rFonts w:ascii="STIX Math" w:hAnsi="STIX Math" w:eastAsia="STIX Math"/>
          <w:spacing w:val="-7"/>
          <w:sz w:val="16"/>
        </w:rPr>
        <w:t>to</w:t>
      </w:r>
      <w:r>
        <w:rPr>
          <w:rFonts w:ascii="STIX Math" w:hAnsi="STIX Math" w:eastAsia="STIX Math"/>
          <w:sz w:val="16"/>
        </w:rPr>
        <w:tab/>
      </w:r>
      <w:r>
        <w:rPr>
          <w:rFonts w:ascii="STIX Math" w:hAnsi="STIX Math" w:eastAsia="STIX Math"/>
          <w:i/>
          <w:sz w:val="16"/>
        </w:rPr>
        <w:t>𝑥</w:t>
      </w:r>
      <w:r>
        <w:rPr>
          <w:rFonts w:ascii="STIX Math" w:hAnsi="STIX Math" w:eastAsia="STIX Math"/>
          <w:i/>
          <w:position w:val="-3"/>
          <w:sz w:val="12"/>
        </w:rPr>
        <w:t>𝑖𝑗</w:t>
      </w:r>
      <w:r>
        <w:rPr>
          <w:rFonts w:ascii="STIX Math" w:hAnsi="STIX Math" w:eastAsia="STIX Math"/>
          <w:i/>
          <w:spacing w:val="42"/>
          <w:position w:val="-3"/>
          <w:sz w:val="12"/>
        </w:rPr>
        <w:t> </w:t>
      </w:r>
      <w:r>
        <w:rPr>
          <w:rFonts w:ascii="Arial" w:hAnsi="Arial" w:eastAsia="Arial"/>
          <w:sz w:val="16"/>
        </w:rPr>
        <w:t>≥</w:t>
      </w:r>
      <w:r>
        <w:rPr>
          <w:rFonts w:ascii="Arial" w:hAnsi="Arial" w:eastAsia="Arial"/>
          <w:spacing w:val="9"/>
          <w:sz w:val="16"/>
        </w:rPr>
        <w:t> </w:t>
      </w:r>
      <w:r>
        <w:rPr>
          <w:rFonts w:ascii="STIX Math" w:hAnsi="STIX Math" w:eastAsia="STIX Math"/>
          <w:spacing w:val="-10"/>
          <w:sz w:val="16"/>
        </w:rPr>
        <w:t>0</w:t>
      </w:r>
      <w:r>
        <w:rPr>
          <w:rFonts w:ascii="STIX Math" w:hAnsi="STIX Math" w:eastAsia="STIX Math"/>
          <w:sz w:val="16"/>
        </w:rPr>
        <w:tab/>
      </w:r>
      <w:r>
        <w:rPr>
          <w:rFonts w:ascii="STIX" w:hAnsi="STIX" w:eastAsia="STIX"/>
          <w:spacing w:val="-5"/>
          <w:sz w:val="16"/>
        </w:rPr>
        <w:t>(1)</w:t>
      </w:r>
    </w:p>
    <w:p>
      <w:pPr>
        <w:tabs>
          <w:tab w:pos="4953" w:val="left" w:leader="none"/>
        </w:tabs>
        <w:spacing w:line="491" w:lineRule="exact" w:before="0"/>
        <w:ind w:left="1121" w:right="0" w:firstLine="0"/>
        <w:jc w:val="left"/>
        <w:rPr>
          <w:rFonts w:ascii="STIX" w:hAnsi="STIX" w:eastAsia="STIX"/>
          <w:sz w:val="16"/>
        </w:rPr>
      </w:pPr>
      <w:r>
        <w:rPr>
          <w:rFonts w:ascii="STIX Math" w:hAnsi="STIX Math" w:eastAsia="STIX Math"/>
          <w:i/>
          <w:w w:val="105"/>
          <w:sz w:val="16"/>
        </w:rPr>
        <w:t>𝑥</w:t>
      </w:r>
      <w:r>
        <w:rPr>
          <w:rFonts w:ascii="STIX Math" w:hAnsi="STIX Math" w:eastAsia="STIX Math"/>
          <w:i/>
          <w:w w:val="105"/>
          <w:position w:val="-3"/>
          <w:sz w:val="12"/>
        </w:rPr>
        <w:t>𝑖𝑗</w:t>
      </w:r>
      <w:r>
        <w:rPr>
          <w:rFonts w:ascii="STIX Math" w:hAnsi="STIX Math" w:eastAsia="STIX Math"/>
          <w:i/>
          <w:spacing w:val="35"/>
          <w:w w:val="105"/>
          <w:position w:val="-3"/>
          <w:sz w:val="12"/>
        </w:rPr>
        <w:t> </w:t>
      </w:r>
      <w:r>
        <w:rPr>
          <w:rFonts w:ascii="Arial" w:hAnsi="Arial" w:eastAsia="Arial"/>
          <w:w w:val="105"/>
          <w:sz w:val="16"/>
        </w:rPr>
        <w:t>≤</w:t>
      </w:r>
      <w:r>
        <w:rPr>
          <w:rFonts w:ascii="Arial" w:hAnsi="Arial" w:eastAsia="Arial"/>
          <w:spacing w:val="2"/>
          <w:w w:val="105"/>
          <w:sz w:val="16"/>
        </w:rPr>
        <w:t> </w:t>
      </w:r>
      <w:r>
        <w:rPr>
          <w:rFonts w:ascii="STIX Math" w:hAnsi="STIX Math" w:eastAsia="STIX Math"/>
          <w:spacing w:val="-12"/>
          <w:w w:val="105"/>
          <w:sz w:val="16"/>
        </w:rPr>
        <w:t>1</w:t>
      </w:r>
      <w:r>
        <w:rPr>
          <w:rFonts w:ascii="STIX Math" w:hAnsi="STIX Math" w:eastAsia="STIX Math"/>
          <w:sz w:val="16"/>
        </w:rPr>
        <w:tab/>
      </w:r>
      <w:r>
        <w:rPr>
          <w:rFonts w:ascii="STIX" w:hAnsi="STIX" w:eastAsia="STIX"/>
          <w:spacing w:val="-5"/>
          <w:w w:val="105"/>
          <w:sz w:val="16"/>
        </w:rPr>
        <w:t>(2)</w:t>
      </w:r>
    </w:p>
    <w:p>
      <w:pPr>
        <w:pStyle w:val="BodyText"/>
        <w:spacing w:line="273" w:lineRule="auto" w:before="38"/>
        <w:ind w:right="116"/>
        <w:jc w:val="both"/>
      </w:pPr>
      <w:r>
        <w:rPr/>
        <w:br w:type="column"/>
      </w:r>
      <w:r>
        <w:rPr>
          <w:w w:val="110"/>
        </w:rPr>
        <w:t>tis’</w:t>
      </w:r>
      <w:r>
        <w:rPr>
          <w:w w:val="110"/>
        </w:rPr>
        <w:t> ‘reverse’</w:t>
      </w:r>
      <w:r>
        <w:rPr>
          <w:w w:val="110"/>
        </w:rPr>
        <w:t> algorithm,</w:t>
      </w:r>
      <w:r>
        <w:rPr>
          <w:w w:val="110"/>
        </w:rPr>
        <w:t> in</w:t>
      </w:r>
      <w:r>
        <w:rPr>
          <w:w w:val="110"/>
        </w:rPr>
        <w:t> that</w:t>
      </w:r>
      <w:r>
        <w:rPr>
          <w:w w:val="110"/>
        </w:rPr>
        <w:t> no</w:t>
      </w:r>
      <w:r>
        <w:rPr>
          <w:w w:val="110"/>
        </w:rPr>
        <w:t> attempt</w:t>
      </w:r>
      <w:r>
        <w:rPr>
          <w:w w:val="110"/>
        </w:rPr>
        <w:t> is</w:t>
      </w:r>
      <w:r>
        <w:rPr>
          <w:w w:val="110"/>
        </w:rPr>
        <w:t> made</w:t>
      </w:r>
      <w:r>
        <w:rPr>
          <w:w w:val="110"/>
        </w:rPr>
        <w:t> to</w:t>
      </w:r>
      <w:r>
        <w:rPr>
          <w:w w:val="110"/>
        </w:rPr>
        <w:t> deal</w:t>
      </w:r>
      <w:r>
        <w:rPr>
          <w:w w:val="110"/>
        </w:rPr>
        <w:t> with</w:t>
      </w:r>
      <w:r>
        <w:rPr>
          <w:w w:val="110"/>
        </w:rPr>
        <w:t> con- straints </w:t>
      </w:r>
      <w:hyperlink w:history="true" w:anchor="_bookmark0">
        <w:r>
          <w:rPr>
            <w:color w:val="0080AC"/>
            <w:w w:val="110"/>
          </w:rPr>
          <w:t>(5)</w:t>
        </w:r>
      </w:hyperlink>
      <w:r>
        <w:rPr>
          <w:w w:val="110"/>
        </w:rPr>
        <w:t>, integrality of the variables, unless no subtour-barring con- straints</w:t>
      </w:r>
      <w:r>
        <w:rPr>
          <w:spacing w:val="-3"/>
          <w:w w:val="110"/>
        </w:rPr>
        <w:t> </w:t>
      </w:r>
      <w:r>
        <w:rPr>
          <w:w w:val="110"/>
        </w:rPr>
        <w:t>can</w:t>
      </w:r>
      <w:r>
        <w:rPr>
          <w:spacing w:val="-3"/>
          <w:w w:val="110"/>
        </w:rPr>
        <w:t> </w:t>
      </w:r>
      <w:r>
        <w:rPr>
          <w:w w:val="110"/>
        </w:rPr>
        <w:t>be</w:t>
      </w:r>
      <w:r>
        <w:rPr>
          <w:spacing w:val="-3"/>
          <w:w w:val="110"/>
        </w:rPr>
        <w:t> </w:t>
      </w:r>
      <w:r>
        <w:rPr>
          <w:w w:val="110"/>
        </w:rPr>
        <w:t>found</w:t>
      </w:r>
      <w:r>
        <w:rPr>
          <w:spacing w:val="-3"/>
          <w:w w:val="110"/>
        </w:rPr>
        <w:t> </w:t>
      </w:r>
      <w:r>
        <w:rPr>
          <w:w w:val="110"/>
        </w:rPr>
        <w:t>(not</w:t>
      </w:r>
      <w:r>
        <w:rPr>
          <w:spacing w:val="-3"/>
          <w:w w:val="110"/>
        </w:rPr>
        <w:t> </w:t>
      </w:r>
      <w:r>
        <w:rPr>
          <w:w w:val="110"/>
        </w:rPr>
        <w:t>merely</w:t>
      </w:r>
      <w:r>
        <w:rPr>
          <w:spacing w:val="-3"/>
          <w:w w:val="110"/>
        </w:rPr>
        <w:t> </w:t>
      </w:r>
      <w:r>
        <w:rPr>
          <w:w w:val="110"/>
        </w:rPr>
        <w:t>those</w:t>
      </w:r>
      <w:r>
        <w:rPr>
          <w:spacing w:val="-3"/>
          <w:w w:val="110"/>
        </w:rPr>
        <w:t> </w:t>
      </w:r>
      <w:r>
        <w:rPr>
          <w:w w:val="110"/>
        </w:rPr>
        <w:t>which</w:t>
      </w:r>
      <w:r>
        <w:rPr>
          <w:spacing w:val="-3"/>
          <w:w w:val="110"/>
        </w:rPr>
        <w:t> </w:t>
      </w:r>
      <w:r>
        <w:rPr>
          <w:w w:val="110"/>
        </w:rPr>
        <w:t>are</w:t>
      </w:r>
      <w:r>
        <w:rPr>
          <w:spacing w:val="-3"/>
          <w:w w:val="110"/>
        </w:rPr>
        <w:t> </w:t>
      </w:r>
      <w:r>
        <w:rPr>
          <w:w w:val="110"/>
        </w:rPr>
        <w:t>associated</w:t>
      </w:r>
      <w:r>
        <w:rPr>
          <w:spacing w:val="-3"/>
          <w:w w:val="110"/>
        </w:rPr>
        <w:t> </w:t>
      </w:r>
      <w:r>
        <w:rPr>
          <w:w w:val="110"/>
        </w:rPr>
        <w:t>with</w:t>
      </w:r>
      <w:r>
        <w:rPr>
          <w:spacing w:val="-3"/>
          <w:w w:val="110"/>
        </w:rPr>
        <w:t> </w:t>
      </w:r>
      <w:r>
        <w:rPr>
          <w:w w:val="110"/>
        </w:rPr>
        <w:t>a</w:t>
      </w:r>
      <w:r>
        <w:rPr>
          <w:spacing w:val="-3"/>
          <w:w w:val="110"/>
        </w:rPr>
        <w:t> </w:t>
      </w:r>
      <w:r>
        <w:rPr>
          <w:w w:val="110"/>
        </w:rPr>
        <w:t>dis- connected</w:t>
      </w:r>
      <w:r>
        <w:rPr>
          <w:spacing w:val="-5"/>
          <w:w w:val="110"/>
        </w:rPr>
        <w:t> </w:t>
      </w:r>
      <w:r>
        <w:rPr>
          <w:w w:val="110"/>
        </w:rPr>
        <w:t>subset</w:t>
      </w:r>
      <w:r>
        <w:rPr>
          <w:spacing w:val="-4"/>
          <w:w w:val="110"/>
        </w:rPr>
        <w:t> </w:t>
      </w:r>
      <w:r>
        <w:rPr>
          <w:w w:val="110"/>
        </w:rPr>
        <w:t>of</w:t>
      </w:r>
      <w:r>
        <w:rPr>
          <w:spacing w:val="-4"/>
          <w:w w:val="110"/>
        </w:rPr>
        <w:t> </w:t>
      </w:r>
      <w:r>
        <w:rPr>
          <w:w w:val="110"/>
        </w:rPr>
        <w:t>vertices).</w:t>
      </w:r>
      <w:r>
        <w:rPr>
          <w:spacing w:val="-4"/>
          <w:w w:val="110"/>
        </w:rPr>
        <w:t> </w:t>
      </w:r>
      <w:r>
        <w:rPr>
          <w:w w:val="110"/>
        </w:rPr>
        <w:t>The</w:t>
      </w:r>
      <w:r>
        <w:rPr>
          <w:spacing w:val="-4"/>
          <w:w w:val="110"/>
        </w:rPr>
        <w:t> </w:t>
      </w:r>
      <w:r>
        <w:rPr>
          <w:w w:val="110"/>
        </w:rPr>
        <w:t>storage</w:t>
      </w:r>
      <w:r>
        <w:rPr>
          <w:spacing w:val="-5"/>
          <w:w w:val="110"/>
        </w:rPr>
        <w:t> </w:t>
      </w:r>
      <w:r>
        <w:rPr>
          <w:w w:val="110"/>
        </w:rPr>
        <w:t>limitation</w:t>
      </w:r>
      <w:r>
        <w:rPr>
          <w:spacing w:val="-5"/>
          <w:w w:val="110"/>
        </w:rPr>
        <w:t> </w:t>
      </w:r>
      <w:r>
        <w:rPr>
          <w:w w:val="110"/>
        </w:rPr>
        <w:t>has</w:t>
      </w:r>
      <w:r>
        <w:rPr>
          <w:spacing w:val="-4"/>
          <w:w w:val="110"/>
        </w:rPr>
        <w:t> </w:t>
      </w:r>
      <w:r>
        <w:rPr>
          <w:w w:val="110"/>
        </w:rPr>
        <w:t>been</w:t>
      </w:r>
      <w:r>
        <w:rPr>
          <w:spacing w:val="-4"/>
          <w:w w:val="110"/>
        </w:rPr>
        <w:t> </w:t>
      </w:r>
      <w:r>
        <w:rPr>
          <w:spacing w:val="-2"/>
          <w:w w:val="110"/>
        </w:rPr>
        <w:t>stretched</w:t>
      </w:r>
    </w:p>
    <w:p>
      <w:pPr>
        <w:spacing w:after="0" w:line="273" w:lineRule="auto"/>
        <w:jc w:val="both"/>
        <w:sectPr>
          <w:type w:val="continuous"/>
          <w:pgSz w:w="11910" w:h="15880"/>
          <w:pgMar w:top="620" w:bottom="280" w:left="640" w:right="620"/>
          <w:cols w:num="2" w:equalWidth="0">
            <w:col w:w="5180" w:space="200"/>
            <w:col w:w="5270"/>
          </w:cols>
        </w:sectPr>
      </w:pPr>
    </w:p>
    <w:p>
      <w:pPr>
        <w:spacing w:line="51" w:lineRule="exact" w:before="0"/>
        <w:ind w:left="1121" w:right="0" w:firstLine="0"/>
        <w:jc w:val="left"/>
        <w:rPr>
          <w:rFonts w:ascii="STIX Math" w:hAnsi="STIX Math" w:eastAsia="STIX Math"/>
          <w:sz w:val="12"/>
        </w:rPr>
      </w:pPr>
      <w:bookmarkStart w:name="_bookmark2" w:id="4"/>
      <w:bookmarkEnd w:id="4"/>
      <w:r>
        <w:rPr/>
      </w:r>
      <w:r>
        <w:rPr>
          <w:rFonts w:ascii="STIX Math" w:hAnsi="STIX Math" w:eastAsia="STIX Math"/>
          <w:i/>
          <w:spacing w:val="-5"/>
          <w:sz w:val="12"/>
        </w:rPr>
        <w:t>𝑘</w:t>
      </w:r>
      <w:r>
        <w:rPr>
          <w:rFonts w:ascii="STIX Math" w:hAnsi="STIX Math" w:eastAsia="STIX Math"/>
          <w:spacing w:val="-5"/>
          <w:sz w:val="12"/>
        </w:rPr>
        <w:t>−1</w:t>
      </w:r>
    </w:p>
    <w:p>
      <w:pPr>
        <w:spacing w:line="265" w:lineRule="exact" w:before="0"/>
        <w:ind w:left="0" w:right="0" w:firstLine="0"/>
        <w:jc w:val="right"/>
        <w:rPr>
          <w:rFonts w:ascii="STIX Math" w:eastAsia="STIX Math"/>
          <w:sz w:val="16"/>
        </w:rPr>
      </w:pPr>
      <w:r>
        <w:rPr/>
        <mc:AlternateContent>
          <mc:Choice Requires="wps">
            <w:drawing>
              <wp:anchor distT="0" distB="0" distL="0" distR="0" allowOverlap="1" layoutInCell="1" locked="0" behindDoc="1" simplePos="0" relativeHeight="487169536">
                <wp:simplePos x="0" y="0"/>
                <wp:positionH relativeFrom="page">
                  <wp:posOffset>1118577</wp:posOffset>
                </wp:positionH>
                <wp:positionV relativeFrom="paragraph">
                  <wp:posOffset>6869</wp:posOffset>
                </wp:positionV>
                <wp:extent cx="130810" cy="3187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30810" cy="318770"/>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175"/>
                                <w:sz w:val="16"/>
                              </w:rPr>
                              <w:t>∑</w:t>
                            </w:r>
                          </w:p>
                        </w:txbxContent>
                      </wps:txbx>
                      <wps:bodyPr wrap="square" lIns="0" tIns="0" rIns="0" bIns="0" rtlCol="0">
                        <a:noAutofit/>
                      </wps:bodyPr>
                    </wps:wsp>
                  </a:graphicData>
                </a:graphic>
              </wp:anchor>
            </w:drawing>
          </mc:Choice>
          <mc:Fallback>
            <w:pict>
              <v:shape style="position:absolute;margin-left:88.077003pt;margin-top:.540919pt;width:10.3pt;height:25.1pt;mso-position-horizontal-relative:page;mso-position-vertical-relative:paragraph;z-index:-16146944" type="#_x0000_t202" id="docshape9"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175"/>
                          <w:sz w:val="16"/>
                        </w:rPr>
                        <w:t>∑</w:t>
                      </w:r>
                    </w:p>
                  </w:txbxContent>
                </v:textbox>
                <w10:wrap type="none"/>
              </v:shape>
            </w:pict>
          </mc:Fallback>
        </mc:AlternateContent>
      </w:r>
      <w:r>
        <w:rPr>
          <w:rFonts w:ascii="STIX Math" w:eastAsia="STIX Math"/>
          <w:i/>
          <w:sz w:val="16"/>
        </w:rPr>
        <w:t>𝑥</w:t>
      </w:r>
      <w:r>
        <w:rPr>
          <w:rFonts w:ascii="STIX Math" w:eastAsia="STIX Math"/>
          <w:i/>
          <w:position w:val="-3"/>
          <w:sz w:val="12"/>
        </w:rPr>
        <w:t>𝑖𝑘</w:t>
      </w:r>
      <w:r>
        <w:rPr>
          <w:rFonts w:ascii="STIX Math" w:eastAsia="STIX Math"/>
          <w:i/>
          <w:spacing w:val="14"/>
          <w:position w:val="-3"/>
          <w:sz w:val="12"/>
        </w:rPr>
        <w:t> </w:t>
      </w:r>
      <w:r>
        <w:rPr>
          <w:rFonts w:ascii="STIX Math" w:eastAsia="STIX Math"/>
          <w:spacing w:val="-10"/>
          <w:sz w:val="16"/>
        </w:rPr>
        <w:t>+</w:t>
      </w:r>
    </w:p>
    <w:p>
      <w:pPr>
        <w:spacing w:line="246" w:lineRule="exact" w:before="0"/>
        <w:ind w:left="1135" w:right="0" w:firstLine="0"/>
        <w:jc w:val="left"/>
        <w:rPr>
          <w:rFonts w:ascii="STIX Math" w:eastAsia="STIX Math"/>
          <w:sz w:val="12"/>
        </w:rPr>
      </w:pPr>
      <w:r>
        <w:rPr/>
        <mc:AlternateContent>
          <mc:Choice Requires="wps">
            <w:drawing>
              <wp:anchor distT="0" distB="0" distL="0" distR="0" allowOverlap="1" layoutInCell="1" locked="0" behindDoc="1" simplePos="0" relativeHeight="487170560">
                <wp:simplePos x="0" y="0"/>
                <wp:positionH relativeFrom="page">
                  <wp:posOffset>1464449</wp:posOffset>
                </wp:positionH>
                <wp:positionV relativeFrom="paragraph">
                  <wp:posOffset>248531</wp:posOffset>
                </wp:positionV>
                <wp:extent cx="327660" cy="3187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27660" cy="318770"/>
                        </a:xfrm>
                        <a:prstGeom prst="rect">
                          <a:avLst/>
                        </a:prstGeom>
                      </wps:spPr>
                      <wps:txbx>
                        <w:txbxContent>
                          <w:p>
                            <w:pPr>
                              <w:tabs>
                                <w:tab w:pos="299" w:val="left" w:leader="none"/>
                              </w:tabs>
                              <w:spacing w:line="203" w:lineRule="exact" w:before="0"/>
                              <w:ind w:left="0" w:right="0" w:firstLine="0"/>
                              <w:jc w:val="left"/>
                              <w:rPr>
                                <w:rFonts w:ascii="Verdana" w:eastAsia="Verdana"/>
                                <w:sz w:val="16"/>
                              </w:rPr>
                            </w:pPr>
                            <w:r>
                              <w:rPr>
                                <w:rFonts w:ascii="STIX Math" w:eastAsia="STIX Math"/>
                                <w:i/>
                                <w:spacing w:val="-5"/>
                                <w:w w:val="130"/>
                                <w:sz w:val="16"/>
                                <w:vertAlign w:val="subscript"/>
                              </w:rPr>
                              <w:t>𝑖𝑗</w:t>
                            </w:r>
                            <w:r>
                              <w:rPr>
                                <w:rFonts w:ascii="STIX Math" w:eastAsia="STIX Math"/>
                                <w:i/>
                                <w:sz w:val="16"/>
                                <w:vertAlign w:val="baseline"/>
                              </w:rPr>
                              <w:tab/>
                            </w:r>
                            <w:r>
                              <w:rPr>
                                <w:rFonts w:ascii="Verdana" w:eastAsia="Verdana"/>
                                <w:sz w:val="16"/>
                                <w:vertAlign w:val="baseline"/>
                              </w:rPr>
                              <w:t>|</w:t>
                            </w:r>
                            <w:r>
                              <w:rPr>
                                <w:rFonts w:ascii="Verdana" w:eastAsia="Verdana"/>
                                <w:spacing w:val="36"/>
                                <w:sz w:val="16"/>
                                <w:vertAlign w:val="baseline"/>
                              </w:rPr>
                              <w:t> </w:t>
                            </w:r>
                            <w:r>
                              <w:rPr>
                                <w:rFonts w:ascii="Verdana" w:eastAsia="Verdana"/>
                                <w:spacing w:val="-29"/>
                                <w:w w:val="95"/>
                                <w:sz w:val="16"/>
                                <w:vertAlign w:val="baseline"/>
                              </w:rPr>
                              <w:t>|</w:t>
                            </w:r>
                          </w:p>
                        </w:txbxContent>
                      </wps:txbx>
                      <wps:bodyPr wrap="square" lIns="0" tIns="0" rIns="0" bIns="0" rtlCol="0">
                        <a:noAutofit/>
                      </wps:bodyPr>
                    </wps:wsp>
                  </a:graphicData>
                </a:graphic>
              </wp:anchor>
            </w:drawing>
          </mc:Choice>
          <mc:Fallback>
            <w:pict>
              <v:shape style="position:absolute;margin-left:115.310997pt;margin-top:19.56942pt;width:25.8pt;height:25.1pt;mso-position-horizontal-relative:page;mso-position-vertical-relative:paragraph;z-index:-16145920" type="#_x0000_t202" id="docshape10" filled="false" stroked="false">
                <v:textbox inset="0,0,0,0">
                  <w:txbxContent>
                    <w:p>
                      <w:pPr>
                        <w:tabs>
                          <w:tab w:pos="299" w:val="left" w:leader="none"/>
                        </w:tabs>
                        <w:spacing w:line="203" w:lineRule="exact" w:before="0"/>
                        <w:ind w:left="0" w:right="0" w:firstLine="0"/>
                        <w:jc w:val="left"/>
                        <w:rPr>
                          <w:rFonts w:ascii="Verdana" w:eastAsia="Verdana"/>
                          <w:sz w:val="16"/>
                        </w:rPr>
                      </w:pPr>
                      <w:r>
                        <w:rPr>
                          <w:rFonts w:ascii="STIX Math" w:eastAsia="STIX Math"/>
                          <w:i/>
                          <w:spacing w:val="-5"/>
                          <w:w w:val="130"/>
                          <w:sz w:val="16"/>
                          <w:vertAlign w:val="subscript"/>
                        </w:rPr>
                        <w:t>𝑖𝑗</w:t>
                      </w:r>
                      <w:r>
                        <w:rPr>
                          <w:rFonts w:ascii="STIX Math" w:eastAsia="STIX Math"/>
                          <w:i/>
                          <w:sz w:val="16"/>
                          <w:vertAlign w:val="baseline"/>
                        </w:rPr>
                        <w:tab/>
                      </w:r>
                      <w:r>
                        <w:rPr>
                          <w:rFonts w:ascii="Verdana" w:eastAsia="Verdana"/>
                          <w:sz w:val="16"/>
                          <w:vertAlign w:val="baseline"/>
                        </w:rPr>
                        <w:t>|</w:t>
                      </w:r>
                      <w:r>
                        <w:rPr>
                          <w:rFonts w:ascii="Verdana" w:eastAsia="Verdana"/>
                          <w:spacing w:val="36"/>
                          <w:sz w:val="16"/>
                          <w:vertAlign w:val="baseline"/>
                        </w:rPr>
                        <w:t> </w:t>
                      </w:r>
                      <w:r>
                        <w:rPr>
                          <w:rFonts w:ascii="Verdana" w:eastAsia="Verdana"/>
                          <w:spacing w:val="-29"/>
                          <w:w w:val="95"/>
                          <w:sz w:val="16"/>
                          <w:vertAlign w:val="baseline"/>
                        </w:rPr>
                        <w:t>|</w:t>
                      </w:r>
                    </w:p>
                  </w:txbxContent>
                </v:textbox>
                <w10:wrap type="none"/>
              </v:shape>
            </w:pict>
          </mc:Fallback>
        </mc:AlternateContent>
      </w:r>
      <w:r>
        <w:rPr>
          <w:rFonts w:ascii="STIX Math" w:eastAsia="STIX Math"/>
          <w:i/>
          <w:spacing w:val="-5"/>
          <w:sz w:val="12"/>
        </w:rPr>
        <w:t>𝑖</w:t>
      </w:r>
      <w:r>
        <w:rPr>
          <w:rFonts w:ascii="STIX Math" w:eastAsia="STIX Math"/>
          <w:spacing w:val="-5"/>
          <w:sz w:val="12"/>
        </w:rPr>
        <w:t>=1</w:t>
      </w:r>
    </w:p>
    <w:p>
      <w:pPr>
        <w:spacing w:line="51" w:lineRule="exact" w:before="0"/>
        <w:ind w:left="0" w:right="3086" w:firstLine="0"/>
        <w:jc w:val="center"/>
        <w:rPr>
          <w:rFonts w:ascii="STIX Math" w:eastAsia="STIX Math"/>
          <w:i/>
          <w:sz w:val="12"/>
        </w:rPr>
      </w:pPr>
      <w:r>
        <w:rPr/>
        <w:br w:type="column"/>
      </w:r>
      <w:r>
        <w:rPr>
          <w:rFonts w:ascii="STIX Math" w:eastAsia="STIX Math"/>
          <w:i/>
          <w:spacing w:val="-10"/>
          <w:sz w:val="12"/>
        </w:rPr>
        <w:t>𝑛</w:t>
      </w:r>
    </w:p>
    <w:p>
      <w:pPr>
        <w:tabs>
          <w:tab w:pos="3244" w:val="left" w:leader="none"/>
        </w:tabs>
        <w:spacing w:line="265" w:lineRule="exact" w:before="0"/>
        <w:ind w:left="342" w:right="0" w:firstLine="0"/>
        <w:jc w:val="left"/>
        <w:rPr>
          <w:rFonts w:ascii="STIX" w:eastAsia="STIX"/>
          <w:sz w:val="16"/>
        </w:rPr>
      </w:pPr>
      <w:r>
        <w:rPr/>
        <mc:AlternateContent>
          <mc:Choice Requires="wps">
            <w:drawing>
              <wp:anchor distT="0" distB="0" distL="0" distR="0" allowOverlap="1" layoutInCell="1" locked="0" behindDoc="1" simplePos="0" relativeHeight="487170048">
                <wp:simplePos x="0" y="0"/>
                <wp:positionH relativeFrom="page">
                  <wp:posOffset>1534515</wp:posOffset>
                </wp:positionH>
                <wp:positionV relativeFrom="paragraph">
                  <wp:posOffset>6869</wp:posOffset>
                </wp:positionV>
                <wp:extent cx="130810" cy="3187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0810" cy="318770"/>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175"/>
                                <w:sz w:val="16"/>
                              </w:rPr>
                              <w:t>∑</w:t>
                            </w:r>
                          </w:p>
                        </w:txbxContent>
                      </wps:txbx>
                      <wps:bodyPr wrap="square" lIns="0" tIns="0" rIns="0" bIns="0" rtlCol="0">
                        <a:noAutofit/>
                      </wps:bodyPr>
                    </wps:wsp>
                  </a:graphicData>
                </a:graphic>
              </wp:anchor>
            </w:drawing>
          </mc:Choice>
          <mc:Fallback>
            <w:pict>
              <v:shape style="position:absolute;margin-left:120.828003pt;margin-top:.540919pt;width:10.3pt;height:25.1pt;mso-position-horizontal-relative:page;mso-position-vertical-relative:paragraph;z-index:-16146432" type="#_x0000_t202" id="docshape11"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175"/>
                          <w:sz w:val="16"/>
                        </w:rPr>
                        <w:t>∑</w:t>
                      </w:r>
                    </w:p>
                  </w:txbxContent>
                </v:textbox>
                <w10:wrap type="none"/>
              </v:shape>
            </w:pict>
          </mc:Fallback>
        </mc:AlternateContent>
      </w:r>
      <w:r>
        <w:rPr>
          <w:rFonts w:ascii="STIX Math" w:eastAsia="STIX Math"/>
          <w:i/>
          <w:sz w:val="16"/>
        </w:rPr>
        <w:t>𝑥</w:t>
      </w:r>
      <w:r>
        <w:rPr>
          <w:rFonts w:ascii="STIX Math" w:eastAsia="STIX Math"/>
          <w:i/>
          <w:position w:val="-3"/>
          <w:sz w:val="12"/>
        </w:rPr>
        <w:t>𝑘𝑗</w:t>
      </w:r>
      <w:r>
        <w:rPr>
          <w:rFonts w:ascii="STIX Math" w:eastAsia="STIX Math"/>
          <w:i/>
          <w:spacing w:val="29"/>
          <w:position w:val="-3"/>
          <w:sz w:val="12"/>
        </w:rPr>
        <w:t> </w:t>
      </w:r>
      <w:r>
        <w:rPr>
          <w:rFonts w:ascii="STIX Math" w:eastAsia="STIX Math"/>
          <w:sz w:val="16"/>
        </w:rPr>
        <w:t>=</w:t>
      </w:r>
      <w:r>
        <w:rPr>
          <w:rFonts w:ascii="STIX Math" w:eastAsia="STIX Math"/>
          <w:spacing w:val="3"/>
          <w:sz w:val="16"/>
        </w:rPr>
        <w:t> </w:t>
      </w:r>
      <w:r>
        <w:rPr>
          <w:rFonts w:ascii="STIX Math" w:eastAsia="STIX Math"/>
          <w:spacing w:val="-10"/>
          <w:sz w:val="16"/>
        </w:rPr>
        <w:t>2</w:t>
      </w:r>
      <w:r>
        <w:rPr>
          <w:rFonts w:ascii="STIX Math" w:eastAsia="STIX Math"/>
          <w:sz w:val="16"/>
        </w:rPr>
        <w:tab/>
      </w:r>
      <w:r>
        <w:rPr>
          <w:rFonts w:ascii="STIX" w:eastAsia="STIX"/>
          <w:spacing w:val="-5"/>
          <w:sz w:val="16"/>
        </w:rPr>
        <w:t>(3)</w:t>
      </w:r>
    </w:p>
    <w:p>
      <w:pPr>
        <w:spacing w:line="246" w:lineRule="exact" w:before="0"/>
        <w:ind w:left="0" w:right="3086" w:firstLine="0"/>
        <w:jc w:val="center"/>
        <w:rPr>
          <w:rFonts w:ascii="STIX Math" w:eastAsia="STIX Math"/>
          <w:sz w:val="12"/>
        </w:rPr>
      </w:pPr>
      <w:r>
        <w:rPr>
          <w:rFonts w:ascii="STIX Math" w:eastAsia="STIX Math"/>
          <w:i/>
          <w:spacing w:val="-2"/>
          <w:sz w:val="12"/>
        </w:rPr>
        <w:t>𝑗</w:t>
      </w:r>
      <w:r>
        <w:rPr>
          <w:rFonts w:ascii="STIX Math" w:eastAsia="STIX Math"/>
          <w:spacing w:val="-2"/>
          <w:sz w:val="12"/>
        </w:rPr>
        <w:t>=</w:t>
      </w:r>
      <w:r>
        <w:rPr>
          <w:rFonts w:ascii="STIX Math" w:eastAsia="STIX Math"/>
          <w:i/>
          <w:spacing w:val="-2"/>
          <w:sz w:val="12"/>
        </w:rPr>
        <w:t>𝑘</w:t>
      </w:r>
      <w:r>
        <w:rPr>
          <w:rFonts w:ascii="STIX Math" w:eastAsia="STIX Math"/>
          <w:spacing w:val="-2"/>
          <w:sz w:val="12"/>
        </w:rPr>
        <w:t>+1</w:t>
      </w:r>
    </w:p>
    <w:p>
      <w:pPr>
        <w:pStyle w:val="BodyText"/>
        <w:spacing w:line="273" w:lineRule="auto" w:before="16"/>
        <w:ind w:left="318"/>
      </w:pPr>
      <w:r>
        <w:rPr/>
        <w:br w:type="column"/>
      </w:r>
      <w:r>
        <w:rPr>
          <w:w w:val="110"/>
        </w:rPr>
        <w:t>by</w:t>
      </w:r>
      <w:r>
        <w:rPr>
          <w:spacing w:val="-10"/>
          <w:w w:val="110"/>
        </w:rPr>
        <w:t> </w:t>
      </w:r>
      <w:r>
        <w:rPr>
          <w:w w:val="110"/>
        </w:rPr>
        <w:t>solving</w:t>
      </w:r>
      <w:r>
        <w:rPr>
          <w:spacing w:val="-10"/>
          <w:w w:val="110"/>
        </w:rPr>
        <w:t> </w:t>
      </w:r>
      <w:r>
        <w:rPr>
          <w:w w:val="110"/>
        </w:rPr>
        <w:t>the</w:t>
      </w:r>
      <w:r>
        <w:rPr>
          <w:spacing w:val="-9"/>
          <w:w w:val="110"/>
        </w:rPr>
        <w:t> </w:t>
      </w:r>
      <w:r>
        <w:rPr>
          <w:w w:val="110"/>
        </w:rPr>
        <w:t>problem</w:t>
      </w:r>
      <w:r>
        <w:rPr>
          <w:spacing w:val="-9"/>
          <w:w w:val="110"/>
        </w:rPr>
        <w:t> </w:t>
      </w:r>
      <w:r>
        <w:rPr>
          <w:w w:val="110"/>
        </w:rPr>
        <w:t>only</w:t>
      </w:r>
      <w:r>
        <w:rPr>
          <w:spacing w:val="-10"/>
          <w:w w:val="110"/>
        </w:rPr>
        <w:t> </w:t>
      </w:r>
      <w:r>
        <w:rPr>
          <w:w w:val="110"/>
        </w:rPr>
        <w:t>on</w:t>
      </w:r>
      <w:r>
        <w:rPr>
          <w:spacing w:val="-10"/>
          <w:w w:val="110"/>
        </w:rPr>
        <w:t> </w:t>
      </w:r>
      <w:r>
        <w:rPr>
          <w:w w:val="110"/>
        </w:rPr>
        <w:t>a</w:t>
      </w:r>
      <w:r>
        <w:rPr>
          <w:spacing w:val="-10"/>
          <w:w w:val="110"/>
        </w:rPr>
        <w:t> </w:t>
      </w:r>
      <w:r>
        <w:rPr>
          <w:w w:val="110"/>
        </w:rPr>
        <w:t>subset</w:t>
      </w:r>
      <w:r>
        <w:rPr>
          <w:spacing w:val="-9"/>
          <w:w w:val="110"/>
        </w:rPr>
        <w:t> </w:t>
      </w:r>
      <w:r>
        <w:rPr>
          <w:w w:val="110"/>
        </w:rPr>
        <w:t>of</w:t>
      </w:r>
      <w:r>
        <w:rPr>
          <w:spacing w:val="-10"/>
          <w:w w:val="110"/>
        </w:rPr>
        <w:t> </w:t>
      </w:r>
      <w:r>
        <w:rPr>
          <w:w w:val="110"/>
        </w:rPr>
        <w:t>the</w:t>
      </w:r>
      <w:r>
        <w:rPr>
          <w:spacing w:val="-9"/>
          <w:w w:val="110"/>
        </w:rPr>
        <w:t> </w:t>
      </w:r>
      <w:r>
        <w:rPr>
          <w:w w:val="110"/>
        </w:rPr>
        <w:t>variables</w:t>
      </w:r>
      <w:r>
        <w:rPr>
          <w:spacing w:val="-10"/>
          <w:w w:val="110"/>
        </w:rPr>
        <w:t> </w:t>
      </w:r>
      <w:r>
        <w:rPr>
          <w:w w:val="110"/>
        </w:rPr>
        <w:t>and</w:t>
      </w:r>
      <w:r>
        <w:rPr>
          <w:spacing w:val="-10"/>
          <w:w w:val="110"/>
        </w:rPr>
        <w:t> </w:t>
      </w:r>
      <w:r>
        <w:rPr>
          <w:w w:val="110"/>
        </w:rPr>
        <w:t>then</w:t>
      </w:r>
      <w:r>
        <w:rPr>
          <w:spacing w:val="-9"/>
          <w:w w:val="110"/>
        </w:rPr>
        <w:t> </w:t>
      </w:r>
      <w:r>
        <w:rPr>
          <w:w w:val="110"/>
        </w:rPr>
        <w:t>using</w:t>
      </w:r>
      <w:r>
        <w:rPr>
          <w:spacing w:val="-10"/>
          <w:w w:val="110"/>
        </w:rPr>
        <w:t> </w:t>
      </w:r>
      <w:r>
        <w:rPr>
          <w:w w:val="110"/>
        </w:rPr>
        <w:t>a column</w:t>
      </w:r>
      <w:r>
        <w:rPr>
          <w:spacing w:val="-11"/>
          <w:w w:val="110"/>
        </w:rPr>
        <w:t> </w:t>
      </w:r>
      <w:r>
        <w:rPr>
          <w:w w:val="110"/>
        </w:rPr>
        <w:t>generation</w:t>
      </w:r>
      <w:r>
        <w:rPr>
          <w:spacing w:val="-10"/>
          <w:w w:val="110"/>
        </w:rPr>
        <w:t> </w:t>
      </w:r>
      <w:r>
        <w:rPr>
          <w:w w:val="110"/>
        </w:rPr>
        <w:t>routine</w:t>
      </w:r>
      <w:r>
        <w:rPr>
          <w:spacing w:val="-10"/>
          <w:w w:val="110"/>
        </w:rPr>
        <w:t> </w:t>
      </w:r>
      <w:r>
        <w:rPr>
          <w:w w:val="110"/>
        </w:rPr>
        <w:t>to</w:t>
      </w:r>
      <w:r>
        <w:rPr>
          <w:spacing w:val="-9"/>
          <w:w w:val="110"/>
        </w:rPr>
        <w:t> </w:t>
      </w:r>
      <w:r>
        <w:rPr>
          <w:w w:val="110"/>
        </w:rPr>
        <w:t>examine,</w:t>
      </w:r>
      <w:r>
        <w:rPr>
          <w:spacing w:val="-11"/>
          <w:w w:val="110"/>
        </w:rPr>
        <w:t> </w:t>
      </w:r>
      <w:r>
        <w:rPr>
          <w:w w:val="110"/>
        </w:rPr>
        <w:t>and</w:t>
      </w:r>
      <w:r>
        <w:rPr>
          <w:spacing w:val="-10"/>
          <w:w w:val="110"/>
        </w:rPr>
        <w:t> </w:t>
      </w:r>
      <w:r>
        <w:rPr>
          <w:w w:val="110"/>
        </w:rPr>
        <w:t>if</w:t>
      </w:r>
      <w:r>
        <w:rPr>
          <w:spacing w:val="-10"/>
          <w:w w:val="110"/>
        </w:rPr>
        <w:t> </w:t>
      </w:r>
      <w:r>
        <w:rPr>
          <w:w w:val="110"/>
        </w:rPr>
        <w:t>necessary</w:t>
      </w:r>
      <w:r>
        <w:rPr>
          <w:spacing w:val="-11"/>
          <w:w w:val="110"/>
        </w:rPr>
        <w:t> </w:t>
      </w:r>
      <w:r>
        <w:rPr>
          <w:w w:val="110"/>
        </w:rPr>
        <w:t>to</w:t>
      </w:r>
      <w:r>
        <w:rPr>
          <w:spacing w:val="-10"/>
          <w:w w:val="110"/>
        </w:rPr>
        <w:t> </w:t>
      </w:r>
      <w:r>
        <w:rPr>
          <w:w w:val="110"/>
        </w:rPr>
        <w:t>introduce,</w:t>
      </w:r>
      <w:r>
        <w:rPr>
          <w:spacing w:val="-11"/>
          <w:w w:val="110"/>
        </w:rPr>
        <w:t> </w:t>
      </w:r>
      <w:r>
        <w:rPr>
          <w:spacing w:val="-5"/>
          <w:w w:val="110"/>
        </w:rPr>
        <w:t>ad-</w:t>
      </w:r>
    </w:p>
    <w:p>
      <w:pPr>
        <w:pStyle w:val="BodyText"/>
        <w:spacing w:line="125" w:lineRule="exact"/>
        <w:ind w:left="318"/>
      </w:pPr>
      <w:r>
        <w:rPr>
          <w:spacing w:val="-2"/>
          <w:w w:val="110"/>
        </w:rPr>
        <w:t>ditional variables.</w:t>
      </w:r>
      <w:r>
        <w:rPr>
          <w:spacing w:val="-1"/>
          <w:w w:val="110"/>
        </w:rPr>
        <w:t> </w:t>
      </w:r>
      <w:r>
        <w:rPr>
          <w:spacing w:val="-2"/>
          <w:w w:val="110"/>
        </w:rPr>
        <w:t>The</w:t>
      </w:r>
      <w:r>
        <w:rPr>
          <w:spacing w:val="-1"/>
          <w:w w:val="110"/>
        </w:rPr>
        <w:t> </w:t>
      </w:r>
      <w:r>
        <w:rPr>
          <w:spacing w:val="-2"/>
          <w:w w:val="110"/>
        </w:rPr>
        <w:t>problem</w:t>
      </w:r>
      <w:r>
        <w:rPr>
          <w:spacing w:val="-1"/>
          <w:w w:val="110"/>
        </w:rPr>
        <w:t> </w:t>
      </w:r>
      <w:r>
        <w:rPr>
          <w:spacing w:val="-2"/>
          <w:w w:val="110"/>
        </w:rPr>
        <w:t>of</w:t>
      </w:r>
      <w:r>
        <w:rPr>
          <w:spacing w:val="-1"/>
          <w:w w:val="110"/>
        </w:rPr>
        <w:t> </w:t>
      </w:r>
      <w:r>
        <w:rPr>
          <w:spacing w:val="-2"/>
          <w:w w:val="110"/>
        </w:rPr>
        <w:t>the</w:t>
      </w:r>
      <w:r>
        <w:rPr>
          <w:spacing w:val="-1"/>
          <w:w w:val="110"/>
        </w:rPr>
        <w:t> </w:t>
      </w:r>
      <w:r>
        <w:rPr>
          <w:spacing w:val="-2"/>
          <w:w w:val="110"/>
        </w:rPr>
        <w:t>increasing size</w:t>
      </w:r>
      <w:r>
        <w:rPr>
          <w:spacing w:val="-1"/>
          <w:w w:val="110"/>
        </w:rPr>
        <w:t> </w:t>
      </w:r>
      <w:r>
        <w:rPr>
          <w:spacing w:val="-2"/>
          <w:w w:val="110"/>
        </w:rPr>
        <w:t>of</w:t>
      </w:r>
      <w:r>
        <w:rPr>
          <w:spacing w:val="-1"/>
          <w:w w:val="110"/>
        </w:rPr>
        <w:t> </w:t>
      </w:r>
      <w:r>
        <w:rPr>
          <w:spacing w:val="-2"/>
          <w:w w:val="110"/>
        </w:rPr>
        <w:t>the</w:t>
      </w:r>
      <w:r>
        <w:rPr>
          <w:spacing w:val="-1"/>
          <w:w w:val="110"/>
        </w:rPr>
        <w:t> </w:t>
      </w:r>
      <w:r>
        <w:rPr>
          <w:spacing w:val="-2"/>
          <w:w w:val="110"/>
        </w:rPr>
        <w:t>determinant</w:t>
      </w:r>
    </w:p>
    <w:p>
      <w:pPr>
        <w:spacing w:after="0" w:line="125" w:lineRule="exact"/>
        <w:sectPr>
          <w:type w:val="continuous"/>
          <w:pgSz w:w="11910" w:h="15880"/>
          <w:pgMar w:top="620" w:bottom="280" w:left="640" w:right="620"/>
          <w:cols w:num="3" w:equalWidth="0">
            <w:col w:w="1673" w:space="35"/>
            <w:col w:w="3431" w:space="40"/>
            <w:col w:w="5471"/>
          </w:cols>
        </w:sectPr>
      </w:pPr>
    </w:p>
    <w:p>
      <w:pPr>
        <w:spacing w:line="508" w:lineRule="exact" w:before="0"/>
        <w:ind w:left="0" w:right="0" w:firstLine="0"/>
        <w:jc w:val="right"/>
        <w:rPr>
          <w:rFonts w:ascii="STIX Math" w:hAnsi="STIX Math" w:eastAsia="STIX Math"/>
          <w:i/>
          <w:sz w:val="12"/>
        </w:rPr>
      </w:pPr>
      <w:bookmarkStart w:name="_bookmark3" w:id="5"/>
      <w:bookmarkEnd w:id="5"/>
      <w:r>
        <w:rPr/>
      </w:r>
      <w:r>
        <w:rPr>
          <w:rFonts w:ascii="STIX Math" w:hAnsi="STIX Math" w:eastAsia="STIX Math"/>
          <w:i/>
          <w:spacing w:val="22"/>
          <w:sz w:val="12"/>
        </w:rPr>
        <w:t>𝑖</w:t>
      </w:r>
      <w:r>
        <w:rPr>
          <w:rFonts w:ascii="STIX Math" w:hAnsi="STIX Math" w:eastAsia="STIX Math"/>
          <w:spacing w:val="22"/>
          <w:sz w:val="12"/>
        </w:rPr>
        <w:t>∈</w:t>
      </w:r>
      <w:r>
        <w:rPr>
          <w:rFonts w:ascii="STIX Math" w:hAnsi="STIX Math" w:eastAsia="STIX Math"/>
          <w:i/>
          <w:spacing w:val="-51"/>
          <w:sz w:val="12"/>
        </w:rPr>
        <w:t>𝑆</w:t>
      </w:r>
      <w:r>
        <w:rPr>
          <w:rFonts w:ascii="Verdana" w:hAnsi="Verdana" w:eastAsia="Verdana"/>
          <w:spacing w:val="-104"/>
          <w:w w:val="178"/>
          <w:position w:val="33"/>
          <w:sz w:val="16"/>
        </w:rPr>
        <w:t>∑</w:t>
      </w:r>
      <w:r>
        <w:rPr>
          <w:rFonts w:ascii="STIX Math" w:hAnsi="STIX Math" w:eastAsia="STIX Math"/>
          <w:i/>
          <w:spacing w:val="21"/>
          <w:sz w:val="12"/>
        </w:rPr>
        <w:t>,</w:t>
      </w:r>
      <w:r>
        <w:rPr>
          <w:rFonts w:ascii="STIX Math" w:hAnsi="STIX Math" w:eastAsia="STIX Math"/>
          <w:i/>
          <w:spacing w:val="29"/>
          <w:sz w:val="12"/>
        </w:rPr>
        <w:t>𝑗</w:t>
      </w:r>
      <w:r>
        <w:rPr>
          <w:rFonts w:ascii="STIX Math" w:hAnsi="STIX Math" w:eastAsia="STIX Math"/>
          <w:spacing w:val="22"/>
          <w:sz w:val="12"/>
        </w:rPr>
        <w:t>∈</w:t>
      </w:r>
      <w:r>
        <w:rPr>
          <w:rFonts w:ascii="STIX Math" w:hAnsi="STIX Math" w:eastAsia="STIX Math"/>
          <w:i/>
          <w:spacing w:val="22"/>
          <w:sz w:val="12"/>
        </w:rPr>
        <w:t>𝑆</w:t>
      </w:r>
    </w:p>
    <w:p>
      <w:pPr>
        <w:tabs>
          <w:tab w:pos="3375" w:val="left" w:leader="none"/>
        </w:tabs>
        <w:spacing w:line="349" w:lineRule="exact" w:before="0"/>
        <w:ind w:left="0" w:right="0" w:firstLine="0"/>
        <w:jc w:val="left"/>
        <w:rPr>
          <w:rFonts w:ascii="STIX" w:hAnsi="STIX" w:eastAsia="STIX"/>
          <w:sz w:val="16"/>
        </w:rPr>
      </w:pPr>
      <w:r>
        <w:rPr/>
        <w:br w:type="column"/>
      </w:r>
      <w:r>
        <w:rPr>
          <w:rFonts w:ascii="STIX Math" w:hAnsi="STIX Math" w:eastAsia="STIX Math"/>
          <w:i/>
          <w:w w:val="105"/>
          <w:sz w:val="16"/>
        </w:rPr>
        <w:t>𝑥</w:t>
      </w:r>
      <w:r>
        <w:rPr>
          <w:rFonts w:ascii="STIX Math" w:hAnsi="STIX Math" w:eastAsia="STIX Math"/>
          <w:i/>
          <w:spacing w:val="31"/>
          <w:w w:val="105"/>
          <w:sz w:val="16"/>
        </w:rPr>
        <w:t>  </w:t>
      </w:r>
      <w:r>
        <w:rPr>
          <w:rFonts w:ascii="Arial" w:hAnsi="Arial" w:eastAsia="Arial"/>
          <w:w w:val="105"/>
          <w:sz w:val="16"/>
        </w:rPr>
        <w:t>≤</w:t>
      </w:r>
      <w:r>
        <w:rPr>
          <w:rFonts w:ascii="Arial" w:hAnsi="Arial" w:eastAsia="Arial"/>
          <w:spacing w:val="50"/>
          <w:w w:val="105"/>
          <w:sz w:val="16"/>
        </w:rPr>
        <w:t> </w:t>
      </w:r>
      <w:r>
        <w:rPr>
          <w:rFonts w:ascii="STIX Math" w:hAnsi="STIX Math" w:eastAsia="STIX Math"/>
          <w:i/>
          <w:w w:val="105"/>
          <w:sz w:val="16"/>
        </w:rPr>
        <w:t>𝑆</w:t>
      </w:r>
      <w:r>
        <w:rPr>
          <w:rFonts w:ascii="STIX Math" w:hAnsi="STIX Math" w:eastAsia="STIX Math"/>
          <w:i/>
          <w:spacing w:val="56"/>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spacing w:val="-10"/>
          <w:w w:val="105"/>
          <w:sz w:val="16"/>
        </w:rPr>
        <w:t>1</w:t>
      </w:r>
      <w:r>
        <w:rPr>
          <w:rFonts w:ascii="STIX Math" w:hAnsi="STIX Math" w:eastAsia="STIX Math"/>
          <w:sz w:val="16"/>
        </w:rPr>
        <w:tab/>
      </w:r>
      <w:r>
        <w:rPr>
          <w:rFonts w:ascii="STIX" w:hAnsi="STIX" w:eastAsia="STIX"/>
          <w:spacing w:val="-8"/>
          <w:w w:val="105"/>
          <w:sz w:val="16"/>
        </w:rPr>
        <w:t>(4)</w:t>
      </w:r>
    </w:p>
    <w:p>
      <w:pPr>
        <w:pStyle w:val="BodyText"/>
        <w:spacing w:before="83"/>
        <w:ind w:left="318"/>
      </w:pPr>
      <w:r>
        <w:rPr/>
        <w:br w:type="column"/>
      </w:r>
      <w:r>
        <w:rPr>
          <w:w w:val="110"/>
        </w:rPr>
        <w:t>has been</w:t>
      </w:r>
      <w:r>
        <w:rPr>
          <w:spacing w:val="2"/>
          <w:w w:val="110"/>
        </w:rPr>
        <w:t> </w:t>
      </w:r>
      <w:r>
        <w:rPr>
          <w:w w:val="110"/>
        </w:rPr>
        <w:t>overcome</w:t>
      </w:r>
      <w:r>
        <w:rPr>
          <w:spacing w:val="2"/>
          <w:w w:val="110"/>
        </w:rPr>
        <w:t> </w:t>
      </w:r>
      <w:r>
        <w:rPr>
          <w:w w:val="110"/>
        </w:rPr>
        <w:t>by</w:t>
      </w:r>
      <w:r>
        <w:rPr>
          <w:spacing w:val="2"/>
          <w:w w:val="110"/>
        </w:rPr>
        <w:t> </w:t>
      </w:r>
      <w:r>
        <w:rPr>
          <w:w w:val="110"/>
        </w:rPr>
        <w:t>a</w:t>
      </w:r>
      <w:r>
        <w:rPr>
          <w:spacing w:val="2"/>
          <w:w w:val="110"/>
        </w:rPr>
        <w:t> </w:t>
      </w:r>
      <w:r>
        <w:rPr>
          <w:w w:val="110"/>
        </w:rPr>
        <w:t>development</w:t>
      </w:r>
      <w:r>
        <w:rPr>
          <w:spacing w:val="2"/>
          <w:w w:val="110"/>
        </w:rPr>
        <w:t> </w:t>
      </w:r>
      <w:r>
        <w:rPr>
          <w:w w:val="110"/>
        </w:rPr>
        <w:t>in</w:t>
      </w:r>
      <w:r>
        <w:rPr>
          <w:spacing w:val="2"/>
          <w:w w:val="110"/>
        </w:rPr>
        <w:t> </w:t>
      </w:r>
      <w:r>
        <w:rPr>
          <w:w w:val="110"/>
        </w:rPr>
        <w:t>the</w:t>
      </w:r>
      <w:r>
        <w:rPr>
          <w:spacing w:val="2"/>
          <w:w w:val="110"/>
        </w:rPr>
        <w:t> </w:t>
      </w:r>
      <w:r>
        <w:rPr>
          <w:w w:val="110"/>
        </w:rPr>
        <w:t>cutting</w:t>
      </w:r>
      <w:r>
        <w:rPr>
          <w:spacing w:val="2"/>
          <w:w w:val="110"/>
        </w:rPr>
        <w:t> </w:t>
      </w:r>
      <w:r>
        <w:rPr>
          <w:w w:val="110"/>
        </w:rPr>
        <w:t>plane</w:t>
      </w:r>
      <w:r>
        <w:rPr>
          <w:spacing w:val="3"/>
          <w:w w:val="110"/>
        </w:rPr>
        <w:t> </w:t>
      </w:r>
      <w:r>
        <w:rPr>
          <w:spacing w:val="-2"/>
          <w:w w:val="110"/>
        </w:rPr>
        <w:t>algorithm.</w:t>
      </w:r>
    </w:p>
    <w:p>
      <w:pPr>
        <w:spacing w:after="0"/>
        <w:sectPr>
          <w:type w:val="continuous"/>
          <w:pgSz w:w="11910" w:h="15880"/>
          <w:pgMar w:top="620" w:bottom="280" w:left="640" w:right="620"/>
          <w:cols w:num="3" w:equalWidth="0">
            <w:col w:w="1571" w:space="7"/>
            <w:col w:w="3562" w:space="40"/>
            <w:col w:w="5470"/>
          </w:cols>
        </w:sectPr>
      </w:pPr>
    </w:p>
    <w:p>
      <w:pPr>
        <w:pStyle w:val="BodyText"/>
        <w:spacing w:before="74"/>
        <w:ind w:left="0"/>
        <w:rPr>
          <w:sz w:val="20"/>
        </w:rPr>
      </w:pPr>
    </w:p>
    <w:p>
      <w:pPr>
        <w:pStyle w:val="BodyText"/>
        <w:spacing w:line="20" w:lineRule="exact"/>
        <w:rPr>
          <w:sz w:val="2"/>
        </w:rPr>
      </w:pPr>
      <w:r>
        <w:rPr>
          <w:sz w:val="2"/>
        </w:rPr>
        <mc:AlternateContent>
          <mc:Choice Requires="wps">
            <w:drawing>
              <wp:inline distT="0" distB="0" distL="0" distR="0">
                <wp:extent cx="455930" cy="3810"/>
                <wp:effectExtent l="9525" t="0" r="1270" b="5715"/>
                <wp:docPr id="17" name="Group 17"/>
                <wp:cNvGraphicFramePr>
                  <a:graphicFrameLocks/>
                </wp:cNvGraphicFramePr>
                <a:graphic>
                  <a:graphicData uri="http://schemas.microsoft.com/office/word/2010/wordprocessingGroup">
                    <wpg:wgp>
                      <wpg:cNvPr id="17" name="Group 17"/>
                      <wpg:cNvGrpSpPr/>
                      <wpg:grpSpPr>
                        <a:xfrm>
                          <a:off x="0" y="0"/>
                          <a:ext cx="455930" cy="3810"/>
                          <a:chExt cx="455930" cy="3810"/>
                        </a:xfrm>
                      </wpg:grpSpPr>
                      <wps:wsp>
                        <wps:cNvPr id="18" name="Graphic 18"/>
                        <wps:cNvSpPr/>
                        <wps:spPr>
                          <a:xfrm>
                            <a:off x="0" y="160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3pt;mso-position-horizontal-relative:char;mso-position-vertical-relative:line" id="docshapegroup12" coordorigin="0,0" coordsize="718,6">
                <v:line style="position:absolute" from="0,3" to="717,3" stroked="true" strokeweight=".252pt" strokecolor="#000000">
                  <v:stroke dashstyle="solid"/>
                </v:line>
              </v:group>
            </w:pict>
          </mc:Fallback>
        </mc:AlternateContent>
      </w:r>
      <w:r>
        <w:rPr>
          <w:sz w:val="2"/>
        </w:rPr>
      </w:r>
    </w:p>
    <w:p>
      <w:pPr>
        <w:spacing w:before="64"/>
        <w:ind w:left="357" w:right="0" w:firstLine="0"/>
        <w:jc w:val="both"/>
        <w:rPr>
          <w:sz w:val="14"/>
        </w:rPr>
      </w:pPr>
      <w:bookmarkStart w:name="_bookmark4" w:id="6"/>
      <w:bookmarkEnd w:id="6"/>
      <w:r>
        <w:rPr/>
      </w:r>
      <w:r>
        <w:rPr>
          <w:rFonts w:ascii="Times New Roman"/>
          <w:i/>
          <w:sz w:val="14"/>
        </w:rPr>
        <w:t>E-mail</w:t>
      </w:r>
      <w:r>
        <w:rPr>
          <w:rFonts w:ascii="Times New Roman"/>
          <w:i/>
          <w:spacing w:val="64"/>
          <w:sz w:val="14"/>
        </w:rPr>
        <w:t> </w:t>
      </w:r>
      <w:r>
        <w:rPr>
          <w:rFonts w:ascii="Times New Roman"/>
          <w:i/>
          <w:sz w:val="14"/>
        </w:rPr>
        <w:t>address:</w:t>
      </w:r>
      <w:r>
        <w:rPr>
          <w:rFonts w:ascii="Times New Roman"/>
          <w:i/>
          <w:spacing w:val="65"/>
          <w:sz w:val="14"/>
        </w:rPr>
        <w:t> </w:t>
      </w:r>
      <w:hyperlink r:id="rId11">
        <w:r>
          <w:rPr>
            <w:color w:val="0080AC"/>
            <w:spacing w:val="-2"/>
            <w:sz w:val="14"/>
          </w:rPr>
          <w:t>immanuel.bomze@univie.ac.at</w:t>
        </w:r>
      </w:hyperlink>
    </w:p>
    <w:p>
      <w:pPr>
        <w:spacing w:line="285" w:lineRule="auto" w:before="16"/>
        <w:ind w:left="118" w:right="106" w:firstLine="114"/>
        <w:jc w:val="both"/>
        <w:rPr>
          <w:sz w:val="14"/>
        </w:rPr>
      </w:pPr>
      <w:r>
        <w:rPr>
          <w:w w:val="110"/>
          <w:position w:val="5"/>
          <w:sz w:val="10"/>
        </w:rPr>
        <w:t>1</w:t>
      </w:r>
      <w:r>
        <w:rPr>
          <w:spacing w:val="40"/>
          <w:w w:val="110"/>
          <w:position w:val="5"/>
          <w:sz w:val="10"/>
        </w:rPr>
        <w:t> </w:t>
      </w:r>
      <w:r>
        <w:rPr>
          <w:w w:val="110"/>
          <w:sz w:val="14"/>
        </w:rPr>
        <w:t>Ailsa H. Land sadly passed away on 16 May 2021; for an obituary see </w:t>
      </w:r>
      <w:hyperlink w:history="true" w:anchor="_bookmark25">
        <w:r>
          <w:rPr>
            <w:color w:val="0080AC"/>
            <w:w w:val="110"/>
            <w:sz w:val="14"/>
          </w:rPr>
          <w:t>[9]</w:t>
        </w:r>
      </w:hyperlink>
      <w:r>
        <w:rPr>
          <w:color w:val="0080AC"/>
          <w:w w:val="110"/>
          <w:sz w:val="14"/>
        </w:rPr>
        <w:t> </w:t>
      </w:r>
      <w:r>
        <w:rPr>
          <w:w w:val="110"/>
          <w:sz w:val="14"/>
        </w:rPr>
        <w:t>which needs a slight correction: in contrast to the statement in </w:t>
      </w:r>
      <w:hyperlink w:history="true" w:anchor="_bookmark25">
        <w:r>
          <w:rPr>
            <w:color w:val="0080AC"/>
            <w:w w:val="110"/>
            <w:sz w:val="14"/>
          </w:rPr>
          <w:t>[9]</w:t>
        </w:r>
      </w:hyperlink>
      <w:r>
        <w:rPr>
          <w:w w:val="110"/>
          <w:sz w:val="14"/>
        </w:rPr>
        <w:t>, the EURO Gold Medal</w:t>
      </w:r>
      <w:r>
        <w:rPr>
          <w:spacing w:val="40"/>
          <w:w w:val="110"/>
          <w:sz w:val="14"/>
        </w:rPr>
        <w:t> </w:t>
      </w:r>
      <w:r>
        <w:rPr>
          <w:w w:val="110"/>
          <w:sz w:val="14"/>
        </w:rPr>
        <w:t>was, according to the guidelines, awarded to Ailsa Land before 16 May 2021, not posthumously. This unpublished typewritten manuscript with her handwritten</w:t>
      </w:r>
      <w:r>
        <w:rPr>
          <w:spacing w:val="40"/>
          <w:w w:val="110"/>
          <w:sz w:val="14"/>
        </w:rPr>
        <w:t> </w:t>
      </w:r>
      <w:r>
        <w:rPr>
          <w:w w:val="110"/>
          <w:sz w:val="14"/>
        </w:rPr>
        <w:t>annotations was typeset anew. Any editorial remarks are contained in footnotes, and the last two references </w:t>
      </w:r>
      <w:hyperlink w:history="true" w:anchor="_bookmark24">
        <w:r>
          <w:rPr>
            <w:color w:val="0080AC"/>
            <w:w w:val="110"/>
            <w:sz w:val="14"/>
          </w:rPr>
          <w:t>[8,9]</w:t>
        </w:r>
      </w:hyperlink>
      <w:r>
        <w:rPr>
          <w:color w:val="0080AC"/>
          <w:w w:val="110"/>
          <w:sz w:val="14"/>
        </w:rPr>
        <w:t> </w:t>
      </w:r>
      <w:r>
        <w:rPr>
          <w:w w:val="110"/>
          <w:sz w:val="14"/>
        </w:rPr>
        <w:t>added by the Editor-in-Chief in compliance with the</w:t>
      </w:r>
      <w:r>
        <w:rPr>
          <w:spacing w:val="40"/>
          <w:w w:val="110"/>
          <w:sz w:val="14"/>
        </w:rPr>
        <w:t> </w:t>
      </w:r>
      <w:r>
        <w:rPr>
          <w:w w:val="110"/>
          <w:sz w:val="14"/>
        </w:rPr>
        <w:t>original</w:t>
      </w:r>
      <w:r>
        <w:rPr>
          <w:spacing w:val="-2"/>
          <w:w w:val="110"/>
          <w:sz w:val="14"/>
        </w:rPr>
        <w:t> </w:t>
      </w:r>
      <w:r>
        <w:rPr>
          <w:w w:val="110"/>
          <w:sz w:val="14"/>
        </w:rPr>
        <w:t>citation</w:t>
      </w:r>
      <w:r>
        <w:rPr>
          <w:spacing w:val="-1"/>
          <w:w w:val="110"/>
          <w:sz w:val="14"/>
        </w:rPr>
        <w:t> </w:t>
      </w:r>
      <w:r>
        <w:rPr>
          <w:w w:val="110"/>
          <w:sz w:val="14"/>
        </w:rPr>
        <w:t>style.</w:t>
      </w:r>
      <w:r>
        <w:rPr>
          <w:spacing w:val="-2"/>
          <w:w w:val="110"/>
          <w:sz w:val="14"/>
        </w:rPr>
        <w:t> </w:t>
      </w:r>
      <w:r>
        <w:rPr>
          <w:w w:val="110"/>
          <w:sz w:val="14"/>
        </w:rPr>
        <w:t>Publication</w:t>
      </w:r>
      <w:r>
        <w:rPr>
          <w:spacing w:val="-2"/>
          <w:w w:val="110"/>
          <w:sz w:val="14"/>
        </w:rPr>
        <w:t> </w:t>
      </w:r>
      <w:r>
        <w:rPr>
          <w:w w:val="110"/>
          <w:sz w:val="14"/>
        </w:rPr>
        <w:t>of</w:t>
      </w:r>
      <w:r>
        <w:rPr>
          <w:spacing w:val="-1"/>
          <w:w w:val="110"/>
          <w:sz w:val="14"/>
        </w:rPr>
        <w:t> </w:t>
      </w:r>
      <w:r>
        <w:rPr>
          <w:w w:val="110"/>
          <w:sz w:val="14"/>
        </w:rPr>
        <w:t>this</w:t>
      </w:r>
      <w:r>
        <w:rPr>
          <w:spacing w:val="-1"/>
          <w:w w:val="110"/>
          <w:sz w:val="14"/>
        </w:rPr>
        <w:t> </w:t>
      </w:r>
      <w:r>
        <w:rPr>
          <w:w w:val="110"/>
          <w:sz w:val="14"/>
        </w:rPr>
        <w:t>historic</w:t>
      </w:r>
      <w:r>
        <w:rPr>
          <w:spacing w:val="-2"/>
          <w:w w:val="110"/>
          <w:sz w:val="14"/>
        </w:rPr>
        <w:t> </w:t>
      </w:r>
      <w:r>
        <w:rPr>
          <w:w w:val="110"/>
          <w:sz w:val="14"/>
        </w:rPr>
        <w:t>document</w:t>
      </w:r>
      <w:r>
        <w:rPr>
          <w:spacing w:val="-2"/>
          <w:w w:val="110"/>
          <w:sz w:val="14"/>
        </w:rPr>
        <w:t> </w:t>
      </w:r>
      <w:r>
        <w:rPr>
          <w:w w:val="110"/>
          <w:sz w:val="14"/>
        </w:rPr>
        <w:t>in</w:t>
      </w:r>
      <w:r>
        <w:rPr>
          <w:spacing w:val="-2"/>
          <w:w w:val="110"/>
          <w:sz w:val="14"/>
        </w:rPr>
        <w:t> </w:t>
      </w:r>
      <w:r>
        <w:rPr>
          <w:w w:val="110"/>
          <w:sz w:val="14"/>
        </w:rPr>
        <w:t>EJCO</w:t>
      </w:r>
      <w:r>
        <w:rPr>
          <w:spacing w:val="-1"/>
          <w:w w:val="110"/>
          <w:sz w:val="14"/>
        </w:rPr>
        <w:t> </w:t>
      </w:r>
      <w:r>
        <w:rPr>
          <w:w w:val="110"/>
          <w:sz w:val="14"/>
        </w:rPr>
        <w:t>was</w:t>
      </w:r>
      <w:r>
        <w:rPr>
          <w:spacing w:val="-1"/>
          <w:w w:val="110"/>
          <w:sz w:val="14"/>
        </w:rPr>
        <w:t> </w:t>
      </w:r>
      <w:r>
        <w:rPr>
          <w:w w:val="110"/>
          <w:sz w:val="14"/>
        </w:rPr>
        <w:t>kindly</w:t>
      </w:r>
      <w:r>
        <w:rPr>
          <w:spacing w:val="-2"/>
          <w:w w:val="110"/>
          <w:sz w:val="14"/>
        </w:rPr>
        <w:t> </w:t>
      </w:r>
      <w:r>
        <w:rPr>
          <w:w w:val="110"/>
          <w:sz w:val="14"/>
        </w:rPr>
        <w:t>authorized</w:t>
      </w:r>
      <w:r>
        <w:rPr>
          <w:spacing w:val="-2"/>
          <w:w w:val="110"/>
          <w:sz w:val="14"/>
        </w:rPr>
        <w:t> </w:t>
      </w:r>
      <w:r>
        <w:rPr>
          <w:w w:val="110"/>
          <w:sz w:val="14"/>
        </w:rPr>
        <w:t>by</w:t>
      </w:r>
      <w:r>
        <w:rPr>
          <w:spacing w:val="-1"/>
          <w:w w:val="110"/>
          <w:sz w:val="14"/>
        </w:rPr>
        <w:t> </w:t>
      </w:r>
      <w:r>
        <w:rPr>
          <w:w w:val="110"/>
          <w:sz w:val="14"/>
        </w:rPr>
        <w:t>Professor</w:t>
      </w:r>
      <w:r>
        <w:rPr>
          <w:spacing w:val="-1"/>
          <w:w w:val="110"/>
          <w:sz w:val="14"/>
        </w:rPr>
        <w:t> </w:t>
      </w:r>
      <w:r>
        <w:rPr>
          <w:w w:val="110"/>
          <w:sz w:val="14"/>
        </w:rPr>
        <w:t>Frank</w:t>
      </w:r>
      <w:r>
        <w:rPr>
          <w:spacing w:val="-1"/>
          <w:w w:val="110"/>
          <w:sz w:val="14"/>
        </w:rPr>
        <w:t> </w:t>
      </w:r>
      <w:r>
        <w:rPr>
          <w:w w:val="110"/>
          <w:sz w:val="14"/>
        </w:rPr>
        <w:t>Land,</w:t>
      </w:r>
      <w:r>
        <w:rPr>
          <w:spacing w:val="-2"/>
          <w:w w:val="110"/>
          <w:sz w:val="14"/>
        </w:rPr>
        <w:t> </w:t>
      </w:r>
      <w:r>
        <w:rPr>
          <w:w w:val="110"/>
          <w:sz w:val="14"/>
        </w:rPr>
        <w:t>LSE,</w:t>
      </w:r>
      <w:r>
        <w:rPr>
          <w:spacing w:val="-1"/>
          <w:w w:val="110"/>
          <w:sz w:val="14"/>
        </w:rPr>
        <w:t> </w:t>
      </w:r>
      <w:r>
        <w:rPr>
          <w:w w:val="110"/>
          <w:sz w:val="14"/>
        </w:rPr>
        <w:t>the</w:t>
      </w:r>
      <w:r>
        <w:rPr>
          <w:spacing w:val="-1"/>
          <w:w w:val="110"/>
          <w:sz w:val="14"/>
        </w:rPr>
        <w:t> </w:t>
      </w:r>
      <w:r>
        <w:rPr>
          <w:w w:val="110"/>
          <w:sz w:val="14"/>
        </w:rPr>
        <w:t>widower</w:t>
      </w:r>
      <w:r>
        <w:rPr>
          <w:spacing w:val="-1"/>
          <w:w w:val="110"/>
          <w:sz w:val="14"/>
        </w:rPr>
        <w:t> </w:t>
      </w:r>
      <w:r>
        <w:rPr>
          <w:w w:val="110"/>
          <w:sz w:val="14"/>
        </w:rPr>
        <w:t>of</w:t>
      </w:r>
      <w:r>
        <w:rPr>
          <w:spacing w:val="-1"/>
          <w:w w:val="110"/>
          <w:sz w:val="14"/>
        </w:rPr>
        <w:t> </w:t>
      </w:r>
      <w:r>
        <w:rPr>
          <w:w w:val="110"/>
          <w:sz w:val="14"/>
        </w:rPr>
        <w:t>A.</w:t>
      </w:r>
      <w:r>
        <w:rPr>
          <w:spacing w:val="-1"/>
          <w:w w:val="110"/>
          <w:sz w:val="14"/>
        </w:rPr>
        <w:t> </w:t>
      </w:r>
      <w:r>
        <w:rPr>
          <w:w w:val="110"/>
          <w:sz w:val="14"/>
        </w:rPr>
        <w:t>Land.</w:t>
      </w:r>
      <w:r>
        <w:rPr>
          <w:spacing w:val="-2"/>
          <w:w w:val="110"/>
          <w:sz w:val="14"/>
        </w:rPr>
        <w:t> </w:t>
      </w:r>
      <w:r>
        <w:rPr>
          <w:w w:val="110"/>
          <w:sz w:val="14"/>
        </w:rPr>
        <w:t>The</w:t>
      </w:r>
      <w:r>
        <w:rPr>
          <w:spacing w:val="-1"/>
          <w:w w:val="110"/>
          <w:sz w:val="14"/>
        </w:rPr>
        <w:t> </w:t>
      </w:r>
      <w:r>
        <w:rPr>
          <w:w w:val="110"/>
          <w:sz w:val="14"/>
        </w:rPr>
        <w:t>Editor-in-Chief</w:t>
      </w:r>
      <w:r>
        <w:rPr>
          <w:spacing w:val="40"/>
          <w:w w:val="110"/>
          <w:sz w:val="14"/>
        </w:rPr>
        <w:t> </w:t>
      </w:r>
      <w:r>
        <w:rPr>
          <w:w w:val="110"/>
          <w:sz w:val="14"/>
        </w:rPr>
        <w:t>is indebted to Professors Gilbert Laporte and Panagiotis Miliotis for pointing out the existence of this manuscript as well as for making a complete version of it readily</w:t>
      </w:r>
      <w:r>
        <w:rPr>
          <w:spacing w:val="40"/>
          <w:w w:val="110"/>
          <w:sz w:val="14"/>
        </w:rPr>
        <w:t> </w:t>
      </w:r>
      <w:r>
        <w:rPr>
          <w:spacing w:val="-2"/>
          <w:w w:val="110"/>
          <w:sz w:val="14"/>
        </w:rPr>
        <w:t>available.</w:t>
      </w:r>
    </w:p>
    <w:p>
      <w:pPr>
        <w:pStyle w:val="BodyText"/>
        <w:ind w:left="0"/>
        <w:rPr>
          <w:sz w:val="14"/>
        </w:rPr>
      </w:pPr>
    </w:p>
    <w:p>
      <w:pPr>
        <w:pStyle w:val="BodyText"/>
        <w:ind w:left="0"/>
        <w:rPr>
          <w:sz w:val="14"/>
        </w:rPr>
      </w:pPr>
    </w:p>
    <w:p>
      <w:pPr>
        <w:pStyle w:val="BodyText"/>
        <w:ind w:left="0"/>
        <w:rPr>
          <w:sz w:val="14"/>
        </w:rPr>
      </w:pPr>
    </w:p>
    <w:p>
      <w:pPr>
        <w:pStyle w:val="BodyText"/>
        <w:spacing w:before="49"/>
        <w:ind w:left="0"/>
        <w:rPr>
          <w:sz w:val="14"/>
        </w:rPr>
      </w:pPr>
    </w:p>
    <w:p>
      <w:pPr>
        <w:spacing w:line="285" w:lineRule="auto" w:before="0"/>
        <w:ind w:left="118" w:right="7119" w:firstLine="0"/>
        <w:jc w:val="left"/>
        <w:rPr>
          <w:sz w:val="14"/>
        </w:rPr>
      </w:pPr>
      <w:hyperlink r:id="rId5">
        <w:r>
          <w:rPr>
            <w:color w:val="0080AC"/>
            <w:spacing w:val="-2"/>
            <w:w w:val="115"/>
            <w:sz w:val="14"/>
          </w:rPr>
          <w:t>https://doi.org/10.1016/j.ejco.2021.100017</w:t>
        </w:r>
      </w:hyperlink>
      <w:r>
        <w:rPr>
          <w:color w:val="0080AC"/>
          <w:spacing w:val="80"/>
          <w:w w:val="115"/>
          <w:sz w:val="14"/>
        </w:rPr>
        <w:t>  </w:t>
      </w:r>
      <w:r>
        <w:rPr>
          <w:spacing w:val="-2"/>
          <w:w w:val="115"/>
          <w:sz w:val="14"/>
        </w:rPr>
        <w:t>Received</w:t>
      </w:r>
      <w:r>
        <w:rPr>
          <w:spacing w:val="-4"/>
          <w:w w:val="115"/>
          <w:sz w:val="14"/>
        </w:rPr>
        <w:t> </w:t>
      </w:r>
      <w:r>
        <w:rPr>
          <w:spacing w:val="-2"/>
          <w:w w:val="115"/>
          <w:sz w:val="14"/>
        </w:rPr>
        <w:t>27</w:t>
      </w:r>
      <w:r>
        <w:rPr>
          <w:spacing w:val="-4"/>
          <w:w w:val="115"/>
          <w:sz w:val="14"/>
        </w:rPr>
        <w:t> </w:t>
      </w:r>
      <w:r>
        <w:rPr>
          <w:spacing w:val="-2"/>
          <w:w w:val="115"/>
          <w:sz w:val="14"/>
        </w:rPr>
        <w:t>August</w:t>
      </w:r>
      <w:r>
        <w:rPr>
          <w:spacing w:val="-4"/>
          <w:w w:val="115"/>
          <w:sz w:val="14"/>
        </w:rPr>
        <w:t> </w:t>
      </w:r>
      <w:r>
        <w:rPr>
          <w:spacing w:val="-2"/>
          <w:w w:val="115"/>
          <w:sz w:val="14"/>
        </w:rPr>
        <w:t>2021;</w:t>
      </w:r>
      <w:r>
        <w:rPr>
          <w:spacing w:val="-4"/>
          <w:w w:val="115"/>
          <w:sz w:val="14"/>
        </w:rPr>
        <w:t> </w:t>
      </w:r>
      <w:r>
        <w:rPr>
          <w:spacing w:val="-2"/>
          <w:w w:val="115"/>
          <w:sz w:val="14"/>
        </w:rPr>
        <w:t>Accepted</w:t>
      </w:r>
      <w:r>
        <w:rPr>
          <w:spacing w:val="-4"/>
          <w:w w:val="115"/>
          <w:sz w:val="14"/>
        </w:rPr>
        <w:t> </w:t>
      </w:r>
      <w:r>
        <w:rPr>
          <w:spacing w:val="-2"/>
          <w:w w:val="115"/>
          <w:sz w:val="14"/>
        </w:rPr>
        <w:t>18</w:t>
      </w:r>
      <w:r>
        <w:rPr>
          <w:spacing w:val="-4"/>
          <w:w w:val="115"/>
          <w:sz w:val="14"/>
        </w:rPr>
        <w:t> </w:t>
      </w:r>
      <w:r>
        <w:rPr>
          <w:spacing w:val="-2"/>
          <w:w w:val="115"/>
          <w:sz w:val="14"/>
        </w:rPr>
        <w:t>October</w:t>
      </w:r>
      <w:r>
        <w:rPr>
          <w:spacing w:val="-4"/>
          <w:w w:val="115"/>
          <w:sz w:val="14"/>
        </w:rPr>
        <w:t> </w:t>
      </w:r>
      <w:r>
        <w:rPr>
          <w:spacing w:val="-2"/>
          <w:w w:val="115"/>
          <w:sz w:val="14"/>
        </w:rPr>
        <w:t>2021</w:t>
      </w:r>
    </w:p>
    <w:p>
      <w:pPr>
        <w:spacing w:line="285" w:lineRule="auto" w:before="0"/>
        <w:ind w:left="118" w:right="94" w:firstLine="0"/>
        <w:jc w:val="left"/>
        <w:rPr>
          <w:sz w:val="14"/>
        </w:rPr>
      </w:pPr>
      <w:r>
        <w:rPr>
          <w:w w:val="110"/>
          <w:sz w:val="14"/>
        </w:rPr>
        <w:t>2192-4406/© 2021 The Author(s). Published by Elsevier Ltd on behalf of Association of European Operational Research Societies (EURO). This is an open access</w:t>
      </w:r>
      <w:r>
        <w:rPr>
          <w:spacing w:val="40"/>
          <w:w w:val="110"/>
          <w:sz w:val="14"/>
        </w:rPr>
        <w:t> </w:t>
      </w:r>
      <w:r>
        <w:rPr>
          <w:w w:val="110"/>
          <w:sz w:val="14"/>
        </w:rPr>
        <w:t>article</w:t>
      </w:r>
      <w:r>
        <w:rPr>
          <w:spacing w:val="38"/>
          <w:w w:val="110"/>
          <w:sz w:val="14"/>
        </w:rPr>
        <w:t> </w:t>
      </w:r>
      <w:r>
        <w:rPr>
          <w:w w:val="110"/>
          <w:sz w:val="14"/>
        </w:rPr>
        <w:t>under</w:t>
      </w:r>
      <w:r>
        <w:rPr>
          <w:spacing w:val="38"/>
          <w:w w:val="110"/>
          <w:sz w:val="14"/>
        </w:rPr>
        <w:t> </w:t>
      </w:r>
      <w:r>
        <w:rPr>
          <w:w w:val="110"/>
          <w:sz w:val="14"/>
        </w:rPr>
        <w:t>the</w:t>
      </w:r>
      <w:r>
        <w:rPr>
          <w:spacing w:val="38"/>
          <w:w w:val="110"/>
          <w:sz w:val="14"/>
        </w:rPr>
        <w:t> </w:t>
      </w:r>
      <w:r>
        <w:rPr>
          <w:w w:val="110"/>
          <w:sz w:val="14"/>
        </w:rPr>
        <w:t>CC</w:t>
      </w:r>
      <w:r>
        <w:rPr>
          <w:spacing w:val="38"/>
          <w:w w:val="110"/>
          <w:sz w:val="14"/>
        </w:rPr>
        <w:t> </w:t>
      </w:r>
      <w:r>
        <w:rPr>
          <w:w w:val="110"/>
          <w:sz w:val="14"/>
        </w:rPr>
        <w:t>BY-NC-ND</w:t>
      </w:r>
      <w:r>
        <w:rPr>
          <w:spacing w:val="38"/>
          <w:w w:val="110"/>
          <w:sz w:val="14"/>
        </w:rPr>
        <w:t> </w:t>
      </w:r>
      <w:r>
        <w:rPr>
          <w:w w:val="110"/>
          <w:sz w:val="14"/>
        </w:rPr>
        <w:t>license</w:t>
      </w:r>
      <w:r>
        <w:rPr>
          <w:spacing w:val="38"/>
          <w:w w:val="110"/>
          <w:sz w:val="14"/>
        </w:rPr>
        <w:t> </w:t>
      </w:r>
      <w:r>
        <w:rPr>
          <w:w w:val="110"/>
          <w:sz w:val="14"/>
        </w:rPr>
        <w:t>(</w:t>
      </w:r>
      <w:hyperlink r:id="rId12">
        <w:r>
          <w:rPr>
            <w:color w:val="0080AC"/>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40" w:right="620"/>
        </w:sectPr>
      </w:pPr>
    </w:p>
    <w:p>
      <w:pPr>
        <w:pStyle w:val="BodyText"/>
        <w:spacing w:before="8"/>
        <w:ind w:left="0"/>
        <w:rPr>
          <w:sz w:val="14"/>
        </w:rPr>
      </w:pPr>
    </w:p>
    <w:p>
      <w:pPr>
        <w:spacing w:after="0"/>
        <w:rPr>
          <w:sz w:val="14"/>
        </w:rPr>
        <w:sectPr>
          <w:headerReference w:type="default" r:id="rId13"/>
          <w:footerReference w:type="default" r:id="rId14"/>
          <w:pgSz w:w="11910" w:h="15880"/>
          <w:pgMar w:header="668" w:footer="485" w:top="860" w:bottom="680" w:left="640" w:right="620"/>
          <w:pgNumType w:start="2"/>
        </w:sectPr>
      </w:pPr>
    </w:p>
    <w:p>
      <w:pPr>
        <w:pStyle w:val="Heading2"/>
        <w:spacing w:before="91"/>
      </w:pPr>
      <w:bookmarkStart w:name="Outline of the algorithm" w:id="7"/>
      <w:bookmarkEnd w:id="7"/>
      <w:r>
        <w:rPr>
          <w:b w:val="0"/>
        </w:rPr>
      </w:r>
      <w:r>
        <w:rPr>
          <w:w w:val="110"/>
        </w:rPr>
        <w:t>Outline</w:t>
      </w:r>
      <w:r>
        <w:rPr>
          <w:spacing w:val="5"/>
          <w:w w:val="110"/>
        </w:rPr>
        <w:t> </w:t>
      </w:r>
      <w:r>
        <w:rPr>
          <w:w w:val="110"/>
        </w:rPr>
        <w:t>of</w:t>
      </w:r>
      <w:r>
        <w:rPr>
          <w:spacing w:val="6"/>
          <w:w w:val="110"/>
        </w:rPr>
        <w:t> </w:t>
      </w:r>
      <w:r>
        <w:rPr>
          <w:w w:val="110"/>
        </w:rPr>
        <w:t>the</w:t>
      </w:r>
      <w:r>
        <w:rPr>
          <w:spacing w:val="6"/>
          <w:w w:val="110"/>
        </w:rPr>
        <w:t> </w:t>
      </w:r>
      <w:r>
        <w:rPr>
          <w:spacing w:val="-2"/>
          <w:w w:val="110"/>
        </w:rPr>
        <w:t>algorithm</w:t>
      </w:r>
    </w:p>
    <w:p>
      <w:pPr>
        <w:pStyle w:val="BodyText"/>
        <w:spacing w:before="50"/>
        <w:ind w:left="0"/>
        <w:rPr>
          <w:rFonts w:ascii="Times New Roman"/>
          <w:b/>
        </w:rPr>
      </w:pPr>
    </w:p>
    <w:p>
      <w:pPr>
        <w:pStyle w:val="BodyText"/>
        <w:spacing w:line="273" w:lineRule="auto"/>
        <w:ind w:right="40" w:firstLine="239"/>
        <w:jc w:val="both"/>
      </w:pPr>
      <w:r>
        <w:rPr>
          <w:w w:val="110"/>
        </w:rPr>
        <w:t>The</w:t>
      </w:r>
      <w:r>
        <w:rPr>
          <w:spacing w:val="-9"/>
          <w:w w:val="110"/>
        </w:rPr>
        <w:t> </w:t>
      </w:r>
      <w:r>
        <w:rPr>
          <w:w w:val="110"/>
        </w:rPr>
        <w:t>algorithm</w:t>
      </w:r>
      <w:r>
        <w:rPr>
          <w:spacing w:val="-9"/>
          <w:w w:val="110"/>
        </w:rPr>
        <w:t> </w:t>
      </w:r>
      <w:r>
        <w:rPr>
          <w:w w:val="110"/>
        </w:rPr>
        <w:t>is</w:t>
      </w:r>
      <w:r>
        <w:rPr>
          <w:spacing w:val="-9"/>
          <w:w w:val="110"/>
        </w:rPr>
        <w:t> </w:t>
      </w:r>
      <w:r>
        <w:rPr>
          <w:w w:val="110"/>
        </w:rPr>
        <w:t>described</w:t>
      </w:r>
      <w:r>
        <w:rPr>
          <w:spacing w:val="-9"/>
          <w:w w:val="110"/>
        </w:rPr>
        <w:t> </w:t>
      </w:r>
      <w:r>
        <w:rPr>
          <w:w w:val="110"/>
        </w:rPr>
        <w:t>by</w:t>
      </w:r>
      <w:r>
        <w:rPr>
          <w:spacing w:val="-9"/>
          <w:w w:val="110"/>
        </w:rPr>
        <w:t> </w:t>
      </w:r>
      <w:r>
        <w:rPr>
          <w:w w:val="110"/>
        </w:rPr>
        <w:t>the</w:t>
      </w:r>
      <w:r>
        <w:rPr>
          <w:spacing w:val="-9"/>
          <w:w w:val="110"/>
        </w:rPr>
        <w:t> </w:t>
      </w:r>
      <w:r>
        <w:rPr>
          <w:w w:val="110"/>
        </w:rPr>
        <w:t>flow</w:t>
      </w:r>
      <w:r>
        <w:rPr>
          <w:spacing w:val="-9"/>
          <w:w w:val="110"/>
        </w:rPr>
        <w:t> </w:t>
      </w:r>
      <w:r>
        <w:rPr>
          <w:w w:val="110"/>
        </w:rPr>
        <w:t>diagram,</w:t>
      </w:r>
      <w:hyperlink w:history="true" w:anchor="_bookmark5">
        <w:r>
          <w:rPr>
            <w:color w:val="0080AC"/>
            <w:w w:val="110"/>
            <w:vertAlign w:val="superscript"/>
          </w:rPr>
          <w:t>2</w:t>
        </w:r>
      </w:hyperlink>
      <w:r>
        <w:rPr>
          <w:color w:val="0080AC"/>
          <w:spacing w:val="-1"/>
          <w:w w:val="110"/>
          <w:vertAlign w:val="baseline"/>
        </w:rPr>
        <w:t> </w:t>
      </w:r>
      <w:r>
        <w:rPr>
          <w:w w:val="110"/>
          <w:vertAlign w:val="baseline"/>
        </w:rPr>
        <w:t>Diagram</w:t>
      </w:r>
      <w:r>
        <w:rPr>
          <w:spacing w:val="-9"/>
          <w:w w:val="110"/>
          <w:vertAlign w:val="baseline"/>
        </w:rPr>
        <w:t> </w:t>
      </w:r>
      <w:r>
        <w:rPr>
          <w:w w:val="110"/>
          <w:vertAlign w:val="baseline"/>
        </w:rPr>
        <w:t>1,</w:t>
      </w:r>
      <w:r>
        <w:rPr>
          <w:spacing w:val="-9"/>
          <w:w w:val="110"/>
          <w:vertAlign w:val="baseline"/>
        </w:rPr>
        <w:t> </w:t>
      </w:r>
      <w:r>
        <w:rPr>
          <w:w w:val="110"/>
          <w:vertAlign w:val="baseline"/>
        </w:rPr>
        <w:t>and</w:t>
      </w:r>
      <w:r>
        <w:rPr>
          <w:spacing w:val="-9"/>
          <w:w w:val="110"/>
          <w:vertAlign w:val="baseline"/>
        </w:rPr>
        <w:t> </w:t>
      </w:r>
      <w:r>
        <w:rPr>
          <w:w w:val="110"/>
          <w:vertAlign w:val="baseline"/>
        </w:rPr>
        <w:t>the following outline description.</w:t>
      </w:r>
    </w:p>
    <w:p>
      <w:pPr>
        <w:pStyle w:val="Heading2"/>
        <w:spacing w:before="99"/>
      </w:pPr>
      <w:r>
        <w:rPr>
          <w:w w:val="110"/>
        </w:rPr>
        <w:t>Step</w:t>
      </w:r>
      <w:r>
        <w:rPr>
          <w:spacing w:val="-10"/>
          <w:w w:val="110"/>
        </w:rPr>
        <w:t> 1</w:t>
      </w:r>
    </w:p>
    <w:p>
      <w:pPr>
        <w:pStyle w:val="BodyText"/>
        <w:spacing w:line="105" w:lineRule="auto" w:before="109"/>
        <w:ind w:right="38" w:firstLine="239"/>
        <w:jc w:val="both"/>
      </w:pPr>
      <w:r>
        <w:rPr>
          <w:w w:val="110"/>
        </w:rPr>
        <w:t>lution, an “incumbent”, the best tour solution so far. A selection </w:t>
      </w:r>
      <w:r>
        <w:rPr>
          <w:w w:val="110"/>
        </w:rPr>
        <w:t>of </w:t>
      </w:r>
      <w:r>
        <w:rPr>
          <w:rFonts w:ascii="STIX Math" w:hAnsi="STIX Math" w:eastAsia="STIX Math"/>
          <w:i/>
          <w:w w:val="110"/>
        </w:rPr>
        <w:t>𝑛</w:t>
      </w:r>
      <w:r>
        <w:rPr>
          <w:rFonts w:ascii="STIX Math" w:hAnsi="STIX Math" w:eastAsia="STIX Math"/>
          <w:i/>
          <w:w w:val="110"/>
          <w:position w:val="-3"/>
          <w:sz w:val="12"/>
        </w:rPr>
        <w:t>𝑘</w:t>
      </w:r>
      <w:r>
        <w:rPr>
          <w:rFonts w:ascii="STIX Math" w:hAnsi="STIX Math" w:eastAsia="STIX Math"/>
          <w:i/>
          <w:spacing w:val="-9"/>
          <w:w w:val="110"/>
          <w:position w:val="-3"/>
          <w:sz w:val="12"/>
        </w:rPr>
        <w:t> </w:t>
      </w:r>
      <w:r>
        <w:rPr>
          <w:w w:val="110"/>
        </w:rPr>
        <w:t>A</w:t>
      </w:r>
      <w:r>
        <w:rPr>
          <w:spacing w:val="-8"/>
          <w:w w:val="110"/>
        </w:rPr>
        <w:t> </w:t>
      </w:r>
      <w:r>
        <w:rPr>
          <w:w w:val="110"/>
        </w:rPr>
        <w:t>heuristic</w:t>
      </w:r>
      <w:r>
        <w:rPr>
          <w:spacing w:val="-8"/>
          <w:w w:val="110"/>
        </w:rPr>
        <w:t> </w:t>
      </w:r>
      <w:r>
        <w:rPr>
          <w:w w:val="110"/>
        </w:rPr>
        <w:t>algorithm</w:t>
      </w:r>
      <w:r>
        <w:rPr>
          <w:spacing w:val="-8"/>
          <w:w w:val="110"/>
        </w:rPr>
        <w:t> </w:t>
      </w:r>
      <w:r>
        <w:rPr>
          <w:w w:val="110"/>
        </w:rPr>
        <w:t>is</w:t>
      </w:r>
      <w:r>
        <w:rPr>
          <w:spacing w:val="-8"/>
          <w:w w:val="110"/>
        </w:rPr>
        <w:t> </w:t>
      </w:r>
      <w:r>
        <w:rPr>
          <w:w w:val="110"/>
        </w:rPr>
        <w:t>used</w:t>
      </w:r>
      <w:r>
        <w:rPr>
          <w:spacing w:val="-8"/>
          <w:w w:val="110"/>
        </w:rPr>
        <w:t> </w:t>
      </w:r>
      <w:r>
        <w:rPr>
          <w:w w:val="110"/>
        </w:rPr>
        <w:t>to</w:t>
      </w:r>
      <w:r>
        <w:rPr>
          <w:spacing w:val="-8"/>
          <w:w w:val="110"/>
        </w:rPr>
        <w:t> </w:t>
      </w:r>
      <w:r>
        <w:rPr>
          <w:w w:val="110"/>
        </w:rPr>
        <w:t>provide</w:t>
      </w:r>
      <w:r>
        <w:rPr>
          <w:spacing w:val="-7"/>
          <w:w w:val="110"/>
        </w:rPr>
        <w:t> </w:t>
      </w:r>
      <w:r>
        <w:rPr>
          <w:w w:val="110"/>
        </w:rPr>
        <w:t>an</w:t>
      </w:r>
      <w:r>
        <w:rPr>
          <w:spacing w:val="-8"/>
          <w:w w:val="110"/>
        </w:rPr>
        <w:t> </w:t>
      </w:r>
      <w:r>
        <w:rPr>
          <w:w w:val="110"/>
        </w:rPr>
        <w:t>initial</w:t>
      </w:r>
      <w:r>
        <w:rPr>
          <w:spacing w:val="-8"/>
          <w:w w:val="110"/>
        </w:rPr>
        <w:t> </w:t>
      </w:r>
      <w:r>
        <w:rPr>
          <w:w w:val="110"/>
        </w:rPr>
        <w:t>complete</w:t>
      </w:r>
      <w:r>
        <w:rPr>
          <w:spacing w:val="-7"/>
          <w:w w:val="110"/>
        </w:rPr>
        <w:t> </w:t>
      </w:r>
      <w:r>
        <w:rPr>
          <w:w w:val="110"/>
        </w:rPr>
        <w:t>tour</w:t>
      </w:r>
      <w:r>
        <w:rPr>
          <w:spacing w:val="-8"/>
          <w:w w:val="110"/>
        </w:rPr>
        <w:t> </w:t>
      </w:r>
      <w:r>
        <w:rPr>
          <w:w w:val="110"/>
        </w:rPr>
        <w:t>so- ‘active’ variables is made from the total possible set of </w:t>
      </w:r>
      <w:r>
        <w:rPr>
          <w:rFonts w:ascii="STIX Math" w:hAnsi="STIX Math" w:eastAsia="STIX Math"/>
          <w:i/>
          <w:w w:val="110"/>
        </w:rPr>
        <w:t>𝑛</w:t>
      </w:r>
      <w:r>
        <w:rPr>
          <w:rFonts w:ascii="STIX Math" w:hAnsi="STIX Math" w:eastAsia="STIX Math"/>
          <w:w w:val="110"/>
        </w:rPr>
        <w:t>(</w:t>
      </w:r>
      <w:r>
        <w:rPr>
          <w:rFonts w:ascii="STIX Math" w:hAnsi="STIX Math" w:eastAsia="STIX Math"/>
          <w:i/>
          <w:w w:val="110"/>
        </w:rPr>
        <w:t>𝑛</w:t>
      </w:r>
      <w:r>
        <w:rPr>
          <w:rFonts w:ascii="STIX Math" w:hAnsi="STIX Math" w:eastAsia="STIX Math"/>
          <w:i/>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1)∕2 </w:t>
      </w:r>
      <w:r>
        <w:rPr>
          <w:w w:val="110"/>
        </w:rPr>
        <w:t>vari-</w:t>
      </w:r>
    </w:p>
    <w:p>
      <w:pPr>
        <w:pStyle w:val="BodyText"/>
        <w:spacing w:before="8"/>
        <w:jc w:val="both"/>
      </w:pPr>
      <w:r>
        <w:rPr>
          <w:w w:val="110"/>
        </w:rPr>
        <w:t>ables.</w:t>
      </w:r>
      <w:r>
        <w:rPr>
          <w:spacing w:val="1"/>
          <w:w w:val="110"/>
        </w:rPr>
        <w:t> </w:t>
      </w:r>
      <w:r>
        <w:rPr>
          <w:w w:val="110"/>
        </w:rPr>
        <w:t>The</w:t>
      </w:r>
      <w:r>
        <w:rPr>
          <w:spacing w:val="1"/>
          <w:w w:val="110"/>
        </w:rPr>
        <w:t> </w:t>
      </w:r>
      <w:r>
        <w:rPr>
          <w:w w:val="110"/>
        </w:rPr>
        <w:t>selection</w:t>
      </w:r>
      <w:r>
        <w:rPr>
          <w:spacing w:val="1"/>
          <w:w w:val="110"/>
        </w:rPr>
        <w:t> </w:t>
      </w:r>
      <w:r>
        <w:rPr>
          <w:w w:val="110"/>
        </w:rPr>
        <w:t>includes</w:t>
      </w:r>
      <w:r>
        <w:rPr>
          <w:spacing w:val="2"/>
          <w:w w:val="110"/>
        </w:rPr>
        <w:t> </w:t>
      </w:r>
      <w:r>
        <w:rPr>
          <w:w w:val="110"/>
        </w:rPr>
        <w:t>the</w:t>
      </w:r>
      <w:r>
        <w:rPr>
          <w:spacing w:val="1"/>
          <w:w w:val="110"/>
        </w:rPr>
        <w:t> </w:t>
      </w:r>
      <w:r>
        <w:rPr>
          <w:w w:val="110"/>
        </w:rPr>
        <w:t>variables entering</w:t>
      </w:r>
      <w:r>
        <w:rPr>
          <w:spacing w:val="1"/>
          <w:w w:val="110"/>
        </w:rPr>
        <w:t> </w:t>
      </w:r>
      <w:r>
        <w:rPr>
          <w:w w:val="110"/>
        </w:rPr>
        <w:t>the</w:t>
      </w:r>
      <w:r>
        <w:rPr>
          <w:spacing w:val="2"/>
          <w:w w:val="110"/>
        </w:rPr>
        <w:t> </w:t>
      </w:r>
      <w:r>
        <w:rPr>
          <w:w w:val="110"/>
        </w:rPr>
        <w:t>heuristic</w:t>
      </w:r>
      <w:r>
        <w:rPr>
          <w:spacing w:val="1"/>
          <w:w w:val="110"/>
        </w:rPr>
        <w:t> </w:t>
      </w:r>
      <w:r>
        <w:rPr>
          <w:spacing w:val="-2"/>
          <w:w w:val="110"/>
        </w:rPr>
        <w:t>tour.</w:t>
      </w:r>
    </w:p>
    <w:p>
      <w:pPr>
        <w:pStyle w:val="Heading2"/>
        <w:spacing w:before="125"/>
      </w:pPr>
      <w:r>
        <w:rPr>
          <w:w w:val="110"/>
        </w:rPr>
        <w:t>Step</w:t>
      </w:r>
      <w:r>
        <w:rPr>
          <w:spacing w:val="-10"/>
          <w:w w:val="110"/>
        </w:rPr>
        <w:t> 2</w:t>
      </w:r>
    </w:p>
    <w:p>
      <w:pPr>
        <w:pStyle w:val="BodyText"/>
        <w:spacing w:line="273" w:lineRule="auto" w:before="26"/>
        <w:ind w:right="39" w:firstLine="239"/>
        <w:jc w:val="both"/>
      </w:pPr>
      <w:r>
        <w:rPr>
          <w:w w:val="110"/>
        </w:rPr>
        <w:t>An LP solution to the problem with the current set of variables and constraints (initially with constraints of types </w:t>
      </w:r>
      <w:hyperlink w:history="true" w:anchor="_bookmark1">
        <w:r>
          <w:rPr>
            <w:color w:val="0080AC"/>
            <w:w w:val="110"/>
          </w:rPr>
          <w:t>(1), (2)</w:t>
        </w:r>
      </w:hyperlink>
      <w:r>
        <w:rPr>
          <w:color w:val="0080AC"/>
          <w:w w:val="110"/>
        </w:rPr>
        <w:t> </w:t>
      </w:r>
      <w:r>
        <w:rPr>
          <w:w w:val="110"/>
        </w:rPr>
        <w:t>and </w:t>
      </w:r>
      <w:hyperlink w:history="true" w:anchor="_bookmark2">
        <w:r>
          <w:rPr>
            <w:color w:val="0080AC"/>
            <w:w w:val="110"/>
          </w:rPr>
          <w:t>(3)</w:t>
        </w:r>
      </w:hyperlink>
      <w:r>
        <w:rPr>
          <w:color w:val="0080AC"/>
          <w:w w:val="110"/>
        </w:rPr>
        <w:t> </w:t>
      </w:r>
      <w:r>
        <w:rPr>
          <w:w w:val="110"/>
        </w:rPr>
        <w:t>only) is obtained.</w:t>
      </w:r>
      <w:r>
        <w:rPr>
          <w:spacing w:val="-10"/>
          <w:w w:val="110"/>
        </w:rPr>
        <w:t> </w:t>
      </w:r>
      <w:r>
        <w:rPr>
          <w:w w:val="110"/>
        </w:rPr>
        <w:t>Here</w:t>
      </w:r>
      <w:r>
        <w:rPr>
          <w:spacing w:val="-9"/>
          <w:w w:val="110"/>
        </w:rPr>
        <w:t> </w:t>
      </w:r>
      <w:r>
        <w:rPr>
          <w:w w:val="110"/>
        </w:rPr>
        <w:t>and</w:t>
      </w:r>
      <w:r>
        <w:rPr>
          <w:spacing w:val="-10"/>
          <w:w w:val="110"/>
        </w:rPr>
        <w:t> </w:t>
      </w:r>
      <w:r>
        <w:rPr>
          <w:w w:val="110"/>
        </w:rPr>
        <w:t>elsewhere</w:t>
      </w:r>
      <w:r>
        <w:rPr>
          <w:spacing w:val="-9"/>
          <w:w w:val="110"/>
        </w:rPr>
        <w:t> </w:t>
      </w:r>
      <w:r>
        <w:rPr>
          <w:w w:val="110"/>
        </w:rPr>
        <w:t>all</w:t>
      </w:r>
      <w:r>
        <w:rPr>
          <w:spacing w:val="-10"/>
          <w:w w:val="110"/>
        </w:rPr>
        <w:t> </w:t>
      </w:r>
      <w:r>
        <w:rPr>
          <w:w w:val="110"/>
        </w:rPr>
        <w:t>LP</w:t>
      </w:r>
      <w:r>
        <w:rPr>
          <w:spacing w:val="-10"/>
          <w:w w:val="110"/>
        </w:rPr>
        <w:t> </w:t>
      </w:r>
      <w:r>
        <w:rPr>
          <w:w w:val="110"/>
        </w:rPr>
        <w:t>calculations</w:t>
      </w:r>
      <w:r>
        <w:rPr>
          <w:spacing w:val="-10"/>
          <w:w w:val="110"/>
        </w:rPr>
        <w:t> </w:t>
      </w:r>
      <w:r>
        <w:rPr>
          <w:w w:val="110"/>
        </w:rPr>
        <w:t>are</w:t>
      </w:r>
      <w:r>
        <w:rPr>
          <w:spacing w:val="-10"/>
          <w:w w:val="110"/>
        </w:rPr>
        <w:t> </w:t>
      </w:r>
      <w:r>
        <w:rPr>
          <w:w w:val="110"/>
        </w:rPr>
        <w:t>carried</w:t>
      </w:r>
      <w:r>
        <w:rPr>
          <w:spacing w:val="-10"/>
          <w:w w:val="110"/>
        </w:rPr>
        <w:t> </w:t>
      </w:r>
      <w:r>
        <w:rPr>
          <w:w w:val="110"/>
        </w:rPr>
        <w:t>out</w:t>
      </w:r>
      <w:r>
        <w:rPr>
          <w:spacing w:val="-10"/>
          <w:w w:val="110"/>
        </w:rPr>
        <w:t> </w:t>
      </w:r>
      <w:r>
        <w:rPr>
          <w:w w:val="110"/>
        </w:rPr>
        <w:t>in</w:t>
      </w:r>
      <w:r>
        <w:rPr>
          <w:spacing w:val="-10"/>
          <w:w w:val="110"/>
        </w:rPr>
        <w:t> </w:t>
      </w:r>
      <w:r>
        <w:rPr>
          <w:w w:val="110"/>
        </w:rPr>
        <w:t>exact </w:t>
      </w:r>
      <w:r>
        <w:rPr>
          <w:spacing w:val="-2"/>
          <w:w w:val="110"/>
        </w:rPr>
        <w:t>arithmetic.</w:t>
      </w:r>
    </w:p>
    <w:p>
      <w:pPr>
        <w:pStyle w:val="Heading2"/>
        <w:spacing w:before="97"/>
      </w:pPr>
      <w:r>
        <w:rPr>
          <w:w w:val="110"/>
        </w:rPr>
        <w:t>Step</w:t>
      </w:r>
      <w:r>
        <w:rPr>
          <w:spacing w:val="-10"/>
          <w:w w:val="110"/>
        </w:rPr>
        <w:t> 3</w:t>
      </w:r>
    </w:p>
    <w:p>
      <w:pPr>
        <w:pStyle w:val="BodyText"/>
        <w:spacing w:line="273" w:lineRule="auto" w:before="25"/>
        <w:ind w:right="39" w:firstLine="239"/>
        <w:jc w:val="both"/>
      </w:pPr>
      <w:r>
        <w:rPr>
          <w:w w:val="110"/>
        </w:rPr>
        <w:t>If</w:t>
      </w:r>
      <w:r>
        <w:rPr>
          <w:spacing w:val="-7"/>
          <w:w w:val="110"/>
        </w:rPr>
        <w:t> </w:t>
      </w:r>
      <w:r>
        <w:rPr>
          <w:w w:val="110"/>
        </w:rPr>
        <w:t>the</w:t>
      </w:r>
      <w:r>
        <w:rPr>
          <w:spacing w:val="-6"/>
          <w:w w:val="110"/>
        </w:rPr>
        <w:t> </w:t>
      </w:r>
      <w:r>
        <w:rPr>
          <w:w w:val="110"/>
        </w:rPr>
        <w:t>optimum</w:t>
      </w:r>
      <w:r>
        <w:rPr>
          <w:spacing w:val="-7"/>
          <w:w w:val="110"/>
        </w:rPr>
        <w:t> </w:t>
      </w:r>
      <w:r>
        <w:rPr>
          <w:w w:val="110"/>
        </w:rPr>
        <w:t>solution</w:t>
      </w:r>
      <w:r>
        <w:rPr>
          <w:spacing w:val="-7"/>
          <w:w w:val="110"/>
        </w:rPr>
        <w:t> </w:t>
      </w:r>
      <w:r>
        <w:rPr>
          <w:w w:val="110"/>
        </w:rPr>
        <w:t>value</w:t>
      </w:r>
      <w:r>
        <w:rPr>
          <w:spacing w:val="-7"/>
          <w:w w:val="110"/>
        </w:rPr>
        <w:t> </w:t>
      </w:r>
      <w:r>
        <w:rPr>
          <w:w w:val="110"/>
        </w:rPr>
        <w:t>is</w:t>
      </w:r>
      <w:r>
        <w:rPr>
          <w:spacing w:val="-7"/>
          <w:w w:val="110"/>
        </w:rPr>
        <w:t> </w:t>
      </w:r>
      <w:r>
        <w:rPr>
          <w:w w:val="110"/>
        </w:rPr>
        <w:t>such</w:t>
      </w:r>
      <w:r>
        <w:rPr>
          <w:spacing w:val="-7"/>
          <w:w w:val="110"/>
        </w:rPr>
        <w:t> </w:t>
      </w:r>
      <w:r>
        <w:rPr>
          <w:w w:val="110"/>
        </w:rPr>
        <w:t>that</w:t>
      </w:r>
      <w:r>
        <w:rPr>
          <w:spacing w:val="-7"/>
          <w:w w:val="110"/>
        </w:rPr>
        <w:t> </w:t>
      </w:r>
      <w:r>
        <w:rPr>
          <w:w w:val="110"/>
        </w:rPr>
        <w:t>it</w:t>
      </w:r>
      <w:r>
        <w:rPr>
          <w:spacing w:val="-7"/>
          <w:w w:val="110"/>
        </w:rPr>
        <w:t> </w:t>
      </w:r>
      <w:r>
        <w:rPr>
          <w:w w:val="110"/>
        </w:rPr>
        <w:t>is</w:t>
      </w:r>
      <w:r>
        <w:rPr>
          <w:spacing w:val="-7"/>
          <w:w w:val="110"/>
        </w:rPr>
        <w:t> </w:t>
      </w:r>
      <w:r>
        <w:rPr>
          <w:w w:val="110"/>
        </w:rPr>
        <w:t>clear</w:t>
      </w:r>
      <w:r>
        <w:rPr>
          <w:spacing w:val="-7"/>
          <w:w w:val="110"/>
        </w:rPr>
        <w:t> </w:t>
      </w:r>
      <w:r>
        <w:rPr>
          <w:w w:val="110"/>
        </w:rPr>
        <w:t>that</w:t>
      </w:r>
      <w:r>
        <w:rPr>
          <w:spacing w:val="-7"/>
          <w:w w:val="110"/>
        </w:rPr>
        <w:t> </w:t>
      </w:r>
      <w:r>
        <w:rPr>
          <w:w w:val="110"/>
        </w:rPr>
        <w:t>there</w:t>
      </w:r>
      <w:r>
        <w:rPr>
          <w:spacing w:val="-6"/>
          <w:w w:val="110"/>
        </w:rPr>
        <w:t> </w:t>
      </w:r>
      <w:r>
        <w:rPr>
          <w:w w:val="110"/>
        </w:rPr>
        <w:t>cannot be</w:t>
      </w:r>
      <w:r>
        <w:rPr>
          <w:spacing w:val="-7"/>
          <w:w w:val="110"/>
        </w:rPr>
        <w:t> </w:t>
      </w:r>
      <w:r>
        <w:rPr>
          <w:w w:val="110"/>
        </w:rPr>
        <w:t>a</w:t>
      </w:r>
      <w:r>
        <w:rPr>
          <w:spacing w:val="-7"/>
          <w:w w:val="110"/>
        </w:rPr>
        <w:t> </w:t>
      </w:r>
      <w:r>
        <w:rPr>
          <w:w w:val="110"/>
        </w:rPr>
        <w:t>lower</w:t>
      </w:r>
      <w:r>
        <w:rPr>
          <w:spacing w:val="-7"/>
          <w:w w:val="110"/>
        </w:rPr>
        <w:t> </w:t>
      </w:r>
      <w:r>
        <w:rPr>
          <w:w w:val="110"/>
        </w:rPr>
        <w:t>cost</w:t>
      </w:r>
      <w:r>
        <w:rPr>
          <w:spacing w:val="-7"/>
          <w:w w:val="110"/>
        </w:rPr>
        <w:t> </w:t>
      </w:r>
      <w:r>
        <w:rPr>
          <w:w w:val="110"/>
        </w:rPr>
        <w:t>solution</w:t>
      </w:r>
      <w:r>
        <w:rPr>
          <w:spacing w:val="-7"/>
          <w:w w:val="110"/>
        </w:rPr>
        <w:t> </w:t>
      </w:r>
      <w:r>
        <w:rPr>
          <w:w w:val="110"/>
        </w:rPr>
        <w:t>using</w:t>
      </w:r>
      <w:r>
        <w:rPr>
          <w:spacing w:val="-7"/>
          <w:w w:val="110"/>
        </w:rPr>
        <w:t> </w:t>
      </w:r>
      <w:r>
        <w:rPr>
          <w:w w:val="110"/>
        </w:rPr>
        <w:t>the</w:t>
      </w:r>
      <w:r>
        <w:rPr>
          <w:spacing w:val="-6"/>
          <w:w w:val="110"/>
        </w:rPr>
        <w:t> </w:t>
      </w:r>
      <w:r>
        <w:rPr>
          <w:w w:val="110"/>
        </w:rPr>
        <w:t>current</w:t>
      </w:r>
      <w:r>
        <w:rPr>
          <w:spacing w:val="-7"/>
          <w:w w:val="110"/>
        </w:rPr>
        <w:t> </w:t>
      </w:r>
      <w:r>
        <w:rPr>
          <w:w w:val="110"/>
        </w:rPr>
        <w:t>set</w:t>
      </w:r>
      <w:r>
        <w:rPr>
          <w:spacing w:val="-7"/>
          <w:w w:val="110"/>
        </w:rPr>
        <w:t> </w:t>
      </w:r>
      <w:r>
        <w:rPr>
          <w:w w:val="110"/>
        </w:rPr>
        <w:t>of</w:t>
      </w:r>
      <w:r>
        <w:rPr>
          <w:spacing w:val="-7"/>
          <w:w w:val="110"/>
        </w:rPr>
        <w:t> </w:t>
      </w:r>
      <w:r>
        <w:rPr>
          <w:w w:val="110"/>
        </w:rPr>
        <w:t>active</w:t>
      </w:r>
      <w:r>
        <w:rPr>
          <w:spacing w:val="-6"/>
          <w:w w:val="110"/>
        </w:rPr>
        <w:t> </w:t>
      </w:r>
      <w:r>
        <w:rPr>
          <w:w w:val="110"/>
        </w:rPr>
        <w:t>variables</w:t>
      </w:r>
      <w:r>
        <w:rPr>
          <w:spacing w:val="-7"/>
          <w:w w:val="110"/>
        </w:rPr>
        <w:t> </w:t>
      </w:r>
      <w:r>
        <w:rPr>
          <w:w w:val="110"/>
        </w:rPr>
        <w:t>than</w:t>
      </w:r>
      <w:r>
        <w:rPr>
          <w:spacing w:val="-7"/>
          <w:w w:val="110"/>
        </w:rPr>
        <w:t> </w:t>
      </w:r>
      <w:r>
        <w:rPr>
          <w:w w:val="110"/>
        </w:rPr>
        <w:t>the incumbent, go to Step 19. Otherwise:</w:t>
      </w:r>
    </w:p>
    <w:p>
      <w:pPr>
        <w:pStyle w:val="Heading2"/>
        <w:spacing w:before="98"/>
      </w:pPr>
      <w:r>
        <w:rPr>
          <w:w w:val="110"/>
        </w:rPr>
        <w:t>Step</w:t>
      </w:r>
      <w:r>
        <w:rPr>
          <w:spacing w:val="-10"/>
          <w:w w:val="110"/>
        </w:rPr>
        <w:t> 4</w:t>
      </w:r>
    </w:p>
    <w:p>
      <w:pPr>
        <w:pStyle w:val="BodyText"/>
        <w:spacing w:line="273" w:lineRule="auto" w:before="26"/>
        <w:ind w:right="38" w:firstLine="239"/>
        <w:jc w:val="both"/>
      </w:pPr>
      <w:r>
        <w:rPr>
          <w:w w:val="110"/>
        </w:rPr>
        <w:t>The vertices are labelled into subsets connected by edges of weight at</w:t>
      </w:r>
      <w:r>
        <w:rPr>
          <w:spacing w:val="-1"/>
          <w:w w:val="110"/>
        </w:rPr>
        <w:t> </w:t>
      </w:r>
      <w:r>
        <w:rPr>
          <w:w w:val="110"/>
        </w:rPr>
        <w:t>least</w:t>
      </w:r>
      <w:r>
        <w:rPr>
          <w:spacing w:val="-1"/>
          <w:w w:val="110"/>
        </w:rPr>
        <w:t> </w:t>
      </w:r>
      <w:r>
        <w:rPr>
          <w:w w:val="110"/>
        </w:rPr>
        <w:t>one</w:t>
      </w:r>
      <w:r>
        <w:rPr>
          <w:spacing w:val="-1"/>
          <w:w w:val="110"/>
        </w:rPr>
        <w:t> </w:t>
      </w:r>
      <w:r>
        <w:rPr>
          <w:w w:val="110"/>
        </w:rPr>
        <w:t>half,</w:t>
      </w:r>
      <w:r>
        <w:rPr>
          <w:spacing w:val="-1"/>
          <w:w w:val="110"/>
        </w:rPr>
        <w:t> </w:t>
      </w:r>
      <w:r>
        <w:rPr>
          <w:w w:val="110"/>
        </w:rPr>
        <w:t>and</w:t>
      </w:r>
      <w:r>
        <w:rPr>
          <w:spacing w:val="-1"/>
          <w:w w:val="110"/>
        </w:rPr>
        <w:t> </w:t>
      </w:r>
      <w:r>
        <w:rPr>
          <w:w w:val="110"/>
        </w:rPr>
        <w:t>the</w:t>
      </w:r>
      <w:r>
        <w:rPr>
          <w:spacing w:val="-1"/>
          <w:w w:val="110"/>
        </w:rPr>
        <w:t> </w:t>
      </w:r>
      <w:r>
        <w:rPr>
          <w:w w:val="110"/>
        </w:rPr>
        <w:t>total</w:t>
      </w:r>
      <w:r>
        <w:rPr>
          <w:spacing w:val="-1"/>
          <w:w w:val="110"/>
        </w:rPr>
        <w:t> </w:t>
      </w:r>
      <w:r>
        <w:rPr>
          <w:w w:val="110"/>
        </w:rPr>
        <w:t>weight</w:t>
      </w:r>
      <w:r>
        <w:rPr>
          <w:spacing w:val="-1"/>
          <w:w w:val="110"/>
        </w:rPr>
        <w:t> </w:t>
      </w:r>
      <w:r>
        <w:rPr>
          <w:w w:val="110"/>
        </w:rPr>
        <w:t>of</w:t>
      </w:r>
      <w:r>
        <w:rPr>
          <w:spacing w:val="-1"/>
          <w:w w:val="110"/>
        </w:rPr>
        <w:t> </w:t>
      </w:r>
      <w:r>
        <w:rPr>
          <w:w w:val="110"/>
        </w:rPr>
        <w:t>edges</w:t>
      </w:r>
      <w:r>
        <w:rPr>
          <w:spacing w:val="-1"/>
          <w:w w:val="110"/>
        </w:rPr>
        <w:t> </w:t>
      </w:r>
      <w:r>
        <w:rPr>
          <w:w w:val="110"/>
        </w:rPr>
        <w:t>internal</w:t>
      </w:r>
      <w:r>
        <w:rPr>
          <w:spacing w:val="-1"/>
          <w:w w:val="110"/>
        </w:rPr>
        <w:t> </w:t>
      </w:r>
      <w:r>
        <w:rPr>
          <w:w w:val="110"/>
        </w:rPr>
        <w:t>to</w:t>
      </w:r>
      <w:r>
        <w:rPr>
          <w:spacing w:val="-1"/>
          <w:w w:val="110"/>
        </w:rPr>
        <w:t> </w:t>
      </w:r>
      <w:r>
        <w:rPr>
          <w:w w:val="110"/>
        </w:rPr>
        <w:t>each</w:t>
      </w:r>
      <w:r>
        <w:rPr>
          <w:spacing w:val="-1"/>
          <w:w w:val="110"/>
        </w:rPr>
        <w:t> </w:t>
      </w:r>
      <w:r>
        <w:rPr>
          <w:w w:val="110"/>
        </w:rPr>
        <w:t>subset</w:t>
      </w:r>
      <w:r>
        <w:rPr>
          <w:spacing w:val="-1"/>
          <w:w w:val="110"/>
        </w:rPr>
        <w:t> </w:t>
      </w:r>
      <w:r>
        <w:rPr>
          <w:w w:val="110"/>
        </w:rPr>
        <w:t>is </w:t>
      </w:r>
      <w:r>
        <w:rPr>
          <w:spacing w:val="-2"/>
          <w:w w:val="110"/>
        </w:rPr>
        <w:t>accumulated.</w:t>
      </w:r>
    </w:p>
    <w:p>
      <w:pPr>
        <w:pStyle w:val="Heading2"/>
        <w:spacing w:line="66" w:lineRule="exact" w:before="98"/>
      </w:pPr>
      <w:r>
        <w:rPr>
          <w:w w:val="110"/>
        </w:rPr>
        <w:t>Step</w:t>
      </w:r>
      <w:r>
        <w:rPr>
          <w:spacing w:val="-10"/>
          <w:w w:val="110"/>
        </w:rPr>
        <w:t> 5</w:t>
      </w:r>
    </w:p>
    <w:p>
      <w:pPr>
        <w:pStyle w:val="BodyText"/>
        <w:spacing w:line="364" w:lineRule="exact"/>
        <w:ind w:left="357"/>
      </w:pPr>
      <w:r>
        <w:rPr/>
        <mc:AlternateContent>
          <mc:Choice Requires="wps">
            <w:drawing>
              <wp:anchor distT="0" distB="0" distL="0" distR="0" allowOverlap="1" layoutInCell="1" locked="0" behindDoc="1" simplePos="0" relativeHeight="487172096">
                <wp:simplePos x="0" y="0"/>
                <wp:positionH relativeFrom="page">
                  <wp:posOffset>3343211</wp:posOffset>
                </wp:positionH>
                <wp:positionV relativeFrom="paragraph">
                  <wp:posOffset>109904</wp:posOffset>
                </wp:positionV>
                <wp:extent cx="110489" cy="3187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10489" cy="318770"/>
                        </a:xfrm>
                        <a:prstGeom prst="rect">
                          <a:avLst/>
                        </a:prstGeom>
                      </wps:spPr>
                      <wps:txbx>
                        <w:txbxContent>
                          <w:p>
                            <w:pPr>
                              <w:spacing w:line="153" w:lineRule="exact" w:before="0"/>
                              <w:ind w:left="0" w:right="0" w:firstLine="0"/>
                              <w:jc w:val="left"/>
                              <w:rPr>
                                <w:rFonts w:ascii="Verdana"/>
                                <w:sz w:val="16"/>
                              </w:rPr>
                            </w:pPr>
                            <w:r>
                              <w:rPr>
                                <w:rFonts w:ascii="Verdana"/>
                                <w:w w:val="70"/>
                                <w:sz w:val="16"/>
                              </w:rPr>
                              <w:t>|</w:t>
                            </w:r>
                            <w:r>
                              <w:rPr>
                                <w:rFonts w:ascii="Verdana"/>
                                <w:spacing w:val="-7"/>
                                <w:sz w:val="16"/>
                              </w:rPr>
                              <w:t> </w:t>
                            </w:r>
                            <w:r>
                              <w:rPr>
                                <w:rFonts w:ascii="Verdana"/>
                                <w:spacing w:val="-5"/>
                                <w:sz w:val="16"/>
                              </w:rPr>
                              <w:t> </w:t>
                            </w:r>
                            <w:r>
                              <w:rPr>
                                <w:rFonts w:ascii="Verdana"/>
                                <w:spacing w:val="-51"/>
                                <w:w w:val="70"/>
                                <w:sz w:val="16"/>
                              </w:rPr>
                              <w:t>|</w:t>
                            </w:r>
                          </w:p>
                        </w:txbxContent>
                      </wps:txbx>
                      <wps:bodyPr wrap="square" lIns="0" tIns="0" rIns="0" bIns="0" rtlCol="0">
                        <a:noAutofit/>
                      </wps:bodyPr>
                    </wps:wsp>
                  </a:graphicData>
                </a:graphic>
              </wp:anchor>
            </w:drawing>
          </mc:Choice>
          <mc:Fallback>
            <w:pict>
              <v:shape style="position:absolute;margin-left:263.244995pt;margin-top:8.653869pt;width:8.7pt;height:25.1pt;mso-position-horizontal-relative:page;mso-position-vertical-relative:paragraph;z-index:-16144384" type="#_x0000_t202" id="docshape16" filled="false" stroked="false">
                <v:textbox inset="0,0,0,0">
                  <w:txbxContent>
                    <w:p>
                      <w:pPr>
                        <w:spacing w:line="153" w:lineRule="exact" w:before="0"/>
                        <w:ind w:left="0" w:right="0" w:firstLine="0"/>
                        <w:jc w:val="left"/>
                        <w:rPr>
                          <w:rFonts w:ascii="Verdana"/>
                          <w:sz w:val="16"/>
                        </w:rPr>
                      </w:pPr>
                      <w:r>
                        <w:rPr>
                          <w:rFonts w:ascii="Verdana"/>
                          <w:w w:val="70"/>
                          <w:sz w:val="16"/>
                        </w:rPr>
                        <w:t>|</w:t>
                      </w:r>
                      <w:r>
                        <w:rPr>
                          <w:rFonts w:ascii="Verdana"/>
                          <w:spacing w:val="-7"/>
                          <w:sz w:val="16"/>
                        </w:rPr>
                        <w:t> </w:t>
                      </w:r>
                      <w:r>
                        <w:rPr>
                          <w:rFonts w:ascii="Verdana"/>
                          <w:spacing w:val="-5"/>
                          <w:sz w:val="16"/>
                        </w:rPr>
                        <w:t> </w:t>
                      </w:r>
                      <w:r>
                        <w:rPr>
                          <w:rFonts w:ascii="Verdana"/>
                          <w:spacing w:val="-51"/>
                          <w:w w:val="70"/>
                          <w:sz w:val="16"/>
                        </w:rPr>
                        <w:t>|</w:t>
                      </w:r>
                    </w:p>
                  </w:txbxContent>
                </v:textbox>
                <w10:wrap type="none"/>
              </v:shape>
            </w:pict>
          </mc:Fallback>
        </mc:AlternateContent>
      </w:r>
      <w:r>
        <w:rPr>
          <w:w w:val="110"/>
        </w:rPr>
        <w:t>If</w:t>
      </w:r>
      <w:r>
        <w:rPr>
          <w:spacing w:val="4"/>
          <w:w w:val="110"/>
        </w:rPr>
        <w:t> </w:t>
      </w:r>
      <w:r>
        <w:rPr>
          <w:w w:val="110"/>
        </w:rPr>
        <w:t>the</w:t>
      </w:r>
      <w:r>
        <w:rPr>
          <w:spacing w:val="4"/>
          <w:w w:val="110"/>
        </w:rPr>
        <w:t> </w:t>
      </w:r>
      <w:r>
        <w:rPr>
          <w:w w:val="110"/>
        </w:rPr>
        <w:t>edge</w:t>
      </w:r>
      <w:r>
        <w:rPr>
          <w:spacing w:val="4"/>
          <w:w w:val="110"/>
        </w:rPr>
        <w:t> </w:t>
      </w:r>
      <w:r>
        <w:rPr>
          <w:w w:val="110"/>
        </w:rPr>
        <w:t>weight</w:t>
      </w:r>
      <w:r>
        <w:rPr>
          <w:spacing w:val="3"/>
          <w:w w:val="110"/>
        </w:rPr>
        <w:t> </w:t>
      </w:r>
      <w:r>
        <w:rPr>
          <w:w w:val="110"/>
        </w:rPr>
        <w:t>within</w:t>
      </w:r>
      <w:r>
        <w:rPr>
          <w:spacing w:val="4"/>
          <w:w w:val="110"/>
        </w:rPr>
        <w:t> </w:t>
      </w:r>
      <w:r>
        <w:rPr>
          <w:w w:val="110"/>
        </w:rPr>
        <w:t>at</w:t>
      </w:r>
      <w:r>
        <w:rPr>
          <w:spacing w:val="3"/>
          <w:w w:val="110"/>
        </w:rPr>
        <w:t> </w:t>
      </w:r>
      <w:r>
        <w:rPr>
          <w:w w:val="110"/>
        </w:rPr>
        <w:t>least</w:t>
      </w:r>
      <w:r>
        <w:rPr>
          <w:spacing w:val="4"/>
          <w:w w:val="110"/>
        </w:rPr>
        <w:t> </w:t>
      </w:r>
      <w:r>
        <w:rPr>
          <w:w w:val="110"/>
        </w:rPr>
        <w:t>one</w:t>
      </w:r>
      <w:r>
        <w:rPr>
          <w:spacing w:val="4"/>
          <w:w w:val="110"/>
        </w:rPr>
        <w:t> </w:t>
      </w:r>
      <w:r>
        <w:rPr>
          <w:w w:val="110"/>
        </w:rPr>
        <w:t>subset</w:t>
      </w:r>
      <w:r>
        <w:rPr>
          <w:spacing w:val="5"/>
          <w:w w:val="110"/>
        </w:rPr>
        <w:t> </w:t>
      </w:r>
      <w:r>
        <w:rPr>
          <w:w w:val="110"/>
        </w:rPr>
        <w:t>is</w:t>
      </w:r>
      <w:r>
        <w:rPr>
          <w:spacing w:val="3"/>
          <w:w w:val="110"/>
        </w:rPr>
        <w:t> </w:t>
      </w:r>
      <w:r>
        <w:rPr>
          <w:w w:val="110"/>
        </w:rPr>
        <w:t>greater</w:t>
      </w:r>
      <w:r>
        <w:rPr>
          <w:spacing w:val="4"/>
          <w:w w:val="110"/>
        </w:rPr>
        <w:t> </w:t>
      </w:r>
      <w:r>
        <w:rPr>
          <w:w w:val="110"/>
        </w:rPr>
        <w:t>than</w:t>
      </w:r>
      <w:r>
        <w:rPr>
          <w:spacing w:val="54"/>
          <w:w w:val="110"/>
        </w:rPr>
        <w:t> </w:t>
      </w:r>
      <w:r>
        <w:rPr>
          <w:rFonts w:ascii="STIX Math" w:hAnsi="STIX Math" w:eastAsia="STIX Math"/>
          <w:i/>
          <w:w w:val="110"/>
        </w:rPr>
        <w:t>𝑆</w:t>
      </w:r>
      <w:r>
        <w:rPr>
          <w:rFonts w:ascii="STIX Math" w:hAnsi="STIX Math" w:eastAsia="STIX Math"/>
          <w:i/>
          <w:spacing w:val="51"/>
          <w:w w:val="110"/>
        </w:rPr>
        <w:t> </w:t>
      </w:r>
      <w:r>
        <w:rPr>
          <w:rFonts w:ascii="STIX Math" w:hAnsi="STIX Math" w:eastAsia="STIX Math"/>
          <w:w w:val="110"/>
        </w:rPr>
        <w:t>−</w:t>
      </w:r>
      <w:r>
        <w:rPr>
          <w:rFonts w:ascii="STIX Math" w:hAnsi="STIX Math" w:eastAsia="STIX Math"/>
          <w:spacing w:val="-9"/>
          <w:w w:val="110"/>
        </w:rPr>
        <w:t> </w:t>
      </w:r>
      <w:r>
        <w:rPr>
          <w:rFonts w:ascii="STIX Math" w:hAnsi="STIX Math" w:eastAsia="STIX Math"/>
          <w:spacing w:val="-7"/>
          <w:w w:val="110"/>
        </w:rPr>
        <w:t>1</w:t>
      </w:r>
      <w:r>
        <w:rPr>
          <w:spacing w:val="-7"/>
          <w:w w:val="110"/>
        </w:rPr>
        <w:t>,</w:t>
      </w:r>
    </w:p>
    <w:p>
      <w:pPr>
        <w:pStyle w:val="BodyText"/>
        <w:spacing w:line="172" w:lineRule="exact"/>
        <w:jc w:val="both"/>
      </w:pPr>
      <w:r>
        <w:rPr>
          <w:w w:val="110"/>
        </w:rPr>
        <w:t>a</w:t>
      </w:r>
      <w:r>
        <w:rPr>
          <w:spacing w:val="24"/>
          <w:w w:val="110"/>
        </w:rPr>
        <w:t> </w:t>
      </w:r>
      <w:r>
        <w:rPr>
          <w:w w:val="110"/>
        </w:rPr>
        <w:t>constraint</w:t>
      </w:r>
      <w:r>
        <w:rPr>
          <w:spacing w:val="23"/>
          <w:w w:val="110"/>
        </w:rPr>
        <w:t> </w:t>
      </w:r>
      <w:r>
        <w:rPr>
          <w:w w:val="110"/>
        </w:rPr>
        <w:t>for</w:t>
      </w:r>
      <w:r>
        <w:rPr>
          <w:spacing w:val="25"/>
          <w:w w:val="110"/>
        </w:rPr>
        <w:t> </w:t>
      </w:r>
      <w:r>
        <w:rPr>
          <w:rFonts w:ascii="Times New Roman"/>
          <w:b/>
          <w:w w:val="110"/>
        </w:rPr>
        <w:t>each</w:t>
      </w:r>
      <w:r>
        <w:rPr>
          <w:rFonts w:ascii="Times New Roman"/>
          <w:b/>
          <w:spacing w:val="23"/>
          <w:w w:val="110"/>
        </w:rPr>
        <w:t> </w:t>
      </w:r>
      <w:r>
        <w:rPr>
          <w:w w:val="110"/>
        </w:rPr>
        <w:t>labelled</w:t>
      </w:r>
      <w:r>
        <w:rPr>
          <w:spacing w:val="24"/>
          <w:w w:val="110"/>
        </w:rPr>
        <w:t> </w:t>
      </w:r>
      <w:r>
        <w:rPr>
          <w:w w:val="110"/>
        </w:rPr>
        <w:t>subset</w:t>
      </w:r>
      <w:r>
        <w:rPr>
          <w:spacing w:val="25"/>
          <w:w w:val="110"/>
        </w:rPr>
        <w:t> </w:t>
      </w:r>
      <w:r>
        <w:rPr>
          <w:w w:val="110"/>
        </w:rPr>
        <w:t>is</w:t>
      </w:r>
      <w:r>
        <w:rPr>
          <w:spacing w:val="23"/>
          <w:w w:val="110"/>
        </w:rPr>
        <w:t> </w:t>
      </w:r>
      <w:r>
        <w:rPr>
          <w:w w:val="110"/>
        </w:rPr>
        <w:t>added</w:t>
      </w:r>
      <w:r>
        <w:rPr>
          <w:spacing w:val="24"/>
          <w:w w:val="110"/>
        </w:rPr>
        <w:t> </w:t>
      </w:r>
      <w:r>
        <w:rPr>
          <w:w w:val="110"/>
        </w:rPr>
        <w:t>to</w:t>
      </w:r>
      <w:r>
        <w:rPr>
          <w:spacing w:val="24"/>
          <w:w w:val="110"/>
        </w:rPr>
        <w:t> </w:t>
      </w:r>
      <w:r>
        <w:rPr>
          <w:w w:val="110"/>
        </w:rPr>
        <w:t>the</w:t>
      </w:r>
      <w:r>
        <w:rPr>
          <w:spacing w:val="24"/>
          <w:w w:val="110"/>
        </w:rPr>
        <w:t> </w:t>
      </w:r>
      <w:r>
        <w:rPr>
          <w:w w:val="110"/>
        </w:rPr>
        <w:t>LP,</w:t>
      </w:r>
      <w:r>
        <w:rPr>
          <w:spacing w:val="23"/>
          <w:w w:val="110"/>
        </w:rPr>
        <w:t> </w:t>
      </w:r>
      <w:r>
        <w:rPr>
          <w:w w:val="110"/>
        </w:rPr>
        <w:t>the</w:t>
      </w:r>
      <w:r>
        <w:rPr>
          <w:spacing w:val="25"/>
          <w:w w:val="110"/>
        </w:rPr>
        <w:t> </w:t>
      </w:r>
      <w:r>
        <w:rPr>
          <w:spacing w:val="-2"/>
          <w:w w:val="110"/>
        </w:rPr>
        <w:t>current</w:t>
      </w:r>
    </w:p>
    <w:p>
      <w:pPr>
        <w:pStyle w:val="BodyText"/>
        <w:spacing w:line="273" w:lineRule="auto" w:before="25"/>
        <w:ind w:right="40"/>
        <w:jc w:val="both"/>
      </w:pPr>
      <w:r>
        <w:rPr>
          <w:w w:val="110"/>
        </w:rPr>
        <w:t>solution of which is therefore</w:t>
      </w:r>
      <w:r>
        <w:rPr>
          <w:w w:val="110"/>
        </w:rPr>
        <w:t> infeasible, and the algorithm returns to Step 2. Otherwise:</w:t>
      </w:r>
    </w:p>
    <w:p>
      <w:pPr>
        <w:pStyle w:val="Heading2"/>
        <w:spacing w:before="99"/>
      </w:pPr>
      <w:r>
        <w:rPr>
          <w:w w:val="110"/>
        </w:rPr>
        <w:t>Step</w:t>
      </w:r>
      <w:r>
        <w:rPr>
          <w:spacing w:val="-10"/>
          <w:w w:val="110"/>
        </w:rPr>
        <w:t> 6</w:t>
      </w:r>
    </w:p>
    <w:p>
      <w:pPr>
        <w:pStyle w:val="BodyText"/>
        <w:spacing w:line="273" w:lineRule="auto" w:before="25"/>
        <w:ind w:right="39" w:firstLine="239"/>
        <w:jc w:val="both"/>
      </w:pPr>
      <w:r>
        <w:rPr>
          <w:w w:val="110"/>
        </w:rPr>
        <w:t>If</w:t>
      </w:r>
      <w:r>
        <w:rPr>
          <w:w w:val="110"/>
        </w:rPr>
        <w:t> Step</w:t>
      </w:r>
      <w:r>
        <w:rPr>
          <w:w w:val="110"/>
        </w:rPr>
        <w:t> 5</w:t>
      </w:r>
      <w:r>
        <w:rPr>
          <w:w w:val="110"/>
        </w:rPr>
        <w:t> has</w:t>
      </w:r>
      <w:r>
        <w:rPr>
          <w:w w:val="110"/>
        </w:rPr>
        <w:t> failed</w:t>
      </w:r>
      <w:r>
        <w:rPr>
          <w:w w:val="110"/>
        </w:rPr>
        <w:t> to</w:t>
      </w:r>
      <w:r>
        <w:rPr>
          <w:w w:val="110"/>
        </w:rPr>
        <w:t> find</w:t>
      </w:r>
      <w:r>
        <w:rPr>
          <w:w w:val="110"/>
        </w:rPr>
        <w:t> a</w:t>
      </w:r>
      <w:r>
        <w:rPr>
          <w:w w:val="110"/>
        </w:rPr>
        <w:t> violated</w:t>
      </w:r>
      <w:r>
        <w:rPr>
          <w:w w:val="110"/>
        </w:rPr>
        <w:t> tour-barring</w:t>
      </w:r>
      <w:r>
        <w:rPr>
          <w:w w:val="110"/>
        </w:rPr>
        <w:t> constraint</w:t>
      </w:r>
      <w:r>
        <w:rPr>
          <w:w w:val="110"/>
        </w:rPr>
        <w:t> </w:t>
      </w:r>
      <w:r>
        <w:rPr>
          <w:rFonts w:ascii="Times New Roman"/>
          <w:b/>
          <w:w w:val="110"/>
        </w:rPr>
        <w:t>AND </w:t>
      </w:r>
      <w:r>
        <w:rPr>
          <w:w w:val="110"/>
        </w:rPr>
        <w:t>the</w:t>
      </w:r>
      <w:r>
        <w:rPr>
          <w:spacing w:val="-2"/>
          <w:w w:val="110"/>
        </w:rPr>
        <w:t> </w:t>
      </w:r>
      <w:r>
        <w:rPr>
          <w:w w:val="110"/>
        </w:rPr>
        <w:t>solution</w:t>
      </w:r>
      <w:r>
        <w:rPr>
          <w:spacing w:val="-3"/>
          <w:w w:val="110"/>
        </w:rPr>
        <w:t> </w:t>
      </w:r>
      <w:r>
        <w:rPr>
          <w:w w:val="110"/>
        </w:rPr>
        <w:t>is</w:t>
      </w:r>
      <w:r>
        <w:rPr>
          <w:spacing w:val="-3"/>
          <w:w w:val="110"/>
        </w:rPr>
        <w:t> </w:t>
      </w:r>
      <w:r>
        <w:rPr>
          <w:w w:val="110"/>
        </w:rPr>
        <w:t>integer,</w:t>
      </w:r>
      <w:r>
        <w:rPr>
          <w:spacing w:val="-3"/>
          <w:w w:val="110"/>
        </w:rPr>
        <w:t> </w:t>
      </w:r>
      <w:r>
        <w:rPr>
          <w:w w:val="110"/>
        </w:rPr>
        <w:t>the</w:t>
      </w:r>
      <w:r>
        <w:rPr>
          <w:spacing w:val="-2"/>
          <w:w w:val="110"/>
        </w:rPr>
        <w:t> </w:t>
      </w:r>
      <w:r>
        <w:rPr>
          <w:w w:val="110"/>
        </w:rPr>
        <w:t>current</w:t>
      </w:r>
      <w:r>
        <w:rPr>
          <w:spacing w:val="-2"/>
          <w:w w:val="110"/>
        </w:rPr>
        <w:t> </w:t>
      </w:r>
      <w:r>
        <w:rPr>
          <w:w w:val="110"/>
        </w:rPr>
        <w:t>solution</w:t>
      </w:r>
      <w:r>
        <w:rPr>
          <w:spacing w:val="-3"/>
          <w:w w:val="110"/>
        </w:rPr>
        <w:t> </w:t>
      </w:r>
      <w:r>
        <w:rPr>
          <w:w w:val="110"/>
        </w:rPr>
        <w:t>is</w:t>
      </w:r>
      <w:r>
        <w:rPr>
          <w:spacing w:val="-3"/>
          <w:w w:val="110"/>
        </w:rPr>
        <w:t> </w:t>
      </w:r>
      <w:r>
        <w:rPr>
          <w:w w:val="110"/>
        </w:rPr>
        <w:t>a</w:t>
      </w:r>
      <w:r>
        <w:rPr>
          <w:spacing w:val="-3"/>
          <w:w w:val="110"/>
        </w:rPr>
        <w:t> </w:t>
      </w:r>
      <w:r>
        <w:rPr>
          <w:w w:val="110"/>
        </w:rPr>
        <w:t>tour,</w:t>
      </w:r>
      <w:r>
        <w:rPr>
          <w:spacing w:val="-3"/>
          <w:w w:val="110"/>
        </w:rPr>
        <w:t> </w:t>
      </w:r>
      <w:r>
        <w:rPr>
          <w:w w:val="110"/>
        </w:rPr>
        <w:t>and</w:t>
      </w:r>
      <w:r>
        <w:rPr>
          <w:spacing w:val="-3"/>
          <w:w w:val="110"/>
        </w:rPr>
        <w:t> </w:t>
      </w:r>
      <w:r>
        <w:rPr>
          <w:w w:val="110"/>
        </w:rPr>
        <w:t>control</w:t>
      </w:r>
      <w:r>
        <w:rPr>
          <w:spacing w:val="-2"/>
          <w:w w:val="110"/>
        </w:rPr>
        <w:t> </w:t>
      </w:r>
      <w:r>
        <w:rPr>
          <w:w w:val="110"/>
        </w:rPr>
        <w:t>goes</w:t>
      </w:r>
      <w:r>
        <w:rPr>
          <w:spacing w:val="-3"/>
          <w:w w:val="110"/>
        </w:rPr>
        <w:t> </w:t>
      </w:r>
      <w:r>
        <w:rPr>
          <w:w w:val="110"/>
        </w:rPr>
        <w:t>to Step 23. Otherwise:</w:t>
      </w:r>
    </w:p>
    <w:p>
      <w:pPr>
        <w:pStyle w:val="Heading2"/>
        <w:spacing w:before="98"/>
      </w:pPr>
      <w:r>
        <w:rPr>
          <w:w w:val="110"/>
        </w:rPr>
        <w:t>Step</w:t>
      </w:r>
      <w:r>
        <w:rPr>
          <w:spacing w:val="-10"/>
          <w:w w:val="110"/>
        </w:rPr>
        <w:t> 7</w:t>
      </w:r>
    </w:p>
    <w:p>
      <w:pPr>
        <w:pStyle w:val="BodyText"/>
        <w:spacing w:line="273" w:lineRule="auto" w:before="25"/>
        <w:ind w:right="39" w:firstLine="239"/>
        <w:jc w:val="both"/>
      </w:pPr>
      <w:r>
        <w:rPr>
          <w:w w:val="110"/>
        </w:rPr>
        <w:t>The</w:t>
      </w:r>
      <w:r>
        <w:rPr>
          <w:spacing w:val="-11"/>
          <w:w w:val="110"/>
        </w:rPr>
        <w:t> </w:t>
      </w:r>
      <w:r>
        <w:rPr>
          <w:w w:val="110"/>
        </w:rPr>
        <w:t>simple</w:t>
      </w:r>
      <w:r>
        <w:rPr>
          <w:spacing w:val="-11"/>
          <w:w w:val="110"/>
        </w:rPr>
        <w:t> </w:t>
      </w:r>
      <w:r>
        <w:rPr>
          <w:w w:val="110"/>
        </w:rPr>
        <w:t>labelling</w:t>
      </w:r>
      <w:r>
        <w:rPr>
          <w:spacing w:val="-11"/>
          <w:w w:val="110"/>
        </w:rPr>
        <w:t> </w:t>
      </w:r>
      <w:r>
        <w:rPr>
          <w:w w:val="110"/>
        </w:rPr>
        <w:t>routine</w:t>
      </w:r>
      <w:r>
        <w:rPr>
          <w:spacing w:val="-10"/>
          <w:w w:val="110"/>
        </w:rPr>
        <w:t> </w:t>
      </w:r>
      <w:r>
        <w:rPr>
          <w:w w:val="110"/>
        </w:rPr>
        <w:t>of</w:t>
      </w:r>
      <w:r>
        <w:rPr>
          <w:spacing w:val="-11"/>
          <w:w w:val="110"/>
        </w:rPr>
        <w:t> </w:t>
      </w:r>
      <w:r>
        <w:rPr>
          <w:w w:val="110"/>
        </w:rPr>
        <w:t>Step</w:t>
      </w:r>
      <w:r>
        <w:rPr>
          <w:spacing w:val="-11"/>
          <w:w w:val="110"/>
        </w:rPr>
        <w:t> </w:t>
      </w:r>
      <w:r>
        <w:rPr>
          <w:w w:val="110"/>
        </w:rPr>
        <w:t>4</w:t>
      </w:r>
      <w:r>
        <w:rPr>
          <w:spacing w:val="-10"/>
          <w:w w:val="110"/>
        </w:rPr>
        <w:t> </w:t>
      </w:r>
      <w:r>
        <w:rPr>
          <w:w w:val="110"/>
        </w:rPr>
        <w:t>having</w:t>
      </w:r>
      <w:r>
        <w:rPr>
          <w:spacing w:val="-11"/>
          <w:w w:val="110"/>
        </w:rPr>
        <w:t> </w:t>
      </w:r>
      <w:r>
        <w:rPr>
          <w:w w:val="110"/>
        </w:rPr>
        <w:t>failed</w:t>
      </w:r>
      <w:r>
        <w:rPr>
          <w:spacing w:val="-11"/>
          <w:w w:val="110"/>
        </w:rPr>
        <w:t> </w:t>
      </w:r>
      <w:r>
        <w:rPr>
          <w:w w:val="110"/>
        </w:rPr>
        <w:t>to</w:t>
      </w:r>
      <w:r>
        <w:rPr>
          <w:spacing w:val="-11"/>
          <w:w w:val="110"/>
        </w:rPr>
        <w:t> </w:t>
      </w:r>
      <w:r>
        <w:rPr>
          <w:w w:val="110"/>
        </w:rPr>
        <w:t>find</w:t>
      </w:r>
      <w:r>
        <w:rPr>
          <w:spacing w:val="-11"/>
          <w:w w:val="110"/>
        </w:rPr>
        <w:t> </w:t>
      </w:r>
      <w:r>
        <w:rPr>
          <w:w w:val="110"/>
        </w:rPr>
        <w:t>a</w:t>
      </w:r>
      <w:r>
        <w:rPr>
          <w:spacing w:val="-10"/>
          <w:w w:val="110"/>
        </w:rPr>
        <w:t> </w:t>
      </w:r>
      <w:r>
        <w:rPr>
          <w:w w:val="110"/>
        </w:rPr>
        <w:t>violated subtour</w:t>
      </w:r>
      <w:r>
        <w:rPr>
          <w:w w:val="110"/>
        </w:rPr>
        <w:t> constraint,</w:t>
      </w:r>
      <w:r>
        <w:rPr>
          <w:w w:val="110"/>
        </w:rPr>
        <w:t> the</w:t>
      </w:r>
      <w:r>
        <w:rPr>
          <w:w w:val="110"/>
        </w:rPr>
        <w:t> algorithm</w:t>
      </w:r>
      <w:r>
        <w:rPr>
          <w:w w:val="110"/>
        </w:rPr>
        <w:t> next</w:t>
      </w:r>
      <w:r>
        <w:rPr>
          <w:w w:val="110"/>
        </w:rPr>
        <w:t> tries</w:t>
      </w:r>
      <w:r>
        <w:rPr>
          <w:w w:val="110"/>
        </w:rPr>
        <w:t> a</w:t>
      </w:r>
      <w:r>
        <w:rPr>
          <w:w w:val="110"/>
        </w:rPr>
        <w:t> condensation</w:t>
      </w:r>
      <w:r>
        <w:rPr>
          <w:w w:val="110"/>
        </w:rPr>
        <w:t> routine</w:t>
      </w:r>
      <w:r>
        <w:rPr>
          <w:w w:val="110"/>
        </w:rPr>
        <w:t> to identify a subtour constraint.</w:t>
      </w:r>
    </w:p>
    <w:p>
      <w:pPr>
        <w:pStyle w:val="Heading2"/>
        <w:spacing w:before="98"/>
      </w:pPr>
      <w:r>
        <w:rPr>
          <w:w w:val="110"/>
        </w:rPr>
        <w:t>Step</w:t>
      </w:r>
      <w:r>
        <w:rPr>
          <w:spacing w:val="-10"/>
          <w:w w:val="110"/>
        </w:rPr>
        <w:t> 8</w:t>
      </w:r>
    </w:p>
    <w:p>
      <w:pPr>
        <w:pStyle w:val="BodyText"/>
        <w:spacing w:before="25"/>
        <w:ind w:left="357"/>
      </w:pPr>
      <w:r>
        <w:rPr>
          <w:w w:val="110"/>
        </w:rPr>
        <w:t>If</w:t>
      </w:r>
      <w:r>
        <w:rPr>
          <w:spacing w:val="2"/>
          <w:w w:val="110"/>
        </w:rPr>
        <w:t> </w:t>
      </w:r>
      <w:r>
        <w:rPr>
          <w:w w:val="110"/>
        </w:rPr>
        <w:t>a</w:t>
      </w:r>
      <w:r>
        <w:rPr>
          <w:spacing w:val="3"/>
          <w:w w:val="110"/>
        </w:rPr>
        <w:t> </w:t>
      </w:r>
      <w:r>
        <w:rPr>
          <w:w w:val="110"/>
        </w:rPr>
        <w:t>violated</w:t>
      </w:r>
      <w:r>
        <w:rPr>
          <w:spacing w:val="2"/>
          <w:w w:val="110"/>
        </w:rPr>
        <w:t> </w:t>
      </w:r>
      <w:r>
        <w:rPr>
          <w:w w:val="110"/>
        </w:rPr>
        <w:t>constraint</w:t>
      </w:r>
      <w:r>
        <w:rPr>
          <w:spacing w:val="2"/>
          <w:w w:val="110"/>
        </w:rPr>
        <w:t> </w:t>
      </w:r>
      <w:r>
        <w:rPr>
          <w:w w:val="110"/>
        </w:rPr>
        <w:t>has</w:t>
      </w:r>
      <w:r>
        <w:rPr>
          <w:spacing w:val="2"/>
          <w:w w:val="110"/>
        </w:rPr>
        <w:t> </w:t>
      </w:r>
      <w:r>
        <w:rPr>
          <w:w w:val="110"/>
        </w:rPr>
        <w:t>been</w:t>
      </w:r>
      <w:r>
        <w:rPr>
          <w:spacing w:val="3"/>
          <w:w w:val="110"/>
        </w:rPr>
        <w:t> </w:t>
      </w:r>
      <w:r>
        <w:rPr>
          <w:w w:val="110"/>
        </w:rPr>
        <w:t>found,</w:t>
      </w:r>
      <w:r>
        <w:rPr>
          <w:spacing w:val="2"/>
          <w:w w:val="110"/>
        </w:rPr>
        <w:t> </w:t>
      </w:r>
      <w:r>
        <w:rPr>
          <w:w w:val="110"/>
        </w:rPr>
        <w:t>return</w:t>
      </w:r>
      <w:r>
        <w:rPr>
          <w:spacing w:val="3"/>
          <w:w w:val="110"/>
        </w:rPr>
        <w:t> </w:t>
      </w:r>
      <w:r>
        <w:rPr>
          <w:w w:val="110"/>
        </w:rPr>
        <w:t>to</w:t>
      </w:r>
      <w:r>
        <w:rPr>
          <w:spacing w:val="2"/>
          <w:w w:val="110"/>
        </w:rPr>
        <w:t> </w:t>
      </w:r>
      <w:r>
        <w:rPr>
          <w:w w:val="110"/>
        </w:rPr>
        <w:t>Step</w:t>
      </w:r>
      <w:r>
        <w:rPr>
          <w:spacing w:val="3"/>
          <w:w w:val="110"/>
        </w:rPr>
        <w:t> </w:t>
      </w:r>
      <w:r>
        <w:rPr>
          <w:w w:val="110"/>
        </w:rPr>
        <w:t>2.</w:t>
      </w:r>
      <w:r>
        <w:rPr>
          <w:spacing w:val="2"/>
          <w:w w:val="110"/>
        </w:rPr>
        <w:t> </w:t>
      </w:r>
      <w:r>
        <w:rPr>
          <w:spacing w:val="-2"/>
          <w:w w:val="110"/>
        </w:rPr>
        <w:t>Otherwise:</w:t>
      </w:r>
    </w:p>
    <w:p>
      <w:pPr>
        <w:pStyle w:val="Heading2"/>
        <w:spacing w:before="125"/>
      </w:pPr>
      <w:r>
        <w:rPr>
          <w:w w:val="110"/>
        </w:rPr>
        <w:t>Step</w:t>
      </w:r>
      <w:r>
        <w:rPr>
          <w:spacing w:val="-10"/>
          <w:w w:val="110"/>
        </w:rPr>
        <w:t> 9</w:t>
      </w:r>
    </w:p>
    <w:p>
      <w:pPr>
        <w:pStyle w:val="BodyText"/>
        <w:spacing w:line="273" w:lineRule="auto" w:before="26"/>
        <w:ind w:right="38" w:firstLine="239"/>
        <w:jc w:val="both"/>
      </w:pPr>
      <w:r>
        <w:rPr>
          <w:w w:val="110"/>
        </w:rPr>
        <w:t>No</w:t>
      </w:r>
      <w:r>
        <w:rPr>
          <w:w w:val="110"/>
        </w:rPr>
        <w:t> constraint</w:t>
      </w:r>
      <w:r>
        <w:rPr>
          <w:w w:val="110"/>
        </w:rPr>
        <w:t> of</w:t>
      </w:r>
      <w:r>
        <w:rPr>
          <w:w w:val="110"/>
        </w:rPr>
        <w:t> types</w:t>
      </w:r>
      <w:r>
        <w:rPr>
          <w:w w:val="110"/>
        </w:rPr>
        <w:t> </w:t>
      </w:r>
      <w:hyperlink w:history="true" w:anchor="_bookmark1">
        <w:r>
          <w:rPr>
            <w:color w:val="0080AC"/>
            <w:w w:val="110"/>
          </w:rPr>
          <w:t>(1)</w:t>
        </w:r>
      </w:hyperlink>
      <w:r>
        <w:rPr>
          <w:w w:val="110"/>
        </w:rPr>
        <w:t>–</w:t>
      </w:r>
      <w:hyperlink w:history="true" w:anchor="_bookmark3">
        <w:r>
          <w:rPr>
            <w:color w:val="0080AC"/>
            <w:w w:val="110"/>
          </w:rPr>
          <w:t>(4)</w:t>
        </w:r>
      </w:hyperlink>
      <w:r>
        <w:rPr>
          <w:color w:val="0080AC"/>
          <w:w w:val="110"/>
        </w:rPr>
        <w:t> </w:t>
      </w:r>
      <w:r>
        <w:rPr>
          <w:w w:val="110"/>
        </w:rPr>
        <w:t>can</w:t>
      </w:r>
      <w:r>
        <w:rPr>
          <w:w w:val="110"/>
        </w:rPr>
        <w:t> be</w:t>
      </w:r>
      <w:r>
        <w:rPr>
          <w:w w:val="110"/>
        </w:rPr>
        <w:t> found</w:t>
      </w:r>
      <w:r>
        <w:rPr>
          <w:w w:val="110"/>
        </w:rPr>
        <w:t> at</w:t>
      </w:r>
      <w:r>
        <w:rPr>
          <w:w w:val="110"/>
        </w:rPr>
        <w:t> the</w:t>
      </w:r>
      <w:r>
        <w:rPr>
          <w:w w:val="110"/>
        </w:rPr>
        <w:t> current</w:t>
      </w:r>
      <w:r>
        <w:rPr>
          <w:w w:val="110"/>
        </w:rPr>
        <w:t> solu-</w:t>
      </w:r>
      <w:r>
        <w:rPr>
          <w:spacing w:val="80"/>
          <w:w w:val="110"/>
        </w:rPr>
        <w:t> </w:t>
      </w:r>
      <w:r>
        <w:rPr>
          <w:w w:val="110"/>
        </w:rPr>
        <w:t>tion, but the solution is fractional. The program is considered to be in “Phase</w:t>
      </w:r>
      <w:r>
        <w:rPr>
          <w:w w:val="110"/>
        </w:rPr>
        <w:t> I”</w:t>
      </w:r>
      <w:r>
        <w:rPr>
          <w:w w:val="110"/>
        </w:rPr>
        <w:t> until</w:t>
      </w:r>
      <w:r>
        <w:rPr>
          <w:w w:val="110"/>
        </w:rPr>
        <w:t> the</w:t>
      </w:r>
      <w:r>
        <w:rPr>
          <w:w w:val="110"/>
        </w:rPr>
        <w:t> LP-optimal</w:t>
      </w:r>
      <w:r>
        <w:rPr>
          <w:w w:val="110"/>
        </w:rPr>
        <w:t> solution,</w:t>
      </w:r>
      <w:r>
        <w:rPr>
          <w:w w:val="110"/>
        </w:rPr>
        <w:t> satisfying</w:t>
      </w:r>
      <w:r>
        <w:rPr>
          <w:w w:val="110"/>
        </w:rPr>
        <w:t> constraints</w:t>
      </w:r>
      <w:r>
        <w:rPr>
          <w:w w:val="110"/>
        </w:rPr>
        <w:t> </w:t>
      </w:r>
      <w:hyperlink w:history="true" w:anchor="_bookmark1">
        <w:r>
          <w:rPr>
            <w:color w:val="0080AC"/>
            <w:w w:val="110"/>
          </w:rPr>
          <w:t>(1)</w:t>
        </w:r>
      </w:hyperlink>
      <w:r>
        <w:rPr>
          <w:w w:val="110"/>
        </w:rPr>
        <w:t>–</w:t>
      </w:r>
      <w:hyperlink w:history="true" w:anchor="_bookmark2">
        <w:r>
          <w:rPr>
            <w:color w:val="0080AC"/>
            <w:w w:val="110"/>
          </w:rPr>
          <w:t>(3)</w:t>
        </w:r>
      </w:hyperlink>
      <w:r>
        <w:rPr>
          <w:w w:val="110"/>
        </w:rPr>
        <w:t>, over</w:t>
      </w:r>
      <w:r>
        <w:rPr>
          <w:spacing w:val="-1"/>
          <w:w w:val="110"/>
        </w:rPr>
        <w:t> </w:t>
      </w:r>
      <w:r>
        <w:rPr>
          <w:w w:val="110"/>
        </w:rPr>
        <w:t>the</w:t>
      </w:r>
      <w:r>
        <w:rPr>
          <w:spacing w:val="-1"/>
          <w:w w:val="110"/>
        </w:rPr>
        <w:t> </w:t>
      </w:r>
      <w:r>
        <w:rPr>
          <w:w w:val="110"/>
        </w:rPr>
        <w:t>entire</w:t>
      </w:r>
      <w:r>
        <w:rPr>
          <w:spacing w:val="-1"/>
          <w:w w:val="110"/>
        </w:rPr>
        <w:t> </w:t>
      </w:r>
      <w:r>
        <w:rPr>
          <w:w w:val="110"/>
        </w:rPr>
        <w:t>set</w:t>
      </w:r>
      <w:r>
        <w:rPr>
          <w:spacing w:val="-1"/>
          <w:w w:val="110"/>
        </w:rPr>
        <w:t> </w:t>
      </w:r>
      <w:r>
        <w:rPr>
          <w:w w:val="110"/>
        </w:rPr>
        <w:t>of</w:t>
      </w:r>
      <w:r>
        <w:rPr>
          <w:spacing w:val="-1"/>
          <w:w w:val="110"/>
        </w:rPr>
        <w:t> </w:t>
      </w:r>
      <w:r>
        <w:rPr>
          <w:w w:val="110"/>
        </w:rPr>
        <w:t>variables,</w:t>
      </w:r>
      <w:r>
        <w:rPr>
          <w:spacing w:val="-1"/>
          <w:w w:val="110"/>
        </w:rPr>
        <w:t> </w:t>
      </w:r>
      <w:r>
        <w:rPr>
          <w:w w:val="110"/>
        </w:rPr>
        <w:t>has</w:t>
      </w:r>
      <w:r>
        <w:rPr>
          <w:spacing w:val="-1"/>
          <w:w w:val="110"/>
        </w:rPr>
        <w:t> </w:t>
      </w:r>
      <w:r>
        <w:rPr>
          <w:w w:val="110"/>
        </w:rPr>
        <w:t>been</w:t>
      </w:r>
      <w:r>
        <w:rPr>
          <w:spacing w:val="-1"/>
          <w:w w:val="110"/>
        </w:rPr>
        <w:t> </w:t>
      </w:r>
      <w:r>
        <w:rPr>
          <w:w w:val="110"/>
        </w:rPr>
        <w:t>obtained.</w:t>
      </w:r>
      <w:r>
        <w:rPr>
          <w:spacing w:val="-1"/>
          <w:w w:val="110"/>
        </w:rPr>
        <w:t> </w:t>
      </w:r>
      <w:r>
        <w:rPr>
          <w:w w:val="110"/>
        </w:rPr>
        <w:t>It</w:t>
      </w:r>
      <w:r>
        <w:rPr>
          <w:spacing w:val="-1"/>
          <w:w w:val="110"/>
        </w:rPr>
        <w:t> </w:t>
      </w:r>
      <w:r>
        <w:rPr>
          <w:w w:val="110"/>
        </w:rPr>
        <w:t>has</w:t>
      </w:r>
      <w:r>
        <w:rPr>
          <w:spacing w:val="-1"/>
          <w:w w:val="110"/>
        </w:rPr>
        <w:t> </w:t>
      </w:r>
      <w:r>
        <w:rPr>
          <w:w w:val="110"/>
        </w:rPr>
        <w:t>proved to</w:t>
      </w:r>
      <w:r>
        <w:rPr>
          <w:spacing w:val="-1"/>
          <w:w w:val="110"/>
        </w:rPr>
        <w:t> </w:t>
      </w:r>
      <w:r>
        <w:rPr>
          <w:w w:val="110"/>
        </w:rPr>
        <w:t>be</w:t>
      </w:r>
      <w:r>
        <w:rPr>
          <w:spacing w:val="-1"/>
          <w:w w:val="110"/>
        </w:rPr>
        <w:t> </w:t>
      </w:r>
      <w:r>
        <w:rPr>
          <w:w w:val="110"/>
        </w:rPr>
        <w:t>a useful heuristic procedure to defer tackling the ‘integer’ problem until then.</w:t>
      </w:r>
      <w:r>
        <w:rPr>
          <w:spacing w:val="-6"/>
          <w:w w:val="110"/>
        </w:rPr>
        <w:t> </w:t>
      </w:r>
      <w:r>
        <w:rPr>
          <w:w w:val="110"/>
        </w:rPr>
        <w:t>Hence</w:t>
      </w:r>
      <w:r>
        <w:rPr>
          <w:spacing w:val="-6"/>
          <w:w w:val="110"/>
        </w:rPr>
        <w:t> </w:t>
      </w:r>
      <w:r>
        <w:rPr>
          <w:w w:val="110"/>
        </w:rPr>
        <w:t>Step</w:t>
      </w:r>
      <w:r>
        <w:rPr>
          <w:spacing w:val="-6"/>
          <w:w w:val="110"/>
        </w:rPr>
        <w:t> </w:t>
      </w:r>
      <w:r>
        <w:rPr>
          <w:w w:val="110"/>
        </w:rPr>
        <w:t>9</w:t>
      </w:r>
      <w:r>
        <w:rPr>
          <w:spacing w:val="-6"/>
          <w:w w:val="110"/>
        </w:rPr>
        <w:t> </w:t>
      </w:r>
      <w:r>
        <w:rPr>
          <w:w w:val="110"/>
        </w:rPr>
        <w:t>checks</w:t>
      </w:r>
      <w:r>
        <w:rPr>
          <w:spacing w:val="-6"/>
          <w:w w:val="110"/>
        </w:rPr>
        <w:t> </w:t>
      </w:r>
      <w:r>
        <w:rPr>
          <w:w w:val="110"/>
        </w:rPr>
        <w:t>whether</w:t>
      </w:r>
      <w:r>
        <w:rPr>
          <w:spacing w:val="-6"/>
          <w:w w:val="110"/>
        </w:rPr>
        <w:t> </w:t>
      </w:r>
      <w:r>
        <w:rPr>
          <w:w w:val="110"/>
        </w:rPr>
        <w:t>the</w:t>
      </w:r>
      <w:r>
        <w:rPr>
          <w:spacing w:val="-6"/>
          <w:w w:val="110"/>
        </w:rPr>
        <w:t> </w:t>
      </w:r>
      <w:r>
        <w:rPr>
          <w:w w:val="110"/>
        </w:rPr>
        <w:t>program</w:t>
      </w:r>
      <w:r>
        <w:rPr>
          <w:spacing w:val="-6"/>
          <w:w w:val="110"/>
        </w:rPr>
        <w:t> </w:t>
      </w:r>
      <w:r>
        <w:rPr>
          <w:w w:val="110"/>
        </w:rPr>
        <w:t>is</w:t>
      </w:r>
      <w:r>
        <w:rPr>
          <w:spacing w:val="-7"/>
          <w:w w:val="110"/>
        </w:rPr>
        <w:t> </w:t>
      </w:r>
      <w:r>
        <w:rPr>
          <w:w w:val="110"/>
        </w:rPr>
        <w:t>in</w:t>
      </w:r>
      <w:r>
        <w:rPr>
          <w:spacing w:val="-7"/>
          <w:w w:val="110"/>
        </w:rPr>
        <w:t> </w:t>
      </w:r>
      <w:r>
        <w:rPr>
          <w:w w:val="110"/>
        </w:rPr>
        <w:t>Phase</w:t>
      </w:r>
      <w:r>
        <w:rPr>
          <w:spacing w:val="-6"/>
          <w:w w:val="110"/>
        </w:rPr>
        <w:t> </w:t>
      </w:r>
      <w:r>
        <w:rPr>
          <w:w w:val="110"/>
        </w:rPr>
        <w:t>I.</w:t>
      </w:r>
      <w:r>
        <w:rPr>
          <w:spacing w:val="-6"/>
          <w:w w:val="110"/>
        </w:rPr>
        <w:t> </w:t>
      </w:r>
      <w:r>
        <w:rPr>
          <w:w w:val="110"/>
        </w:rPr>
        <w:t>If</w:t>
      </w:r>
      <w:r>
        <w:rPr>
          <w:spacing w:val="-6"/>
          <w:w w:val="110"/>
        </w:rPr>
        <w:t> </w:t>
      </w:r>
      <w:r>
        <w:rPr>
          <w:w w:val="110"/>
        </w:rPr>
        <w:t>it</w:t>
      </w:r>
      <w:r>
        <w:rPr>
          <w:spacing w:val="-6"/>
          <w:w w:val="110"/>
        </w:rPr>
        <w:t> </w:t>
      </w:r>
      <w:r>
        <w:rPr>
          <w:w w:val="110"/>
        </w:rPr>
        <w:t>is</w:t>
      </w:r>
      <w:r>
        <w:rPr>
          <w:spacing w:val="-7"/>
          <w:w w:val="110"/>
        </w:rPr>
        <w:t> </w:t>
      </w:r>
      <w:r>
        <w:rPr>
          <w:w w:val="110"/>
        </w:rPr>
        <w:t>not, go to Step 12. Otherwise:</w:t>
      </w:r>
    </w:p>
    <w:p>
      <w:pPr>
        <w:pStyle w:val="Heading2"/>
        <w:spacing w:before="95"/>
      </w:pPr>
      <w:r>
        <w:rPr>
          <w:w w:val="110"/>
        </w:rPr>
        <w:t>Step</w:t>
      </w:r>
      <w:r>
        <w:rPr>
          <w:spacing w:val="-10"/>
          <w:w w:val="110"/>
        </w:rPr>
        <w:t> </w:t>
      </w:r>
      <w:r>
        <w:rPr>
          <w:spacing w:val="-5"/>
          <w:w w:val="110"/>
        </w:rPr>
        <w:t>10</w:t>
      </w:r>
    </w:p>
    <w:p>
      <w:pPr>
        <w:pStyle w:val="BodyText"/>
        <w:spacing w:line="273" w:lineRule="auto" w:before="26"/>
        <w:ind w:right="40" w:firstLine="239"/>
        <w:jc w:val="both"/>
      </w:pPr>
      <w:r>
        <w:rPr>
          <w:w w:val="110"/>
        </w:rPr>
        <w:t>In the global check, all the variables of the problem are examined, and those which violate the duality conditions are to be added to the </w:t>
      </w:r>
      <w:r>
        <w:rPr>
          <w:spacing w:val="-4"/>
          <w:w w:val="110"/>
        </w:rPr>
        <w:t>LP.</w:t>
      </w:r>
    </w:p>
    <w:p>
      <w:pPr>
        <w:pStyle w:val="Heading2"/>
        <w:spacing w:before="98"/>
      </w:pPr>
      <w:r>
        <w:rPr>
          <w:w w:val="110"/>
        </w:rPr>
        <w:t>Step</w:t>
      </w:r>
      <w:r>
        <w:rPr>
          <w:spacing w:val="-10"/>
          <w:w w:val="110"/>
        </w:rPr>
        <w:t> </w:t>
      </w:r>
      <w:r>
        <w:rPr>
          <w:spacing w:val="-5"/>
          <w:w w:val="110"/>
        </w:rPr>
        <w:t>11</w:t>
      </w:r>
    </w:p>
    <w:p>
      <w:pPr>
        <w:pStyle w:val="BodyText"/>
        <w:spacing w:line="273" w:lineRule="auto" w:before="25"/>
        <w:ind w:right="38" w:firstLine="239"/>
        <w:jc w:val="both"/>
      </w:pPr>
      <w:r>
        <w:rPr>
          <w:w w:val="110"/>
        </w:rPr>
        <w:t>If there are new variables discovered in the global check, they are added to the LP, the current solution of which, therefore, is now feasi- ble but not optimal, and control returns to Step 2. If there are no new variables,</w:t>
      </w:r>
      <w:r>
        <w:rPr>
          <w:w w:val="110"/>
        </w:rPr>
        <w:t> the</w:t>
      </w:r>
      <w:r>
        <w:rPr>
          <w:w w:val="110"/>
        </w:rPr>
        <w:t> LP-opt</w:t>
      </w:r>
      <w:r>
        <w:rPr>
          <w:w w:val="110"/>
        </w:rPr>
        <w:t> solution</w:t>
      </w:r>
      <w:r>
        <w:rPr>
          <w:w w:val="110"/>
        </w:rPr>
        <w:t> (satisfying</w:t>
      </w:r>
      <w:r>
        <w:rPr>
          <w:w w:val="110"/>
        </w:rPr>
        <w:t> constraints</w:t>
      </w:r>
      <w:r>
        <w:rPr>
          <w:w w:val="110"/>
        </w:rPr>
        <w:t> </w:t>
      </w:r>
      <w:hyperlink w:history="true" w:anchor="_bookmark1">
        <w:r>
          <w:rPr>
            <w:color w:val="0080AC"/>
            <w:w w:val="110"/>
          </w:rPr>
          <w:t>(1)</w:t>
        </w:r>
      </w:hyperlink>
      <w:r>
        <w:rPr>
          <w:color w:val="0080AC"/>
          <w:w w:val="110"/>
        </w:rPr>
        <w:t> </w:t>
      </w:r>
      <w:r>
        <w:rPr>
          <w:w w:val="110"/>
        </w:rPr>
        <w:t>to</w:t>
      </w:r>
      <w:r>
        <w:rPr>
          <w:w w:val="110"/>
        </w:rPr>
        <w:t> </w:t>
      </w:r>
      <w:hyperlink w:history="true" w:anchor="_bookmark2">
        <w:r>
          <w:rPr>
            <w:color w:val="0080AC"/>
            <w:w w:val="110"/>
          </w:rPr>
          <w:t>(3)</w:t>
        </w:r>
      </w:hyperlink>
      <w:r>
        <w:rPr>
          <w:color w:val="0080AC"/>
          <w:w w:val="110"/>
        </w:rPr>
        <w:t> </w:t>
      </w:r>
      <w:r>
        <w:rPr>
          <w:w w:val="110"/>
        </w:rPr>
        <w:t>–</w:t>
      </w:r>
      <w:r>
        <w:rPr>
          <w:w w:val="110"/>
        </w:rPr>
        <w:t> and probably </w:t>
      </w:r>
      <w:hyperlink w:history="true" w:anchor="_bookmark3">
        <w:r>
          <w:rPr>
            <w:color w:val="0080AC"/>
            <w:w w:val="110"/>
          </w:rPr>
          <w:t>(4)</w:t>
        </w:r>
      </w:hyperlink>
      <w:r>
        <w:rPr>
          <w:color w:val="0080AC"/>
          <w:w w:val="110"/>
        </w:rPr>
        <w:t> </w:t>
      </w:r>
      <w:r>
        <w:rPr>
          <w:w w:val="110"/>
        </w:rPr>
        <w:t>– on all the variables) has been obtained, and is printed, and the program enters Phase II, at Step 12.</w:t>
      </w:r>
    </w:p>
    <w:p>
      <w:pPr>
        <w:pStyle w:val="BodyText"/>
        <w:ind w:left="0"/>
        <w:rPr>
          <w:sz w:val="20"/>
        </w:rPr>
      </w:pPr>
    </w:p>
    <w:p>
      <w:pPr>
        <w:pStyle w:val="BodyText"/>
        <w:ind w:left="0"/>
        <w:rPr>
          <w:sz w:val="20"/>
        </w:rPr>
      </w:pPr>
    </w:p>
    <w:p>
      <w:pPr>
        <w:pStyle w:val="BodyText"/>
        <w:spacing w:before="19"/>
        <w:ind w:left="0"/>
        <w:rPr>
          <w:sz w:val="20"/>
        </w:rPr>
      </w:pPr>
      <w:r>
        <w:rPr/>
        <mc:AlternateContent>
          <mc:Choice Requires="wps">
            <w:drawing>
              <wp:anchor distT="0" distB="0" distL="0" distR="0" allowOverlap="1" layoutInCell="1" locked="0" behindDoc="1" simplePos="0" relativeHeight="487595008">
                <wp:simplePos x="0" y="0"/>
                <wp:positionH relativeFrom="page">
                  <wp:posOffset>481469</wp:posOffset>
                </wp:positionH>
                <wp:positionV relativeFrom="paragraph">
                  <wp:posOffset>173888</wp:posOffset>
                </wp:positionV>
                <wp:extent cx="455930" cy="127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691995pt;width:35.9pt;height:.1pt;mso-position-horizontal-relative:page;mso-position-vertical-relative:paragraph;z-index:-15721472;mso-wrap-distance-left:0;mso-wrap-distance-right:0" id="docshape17" coordorigin="758,274" coordsize="718,0" path="m758,274l1476,274e" filled="false" stroked="true" strokeweight=".252pt" strokecolor="#000000">
                <v:path arrowok="t"/>
                <v:stroke dashstyle="solid"/>
                <w10:wrap type="topAndBottom"/>
              </v:shape>
            </w:pict>
          </mc:Fallback>
        </mc:AlternateContent>
      </w:r>
    </w:p>
    <w:p>
      <w:pPr>
        <w:spacing w:before="68"/>
        <w:ind w:left="237" w:right="0" w:firstLine="0"/>
        <w:jc w:val="left"/>
        <w:rPr>
          <w:sz w:val="12"/>
        </w:rPr>
      </w:pPr>
      <w:bookmarkStart w:name="_bookmark5" w:id="8"/>
      <w:bookmarkEnd w:id="8"/>
      <w:r>
        <w:rPr/>
      </w:r>
      <w:r>
        <w:rPr>
          <w:w w:val="115"/>
          <w:position w:val="4"/>
          <w:sz w:val="9"/>
        </w:rPr>
        <w:t>2</w:t>
      </w:r>
      <w:r>
        <w:rPr>
          <w:spacing w:val="37"/>
          <w:w w:val="115"/>
          <w:position w:val="4"/>
          <w:sz w:val="9"/>
        </w:rPr>
        <w:t> </w:t>
      </w:r>
      <w:r>
        <w:rPr>
          <w:w w:val="115"/>
          <w:sz w:val="12"/>
        </w:rPr>
        <w:t>see </w:t>
      </w:r>
      <w:hyperlink w:history="true" w:anchor="_bookmark6">
        <w:r>
          <w:rPr>
            <w:color w:val="0080AC"/>
            <w:w w:val="115"/>
            <w:sz w:val="12"/>
          </w:rPr>
          <w:t>Figure </w:t>
        </w:r>
        <w:r>
          <w:rPr>
            <w:color w:val="0080AC"/>
            <w:spacing w:val="-10"/>
            <w:w w:val="115"/>
            <w:sz w:val="12"/>
          </w:rPr>
          <w:t>1</w:t>
        </w:r>
      </w:hyperlink>
    </w:p>
    <w:p>
      <w:pPr>
        <w:pStyle w:val="Heading2"/>
        <w:spacing w:before="91"/>
      </w:pPr>
      <w:r>
        <w:rPr>
          <w:b w:val="0"/>
        </w:rPr>
        <w:br w:type="column"/>
      </w:r>
      <w:r>
        <w:rPr>
          <w:w w:val="110"/>
        </w:rPr>
        <w:t>Step</w:t>
      </w:r>
      <w:r>
        <w:rPr>
          <w:spacing w:val="-10"/>
          <w:w w:val="110"/>
        </w:rPr>
        <w:t> </w:t>
      </w:r>
      <w:r>
        <w:rPr>
          <w:spacing w:val="-5"/>
          <w:w w:val="110"/>
        </w:rPr>
        <w:t>12</w:t>
      </w:r>
    </w:p>
    <w:p>
      <w:pPr>
        <w:pStyle w:val="BodyText"/>
        <w:spacing w:line="273" w:lineRule="auto" w:before="25"/>
        <w:ind w:right="116" w:firstLine="239"/>
        <w:jc w:val="both"/>
      </w:pPr>
      <w:r>
        <w:rPr>
          <w:w w:val="110"/>
        </w:rPr>
        <w:t>Use one</w:t>
      </w:r>
      <w:r>
        <w:rPr>
          <w:spacing w:val="-1"/>
          <w:w w:val="110"/>
        </w:rPr>
        <w:t> </w:t>
      </w:r>
      <w:r>
        <w:rPr>
          <w:w w:val="110"/>
        </w:rPr>
        <w:t>or two</w:t>
      </w:r>
      <w:r>
        <w:rPr>
          <w:spacing w:val="-1"/>
          <w:w w:val="110"/>
        </w:rPr>
        <w:t> </w:t>
      </w:r>
      <w:r>
        <w:rPr>
          <w:w w:val="110"/>
        </w:rPr>
        <w:t>heuristic labelling</w:t>
      </w:r>
      <w:r>
        <w:rPr>
          <w:spacing w:val="-1"/>
          <w:w w:val="110"/>
        </w:rPr>
        <w:t> </w:t>
      </w:r>
      <w:r>
        <w:rPr>
          <w:w w:val="110"/>
        </w:rPr>
        <w:t>schemes to</w:t>
      </w:r>
      <w:r>
        <w:rPr>
          <w:spacing w:val="-1"/>
          <w:w w:val="110"/>
        </w:rPr>
        <w:t> </w:t>
      </w:r>
      <w:r>
        <w:rPr>
          <w:w w:val="110"/>
        </w:rPr>
        <w:t>try to</w:t>
      </w:r>
      <w:r>
        <w:rPr>
          <w:spacing w:val="-1"/>
          <w:w w:val="110"/>
        </w:rPr>
        <w:t> </w:t>
      </w:r>
      <w:r>
        <w:rPr>
          <w:w w:val="110"/>
        </w:rPr>
        <w:t>identify</w:t>
      </w:r>
      <w:r>
        <w:rPr>
          <w:spacing w:val="-1"/>
          <w:w w:val="110"/>
        </w:rPr>
        <w:t> </w:t>
      </w:r>
      <w:r>
        <w:rPr>
          <w:w w:val="110"/>
        </w:rPr>
        <w:t>a ‘two- matching’ constraint. No guarantee exists in this that such a constraint is found, even if there is one which is violated by the current solution.</w:t>
      </w:r>
    </w:p>
    <w:p>
      <w:pPr>
        <w:pStyle w:val="Heading2"/>
        <w:spacing w:before="98"/>
      </w:pPr>
      <w:r>
        <w:rPr>
          <w:w w:val="110"/>
        </w:rPr>
        <w:t>Step</w:t>
      </w:r>
      <w:r>
        <w:rPr>
          <w:spacing w:val="-10"/>
          <w:w w:val="110"/>
        </w:rPr>
        <w:t> </w:t>
      </w:r>
      <w:r>
        <w:rPr>
          <w:spacing w:val="-5"/>
          <w:w w:val="110"/>
        </w:rPr>
        <w:t>13</w:t>
      </w:r>
    </w:p>
    <w:p>
      <w:pPr>
        <w:pStyle w:val="BodyText"/>
        <w:spacing w:line="273" w:lineRule="auto" w:before="25"/>
        <w:ind w:right="117" w:firstLine="239"/>
        <w:jc w:val="both"/>
      </w:pPr>
      <w:r>
        <w:rPr>
          <w:w w:val="110"/>
        </w:rPr>
        <w:t>If</w:t>
      </w:r>
      <w:r>
        <w:rPr>
          <w:spacing w:val="-1"/>
          <w:w w:val="110"/>
        </w:rPr>
        <w:t> </w:t>
      </w:r>
      <w:r>
        <w:rPr>
          <w:w w:val="110"/>
        </w:rPr>
        <w:t>Step</w:t>
      </w:r>
      <w:r>
        <w:rPr>
          <w:spacing w:val="-1"/>
          <w:w w:val="110"/>
        </w:rPr>
        <w:t> </w:t>
      </w:r>
      <w:r>
        <w:rPr>
          <w:w w:val="110"/>
        </w:rPr>
        <w:t>12</w:t>
      </w:r>
      <w:r>
        <w:rPr>
          <w:spacing w:val="-1"/>
          <w:w w:val="110"/>
        </w:rPr>
        <w:t> </w:t>
      </w:r>
      <w:r>
        <w:rPr>
          <w:w w:val="110"/>
        </w:rPr>
        <w:t>has</w:t>
      </w:r>
      <w:r>
        <w:rPr>
          <w:spacing w:val="-1"/>
          <w:w w:val="110"/>
        </w:rPr>
        <w:t> </w:t>
      </w:r>
      <w:r>
        <w:rPr>
          <w:w w:val="110"/>
        </w:rPr>
        <w:t>generated</w:t>
      </w:r>
      <w:r>
        <w:rPr>
          <w:spacing w:val="-1"/>
          <w:w w:val="110"/>
        </w:rPr>
        <w:t> </w:t>
      </w:r>
      <w:r>
        <w:rPr>
          <w:w w:val="110"/>
        </w:rPr>
        <w:t>a</w:t>
      </w:r>
      <w:r>
        <w:rPr>
          <w:spacing w:val="-1"/>
          <w:w w:val="110"/>
        </w:rPr>
        <w:t> </w:t>
      </w:r>
      <w:r>
        <w:rPr>
          <w:w w:val="110"/>
        </w:rPr>
        <w:t>violated</w:t>
      </w:r>
      <w:r>
        <w:rPr>
          <w:spacing w:val="-1"/>
          <w:w w:val="110"/>
        </w:rPr>
        <w:t> </w:t>
      </w:r>
      <w:r>
        <w:rPr>
          <w:w w:val="110"/>
        </w:rPr>
        <w:t>constraint,</w:t>
      </w:r>
      <w:r>
        <w:rPr>
          <w:spacing w:val="-1"/>
          <w:w w:val="110"/>
        </w:rPr>
        <w:t> </w:t>
      </w:r>
      <w:r>
        <w:rPr>
          <w:w w:val="110"/>
        </w:rPr>
        <w:t>return</w:t>
      </w:r>
      <w:r>
        <w:rPr>
          <w:spacing w:val="-1"/>
          <w:w w:val="110"/>
        </w:rPr>
        <w:t> </w:t>
      </w:r>
      <w:r>
        <w:rPr>
          <w:w w:val="110"/>
        </w:rPr>
        <w:t>to</w:t>
      </w:r>
      <w:r>
        <w:rPr>
          <w:spacing w:val="-1"/>
          <w:w w:val="110"/>
        </w:rPr>
        <w:t> </w:t>
      </w:r>
      <w:r>
        <w:rPr>
          <w:w w:val="110"/>
        </w:rPr>
        <w:t>Step</w:t>
      </w:r>
      <w:r>
        <w:rPr>
          <w:spacing w:val="-1"/>
          <w:w w:val="110"/>
        </w:rPr>
        <w:t> </w:t>
      </w:r>
      <w:r>
        <w:rPr>
          <w:w w:val="110"/>
        </w:rPr>
        <w:t>2.</w:t>
      </w:r>
      <w:r>
        <w:rPr>
          <w:spacing w:val="-1"/>
          <w:w w:val="110"/>
        </w:rPr>
        <w:t> </w:t>
      </w:r>
      <w:r>
        <w:rPr>
          <w:w w:val="110"/>
        </w:rPr>
        <w:t>Oth- </w:t>
      </w:r>
      <w:r>
        <w:rPr>
          <w:spacing w:val="-2"/>
          <w:w w:val="110"/>
        </w:rPr>
        <w:t>erwise:</w:t>
      </w:r>
    </w:p>
    <w:p>
      <w:pPr>
        <w:pStyle w:val="Heading2"/>
        <w:spacing w:before="79"/>
      </w:pPr>
      <w:r>
        <w:rPr>
          <w:w w:val="110"/>
        </w:rPr>
        <w:t>Step</w:t>
      </w:r>
      <w:r>
        <w:rPr>
          <w:spacing w:val="-10"/>
          <w:w w:val="110"/>
        </w:rPr>
        <w:t> </w:t>
      </w:r>
      <w:r>
        <w:rPr>
          <w:spacing w:val="-5"/>
          <w:w w:val="110"/>
        </w:rPr>
        <w:t>14</w:t>
      </w:r>
    </w:p>
    <w:p>
      <w:pPr>
        <w:pStyle w:val="BodyText"/>
        <w:spacing w:line="273" w:lineRule="auto" w:before="25"/>
        <w:ind w:right="116" w:firstLine="239"/>
        <w:jc w:val="both"/>
      </w:pPr>
      <w:r>
        <w:rPr>
          <w:w w:val="110"/>
        </w:rPr>
        <w:t>Having failed to find any violated two-matching constraints, the al- gorithm</w:t>
      </w:r>
      <w:r>
        <w:rPr>
          <w:w w:val="110"/>
        </w:rPr>
        <w:t> will</w:t>
      </w:r>
      <w:r>
        <w:rPr>
          <w:w w:val="110"/>
        </w:rPr>
        <w:t> resort</w:t>
      </w:r>
      <w:r>
        <w:rPr>
          <w:w w:val="110"/>
        </w:rPr>
        <w:t> to</w:t>
      </w:r>
      <w:r>
        <w:rPr>
          <w:w w:val="110"/>
        </w:rPr>
        <w:t> the</w:t>
      </w:r>
      <w:r>
        <w:rPr>
          <w:w w:val="110"/>
        </w:rPr>
        <w:t> Method</w:t>
      </w:r>
      <w:r>
        <w:rPr>
          <w:w w:val="110"/>
        </w:rPr>
        <w:t> of</w:t>
      </w:r>
      <w:r>
        <w:rPr>
          <w:w w:val="110"/>
        </w:rPr>
        <w:t> Integer</w:t>
      </w:r>
      <w:r>
        <w:rPr>
          <w:w w:val="110"/>
        </w:rPr>
        <w:t> Forms.</w:t>
      </w:r>
      <w:r>
        <w:rPr>
          <w:w w:val="110"/>
        </w:rPr>
        <w:t> However,</w:t>
      </w:r>
      <w:r>
        <w:rPr>
          <w:w w:val="110"/>
        </w:rPr>
        <w:t> it</w:t>
      </w:r>
      <w:r>
        <w:rPr>
          <w:w w:val="110"/>
        </w:rPr>
        <w:t> has proved to be most satisfactory to defer this to Phase III, when all vari- ables which could possibly enter the optimal tour solution are explic- itly present in the LP. Hence Step 14 checks whether the program is in Phase III. If it is, go to Step 18. Otherwise:</w:t>
      </w:r>
    </w:p>
    <w:p>
      <w:pPr>
        <w:pStyle w:val="Heading2"/>
        <w:spacing w:before="77"/>
      </w:pPr>
      <w:r>
        <w:rPr>
          <w:w w:val="110"/>
        </w:rPr>
        <w:t>Step</w:t>
      </w:r>
      <w:r>
        <w:rPr>
          <w:spacing w:val="-10"/>
          <w:w w:val="110"/>
        </w:rPr>
        <w:t> </w:t>
      </w:r>
      <w:r>
        <w:rPr>
          <w:spacing w:val="-5"/>
          <w:w w:val="110"/>
        </w:rPr>
        <w:t>15</w:t>
      </w:r>
    </w:p>
    <w:p>
      <w:pPr>
        <w:pStyle w:val="BodyText"/>
        <w:spacing w:line="273" w:lineRule="auto" w:before="25"/>
        <w:ind w:right="117" w:firstLine="239"/>
        <w:jc w:val="both"/>
      </w:pPr>
      <w:r>
        <w:rPr>
          <w:w w:val="110"/>
        </w:rPr>
        <w:t>In the global check, all the variables of the problem are examined, and those which violate the duality conditions are to be added to the</w:t>
      </w:r>
      <w:r>
        <w:rPr>
          <w:spacing w:val="40"/>
          <w:w w:val="110"/>
        </w:rPr>
        <w:t> </w:t>
      </w:r>
      <w:r>
        <w:rPr>
          <w:spacing w:val="-4"/>
          <w:w w:val="110"/>
        </w:rPr>
        <w:t>LP.</w:t>
      </w:r>
    </w:p>
    <w:p>
      <w:pPr>
        <w:pStyle w:val="Heading2"/>
      </w:pPr>
      <w:r>
        <w:rPr>
          <w:w w:val="110"/>
        </w:rPr>
        <w:t>Step</w:t>
      </w:r>
      <w:r>
        <w:rPr>
          <w:spacing w:val="-10"/>
          <w:w w:val="110"/>
        </w:rPr>
        <w:t> </w:t>
      </w:r>
      <w:r>
        <w:rPr>
          <w:spacing w:val="-5"/>
          <w:w w:val="110"/>
        </w:rPr>
        <w:t>16</w:t>
      </w:r>
    </w:p>
    <w:p>
      <w:pPr>
        <w:pStyle w:val="BodyText"/>
        <w:spacing w:before="25"/>
        <w:ind w:left="357"/>
      </w:pPr>
      <w:r>
        <w:rPr>
          <w:w w:val="110"/>
        </w:rPr>
        <w:t>As</w:t>
      </w:r>
      <w:r>
        <w:rPr>
          <w:spacing w:val="-1"/>
          <w:w w:val="110"/>
        </w:rPr>
        <w:t> </w:t>
      </w:r>
      <w:r>
        <w:rPr>
          <w:w w:val="110"/>
        </w:rPr>
        <w:t>Step 11.</w:t>
      </w:r>
      <w:r>
        <w:rPr>
          <w:spacing w:val="-2"/>
          <w:w w:val="110"/>
        </w:rPr>
        <w:t> </w:t>
      </w:r>
      <w:r>
        <w:rPr>
          <w:w w:val="110"/>
        </w:rPr>
        <w:t>If there</w:t>
      </w:r>
      <w:r>
        <w:rPr>
          <w:spacing w:val="-1"/>
          <w:w w:val="110"/>
        </w:rPr>
        <w:t> </w:t>
      </w:r>
      <w:r>
        <w:rPr>
          <w:w w:val="110"/>
        </w:rPr>
        <w:t>are new</w:t>
      </w:r>
      <w:r>
        <w:rPr>
          <w:spacing w:val="-1"/>
          <w:w w:val="110"/>
        </w:rPr>
        <w:t> </w:t>
      </w:r>
      <w:r>
        <w:rPr>
          <w:w w:val="110"/>
        </w:rPr>
        <w:t>variables,</w:t>
      </w:r>
      <w:r>
        <w:rPr>
          <w:spacing w:val="-1"/>
          <w:w w:val="110"/>
        </w:rPr>
        <w:t> </w:t>
      </w:r>
      <w:r>
        <w:rPr>
          <w:w w:val="110"/>
        </w:rPr>
        <w:t>return to</w:t>
      </w:r>
      <w:r>
        <w:rPr>
          <w:spacing w:val="-1"/>
          <w:w w:val="110"/>
        </w:rPr>
        <w:t> </w:t>
      </w:r>
      <w:r>
        <w:rPr>
          <w:w w:val="110"/>
        </w:rPr>
        <w:t>Step 2.</w:t>
      </w:r>
      <w:r>
        <w:rPr>
          <w:spacing w:val="-1"/>
          <w:w w:val="110"/>
        </w:rPr>
        <w:t> </w:t>
      </w:r>
      <w:r>
        <w:rPr>
          <w:spacing w:val="-2"/>
          <w:w w:val="110"/>
        </w:rPr>
        <w:t>Otherwise:</w:t>
      </w:r>
    </w:p>
    <w:p>
      <w:pPr>
        <w:pStyle w:val="Heading2"/>
        <w:spacing w:before="105"/>
      </w:pPr>
      <w:r>
        <w:rPr>
          <w:w w:val="110"/>
        </w:rPr>
        <w:t>Step</w:t>
      </w:r>
      <w:r>
        <w:rPr>
          <w:spacing w:val="-10"/>
          <w:w w:val="110"/>
        </w:rPr>
        <w:t> </w:t>
      </w:r>
      <w:r>
        <w:rPr>
          <w:spacing w:val="-5"/>
          <w:w w:val="110"/>
        </w:rPr>
        <w:t>17</w:t>
      </w:r>
    </w:p>
    <w:p>
      <w:pPr>
        <w:pStyle w:val="BodyText"/>
        <w:spacing w:line="273" w:lineRule="auto" w:before="25"/>
        <w:ind w:right="115" w:firstLine="239"/>
        <w:jc w:val="both"/>
      </w:pPr>
      <w:r>
        <w:rPr>
          <w:w w:val="110"/>
        </w:rPr>
        <w:t>In</w:t>
      </w:r>
      <w:r>
        <w:rPr>
          <w:spacing w:val="-2"/>
          <w:w w:val="110"/>
        </w:rPr>
        <w:t> </w:t>
      </w:r>
      <w:r>
        <w:rPr>
          <w:w w:val="110"/>
        </w:rPr>
        <w:t>effect,</w:t>
      </w:r>
      <w:r>
        <w:rPr>
          <w:spacing w:val="-2"/>
          <w:w w:val="110"/>
        </w:rPr>
        <w:t> </w:t>
      </w:r>
      <w:r>
        <w:rPr>
          <w:w w:val="110"/>
        </w:rPr>
        <w:t>the</w:t>
      </w:r>
      <w:r>
        <w:rPr>
          <w:spacing w:val="-2"/>
          <w:w w:val="110"/>
        </w:rPr>
        <w:t> </w:t>
      </w:r>
      <w:r>
        <w:rPr>
          <w:w w:val="110"/>
        </w:rPr>
        <w:t>global</w:t>
      </w:r>
      <w:r>
        <w:rPr>
          <w:spacing w:val="-3"/>
          <w:w w:val="110"/>
        </w:rPr>
        <w:t> </w:t>
      </w:r>
      <w:r>
        <w:rPr>
          <w:w w:val="110"/>
        </w:rPr>
        <w:t>check</w:t>
      </w:r>
      <w:r>
        <w:rPr>
          <w:spacing w:val="-2"/>
          <w:w w:val="110"/>
        </w:rPr>
        <w:t> </w:t>
      </w:r>
      <w:r>
        <w:rPr>
          <w:w w:val="110"/>
        </w:rPr>
        <w:t>is</w:t>
      </w:r>
      <w:r>
        <w:rPr>
          <w:spacing w:val="-2"/>
          <w:w w:val="110"/>
        </w:rPr>
        <w:t> </w:t>
      </w:r>
      <w:r>
        <w:rPr>
          <w:w w:val="110"/>
        </w:rPr>
        <w:t>carried</w:t>
      </w:r>
      <w:r>
        <w:rPr>
          <w:spacing w:val="-2"/>
          <w:w w:val="110"/>
        </w:rPr>
        <w:t> </w:t>
      </w:r>
      <w:r>
        <w:rPr>
          <w:w w:val="110"/>
        </w:rPr>
        <w:t>out</w:t>
      </w:r>
      <w:r>
        <w:rPr>
          <w:spacing w:val="-3"/>
          <w:w w:val="110"/>
        </w:rPr>
        <w:t> </w:t>
      </w:r>
      <w:r>
        <w:rPr>
          <w:w w:val="110"/>
        </w:rPr>
        <w:t>again,</w:t>
      </w:r>
      <w:r>
        <w:rPr>
          <w:spacing w:val="-3"/>
          <w:w w:val="110"/>
        </w:rPr>
        <w:t> </w:t>
      </w:r>
      <w:r>
        <w:rPr>
          <w:w w:val="110"/>
        </w:rPr>
        <w:t>but</w:t>
      </w:r>
      <w:r>
        <w:rPr>
          <w:spacing w:val="-3"/>
          <w:w w:val="110"/>
        </w:rPr>
        <w:t> </w:t>
      </w:r>
      <w:r>
        <w:rPr>
          <w:w w:val="110"/>
        </w:rPr>
        <w:t>this</w:t>
      </w:r>
      <w:r>
        <w:rPr>
          <w:spacing w:val="-3"/>
          <w:w w:val="110"/>
        </w:rPr>
        <w:t> </w:t>
      </w:r>
      <w:r>
        <w:rPr>
          <w:w w:val="110"/>
        </w:rPr>
        <w:t>time</w:t>
      </w:r>
      <w:r>
        <w:rPr>
          <w:spacing w:val="-2"/>
          <w:w w:val="110"/>
        </w:rPr>
        <w:t> </w:t>
      </w:r>
      <w:r>
        <w:rPr>
          <w:w w:val="110"/>
        </w:rPr>
        <w:t>all</w:t>
      </w:r>
      <w:r>
        <w:rPr>
          <w:spacing w:val="-3"/>
          <w:w w:val="110"/>
        </w:rPr>
        <w:t> </w:t>
      </w:r>
      <w:r>
        <w:rPr>
          <w:w w:val="110"/>
        </w:rPr>
        <w:t>vari- ables</w:t>
      </w:r>
      <w:r>
        <w:rPr>
          <w:spacing w:val="-3"/>
          <w:w w:val="110"/>
        </w:rPr>
        <w:t> </w:t>
      </w:r>
      <w:r>
        <w:rPr>
          <w:w w:val="110"/>
        </w:rPr>
        <w:t>are</w:t>
      </w:r>
      <w:r>
        <w:rPr>
          <w:spacing w:val="-3"/>
          <w:w w:val="110"/>
        </w:rPr>
        <w:t> </w:t>
      </w:r>
      <w:r>
        <w:rPr>
          <w:w w:val="110"/>
        </w:rPr>
        <w:t>added</w:t>
      </w:r>
      <w:r>
        <w:rPr>
          <w:spacing w:val="-2"/>
          <w:w w:val="110"/>
        </w:rPr>
        <w:t> </w:t>
      </w:r>
      <w:r>
        <w:rPr>
          <w:w w:val="110"/>
        </w:rPr>
        <w:t>to</w:t>
      </w:r>
      <w:r>
        <w:rPr>
          <w:spacing w:val="-3"/>
          <w:w w:val="110"/>
        </w:rPr>
        <w:t> </w:t>
      </w:r>
      <w:r>
        <w:rPr>
          <w:w w:val="110"/>
        </w:rPr>
        <w:t>the</w:t>
      </w:r>
      <w:r>
        <w:rPr>
          <w:spacing w:val="-2"/>
          <w:w w:val="110"/>
        </w:rPr>
        <w:t> </w:t>
      </w:r>
      <w:r>
        <w:rPr>
          <w:w w:val="110"/>
        </w:rPr>
        <w:t>active</w:t>
      </w:r>
      <w:r>
        <w:rPr>
          <w:spacing w:val="-2"/>
          <w:w w:val="110"/>
        </w:rPr>
        <w:t> </w:t>
      </w:r>
      <w:r>
        <w:rPr>
          <w:w w:val="110"/>
        </w:rPr>
        <w:t>LP</w:t>
      </w:r>
      <w:r>
        <w:rPr>
          <w:spacing w:val="-3"/>
          <w:w w:val="110"/>
        </w:rPr>
        <w:t> </w:t>
      </w:r>
      <w:r>
        <w:rPr>
          <w:w w:val="110"/>
        </w:rPr>
        <w:t>set</w:t>
      </w:r>
      <w:r>
        <w:rPr>
          <w:spacing w:val="-3"/>
          <w:w w:val="110"/>
        </w:rPr>
        <w:t> </w:t>
      </w:r>
      <w:r>
        <w:rPr>
          <w:w w:val="110"/>
        </w:rPr>
        <w:t>which</w:t>
      </w:r>
      <w:r>
        <w:rPr>
          <w:spacing w:val="-2"/>
          <w:w w:val="110"/>
        </w:rPr>
        <w:t> </w:t>
      </w:r>
      <w:r>
        <w:rPr>
          <w:w w:val="110"/>
        </w:rPr>
        <w:t>could</w:t>
      </w:r>
      <w:r>
        <w:rPr>
          <w:spacing w:val="-3"/>
          <w:w w:val="110"/>
        </w:rPr>
        <w:t> </w:t>
      </w:r>
      <w:r>
        <w:rPr>
          <w:w w:val="110"/>
        </w:rPr>
        <w:t>possibly</w:t>
      </w:r>
      <w:r>
        <w:rPr>
          <w:spacing w:val="-3"/>
          <w:w w:val="110"/>
        </w:rPr>
        <w:t> </w:t>
      </w:r>
      <w:r>
        <w:rPr>
          <w:w w:val="110"/>
        </w:rPr>
        <w:t>form</w:t>
      </w:r>
      <w:r>
        <w:rPr>
          <w:spacing w:val="-3"/>
          <w:w w:val="110"/>
        </w:rPr>
        <w:t> </w:t>
      </w:r>
      <w:r>
        <w:rPr>
          <w:w w:val="110"/>
        </w:rPr>
        <w:t>part</w:t>
      </w:r>
      <w:r>
        <w:rPr>
          <w:spacing w:val="-2"/>
          <w:w w:val="110"/>
        </w:rPr>
        <w:t> </w:t>
      </w:r>
      <w:r>
        <w:rPr>
          <w:w w:val="110"/>
        </w:rPr>
        <w:t>of</w:t>
      </w:r>
      <w:r>
        <w:rPr>
          <w:spacing w:val="-3"/>
          <w:w w:val="110"/>
        </w:rPr>
        <w:t> </w:t>
      </w:r>
      <w:r>
        <w:rPr>
          <w:w w:val="110"/>
        </w:rPr>
        <w:t>a tour</w:t>
      </w:r>
      <w:r>
        <w:rPr>
          <w:spacing w:val="-3"/>
          <w:w w:val="110"/>
        </w:rPr>
        <w:t> </w:t>
      </w:r>
      <w:r>
        <w:rPr>
          <w:w w:val="110"/>
        </w:rPr>
        <w:t>costing</w:t>
      </w:r>
      <w:r>
        <w:rPr>
          <w:spacing w:val="-3"/>
          <w:w w:val="110"/>
        </w:rPr>
        <w:t> </w:t>
      </w:r>
      <w:r>
        <w:rPr>
          <w:w w:val="110"/>
        </w:rPr>
        <w:t>less</w:t>
      </w:r>
      <w:r>
        <w:rPr>
          <w:spacing w:val="-3"/>
          <w:w w:val="110"/>
        </w:rPr>
        <w:t> </w:t>
      </w:r>
      <w:r>
        <w:rPr>
          <w:w w:val="110"/>
        </w:rPr>
        <w:t>than</w:t>
      </w:r>
      <w:r>
        <w:rPr>
          <w:spacing w:val="-3"/>
          <w:w w:val="110"/>
        </w:rPr>
        <w:t> </w:t>
      </w:r>
      <w:r>
        <w:rPr>
          <w:w w:val="110"/>
        </w:rPr>
        <w:t>the</w:t>
      </w:r>
      <w:r>
        <w:rPr>
          <w:spacing w:val="-3"/>
          <w:w w:val="110"/>
        </w:rPr>
        <w:t> </w:t>
      </w:r>
      <w:r>
        <w:rPr>
          <w:w w:val="110"/>
        </w:rPr>
        <w:t>incumbent.</w:t>
      </w:r>
      <w:r>
        <w:rPr>
          <w:spacing w:val="-4"/>
          <w:w w:val="110"/>
        </w:rPr>
        <w:t> </w:t>
      </w:r>
      <w:r>
        <w:rPr>
          <w:w w:val="110"/>
        </w:rPr>
        <w:t>The</w:t>
      </w:r>
      <w:r>
        <w:rPr>
          <w:spacing w:val="-3"/>
          <w:w w:val="110"/>
        </w:rPr>
        <w:t> </w:t>
      </w:r>
      <w:r>
        <w:rPr>
          <w:w w:val="110"/>
        </w:rPr>
        <w:t>program</w:t>
      </w:r>
      <w:r>
        <w:rPr>
          <w:spacing w:val="-3"/>
          <w:w w:val="110"/>
        </w:rPr>
        <w:t> </w:t>
      </w:r>
      <w:r>
        <w:rPr>
          <w:w w:val="110"/>
        </w:rPr>
        <w:t>now</w:t>
      </w:r>
      <w:r>
        <w:rPr>
          <w:spacing w:val="-3"/>
          <w:w w:val="110"/>
        </w:rPr>
        <w:t> </w:t>
      </w:r>
      <w:r>
        <w:rPr>
          <w:w w:val="110"/>
        </w:rPr>
        <w:t>enters</w:t>
      </w:r>
      <w:r>
        <w:rPr>
          <w:spacing w:val="-3"/>
          <w:w w:val="110"/>
        </w:rPr>
        <w:t> </w:t>
      </w:r>
      <w:r>
        <w:rPr>
          <w:w w:val="110"/>
        </w:rPr>
        <w:t>Phase</w:t>
      </w:r>
      <w:r>
        <w:rPr>
          <w:spacing w:val="-3"/>
          <w:w w:val="110"/>
        </w:rPr>
        <w:t> </w:t>
      </w:r>
      <w:r>
        <w:rPr>
          <w:w w:val="110"/>
        </w:rPr>
        <w:t>III and no further recourse to the total set of variables is required.</w:t>
      </w:r>
    </w:p>
    <w:p>
      <w:pPr>
        <w:pStyle w:val="Heading2"/>
      </w:pPr>
      <w:r>
        <w:rPr>
          <w:w w:val="110"/>
        </w:rPr>
        <w:t>Step</w:t>
      </w:r>
      <w:r>
        <w:rPr>
          <w:spacing w:val="-10"/>
          <w:w w:val="110"/>
        </w:rPr>
        <w:t> </w:t>
      </w:r>
      <w:r>
        <w:rPr>
          <w:spacing w:val="-5"/>
          <w:w w:val="110"/>
        </w:rPr>
        <w:t>18</w:t>
      </w:r>
    </w:p>
    <w:p>
      <w:pPr>
        <w:pStyle w:val="BodyText"/>
        <w:spacing w:line="273" w:lineRule="auto" w:before="25"/>
        <w:ind w:right="117" w:firstLine="239"/>
        <w:jc w:val="both"/>
      </w:pPr>
      <w:r>
        <w:rPr>
          <w:w w:val="110"/>
        </w:rPr>
        <w:t>A</w:t>
      </w:r>
      <w:r>
        <w:rPr>
          <w:w w:val="110"/>
        </w:rPr>
        <w:t> single</w:t>
      </w:r>
      <w:r>
        <w:rPr>
          <w:w w:val="110"/>
        </w:rPr>
        <w:t> constraint of</w:t>
      </w:r>
      <w:r>
        <w:rPr>
          <w:w w:val="110"/>
        </w:rPr>
        <w:t> a</w:t>
      </w:r>
      <w:r>
        <w:rPr>
          <w:w w:val="110"/>
        </w:rPr>
        <w:t> modified version</w:t>
      </w:r>
      <w:r>
        <w:rPr>
          <w:w w:val="110"/>
        </w:rPr>
        <w:t> of the</w:t>
      </w:r>
      <w:r>
        <w:rPr>
          <w:w w:val="110"/>
        </w:rPr>
        <w:t> Method of</w:t>
      </w:r>
      <w:r>
        <w:rPr>
          <w:w w:val="110"/>
        </w:rPr>
        <w:t> Integer Forms</w:t>
      </w:r>
      <w:hyperlink w:history="true" w:anchor="_bookmark5">
        <w:r>
          <w:rPr>
            <w:color w:val="0080AC"/>
            <w:w w:val="110"/>
            <w:vertAlign w:val="superscript"/>
          </w:rPr>
          <w:t>3</w:t>
        </w:r>
      </w:hyperlink>
      <w:r>
        <w:rPr>
          <w:color w:val="0080AC"/>
          <w:w w:val="110"/>
          <w:vertAlign w:val="baseline"/>
        </w:rPr>
        <w:t> </w:t>
      </w:r>
      <w:r>
        <w:rPr>
          <w:w w:val="110"/>
          <w:vertAlign w:val="baseline"/>
        </w:rPr>
        <w:t>is added to the LP and again Step 2 is entered.</w:t>
      </w:r>
    </w:p>
    <w:p>
      <w:pPr>
        <w:pStyle w:val="Heading2"/>
        <w:spacing w:before="79"/>
      </w:pPr>
      <w:r>
        <w:rPr>
          <w:w w:val="110"/>
        </w:rPr>
        <w:t>Step</w:t>
      </w:r>
      <w:r>
        <w:rPr>
          <w:spacing w:val="-10"/>
          <w:w w:val="110"/>
        </w:rPr>
        <w:t> </w:t>
      </w:r>
      <w:r>
        <w:rPr>
          <w:spacing w:val="-5"/>
          <w:w w:val="110"/>
        </w:rPr>
        <w:t>19</w:t>
      </w:r>
    </w:p>
    <w:p>
      <w:pPr>
        <w:pStyle w:val="BodyText"/>
        <w:spacing w:line="273" w:lineRule="auto" w:before="25"/>
        <w:ind w:right="114" w:firstLine="239"/>
        <w:jc w:val="both"/>
      </w:pPr>
      <w:r>
        <w:rPr>
          <w:w w:val="110"/>
        </w:rPr>
        <w:t>If</w:t>
      </w:r>
      <w:r>
        <w:rPr>
          <w:spacing w:val="14"/>
          <w:w w:val="110"/>
        </w:rPr>
        <w:t> </w:t>
      </w:r>
      <w:r>
        <w:rPr>
          <w:w w:val="110"/>
        </w:rPr>
        <w:t>at</w:t>
      </w:r>
      <w:r>
        <w:rPr>
          <w:spacing w:val="13"/>
          <w:w w:val="110"/>
        </w:rPr>
        <w:t> </w:t>
      </w:r>
      <w:r>
        <w:rPr>
          <w:w w:val="110"/>
        </w:rPr>
        <w:t>Step</w:t>
      </w:r>
      <w:r>
        <w:rPr>
          <w:spacing w:val="14"/>
          <w:w w:val="110"/>
        </w:rPr>
        <w:t> </w:t>
      </w:r>
      <w:r>
        <w:rPr>
          <w:w w:val="110"/>
        </w:rPr>
        <w:t>3</w:t>
      </w:r>
      <w:r>
        <w:rPr>
          <w:spacing w:val="13"/>
          <w:w w:val="110"/>
        </w:rPr>
        <w:t> </w:t>
      </w:r>
      <w:r>
        <w:rPr>
          <w:w w:val="110"/>
        </w:rPr>
        <w:t>the</w:t>
      </w:r>
      <w:r>
        <w:rPr>
          <w:spacing w:val="14"/>
          <w:w w:val="110"/>
        </w:rPr>
        <w:t> </w:t>
      </w:r>
      <w:r>
        <w:rPr>
          <w:w w:val="110"/>
        </w:rPr>
        <w:t>cost</w:t>
      </w:r>
      <w:r>
        <w:rPr>
          <w:spacing w:val="13"/>
          <w:w w:val="110"/>
        </w:rPr>
        <w:t> </w:t>
      </w:r>
      <w:r>
        <w:rPr>
          <w:w w:val="110"/>
        </w:rPr>
        <w:t>of</w:t>
      </w:r>
      <w:r>
        <w:rPr>
          <w:spacing w:val="14"/>
          <w:w w:val="110"/>
        </w:rPr>
        <w:t> </w:t>
      </w:r>
      <w:r>
        <w:rPr>
          <w:w w:val="110"/>
        </w:rPr>
        <w:t>the</w:t>
      </w:r>
      <w:r>
        <w:rPr>
          <w:spacing w:val="14"/>
          <w:w w:val="110"/>
        </w:rPr>
        <w:t> </w:t>
      </w:r>
      <w:r>
        <w:rPr>
          <w:w w:val="110"/>
        </w:rPr>
        <w:t>LP</w:t>
      </w:r>
      <w:r>
        <w:rPr>
          <w:spacing w:val="13"/>
          <w:w w:val="110"/>
        </w:rPr>
        <w:t> </w:t>
      </w:r>
      <w:r>
        <w:rPr>
          <w:w w:val="110"/>
        </w:rPr>
        <w:t>solution</w:t>
      </w:r>
      <w:r>
        <w:rPr>
          <w:spacing w:val="13"/>
          <w:w w:val="110"/>
        </w:rPr>
        <w:t> </w:t>
      </w:r>
      <w:r>
        <w:rPr>
          <w:w w:val="110"/>
        </w:rPr>
        <w:t>is</w:t>
      </w:r>
      <w:r>
        <w:rPr>
          <w:spacing w:val="13"/>
          <w:w w:val="110"/>
        </w:rPr>
        <w:t> </w:t>
      </w:r>
      <w:r>
        <w:rPr>
          <w:w w:val="110"/>
        </w:rPr>
        <w:t>too</w:t>
      </w:r>
      <w:r>
        <w:rPr>
          <w:spacing w:val="13"/>
          <w:w w:val="110"/>
        </w:rPr>
        <w:t> </w:t>
      </w:r>
      <w:r>
        <w:rPr>
          <w:w w:val="110"/>
        </w:rPr>
        <w:t>great</w:t>
      </w:r>
      <w:r>
        <w:rPr>
          <w:spacing w:val="13"/>
          <w:w w:val="110"/>
        </w:rPr>
        <w:t> </w:t>
      </w:r>
      <w:r>
        <w:rPr>
          <w:w w:val="110"/>
        </w:rPr>
        <w:t>for</w:t>
      </w:r>
      <w:r>
        <w:rPr>
          <w:spacing w:val="13"/>
          <w:w w:val="110"/>
        </w:rPr>
        <w:t> </w:t>
      </w:r>
      <w:r>
        <w:rPr>
          <w:w w:val="110"/>
        </w:rPr>
        <w:t>there</w:t>
      </w:r>
      <w:r>
        <w:rPr>
          <w:spacing w:val="14"/>
          <w:w w:val="110"/>
        </w:rPr>
        <w:t> </w:t>
      </w:r>
      <w:r>
        <w:rPr>
          <w:w w:val="110"/>
        </w:rPr>
        <w:t>to</w:t>
      </w:r>
      <w:r>
        <w:rPr>
          <w:spacing w:val="13"/>
          <w:w w:val="110"/>
        </w:rPr>
        <w:t> </w:t>
      </w:r>
      <w:r>
        <w:rPr>
          <w:w w:val="110"/>
        </w:rPr>
        <w:t>be a</w:t>
      </w:r>
      <w:r>
        <w:rPr>
          <w:w w:val="110"/>
        </w:rPr>
        <w:t> cheaper</w:t>
      </w:r>
      <w:r>
        <w:rPr>
          <w:w w:val="110"/>
        </w:rPr>
        <w:t> solution</w:t>
      </w:r>
      <w:r>
        <w:rPr>
          <w:w w:val="110"/>
        </w:rPr>
        <w:t> than</w:t>
      </w:r>
      <w:r>
        <w:rPr>
          <w:w w:val="110"/>
        </w:rPr>
        <w:t> the</w:t>
      </w:r>
      <w:r>
        <w:rPr>
          <w:w w:val="110"/>
        </w:rPr>
        <w:t> incumbent,</w:t>
      </w:r>
      <w:r>
        <w:rPr>
          <w:w w:val="110"/>
        </w:rPr>
        <w:t> but</w:t>
      </w:r>
      <w:r>
        <w:rPr>
          <w:w w:val="110"/>
        </w:rPr>
        <w:t> the</w:t>
      </w:r>
      <w:r>
        <w:rPr>
          <w:w w:val="110"/>
        </w:rPr>
        <w:t> program</w:t>
      </w:r>
      <w:r>
        <w:rPr>
          <w:w w:val="110"/>
        </w:rPr>
        <w:t> is</w:t>
      </w:r>
      <w:r>
        <w:rPr>
          <w:w w:val="110"/>
        </w:rPr>
        <w:t> not</w:t>
      </w:r>
      <w:r>
        <w:rPr>
          <w:w w:val="110"/>
        </w:rPr>
        <w:t> yet</w:t>
      </w:r>
      <w:r>
        <w:rPr>
          <w:w w:val="110"/>
        </w:rPr>
        <w:t> in Phase III, go to Step 21. Otherwise:</w:t>
      </w:r>
    </w:p>
    <w:p>
      <w:pPr>
        <w:pStyle w:val="Heading2"/>
      </w:pPr>
      <w:r>
        <w:rPr>
          <w:w w:val="110"/>
        </w:rPr>
        <w:t>Step</w:t>
      </w:r>
      <w:r>
        <w:rPr>
          <w:spacing w:val="-10"/>
          <w:w w:val="110"/>
        </w:rPr>
        <w:t> </w:t>
      </w:r>
      <w:r>
        <w:rPr>
          <w:spacing w:val="-5"/>
          <w:w w:val="110"/>
        </w:rPr>
        <w:t>20</w:t>
      </w:r>
    </w:p>
    <w:p>
      <w:pPr>
        <w:pStyle w:val="BodyText"/>
        <w:spacing w:line="273" w:lineRule="auto" w:before="26"/>
        <w:ind w:right="117" w:firstLine="239"/>
        <w:jc w:val="both"/>
      </w:pPr>
      <w:r>
        <w:rPr>
          <w:w w:val="110"/>
        </w:rPr>
        <w:t>The incumbent – either the result of the heuristic algorithm or an- other</w:t>
      </w:r>
      <w:r>
        <w:rPr>
          <w:w w:val="110"/>
        </w:rPr>
        <w:t> and</w:t>
      </w:r>
      <w:r>
        <w:rPr>
          <w:w w:val="110"/>
        </w:rPr>
        <w:t> cheaper</w:t>
      </w:r>
      <w:r>
        <w:rPr>
          <w:w w:val="110"/>
        </w:rPr>
        <w:t> one</w:t>
      </w:r>
      <w:r>
        <w:rPr>
          <w:w w:val="110"/>
        </w:rPr>
        <w:t> which</w:t>
      </w:r>
      <w:r>
        <w:rPr>
          <w:w w:val="110"/>
        </w:rPr>
        <w:t> has</w:t>
      </w:r>
      <w:r>
        <w:rPr>
          <w:w w:val="110"/>
        </w:rPr>
        <w:t> replaced</w:t>
      </w:r>
      <w:r>
        <w:rPr>
          <w:w w:val="110"/>
        </w:rPr>
        <w:t> it</w:t>
      </w:r>
      <w:r>
        <w:rPr>
          <w:w w:val="110"/>
        </w:rPr>
        <w:t> during</w:t>
      </w:r>
      <w:r>
        <w:rPr>
          <w:w w:val="110"/>
        </w:rPr>
        <w:t> the</w:t>
      </w:r>
      <w:r>
        <w:rPr>
          <w:w w:val="110"/>
        </w:rPr>
        <w:t> program</w:t>
      </w:r>
      <w:r>
        <w:rPr>
          <w:w w:val="110"/>
        </w:rPr>
        <w:t> –</w:t>
      </w:r>
      <w:r>
        <w:rPr>
          <w:w w:val="110"/>
        </w:rPr>
        <w:t> is </w:t>
      </w:r>
      <w:r>
        <w:rPr>
          <w:spacing w:val="-2"/>
          <w:w w:val="110"/>
        </w:rPr>
        <w:t>optimal.</w:t>
      </w:r>
    </w:p>
    <w:p>
      <w:pPr>
        <w:pStyle w:val="Heading2"/>
        <w:spacing w:before="97"/>
      </w:pPr>
      <w:r>
        <w:rPr>
          <w:w w:val="110"/>
        </w:rPr>
        <w:t>Step</w:t>
      </w:r>
      <w:r>
        <w:rPr>
          <w:spacing w:val="-10"/>
          <w:w w:val="110"/>
        </w:rPr>
        <w:t> </w:t>
      </w:r>
      <w:r>
        <w:rPr>
          <w:spacing w:val="-5"/>
          <w:w w:val="110"/>
        </w:rPr>
        <w:t>21</w:t>
      </w:r>
    </w:p>
    <w:p>
      <w:pPr>
        <w:pStyle w:val="BodyText"/>
        <w:spacing w:line="273" w:lineRule="auto" w:before="26"/>
        <w:ind w:right="116" w:firstLine="239"/>
        <w:jc w:val="both"/>
      </w:pPr>
      <w:r>
        <w:rPr>
          <w:w w:val="110"/>
        </w:rPr>
        <w:t>The</w:t>
      </w:r>
      <w:r>
        <w:rPr>
          <w:w w:val="110"/>
        </w:rPr>
        <w:t> program</w:t>
      </w:r>
      <w:r>
        <w:rPr>
          <w:w w:val="110"/>
        </w:rPr>
        <w:t> being</w:t>
      </w:r>
      <w:r>
        <w:rPr>
          <w:w w:val="110"/>
        </w:rPr>
        <w:t> in</w:t>
      </w:r>
      <w:r>
        <w:rPr>
          <w:w w:val="110"/>
        </w:rPr>
        <w:t> only</w:t>
      </w:r>
      <w:r>
        <w:rPr>
          <w:w w:val="110"/>
        </w:rPr>
        <w:t> Phase</w:t>
      </w:r>
      <w:r>
        <w:rPr>
          <w:w w:val="110"/>
        </w:rPr>
        <w:t> I</w:t>
      </w:r>
      <w:r>
        <w:rPr>
          <w:w w:val="110"/>
        </w:rPr>
        <w:t> or</w:t>
      </w:r>
      <w:r>
        <w:rPr>
          <w:w w:val="110"/>
        </w:rPr>
        <w:t> Phase</w:t>
      </w:r>
      <w:r>
        <w:rPr>
          <w:w w:val="110"/>
        </w:rPr>
        <w:t> II,</w:t>
      </w:r>
      <w:r>
        <w:rPr>
          <w:w w:val="110"/>
        </w:rPr>
        <w:t> a</w:t>
      </w:r>
      <w:r>
        <w:rPr>
          <w:w w:val="110"/>
        </w:rPr>
        <w:t> global</w:t>
      </w:r>
      <w:r>
        <w:rPr>
          <w:w w:val="110"/>
        </w:rPr>
        <w:t> check</w:t>
      </w:r>
      <w:r>
        <w:rPr>
          <w:w w:val="110"/>
        </w:rPr>
        <w:t> for new variables violating the duality conditions is made.</w:t>
      </w:r>
    </w:p>
    <w:p>
      <w:pPr>
        <w:pStyle w:val="Heading2"/>
      </w:pPr>
      <w:r>
        <w:rPr>
          <w:w w:val="110"/>
        </w:rPr>
        <w:t>Step</w:t>
      </w:r>
      <w:r>
        <w:rPr>
          <w:spacing w:val="-10"/>
          <w:w w:val="110"/>
        </w:rPr>
        <w:t> </w:t>
      </w:r>
      <w:r>
        <w:rPr>
          <w:spacing w:val="-5"/>
          <w:w w:val="110"/>
        </w:rPr>
        <w:t>22</w:t>
      </w:r>
    </w:p>
    <w:p>
      <w:pPr>
        <w:pStyle w:val="BodyText"/>
        <w:spacing w:line="273" w:lineRule="auto" w:before="26"/>
        <w:ind w:right="116" w:firstLine="239"/>
        <w:jc w:val="both"/>
      </w:pPr>
      <w:r>
        <w:rPr>
          <w:w w:val="110"/>
        </w:rPr>
        <w:t>If</w:t>
      </w:r>
      <w:r>
        <w:rPr>
          <w:spacing w:val="-1"/>
          <w:w w:val="110"/>
        </w:rPr>
        <w:t> </w:t>
      </w:r>
      <w:r>
        <w:rPr>
          <w:w w:val="110"/>
        </w:rPr>
        <w:t>new</w:t>
      </w:r>
      <w:r>
        <w:rPr>
          <w:spacing w:val="-1"/>
          <w:w w:val="110"/>
        </w:rPr>
        <w:t> </w:t>
      </w:r>
      <w:r>
        <w:rPr>
          <w:w w:val="110"/>
        </w:rPr>
        <w:t>variables</w:t>
      </w:r>
      <w:r>
        <w:rPr>
          <w:spacing w:val="-1"/>
          <w:w w:val="110"/>
        </w:rPr>
        <w:t> </w:t>
      </w:r>
      <w:r>
        <w:rPr>
          <w:w w:val="110"/>
        </w:rPr>
        <w:t>have</w:t>
      </w:r>
      <w:r>
        <w:rPr>
          <w:spacing w:val="-1"/>
          <w:w w:val="110"/>
        </w:rPr>
        <w:t> </w:t>
      </w:r>
      <w:r>
        <w:rPr>
          <w:w w:val="110"/>
        </w:rPr>
        <w:t>been</w:t>
      </w:r>
      <w:r>
        <w:rPr>
          <w:spacing w:val="-1"/>
          <w:w w:val="110"/>
        </w:rPr>
        <w:t> </w:t>
      </w:r>
      <w:r>
        <w:rPr>
          <w:w w:val="110"/>
        </w:rPr>
        <w:t>found</w:t>
      </w:r>
      <w:r>
        <w:rPr>
          <w:spacing w:val="-1"/>
          <w:w w:val="110"/>
        </w:rPr>
        <w:t> </w:t>
      </w:r>
      <w:r>
        <w:rPr>
          <w:w w:val="110"/>
        </w:rPr>
        <w:t>they</w:t>
      </w:r>
      <w:r>
        <w:rPr>
          <w:spacing w:val="-1"/>
          <w:w w:val="110"/>
        </w:rPr>
        <w:t> </w:t>
      </w:r>
      <w:r>
        <w:rPr>
          <w:w w:val="110"/>
        </w:rPr>
        <w:t>are</w:t>
      </w:r>
      <w:r>
        <w:rPr>
          <w:spacing w:val="-1"/>
          <w:w w:val="110"/>
        </w:rPr>
        <w:t> </w:t>
      </w:r>
      <w:r>
        <w:rPr>
          <w:w w:val="110"/>
        </w:rPr>
        <w:t>added</w:t>
      </w:r>
      <w:r>
        <w:rPr>
          <w:spacing w:val="-1"/>
          <w:w w:val="110"/>
        </w:rPr>
        <w:t> </w:t>
      </w:r>
      <w:r>
        <w:rPr>
          <w:w w:val="110"/>
        </w:rPr>
        <w:t>to</w:t>
      </w:r>
      <w:r>
        <w:rPr>
          <w:spacing w:val="-1"/>
          <w:w w:val="110"/>
        </w:rPr>
        <w:t> </w:t>
      </w:r>
      <w:r>
        <w:rPr>
          <w:w w:val="110"/>
        </w:rPr>
        <w:t>the</w:t>
      </w:r>
      <w:r>
        <w:rPr>
          <w:spacing w:val="-1"/>
          <w:w w:val="110"/>
        </w:rPr>
        <w:t> </w:t>
      </w:r>
      <w:r>
        <w:rPr>
          <w:w w:val="110"/>
        </w:rPr>
        <w:t>LP</w:t>
      </w:r>
      <w:r>
        <w:rPr>
          <w:spacing w:val="-1"/>
          <w:w w:val="110"/>
        </w:rPr>
        <w:t> </w:t>
      </w:r>
      <w:r>
        <w:rPr>
          <w:w w:val="110"/>
        </w:rPr>
        <w:t>formula- tion, and Step 2 is re-entered to re-optimize the LP. Otherwise, if there are no new variables, go to Step 20.</w:t>
      </w:r>
    </w:p>
    <w:p>
      <w:pPr>
        <w:pStyle w:val="Heading2"/>
      </w:pPr>
      <w:r>
        <w:rPr>
          <w:w w:val="110"/>
        </w:rPr>
        <w:t>Step</w:t>
      </w:r>
      <w:r>
        <w:rPr>
          <w:spacing w:val="-10"/>
          <w:w w:val="110"/>
        </w:rPr>
        <w:t> </w:t>
      </w:r>
      <w:r>
        <w:rPr>
          <w:spacing w:val="-5"/>
          <w:w w:val="110"/>
        </w:rPr>
        <w:t>23</w:t>
      </w:r>
    </w:p>
    <w:p>
      <w:pPr>
        <w:pStyle w:val="BodyText"/>
        <w:spacing w:line="273" w:lineRule="auto" w:before="25"/>
        <w:ind w:right="116" w:firstLine="239"/>
        <w:jc w:val="both"/>
      </w:pPr>
      <w:r>
        <w:rPr>
          <w:w w:val="110"/>
        </w:rPr>
        <w:t>The current LP solution is a genuine tour with a lower cost than the incumbent</w:t>
      </w:r>
      <w:r>
        <w:rPr>
          <w:spacing w:val="-6"/>
          <w:w w:val="110"/>
        </w:rPr>
        <w:t> </w:t>
      </w:r>
      <w:r>
        <w:rPr>
          <w:w w:val="110"/>
        </w:rPr>
        <w:t>and</w:t>
      </w:r>
      <w:r>
        <w:rPr>
          <w:spacing w:val="-5"/>
          <w:w w:val="110"/>
        </w:rPr>
        <w:t> </w:t>
      </w:r>
      <w:r>
        <w:rPr>
          <w:w w:val="110"/>
        </w:rPr>
        <w:t>is</w:t>
      </w:r>
      <w:r>
        <w:rPr>
          <w:spacing w:val="-5"/>
          <w:w w:val="110"/>
        </w:rPr>
        <w:t> </w:t>
      </w:r>
      <w:r>
        <w:rPr>
          <w:w w:val="110"/>
        </w:rPr>
        <w:t>therefore</w:t>
      </w:r>
      <w:r>
        <w:rPr>
          <w:spacing w:val="-5"/>
          <w:w w:val="110"/>
        </w:rPr>
        <w:t> </w:t>
      </w:r>
      <w:r>
        <w:rPr>
          <w:w w:val="110"/>
        </w:rPr>
        <w:t>the</w:t>
      </w:r>
      <w:r>
        <w:rPr>
          <w:spacing w:val="-5"/>
          <w:w w:val="110"/>
        </w:rPr>
        <w:t> </w:t>
      </w:r>
      <w:r>
        <w:rPr>
          <w:w w:val="110"/>
        </w:rPr>
        <w:t>new</w:t>
      </w:r>
      <w:r>
        <w:rPr>
          <w:spacing w:val="-5"/>
          <w:w w:val="110"/>
        </w:rPr>
        <w:t> </w:t>
      </w:r>
      <w:r>
        <w:rPr>
          <w:w w:val="110"/>
        </w:rPr>
        <w:t>incumbent.</w:t>
      </w:r>
      <w:r>
        <w:rPr>
          <w:spacing w:val="-6"/>
          <w:w w:val="110"/>
        </w:rPr>
        <w:t> </w:t>
      </w:r>
      <w:r>
        <w:rPr>
          <w:w w:val="110"/>
        </w:rPr>
        <w:t>If</w:t>
      </w:r>
      <w:r>
        <w:rPr>
          <w:spacing w:val="-5"/>
          <w:w w:val="110"/>
        </w:rPr>
        <w:t> </w:t>
      </w:r>
      <w:r>
        <w:rPr>
          <w:w w:val="110"/>
        </w:rPr>
        <w:t>the</w:t>
      </w:r>
      <w:r>
        <w:rPr>
          <w:spacing w:val="-5"/>
          <w:w w:val="110"/>
        </w:rPr>
        <w:t> </w:t>
      </w:r>
      <w:r>
        <w:rPr>
          <w:w w:val="110"/>
        </w:rPr>
        <w:t>program</w:t>
      </w:r>
      <w:r>
        <w:rPr>
          <w:spacing w:val="-5"/>
          <w:w w:val="110"/>
        </w:rPr>
        <w:t> </w:t>
      </w:r>
      <w:r>
        <w:rPr>
          <w:w w:val="110"/>
        </w:rPr>
        <w:t>is</w:t>
      </w:r>
      <w:r>
        <w:rPr>
          <w:spacing w:val="-5"/>
          <w:w w:val="110"/>
        </w:rPr>
        <w:t> </w:t>
      </w:r>
      <w:r>
        <w:rPr>
          <w:w w:val="110"/>
        </w:rPr>
        <w:t>not</w:t>
      </w:r>
      <w:r>
        <w:rPr>
          <w:spacing w:val="-5"/>
          <w:w w:val="110"/>
        </w:rPr>
        <w:t> </w:t>
      </w:r>
      <w:r>
        <w:rPr>
          <w:w w:val="110"/>
        </w:rPr>
        <w:t>yet in Phase III, go to Step 25. Otherwise:</w:t>
      </w:r>
    </w:p>
    <w:p>
      <w:pPr>
        <w:pStyle w:val="Heading2"/>
      </w:pPr>
      <w:r>
        <w:rPr>
          <w:w w:val="110"/>
        </w:rPr>
        <w:t>Step</w:t>
      </w:r>
      <w:r>
        <w:rPr>
          <w:spacing w:val="-10"/>
          <w:w w:val="110"/>
        </w:rPr>
        <w:t> </w:t>
      </w:r>
      <w:r>
        <w:rPr>
          <w:spacing w:val="-5"/>
          <w:w w:val="110"/>
        </w:rPr>
        <w:t>24</w:t>
      </w:r>
    </w:p>
    <w:p>
      <w:pPr>
        <w:pStyle w:val="BodyText"/>
        <w:spacing w:before="25"/>
        <w:ind w:left="357"/>
      </w:pPr>
      <w:r>
        <w:rPr>
          <w:w w:val="110"/>
        </w:rPr>
        <w:t>The</w:t>
      </w:r>
      <w:r>
        <w:rPr>
          <w:spacing w:val="3"/>
          <w:w w:val="110"/>
        </w:rPr>
        <w:t> </w:t>
      </w:r>
      <w:r>
        <w:rPr>
          <w:w w:val="110"/>
        </w:rPr>
        <w:t>current</w:t>
      </w:r>
      <w:r>
        <w:rPr>
          <w:spacing w:val="3"/>
          <w:w w:val="110"/>
        </w:rPr>
        <w:t> </w:t>
      </w:r>
      <w:r>
        <w:rPr>
          <w:w w:val="110"/>
        </w:rPr>
        <w:t>solution</w:t>
      </w:r>
      <w:r>
        <w:rPr>
          <w:spacing w:val="3"/>
          <w:w w:val="110"/>
        </w:rPr>
        <w:t> </w:t>
      </w:r>
      <w:r>
        <w:rPr>
          <w:w w:val="110"/>
        </w:rPr>
        <w:t>is</w:t>
      </w:r>
      <w:r>
        <w:rPr>
          <w:spacing w:val="3"/>
          <w:w w:val="110"/>
        </w:rPr>
        <w:t> </w:t>
      </w:r>
      <w:r>
        <w:rPr>
          <w:w w:val="110"/>
        </w:rPr>
        <w:t>the</w:t>
      </w:r>
      <w:r>
        <w:rPr>
          <w:spacing w:val="3"/>
          <w:w w:val="110"/>
        </w:rPr>
        <w:t> </w:t>
      </w:r>
      <w:r>
        <w:rPr>
          <w:w w:val="110"/>
        </w:rPr>
        <w:t>optimum</w:t>
      </w:r>
      <w:r>
        <w:rPr>
          <w:spacing w:val="4"/>
          <w:w w:val="110"/>
        </w:rPr>
        <w:t> </w:t>
      </w:r>
      <w:r>
        <w:rPr>
          <w:spacing w:val="-2"/>
          <w:w w:val="110"/>
        </w:rPr>
        <w:t>tour.</w:t>
      </w:r>
    </w:p>
    <w:p>
      <w:pPr>
        <w:pStyle w:val="Heading2"/>
        <w:spacing w:before="105"/>
      </w:pPr>
      <w:r>
        <w:rPr>
          <w:w w:val="110"/>
        </w:rPr>
        <w:t>Step</w:t>
      </w:r>
      <w:r>
        <w:rPr>
          <w:spacing w:val="-10"/>
          <w:w w:val="110"/>
        </w:rPr>
        <w:t> </w:t>
      </w:r>
      <w:r>
        <w:rPr>
          <w:spacing w:val="-5"/>
          <w:w w:val="110"/>
        </w:rPr>
        <w:t>25</w:t>
      </w:r>
    </w:p>
    <w:p>
      <w:pPr>
        <w:pStyle w:val="BodyText"/>
        <w:spacing w:line="273" w:lineRule="auto" w:before="26"/>
        <w:ind w:right="118" w:firstLine="239"/>
        <w:jc w:val="both"/>
      </w:pPr>
      <w:r>
        <w:rPr>
          <w:w w:val="110"/>
        </w:rPr>
        <w:t>A</w:t>
      </w:r>
      <w:r>
        <w:rPr>
          <w:spacing w:val="-6"/>
          <w:w w:val="110"/>
        </w:rPr>
        <w:t> </w:t>
      </w:r>
      <w:r>
        <w:rPr>
          <w:w w:val="110"/>
        </w:rPr>
        <w:t>global</w:t>
      </w:r>
      <w:r>
        <w:rPr>
          <w:spacing w:val="-6"/>
          <w:w w:val="110"/>
        </w:rPr>
        <w:t> </w:t>
      </w:r>
      <w:r>
        <w:rPr>
          <w:w w:val="110"/>
        </w:rPr>
        <w:t>check</w:t>
      </w:r>
      <w:r>
        <w:rPr>
          <w:spacing w:val="-5"/>
          <w:w w:val="110"/>
        </w:rPr>
        <w:t> </w:t>
      </w:r>
      <w:r>
        <w:rPr>
          <w:w w:val="110"/>
        </w:rPr>
        <w:t>for</w:t>
      </w:r>
      <w:r>
        <w:rPr>
          <w:spacing w:val="-6"/>
          <w:w w:val="110"/>
        </w:rPr>
        <w:t> </w:t>
      </w:r>
      <w:r>
        <w:rPr>
          <w:w w:val="110"/>
        </w:rPr>
        <w:t>new</w:t>
      </w:r>
      <w:r>
        <w:rPr>
          <w:spacing w:val="-6"/>
          <w:w w:val="110"/>
        </w:rPr>
        <w:t> </w:t>
      </w:r>
      <w:r>
        <w:rPr>
          <w:w w:val="110"/>
        </w:rPr>
        <w:t>variables</w:t>
      </w:r>
      <w:r>
        <w:rPr>
          <w:spacing w:val="-6"/>
          <w:w w:val="110"/>
        </w:rPr>
        <w:t> </w:t>
      </w:r>
      <w:r>
        <w:rPr>
          <w:w w:val="110"/>
        </w:rPr>
        <w:t>violating</w:t>
      </w:r>
      <w:r>
        <w:rPr>
          <w:spacing w:val="-6"/>
          <w:w w:val="110"/>
        </w:rPr>
        <w:t> </w:t>
      </w:r>
      <w:r>
        <w:rPr>
          <w:w w:val="110"/>
        </w:rPr>
        <w:t>the</w:t>
      </w:r>
      <w:r>
        <w:rPr>
          <w:spacing w:val="-6"/>
          <w:w w:val="110"/>
        </w:rPr>
        <w:t> </w:t>
      </w:r>
      <w:r>
        <w:rPr>
          <w:w w:val="110"/>
        </w:rPr>
        <w:t>optimality</w:t>
      </w:r>
      <w:r>
        <w:rPr>
          <w:spacing w:val="-6"/>
          <w:w w:val="110"/>
        </w:rPr>
        <w:t> </w:t>
      </w:r>
      <w:r>
        <w:rPr>
          <w:w w:val="110"/>
        </w:rPr>
        <w:t>conditions is made.</w:t>
      </w:r>
    </w:p>
    <w:p>
      <w:pPr>
        <w:pStyle w:val="Heading2"/>
      </w:pPr>
      <w:r>
        <w:rPr>
          <w:w w:val="110"/>
        </w:rPr>
        <w:t>Step</w:t>
      </w:r>
      <w:r>
        <w:rPr>
          <w:spacing w:val="-10"/>
          <w:w w:val="110"/>
        </w:rPr>
        <w:t> </w:t>
      </w:r>
      <w:r>
        <w:rPr>
          <w:spacing w:val="-5"/>
          <w:w w:val="110"/>
        </w:rPr>
        <w:t>26</w:t>
      </w:r>
    </w:p>
    <w:p>
      <w:pPr>
        <w:pStyle w:val="BodyText"/>
        <w:spacing w:line="273" w:lineRule="auto" w:before="25"/>
        <w:ind w:right="116" w:firstLine="239"/>
        <w:jc w:val="both"/>
      </w:pPr>
      <w:r>
        <w:rPr>
          <w:w w:val="110"/>
        </w:rPr>
        <w:t>If there are new variables discovered in Step 25 they are added to the LP and the program returns to Step 2. Otherwise, go to Step 24.</w:t>
      </w:r>
    </w:p>
    <w:p>
      <w:pPr>
        <w:pStyle w:val="BodyText"/>
        <w:ind w:left="0"/>
        <w:rPr>
          <w:sz w:val="20"/>
        </w:rPr>
      </w:pPr>
    </w:p>
    <w:p>
      <w:pPr>
        <w:pStyle w:val="BodyText"/>
        <w:ind w:left="0"/>
        <w:rPr>
          <w:sz w:val="20"/>
        </w:rPr>
      </w:pPr>
    </w:p>
    <w:p>
      <w:pPr>
        <w:pStyle w:val="BodyText"/>
        <w:spacing w:before="171"/>
        <w:ind w:left="0"/>
        <w:rPr>
          <w:sz w:val="20"/>
        </w:rPr>
      </w:pPr>
      <w:r>
        <w:rPr/>
        <mc:AlternateContent>
          <mc:Choice Requires="wps">
            <w:drawing>
              <wp:anchor distT="0" distB="0" distL="0" distR="0" allowOverlap="1" layoutInCell="1" locked="0" behindDoc="1" simplePos="0" relativeHeight="487595520">
                <wp:simplePos x="0" y="0"/>
                <wp:positionH relativeFrom="page">
                  <wp:posOffset>3897668</wp:posOffset>
                </wp:positionH>
                <wp:positionV relativeFrom="paragraph">
                  <wp:posOffset>270365</wp:posOffset>
                </wp:positionV>
                <wp:extent cx="45593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21.28861pt;width:35.9pt;height:.1pt;mso-position-horizontal-relative:page;mso-position-vertical-relative:paragraph;z-index:-15720960;mso-wrap-distance-left:0;mso-wrap-distance-right:0" id="docshape18" coordorigin="6138,426" coordsize="718,0" path="m6138,426l6856,426e" filled="false" stroked="true" strokeweight=".252pt" strokecolor="#000000">
                <v:path arrowok="t"/>
                <v:stroke dashstyle="solid"/>
                <w10:wrap type="topAndBottom"/>
              </v:shape>
            </w:pict>
          </mc:Fallback>
        </mc:AlternateContent>
      </w:r>
    </w:p>
    <w:p>
      <w:pPr>
        <w:spacing w:before="68"/>
        <w:ind w:left="237" w:right="0" w:firstLine="0"/>
        <w:jc w:val="left"/>
        <w:rPr>
          <w:sz w:val="12"/>
        </w:rPr>
      </w:pPr>
      <w:r>
        <w:rPr>
          <w:w w:val="115"/>
          <w:position w:val="4"/>
          <w:sz w:val="9"/>
        </w:rPr>
        <w:t>3</w:t>
      </w:r>
      <w:r>
        <w:rPr>
          <w:spacing w:val="52"/>
          <w:w w:val="115"/>
          <w:position w:val="4"/>
          <w:sz w:val="9"/>
        </w:rPr>
        <w:t> </w:t>
      </w:r>
      <w:r>
        <w:rPr>
          <w:w w:val="115"/>
          <w:sz w:val="12"/>
        </w:rPr>
        <w:t>see</w:t>
      </w:r>
      <w:r>
        <w:rPr>
          <w:spacing w:val="8"/>
          <w:w w:val="115"/>
          <w:sz w:val="12"/>
        </w:rPr>
        <w:t> </w:t>
      </w:r>
      <w:r>
        <w:rPr>
          <w:w w:val="115"/>
          <w:sz w:val="12"/>
        </w:rPr>
        <w:t>detailed</w:t>
      </w:r>
      <w:r>
        <w:rPr>
          <w:spacing w:val="8"/>
          <w:w w:val="115"/>
          <w:sz w:val="12"/>
        </w:rPr>
        <w:t> </w:t>
      </w:r>
      <w:r>
        <w:rPr>
          <w:w w:val="115"/>
          <w:sz w:val="12"/>
        </w:rPr>
        <w:t>explanations</w:t>
      </w:r>
      <w:r>
        <w:rPr>
          <w:spacing w:val="7"/>
          <w:w w:val="115"/>
          <w:sz w:val="12"/>
        </w:rPr>
        <w:t> </w:t>
      </w:r>
      <w:r>
        <w:rPr>
          <w:w w:val="115"/>
          <w:sz w:val="12"/>
        </w:rPr>
        <w:t>to</w:t>
      </w:r>
      <w:r>
        <w:rPr>
          <w:spacing w:val="7"/>
          <w:w w:val="115"/>
          <w:sz w:val="12"/>
        </w:rPr>
        <w:t> </w:t>
      </w:r>
      <w:r>
        <w:rPr>
          <w:spacing w:val="-2"/>
          <w:w w:val="115"/>
          <w:sz w:val="12"/>
        </w:rPr>
        <w:t>follow.</w:t>
      </w:r>
    </w:p>
    <w:p>
      <w:pPr>
        <w:spacing w:after="0"/>
        <w:jc w:val="left"/>
        <w:rPr>
          <w:sz w:val="12"/>
        </w:rPr>
        <w:sectPr>
          <w:type w:val="continuous"/>
          <w:pgSz w:w="11910" w:h="15880"/>
          <w:pgMar w:header="668" w:footer="485" w:top="620" w:bottom="280" w:left="640" w:right="620"/>
          <w:cols w:num="2" w:equalWidth="0">
            <w:col w:w="5188" w:space="191"/>
            <w:col w:w="5271"/>
          </w:cols>
        </w:sect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13"/>
        <w:ind w:left="0"/>
        <w:rPr>
          <w:sz w:val="14"/>
        </w:rPr>
      </w:pPr>
    </w:p>
    <w:p>
      <w:pPr>
        <w:spacing w:before="0"/>
        <w:ind w:left="0" w:right="1573" w:firstLine="0"/>
        <w:jc w:val="right"/>
        <w:rPr>
          <w:sz w:val="14"/>
        </w:rPr>
      </w:pPr>
      <w:r>
        <w:rPr/>
        <w:drawing>
          <wp:anchor distT="0" distB="0" distL="0" distR="0" allowOverlap="1" layoutInCell="1" locked="0" behindDoc="0" simplePos="0" relativeHeight="15737344">
            <wp:simplePos x="0" y="0"/>
            <wp:positionH relativeFrom="page">
              <wp:posOffset>481469</wp:posOffset>
            </wp:positionH>
            <wp:positionV relativeFrom="paragraph">
              <wp:posOffset>19231</wp:posOffset>
            </wp:positionV>
            <wp:extent cx="4767072" cy="7362228"/>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5" cstate="print"/>
                    <a:stretch>
                      <a:fillRect/>
                    </a:stretch>
                  </pic:blipFill>
                  <pic:spPr>
                    <a:xfrm>
                      <a:off x="0" y="0"/>
                      <a:ext cx="4767072" cy="7362228"/>
                    </a:xfrm>
                    <a:prstGeom prst="rect">
                      <a:avLst/>
                    </a:prstGeom>
                  </pic:spPr>
                </pic:pic>
              </a:graphicData>
            </a:graphic>
          </wp:anchor>
        </w:drawing>
      </w:r>
      <w:bookmarkStart w:name="_bookmark6" w:id="9"/>
      <w:bookmarkEnd w:id="9"/>
      <w:r>
        <w:rPr/>
      </w:r>
      <w:r>
        <w:rPr>
          <w:rFonts w:ascii="Times New Roman"/>
          <w:b/>
          <w:w w:val="110"/>
          <w:sz w:val="14"/>
        </w:rPr>
        <w:t>Fig.</w:t>
      </w:r>
      <w:r>
        <w:rPr>
          <w:rFonts w:ascii="Times New Roman"/>
          <w:b/>
          <w:spacing w:val="6"/>
          <w:w w:val="110"/>
          <w:sz w:val="14"/>
        </w:rPr>
        <w:t> </w:t>
      </w:r>
      <w:r>
        <w:rPr>
          <w:rFonts w:ascii="Times New Roman"/>
          <w:b/>
          <w:w w:val="110"/>
          <w:sz w:val="14"/>
        </w:rPr>
        <w:t>1.</w:t>
      </w:r>
      <w:r>
        <w:rPr>
          <w:rFonts w:ascii="Times New Roman"/>
          <w:b/>
          <w:spacing w:val="46"/>
          <w:w w:val="110"/>
          <w:sz w:val="14"/>
        </w:rPr>
        <w:t> </w:t>
      </w:r>
      <w:r>
        <w:rPr>
          <w:w w:val="110"/>
          <w:sz w:val="14"/>
        </w:rPr>
        <w:t>Diagram</w:t>
      </w:r>
      <w:r>
        <w:rPr>
          <w:spacing w:val="7"/>
          <w:w w:val="110"/>
          <w:sz w:val="14"/>
        </w:rPr>
        <w:t> </w:t>
      </w:r>
      <w:r>
        <w:rPr>
          <w:spacing w:val="-5"/>
          <w:w w:val="110"/>
          <w:sz w:val="14"/>
        </w:rPr>
        <w:t>1.</w:t>
      </w:r>
    </w:p>
    <w:p>
      <w:pPr>
        <w:spacing w:after="0"/>
        <w:jc w:val="right"/>
        <w:rPr>
          <w:sz w:val="14"/>
        </w:rPr>
        <w:sectPr>
          <w:pgSz w:w="11910" w:h="15880"/>
          <w:pgMar w:header="668" w:footer="485" w:top="860" w:bottom="680" w:left="640" w:right="620"/>
        </w:sectPr>
      </w:pPr>
    </w:p>
    <w:p>
      <w:pPr>
        <w:pStyle w:val="BodyText"/>
        <w:spacing w:before="8"/>
        <w:ind w:left="0"/>
        <w:rPr>
          <w:sz w:val="14"/>
        </w:rPr>
      </w:pPr>
    </w:p>
    <w:p>
      <w:pPr>
        <w:spacing w:after="0"/>
        <w:rPr>
          <w:sz w:val="14"/>
        </w:rPr>
        <w:sectPr>
          <w:pgSz w:w="11910" w:h="15880"/>
          <w:pgMar w:header="668" w:footer="485" w:top="860" w:bottom="680" w:left="640" w:right="620"/>
        </w:sectPr>
      </w:pPr>
    </w:p>
    <w:p>
      <w:pPr>
        <w:pStyle w:val="Heading2"/>
        <w:spacing w:before="91"/>
        <w:jc w:val="both"/>
      </w:pPr>
      <w:r>
        <w:rPr>
          <w:w w:val="110"/>
        </w:rPr>
        <w:t>Storage</w:t>
      </w:r>
      <w:r>
        <w:rPr>
          <w:spacing w:val="7"/>
          <w:w w:val="110"/>
        </w:rPr>
        <w:t> </w:t>
      </w:r>
      <w:r>
        <w:rPr>
          <w:w w:val="110"/>
        </w:rPr>
        <w:t>of</w:t>
      </w:r>
      <w:r>
        <w:rPr>
          <w:spacing w:val="8"/>
          <w:w w:val="110"/>
        </w:rPr>
        <w:t> </w:t>
      </w:r>
      <w:r>
        <w:rPr>
          <w:w w:val="110"/>
        </w:rPr>
        <w:t>coefficients</w:t>
      </w:r>
      <w:r>
        <w:rPr>
          <w:spacing w:val="7"/>
          <w:w w:val="110"/>
        </w:rPr>
        <w:t> </w:t>
      </w:r>
      <w:r>
        <w:rPr>
          <w:w w:val="110"/>
        </w:rPr>
        <w:t>in</w:t>
      </w:r>
      <w:r>
        <w:rPr>
          <w:spacing w:val="9"/>
          <w:w w:val="110"/>
        </w:rPr>
        <w:t> </w:t>
      </w:r>
      <w:r>
        <w:rPr>
          <w:w w:val="110"/>
        </w:rPr>
        <w:t>the</w:t>
      </w:r>
      <w:r>
        <w:rPr>
          <w:spacing w:val="8"/>
          <w:w w:val="110"/>
        </w:rPr>
        <w:t> </w:t>
      </w:r>
      <w:r>
        <w:rPr>
          <w:spacing w:val="-2"/>
          <w:w w:val="110"/>
        </w:rPr>
        <w:t>algorithm</w:t>
      </w:r>
    </w:p>
    <w:p>
      <w:pPr>
        <w:pStyle w:val="BodyText"/>
        <w:spacing w:line="273" w:lineRule="auto" w:before="125"/>
        <w:ind w:right="39" w:firstLine="239"/>
        <w:jc w:val="both"/>
      </w:pPr>
      <w:r>
        <w:rPr>
          <w:w w:val="110"/>
        </w:rPr>
        <w:t>In the version of the algorithm used for the test problems, the raw data</w:t>
      </w:r>
      <w:r>
        <w:rPr>
          <w:w w:val="110"/>
        </w:rPr>
        <w:t> are</w:t>
      </w:r>
      <w:r>
        <w:rPr>
          <w:w w:val="110"/>
        </w:rPr>
        <w:t> the</w:t>
      </w:r>
      <w:r>
        <w:rPr>
          <w:w w:val="110"/>
        </w:rPr>
        <w:t> pairs</w:t>
      </w:r>
      <w:r>
        <w:rPr>
          <w:w w:val="110"/>
        </w:rPr>
        <w:t> of</w:t>
      </w:r>
      <w:r>
        <w:rPr>
          <w:w w:val="110"/>
        </w:rPr>
        <w:t> co-ordinates</w:t>
      </w:r>
      <w:r>
        <w:rPr>
          <w:w w:val="110"/>
        </w:rPr>
        <w:t> in</w:t>
      </w:r>
      <w:r>
        <w:rPr>
          <w:w w:val="110"/>
        </w:rPr>
        <w:t> the</w:t>
      </w:r>
      <w:r>
        <w:rPr>
          <w:w w:val="110"/>
        </w:rPr>
        <w:t> plane.</w:t>
      </w:r>
      <w:r>
        <w:rPr>
          <w:w w:val="110"/>
        </w:rPr>
        <w:t> A</w:t>
      </w:r>
      <w:r>
        <w:rPr>
          <w:w w:val="110"/>
        </w:rPr>
        <w:t> 100</w:t>
      </w:r>
      <w:r>
        <w:rPr>
          <w:w w:val="110"/>
        </w:rPr>
        <w:t> ‘city’</w:t>
      </w:r>
      <w:r>
        <w:rPr>
          <w:w w:val="110"/>
        </w:rPr>
        <w:t> problem generates</w:t>
      </w:r>
      <w:r>
        <w:rPr>
          <w:spacing w:val="-3"/>
          <w:w w:val="110"/>
        </w:rPr>
        <w:t> </w:t>
      </w:r>
      <w:r>
        <w:rPr>
          <w:w w:val="110"/>
        </w:rPr>
        <w:t>4950</w:t>
      </w:r>
      <w:r>
        <w:rPr>
          <w:spacing w:val="-3"/>
          <w:w w:val="110"/>
        </w:rPr>
        <w:t> </w:t>
      </w:r>
      <w:r>
        <w:rPr>
          <w:w w:val="110"/>
        </w:rPr>
        <w:t>variables,</w:t>
      </w:r>
      <w:r>
        <w:rPr>
          <w:spacing w:val="-3"/>
          <w:w w:val="110"/>
        </w:rPr>
        <w:t> </w:t>
      </w:r>
      <w:r>
        <w:rPr>
          <w:w w:val="110"/>
        </w:rPr>
        <w:t>but</w:t>
      </w:r>
      <w:r>
        <w:rPr>
          <w:spacing w:val="-3"/>
          <w:w w:val="110"/>
        </w:rPr>
        <w:t> </w:t>
      </w:r>
      <w:r>
        <w:rPr>
          <w:w w:val="110"/>
        </w:rPr>
        <w:t>all</w:t>
      </w:r>
      <w:r>
        <w:rPr>
          <w:spacing w:val="-3"/>
          <w:w w:val="110"/>
        </w:rPr>
        <w:t> </w:t>
      </w:r>
      <w:r>
        <w:rPr>
          <w:w w:val="110"/>
        </w:rPr>
        <w:t>of</w:t>
      </w:r>
      <w:r>
        <w:rPr>
          <w:spacing w:val="-3"/>
          <w:w w:val="110"/>
        </w:rPr>
        <w:t> </w:t>
      </w:r>
      <w:r>
        <w:rPr>
          <w:w w:val="110"/>
        </w:rPr>
        <w:t>these</w:t>
      </w:r>
      <w:r>
        <w:rPr>
          <w:spacing w:val="-2"/>
          <w:w w:val="110"/>
        </w:rPr>
        <w:t> </w:t>
      </w:r>
      <w:r>
        <w:rPr>
          <w:w w:val="110"/>
        </w:rPr>
        <w:t>4950</w:t>
      </w:r>
      <w:r>
        <w:rPr>
          <w:spacing w:val="-3"/>
          <w:w w:val="110"/>
        </w:rPr>
        <w:t> </w:t>
      </w:r>
      <w:r>
        <w:rPr>
          <w:w w:val="110"/>
        </w:rPr>
        <w:t>variables</w:t>
      </w:r>
      <w:r>
        <w:rPr>
          <w:spacing w:val="-3"/>
          <w:w w:val="110"/>
        </w:rPr>
        <w:t> </w:t>
      </w:r>
      <w:r>
        <w:rPr>
          <w:w w:val="110"/>
        </w:rPr>
        <w:t>are</w:t>
      </w:r>
      <w:r>
        <w:rPr>
          <w:spacing w:val="-2"/>
          <w:w w:val="110"/>
        </w:rPr>
        <w:t> </w:t>
      </w:r>
      <w:r>
        <w:rPr>
          <w:w w:val="110"/>
        </w:rPr>
        <w:t>considered on</w:t>
      </w:r>
      <w:r>
        <w:rPr>
          <w:w w:val="110"/>
        </w:rPr>
        <w:t> during</w:t>
      </w:r>
      <w:r>
        <w:rPr>
          <w:w w:val="110"/>
        </w:rPr>
        <w:t> the</w:t>
      </w:r>
      <w:r>
        <w:rPr>
          <w:w w:val="110"/>
        </w:rPr>
        <w:t> global</w:t>
      </w:r>
      <w:r>
        <w:rPr>
          <w:w w:val="110"/>
        </w:rPr>
        <w:t> check</w:t>
      </w:r>
      <w:r>
        <w:rPr>
          <w:w w:val="110"/>
        </w:rPr>
        <w:t> stages</w:t>
      </w:r>
      <w:r>
        <w:rPr>
          <w:w w:val="110"/>
        </w:rPr>
        <w:t> (Steps</w:t>
      </w:r>
      <w:r>
        <w:rPr>
          <w:w w:val="110"/>
        </w:rPr>
        <w:t> 10,</w:t>
      </w:r>
      <w:r>
        <w:rPr>
          <w:w w:val="110"/>
        </w:rPr>
        <w:t> 15,</w:t>
      </w:r>
      <w:r>
        <w:rPr>
          <w:w w:val="110"/>
        </w:rPr>
        <w:t> 17,</w:t>
      </w:r>
      <w:r>
        <w:rPr>
          <w:w w:val="110"/>
        </w:rPr>
        <w:t> 21</w:t>
      </w:r>
      <w:r>
        <w:rPr>
          <w:w w:val="110"/>
        </w:rPr>
        <w:t> and</w:t>
      </w:r>
      <w:r>
        <w:rPr>
          <w:w w:val="110"/>
        </w:rPr>
        <w:t> 25).</w:t>
      </w:r>
      <w:r>
        <w:rPr>
          <w:w w:val="110"/>
        </w:rPr>
        <w:t> The maximum</w:t>
      </w:r>
      <w:r>
        <w:rPr>
          <w:spacing w:val="-5"/>
          <w:w w:val="110"/>
        </w:rPr>
        <w:t> </w:t>
      </w:r>
      <w:r>
        <w:rPr>
          <w:w w:val="110"/>
        </w:rPr>
        <w:t>number</w:t>
      </w:r>
      <w:r>
        <w:rPr>
          <w:spacing w:val="-5"/>
          <w:w w:val="110"/>
        </w:rPr>
        <w:t> </w:t>
      </w:r>
      <w:r>
        <w:rPr>
          <w:w w:val="110"/>
        </w:rPr>
        <w:t>of</w:t>
      </w:r>
      <w:r>
        <w:rPr>
          <w:spacing w:val="-5"/>
          <w:w w:val="110"/>
        </w:rPr>
        <w:t> </w:t>
      </w:r>
      <w:r>
        <w:rPr>
          <w:w w:val="110"/>
        </w:rPr>
        <w:t>‘active</w:t>
      </w:r>
      <w:r>
        <w:rPr>
          <w:spacing w:val="-5"/>
          <w:w w:val="110"/>
        </w:rPr>
        <w:t> </w:t>
      </w:r>
      <w:r>
        <w:rPr>
          <w:w w:val="110"/>
        </w:rPr>
        <w:t>variables’</w:t>
      </w:r>
      <w:r>
        <w:rPr>
          <w:spacing w:val="-5"/>
          <w:w w:val="110"/>
        </w:rPr>
        <w:t> </w:t>
      </w:r>
      <w:r>
        <w:rPr>
          <w:w w:val="110"/>
        </w:rPr>
        <w:t>allowed</w:t>
      </w:r>
      <w:r>
        <w:rPr>
          <w:spacing w:val="-5"/>
          <w:w w:val="110"/>
        </w:rPr>
        <w:t> </w:t>
      </w:r>
      <w:r>
        <w:rPr>
          <w:w w:val="110"/>
        </w:rPr>
        <w:t>for</w:t>
      </w:r>
      <w:r>
        <w:rPr>
          <w:spacing w:val="-5"/>
          <w:w w:val="110"/>
        </w:rPr>
        <w:t> </w:t>
      </w:r>
      <w:r>
        <w:rPr>
          <w:w w:val="110"/>
        </w:rPr>
        <w:t>in</w:t>
      </w:r>
      <w:r>
        <w:rPr>
          <w:spacing w:val="-5"/>
          <w:w w:val="110"/>
        </w:rPr>
        <w:t> </w:t>
      </w:r>
      <w:r>
        <w:rPr>
          <w:w w:val="110"/>
        </w:rPr>
        <w:t>the</w:t>
      </w:r>
      <w:r>
        <w:rPr>
          <w:spacing w:val="-5"/>
          <w:w w:val="110"/>
        </w:rPr>
        <w:t> </w:t>
      </w:r>
      <w:r>
        <w:rPr>
          <w:w w:val="110"/>
        </w:rPr>
        <w:t>program</w:t>
      </w:r>
      <w:r>
        <w:rPr>
          <w:spacing w:val="-5"/>
          <w:w w:val="110"/>
        </w:rPr>
        <w:t> </w:t>
      </w:r>
      <w:r>
        <w:rPr>
          <w:w w:val="110"/>
        </w:rPr>
        <w:t>tests is 500.</w:t>
      </w:r>
    </w:p>
    <w:p>
      <w:pPr>
        <w:pStyle w:val="BodyText"/>
        <w:spacing w:line="273" w:lineRule="auto"/>
        <w:ind w:right="38" w:firstLine="239"/>
        <w:jc w:val="both"/>
      </w:pPr>
      <w:r>
        <w:rPr>
          <w:w w:val="110"/>
        </w:rPr>
        <w:t>The</w:t>
      </w:r>
      <w:r>
        <w:rPr>
          <w:spacing w:val="40"/>
          <w:w w:val="110"/>
        </w:rPr>
        <w:t> </w:t>
      </w:r>
      <w:r>
        <w:rPr>
          <w:w w:val="110"/>
        </w:rPr>
        <w:t>present</w:t>
      </w:r>
      <w:r>
        <w:rPr>
          <w:spacing w:val="40"/>
          <w:w w:val="110"/>
        </w:rPr>
        <w:t> </w:t>
      </w:r>
      <w:r>
        <w:rPr>
          <w:w w:val="110"/>
        </w:rPr>
        <w:t>version</w:t>
      </w:r>
      <w:r>
        <w:rPr>
          <w:spacing w:val="40"/>
          <w:w w:val="110"/>
        </w:rPr>
        <w:t> </w:t>
      </w:r>
      <w:r>
        <w:rPr>
          <w:w w:val="110"/>
        </w:rPr>
        <w:t>of</w:t>
      </w:r>
      <w:r>
        <w:rPr>
          <w:spacing w:val="40"/>
          <w:w w:val="110"/>
        </w:rPr>
        <w:t> </w:t>
      </w:r>
      <w:r>
        <w:rPr>
          <w:w w:val="110"/>
        </w:rPr>
        <w:t>the</w:t>
      </w:r>
      <w:r>
        <w:rPr>
          <w:spacing w:val="40"/>
          <w:w w:val="110"/>
        </w:rPr>
        <w:t> </w:t>
      </w:r>
      <w:r>
        <w:rPr>
          <w:w w:val="110"/>
        </w:rPr>
        <w:t>algorithm</w:t>
      </w:r>
      <w:r>
        <w:rPr>
          <w:spacing w:val="40"/>
          <w:w w:val="110"/>
        </w:rPr>
        <w:t> </w:t>
      </w:r>
      <w:r>
        <w:rPr>
          <w:w w:val="110"/>
        </w:rPr>
        <w:t>is</w:t>
      </w:r>
      <w:r>
        <w:rPr>
          <w:spacing w:val="40"/>
          <w:w w:val="110"/>
        </w:rPr>
        <w:t> </w:t>
      </w:r>
      <w:r>
        <w:rPr>
          <w:w w:val="110"/>
        </w:rPr>
        <w:t>similar</w:t>
      </w:r>
      <w:r>
        <w:rPr>
          <w:spacing w:val="40"/>
          <w:w w:val="110"/>
        </w:rPr>
        <w:t> </w:t>
      </w:r>
      <w:r>
        <w:rPr>
          <w:w w:val="110"/>
        </w:rPr>
        <w:t>to</w:t>
      </w:r>
      <w:r>
        <w:rPr>
          <w:spacing w:val="40"/>
          <w:w w:val="110"/>
        </w:rPr>
        <w:t> </w:t>
      </w:r>
      <w:r>
        <w:rPr>
          <w:w w:val="110"/>
        </w:rPr>
        <w:t>the</w:t>
      </w:r>
      <w:r>
        <w:rPr>
          <w:spacing w:val="40"/>
          <w:w w:val="110"/>
        </w:rPr>
        <w:t> </w:t>
      </w:r>
      <w:r>
        <w:rPr>
          <w:w w:val="110"/>
        </w:rPr>
        <w:t>Land- Powell</w:t>
      </w:r>
      <w:r>
        <w:rPr>
          <w:spacing w:val="-1"/>
          <w:w w:val="110"/>
        </w:rPr>
        <w:t> </w:t>
      </w:r>
      <w:hyperlink w:history="true" w:anchor="_bookmark20">
        <w:r>
          <w:rPr>
            <w:color w:val="0080AC"/>
            <w:w w:val="110"/>
          </w:rPr>
          <w:t>[4]</w:t>
        </w:r>
      </w:hyperlink>
      <w:r>
        <w:rPr>
          <w:color w:val="0080AC"/>
          <w:spacing w:val="-1"/>
          <w:w w:val="110"/>
        </w:rPr>
        <w:t> </w:t>
      </w:r>
      <w:r>
        <w:rPr>
          <w:w w:val="110"/>
        </w:rPr>
        <w:t>routines</w:t>
      </w:r>
      <w:r>
        <w:rPr>
          <w:spacing w:val="-1"/>
          <w:w w:val="110"/>
        </w:rPr>
        <w:t> </w:t>
      </w:r>
      <w:r>
        <w:rPr>
          <w:w w:val="110"/>
        </w:rPr>
        <w:t>in</w:t>
      </w:r>
      <w:r>
        <w:rPr>
          <w:spacing w:val="-1"/>
          <w:w w:val="110"/>
        </w:rPr>
        <w:t> </w:t>
      </w:r>
      <w:r>
        <w:rPr>
          <w:w w:val="110"/>
        </w:rPr>
        <w:t>that</w:t>
      </w:r>
      <w:r>
        <w:rPr>
          <w:spacing w:val="-1"/>
          <w:w w:val="110"/>
        </w:rPr>
        <w:t> </w:t>
      </w:r>
      <w:r>
        <w:rPr>
          <w:w w:val="110"/>
        </w:rPr>
        <w:t>it</w:t>
      </w:r>
      <w:r>
        <w:rPr>
          <w:spacing w:val="-1"/>
          <w:w w:val="110"/>
        </w:rPr>
        <w:t> </w:t>
      </w:r>
      <w:r>
        <w:rPr>
          <w:w w:val="110"/>
        </w:rPr>
        <w:t>uses an</w:t>
      </w:r>
      <w:r>
        <w:rPr>
          <w:spacing w:val="-1"/>
          <w:w w:val="110"/>
        </w:rPr>
        <w:t> </w:t>
      </w:r>
      <w:r>
        <w:rPr>
          <w:w w:val="110"/>
        </w:rPr>
        <w:t>explicit</w:t>
      </w:r>
      <w:r>
        <w:rPr>
          <w:spacing w:val="-1"/>
          <w:w w:val="110"/>
        </w:rPr>
        <w:t> </w:t>
      </w:r>
      <w:r>
        <w:rPr>
          <w:w w:val="110"/>
        </w:rPr>
        <w:t>inverse of</w:t>
      </w:r>
      <w:r>
        <w:rPr>
          <w:spacing w:val="-1"/>
          <w:w w:val="110"/>
        </w:rPr>
        <w:t> </w:t>
      </w:r>
      <w:r>
        <w:rPr>
          <w:w w:val="110"/>
        </w:rPr>
        <w:t>a</w:t>
      </w:r>
      <w:r>
        <w:rPr>
          <w:spacing w:val="-1"/>
          <w:w w:val="110"/>
        </w:rPr>
        <w:t> </w:t>
      </w:r>
      <w:r>
        <w:rPr>
          <w:w w:val="110"/>
        </w:rPr>
        <w:t>basis</w:t>
      </w:r>
      <w:r>
        <w:rPr>
          <w:spacing w:val="-1"/>
          <w:w w:val="110"/>
        </w:rPr>
        <w:t> </w:t>
      </w:r>
      <w:r>
        <w:rPr>
          <w:w w:val="110"/>
        </w:rPr>
        <w:t>contain- ing</w:t>
      </w:r>
      <w:r>
        <w:rPr>
          <w:spacing w:val="-5"/>
          <w:w w:val="110"/>
        </w:rPr>
        <w:t> </w:t>
      </w:r>
      <w:r>
        <w:rPr>
          <w:w w:val="110"/>
        </w:rPr>
        <w:t>the</w:t>
      </w:r>
      <w:r>
        <w:rPr>
          <w:spacing w:val="-5"/>
          <w:w w:val="110"/>
        </w:rPr>
        <w:t> </w:t>
      </w:r>
      <w:r>
        <w:rPr>
          <w:w w:val="110"/>
        </w:rPr>
        <w:t>currently</w:t>
      </w:r>
      <w:r>
        <w:rPr>
          <w:spacing w:val="-5"/>
          <w:w w:val="110"/>
        </w:rPr>
        <w:t> </w:t>
      </w:r>
      <w:r>
        <w:rPr>
          <w:w w:val="110"/>
        </w:rPr>
        <w:t>effective</w:t>
      </w:r>
      <w:r>
        <w:rPr>
          <w:spacing w:val="-4"/>
          <w:w w:val="110"/>
        </w:rPr>
        <w:t> </w:t>
      </w:r>
      <w:r>
        <w:rPr>
          <w:w w:val="110"/>
        </w:rPr>
        <w:t>constraints</w:t>
      </w:r>
      <w:r>
        <w:rPr>
          <w:spacing w:val="-5"/>
          <w:w w:val="110"/>
        </w:rPr>
        <w:t> </w:t>
      </w:r>
      <w:r>
        <w:rPr>
          <w:w w:val="110"/>
        </w:rPr>
        <w:t>and</w:t>
      </w:r>
      <w:r>
        <w:rPr>
          <w:spacing w:val="-5"/>
          <w:w w:val="110"/>
        </w:rPr>
        <w:t> </w:t>
      </w:r>
      <w:r>
        <w:rPr>
          <w:w w:val="110"/>
        </w:rPr>
        <w:t>original</w:t>
      </w:r>
      <w:r>
        <w:rPr>
          <w:spacing w:val="-5"/>
          <w:w w:val="110"/>
        </w:rPr>
        <w:t> </w:t>
      </w:r>
      <w:r>
        <w:rPr>
          <w:w w:val="110"/>
        </w:rPr>
        <w:t>(not</w:t>
      </w:r>
      <w:r>
        <w:rPr>
          <w:spacing w:val="-5"/>
          <w:w w:val="110"/>
        </w:rPr>
        <w:t> </w:t>
      </w:r>
      <w:r>
        <w:rPr>
          <w:w w:val="110"/>
        </w:rPr>
        <w:t>slack)</w:t>
      </w:r>
      <w:r>
        <w:rPr>
          <w:spacing w:val="-5"/>
          <w:w w:val="110"/>
        </w:rPr>
        <w:t> </w:t>
      </w:r>
      <w:r>
        <w:rPr>
          <w:w w:val="110"/>
        </w:rPr>
        <w:t>variables. Since</w:t>
      </w:r>
      <w:r>
        <w:rPr>
          <w:spacing w:val="-3"/>
          <w:w w:val="110"/>
        </w:rPr>
        <w:t> </w:t>
      </w:r>
      <w:r>
        <w:rPr>
          <w:w w:val="110"/>
        </w:rPr>
        <w:t>constraints</w:t>
      </w:r>
      <w:r>
        <w:rPr>
          <w:spacing w:val="-3"/>
          <w:w w:val="110"/>
        </w:rPr>
        <w:t> </w:t>
      </w:r>
      <w:hyperlink w:history="true" w:anchor="_bookmark2">
        <w:r>
          <w:rPr>
            <w:color w:val="0080AC"/>
            <w:w w:val="110"/>
          </w:rPr>
          <w:t>(3)</w:t>
        </w:r>
      </w:hyperlink>
      <w:r>
        <w:rPr>
          <w:color w:val="0080AC"/>
          <w:spacing w:val="-3"/>
          <w:w w:val="110"/>
        </w:rPr>
        <w:t> </w:t>
      </w:r>
      <w:r>
        <w:rPr>
          <w:w w:val="110"/>
        </w:rPr>
        <w:t>are</w:t>
      </w:r>
      <w:r>
        <w:rPr>
          <w:spacing w:val="-3"/>
          <w:w w:val="110"/>
        </w:rPr>
        <w:t> </w:t>
      </w:r>
      <w:r>
        <w:rPr>
          <w:w w:val="110"/>
        </w:rPr>
        <w:t>equalities,</w:t>
      </w:r>
      <w:r>
        <w:rPr>
          <w:spacing w:val="-4"/>
          <w:w w:val="110"/>
        </w:rPr>
        <w:t> </w:t>
      </w:r>
      <w:r>
        <w:rPr>
          <w:w w:val="110"/>
        </w:rPr>
        <w:t>they</w:t>
      </w:r>
      <w:r>
        <w:rPr>
          <w:spacing w:val="-3"/>
          <w:w w:val="110"/>
        </w:rPr>
        <w:t> </w:t>
      </w:r>
      <w:r>
        <w:rPr>
          <w:w w:val="110"/>
        </w:rPr>
        <w:t>are</w:t>
      </w:r>
      <w:r>
        <w:rPr>
          <w:spacing w:val="-3"/>
          <w:w w:val="110"/>
        </w:rPr>
        <w:t> </w:t>
      </w:r>
      <w:r>
        <w:rPr>
          <w:w w:val="110"/>
        </w:rPr>
        <w:t>always</w:t>
      </w:r>
      <w:r>
        <w:rPr>
          <w:spacing w:val="-4"/>
          <w:w w:val="110"/>
        </w:rPr>
        <w:t> </w:t>
      </w:r>
      <w:r>
        <w:rPr>
          <w:w w:val="110"/>
        </w:rPr>
        <w:t>effective</w:t>
      </w:r>
      <w:r>
        <w:rPr>
          <w:spacing w:val="-3"/>
          <w:w w:val="110"/>
        </w:rPr>
        <w:t> </w:t>
      </w:r>
      <w:r>
        <w:rPr>
          <w:w w:val="110"/>
        </w:rPr>
        <w:t>and</w:t>
      </w:r>
      <w:r>
        <w:rPr>
          <w:spacing w:val="-3"/>
          <w:w w:val="110"/>
        </w:rPr>
        <w:t> </w:t>
      </w:r>
      <w:r>
        <w:rPr>
          <w:w w:val="110"/>
        </w:rPr>
        <w:t>there- fore recorded only in the inverse and not in the original basis form.</w:t>
      </w:r>
    </w:p>
    <w:p>
      <w:pPr>
        <w:pStyle w:val="BodyText"/>
        <w:spacing w:line="273" w:lineRule="auto"/>
        <w:ind w:right="38" w:firstLine="239"/>
        <w:jc w:val="both"/>
      </w:pPr>
      <w:r>
        <w:rPr>
          <w:w w:val="110"/>
        </w:rPr>
        <w:t>Each variable in the current active set has recorded its two end ver- tices</w:t>
      </w:r>
      <w:r>
        <w:rPr>
          <w:spacing w:val="-1"/>
          <w:w w:val="110"/>
        </w:rPr>
        <w:t> </w:t>
      </w:r>
      <w:r>
        <w:rPr>
          <w:w w:val="110"/>
        </w:rPr>
        <w:t>and</w:t>
      </w:r>
      <w:r>
        <w:rPr>
          <w:spacing w:val="-1"/>
          <w:w w:val="110"/>
        </w:rPr>
        <w:t> </w:t>
      </w:r>
      <w:r>
        <w:rPr>
          <w:w w:val="110"/>
        </w:rPr>
        <w:t>its</w:t>
      </w:r>
      <w:r>
        <w:rPr>
          <w:spacing w:val="-2"/>
          <w:w w:val="110"/>
        </w:rPr>
        <w:t> </w:t>
      </w:r>
      <w:r>
        <w:rPr>
          <w:w w:val="110"/>
        </w:rPr>
        <w:t>cost.</w:t>
      </w:r>
      <w:r>
        <w:rPr>
          <w:spacing w:val="-1"/>
          <w:w w:val="110"/>
        </w:rPr>
        <w:t> </w:t>
      </w:r>
      <w:r>
        <w:rPr>
          <w:w w:val="110"/>
        </w:rPr>
        <w:t>Each</w:t>
      </w:r>
      <w:r>
        <w:rPr>
          <w:spacing w:val="-1"/>
          <w:w w:val="110"/>
        </w:rPr>
        <w:t> </w:t>
      </w:r>
      <w:r>
        <w:rPr>
          <w:w w:val="110"/>
        </w:rPr>
        <w:t>one</w:t>
      </w:r>
      <w:r>
        <w:rPr>
          <w:spacing w:val="-1"/>
          <w:w w:val="110"/>
        </w:rPr>
        <w:t> </w:t>
      </w:r>
      <w:r>
        <w:rPr>
          <w:w w:val="110"/>
        </w:rPr>
        <w:t>is</w:t>
      </w:r>
      <w:r>
        <w:rPr>
          <w:spacing w:val="-1"/>
          <w:w w:val="110"/>
        </w:rPr>
        <w:t> </w:t>
      </w:r>
      <w:r>
        <w:rPr>
          <w:w w:val="110"/>
        </w:rPr>
        <w:t>marked</w:t>
      </w:r>
      <w:r>
        <w:rPr>
          <w:spacing w:val="-1"/>
          <w:w w:val="110"/>
        </w:rPr>
        <w:t> </w:t>
      </w:r>
      <w:r>
        <w:rPr>
          <w:w w:val="110"/>
        </w:rPr>
        <w:t>as</w:t>
      </w:r>
      <w:r>
        <w:rPr>
          <w:spacing w:val="-2"/>
          <w:w w:val="110"/>
        </w:rPr>
        <w:t> </w:t>
      </w:r>
      <w:r>
        <w:rPr>
          <w:w w:val="110"/>
        </w:rPr>
        <w:t>non-basic</w:t>
      </w:r>
      <w:r>
        <w:rPr>
          <w:spacing w:val="-2"/>
          <w:w w:val="110"/>
        </w:rPr>
        <w:t> </w:t>
      </w:r>
      <w:r>
        <w:rPr>
          <w:w w:val="110"/>
        </w:rPr>
        <w:t>at</w:t>
      </w:r>
      <w:r>
        <w:rPr>
          <w:spacing w:val="-2"/>
          <w:w w:val="110"/>
        </w:rPr>
        <w:t> </w:t>
      </w:r>
      <w:r>
        <w:rPr>
          <w:w w:val="110"/>
        </w:rPr>
        <w:t>zero,</w:t>
      </w:r>
      <w:r>
        <w:rPr>
          <w:spacing w:val="-1"/>
          <w:w w:val="110"/>
        </w:rPr>
        <w:t> </w:t>
      </w:r>
      <w:r>
        <w:rPr>
          <w:w w:val="110"/>
        </w:rPr>
        <w:t>non-basic</w:t>
      </w:r>
      <w:r>
        <w:rPr>
          <w:spacing w:val="-2"/>
          <w:w w:val="110"/>
        </w:rPr>
        <w:t> </w:t>
      </w:r>
      <w:r>
        <w:rPr>
          <w:spacing w:val="-5"/>
          <w:w w:val="110"/>
        </w:rPr>
        <w:t>at</w:t>
      </w:r>
    </w:p>
    <w:p>
      <w:pPr>
        <w:pStyle w:val="BodyText"/>
        <w:spacing w:line="220" w:lineRule="exact"/>
        <w:jc w:val="both"/>
      </w:pPr>
      <w:r>
        <w:rPr>
          <w:w w:val="110"/>
        </w:rPr>
        <w:t>its</w:t>
      </w:r>
      <w:r>
        <w:rPr>
          <w:spacing w:val="2"/>
          <w:w w:val="110"/>
        </w:rPr>
        <w:t> </w:t>
      </w:r>
      <w:r>
        <w:rPr>
          <w:w w:val="110"/>
        </w:rPr>
        <w:t>upper</w:t>
      </w:r>
      <w:r>
        <w:rPr>
          <w:spacing w:val="4"/>
          <w:w w:val="110"/>
        </w:rPr>
        <w:t> </w:t>
      </w:r>
      <w:r>
        <w:rPr>
          <w:w w:val="110"/>
        </w:rPr>
        <w:t>bound</w:t>
      </w:r>
      <w:r>
        <w:rPr>
          <w:spacing w:val="3"/>
          <w:w w:val="110"/>
        </w:rPr>
        <w:t> </w:t>
      </w:r>
      <w:r>
        <w:rPr>
          <w:w w:val="110"/>
        </w:rPr>
        <w:t>of</w:t>
      </w:r>
      <w:r>
        <w:rPr>
          <w:spacing w:val="3"/>
          <w:w w:val="110"/>
        </w:rPr>
        <w:t> </w:t>
      </w:r>
      <w:r>
        <w:rPr>
          <w:w w:val="110"/>
        </w:rPr>
        <w:t>one,</w:t>
      </w:r>
      <w:r>
        <w:rPr>
          <w:spacing w:val="3"/>
          <w:w w:val="110"/>
        </w:rPr>
        <w:t> </w:t>
      </w:r>
      <w:r>
        <w:rPr>
          <w:w w:val="110"/>
        </w:rPr>
        <w:t>or</w:t>
      </w:r>
      <w:r>
        <w:rPr>
          <w:spacing w:val="3"/>
          <w:w w:val="110"/>
        </w:rPr>
        <w:t> </w:t>
      </w:r>
      <w:r>
        <w:rPr>
          <w:w w:val="110"/>
        </w:rPr>
        <w:t>basic</w:t>
      </w:r>
      <w:r>
        <w:rPr>
          <w:spacing w:val="2"/>
          <w:w w:val="110"/>
        </w:rPr>
        <w:t> </w:t>
      </w:r>
      <w:r>
        <w:rPr>
          <w:w w:val="110"/>
        </w:rPr>
        <w:t>and</w:t>
      </w:r>
      <w:r>
        <w:rPr>
          <w:spacing w:val="3"/>
          <w:w w:val="110"/>
        </w:rPr>
        <w:t> </w:t>
      </w:r>
      <w:r>
        <w:rPr>
          <w:w w:val="110"/>
        </w:rPr>
        <w:t>associated</w:t>
      </w:r>
      <w:r>
        <w:rPr>
          <w:spacing w:val="3"/>
          <w:w w:val="110"/>
        </w:rPr>
        <w:t> </w:t>
      </w:r>
      <w:r>
        <w:rPr>
          <w:w w:val="110"/>
        </w:rPr>
        <w:t>with</w:t>
      </w:r>
      <w:r>
        <w:rPr>
          <w:spacing w:val="3"/>
          <w:w w:val="110"/>
        </w:rPr>
        <w:t> </w:t>
      </w:r>
      <w:r>
        <w:rPr>
          <w:w w:val="110"/>
        </w:rPr>
        <w:t>the</w:t>
      </w:r>
      <w:r>
        <w:rPr>
          <w:spacing w:val="3"/>
          <w:w w:val="110"/>
        </w:rPr>
        <w:t> </w:t>
      </w:r>
      <w:r>
        <w:rPr>
          <w:rFonts w:ascii="STIX Math" w:eastAsia="STIX Math"/>
          <w:i/>
          <w:w w:val="110"/>
        </w:rPr>
        <w:t>𝑘</w:t>
      </w:r>
      <w:r>
        <w:rPr>
          <w:w w:val="110"/>
        </w:rPr>
        <w:t>th</w:t>
      </w:r>
      <w:r>
        <w:rPr>
          <w:spacing w:val="4"/>
          <w:w w:val="110"/>
        </w:rPr>
        <w:t> </w:t>
      </w:r>
      <w:r>
        <w:rPr>
          <w:w w:val="110"/>
        </w:rPr>
        <w:t>row</w:t>
      </w:r>
      <w:r>
        <w:rPr>
          <w:spacing w:val="3"/>
          <w:w w:val="110"/>
        </w:rPr>
        <w:t> </w:t>
      </w:r>
      <w:r>
        <w:rPr>
          <w:w w:val="110"/>
        </w:rPr>
        <w:t>of</w:t>
      </w:r>
      <w:r>
        <w:rPr>
          <w:spacing w:val="3"/>
          <w:w w:val="110"/>
        </w:rPr>
        <w:t> </w:t>
      </w:r>
      <w:r>
        <w:rPr>
          <w:spacing w:val="-5"/>
          <w:w w:val="110"/>
        </w:rPr>
        <w:t>the</w:t>
      </w:r>
    </w:p>
    <w:p>
      <w:pPr>
        <w:pStyle w:val="BodyText"/>
        <w:spacing w:line="172" w:lineRule="exact"/>
        <w:jc w:val="both"/>
      </w:pPr>
      <w:r>
        <w:rPr>
          <w:w w:val="110"/>
        </w:rPr>
        <w:t>inverse</w:t>
      </w:r>
      <w:r>
        <w:rPr>
          <w:spacing w:val="-8"/>
          <w:w w:val="110"/>
        </w:rPr>
        <w:t> </w:t>
      </w:r>
      <w:r>
        <w:rPr>
          <w:spacing w:val="-2"/>
          <w:w w:val="110"/>
        </w:rPr>
        <w:t>matrix.</w:t>
      </w:r>
    </w:p>
    <w:p>
      <w:pPr>
        <w:pStyle w:val="BodyText"/>
        <w:spacing w:line="273" w:lineRule="auto" w:before="19"/>
        <w:ind w:right="39" w:firstLine="239"/>
        <w:jc w:val="both"/>
      </w:pPr>
      <w:r>
        <w:rPr>
          <w:w w:val="110"/>
        </w:rPr>
        <w:t>The coeﬃcients of constraints </w:t>
      </w:r>
      <w:hyperlink w:history="true" w:anchor="_bookmark3">
        <w:r>
          <w:rPr>
            <w:color w:val="0080AC"/>
            <w:w w:val="110"/>
          </w:rPr>
          <w:t>(4)</w:t>
        </w:r>
      </w:hyperlink>
      <w:r>
        <w:rPr>
          <w:w w:val="110"/>
        </w:rPr>
        <w:t>, the subtour constraints, are not explicitly</w:t>
      </w:r>
      <w:r>
        <w:rPr>
          <w:spacing w:val="16"/>
          <w:w w:val="110"/>
        </w:rPr>
        <w:t> </w:t>
      </w:r>
      <w:r>
        <w:rPr>
          <w:w w:val="110"/>
        </w:rPr>
        <w:t>recorded,</w:t>
      </w:r>
      <w:r>
        <w:rPr>
          <w:spacing w:val="16"/>
          <w:w w:val="110"/>
        </w:rPr>
        <w:t> </w:t>
      </w:r>
      <w:r>
        <w:rPr>
          <w:w w:val="110"/>
        </w:rPr>
        <w:t>but</w:t>
      </w:r>
      <w:r>
        <w:rPr>
          <w:spacing w:val="16"/>
          <w:w w:val="110"/>
        </w:rPr>
        <w:t> </w:t>
      </w:r>
      <w:r>
        <w:rPr>
          <w:w w:val="110"/>
        </w:rPr>
        <w:t>can</w:t>
      </w:r>
      <w:r>
        <w:rPr>
          <w:spacing w:val="16"/>
          <w:w w:val="110"/>
        </w:rPr>
        <w:t> </w:t>
      </w:r>
      <w:r>
        <w:rPr>
          <w:w w:val="110"/>
        </w:rPr>
        <w:t>be</w:t>
      </w:r>
      <w:r>
        <w:rPr>
          <w:spacing w:val="16"/>
          <w:w w:val="110"/>
        </w:rPr>
        <w:t> </w:t>
      </w:r>
      <w:r>
        <w:rPr>
          <w:w w:val="110"/>
        </w:rPr>
        <w:t>deduced</w:t>
      </w:r>
      <w:r>
        <w:rPr>
          <w:spacing w:val="16"/>
          <w:w w:val="110"/>
        </w:rPr>
        <w:t> </w:t>
      </w:r>
      <w:r>
        <w:rPr>
          <w:w w:val="110"/>
        </w:rPr>
        <w:t>from</w:t>
      </w:r>
      <w:r>
        <w:rPr>
          <w:spacing w:val="16"/>
          <w:w w:val="110"/>
        </w:rPr>
        <w:t> </w:t>
      </w:r>
      <w:r>
        <w:rPr>
          <w:w w:val="110"/>
        </w:rPr>
        <w:t>the</w:t>
      </w:r>
      <w:r>
        <w:rPr>
          <w:spacing w:val="16"/>
          <w:w w:val="110"/>
        </w:rPr>
        <w:t> </w:t>
      </w:r>
      <w:r>
        <w:rPr>
          <w:w w:val="110"/>
        </w:rPr>
        <w:t>rows</w:t>
      </w:r>
      <w:r>
        <w:rPr>
          <w:spacing w:val="16"/>
          <w:w w:val="110"/>
        </w:rPr>
        <w:t> </w:t>
      </w:r>
      <w:r>
        <w:rPr>
          <w:w w:val="110"/>
        </w:rPr>
        <w:t>of</w:t>
      </w:r>
      <w:r>
        <w:rPr>
          <w:spacing w:val="16"/>
          <w:w w:val="110"/>
        </w:rPr>
        <w:t> </w:t>
      </w:r>
      <w:r>
        <w:rPr>
          <w:w w:val="110"/>
        </w:rPr>
        <w:t>a</w:t>
      </w:r>
      <w:r>
        <w:rPr>
          <w:spacing w:val="16"/>
          <w:w w:val="110"/>
        </w:rPr>
        <w:t> </w:t>
      </w:r>
      <w:r>
        <w:rPr>
          <w:w w:val="110"/>
        </w:rPr>
        <w:t>matrix</w:t>
      </w:r>
      <w:r>
        <w:rPr>
          <w:spacing w:val="16"/>
          <w:w w:val="110"/>
        </w:rPr>
        <w:t> </w:t>
      </w:r>
      <w:r>
        <w:rPr>
          <w:spacing w:val="-5"/>
          <w:w w:val="110"/>
        </w:rPr>
        <w:t>of</w:t>
      </w:r>
    </w:p>
    <w:p>
      <w:pPr>
        <w:pStyle w:val="BodyText"/>
        <w:spacing w:line="210" w:lineRule="exact"/>
        <w:jc w:val="both"/>
      </w:pPr>
      <w:r>
        <w:rPr>
          <w:rFonts w:ascii="LM Mono 10"/>
          <w:spacing w:val="-2"/>
          <w:w w:val="110"/>
          <w:sz w:val="20"/>
        </w:rPr>
        <w:t>SETS</w:t>
      </w:r>
      <w:r>
        <w:rPr>
          <w:spacing w:val="-2"/>
          <w:w w:val="110"/>
        </w:rPr>
        <w:t>. Each</w:t>
      </w:r>
      <w:r>
        <w:rPr>
          <w:spacing w:val="-1"/>
          <w:w w:val="110"/>
        </w:rPr>
        <w:t> </w:t>
      </w:r>
      <w:r>
        <w:rPr>
          <w:spacing w:val="-2"/>
          <w:w w:val="110"/>
        </w:rPr>
        <w:t>row of</w:t>
      </w:r>
      <w:r>
        <w:rPr>
          <w:spacing w:val="-1"/>
          <w:w w:val="110"/>
        </w:rPr>
        <w:t> </w:t>
      </w:r>
      <w:r>
        <w:rPr>
          <w:spacing w:val="-2"/>
          <w:w w:val="110"/>
        </w:rPr>
        <w:t>the</w:t>
      </w:r>
      <w:r>
        <w:rPr>
          <w:spacing w:val="-1"/>
          <w:w w:val="110"/>
        </w:rPr>
        <w:t> </w:t>
      </w:r>
      <w:r>
        <w:rPr>
          <w:rFonts w:ascii="LM Mono 10"/>
          <w:spacing w:val="-2"/>
          <w:w w:val="110"/>
          <w:sz w:val="20"/>
        </w:rPr>
        <w:t>SETS</w:t>
      </w:r>
      <w:r>
        <w:rPr>
          <w:rFonts w:ascii="LM Mono 10"/>
          <w:spacing w:val="-73"/>
          <w:w w:val="110"/>
          <w:sz w:val="20"/>
        </w:rPr>
        <w:t> </w:t>
      </w:r>
      <w:r>
        <w:rPr>
          <w:spacing w:val="-2"/>
          <w:w w:val="110"/>
        </w:rPr>
        <w:t>matrix represents</w:t>
      </w:r>
      <w:r>
        <w:rPr>
          <w:spacing w:val="-1"/>
          <w:w w:val="110"/>
        </w:rPr>
        <w:t> </w:t>
      </w:r>
      <w:r>
        <w:rPr>
          <w:spacing w:val="-2"/>
          <w:w w:val="110"/>
        </w:rPr>
        <w:t>a</w:t>
      </w:r>
      <w:r>
        <w:rPr>
          <w:spacing w:val="-1"/>
          <w:w w:val="110"/>
        </w:rPr>
        <w:t> </w:t>
      </w:r>
      <w:r>
        <w:rPr>
          <w:spacing w:val="-2"/>
          <w:w w:val="110"/>
        </w:rPr>
        <w:t>partitioning of</w:t>
      </w:r>
      <w:r>
        <w:rPr>
          <w:spacing w:val="-1"/>
          <w:w w:val="110"/>
        </w:rPr>
        <w:t> </w:t>
      </w:r>
      <w:r>
        <w:rPr>
          <w:spacing w:val="-2"/>
          <w:w w:val="110"/>
        </w:rPr>
        <w:t>the</w:t>
      </w:r>
      <w:r>
        <w:rPr>
          <w:spacing w:val="-1"/>
          <w:w w:val="110"/>
        </w:rPr>
        <w:t> </w:t>
      </w:r>
      <w:r>
        <w:rPr>
          <w:spacing w:val="-5"/>
          <w:w w:val="110"/>
        </w:rPr>
        <w:t>set</w:t>
      </w:r>
    </w:p>
    <w:p>
      <w:pPr>
        <w:pStyle w:val="BodyText"/>
        <w:spacing w:line="273" w:lineRule="auto"/>
        <w:ind w:right="39"/>
        <w:jc w:val="both"/>
      </w:pPr>
      <w:r>
        <w:rPr>
          <w:w w:val="110"/>
        </w:rPr>
        <w:t>of vertices into subsets, at least one of which has been associated </w:t>
      </w:r>
      <w:r>
        <w:rPr>
          <w:w w:val="110"/>
        </w:rPr>
        <w:t>with</w:t>
      </w:r>
      <w:r>
        <w:rPr>
          <w:spacing w:val="40"/>
          <w:w w:val="110"/>
        </w:rPr>
        <w:t> </w:t>
      </w:r>
      <w:r>
        <w:rPr>
          <w:w w:val="110"/>
        </w:rPr>
        <w:t>a violated constraint at some stage in the computation.</w:t>
      </w:r>
    </w:p>
    <w:p>
      <w:pPr>
        <w:pStyle w:val="BodyText"/>
        <w:spacing w:line="223" w:lineRule="auto" w:before="8"/>
        <w:ind w:right="38" w:firstLine="239"/>
        <w:jc w:val="both"/>
      </w:pPr>
      <w:r>
        <w:rPr>
          <w:w w:val="110"/>
        </w:rPr>
        <w:t>The</w:t>
      </w:r>
      <w:r>
        <w:rPr>
          <w:spacing w:val="-6"/>
          <w:w w:val="110"/>
        </w:rPr>
        <w:t> </w:t>
      </w:r>
      <w:r>
        <w:rPr>
          <w:w w:val="110"/>
        </w:rPr>
        <w:t>coeﬃcients</w:t>
      </w:r>
      <w:r>
        <w:rPr>
          <w:spacing w:val="-6"/>
          <w:w w:val="110"/>
        </w:rPr>
        <w:t> </w:t>
      </w:r>
      <w:r>
        <w:rPr>
          <w:w w:val="110"/>
        </w:rPr>
        <w:t>of</w:t>
      </w:r>
      <w:r>
        <w:rPr>
          <w:spacing w:val="-6"/>
          <w:w w:val="110"/>
        </w:rPr>
        <w:t> </w:t>
      </w:r>
      <w:r>
        <w:rPr>
          <w:w w:val="110"/>
        </w:rPr>
        <w:t>the</w:t>
      </w:r>
      <w:r>
        <w:rPr>
          <w:spacing w:val="-6"/>
          <w:w w:val="110"/>
        </w:rPr>
        <w:t> </w:t>
      </w:r>
      <w:r>
        <w:rPr>
          <w:w w:val="110"/>
        </w:rPr>
        <w:t>two-matching</w:t>
      </w:r>
      <w:r>
        <w:rPr>
          <w:spacing w:val="-6"/>
          <w:w w:val="110"/>
        </w:rPr>
        <w:t> </w:t>
      </w:r>
      <w:r>
        <w:rPr>
          <w:w w:val="110"/>
        </w:rPr>
        <w:t>contraints</w:t>
      </w:r>
      <w:r>
        <w:rPr>
          <w:spacing w:val="-7"/>
          <w:w w:val="110"/>
        </w:rPr>
        <w:t> </w:t>
      </w:r>
      <w:r>
        <w:rPr>
          <w:w w:val="110"/>
        </w:rPr>
        <w:t>generated</w:t>
      </w:r>
      <w:r>
        <w:rPr>
          <w:spacing w:val="-6"/>
          <w:w w:val="110"/>
        </w:rPr>
        <w:t> </w:t>
      </w:r>
      <w:r>
        <w:rPr>
          <w:w w:val="110"/>
        </w:rPr>
        <w:t>at</w:t>
      </w:r>
      <w:r>
        <w:rPr>
          <w:spacing w:val="-6"/>
          <w:w w:val="110"/>
        </w:rPr>
        <w:t> </w:t>
      </w:r>
      <w:r>
        <w:rPr>
          <w:w w:val="110"/>
        </w:rPr>
        <w:t>Step</w:t>
      </w:r>
      <w:r>
        <w:rPr>
          <w:spacing w:val="-6"/>
          <w:w w:val="110"/>
        </w:rPr>
        <w:t> </w:t>
      </w:r>
      <w:r>
        <w:rPr>
          <w:w w:val="110"/>
        </w:rPr>
        <w:t>12 are</w:t>
      </w:r>
      <w:r>
        <w:rPr>
          <w:w w:val="110"/>
        </w:rPr>
        <w:t> recorded</w:t>
      </w:r>
      <w:r>
        <w:rPr>
          <w:w w:val="110"/>
        </w:rPr>
        <w:t> in</w:t>
      </w:r>
      <w:r>
        <w:rPr>
          <w:w w:val="110"/>
        </w:rPr>
        <w:t> two</w:t>
      </w:r>
      <w:r>
        <w:rPr>
          <w:w w:val="110"/>
        </w:rPr>
        <w:t> different</w:t>
      </w:r>
      <w:r>
        <w:rPr>
          <w:w w:val="110"/>
        </w:rPr>
        <w:t> ways</w:t>
      </w:r>
      <w:r>
        <w:rPr>
          <w:w w:val="110"/>
        </w:rPr>
        <w:t> –</w:t>
      </w:r>
      <w:r>
        <w:rPr>
          <w:w w:val="110"/>
        </w:rPr>
        <w:t> explicitly</w:t>
      </w:r>
      <w:r>
        <w:rPr>
          <w:w w:val="110"/>
        </w:rPr>
        <w:t> as</w:t>
      </w:r>
      <w:r>
        <w:rPr>
          <w:w w:val="110"/>
        </w:rPr>
        <w:t> rows</w:t>
      </w:r>
      <w:r>
        <w:rPr>
          <w:w w:val="110"/>
        </w:rPr>
        <w:t> of</w:t>
      </w:r>
      <w:r>
        <w:rPr>
          <w:w w:val="110"/>
        </w:rPr>
        <w:t> the</w:t>
      </w:r>
      <w:r>
        <w:rPr>
          <w:w w:val="110"/>
        </w:rPr>
        <w:t> </w:t>
      </w:r>
      <w:r>
        <w:rPr>
          <w:rFonts w:ascii="LM Mono 10" w:hAnsi="LM Mono 10"/>
          <w:w w:val="110"/>
          <w:sz w:val="20"/>
        </w:rPr>
        <w:t>CUTS </w:t>
      </w:r>
      <w:r>
        <w:rPr>
          <w:w w:val="110"/>
        </w:rPr>
        <w:t>matrix with one coeﬃcient for each of the current active variables; and implicitly</w:t>
      </w:r>
      <w:r>
        <w:rPr>
          <w:spacing w:val="-11"/>
          <w:w w:val="110"/>
        </w:rPr>
        <w:t> </w:t>
      </w:r>
      <w:r>
        <w:rPr>
          <w:w w:val="110"/>
        </w:rPr>
        <w:t>as</w:t>
      </w:r>
      <w:r>
        <w:rPr>
          <w:spacing w:val="-11"/>
          <w:w w:val="110"/>
        </w:rPr>
        <w:t> </w:t>
      </w:r>
      <w:r>
        <w:rPr>
          <w:w w:val="110"/>
        </w:rPr>
        <w:t>a</w:t>
      </w:r>
      <w:r>
        <w:rPr>
          <w:spacing w:val="-11"/>
          <w:w w:val="110"/>
        </w:rPr>
        <w:t> </w:t>
      </w:r>
      <w:r>
        <w:rPr>
          <w:w w:val="110"/>
        </w:rPr>
        <w:t>row</w:t>
      </w:r>
      <w:r>
        <w:rPr>
          <w:spacing w:val="-11"/>
          <w:w w:val="110"/>
        </w:rPr>
        <w:t> </w:t>
      </w:r>
      <w:r>
        <w:rPr>
          <w:w w:val="110"/>
        </w:rPr>
        <w:t>of</w:t>
      </w:r>
      <w:r>
        <w:rPr>
          <w:spacing w:val="-11"/>
          <w:w w:val="110"/>
        </w:rPr>
        <w:t> </w:t>
      </w:r>
      <w:r>
        <w:rPr>
          <w:w w:val="110"/>
        </w:rPr>
        <w:t>the</w:t>
      </w:r>
      <w:r>
        <w:rPr>
          <w:spacing w:val="-11"/>
          <w:w w:val="110"/>
        </w:rPr>
        <w:t> </w:t>
      </w:r>
      <w:r>
        <w:rPr>
          <w:rFonts w:ascii="LM Mono 10" w:hAnsi="LM Mono 10"/>
          <w:w w:val="110"/>
          <w:sz w:val="20"/>
        </w:rPr>
        <w:t>SETS</w:t>
      </w:r>
      <w:r>
        <w:rPr>
          <w:rFonts w:ascii="LM Mono 10" w:hAnsi="LM Mono 10"/>
          <w:spacing w:val="-29"/>
          <w:w w:val="110"/>
          <w:sz w:val="20"/>
        </w:rPr>
        <w:t> </w:t>
      </w:r>
      <w:r>
        <w:rPr>
          <w:w w:val="110"/>
        </w:rPr>
        <w:t>matrix,</w:t>
      </w:r>
      <w:r>
        <w:rPr>
          <w:spacing w:val="-5"/>
          <w:w w:val="110"/>
        </w:rPr>
        <w:t> </w:t>
      </w:r>
      <w:r>
        <w:rPr>
          <w:w w:val="110"/>
        </w:rPr>
        <w:t>for</w:t>
      </w:r>
      <w:r>
        <w:rPr>
          <w:spacing w:val="-4"/>
          <w:w w:val="110"/>
        </w:rPr>
        <w:t> </w:t>
      </w:r>
      <w:r>
        <w:rPr>
          <w:w w:val="110"/>
        </w:rPr>
        <w:t>use</w:t>
      </w:r>
      <w:r>
        <w:rPr>
          <w:spacing w:val="-4"/>
          <w:w w:val="110"/>
        </w:rPr>
        <w:t> </w:t>
      </w:r>
      <w:r>
        <w:rPr>
          <w:w w:val="110"/>
        </w:rPr>
        <w:t>in</w:t>
      </w:r>
      <w:r>
        <w:rPr>
          <w:spacing w:val="-4"/>
          <w:w w:val="110"/>
        </w:rPr>
        <w:t> </w:t>
      </w:r>
      <w:r>
        <w:rPr>
          <w:w w:val="110"/>
        </w:rPr>
        <w:t>the</w:t>
      </w:r>
      <w:r>
        <w:rPr>
          <w:spacing w:val="-4"/>
          <w:w w:val="110"/>
        </w:rPr>
        <w:t> </w:t>
      </w:r>
      <w:r>
        <w:rPr>
          <w:w w:val="110"/>
        </w:rPr>
        <w:t>global</w:t>
      </w:r>
      <w:r>
        <w:rPr>
          <w:spacing w:val="-4"/>
          <w:w w:val="110"/>
        </w:rPr>
        <w:t> </w:t>
      </w:r>
      <w:r>
        <w:rPr>
          <w:w w:val="110"/>
        </w:rPr>
        <w:t>optimality </w:t>
      </w:r>
      <w:r>
        <w:rPr>
          <w:spacing w:val="-2"/>
          <w:w w:val="110"/>
        </w:rPr>
        <w:t>check.</w:t>
      </w:r>
    </w:p>
    <w:p>
      <w:pPr>
        <w:pStyle w:val="BodyText"/>
        <w:spacing w:line="109" w:lineRule="exact" w:before="26"/>
        <w:ind w:left="357"/>
      </w:pPr>
      <w:r>
        <w:rPr>
          <w:w w:val="110"/>
        </w:rPr>
        <w:t>Finally,</w:t>
      </w:r>
      <w:r>
        <w:rPr>
          <w:spacing w:val="7"/>
          <w:w w:val="110"/>
        </w:rPr>
        <w:t> </w:t>
      </w:r>
      <w:r>
        <w:rPr>
          <w:w w:val="110"/>
        </w:rPr>
        <w:t>the</w:t>
      </w:r>
      <w:r>
        <w:rPr>
          <w:spacing w:val="9"/>
          <w:w w:val="110"/>
        </w:rPr>
        <w:t> </w:t>
      </w:r>
      <w:r>
        <w:rPr>
          <w:w w:val="110"/>
        </w:rPr>
        <w:t>coeﬃcients</w:t>
      </w:r>
      <w:r>
        <w:rPr>
          <w:spacing w:val="9"/>
          <w:w w:val="110"/>
        </w:rPr>
        <w:t> </w:t>
      </w:r>
      <w:r>
        <w:rPr>
          <w:w w:val="110"/>
        </w:rPr>
        <w:t>of</w:t>
      </w:r>
      <w:r>
        <w:rPr>
          <w:spacing w:val="9"/>
          <w:w w:val="110"/>
        </w:rPr>
        <w:t> </w:t>
      </w:r>
      <w:r>
        <w:rPr>
          <w:w w:val="110"/>
        </w:rPr>
        <w:t>the</w:t>
      </w:r>
      <w:r>
        <w:rPr>
          <w:spacing w:val="9"/>
          <w:w w:val="110"/>
        </w:rPr>
        <w:t> </w:t>
      </w:r>
      <w:r>
        <w:rPr>
          <w:w w:val="110"/>
        </w:rPr>
        <w:t>constraints</w:t>
      </w:r>
      <w:r>
        <w:rPr>
          <w:spacing w:val="9"/>
          <w:w w:val="110"/>
        </w:rPr>
        <w:t> </w:t>
      </w:r>
      <w:r>
        <w:rPr>
          <w:w w:val="110"/>
        </w:rPr>
        <w:t>of</w:t>
      </w:r>
      <w:r>
        <w:rPr>
          <w:spacing w:val="9"/>
          <w:w w:val="110"/>
        </w:rPr>
        <w:t> </w:t>
      </w:r>
      <w:r>
        <w:rPr>
          <w:w w:val="110"/>
        </w:rPr>
        <w:t>the</w:t>
      </w:r>
      <w:r>
        <w:rPr>
          <w:spacing w:val="8"/>
          <w:w w:val="110"/>
        </w:rPr>
        <w:t> </w:t>
      </w:r>
      <w:r>
        <w:rPr>
          <w:w w:val="110"/>
        </w:rPr>
        <w:t>Method</w:t>
      </w:r>
      <w:r>
        <w:rPr>
          <w:spacing w:val="9"/>
          <w:w w:val="110"/>
        </w:rPr>
        <w:t> </w:t>
      </w:r>
      <w:r>
        <w:rPr>
          <w:w w:val="110"/>
        </w:rPr>
        <w:t>of</w:t>
      </w:r>
      <w:r>
        <w:rPr>
          <w:spacing w:val="9"/>
          <w:w w:val="110"/>
        </w:rPr>
        <w:t> </w:t>
      </w:r>
      <w:r>
        <w:rPr>
          <w:spacing w:val="-2"/>
          <w:w w:val="110"/>
        </w:rPr>
        <w:t>Integer</w:t>
      </w:r>
    </w:p>
    <w:p>
      <w:pPr>
        <w:pStyle w:val="BodyText"/>
        <w:spacing w:line="273" w:lineRule="auto" w:before="91"/>
        <w:ind w:right="117"/>
        <w:jc w:val="both"/>
      </w:pPr>
      <w:r>
        <w:rPr/>
        <w:br w:type="column"/>
      </w:r>
      <w:r>
        <w:rPr>
          <w:w w:val="110"/>
        </w:rPr>
        <w:t>avoided</w:t>
      </w:r>
      <w:r>
        <w:rPr>
          <w:spacing w:val="-4"/>
          <w:w w:val="110"/>
        </w:rPr>
        <w:t> </w:t>
      </w:r>
      <w:r>
        <w:rPr>
          <w:w w:val="110"/>
        </w:rPr>
        <w:t>the</w:t>
      </w:r>
      <w:r>
        <w:rPr>
          <w:spacing w:val="-4"/>
          <w:w w:val="110"/>
        </w:rPr>
        <w:t> </w:t>
      </w:r>
      <w:r>
        <w:rPr>
          <w:w w:val="110"/>
        </w:rPr>
        <w:t>latter</w:t>
      </w:r>
      <w:r>
        <w:rPr>
          <w:spacing w:val="-4"/>
          <w:w w:val="110"/>
        </w:rPr>
        <w:t> </w:t>
      </w:r>
      <w:r>
        <w:rPr>
          <w:w w:val="110"/>
        </w:rPr>
        <w:t>case,</w:t>
      </w:r>
      <w:r>
        <w:rPr>
          <w:spacing w:val="-4"/>
          <w:w w:val="110"/>
        </w:rPr>
        <w:t> </w:t>
      </w:r>
      <w:r>
        <w:rPr>
          <w:w w:val="110"/>
        </w:rPr>
        <w:t>though</w:t>
      </w:r>
      <w:r>
        <w:rPr>
          <w:spacing w:val="-4"/>
          <w:w w:val="110"/>
        </w:rPr>
        <w:t> </w:t>
      </w:r>
      <w:r>
        <w:rPr>
          <w:w w:val="110"/>
        </w:rPr>
        <w:t>it</w:t>
      </w:r>
      <w:r>
        <w:rPr>
          <w:spacing w:val="-4"/>
          <w:w w:val="110"/>
        </w:rPr>
        <w:t> </w:t>
      </w:r>
      <w:r>
        <w:rPr>
          <w:w w:val="110"/>
        </w:rPr>
        <w:t>clearly</w:t>
      </w:r>
      <w:r>
        <w:rPr>
          <w:spacing w:val="-4"/>
          <w:w w:val="110"/>
        </w:rPr>
        <w:t> </w:t>
      </w:r>
      <w:r>
        <w:rPr>
          <w:w w:val="110"/>
        </w:rPr>
        <w:t>remains</w:t>
      </w:r>
      <w:r>
        <w:rPr>
          <w:spacing w:val="-4"/>
          <w:w w:val="110"/>
        </w:rPr>
        <w:t> </w:t>
      </w:r>
      <w:r>
        <w:rPr>
          <w:w w:val="110"/>
        </w:rPr>
        <w:t>a</w:t>
      </w:r>
      <w:r>
        <w:rPr>
          <w:spacing w:val="-4"/>
          <w:w w:val="110"/>
        </w:rPr>
        <w:t> </w:t>
      </w:r>
      <w:r>
        <w:rPr>
          <w:w w:val="110"/>
        </w:rPr>
        <w:t>possibility</w:t>
      </w:r>
      <w:r>
        <w:rPr>
          <w:spacing w:val="-4"/>
          <w:w w:val="110"/>
        </w:rPr>
        <w:t> </w:t>
      </w:r>
      <w:r>
        <w:rPr>
          <w:w w:val="110"/>
        </w:rPr>
        <w:t>if</w:t>
      </w:r>
      <w:r>
        <w:rPr>
          <w:spacing w:val="-4"/>
          <w:w w:val="110"/>
        </w:rPr>
        <w:t> </w:t>
      </w:r>
      <w:r>
        <w:rPr>
          <w:w w:val="110"/>
        </w:rPr>
        <w:t>the</w:t>
      </w:r>
      <w:r>
        <w:rPr>
          <w:spacing w:val="-4"/>
          <w:w w:val="110"/>
        </w:rPr>
        <w:t> </w:t>
      </w:r>
      <w:r>
        <w:rPr>
          <w:w w:val="110"/>
        </w:rPr>
        <w:t>size of problem to be solved is further increased.</w:t>
      </w:r>
    </w:p>
    <w:p>
      <w:pPr>
        <w:pStyle w:val="BodyText"/>
        <w:spacing w:line="273" w:lineRule="auto"/>
        <w:ind w:right="116" w:firstLine="239"/>
        <w:jc w:val="both"/>
      </w:pPr>
      <w:r>
        <w:rPr>
          <w:w w:val="110"/>
        </w:rPr>
        <w:t>After re-optimization, some constraints are purged from the record. Constraints of type </w:t>
      </w:r>
      <w:hyperlink w:history="true" w:anchor="_bookmark3">
        <w:r>
          <w:rPr>
            <w:color w:val="0080AC"/>
            <w:w w:val="110"/>
          </w:rPr>
          <w:t>(4)</w:t>
        </w:r>
      </w:hyperlink>
      <w:r>
        <w:rPr>
          <w:color w:val="0080AC"/>
          <w:w w:val="110"/>
        </w:rPr>
        <w:t> </w:t>
      </w:r>
      <w:r>
        <w:rPr>
          <w:w w:val="110"/>
        </w:rPr>
        <w:t>are not purged if any of those in the whole set imposed at one time are not candidates for purging. No constraint is a candidate</w:t>
      </w:r>
      <w:r>
        <w:rPr>
          <w:w w:val="110"/>
        </w:rPr>
        <w:t> for</w:t>
      </w:r>
      <w:r>
        <w:rPr>
          <w:w w:val="110"/>
        </w:rPr>
        <w:t> purging</w:t>
      </w:r>
      <w:r>
        <w:rPr>
          <w:w w:val="110"/>
        </w:rPr>
        <w:t> if</w:t>
      </w:r>
      <w:r>
        <w:rPr>
          <w:w w:val="110"/>
        </w:rPr>
        <w:t> it</w:t>
      </w:r>
      <w:r>
        <w:rPr>
          <w:w w:val="110"/>
        </w:rPr>
        <w:t> is</w:t>
      </w:r>
      <w:r>
        <w:rPr>
          <w:w w:val="110"/>
        </w:rPr>
        <w:t> currently</w:t>
      </w:r>
      <w:r>
        <w:rPr>
          <w:w w:val="110"/>
        </w:rPr>
        <w:t> effective</w:t>
      </w:r>
      <w:r>
        <w:rPr>
          <w:w w:val="110"/>
        </w:rPr>
        <w:t> (satisfied</w:t>
      </w:r>
      <w:r>
        <w:rPr>
          <w:w w:val="110"/>
        </w:rPr>
        <w:t> exactly</w:t>
      </w:r>
      <w:r>
        <w:rPr>
          <w:w w:val="110"/>
        </w:rPr>
        <w:t> and present in the current basis). Since the various records associated with the</w:t>
      </w:r>
      <w:r>
        <w:rPr>
          <w:w w:val="110"/>
        </w:rPr>
        <w:t> constraints</w:t>
      </w:r>
      <w:r>
        <w:rPr>
          <w:w w:val="110"/>
        </w:rPr>
        <w:t> are</w:t>
      </w:r>
      <w:r>
        <w:rPr>
          <w:w w:val="110"/>
        </w:rPr>
        <w:t> identified</w:t>
      </w:r>
      <w:r>
        <w:rPr>
          <w:w w:val="110"/>
        </w:rPr>
        <w:t> by</w:t>
      </w:r>
      <w:r>
        <w:rPr>
          <w:w w:val="110"/>
        </w:rPr>
        <w:t> pointers,</w:t>
      </w:r>
      <w:r>
        <w:rPr>
          <w:w w:val="110"/>
        </w:rPr>
        <w:t> purging</w:t>
      </w:r>
      <w:r>
        <w:rPr>
          <w:w w:val="110"/>
        </w:rPr>
        <w:t> constraints</w:t>
      </w:r>
      <w:r>
        <w:rPr>
          <w:w w:val="110"/>
        </w:rPr>
        <w:t> is</w:t>
      </w:r>
      <w:r>
        <w:rPr>
          <w:w w:val="110"/>
        </w:rPr>
        <w:t> not</w:t>
      </w:r>
      <w:r>
        <w:rPr>
          <w:w w:val="110"/>
        </w:rPr>
        <w:t> a very time-consuming operation.</w:t>
      </w:r>
    </w:p>
    <w:p>
      <w:pPr>
        <w:pStyle w:val="Heading2"/>
        <w:spacing w:before="95"/>
        <w:jc w:val="both"/>
      </w:pPr>
      <w:r>
        <w:rPr>
          <w:w w:val="110"/>
        </w:rPr>
        <w:t>Step</w:t>
      </w:r>
      <w:r>
        <w:rPr>
          <w:spacing w:val="-10"/>
          <w:w w:val="110"/>
        </w:rPr>
        <w:t> 3</w:t>
      </w:r>
    </w:p>
    <w:p>
      <w:pPr>
        <w:pStyle w:val="BodyText"/>
        <w:spacing w:line="273" w:lineRule="auto" w:before="25"/>
        <w:ind w:right="117" w:firstLine="239"/>
        <w:jc w:val="both"/>
      </w:pPr>
      <w:r>
        <w:rPr>
          <w:w w:val="110"/>
        </w:rPr>
        <w:t>In</w:t>
      </w:r>
      <w:r>
        <w:rPr>
          <w:w w:val="110"/>
        </w:rPr>
        <w:t> the</w:t>
      </w:r>
      <w:r>
        <w:rPr>
          <w:w w:val="110"/>
        </w:rPr>
        <w:t> test</w:t>
      </w:r>
      <w:r>
        <w:rPr>
          <w:w w:val="110"/>
        </w:rPr>
        <w:t> problems,</w:t>
      </w:r>
      <w:r>
        <w:rPr>
          <w:w w:val="110"/>
        </w:rPr>
        <w:t> all</w:t>
      </w:r>
      <w:r>
        <w:rPr>
          <w:w w:val="110"/>
        </w:rPr>
        <w:t> the</w:t>
      </w:r>
      <w:r>
        <w:rPr>
          <w:w w:val="110"/>
        </w:rPr>
        <w:t> cost</w:t>
      </w:r>
      <w:r>
        <w:rPr>
          <w:w w:val="110"/>
        </w:rPr>
        <w:t> figures</w:t>
      </w:r>
      <w:r>
        <w:rPr>
          <w:w w:val="110"/>
        </w:rPr>
        <w:t> are</w:t>
      </w:r>
      <w:r>
        <w:rPr>
          <w:w w:val="110"/>
        </w:rPr>
        <w:t> integer,</w:t>
      </w:r>
      <w:r>
        <w:rPr>
          <w:w w:val="110"/>
        </w:rPr>
        <w:t> hence</w:t>
      </w:r>
      <w:r>
        <w:rPr>
          <w:w w:val="110"/>
        </w:rPr>
        <w:t> if</w:t>
      </w:r>
      <w:r>
        <w:rPr>
          <w:w w:val="110"/>
        </w:rPr>
        <w:t> the optimum value of the function is strictly greater than one less than the cost of the incumbent, there cannot be a better tour solution using the current</w:t>
      </w:r>
      <w:r>
        <w:rPr>
          <w:w w:val="110"/>
        </w:rPr>
        <w:t> set</w:t>
      </w:r>
      <w:r>
        <w:rPr>
          <w:w w:val="110"/>
        </w:rPr>
        <w:t> of</w:t>
      </w:r>
      <w:r>
        <w:rPr>
          <w:w w:val="110"/>
        </w:rPr>
        <w:t> variables.</w:t>
      </w:r>
      <w:r>
        <w:rPr>
          <w:w w:val="110"/>
        </w:rPr>
        <w:t> The</w:t>
      </w:r>
      <w:r>
        <w:rPr>
          <w:w w:val="110"/>
        </w:rPr>
        <w:t> test</w:t>
      </w:r>
      <w:r>
        <w:rPr>
          <w:w w:val="110"/>
        </w:rPr>
        <w:t> could</w:t>
      </w:r>
      <w:r>
        <w:rPr>
          <w:w w:val="110"/>
        </w:rPr>
        <w:t> be</w:t>
      </w:r>
      <w:r>
        <w:rPr>
          <w:w w:val="110"/>
        </w:rPr>
        <w:t> modified</w:t>
      </w:r>
      <w:r>
        <w:rPr>
          <w:w w:val="110"/>
        </w:rPr>
        <w:t> to</w:t>
      </w:r>
      <w:r>
        <w:rPr>
          <w:w w:val="110"/>
        </w:rPr>
        <w:t> reject</w:t>
      </w:r>
      <w:r>
        <w:rPr>
          <w:w w:val="110"/>
        </w:rPr>
        <w:t> only</w:t>
      </w:r>
      <w:r>
        <w:rPr>
          <w:w w:val="110"/>
        </w:rPr>
        <w:t> LP solutions with cost greater than or equal to the cost of the incumbent.</w:t>
      </w:r>
    </w:p>
    <w:p>
      <w:pPr>
        <w:pStyle w:val="Heading2"/>
        <w:spacing w:before="97"/>
        <w:jc w:val="both"/>
      </w:pPr>
      <w:r>
        <w:rPr>
          <w:w w:val="110"/>
        </w:rPr>
        <w:t>Steps</w:t>
      </w:r>
      <w:r>
        <w:rPr>
          <w:spacing w:val="1"/>
          <w:w w:val="110"/>
        </w:rPr>
        <w:t> </w:t>
      </w:r>
      <w:r>
        <w:rPr>
          <w:w w:val="110"/>
        </w:rPr>
        <w:t>4</w:t>
      </w:r>
      <w:r>
        <w:rPr>
          <w:spacing w:val="2"/>
          <w:w w:val="110"/>
        </w:rPr>
        <w:t> </w:t>
      </w:r>
      <w:r>
        <w:rPr>
          <w:w w:val="110"/>
        </w:rPr>
        <w:t>and</w:t>
      </w:r>
      <w:r>
        <w:rPr>
          <w:spacing w:val="1"/>
          <w:w w:val="110"/>
        </w:rPr>
        <w:t> </w:t>
      </w:r>
      <w:r>
        <w:rPr>
          <w:spacing w:val="-10"/>
          <w:w w:val="110"/>
        </w:rPr>
        <w:t>5</w:t>
      </w:r>
    </w:p>
    <w:p>
      <w:pPr>
        <w:pStyle w:val="BodyText"/>
        <w:spacing w:line="273" w:lineRule="auto" w:before="25"/>
        <w:ind w:right="115" w:firstLine="239"/>
        <w:jc w:val="both"/>
      </w:pPr>
      <w:r>
        <w:rPr>
          <w:spacing w:val="-2"/>
          <w:w w:val="110"/>
        </w:rPr>
        <w:t>The algorithm checks for violated subtour constraints </w:t>
      </w:r>
      <w:hyperlink w:history="true" w:anchor="_bookmark3">
        <w:r>
          <w:rPr>
            <w:color w:val="0080AC"/>
            <w:spacing w:val="-2"/>
            <w:w w:val="110"/>
          </w:rPr>
          <w:t>(4)</w:t>
        </w:r>
      </w:hyperlink>
      <w:r>
        <w:rPr>
          <w:color w:val="0080AC"/>
          <w:spacing w:val="-2"/>
          <w:w w:val="110"/>
        </w:rPr>
        <w:t> </w:t>
      </w:r>
      <w:r>
        <w:rPr>
          <w:spacing w:val="-2"/>
          <w:w w:val="110"/>
        </w:rPr>
        <w:t>by labelling </w:t>
      </w:r>
      <w:r>
        <w:rPr>
          <w:w w:val="110"/>
        </w:rPr>
        <w:t>all</w:t>
      </w:r>
      <w:r>
        <w:rPr>
          <w:spacing w:val="-6"/>
          <w:w w:val="110"/>
        </w:rPr>
        <w:t> </w:t>
      </w:r>
      <w:r>
        <w:rPr>
          <w:w w:val="110"/>
        </w:rPr>
        <w:t>vertices</w:t>
      </w:r>
      <w:r>
        <w:rPr>
          <w:spacing w:val="-6"/>
          <w:w w:val="110"/>
        </w:rPr>
        <w:t> </w:t>
      </w:r>
      <w:r>
        <w:rPr>
          <w:w w:val="110"/>
        </w:rPr>
        <w:t>which</w:t>
      </w:r>
      <w:r>
        <w:rPr>
          <w:spacing w:val="-5"/>
          <w:w w:val="110"/>
        </w:rPr>
        <w:t> </w:t>
      </w:r>
      <w:r>
        <w:rPr>
          <w:w w:val="110"/>
        </w:rPr>
        <w:t>are</w:t>
      </w:r>
      <w:r>
        <w:rPr>
          <w:spacing w:val="-5"/>
          <w:w w:val="110"/>
        </w:rPr>
        <w:t> </w:t>
      </w:r>
      <w:r>
        <w:rPr>
          <w:w w:val="110"/>
        </w:rPr>
        <w:t>connected</w:t>
      </w:r>
      <w:r>
        <w:rPr>
          <w:spacing w:val="-5"/>
          <w:w w:val="110"/>
        </w:rPr>
        <w:t> </w:t>
      </w:r>
      <w:r>
        <w:rPr>
          <w:w w:val="110"/>
        </w:rPr>
        <w:t>by</w:t>
      </w:r>
      <w:r>
        <w:rPr>
          <w:spacing w:val="-6"/>
          <w:w w:val="110"/>
        </w:rPr>
        <w:t> </w:t>
      </w:r>
      <w:r>
        <w:rPr>
          <w:w w:val="110"/>
        </w:rPr>
        <w:t>edges</w:t>
      </w:r>
      <w:r>
        <w:rPr>
          <w:spacing w:val="-6"/>
          <w:w w:val="110"/>
        </w:rPr>
        <w:t> </w:t>
      </w:r>
      <w:r>
        <w:rPr>
          <w:w w:val="110"/>
        </w:rPr>
        <w:t>with</w:t>
      </w:r>
      <w:r>
        <w:rPr>
          <w:spacing w:val="-6"/>
          <w:w w:val="110"/>
        </w:rPr>
        <w:t> </w:t>
      </w:r>
      <w:r>
        <w:rPr>
          <w:w w:val="110"/>
        </w:rPr>
        <w:t>weights</w:t>
      </w:r>
      <w:r>
        <w:rPr>
          <w:spacing w:val="-6"/>
          <w:w w:val="110"/>
        </w:rPr>
        <w:t> </w:t>
      </w:r>
      <w:r>
        <w:rPr>
          <w:w w:val="110"/>
        </w:rPr>
        <w:t>greater</w:t>
      </w:r>
      <w:r>
        <w:rPr>
          <w:spacing w:val="-5"/>
          <w:w w:val="110"/>
        </w:rPr>
        <w:t> </w:t>
      </w:r>
      <w:r>
        <w:rPr>
          <w:w w:val="110"/>
        </w:rPr>
        <w:t>than</w:t>
      </w:r>
      <w:r>
        <w:rPr>
          <w:spacing w:val="-6"/>
          <w:w w:val="110"/>
        </w:rPr>
        <w:t> </w:t>
      </w:r>
      <w:r>
        <w:rPr>
          <w:w w:val="110"/>
        </w:rPr>
        <w:t>one half</w:t>
      </w:r>
      <w:r>
        <w:rPr>
          <w:spacing w:val="-3"/>
          <w:w w:val="110"/>
        </w:rPr>
        <w:t> </w:t>
      </w:r>
      <w:r>
        <w:rPr>
          <w:w w:val="110"/>
        </w:rPr>
        <w:t>with</w:t>
      </w:r>
      <w:r>
        <w:rPr>
          <w:spacing w:val="-3"/>
          <w:w w:val="110"/>
        </w:rPr>
        <w:t> </w:t>
      </w:r>
      <w:r>
        <w:rPr>
          <w:w w:val="110"/>
        </w:rPr>
        <w:t>the</w:t>
      </w:r>
      <w:r>
        <w:rPr>
          <w:spacing w:val="-3"/>
          <w:w w:val="110"/>
        </w:rPr>
        <w:t> </w:t>
      </w:r>
      <w:r>
        <w:rPr>
          <w:w w:val="110"/>
        </w:rPr>
        <w:t>same</w:t>
      </w:r>
      <w:r>
        <w:rPr>
          <w:spacing w:val="-3"/>
          <w:w w:val="110"/>
        </w:rPr>
        <w:t> </w:t>
      </w:r>
      <w:r>
        <w:rPr>
          <w:w w:val="110"/>
        </w:rPr>
        <w:t>label.</w:t>
      </w:r>
      <w:r>
        <w:rPr>
          <w:spacing w:val="-3"/>
          <w:w w:val="110"/>
        </w:rPr>
        <w:t> </w:t>
      </w:r>
      <w:r>
        <w:rPr>
          <w:w w:val="110"/>
        </w:rPr>
        <w:t>If</w:t>
      </w:r>
      <w:r>
        <w:rPr>
          <w:spacing w:val="-3"/>
          <w:w w:val="110"/>
        </w:rPr>
        <w:t> </w:t>
      </w:r>
      <w:r>
        <w:rPr>
          <w:w w:val="110"/>
        </w:rPr>
        <w:t>there</w:t>
      </w:r>
      <w:r>
        <w:rPr>
          <w:spacing w:val="-3"/>
          <w:w w:val="110"/>
        </w:rPr>
        <w:t> </w:t>
      </w:r>
      <w:r>
        <w:rPr>
          <w:w w:val="110"/>
        </w:rPr>
        <w:t>are</w:t>
      </w:r>
      <w:r>
        <w:rPr>
          <w:spacing w:val="-3"/>
          <w:w w:val="110"/>
        </w:rPr>
        <w:t> </w:t>
      </w:r>
      <w:r>
        <w:rPr>
          <w:w w:val="110"/>
        </w:rPr>
        <w:t>several</w:t>
      </w:r>
      <w:r>
        <w:rPr>
          <w:spacing w:val="-3"/>
          <w:w w:val="110"/>
        </w:rPr>
        <w:t> </w:t>
      </w:r>
      <w:r>
        <w:rPr>
          <w:w w:val="110"/>
        </w:rPr>
        <w:t>different</w:t>
      </w:r>
      <w:r>
        <w:rPr>
          <w:spacing w:val="-3"/>
          <w:w w:val="110"/>
        </w:rPr>
        <w:t> </w:t>
      </w:r>
      <w:r>
        <w:rPr>
          <w:w w:val="110"/>
        </w:rPr>
        <w:t>labels</w:t>
      </w:r>
      <w:r>
        <w:rPr>
          <w:spacing w:val="-3"/>
          <w:w w:val="110"/>
        </w:rPr>
        <w:t> </w:t>
      </w:r>
      <w:r>
        <w:rPr>
          <w:w w:val="110"/>
        </w:rPr>
        <w:t>and</w:t>
      </w:r>
      <w:r>
        <w:rPr>
          <w:spacing w:val="-3"/>
          <w:w w:val="110"/>
        </w:rPr>
        <w:t> </w:t>
      </w:r>
      <w:r>
        <w:rPr>
          <w:w w:val="110"/>
        </w:rPr>
        <w:t>at</w:t>
      </w:r>
      <w:r>
        <w:rPr>
          <w:spacing w:val="-3"/>
          <w:w w:val="110"/>
        </w:rPr>
        <w:t> </w:t>
      </w:r>
      <w:r>
        <w:rPr>
          <w:w w:val="110"/>
        </w:rPr>
        <w:t>least one</w:t>
      </w:r>
      <w:r>
        <w:rPr>
          <w:spacing w:val="-1"/>
          <w:w w:val="110"/>
        </w:rPr>
        <w:t> </w:t>
      </w:r>
      <w:r>
        <w:rPr>
          <w:w w:val="110"/>
        </w:rPr>
        <w:t>set</w:t>
      </w:r>
      <w:r>
        <w:rPr>
          <w:spacing w:val="-1"/>
          <w:w w:val="110"/>
        </w:rPr>
        <w:t> </w:t>
      </w:r>
      <w:r>
        <w:rPr>
          <w:w w:val="110"/>
        </w:rPr>
        <w:t>violates</w:t>
      </w:r>
      <w:r>
        <w:rPr>
          <w:spacing w:val="-1"/>
          <w:w w:val="110"/>
        </w:rPr>
        <w:t> </w:t>
      </w:r>
      <w:r>
        <w:rPr>
          <w:w w:val="110"/>
        </w:rPr>
        <w:t>a</w:t>
      </w:r>
      <w:r>
        <w:rPr>
          <w:spacing w:val="-1"/>
          <w:w w:val="110"/>
        </w:rPr>
        <w:t> </w:t>
      </w:r>
      <w:r>
        <w:rPr>
          <w:w w:val="110"/>
        </w:rPr>
        <w:t>type</w:t>
      </w:r>
      <w:r>
        <w:rPr>
          <w:spacing w:val="-1"/>
          <w:w w:val="110"/>
        </w:rPr>
        <w:t> </w:t>
      </w:r>
      <w:hyperlink w:history="true" w:anchor="_bookmark3">
        <w:r>
          <w:rPr>
            <w:color w:val="0080AC"/>
            <w:w w:val="110"/>
          </w:rPr>
          <w:t>(4)</w:t>
        </w:r>
      </w:hyperlink>
      <w:r>
        <w:rPr>
          <w:color w:val="0080AC"/>
          <w:w w:val="110"/>
        </w:rPr>
        <w:t> </w:t>
      </w:r>
      <w:r>
        <w:rPr>
          <w:w w:val="110"/>
        </w:rPr>
        <w:t>constraint,</w:t>
      </w:r>
      <w:r>
        <w:rPr>
          <w:spacing w:val="-2"/>
          <w:w w:val="110"/>
        </w:rPr>
        <w:t> </w:t>
      </w:r>
      <w:r>
        <w:rPr>
          <w:w w:val="110"/>
        </w:rPr>
        <w:t>a</w:t>
      </w:r>
      <w:r>
        <w:rPr>
          <w:spacing w:val="-1"/>
          <w:w w:val="110"/>
        </w:rPr>
        <w:t> </w:t>
      </w:r>
      <w:r>
        <w:rPr>
          <w:w w:val="110"/>
        </w:rPr>
        <w:t>constraint</w:t>
      </w:r>
      <w:r>
        <w:rPr>
          <w:spacing w:val="-1"/>
          <w:w w:val="110"/>
        </w:rPr>
        <w:t> </w:t>
      </w:r>
      <w:r>
        <w:rPr>
          <w:w w:val="110"/>
        </w:rPr>
        <w:t>is</w:t>
      </w:r>
      <w:r>
        <w:rPr>
          <w:spacing w:val="-1"/>
          <w:w w:val="110"/>
        </w:rPr>
        <w:t> </w:t>
      </w:r>
      <w:r>
        <w:rPr>
          <w:w w:val="110"/>
        </w:rPr>
        <w:t>added to</w:t>
      </w:r>
      <w:r>
        <w:rPr>
          <w:spacing w:val="-1"/>
          <w:w w:val="110"/>
        </w:rPr>
        <w:t> </w:t>
      </w:r>
      <w:r>
        <w:rPr>
          <w:w w:val="110"/>
        </w:rPr>
        <w:t>the</w:t>
      </w:r>
      <w:r>
        <w:rPr>
          <w:spacing w:val="-1"/>
          <w:w w:val="110"/>
        </w:rPr>
        <w:t> </w:t>
      </w:r>
      <w:r>
        <w:rPr>
          <w:w w:val="110"/>
        </w:rPr>
        <w:t>LP </w:t>
      </w:r>
      <w:r>
        <w:rPr>
          <w:spacing w:val="-5"/>
          <w:w w:val="110"/>
        </w:rPr>
        <w:t>for</w:t>
      </w:r>
    </w:p>
    <w:p>
      <w:pPr>
        <w:pStyle w:val="BodyText"/>
        <w:spacing w:line="219" w:lineRule="exact"/>
      </w:pPr>
      <w:r>
        <w:rPr/>
        <mc:AlternateContent>
          <mc:Choice Requires="wps">
            <w:drawing>
              <wp:anchor distT="0" distB="0" distL="0" distR="0" allowOverlap="1" layoutInCell="1" locked="0" behindDoc="1" simplePos="0" relativeHeight="487174144">
                <wp:simplePos x="0" y="0"/>
                <wp:positionH relativeFrom="page">
                  <wp:posOffset>5952769</wp:posOffset>
                </wp:positionH>
                <wp:positionV relativeFrom="paragraph">
                  <wp:posOffset>17863</wp:posOffset>
                </wp:positionV>
                <wp:extent cx="116205" cy="3187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16205" cy="318770"/>
                        </a:xfrm>
                        <a:prstGeom prst="rect">
                          <a:avLst/>
                        </a:prstGeom>
                      </wps:spPr>
                      <wps:txbx>
                        <w:txbxContent>
                          <w:p>
                            <w:pPr>
                              <w:spacing w:line="153" w:lineRule="exact" w:before="0"/>
                              <w:ind w:left="0" w:right="0" w:firstLine="0"/>
                              <w:jc w:val="left"/>
                              <w:rPr>
                                <w:rFonts w:ascii="Verdana"/>
                                <w:sz w:val="16"/>
                              </w:rPr>
                            </w:pPr>
                            <w:r>
                              <w:rPr>
                                <w:rFonts w:ascii="Verdana"/>
                                <w:w w:val="70"/>
                                <w:sz w:val="16"/>
                              </w:rPr>
                              <w:t>|</w:t>
                            </w:r>
                            <w:r>
                              <w:rPr>
                                <w:rFonts w:ascii="Verdana"/>
                                <w:sz w:val="16"/>
                              </w:rPr>
                              <w:t> </w:t>
                            </w:r>
                            <w:r>
                              <w:rPr>
                                <w:rFonts w:ascii="Verdana"/>
                                <w:spacing w:val="2"/>
                                <w:sz w:val="16"/>
                              </w:rPr>
                              <w:t> </w:t>
                            </w:r>
                            <w:r>
                              <w:rPr>
                                <w:rFonts w:ascii="Verdana"/>
                                <w:spacing w:val="-55"/>
                                <w:w w:val="70"/>
                                <w:sz w:val="16"/>
                              </w:rPr>
                              <w:t>|</w:t>
                            </w:r>
                          </w:p>
                        </w:txbxContent>
                      </wps:txbx>
                      <wps:bodyPr wrap="square" lIns="0" tIns="0" rIns="0" bIns="0" rtlCol="0">
                        <a:noAutofit/>
                      </wps:bodyPr>
                    </wps:wsp>
                  </a:graphicData>
                </a:graphic>
              </wp:anchor>
            </w:drawing>
          </mc:Choice>
          <mc:Fallback>
            <w:pict>
              <v:shape style="position:absolute;margin-left:468.721985pt;margin-top:1.406551pt;width:9.15pt;height:25.1pt;mso-position-horizontal-relative:page;mso-position-vertical-relative:paragraph;z-index:-16142336" type="#_x0000_t202" id="docshape19" filled="false" stroked="false">
                <v:textbox inset="0,0,0,0">
                  <w:txbxContent>
                    <w:p>
                      <w:pPr>
                        <w:spacing w:line="153" w:lineRule="exact" w:before="0"/>
                        <w:ind w:left="0" w:right="0" w:firstLine="0"/>
                        <w:jc w:val="left"/>
                        <w:rPr>
                          <w:rFonts w:ascii="Verdana"/>
                          <w:sz w:val="16"/>
                        </w:rPr>
                      </w:pPr>
                      <w:r>
                        <w:rPr>
                          <w:rFonts w:ascii="Verdana"/>
                          <w:w w:val="70"/>
                          <w:sz w:val="16"/>
                        </w:rPr>
                        <w:t>|</w:t>
                      </w:r>
                      <w:r>
                        <w:rPr>
                          <w:rFonts w:ascii="Verdana"/>
                          <w:sz w:val="16"/>
                        </w:rPr>
                        <w:t> </w:t>
                      </w:r>
                      <w:r>
                        <w:rPr>
                          <w:rFonts w:ascii="Verdana"/>
                          <w:spacing w:val="2"/>
                          <w:sz w:val="16"/>
                        </w:rPr>
                        <w:t> </w:t>
                      </w:r>
                      <w:r>
                        <w:rPr>
                          <w:rFonts w:ascii="Verdana"/>
                          <w:spacing w:val="-55"/>
                          <w:w w:val="70"/>
                          <w:sz w:val="16"/>
                        </w:rPr>
                        <w:t>|</w:t>
                      </w:r>
                    </w:p>
                  </w:txbxContent>
                </v:textbox>
                <w10:wrap type="none"/>
              </v:shape>
            </w:pict>
          </mc:Fallback>
        </mc:AlternateContent>
      </w:r>
      <w:r>
        <w:rPr>
          <w:w w:val="110"/>
        </w:rPr>
        <w:t>each</w:t>
      </w:r>
      <w:r>
        <w:rPr>
          <w:spacing w:val="-1"/>
          <w:w w:val="110"/>
        </w:rPr>
        <w:t> </w:t>
      </w:r>
      <w:r>
        <w:rPr>
          <w:w w:val="110"/>
        </w:rPr>
        <w:t>labelled subset of</w:t>
      </w:r>
      <w:r>
        <w:rPr>
          <w:spacing w:val="-1"/>
          <w:w w:val="110"/>
        </w:rPr>
        <w:t> </w:t>
      </w:r>
      <w:r>
        <w:rPr>
          <w:w w:val="110"/>
        </w:rPr>
        <w:t>the vertices for which</w:t>
      </w:r>
      <w:r>
        <w:rPr>
          <w:spacing w:val="47"/>
          <w:w w:val="110"/>
        </w:rPr>
        <w:t> </w:t>
      </w:r>
      <w:r>
        <w:rPr>
          <w:rFonts w:ascii="STIX Math" w:eastAsia="STIX Math"/>
          <w:i/>
          <w:w w:val="110"/>
        </w:rPr>
        <w:t>𝑆</w:t>
      </w:r>
      <w:r>
        <w:rPr>
          <w:rFonts w:ascii="STIX Math" w:eastAsia="STIX Math"/>
          <w:i/>
          <w:spacing w:val="54"/>
          <w:w w:val="110"/>
        </w:rPr>
        <w:t> </w:t>
      </w:r>
      <w:r>
        <w:rPr>
          <w:rFonts w:ascii="STIX Math" w:eastAsia="STIX Math"/>
          <w:i/>
          <w:w w:val="110"/>
        </w:rPr>
        <w:t>&gt;</w:t>
      </w:r>
      <w:r>
        <w:rPr>
          <w:rFonts w:ascii="STIX Math" w:eastAsia="STIX Math"/>
          <w:i/>
          <w:spacing w:val="-3"/>
          <w:w w:val="110"/>
        </w:rPr>
        <w:t> </w:t>
      </w:r>
      <w:r>
        <w:rPr>
          <w:rFonts w:ascii="STIX Math" w:eastAsia="STIX Math"/>
          <w:spacing w:val="-5"/>
          <w:w w:val="110"/>
        </w:rPr>
        <w:t>2</w:t>
      </w:r>
      <w:r>
        <w:rPr>
          <w:spacing w:val="-5"/>
          <w:w w:val="110"/>
        </w:rPr>
        <w:t>.</w:t>
      </w:r>
    </w:p>
    <w:p>
      <w:pPr>
        <w:pStyle w:val="BodyText"/>
        <w:spacing w:line="172" w:lineRule="exact"/>
        <w:ind w:left="0" w:right="118"/>
        <w:jc w:val="right"/>
      </w:pPr>
      <w:r>
        <w:rPr>
          <w:w w:val="110"/>
        </w:rPr>
        <w:t>The</w:t>
      </w:r>
      <w:r>
        <w:rPr>
          <w:spacing w:val="20"/>
          <w:w w:val="110"/>
        </w:rPr>
        <w:t> </w:t>
      </w:r>
      <w:r>
        <w:rPr>
          <w:w w:val="110"/>
        </w:rPr>
        <w:t>coeﬃcients</w:t>
      </w:r>
      <w:r>
        <w:rPr>
          <w:spacing w:val="19"/>
          <w:w w:val="110"/>
        </w:rPr>
        <w:t> </w:t>
      </w:r>
      <w:r>
        <w:rPr>
          <w:w w:val="110"/>
        </w:rPr>
        <w:t>of</w:t>
      </w:r>
      <w:r>
        <w:rPr>
          <w:spacing w:val="19"/>
          <w:w w:val="110"/>
        </w:rPr>
        <w:t> </w:t>
      </w:r>
      <w:r>
        <w:rPr>
          <w:w w:val="110"/>
        </w:rPr>
        <w:t>these</w:t>
      </w:r>
      <w:r>
        <w:rPr>
          <w:spacing w:val="20"/>
          <w:w w:val="110"/>
        </w:rPr>
        <w:t> </w:t>
      </w:r>
      <w:r>
        <w:rPr>
          <w:w w:val="110"/>
        </w:rPr>
        <w:t>type</w:t>
      </w:r>
      <w:r>
        <w:rPr>
          <w:spacing w:val="19"/>
          <w:w w:val="110"/>
        </w:rPr>
        <w:t> </w:t>
      </w:r>
      <w:hyperlink w:history="true" w:anchor="_bookmark3">
        <w:r>
          <w:rPr>
            <w:color w:val="0080AC"/>
            <w:w w:val="110"/>
          </w:rPr>
          <w:t>(4)</w:t>
        </w:r>
      </w:hyperlink>
      <w:r>
        <w:rPr>
          <w:color w:val="0080AC"/>
          <w:spacing w:val="19"/>
          <w:w w:val="110"/>
        </w:rPr>
        <w:t> </w:t>
      </w:r>
      <w:r>
        <w:rPr>
          <w:w w:val="110"/>
        </w:rPr>
        <w:t>constraints</w:t>
      </w:r>
      <w:r>
        <w:rPr>
          <w:spacing w:val="20"/>
          <w:w w:val="110"/>
        </w:rPr>
        <w:t> </w:t>
      </w:r>
      <w:r>
        <w:rPr>
          <w:w w:val="110"/>
        </w:rPr>
        <w:t>are</w:t>
      </w:r>
      <w:r>
        <w:rPr>
          <w:spacing w:val="20"/>
          <w:w w:val="110"/>
        </w:rPr>
        <w:t> </w:t>
      </w:r>
      <w:r>
        <w:rPr>
          <w:w w:val="110"/>
        </w:rPr>
        <w:t>not</w:t>
      </w:r>
      <w:r>
        <w:rPr>
          <w:spacing w:val="19"/>
          <w:w w:val="110"/>
        </w:rPr>
        <w:t> </w:t>
      </w:r>
      <w:r>
        <w:rPr>
          <w:w w:val="110"/>
        </w:rPr>
        <w:t>recorded</w:t>
      </w:r>
      <w:r>
        <w:rPr>
          <w:spacing w:val="20"/>
          <w:w w:val="110"/>
        </w:rPr>
        <w:t> </w:t>
      </w:r>
      <w:r>
        <w:rPr>
          <w:spacing w:val="-5"/>
          <w:w w:val="110"/>
        </w:rPr>
        <w:t>ex-</w:t>
      </w:r>
    </w:p>
    <w:p>
      <w:pPr>
        <w:pStyle w:val="BodyText"/>
        <w:spacing w:before="25"/>
        <w:ind w:left="0" w:right="116"/>
        <w:jc w:val="right"/>
      </w:pPr>
      <w:r>
        <w:rPr>
          <w:w w:val="110"/>
        </w:rPr>
        <w:t>plicitly.</w:t>
      </w:r>
      <w:r>
        <w:rPr>
          <w:spacing w:val="-4"/>
          <w:w w:val="110"/>
        </w:rPr>
        <w:t> </w:t>
      </w:r>
      <w:r>
        <w:rPr>
          <w:w w:val="110"/>
        </w:rPr>
        <w:t>Rather</w:t>
      </w:r>
      <w:r>
        <w:rPr>
          <w:spacing w:val="-4"/>
          <w:w w:val="110"/>
        </w:rPr>
        <w:t> </w:t>
      </w:r>
      <w:r>
        <w:rPr>
          <w:w w:val="110"/>
        </w:rPr>
        <w:t>each</w:t>
      </w:r>
      <w:r>
        <w:rPr>
          <w:spacing w:val="-4"/>
          <w:w w:val="110"/>
        </w:rPr>
        <w:t> </w:t>
      </w:r>
      <w:r>
        <w:rPr>
          <w:w w:val="110"/>
        </w:rPr>
        <w:t>vertex</w:t>
      </w:r>
      <w:r>
        <w:rPr>
          <w:spacing w:val="-4"/>
          <w:w w:val="110"/>
        </w:rPr>
        <w:t> </w:t>
      </w:r>
      <w:r>
        <w:rPr>
          <w:w w:val="110"/>
        </w:rPr>
        <w:t>in</w:t>
      </w:r>
      <w:r>
        <w:rPr>
          <w:spacing w:val="-4"/>
          <w:w w:val="110"/>
        </w:rPr>
        <w:t> </w:t>
      </w:r>
      <w:r>
        <w:rPr>
          <w:w w:val="110"/>
        </w:rPr>
        <w:t>a</w:t>
      </w:r>
      <w:r>
        <w:rPr>
          <w:spacing w:val="-4"/>
          <w:w w:val="110"/>
        </w:rPr>
        <w:t> </w:t>
      </w:r>
      <w:r>
        <w:rPr>
          <w:w w:val="110"/>
        </w:rPr>
        <w:t>set</w:t>
      </w:r>
      <w:r>
        <w:rPr>
          <w:spacing w:val="-4"/>
          <w:w w:val="110"/>
        </w:rPr>
        <w:t> </w:t>
      </w:r>
      <w:r>
        <w:rPr>
          <w:w w:val="110"/>
        </w:rPr>
        <w:t>is</w:t>
      </w:r>
      <w:r>
        <w:rPr>
          <w:spacing w:val="-4"/>
          <w:w w:val="110"/>
        </w:rPr>
        <w:t> </w:t>
      </w:r>
      <w:r>
        <w:rPr>
          <w:w w:val="110"/>
        </w:rPr>
        <w:t>given</w:t>
      </w:r>
      <w:r>
        <w:rPr>
          <w:spacing w:val="-4"/>
          <w:w w:val="110"/>
        </w:rPr>
        <w:t> </w:t>
      </w:r>
      <w:r>
        <w:rPr>
          <w:w w:val="110"/>
        </w:rPr>
        <w:t>a</w:t>
      </w:r>
      <w:r>
        <w:rPr>
          <w:spacing w:val="-4"/>
          <w:w w:val="110"/>
        </w:rPr>
        <w:t> </w:t>
      </w:r>
      <w:r>
        <w:rPr>
          <w:w w:val="110"/>
        </w:rPr>
        <w:t>label</w:t>
      </w:r>
      <w:r>
        <w:rPr>
          <w:spacing w:val="-4"/>
          <w:w w:val="110"/>
        </w:rPr>
        <w:t> </w:t>
      </w:r>
      <w:r>
        <w:rPr>
          <w:w w:val="110"/>
        </w:rPr>
        <w:t>corresponding</w:t>
      </w:r>
      <w:r>
        <w:rPr>
          <w:spacing w:val="-4"/>
          <w:w w:val="110"/>
        </w:rPr>
        <w:t> </w:t>
      </w:r>
      <w:r>
        <w:rPr>
          <w:w w:val="110"/>
        </w:rPr>
        <w:t>to</w:t>
      </w:r>
      <w:r>
        <w:rPr>
          <w:spacing w:val="-4"/>
          <w:w w:val="110"/>
        </w:rPr>
        <w:t> </w:t>
      </w:r>
      <w:r>
        <w:rPr>
          <w:spacing w:val="-5"/>
          <w:w w:val="110"/>
        </w:rPr>
        <w:t>the</w:t>
      </w:r>
    </w:p>
    <w:p>
      <w:pPr>
        <w:pStyle w:val="BodyText"/>
        <w:spacing w:line="211" w:lineRule="auto" w:before="43"/>
        <w:ind w:right="31"/>
      </w:pPr>
      <w:r>
        <w:rPr>
          <w:w w:val="110"/>
        </w:rPr>
        <w:t>associated</w:t>
      </w:r>
      <w:r>
        <w:rPr>
          <w:spacing w:val="-2"/>
          <w:w w:val="110"/>
        </w:rPr>
        <w:t> </w:t>
      </w:r>
      <w:r>
        <w:rPr>
          <w:w w:val="110"/>
        </w:rPr>
        <w:t>constraint</w:t>
      </w:r>
      <w:r>
        <w:rPr>
          <w:spacing w:val="-2"/>
          <w:w w:val="110"/>
        </w:rPr>
        <w:t> </w:t>
      </w:r>
      <w:r>
        <w:rPr>
          <w:w w:val="110"/>
        </w:rPr>
        <w:t>number,</w:t>
      </w:r>
      <w:r>
        <w:rPr>
          <w:spacing w:val="-2"/>
          <w:w w:val="110"/>
        </w:rPr>
        <w:t> </w:t>
      </w:r>
      <w:r>
        <w:rPr>
          <w:w w:val="110"/>
        </w:rPr>
        <w:t>and</w:t>
      </w:r>
      <w:r>
        <w:rPr>
          <w:spacing w:val="-1"/>
          <w:w w:val="110"/>
        </w:rPr>
        <w:t> </w:t>
      </w:r>
      <w:r>
        <w:rPr>
          <w:w w:val="110"/>
        </w:rPr>
        <w:t>the</w:t>
      </w:r>
      <w:r>
        <w:rPr>
          <w:spacing w:val="-1"/>
          <w:w w:val="110"/>
        </w:rPr>
        <w:t> </w:t>
      </w:r>
      <w:r>
        <w:rPr>
          <w:w w:val="110"/>
        </w:rPr>
        <w:t>vector</w:t>
      </w:r>
      <w:r>
        <w:rPr>
          <w:spacing w:val="-1"/>
          <w:w w:val="110"/>
        </w:rPr>
        <w:t> </w:t>
      </w:r>
      <w:r>
        <w:rPr>
          <w:w w:val="110"/>
        </w:rPr>
        <w:t>of</w:t>
      </w:r>
      <w:r>
        <w:rPr>
          <w:spacing w:val="-1"/>
          <w:w w:val="110"/>
        </w:rPr>
        <w:t> </w:t>
      </w:r>
      <w:r>
        <w:rPr>
          <w:w w:val="110"/>
        </w:rPr>
        <w:t>these</w:t>
      </w:r>
      <w:r>
        <w:rPr>
          <w:spacing w:val="-1"/>
          <w:w w:val="110"/>
        </w:rPr>
        <w:t> </w:t>
      </w:r>
      <w:r>
        <w:rPr>
          <w:w w:val="110"/>
        </w:rPr>
        <w:t>labels</w:t>
      </w:r>
      <w:r>
        <w:rPr>
          <w:spacing w:val="-2"/>
          <w:w w:val="110"/>
        </w:rPr>
        <w:t> </w:t>
      </w:r>
      <w:r>
        <w:rPr>
          <w:w w:val="110"/>
        </w:rPr>
        <w:t>is</w:t>
      </w:r>
      <w:r>
        <w:rPr>
          <w:spacing w:val="-1"/>
          <w:w w:val="110"/>
        </w:rPr>
        <w:t> </w:t>
      </w:r>
      <w:r>
        <w:rPr>
          <w:w w:val="110"/>
        </w:rPr>
        <w:t>stored</w:t>
      </w:r>
      <w:r>
        <w:rPr>
          <w:spacing w:val="-1"/>
          <w:w w:val="110"/>
        </w:rPr>
        <w:t> </w:t>
      </w:r>
      <w:r>
        <w:rPr>
          <w:w w:val="110"/>
        </w:rPr>
        <w:t>as </w:t>
      </w:r>
      <w:r>
        <w:rPr/>
        <w:t>an</w:t>
      </w:r>
      <w:r>
        <w:rPr>
          <w:spacing w:val="16"/>
        </w:rPr>
        <w:t> </w:t>
      </w:r>
      <w:r>
        <w:rPr/>
        <w:t>added</w:t>
      </w:r>
      <w:r>
        <w:rPr>
          <w:spacing w:val="16"/>
        </w:rPr>
        <w:t> </w:t>
      </w:r>
      <w:r>
        <w:rPr/>
        <w:t>row</w:t>
      </w:r>
      <w:r>
        <w:rPr>
          <w:spacing w:val="17"/>
        </w:rPr>
        <w:t> </w:t>
      </w:r>
      <w:r>
        <w:rPr/>
        <w:t>in</w:t>
      </w:r>
      <w:r>
        <w:rPr>
          <w:spacing w:val="16"/>
        </w:rPr>
        <w:t> </w:t>
      </w:r>
      <w:r>
        <w:rPr/>
        <w:t>the</w:t>
      </w:r>
      <w:r>
        <w:rPr>
          <w:spacing w:val="16"/>
        </w:rPr>
        <w:t> </w:t>
      </w:r>
      <w:r>
        <w:rPr>
          <w:rFonts w:ascii="LM Mono 10"/>
          <w:sz w:val="20"/>
        </w:rPr>
        <w:t>SETS</w:t>
      </w:r>
      <w:r>
        <w:rPr>
          <w:rFonts w:ascii="LM Mono 10"/>
          <w:spacing w:val="-48"/>
          <w:sz w:val="20"/>
        </w:rPr>
        <w:t> </w:t>
      </w:r>
      <w:r>
        <w:rPr/>
        <w:t>matrix</w:t>
      </w:r>
      <w:r>
        <w:rPr>
          <w:spacing w:val="14"/>
        </w:rPr>
        <w:t> </w:t>
      </w:r>
      <w:r>
        <w:rPr/>
        <w:t>which</w:t>
      </w:r>
      <w:r>
        <w:rPr>
          <w:spacing w:val="17"/>
        </w:rPr>
        <w:t> </w:t>
      </w:r>
      <w:r>
        <w:rPr/>
        <w:t>has</w:t>
      </w:r>
      <w:r>
        <w:rPr>
          <w:spacing w:val="16"/>
        </w:rPr>
        <w:t> </w:t>
      </w:r>
      <w:r>
        <w:rPr/>
        <w:t>space</w:t>
      </w:r>
      <w:r>
        <w:rPr>
          <w:spacing w:val="16"/>
        </w:rPr>
        <w:t> </w:t>
      </w:r>
      <w:r>
        <w:rPr/>
        <w:t>for</w:t>
      </w:r>
      <w:r>
        <w:rPr>
          <w:spacing w:val="17"/>
        </w:rPr>
        <w:t> </w:t>
      </w:r>
      <w:r>
        <w:rPr/>
        <w:t>up</w:t>
      </w:r>
      <w:r>
        <w:rPr>
          <w:spacing w:val="16"/>
        </w:rPr>
        <w:t> </w:t>
      </w:r>
      <w:r>
        <w:rPr/>
        <w:t>to</w:t>
      </w:r>
      <w:r>
        <w:rPr>
          <w:spacing w:val="16"/>
        </w:rPr>
        <w:t> </w:t>
      </w:r>
      <w:r>
        <w:rPr/>
        <w:t>45</w:t>
      </w:r>
      <w:r>
        <w:rPr>
          <w:spacing w:val="17"/>
        </w:rPr>
        <w:t> </w:t>
      </w:r>
      <w:r>
        <w:rPr/>
        <w:t>rows,</w:t>
      </w:r>
      <w:r>
        <w:rPr>
          <w:spacing w:val="16"/>
        </w:rPr>
        <w:t> </w:t>
      </w:r>
      <w:r>
        <w:rPr>
          <w:spacing w:val="-5"/>
        </w:rPr>
        <w:t>and</w:t>
      </w:r>
    </w:p>
    <w:p>
      <w:pPr>
        <w:pStyle w:val="BodyText"/>
        <w:spacing w:line="222" w:lineRule="exact"/>
      </w:pPr>
      <w:r>
        <w:rPr>
          <w:rFonts w:ascii="STIX Math" w:eastAsia="STIX Math"/>
          <w:i/>
        </w:rPr>
        <w:t>𝑛</w:t>
      </w:r>
      <w:r>
        <w:rPr>
          <w:rFonts w:ascii="STIX Math" w:eastAsia="STIX Math"/>
          <w:i/>
          <w:position w:val="-3"/>
          <w:sz w:val="12"/>
        </w:rPr>
        <w:t>𝑘</w:t>
      </w:r>
      <w:r>
        <w:rPr>
          <w:rFonts w:ascii="STIX Math" w:eastAsia="STIX Math"/>
          <w:i/>
          <w:spacing w:val="56"/>
          <w:position w:val="-3"/>
          <w:sz w:val="12"/>
        </w:rPr>
        <w:t> </w:t>
      </w:r>
      <w:r>
        <w:rPr/>
        <w:t>columns.</w:t>
      </w:r>
      <w:r>
        <w:rPr>
          <w:spacing w:val="28"/>
        </w:rPr>
        <w:t> </w:t>
      </w:r>
      <w:r>
        <w:rPr/>
        <w:t>The</w:t>
      </w:r>
      <w:r>
        <w:rPr>
          <w:spacing w:val="28"/>
        </w:rPr>
        <w:t> </w:t>
      </w:r>
      <w:r>
        <w:rPr/>
        <w:t>right-hand-sides</w:t>
      </w:r>
      <w:r>
        <w:rPr>
          <w:spacing w:val="28"/>
        </w:rPr>
        <w:t> </w:t>
      </w:r>
      <w:r>
        <w:rPr/>
        <w:t>and</w:t>
      </w:r>
      <w:r>
        <w:rPr>
          <w:spacing w:val="28"/>
        </w:rPr>
        <w:t> </w:t>
      </w:r>
      <w:r>
        <w:rPr/>
        <w:t>slack</w:t>
      </w:r>
      <w:r>
        <w:rPr>
          <w:spacing w:val="30"/>
        </w:rPr>
        <w:t> </w:t>
      </w:r>
      <w:r>
        <w:rPr/>
        <w:t>vectors</w:t>
      </w:r>
      <w:r>
        <w:rPr>
          <w:spacing w:val="28"/>
        </w:rPr>
        <w:t> </w:t>
      </w:r>
      <w:r>
        <w:rPr/>
        <w:t>of</w:t>
      </w:r>
      <w:r>
        <w:rPr>
          <w:spacing w:val="28"/>
        </w:rPr>
        <w:t> </w:t>
      </w:r>
      <w:r>
        <w:rPr/>
        <w:t>the</w:t>
      </w:r>
      <w:r>
        <w:rPr>
          <w:spacing w:val="28"/>
        </w:rPr>
        <w:t> </w:t>
      </w:r>
      <w:r>
        <w:rPr/>
        <w:t>constraints</w:t>
      </w:r>
      <w:r>
        <w:rPr>
          <w:spacing w:val="28"/>
        </w:rPr>
        <w:t> </w:t>
      </w:r>
      <w:r>
        <w:rPr>
          <w:spacing w:val="-5"/>
        </w:rPr>
        <w:t>are</w:t>
      </w:r>
    </w:p>
    <w:p>
      <w:pPr>
        <w:spacing w:after="0" w:line="222" w:lineRule="exact"/>
        <w:sectPr>
          <w:type w:val="continuous"/>
          <w:pgSz w:w="11910" w:h="15880"/>
          <w:pgMar w:header="668" w:footer="485" w:top="620" w:bottom="280" w:left="640" w:right="620"/>
          <w:cols w:num="2" w:equalWidth="0">
            <w:col w:w="5188" w:space="192"/>
            <w:col w:w="5270"/>
          </w:cols>
        </w:sectPr>
      </w:pPr>
    </w:p>
    <w:p>
      <w:pPr>
        <w:pStyle w:val="BodyText"/>
        <w:spacing w:line="261" w:lineRule="auto" w:before="47"/>
        <w:ind w:right="38"/>
        <w:jc w:val="both"/>
      </w:pPr>
      <w:r>
        <w:rPr/>
        <w:t>Forms generated at Step 18 are also recorded explicitly in the </w:t>
      </w:r>
      <w:r>
        <w:rPr>
          <w:rFonts w:ascii="LM Mono 10" w:hAnsi="LM Mono 10"/>
          <w:sz w:val="20"/>
        </w:rPr>
        <w:t>CUTS</w:t>
      </w:r>
      <w:r>
        <w:rPr>
          <w:rFonts w:ascii="LM Mono 10" w:hAnsi="LM Mono 10"/>
          <w:spacing w:val="-27"/>
          <w:sz w:val="20"/>
        </w:rPr>
        <w:t> </w:t>
      </w:r>
      <w:r>
        <w:rPr/>
        <w:t>ma-</w:t>
      </w:r>
      <w:r>
        <w:rPr>
          <w:spacing w:val="40"/>
          <w:w w:val="110"/>
        </w:rPr>
        <w:t> </w:t>
      </w:r>
      <w:r>
        <w:rPr>
          <w:w w:val="110"/>
        </w:rPr>
        <w:t>trix.</w:t>
      </w:r>
      <w:r>
        <w:rPr>
          <w:spacing w:val="-4"/>
          <w:w w:val="110"/>
        </w:rPr>
        <w:t> </w:t>
      </w:r>
      <w:r>
        <w:rPr>
          <w:w w:val="110"/>
        </w:rPr>
        <w:t>Although</w:t>
      </w:r>
      <w:r>
        <w:rPr>
          <w:spacing w:val="-4"/>
          <w:w w:val="110"/>
        </w:rPr>
        <w:t> </w:t>
      </w:r>
      <w:r>
        <w:rPr>
          <w:w w:val="110"/>
        </w:rPr>
        <w:t>it</w:t>
      </w:r>
      <w:r>
        <w:rPr>
          <w:spacing w:val="-4"/>
          <w:w w:val="110"/>
        </w:rPr>
        <w:t> </w:t>
      </w:r>
      <w:r>
        <w:rPr>
          <w:w w:val="110"/>
        </w:rPr>
        <w:t>is</w:t>
      </w:r>
      <w:r>
        <w:rPr>
          <w:spacing w:val="-4"/>
          <w:w w:val="110"/>
        </w:rPr>
        <w:t> </w:t>
      </w:r>
      <w:r>
        <w:rPr>
          <w:w w:val="110"/>
        </w:rPr>
        <w:t>also</w:t>
      </w:r>
      <w:r>
        <w:rPr>
          <w:spacing w:val="-4"/>
          <w:w w:val="110"/>
        </w:rPr>
        <w:t> </w:t>
      </w:r>
      <w:r>
        <w:rPr>
          <w:w w:val="110"/>
        </w:rPr>
        <w:t>possible</w:t>
      </w:r>
      <w:r>
        <w:rPr>
          <w:spacing w:val="-4"/>
          <w:w w:val="110"/>
        </w:rPr>
        <w:t> </w:t>
      </w:r>
      <w:r>
        <w:rPr>
          <w:w w:val="110"/>
        </w:rPr>
        <w:t>to</w:t>
      </w:r>
      <w:r>
        <w:rPr>
          <w:spacing w:val="-4"/>
          <w:w w:val="110"/>
        </w:rPr>
        <w:t> </w:t>
      </w:r>
      <w:r>
        <w:rPr>
          <w:w w:val="110"/>
        </w:rPr>
        <w:t>record</w:t>
      </w:r>
      <w:r>
        <w:rPr>
          <w:spacing w:val="-4"/>
          <w:w w:val="110"/>
        </w:rPr>
        <w:t> </w:t>
      </w:r>
      <w:r>
        <w:rPr>
          <w:w w:val="110"/>
        </w:rPr>
        <w:t>the</w:t>
      </w:r>
      <w:r>
        <w:rPr>
          <w:spacing w:val="-4"/>
          <w:w w:val="110"/>
        </w:rPr>
        <w:t> </w:t>
      </w:r>
      <w:r>
        <w:rPr>
          <w:w w:val="110"/>
        </w:rPr>
        <w:t>constraints</w:t>
      </w:r>
      <w:r>
        <w:rPr>
          <w:spacing w:val="-4"/>
          <w:w w:val="110"/>
        </w:rPr>
        <w:t> </w:t>
      </w:r>
      <w:r>
        <w:rPr>
          <w:w w:val="110"/>
        </w:rPr>
        <w:t>of</w:t>
      </w:r>
      <w:r>
        <w:rPr>
          <w:spacing w:val="-4"/>
          <w:w w:val="110"/>
        </w:rPr>
        <w:t> </w:t>
      </w:r>
      <w:r>
        <w:rPr>
          <w:w w:val="110"/>
        </w:rPr>
        <w:t>the</w:t>
      </w:r>
      <w:r>
        <w:rPr>
          <w:spacing w:val="-4"/>
          <w:w w:val="110"/>
        </w:rPr>
        <w:t> </w:t>
      </w:r>
      <w:r>
        <w:rPr>
          <w:w w:val="110"/>
        </w:rPr>
        <w:t>Method of</w:t>
      </w:r>
      <w:r>
        <w:rPr>
          <w:spacing w:val="-1"/>
          <w:w w:val="110"/>
        </w:rPr>
        <w:t> </w:t>
      </w:r>
      <w:r>
        <w:rPr>
          <w:w w:val="110"/>
        </w:rPr>
        <w:t>Integer</w:t>
      </w:r>
      <w:r>
        <w:rPr>
          <w:spacing w:val="-1"/>
          <w:w w:val="110"/>
        </w:rPr>
        <w:t> </w:t>
      </w:r>
      <w:r>
        <w:rPr>
          <w:w w:val="110"/>
        </w:rPr>
        <w:t>Forms</w:t>
      </w:r>
      <w:r>
        <w:rPr>
          <w:spacing w:val="-1"/>
          <w:w w:val="110"/>
        </w:rPr>
        <w:t> </w:t>
      </w:r>
      <w:r>
        <w:rPr>
          <w:w w:val="110"/>
        </w:rPr>
        <w:t>in</w:t>
      </w:r>
      <w:r>
        <w:rPr>
          <w:spacing w:val="-1"/>
          <w:w w:val="110"/>
        </w:rPr>
        <w:t> </w:t>
      </w:r>
      <w:r>
        <w:rPr>
          <w:w w:val="110"/>
        </w:rPr>
        <w:t>a</w:t>
      </w:r>
      <w:r>
        <w:rPr>
          <w:spacing w:val="-1"/>
          <w:w w:val="110"/>
        </w:rPr>
        <w:t> </w:t>
      </w:r>
      <w:r>
        <w:rPr>
          <w:w w:val="110"/>
        </w:rPr>
        <w:t>way</w:t>
      </w:r>
      <w:r>
        <w:rPr>
          <w:spacing w:val="-1"/>
          <w:w w:val="110"/>
        </w:rPr>
        <w:t> </w:t>
      </w:r>
      <w:r>
        <w:rPr>
          <w:w w:val="110"/>
        </w:rPr>
        <w:t>that</w:t>
      </w:r>
      <w:r>
        <w:rPr>
          <w:spacing w:val="-1"/>
          <w:w w:val="110"/>
        </w:rPr>
        <w:t> </w:t>
      </w:r>
      <w:r>
        <w:rPr>
          <w:w w:val="110"/>
        </w:rPr>
        <w:t>enables</w:t>
      </w:r>
      <w:r>
        <w:rPr>
          <w:spacing w:val="-1"/>
          <w:w w:val="110"/>
        </w:rPr>
        <w:t> </w:t>
      </w:r>
      <w:r>
        <w:rPr>
          <w:w w:val="110"/>
        </w:rPr>
        <w:t>them</w:t>
      </w:r>
      <w:r>
        <w:rPr>
          <w:spacing w:val="-1"/>
          <w:w w:val="110"/>
        </w:rPr>
        <w:t> </w:t>
      </w:r>
      <w:r>
        <w:rPr>
          <w:w w:val="110"/>
        </w:rPr>
        <w:t>to</w:t>
      </w:r>
      <w:r>
        <w:rPr>
          <w:spacing w:val="-1"/>
          <w:w w:val="110"/>
        </w:rPr>
        <w:t> </w:t>
      </w:r>
      <w:r>
        <w:rPr>
          <w:w w:val="110"/>
        </w:rPr>
        <w:t>be</w:t>
      </w:r>
      <w:r>
        <w:rPr>
          <w:spacing w:val="-1"/>
          <w:w w:val="110"/>
        </w:rPr>
        <w:t> </w:t>
      </w:r>
      <w:r>
        <w:rPr>
          <w:w w:val="110"/>
        </w:rPr>
        <w:t>extended</w:t>
      </w:r>
      <w:r>
        <w:rPr>
          <w:spacing w:val="-1"/>
          <w:w w:val="110"/>
        </w:rPr>
        <w:t> </w:t>
      </w:r>
      <w:r>
        <w:rPr>
          <w:w w:val="110"/>
        </w:rPr>
        <w:t>to</w:t>
      </w:r>
      <w:r>
        <w:rPr>
          <w:spacing w:val="-1"/>
          <w:w w:val="110"/>
        </w:rPr>
        <w:t> </w:t>
      </w:r>
      <w:r>
        <w:rPr>
          <w:w w:val="110"/>
        </w:rPr>
        <w:t>the</w:t>
      </w:r>
      <w:r>
        <w:rPr>
          <w:spacing w:val="-1"/>
          <w:w w:val="110"/>
        </w:rPr>
        <w:t> </w:t>
      </w:r>
      <w:r>
        <w:rPr>
          <w:w w:val="110"/>
        </w:rPr>
        <w:t>inac- tive</w:t>
      </w:r>
      <w:r>
        <w:rPr>
          <w:spacing w:val="-8"/>
          <w:w w:val="110"/>
        </w:rPr>
        <w:t> </w:t>
      </w:r>
      <w:r>
        <w:rPr>
          <w:w w:val="110"/>
        </w:rPr>
        <w:t>set</w:t>
      </w:r>
      <w:r>
        <w:rPr>
          <w:spacing w:val="-8"/>
          <w:w w:val="110"/>
        </w:rPr>
        <w:t> </w:t>
      </w:r>
      <w:r>
        <w:rPr>
          <w:w w:val="110"/>
        </w:rPr>
        <w:t>during</w:t>
      </w:r>
      <w:r>
        <w:rPr>
          <w:spacing w:val="-8"/>
          <w:w w:val="110"/>
        </w:rPr>
        <w:t> </w:t>
      </w:r>
      <w:r>
        <w:rPr>
          <w:w w:val="110"/>
        </w:rPr>
        <w:t>the</w:t>
      </w:r>
      <w:r>
        <w:rPr>
          <w:spacing w:val="-8"/>
          <w:w w:val="110"/>
        </w:rPr>
        <w:t> </w:t>
      </w:r>
      <w:r>
        <w:rPr>
          <w:w w:val="110"/>
        </w:rPr>
        <w:t>global</w:t>
      </w:r>
      <w:r>
        <w:rPr>
          <w:spacing w:val="-8"/>
          <w:w w:val="110"/>
        </w:rPr>
        <w:t> </w:t>
      </w:r>
      <w:r>
        <w:rPr>
          <w:w w:val="110"/>
        </w:rPr>
        <w:t>check,</w:t>
      </w:r>
      <w:r>
        <w:rPr>
          <w:spacing w:val="-8"/>
          <w:w w:val="110"/>
        </w:rPr>
        <w:t> </w:t>
      </w:r>
      <w:r>
        <w:rPr>
          <w:w w:val="110"/>
        </w:rPr>
        <w:t>it</w:t>
      </w:r>
      <w:r>
        <w:rPr>
          <w:spacing w:val="-8"/>
          <w:w w:val="110"/>
        </w:rPr>
        <w:t> </w:t>
      </w:r>
      <w:r>
        <w:rPr>
          <w:w w:val="110"/>
        </w:rPr>
        <w:t>has</w:t>
      </w:r>
      <w:r>
        <w:rPr>
          <w:spacing w:val="-8"/>
          <w:w w:val="110"/>
        </w:rPr>
        <w:t> </w:t>
      </w:r>
      <w:r>
        <w:rPr>
          <w:w w:val="110"/>
        </w:rPr>
        <w:t>proved</w:t>
      </w:r>
      <w:r>
        <w:rPr>
          <w:spacing w:val="-8"/>
          <w:w w:val="110"/>
        </w:rPr>
        <w:t> </w:t>
      </w:r>
      <w:r>
        <w:rPr>
          <w:w w:val="110"/>
        </w:rPr>
        <w:t>more</w:t>
      </w:r>
      <w:r>
        <w:rPr>
          <w:spacing w:val="-8"/>
          <w:w w:val="110"/>
        </w:rPr>
        <w:t> </w:t>
      </w:r>
      <w:r>
        <w:rPr>
          <w:w w:val="110"/>
        </w:rPr>
        <w:t>eﬃcient</w:t>
      </w:r>
      <w:r>
        <w:rPr>
          <w:spacing w:val="-8"/>
          <w:w w:val="110"/>
        </w:rPr>
        <w:t> </w:t>
      </w:r>
      <w:r>
        <w:rPr>
          <w:w w:val="110"/>
        </w:rPr>
        <w:t>to</w:t>
      </w:r>
      <w:r>
        <w:rPr>
          <w:spacing w:val="-7"/>
          <w:w w:val="110"/>
        </w:rPr>
        <w:t> </w:t>
      </w:r>
      <w:r>
        <w:rPr>
          <w:spacing w:val="-2"/>
          <w:w w:val="110"/>
        </w:rPr>
        <w:t>postpone</w:t>
      </w:r>
    </w:p>
    <w:p>
      <w:pPr>
        <w:pStyle w:val="BodyText"/>
        <w:spacing w:line="273" w:lineRule="auto"/>
        <w:ind w:right="40"/>
        <w:jc w:val="both"/>
      </w:pPr>
      <w:r>
        <w:rPr>
          <w:w w:val="110"/>
        </w:rPr>
        <w:t>generating these constraints until the active set has been expanded to include all variables which might possibly be in the optimum solution.</w:t>
      </w:r>
    </w:p>
    <w:p>
      <w:pPr>
        <w:pStyle w:val="Heading2"/>
        <w:spacing w:line="310" w:lineRule="atLeast" w:before="31"/>
        <w:ind w:right="2989"/>
      </w:pPr>
      <w:r>
        <w:rPr>
          <w:w w:val="110"/>
        </w:rPr>
        <w:t>Details</w:t>
      </w:r>
      <w:r>
        <w:rPr>
          <w:spacing w:val="-2"/>
          <w:w w:val="110"/>
        </w:rPr>
        <w:t> </w:t>
      </w:r>
      <w:r>
        <w:rPr>
          <w:w w:val="110"/>
        </w:rPr>
        <w:t>of</w:t>
      </w:r>
      <w:r>
        <w:rPr>
          <w:spacing w:val="-2"/>
          <w:w w:val="110"/>
        </w:rPr>
        <w:t> </w:t>
      </w:r>
      <w:r>
        <w:rPr>
          <w:w w:val="110"/>
        </w:rPr>
        <w:t>the</w:t>
      </w:r>
      <w:r>
        <w:rPr>
          <w:spacing w:val="-2"/>
          <w:w w:val="110"/>
        </w:rPr>
        <w:t> </w:t>
      </w:r>
      <w:r>
        <w:rPr>
          <w:w w:val="110"/>
        </w:rPr>
        <w:t>algorithm Step 1</w:t>
      </w:r>
    </w:p>
    <w:p>
      <w:pPr>
        <w:pStyle w:val="BodyText"/>
        <w:spacing w:line="273" w:lineRule="auto" w:before="24"/>
        <w:ind w:right="38" w:firstLine="239"/>
        <w:jc w:val="both"/>
      </w:pPr>
      <w:r>
        <w:rPr>
          <w:w w:val="110"/>
        </w:rPr>
        <w:t>A</w:t>
      </w:r>
      <w:r>
        <w:rPr>
          <w:spacing w:val="-9"/>
          <w:w w:val="110"/>
        </w:rPr>
        <w:t> </w:t>
      </w:r>
      <w:r>
        <w:rPr>
          <w:w w:val="110"/>
        </w:rPr>
        <w:t>‘3-opt’</w:t>
      </w:r>
      <w:r>
        <w:rPr>
          <w:spacing w:val="-9"/>
          <w:w w:val="110"/>
        </w:rPr>
        <w:t> </w:t>
      </w:r>
      <w:r>
        <w:rPr>
          <w:w w:val="110"/>
        </w:rPr>
        <w:t>tour</w:t>
      </w:r>
      <w:r>
        <w:rPr>
          <w:spacing w:val="-9"/>
          <w:w w:val="110"/>
        </w:rPr>
        <w:t> </w:t>
      </w:r>
      <w:r>
        <w:rPr>
          <w:w w:val="110"/>
        </w:rPr>
        <w:t>is</w:t>
      </w:r>
      <w:r>
        <w:rPr>
          <w:spacing w:val="-9"/>
          <w:w w:val="110"/>
        </w:rPr>
        <w:t> </w:t>
      </w:r>
      <w:r>
        <w:rPr>
          <w:w w:val="110"/>
        </w:rPr>
        <w:t>generated</w:t>
      </w:r>
      <w:r>
        <w:rPr>
          <w:spacing w:val="-9"/>
          <w:w w:val="110"/>
        </w:rPr>
        <w:t> </w:t>
      </w:r>
      <w:hyperlink w:history="true" w:anchor="_bookmark21">
        <w:r>
          <w:rPr>
            <w:color w:val="0080AC"/>
            <w:w w:val="110"/>
          </w:rPr>
          <w:t>[5]</w:t>
        </w:r>
      </w:hyperlink>
      <w:r>
        <w:rPr>
          <w:w w:val="110"/>
        </w:rPr>
        <w:t>.</w:t>
      </w:r>
      <w:r>
        <w:rPr>
          <w:spacing w:val="-9"/>
          <w:w w:val="110"/>
        </w:rPr>
        <w:t> </w:t>
      </w:r>
      <w:r>
        <w:rPr>
          <w:w w:val="110"/>
        </w:rPr>
        <w:t>No</w:t>
      </w:r>
      <w:r>
        <w:rPr>
          <w:spacing w:val="-9"/>
          <w:w w:val="110"/>
        </w:rPr>
        <w:t> </w:t>
      </w:r>
      <w:r>
        <w:rPr>
          <w:w w:val="110"/>
        </w:rPr>
        <w:t>experimentation</w:t>
      </w:r>
      <w:r>
        <w:rPr>
          <w:spacing w:val="-9"/>
          <w:w w:val="110"/>
        </w:rPr>
        <w:t> </w:t>
      </w:r>
      <w:r>
        <w:rPr>
          <w:w w:val="110"/>
        </w:rPr>
        <w:t>has</w:t>
      </w:r>
      <w:r>
        <w:rPr>
          <w:spacing w:val="-9"/>
          <w:w w:val="110"/>
        </w:rPr>
        <w:t> </w:t>
      </w:r>
      <w:r>
        <w:rPr>
          <w:w w:val="110"/>
        </w:rPr>
        <w:t>yet</w:t>
      </w:r>
      <w:r>
        <w:rPr>
          <w:spacing w:val="-9"/>
          <w:w w:val="110"/>
        </w:rPr>
        <w:t> </w:t>
      </w:r>
      <w:r>
        <w:rPr>
          <w:w w:val="110"/>
        </w:rPr>
        <w:t>been</w:t>
      </w:r>
      <w:r>
        <w:rPr>
          <w:spacing w:val="-9"/>
          <w:w w:val="110"/>
        </w:rPr>
        <w:t> </w:t>
      </w:r>
      <w:r>
        <w:rPr>
          <w:w w:val="110"/>
        </w:rPr>
        <w:t>car- ried</w:t>
      </w:r>
      <w:r>
        <w:rPr>
          <w:w w:val="110"/>
        </w:rPr>
        <w:t> out</w:t>
      </w:r>
      <w:r>
        <w:rPr>
          <w:w w:val="110"/>
        </w:rPr>
        <w:t> to</w:t>
      </w:r>
      <w:r>
        <w:rPr>
          <w:w w:val="110"/>
        </w:rPr>
        <w:t> see</w:t>
      </w:r>
      <w:r>
        <w:rPr>
          <w:w w:val="110"/>
        </w:rPr>
        <w:t> if</w:t>
      </w:r>
      <w:r>
        <w:rPr>
          <w:w w:val="110"/>
        </w:rPr>
        <w:t> it</w:t>
      </w:r>
      <w:r>
        <w:rPr>
          <w:w w:val="110"/>
        </w:rPr>
        <w:t> would</w:t>
      </w:r>
      <w:r>
        <w:rPr>
          <w:w w:val="110"/>
        </w:rPr>
        <w:t> be</w:t>
      </w:r>
      <w:r>
        <w:rPr>
          <w:w w:val="110"/>
        </w:rPr>
        <w:t> worth</w:t>
      </w:r>
      <w:r>
        <w:rPr>
          <w:w w:val="110"/>
        </w:rPr>
        <w:t> generating</w:t>
      </w:r>
      <w:r>
        <w:rPr>
          <w:w w:val="110"/>
        </w:rPr>
        <w:t> several</w:t>
      </w:r>
      <w:r>
        <w:rPr>
          <w:w w:val="110"/>
        </w:rPr>
        <w:t> such</w:t>
      </w:r>
      <w:r>
        <w:rPr>
          <w:w w:val="110"/>
        </w:rPr>
        <w:t> tours,</w:t>
      </w:r>
      <w:r>
        <w:rPr>
          <w:w w:val="110"/>
        </w:rPr>
        <w:t> or possibly</w:t>
      </w:r>
      <w:r>
        <w:rPr>
          <w:w w:val="110"/>
        </w:rPr>
        <w:t> omitting</w:t>
      </w:r>
      <w:r>
        <w:rPr>
          <w:w w:val="110"/>
        </w:rPr>
        <w:t> this</w:t>
      </w:r>
      <w:r>
        <w:rPr>
          <w:w w:val="110"/>
        </w:rPr>
        <w:t> step</w:t>
      </w:r>
      <w:r>
        <w:rPr>
          <w:w w:val="110"/>
        </w:rPr>
        <w:t> and</w:t>
      </w:r>
      <w:r>
        <w:rPr>
          <w:w w:val="110"/>
        </w:rPr>
        <w:t> only</w:t>
      </w:r>
      <w:r>
        <w:rPr>
          <w:w w:val="110"/>
        </w:rPr>
        <w:t> ensuring</w:t>
      </w:r>
      <w:r>
        <w:rPr>
          <w:w w:val="110"/>
        </w:rPr>
        <w:t> that</w:t>
      </w:r>
      <w:r>
        <w:rPr>
          <w:w w:val="110"/>
        </w:rPr>
        <w:t> some</w:t>
      </w:r>
      <w:r>
        <w:rPr>
          <w:w w:val="110"/>
        </w:rPr>
        <w:t> very</w:t>
      </w:r>
      <w:r>
        <w:rPr>
          <w:w w:val="110"/>
        </w:rPr>
        <w:t> simply- obtained tour was available in the first set of edges (active variables).</w:t>
      </w:r>
      <w:r>
        <w:rPr>
          <w:spacing w:val="40"/>
          <w:w w:val="110"/>
        </w:rPr>
        <w:t> </w:t>
      </w:r>
      <w:r>
        <w:rPr>
          <w:w w:val="110"/>
        </w:rPr>
        <w:t>In any complete graph TSP there are very many edges which will ‘ob- viously’</w:t>
      </w:r>
      <w:r>
        <w:rPr>
          <w:w w:val="110"/>
        </w:rPr>
        <w:t> not</w:t>
      </w:r>
      <w:r>
        <w:rPr>
          <w:w w:val="110"/>
        </w:rPr>
        <w:t> enter</w:t>
      </w:r>
      <w:r>
        <w:rPr>
          <w:w w:val="110"/>
        </w:rPr>
        <w:t> an</w:t>
      </w:r>
      <w:r>
        <w:rPr>
          <w:w w:val="110"/>
        </w:rPr>
        <w:t> optimum</w:t>
      </w:r>
      <w:r>
        <w:rPr>
          <w:w w:val="110"/>
        </w:rPr>
        <w:t> solution.</w:t>
      </w:r>
      <w:r>
        <w:rPr>
          <w:w w:val="110"/>
        </w:rPr>
        <w:t> Here</w:t>
      </w:r>
      <w:r>
        <w:rPr>
          <w:w w:val="110"/>
        </w:rPr>
        <w:t> again</w:t>
      </w:r>
      <w:r>
        <w:rPr>
          <w:w w:val="110"/>
        </w:rPr>
        <w:t> there</w:t>
      </w:r>
      <w:r>
        <w:rPr>
          <w:w w:val="110"/>
        </w:rPr>
        <w:t> is</w:t>
      </w:r>
      <w:r>
        <w:rPr>
          <w:w w:val="110"/>
        </w:rPr>
        <w:t> room</w:t>
      </w:r>
      <w:r>
        <w:rPr>
          <w:w w:val="110"/>
        </w:rPr>
        <w:t> for experimentation</w:t>
      </w:r>
      <w:r>
        <w:rPr>
          <w:spacing w:val="19"/>
          <w:w w:val="110"/>
        </w:rPr>
        <w:t> </w:t>
      </w:r>
      <w:r>
        <w:rPr>
          <w:w w:val="110"/>
        </w:rPr>
        <w:t>about</w:t>
      </w:r>
      <w:r>
        <w:rPr>
          <w:spacing w:val="19"/>
          <w:w w:val="110"/>
        </w:rPr>
        <w:t> </w:t>
      </w:r>
      <w:r>
        <w:rPr>
          <w:w w:val="110"/>
        </w:rPr>
        <w:t>the</w:t>
      </w:r>
      <w:r>
        <w:rPr>
          <w:spacing w:val="20"/>
          <w:w w:val="110"/>
        </w:rPr>
        <w:t> </w:t>
      </w:r>
      <w:r>
        <w:rPr>
          <w:w w:val="110"/>
        </w:rPr>
        <w:t>choice</w:t>
      </w:r>
      <w:r>
        <w:rPr>
          <w:spacing w:val="20"/>
          <w:w w:val="110"/>
        </w:rPr>
        <w:t> </w:t>
      </w:r>
      <w:r>
        <w:rPr>
          <w:w w:val="110"/>
        </w:rPr>
        <w:t>of</w:t>
      </w:r>
      <w:r>
        <w:rPr>
          <w:spacing w:val="20"/>
          <w:w w:val="110"/>
        </w:rPr>
        <w:t> </w:t>
      </w:r>
      <w:r>
        <w:rPr>
          <w:w w:val="110"/>
        </w:rPr>
        <w:t>variables</w:t>
      </w:r>
      <w:r>
        <w:rPr>
          <w:spacing w:val="19"/>
          <w:w w:val="110"/>
        </w:rPr>
        <w:t> </w:t>
      </w:r>
      <w:r>
        <w:rPr>
          <w:w w:val="110"/>
        </w:rPr>
        <w:t>to</w:t>
      </w:r>
      <w:r>
        <w:rPr>
          <w:spacing w:val="20"/>
          <w:w w:val="110"/>
        </w:rPr>
        <w:t> </w:t>
      </w:r>
      <w:r>
        <w:rPr>
          <w:w w:val="110"/>
        </w:rPr>
        <w:t>enter</w:t>
      </w:r>
      <w:r>
        <w:rPr>
          <w:spacing w:val="20"/>
          <w:w w:val="110"/>
        </w:rPr>
        <w:t> </w:t>
      </w:r>
      <w:r>
        <w:rPr>
          <w:w w:val="110"/>
        </w:rPr>
        <w:t>the</w:t>
      </w:r>
      <w:r>
        <w:rPr>
          <w:spacing w:val="20"/>
          <w:w w:val="110"/>
        </w:rPr>
        <w:t> </w:t>
      </w:r>
      <w:r>
        <w:rPr>
          <w:w w:val="110"/>
        </w:rPr>
        <w:t>initial</w:t>
      </w:r>
      <w:r>
        <w:rPr>
          <w:spacing w:val="19"/>
          <w:w w:val="110"/>
        </w:rPr>
        <w:t> </w:t>
      </w:r>
      <w:r>
        <w:rPr>
          <w:w w:val="110"/>
        </w:rPr>
        <w:t>LP. In</w:t>
      </w:r>
      <w:r>
        <w:rPr>
          <w:w w:val="110"/>
        </w:rPr>
        <w:t> the</w:t>
      </w:r>
      <w:r>
        <w:rPr>
          <w:w w:val="110"/>
        </w:rPr>
        <w:t> computations</w:t>
      </w:r>
      <w:r>
        <w:rPr>
          <w:w w:val="110"/>
        </w:rPr>
        <w:t> reported</w:t>
      </w:r>
      <w:r>
        <w:rPr>
          <w:w w:val="110"/>
        </w:rPr>
        <w:t> here,</w:t>
      </w:r>
      <w:r>
        <w:rPr>
          <w:w w:val="110"/>
        </w:rPr>
        <w:t> the</w:t>
      </w:r>
      <w:r>
        <w:rPr>
          <w:w w:val="110"/>
        </w:rPr>
        <w:t> initial</w:t>
      </w:r>
      <w:r>
        <w:rPr>
          <w:w w:val="110"/>
        </w:rPr>
        <w:t> active</w:t>
      </w:r>
      <w:r>
        <w:rPr>
          <w:w w:val="110"/>
        </w:rPr>
        <w:t> set</w:t>
      </w:r>
      <w:r>
        <w:rPr>
          <w:w w:val="110"/>
        </w:rPr>
        <w:t> is</w:t>
      </w:r>
      <w:r>
        <w:rPr>
          <w:w w:val="110"/>
        </w:rPr>
        <w:t> simply</w:t>
      </w:r>
      <w:r>
        <w:rPr>
          <w:w w:val="110"/>
        </w:rPr>
        <w:t> the union of the set of edges in the heuristically generated tour with the set of edges linking each vertex to its four nearest neighbours.</w:t>
      </w:r>
    </w:p>
    <w:p>
      <w:pPr>
        <w:pStyle w:val="Heading2"/>
        <w:spacing w:before="94"/>
      </w:pPr>
      <w:r>
        <w:rPr>
          <w:w w:val="110"/>
        </w:rPr>
        <w:t>Step</w:t>
      </w:r>
      <w:r>
        <w:rPr>
          <w:spacing w:val="-10"/>
          <w:w w:val="110"/>
        </w:rPr>
        <w:t> 2</w:t>
      </w:r>
    </w:p>
    <w:p>
      <w:pPr>
        <w:pStyle w:val="BodyText"/>
        <w:spacing w:line="273" w:lineRule="auto" w:before="26"/>
        <w:ind w:right="38" w:firstLine="239"/>
        <w:jc w:val="both"/>
      </w:pPr>
      <w:r>
        <w:rPr>
          <w:w w:val="110"/>
        </w:rPr>
        <w:t>A</w:t>
      </w:r>
      <w:r>
        <w:rPr>
          <w:spacing w:val="-4"/>
          <w:w w:val="110"/>
        </w:rPr>
        <w:t> </w:t>
      </w:r>
      <w:r>
        <w:rPr>
          <w:w w:val="110"/>
        </w:rPr>
        <w:t>version</w:t>
      </w:r>
      <w:r>
        <w:rPr>
          <w:spacing w:val="-4"/>
          <w:w w:val="110"/>
        </w:rPr>
        <w:t> </w:t>
      </w:r>
      <w:r>
        <w:rPr>
          <w:w w:val="110"/>
        </w:rPr>
        <w:t>of</w:t>
      </w:r>
      <w:r>
        <w:rPr>
          <w:spacing w:val="-4"/>
          <w:w w:val="110"/>
        </w:rPr>
        <w:t> </w:t>
      </w:r>
      <w:r>
        <w:rPr>
          <w:w w:val="110"/>
        </w:rPr>
        <w:t>the</w:t>
      </w:r>
      <w:r>
        <w:rPr>
          <w:spacing w:val="-4"/>
          <w:w w:val="110"/>
        </w:rPr>
        <w:t> </w:t>
      </w:r>
      <w:r>
        <w:rPr>
          <w:w w:val="110"/>
        </w:rPr>
        <w:t>Land-Powell</w:t>
      </w:r>
      <w:r>
        <w:rPr>
          <w:spacing w:val="-4"/>
          <w:w w:val="110"/>
        </w:rPr>
        <w:t> </w:t>
      </w:r>
      <w:r>
        <w:rPr>
          <w:w w:val="110"/>
        </w:rPr>
        <w:t>algorithms</w:t>
      </w:r>
      <w:r>
        <w:rPr>
          <w:spacing w:val="-4"/>
          <w:w w:val="110"/>
        </w:rPr>
        <w:t> </w:t>
      </w:r>
      <w:r>
        <w:rPr>
          <w:w w:val="110"/>
        </w:rPr>
        <w:t>using</w:t>
      </w:r>
      <w:r>
        <w:rPr>
          <w:spacing w:val="-4"/>
          <w:w w:val="110"/>
        </w:rPr>
        <w:t> </w:t>
      </w:r>
      <w:r>
        <w:rPr>
          <w:w w:val="110"/>
        </w:rPr>
        <w:t>exact</w:t>
      </w:r>
      <w:r>
        <w:rPr>
          <w:spacing w:val="-4"/>
          <w:w w:val="110"/>
        </w:rPr>
        <w:t> </w:t>
      </w:r>
      <w:r>
        <w:rPr>
          <w:w w:val="110"/>
        </w:rPr>
        <w:t>arithmetic</w:t>
      </w:r>
      <w:r>
        <w:rPr>
          <w:spacing w:val="-4"/>
          <w:w w:val="110"/>
        </w:rPr>
        <w:t> </w:t>
      </w:r>
      <w:r>
        <w:rPr>
          <w:w w:val="110"/>
        </w:rPr>
        <w:t>and an</w:t>
      </w:r>
      <w:r>
        <w:rPr>
          <w:spacing w:val="-1"/>
          <w:w w:val="110"/>
        </w:rPr>
        <w:t> </w:t>
      </w:r>
      <w:r>
        <w:rPr>
          <w:w w:val="110"/>
        </w:rPr>
        <w:t>explicit</w:t>
      </w:r>
      <w:r>
        <w:rPr>
          <w:spacing w:val="-1"/>
          <w:w w:val="110"/>
        </w:rPr>
        <w:t> </w:t>
      </w:r>
      <w:r>
        <w:rPr>
          <w:w w:val="110"/>
        </w:rPr>
        <w:t>(but</w:t>
      </w:r>
      <w:r>
        <w:rPr>
          <w:spacing w:val="-1"/>
          <w:w w:val="110"/>
        </w:rPr>
        <w:t> </w:t>
      </w:r>
      <w:r>
        <w:rPr>
          <w:w w:val="110"/>
        </w:rPr>
        <w:t>reduced)</w:t>
      </w:r>
      <w:r>
        <w:rPr>
          <w:spacing w:val="-1"/>
          <w:w w:val="110"/>
        </w:rPr>
        <w:t> </w:t>
      </w:r>
      <w:r>
        <w:rPr>
          <w:w w:val="110"/>
        </w:rPr>
        <w:t>inverse</w:t>
      </w:r>
      <w:r>
        <w:rPr>
          <w:spacing w:val="-1"/>
          <w:w w:val="110"/>
        </w:rPr>
        <w:t> </w:t>
      </w:r>
      <w:r>
        <w:rPr>
          <w:w w:val="110"/>
        </w:rPr>
        <w:t>matrix</w:t>
      </w:r>
      <w:r>
        <w:rPr>
          <w:spacing w:val="-2"/>
          <w:w w:val="110"/>
        </w:rPr>
        <w:t> </w:t>
      </w:r>
      <w:r>
        <w:rPr>
          <w:w w:val="110"/>
        </w:rPr>
        <w:t>is</w:t>
      </w:r>
      <w:r>
        <w:rPr>
          <w:spacing w:val="-1"/>
          <w:w w:val="110"/>
        </w:rPr>
        <w:t> </w:t>
      </w:r>
      <w:r>
        <w:rPr>
          <w:w w:val="110"/>
        </w:rPr>
        <w:t>used.</w:t>
      </w:r>
      <w:r>
        <w:rPr>
          <w:spacing w:val="-1"/>
          <w:w w:val="110"/>
        </w:rPr>
        <w:t> </w:t>
      </w:r>
      <w:r>
        <w:rPr>
          <w:w w:val="110"/>
        </w:rPr>
        <w:t>A</w:t>
      </w:r>
      <w:r>
        <w:rPr>
          <w:spacing w:val="-1"/>
          <w:w w:val="110"/>
        </w:rPr>
        <w:t> </w:t>
      </w:r>
      <w:r>
        <w:rPr>
          <w:w w:val="110"/>
        </w:rPr>
        <w:t>feasible</w:t>
      </w:r>
      <w:r>
        <w:rPr>
          <w:spacing w:val="-1"/>
          <w:w w:val="110"/>
        </w:rPr>
        <w:t> </w:t>
      </w:r>
      <w:r>
        <w:rPr>
          <w:w w:val="110"/>
        </w:rPr>
        <w:t>first</w:t>
      </w:r>
      <w:r>
        <w:rPr>
          <w:spacing w:val="-1"/>
          <w:w w:val="110"/>
        </w:rPr>
        <w:t> </w:t>
      </w:r>
      <w:r>
        <w:rPr>
          <w:w w:val="110"/>
        </w:rPr>
        <w:t>basis</w:t>
      </w:r>
      <w:r>
        <w:rPr>
          <w:spacing w:val="-1"/>
          <w:w w:val="110"/>
        </w:rPr>
        <w:t> </w:t>
      </w:r>
      <w:r>
        <w:rPr>
          <w:w w:val="110"/>
        </w:rPr>
        <w:t>is taken</w:t>
      </w:r>
      <w:r>
        <w:rPr>
          <w:spacing w:val="-1"/>
          <w:w w:val="110"/>
        </w:rPr>
        <w:t> </w:t>
      </w:r>
      <w:r>
        <w:rPr>
          <w:w w:val="110"/>
        </w:rPr>
        <w:t>by</w:t>
      </w:r>
      <w:r>
        <w:rPr>
          <w:spacing w:val="-1"/>
          <w:w w:val="110"/>
        </w:rPr>
        <w:t> </w:t>
      </w:r>
      <w:r>
        <w:rPr>
          <w:w w:val="110"/>
        </w:rPr>
        <w:t>setting</w:t>
      </w:r>
      <w:r>
        <w:rPr>
          <w:spacing w:val="-1"/>
          <w:w w:val="110"/>
        </w:rPr>
        <w:t> </w:t>
      </w:r>
      <w:r>
        <w:rPr>
          <w:w w:val="110"/>
        </w:rPr>
        <w:t>all</w:t>
      </w:r>
      <w:r>
        <w:rPr>
          <w:spacing w:val="-1"/>
          <w:w w:val="110"/>
        </w:rPr>
        <w:t> </w:t>
      </w:r>
      <w:r>
        <w:rPr>
          <w:w w:val="110"/>
        </w:rPr>
        <w:t>the</w:t>
      </w:r>
      <w:r>
        <w:rPr>
          <w:spacing w:val="-1"/>
          <w:w w:val="110"/>
        </w:rPr>
        <w:t> </w:t>
      </w:r>
      <w:r>
        <w:rPr>
          <w:w w:val="110"/>
        </w:rPr>
        <w:t>variables</w:t>
      </w:r>
      <w:r>
        <w:rPr>
          <w:spacing w:val="-1"/>
          <w:w w:val="110"/>
        </w:rPr>
        <w:t> </w:t>
      </w:r>
      <w:r>
        <w:rPr>
          <w:w w:val="110"/>
        </w:rPr>
        <w:t>which</w:t>
      </w:r>
      <w:r>
        <w:rPr>
          <w:spacing w:val="-1"/>
          <w:w w:val="110"/>
        </w:rPr>
        <w:t> </w:t>
      </w:r>
      <w:r>
        <w:rPr>
          <w:w w:val="110"/>
        </w:rPr>
        <w:t>enter</w:t>
      </w:r>
      <w:r>
        <w:rPr>
          <w:spacing w:val="-1"/>
          <w:w w:val="110"/>
        </w:rPr>
        <w:t> </w:t>
      </w:r>
      <w:r>
        <w:rPr>
          <w:w w:val="110"/>
        </w:rPr>
        <w:t>the</w:t>
      </w:r>
      <w:r>
        <w:rPr>
          <w:spacing w:val="-1"/>
          <w:w w:val="110"/>
        </w:rPr>
        <w:t> </w:t>
      </w:r>
      <w:r>
        <w:rPr>
          <w:w w:val="110"/>
        </w:rPr>
        <w:t>tour</w:t>
      </w:r>
      <w:r>
        <w:rPr>
          <w:spacing w:val="-1"/>
          <w:w w:val="110"/>
        </w:rPr>
        <w:t> </w:t>
      </w:r>
      <w:r>
        <w:rPr>
          <w:w w:val="110"/>
        </w:rPr>
        <w:t>from</w:t>
      </w:r>
      <w:r>
        <w:rPr>
          <w:spacing w:val="-1"/>
          <w:w w:val="110"/>
        </w:rPr>
        <w:t> </w:t>
      </w:r>
      <w:r>
        <w:rPr>
          <w:w w:val="110"/>
        </w:rPr>
        <w:t>Step</w:t>
      </w:r>
      <w:r>
        <w:rPr>
          <w:spacing w:val="-1"/>
          <w:w w:val="110"/>
        </w:rPr>
        <w:t> </w:t>
      </w:r>
      <w:r>
        <w:rPr>
          <w:w w:val="110"/>
        </w:rPr>
        <w:t>1</w:t>
      </w:r>
      <w:r>
        <w:rPr>
          <w:spacing w:val="-1"/>
          <w:w w:val="110"/>
        </w:rPr>
        <w:t> </w:t>
      </w:r>
      <w:r>
        <w:rPr>
          <w:w w:val="110"/>
        </w:rPr>
        <w:t>to</w:t>
      </w:r>
      <w:r>
        <w:rPr>
          <w:spacing w:val="-1"/>
          <w:w w:val="110"/>
        </w:rPr>
        <w:t> </w:t>
      </w:r>
      <w:r>
        <w:rPr>
          <w:w w:val="110"/>
        </w:rPr>
        <w:t>be non-basic at their upper bounds.</w:t>
      </w:r>
    </w:p>
    <w:p>
      <w:pPr>
        <w:pStyle w:val="BodyText"/>
        <w:spacing w:line="273" w:lineRule="auto"/>
        <w:ind w:right="39" w:firstLine="239"/>
        <w:jc w:val="both"/>
      </w:pPr>
      <w:r>
        <w:rPr>
          <w:w w:val="110"/>
        </w:rPr>
        <w:t>At</w:t>
      </w:r>
      <w:r>
        <w:rPr>
          <w:spacing w:val="-8"/>
          <w:w w:val="110"/>
        </w:rPr>
        <w:t> </w:t>
      </w:r>
      <w:r>
        <w:rPr>
          <w:w w:val="110"/>
        </w:rPr>
        <w:t>every</w:t>
      </w:r>
      <w:r>
        <w:rPr>
          <w:spacing w:val="-8"/>
          <w:w w:val="110"/>
        </w:rPr>
        <w:t> </w:t>
      </w:r>
      <w:r>
        <w:rPr>
          <w:w w:val="110"/>
        </w:rPr>
        <w:t>basis</w:t>
      </w:r>
      <w:r>
        <w:rPr>
          <w:spacing w:val="-8"/>
          <w:w w:val="110"/>
        </w:rPr>
        <w:t> </w:t>
      </w:r>
      <w:r>
        <w:rPr>
          <w:w w:val="110"/>
        </w:rPr>
        <w:t>change</w:t>
      </w:r>
      <w:r>
        <w:rPr>
          <w:spacing w:val="-8"/>
          <w:w w:val="110"/>
        </w:rPr>
        <w:t> </w:t>
      </w:r>
      <w:r>
        <w:rPr>
          <w:w w:val="110"/>
        </w:rPr>
        <w:t>the</w:t>
      </w:r>
      <w:r>
        <w:rPr>
          <w:spacing w:val="-8"/>
          <w:w w:val="110"/>
        </w:rPr>
        <w:t> </w:t>
      </w:r>
      <w:r>
        <w:rPr>
          <w:w w:val="110"/>
        </w:rPr>
        <w:t>new</w:t>
      </w:r>
      <w:r>
        <w:rPr>
          <w:spacing w:val="-8"/>
          <w:w w:val="110"/>
        </w:rPr>
        <w:t> </w:t>
      </w:r>
      <w:r>
        <w:rPr>
          <w:w w:val="110"/>
        </w:rPr>
        <w:t>value</w:t>
      </w:r>
      <w:r>
        <w:rPr>
          <w:spacing w:val="-8"/>
          <w:w w:val="110"/>
        </w:rPr>
        <w:t> </w:t>
      </w:r>
      <w:r>
        <w:rPr>
          <w:w w:val="110"/>
        </w:rPr>
        <w:t>of</w:t>
      </w:r>
      <w:r>
        <w:rPr>
          <w:spacing w:val="-8"/>
          <w:w w:val="110"/>
        </w:rPr>
        <w:t> </w:t>
      </w:r>
      <w:r>
        <w:rPr>
          <w:w w:val="110"/>
        </w:rPr>
        <w:t>the</w:t>
      </w:r>
      <w:r>
        <w:rPr>
          <w:spacing w:val="-8"/>
          <w:w w:val="110"/>
        </w:rPr>
        <w:t> </w:t>
      </w:r>
      <w:r>
        <w:rPr>
          <w:w w:val="110"/>
        </w:rPr>
        <w:t>determinant</w:t>
      </w:r>
      <w:r>
        <w:rPr>
          <w:spacing w:val="-9"/>
          <w:w w:val="110"/>
        </w:rPr>
        <w:t> </w:t>
      </w:r>
      <w:r>
        <w:rPr>
          <w:w w:val="110"/>
        </w:rPr>
        <w:t>is</w:t>
      </w:r>
      <w:r>
        <w:rPr>
          <w:spacing w:val="-8"/>
          <w:w w:val="110"/>
        </w:rPr>
        <w:t> </w:t>
      </w:r>
      <w:r>
        <w:rPr>
          <w:w w:val="110"/>
        </w:rPr>
        <w:t>examined. If</w:t>
      </w:r>
      <w:r>
        <w:rPr>
          <w:spacing w:val="-4"/>
          <w:w w:val="110"/>
        </w:rPr>
        <w:t> </w:t>
      </w:r>
      <w:r>
        <w:rPr>
          <w:w w:val="110"/>
        </w:rPr>
        <w:t>it</w:t>
      </w:r>
      <w:r>
        <w:rPr>
          <w:spacing w:val="-4"/>
          <w:w w:val="110"/>
        </w:rPr>
        <w:t> </w:t>
      </w:r>
      <w:r>
        <w:rPr>
          <w:w w:val="110"/>
        </w:rPr>
        <w:t>exceeded</w:t>
      </w:r>
      <w:r>
        <w:rPr>
          <w:spacing w:val="-4"/>
          <w:w w:val="110"/>
        </w:rPr>
        <w:t> </w:t>
      </w:r>
      <w:r>
        <w:rPr>
          <w:w w:val="110"/>
        </w:rPr>
        <w:t>1,000,000</w:t>
      </w:r>
      <w:r>
        <w:rPr>
          <w:spacing w:val="-5"/>
          <w:w w:val="110"/>
        </w:rPr>
        <w:t> </w:t>
      </w:r>
      <w:r>
        <w:rPr>
          <w:w w:val="110"/>
        </w:rPr>
        <w:t>the</w:t>
      </w:r>
      <w:r>
        <w:rPr>
          <w:spacing w:val="-4"/>
          <w:w w:val="110"/>
        </w:rPr>
        <w:t> </w:t>
      </w:r>
      <w:r>
        <w:rPr>
          <w:w w:val="110"/>
        </w:rPr>
        <w:t>computation</w:t>
      </w:r>
      <w:r>
        <w:rPr>
          <w:spacing w:val="-5"/>
          <w:w w:val="110"/>
        </w:rPr>
        <w:t> </w:t>
      </w:r>
      <w:r>
        <w:rPr>
          <w:w w:val="110"/>
        </w:rPr>
        <w:t>would</w:t>
      </w:r>
      <w:r>
        <w:rPr>
          <w:spacing w:val="-4"/>
          <w:w w:val="110"/>
        </w:rPr>
        <w:t> </w:t>
      </w:r>
      <w:r>
        <w:rPr>
          <w:w w:val="110"/>
        </w:rPr>
        <w:t>stop</w:t>
      </w:r>
      <w:r>
        <w:rPr>
          <w:spacing w:val="-4"/>
          <w:w w:val="110"/>
        </w:rPr>
        <w:t> </w:t>
      </w:r>
      <w:r>
        <w:rPr>
          <w:w w:val="110"/>
        </w:rPr>
        <w:t>(as</w:t>
      </w:r>
      <w:r>
        <w:rPr>
          <w:spacing w:val="-4"/>
          <w:w w:val="110"/>
        </w:rPr>
        <w:t> </w:t>
      </w:r>
      <w:r>
        <w:rPr>
          <w:w w:val="110"/>
        </w:rPr>
        <w:t>it</w:t>
      </w:r>
      <w:r>
        <w:rPr>
          <w:spacing w:val="-4"/>
          <w:w w:val="110"/>
        </w:rPr>
        <w:t> </w:t>
      </w:r>
      <w:r>
        <w:rPr>
          <w:w w:val="110"/>
        </w:rPr>
        <w:t>did</w:t>
      </w:r>
      <w:r>
        <w:rPr>
          <w:spacing w:val="-4"/>
          <w:w w:val="110"/>
        </w:rPr>
        <w:t> </w:t>
      </w:r>
      <w:r>
        <w:rPr>
          <w:w w:val="110"/>
        </w:rPr>
        <w:t>for</w:t>
      </w:r>
      <w:r>
        <w:rPr>
          <w:spacing w:val="-4"/>
          <w:w w:val="110"/>
        </w:rPr>
        <w:t> </w:t>
      </w:r>
      <w:r>
        <w:rPr>
          <w:w w:val="110"/>
        </w:rPr>
        <w:t>some problems in earlier versions of the program). In the problems reported here the determinant never exceeded 36,192.</w:t>
      </w:r>
    </w:p>
    <w:p>
      <w:pPr>
        <w:pStyle w:val="BodyText"/>
        <w:spacing w:line="273" w:lineRule="auto"/>
        <w:ind w:right="38" w:firstLine="239"/>
        <w:jc w:val="both"/>
      </w:pPr>
      <w:r>
        <w:rPr>
          <w:w w:val="110"/>
        </w:rPr>
        <w:t>As the algorithm proceeds, the LP routine is re-entered, either with new, unsatisfied, constraints, or with new dual-infeasible variables. As in the Land-Powell routines, infeasibilities are eliminated sequentially and then optimality is pursued. For a TSP which has at least one feasi- ble tour solution (as in the problems reported here), the only outcomes of the LP routine are optimality and excessive size of the determinant. The</w:t>
      </w:r>
      <w:r>
        <w:rPr>
          <w:spacing w:val="-8"/>
          <w:w w:val="110"/>
        </w:rPr>
        <w:t> </w:t>
      </w:r>
      <w:r>
        <w:rPr>
          <w:w w:val="110"/>
        </w:rPr>
        <w:t>change</w:t>
      </w:r>
      <w:r>
        <w:rPr>
          <w:spacing w:val="-8"/>
          <w:w w:val="110"/>
        </w:rPr>
        <w:t> </w:t>
      </w:r>
      <w:r>
        <w:rPr>
          <w:w w:val="110"/>
        </w:rPr>
        <w:t>in</w:t>
      </w:r>
      <w:r>
        <w:rPr>
          <w:spacing w:val="-8"/>
          <w:w w:val="110"/>
        </w:rPr>
        <w:t> </w:t>
      </w:r>
      <w:r>
        <w:rPr>
          <w:w w:val="110"/>
        </w:rPr>
        <w:t>the</w:t>
      </w:r>
      <w:r>
        <w:rPr>
          <w:spacing w:val="-8"/>
          <w:w w:val="110"/>
        </w:rPr>
        <w:t> </w:t>
      </w:r>
      <w:r>
        <w:rPr>
          <w:w w:val="110"/>
        </w:rPr>
        <w:t>criterion</w:t>
      </w:r>
      <w:r>
        <w:rPr>
          <w:spacing w:val="-8"/>
          <w:w w:val="110"/>
        </w:rPr>
        <w:t> </w:t>
      </w:r>
      <w:r>
        <w:rPr>
          <w:w w:val="110"/>
        </w:rPr>
        <w:t>for</w:t>
      </w:r>
      <w:r>
        <w:rPr>
          <w:spacing w:val="-8"/>
          <w:w w:val="110"/>
        </w:rPr>
        <w:t> </w:t>
      </w:r>
      <w:r>
        <w:rPr>
          <w:w w:val="110"/>
        </w:rPr>
        <w:t>selecting</w:t>
      </w:r>
      <w:r>
        <w:rPr>
          <w:spacing w:val="-7"/>
          <w:w w:val="110"/>
        </w:rPr>
        <w:t> </w:t>
      </w:r>
      <w:r>
        <w:rPr>
          <w:w w:val="110"/>
        </w:rPr>
        <w:t>MIF</w:t>
      </w:r>
      <w:hyperlink w:history="true" w:anchor="_bookmark7">
        <w:r>
          <w:rPr>
            <w:color w:val="0080AC"/>
            <w:w w:val="110"/>
            <w:vertAlign w:val="superscript"/>
          </w:rPr>
          <w:t>4</w:t>
        </w:r>
      </w:hyperlink>
      <w:r>
        <w:rPr>
          <w:color w:val="0080AC"/>
          <w:w w:val="110"/>
          <w:vertAlign w:val="baseline"/>
        </w:rPr>
        <w:t> </w:t>
      </w:r>
      <w:r>
        <w:rPr>
          <w:w w:val="110"/>
          <w:vertAlign w:val="baseline"/>
        </w:rPr>
        <w:t>constraints</w:t>
      </w:r>
      <w:r>
        <w:rPr>
          <w:spacing w:val="-8"/>
          <w:w w:val="110"/>
          <w:vertAlign w:val="baseline"/>
        </w:rPr>
        <w:t> </w:t>
      </w:r>
      <w:r>
        <w:rPr>
          <w:w w:val="110"/>
          <w:vertAlign w:val="baseline"/>
        </w:rPr>
        <w:t>seems</w:t>
      </w:r>
      <w:r>
        <w:rPr>
          <w:spacing w:val="-8"/>
          <w:w w:val="110"/>
          <w:vertAlign w:val="baseline"/>
        </w:rPr>
        <w:t> </w:t>
      </w:r>
      <w:r>
        <w:rPr>
          <w:w w:val="110"/>
          <w:vertAlign w:val="baseline"/>
        </w:rPr>
        <w:t>to</w:t>
      </w:r>
      <w:r>
        <w:rPr>
          <w:spacing w:val="-8"/>
          <w:w w:val="110"/>
          <w:vertAlign w:val="baseline"/>
        </w:rPr>
        <w:t> </w:t>
      </w:r>
      <w:r>
        <w:rPr>
          <w:spacing w:val="-4"/>
          <w:w w:val="110"/>
          <w:vertAlign w:val="baseline"/>
        </w:rPr>
        <w:t>have</w:t>
      </w:r>
    </w:p>
    <w:p>
      <w:pPr>
        <w:pStyle w:val="BodyText"/>
        <w:spacing w:before="66"/>
        <w:ind w:left="0"/>
        <w:rPr>
          <w:sz w:val="20"/>
        </w:rPr>
      </w:pPr>
      <w:r>
        <w:rPr/>
        <mc:AlternateContent>
          <mc:Choice Requires="wps">
            <w:drawing>
              <wp:anchor distT="0" distB="0" distL="0" distR="0" allowOverlap="1" layoutInCell="1" locked="0" behindDoc="1" simplePos="0" relativeHeight="487597056">
                <wp:simplePos x="0" y="0"/>
                <wp:positionH relativeFrom="page">
                  <wp:posOffset>481469</wp:posOffset>
                </wp:positionH>
                <wp:positionV relativeFrom="paragraph">
                  <wp:posOffset>203405</wp:posOffset>
                </wp:positionV>
                <wp:extent cx="455930" cy="127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6.016191pt;width:35.9pt;height:.1pt;mso-position-horizontal-relative:page;mso-position-vertical-relative:paragraph;z-index:-15719424;mso-wrap-distance-left:0;mso-wrap-distance-right:0" id="docshape20" coordorigin="758,320" coordsize="718,0" path="m758,320l1476,320e" filled="false" stroked="true" strokeweight=".252pt" strokecolor="#000000">
                <v:path arrowok="t"/>
                <v:stroke dashstyle="solid"/>
                <w10:wrap type="topAndBottom"/>
              </v:shape>
            </w:pict>
          </mc:Fallback>
        </mc:AlternateContent>
      </w:r>
    </w:p>
    <w:p>
      <w:pPr>
        <w:spacing w:before="68"/>
        <w:ind w:left="237" w:right="0" w:firstLine="0"/>
        <w:jc w:val="left"/>
        <w:rPr>
          <w:sz w:val="12"/>
        </w:rPr>
      </w:pPr>
      <w:bookmarkStart w:name="_bookmark7" w:id="10"/>
      <w:bookmarkEnd w:id="10"/>
      <w:r>
        <w:rPr/>
      </w:r>
      <w:r>
        <w:rPr>
          <w:w w:val="115"/>
          <w:position w:val="4"/>
          <w:sz w:val="9"/>
        </w:rPr>
        <w:t>4</w:t>
      </w:r>
      <w:r>
        <w:rPr>
          <w:spacing w:val="48"/>
          <w:w w:val="115"/>
          <w:position w:val="4"/>
          <w:sz w:val="9"/>
        </w:rPr>
        <w:t> </w:t>
      </w:r>
      <w:r>
        <w:rPr>
          <w:w w:val="115"/>
          <w:sz w:val="12"/>
        </w:rPr>
        <w:t>Method</w:t>
      </w:r>
      <w:r>
        <w:rPr>
          <w:spacing w:val="6"/>
          <w:w w:val="115"/>
          <w:sz w:val="12"/>
        </w:rPr>
        <w:t> </w:t>
      </w:r>
      <w:r>
        <w:rPr>
          <w:w w:val="115"/>
          <w:sz w:val="12"/>
        </w:rPr>
        <w:t>of</w:t>
      </w:r>
      <w:r>
        <w:rPr>
          <w:spacing w:val="5"/>
          <w:w w:val="115"/>
          <w:sz w:val="12"/>
        </w:rPr>
        <w:t> </w:t>
      </w:r>
      <w:r>
        <w:rPr>
          <w:w w:val="115"/>
          <w:sz w:val="12"/>
        </w:rPr>
        <w:t>Integer</w:t>
      </w:r>
      <w:r>
        <w:rPr>
          <w:spacing w:val="6"/>
          <w:w w:val="115"/>
          <w:sz w:val="12"/>
        </w:rPr>
        <w:t> </w:t>
      </w:r>
      <w:r>
        <w:rPr>
          <w:w w:val="115"/>
          <w:sz w:val="12"/>
        </w:rPr>
        <w:t>Forms,</w:t>
      </w:r>
      <w:r>
        <w:rPr>
          <w:spacing w:val="6"/>
          <w:w w:val="115"/>
          <w:sz w:val="12"/>
        </w:rPr>
        <w:t> </w:t>
      </w:r>
      <w:r>
        <w:rPr>
          <w:w w:val="115"/>
          <w:sz w:val="12"/>
        </w:rPr>
        <w:t>acronym</w:t>
      </w:r>
      <w:r>
        <w:rPr>
          <w:spacing w:val="6"/>
          <w:w w:val="115"/>
          <w:sz w:val="12"/>
        </w:rPr>
        <w:t> </w:t>
      </w:r>
      <w:r>
        <w:rPr>
          <w:w w:val="115"/>
          <w:sz w:val="12"/>
        </w:rPr>
        <w:t>introduced</w:t>
      </w:r>
      <w:r>
        <w:rPr>
          <w:spacing w:val="5"/>
          <w:w w:val="115"/>
          <w:sz w:val="12"/>
        </w:rPr>
        <w:t> </w:t>
      </w:r>
      <w:r>
        <w:rPr>
          <w:w w:val="115"/>
          <w:sz w:val="12"/>
        </w:rPr>
        <w:t>later</w:t>
      </w:r>
      <w:r>
        <w:rPr>
          <w:spacing w:val="7"/>
          <w:w w:val="115"/>
          <w:sz w:val="12"/>
        </w:rPr>
        <w:t> </w:t>
      </w:r>
      <w:r>
        <w:rPr>
          <w:w w:val="115"/>
          <w:sz w:val="12"/>
        </w:rPr>
        <w:t>in</w:t>
      </w:r>
      <w:r>
        <w:rPr>
          <w:spacing w:val="5"/>
          <w:w w:val="115"/>
          <w:sz w:val="12"/>
        </w:rPr>
        <w:t> </w:t>
      </w:r>
      <w:r>
        <w:rPr>
          <w:spacing w:val="-2"/>
          <w:w w:val="115"/>
          <w:sz w:val="12"/>
        </w:rPr>
        <w:t>manuscript.</w:t>
      </w:r>
    </w:p>
    <w:p>
      <w:pPr>
        <w:pStyle w:val="BodyText"/>
        <w:spacing w:line="92" w:lineRule="exact"/>
      </w:pPr>
      <w:r>
        <w:rPr/>
        <w:br w:type="column"/>
      </w:r>
      <w:r>
        <w:rPr/>
        <w:t>stored</w:t>
      </w:r>
      <w:r>
        <w:rPr>
          <w:spacing w:val="21"/>
        </w:rPr>
        <w:t> </w:t>
      </w:r>
      <w:r>
        <w:rPr/>
        <w:t>explicitly.</w:t>
      </w:r>
      <w:r>
        <w:rPr>
          <w:spacing w:val="20"/>
        </w:rPr>
        <w:t> </w:t>
      </w:r>
      <w:r>
        <w:rPr/>
        <w:t>A</w:t>
      </w:r>
      <w:r>
        <w:rPr>
          <w:spacing w:val="22"/>
        </w:rPr>
        <w:t> </w:t>
      </w:r>
      <w:r>
        <w:rPr/>
        <w:t>variable,</w:t>
      </w:r>
      <w:r>
        <w:rPr>
          <w:spacing w:val="20"/>
        </w:rPr>
        <w:t> </w:t>
      </w:r>
      <w:r>
        <w:rPr>
          <w:rFonts w:ascii="STIX Math" w:eastAsia="STIX Math"/>
          <w:i/>
        </w:rPr>
        <w:t>𝑥</w:t>
      </w:r>
      <w:r>
        <w:rPr>
          <w:rFonts w:ascii="STIX Math" w:eastAsia="STIX Math"/>
          <w:i/>
          <w:position w:val="-3"/>
          <w:sz w:val="12"/>
        </w:rPr>
        <w:t>𝑘</w:t>
      </w:r>
      <w:r>
        <w:rPr/>
        <w:t>,</w:t>
      </w:r>
      <w:r>
        <w:rPr>
          <w:spacing w:val="21"/>
        </w:rPr>
        <w:t> </w:t>
      </w:r>
      <w:r>
        <w:rPr/>
        <w:t>associated</w:t>
      </w:r>
      <w:r>
        <w:rPr>
          <w:spacing w:val="22"/>
        </w:rPr>
        <w:t> </w:t>
      </w:r>
      <w:r>
        <w:rPr/>
        <w:t>with</w:t>
      </w:r>
      <w:r>
        <w:rPr>
          <w:spacing w:val="21"/>
        </w:rPr>
        <w:t> </w:t>
      </w:r>
      <w:r>
        <w:rPr/>
        <w:t>edge</w:t>
      </w:r>
      <w:r>
        <w:rPr>
          <w:spacing w:val="22"/>
        </w:rPr>
        <w:t> </w:t>
      </w:r>
      <w:r>
        <w:rPr>
          <w:rFonts w:ascii="STIX Math" w:eastAsia="STIX Math"/>
          <w:i/>
        </w:rPr>
        <w:t>𝑖,</w:t>
      </w:r>
      <w:r>
        <w:rPr>
          <w:rFonts w:ascii="STIX Math" w:eastAsia="STIX Math"/>
          <w:i/>
          <w:spacing w:val="5"/>
        </w:rPr>
        <w:t> </w:t>
      </w:r>
      <w:r>
        <w:rPr>
          <w:rFonts w:ascii="STIX Math" w:eastAsia="STIX Math"/>
          <w:i/>
        </w:rPr>
        <w:t>𝑗</w:t>
      </w:r>
      <w:r>
        <w:rPr>
          <w:rFonts w:ascii="STIX Math" w:eastAsia="STIX Math"/>
          <w:i/>
          <w:spacing w:val="37"/>
        </w:rPr>
        <w:t> </w:t>
      </w:r>
      <w:r>
        <w:rPr/>
        <w:t>has</w:t>
      </w:r>
      <w:r>
        <w:rPr>
          <w:spacing w:val="21"/>
        </w:rPr>
        <w:t> </w:t>
      </w:r>
      <w:r>
        <w:rPr/>
        <w:t>a</w:t>
      </w:r>
      <w:r>
        <w:rPr>
          <w:spacing w:val="22"/>
        </w:rPr>
        <w:t> </w:t>
      </w:r>
      <w:r>
        <w:rPr/>
        <w:t>zero</w:t>
      </w:r>
      <w:r>
        <w:rPr>
          <w:spacing w:val="21"/>
        </w:rPr>
        <w:t> </w:t>
      </w:r>
      <w:r>
        <w:rPr>
          <w:spacing w:val="-2"/>
        </w:rPr>
        <w:t>coef-</w:t>
      </w:r>
    </w:p>
    <w:p>
      <w:pPr>
        <w:pStyle w:val="BodyText"/>
        <w:spacing w:line="100" w:lineRule="auto" w:before="86"/>
      </w:pPr>
      <w:r>
        <w:rPr>
          <w:w w:val="110"/>
        </w:rPr>
        <w:t>ficient</w:t>
      </w:r>
      <w:r>
        <w:rPr>
          <w:spacing w:val="-2"/>
          <w:w w:val="110"/>
        </w:rPr>
        <w:t> </w:t>
      </w:r>
      <w:r>
        <w:rPr>
          <w:w w:val="110"/>
        </w:rPr>
        <w:t>in</w:t>
      </w:r>
      <w:r>
        <w:rPr>
          <w:spacing w:val="-2"/>
          <w:w w:val="110"/>
        </w:rPr>
        <w:t> </w:t>
      </w:r>
      <w:r>
        <w:rPr>
          <w:w w:val="110"/>
        </w:rPr>
        <w:t>all of</w:t>
      </w:r>
      <w:r>
        <w:rPr>
          <w:spacing w:val="-2"/>
          <w:w w:val="110"/>
        </w:rPr>
        <w:t> </w:t>
      </w:r>
      <w:r>
        <w:rPr>
          <w:w w:val="110"/>
        </w:rPr>
        <w:t>these constraints</w:t>
      </w:r>
      <w:r>
        <w:rPr>
          <w:spacing w:val="-2"/>
          <w:w w:val="110"/>
        </w:rPr>
        <w:t> </w:t>
      </w:r>
      <w:r>
        <w:rPr>
          <w:w w:val="110"/>
        </w:rPr>
        <w:t>unless </w:t>
      </w:r>
      <w:r>
        <w:rPr>
          <w:rFonts w:ascii="STIX Math" w:hAnsi="STIX Math" w:eastAsia="STIX Math"/>
          <w:i/>
          <w:w w:val="110"/>
        </w:rPr>
        <w:t>𝑖</w:t>
      </w:r>
      <w:r>
        <w:rPr>
          <w:rFonts w:ascii="STIX Math" w:hAnsi="STIX Math" w:eastAsia="STIX Math"/>
          <w:i/>
          <w:spacing w:val="-2"/>
          <w:w w:val="110"/>
        </w:rPr>
        <w:t> </w:t>
      </w:r>
      <w:r>
        <w:rPr>
          <w:w w:val="110"/>
        </w:rPr>
        <w:t>and</w:t>
      </w:r>
      <w:r>
        <w:rPr>
          <w:spacing w:val="-2"/>
          <w:w w:val="110"/>
        </w:rPr>
        <w:t> </w:t>
      </w:r>
      <w:r>
        <w:rPr>
          <w:rFonts w:ascii="STIX Math" w:hAnsi="STIX Math" w:eastAsia="STIX Math"/>
          <w:i/>
          <w:w w:val="110"/>
        </w:rPr>
        <w:t>𝑗 </w:t>
      </w:r>
      <w:r>
        <w:rPr>
          <w:w w:val="110"/>
        </w:rPr>
        <w:t>have the same label,</w:t>
      </w:r>
      <w:r>
        <w:rPr>
          <w:spacing w:val="-2"/>
          <w:w w:val="110"/>
        </w:rPr>
        <w:t> </w:t>
      </w:r>
      <w:r>
        <w:rPr>
          <w:rFonts w:ascii="STIX Math" w:hAnsi="STIX Math" w:eastAsia="STIX Math"/>
          <w:i/>
          <w:w w:val="110"/>
        </w:rPr>
        <w:t>𝑝</w:t>
      </w:r>
      <w:r>
        <w:rPr>
          <w:w w:val="110"/>
        </w:rPr>
        <w:t>, in which</w:t>
      </w:r>
      <w:r>
        <w:rPr>
          <w:spacing w:val="-2"/>
          <w:w w:val="110"/>
        </w:rPr>
        <w:t> </w:t>
      </w:r>
      <w:r>
        <w:rPr>
          <w:w w:val="110"/>
        </w:rPr>
        <w:t>case</w:t>
      </w:r>
      <w:r>
        <w:rPr>
          <w:spacing w:val="-1"/>
          <w:w w:val="110"/>
        </w:rPr>
        <w:t> </w:t>
      </w:r>
      <w:r>
        <w:rPr>
          <w:rFonts w:ascii="STIX Math" w:hAnsi="STIX Math" w:eastAsia="STIX Math"/>
          <w:i/>
          <w:w w:val="110"/>
        </w:rPr>
        <w:t>𝑎</w:t>
      </w:r>
      <w:r>
        <w:rPr>
          <w:rFonts w:ascii="STIX Math" w:hAnsi="STIX Math" w:eastAsia="STIX Math"/>
          <w:i/>
          <w:w w:val="110"/>
          <w:position w:val="-3"/>
          <w:sz w:val="12"/>
        </w:rPr>
        <w:t>𝑝𝑘</w:t>
      </w:r>
      <w:r>
        <w:rPr>
          <w:rFonts w:ascii="STIX Math" w:hAnsi="STIX Math" w:eastAsia="STIX Math"/>
          <w:i/>
          <w:spacing w:val="16"/>
          <w:w w:val="110"/>
          <w:position w:val="-3"/>
          <w:sz w:val="12"/>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1</w:t>
      </w:r>
      <w:r>
        <w:rPr>
          <w:w w:val="110"/>
        </w:rPr>
        <w:t>.</w:t>
      </w:r>
      <w:r>
        <w:rPr>
          <w:spacing w:val="-2"/>
          <w:w w:val="110"/>
        </w:rPr>
        <w:t> </w:t>
      </w:r>
      <w:r>
        <w:rPr>
          <w:w w:val="110"/>
        </w:rPr>
        <w:t>Note</w:t>
      </w:r>
      <w:r>
        <w:rPr>
          <w:spacing w:val="-2"/>
          <w:w w:val="110"/>
        </w:rPr>
        <w:t> </w:t>
      </w:r>
      <w:r>
        <w:rPr>
          <w:w w:val="110"/>
        </w:rPr>
        <w:t>that</w:t>
      </w:r>
      <w:r>
        <w:rPr>
          <w:spacing w:val="-2"/>
          <w:w w:val="110"/>
        </w:rPr>
        <w:t> </w:t>
      </w:r>
      <w:r>
        <w:rPr>
          <w:w w:val="110"/>
        </w:rPr>
        <w:t>the</w:t>
      </w:r>
      <w:r>
        <w:rPr>
          <w:spacing w:val="-2"/>
          <w:w w:val="110"/>
        </w:rPr>
        <w:t> </w:t>
      </w:r>
      <w:r>
        <w:rPr>
          <w:w w:val="110"/>
        </w:rPr>
        <w:t>coeﬃcients</w:t>
      </w:r>
      <w:r>
        <w:rPr>
          <w:spacing w:val="-2"/>
          <w:w w:val="110"/>
        </w:rPr>
        <w:t> </w:t>
      </w:r>
      <w:r>
        <w:rPr>
          <w:w w:val="110"/>
        </w:rPr>
        <w:t>of</w:t>
      </w:r>
      <w:r>
        <w:rPr>
          <w:spacing w:val="-2"/>
          <w:w w:val="110"/>
        </w:rPr>
        <w:t> </w:t>
      </w:r>
      <w:r>
        <w:rPr>
          <w:w w:val="110"/>
        </w:rPr>
        <w:t>these</w:t>
      </w:r>
      <w:r>
        <w:rPr>
          <w:spacing w:val="-1"/>
          <w:w w:val="110"/>
        </w:rPr>
        <w:t> </w:t>
      </w:r>
      <w:r>
        <w:rPr>
          <w:w w:val="110"/>
        </w:rPr>
        <w:t>constraints</w:t>
      </w:r>
      <w:r>
        <w:rPr>
          <w:spacing w:val="-3"/>
          <w:w w:val="110"/>
        </w:rPr>
        <w:t> </w:t>
      </w:r>
      <w:r>
        <w:rPr>
          <w:spacing w:val="-2"/>
          <w:w w:val="110"/>
        </w:rPr>
        <w:t>apply</w:t>
      </w:r>
    </w:p>
    <w:p>
      <w:pPr>
        <w:pStyle w:val="BodyText"/>
        <w:spacing w:line="273" w:lineRule="auto" w:before="7"/>
      </w:pPr>
      <w:r>
        <w:rPr>
          <w:w w:val="110"/>
        </w:rPr>
        <w:t>equally to variables present in the current set of active variables and to those</w:t>
      </w:r>
      <w:r>
        <w:rPr>
          <w:spacing w:val="-9"/>
          <w:w w:val="110"/>
        </w:rPr>
        <w:t> </w:t>
      </w:r>
      <w:r>
        <w:rPr>
          <w:w w:val="110"/>
        </w:rPr>
        <w:t>which</w:t>
      </w:r>
      <w:r>
        <w:rPr>
          <w:spacing w:val="-9"/>
          <w:w w:val="110"/>
        </w:rPr>
        <w:t> </w:t>
      </w:r>
      <w:r>
        <w:rPr>
          <w:w w:val="110"/>
        </w:rPr>
        <w:t>are</w:t>
      </w:r>
      <w:r>
        <w:rPr>
          <w:spacing w:val="-9"/>
          <w:w w:val="110"/>
        </w:rPr>
        <w:t> </w:t>
      </w:r>
      <w:r>
        <w:rPr>
          <w:w w:val="110"/>
        </w:rPr>
        <w:t>considered</w:t>
      </w:r>
      <w:r>
        <w:rPr>
          <w:spacing w:val="-8"/>
          <w:w w:val="110"/>
        </w:rPr>
        <w:t> </w:t>
      </w:r>
      <w:r>
        <w:rPr>
          <w:w w:val="110"/>
        </w:rPr>
        <w:t>only</w:t>
      </w:r>
      <w:r>
        <w:rPr>
          <w:spacing w:val="-9"/>
          <w:w w:val="110"/>
        </w:rPr>
        <w:t> </w:t>
      </w:r>
      <w:r>
        <w:rPr>
          <w:w w:val="110"/>
        </w:rPr>
        <w:t>in</w:t>
      </w:r>
      <w:r>
        <w:rPr>
          <w:spacing w:val="-9"/>
          <w:w w:val="110"/>
        </w:rPr>
        <w:t> </w:t>
      </w:r>
      <w:r>
        <w:rPr>
          <w:w w:val="110"/>
        </w:rPr>
        <w:t>the</w:t>
      </w:r>
      <w:r>
        <w:rPr>
          <w:spacing w:val="-9"/>
          <w:w w:val="110"/>
        </w:rPr>
        <w:t> </w:t>
      </w:r>
      <w:r>
        <w:rPr>
          <w:w w:val="110"/>
        </w:rPr>
        <w:t>global</w:t>
      </w:r>
      <w:r>
        <w:rPr>
          <w:spacing w:val="-8"/>
          <w:w w:val="110"/>
        </w:rPr>
        <w:t> </w:t>
      </w:r>
      <w:r>
        <w:rPr>
          <w:w w:val="110"/>
        </w:rPr>
        <w:t>routine.</w:t>
      </w:r>
      <w:r>
        <w:rPr>
          <w:spacing w:val="-10"/>
          <w:w w:val="110"/>
        </w:rPr>
        <w:t> </w:t>
      </w:r>
      <w:r>
        <w:rPr>
          <w:w w:val="110"/>
        </w:rPr>
        <w:t>Any</w:t>
      </w:r>
      <w:r>
        <w:rPr>
          <w:spacing w:val="-9"/>
          <w:w w:val="110"/>
        </w:rPr>
        <w:t> </w:t>
      </w:r>
      <w:r>
        <w:rPr>
          <w:w w:val="110"/>
        </w:rPr>
        <w:t>new</w:t>
      </w:r>
      <w:r>
        <w:rPr>
          <w:spacing w:val="-8"/>
          <w:w w:val="110"/>
        </w:rPr>
        <w:t> </w:t>
      </w:r>
      <w:r>
        <w:rPr>
          <w:spacing w:val="-2"/>
          <w:w w:val="110"/>
        </w:rPr>
        <w:t>variable</w:t>
      </w:r>
    </w:p>
    <w:p>
      <w:pPr>
        <w:pStyle w:val="BodyText"/>
        <w:spacing w:line="112" w:lineRule="auto" w:before="78"/>
      </w:pPr>
      <w:r>
        <w:rPr>
          <w:w w:val="110"/>
        </w:rPr>
        <w:t>eﬃcient in the constraint for that set, or </w:t>
      </w:r>
      <w:r>
        <w:rPr>
          <w:rFonts w:ascii="STIX Math" w:hAnsi="STIX Math" w:eastAsia="STIX Math"/>
          <w:i/>
          <w:w w:val="110"/>
        </w:rPr>
        <w:t>𝑖 </w:t>
      </w:r>
      <w:r>
        <w:rPr>
          <w:w w:val="110"/>
        </w:rPr>
        <w:t>and </w:t>
      </w:r>
      <w:r>
        <w:rPr>
          <w:rFonts w:ascii="STIX Math" w:hAnsi="STIX Math" w:eastAsia="STIX Math"/>
          <w:i/>
          <w:w w:val="110"/>
        </w:rPr>
        <w:t>𝑗 </w:t>
      </w:r>
      <w:r>
        <w:rPr>
          <w:w w:val="110"/>
        </w:rPr>
        <w:t>are in different sets and either</w:t>
      </w:r>
      <w:r>
        <w:rPr>
          <w:spacing w:val="1"/>
          <w:w w:val="110"/>
        </w:rPr>
        <w:t> </w:t>
      </w:r>
      <w:r>
        <w:rPr>
          <w:w w:val="110"/>
        </w:rPr>
        <w:t>lies</w:t>
      </w:r>
      <w:r>
        <w:rPr>
          <w:spacing w:val="1"/>
          <w:w w:val="110"/>
        </w:rPr>
        <w:t> </w:t>
      </w:r>
      <w:r>
        <w:rPr>
          <w:w w:val="110"/>
        </w:rPr>
        <w:t>entirely</w:t>
      </w:r>
      <w:r>
        <w:rPr>
          <w:spacing w:val="2"/>
          <w:w w:val="110"/>
        </w:rPr>
        <w:t> </w:t>
      </w:r>
      <w:r>
        <w:rPr>
          <w:w w:val="110"/>
        </w:rPr>
        <w:t>within</w:t>
      </w:r>
      <w:r>
        <w:rPr>
          <w:spacing w:val="1"/>
          <w:w w:val="110"/>
        </w:rPr>
        <w:t> </w:t>
      </w:r>
      <w:r>
        <w:rPr>
          <w:w w:val="110"/>
        </w:rPr>
        <w:t>one</w:t>
      </w:r>
      <w:r>
        <w:rPr>
          <w:spacing w:val="2"/>
          <w:w w:val="110"/>
        </w:rPr>
        <w:t> </w:t>
      </w:r>
      <w:r>
        <w:rPr>
          <w:w w:val="110"/>
        </w:rPr>
        <w:t>of</w:t>
      </w:r>
      <w:r>
        <w:rPr>
          <w:spacing w:val="2"/>
          <w:w w:val="110"/>
        </w:rPr>
        <w:t> </w:t>
      </w:r>
      <w:r>
        <w:rPr>
          <w:w w:val="110"/>
        </w:rPr>
        <w:t>the</w:t>
      </w:r>
      <w:r>
        <w:rPr>
          <w:spacing w:val="3"/>
          <w:w w:val="110"/>
        </w:rPr>
        <w:t> </w:t>
      </w:r>
      <w:r>
        <w:rPr>
          <w:w w:val="110"/>
        </w:rPr>
        <w:t>sets,</w:t>
      </w:r>
      <w:r>
        <w:rPr>
          <w:spacing w:val="1"/>
          <w:w w:val="110"/>
        </w:rPr>
        <w:t> </w:t>
      </w:r>
      <w:r>
        <w:rPr>
          <w:w w:val="110"/>
        </w:rPr>
        <w:t>in</w:t>
      </w:r>
      <w:r>
        <w:rPr>
          <w:spacing w:val="1"/>
          <w:w w:val="110"/>
        </w:rPr>
        <w:t> </w:t>
      </w:r>
      <w:r>
        <w:rPr>
          <w:w w:val="110"/>
        </w:rPr>
        <w:t>which</w:t>
      </w:r>
      <w:r>
        <w:rPr>
          <w:spacing w:val="3"/>
          <w:w w:val="110"/>
        </w:rPr>
        <w:t> </w:t>
      </w:r>
      <w:r>
        <w:rPr>
          <w:w w:val="110"/>
        </w:rPr>
        <w:t>case</w:t>
      </w:r>
      <w:r>
        <w:rPr>
          <w:spacing w:val="2"/>
          <w:w w:val="110"/>
        </w:rPr>
        <w:t> </w:t>
      </w:r>
      <w:r>
        <w:rPr>
          <w:w w:val="110"/>
        </w:rPr>
        <w:t>it</w:t>
      </w:r>
      <w:r>
        <w:rPr>
          <w:spacing w:val="2"/>
          <w:w w:val="110"/>
        </w:rPr>
        <w:t> </w:t>
      </w:r>
      <w:r>
        <w:rPr>
          <w:w w:val="110"/>
        </w:rPr>
        <w:t>has</w:t>
      </w:r>
      <w:r>
        <w:rPr>
          <w:spacing w:val="1"/>
          <w:w w:val="110"/>
        </w:rPr>
        <w:t> </w:t>
      </w:r>
      <w:r>
        <w:rPr>
          <w:w w:val="110"/>
        </w:rPr>
        <w:t>a</w:t>
      </w:r>
      <w:r>
        <w:rPr>
          <w:spacing w:val="2"/>
          <w:w w:val="110"/>
        </w:rPr>
        <w:t> </w:t>
      </w:r>
      <w:r>
        <w:rPr>
          <w:w w:val="110"/>
        </w:rPr>
        <w:t>one</w:t>
      </w:r>
      <w:r>
        <w:rPr>
          <w:spacing w:val="2"/>
          <w:w w:val="110"/>
        </w:rPr>
        <w:t> </w:t>
      </w:r>
      <w:r>
        <w:rPr>
          <w:spacing w:val="-5"/>
          <w:w w:val="110"/>
        </w:rPr>
        <w:t>co-</w:t>
      </w:r>
    </w:p>
    <w:p>
      <w:pPr>
        <w:pStyle w:val="BodyText"/>
        <w:spacing w:before="20"/>
      </w:pPr>
      <w:r>
        <w:rPr>
          <w:w w:val="110"/>
        </w:rPr>
        <w:t>the</w:t>
      </w:r>
      <w:r>
        <w:rPr>
          <w:spacing w:val="2"/>
          <w:w w:val="110"/>
        </w:rPr>
        <w:t> </w:t>
      </w:r>
      <w:r>
        <w:rPr>
          <w:w w:val="110"/>
        </w:rPr>
        <w:t>variable</w:t>
      </w:r>
      <w:r>
        <w:rPr>
          <w:spacing w:val="2"/>
          <w:w w:val="110"/>
        </w:rPr>
        <w:t> </w:t>
      </w:r>
      <w:r>
        <w:rPr>
          <w:w w:val="110"/>
        </w:rPr>
        <w:t>has</w:t>
      </w:r>
      <w:r>
        <w:rPr>
          <w:spacing w:val="2"/>
          <w:w w:val="110"/>
        </w:rPr>
        <w:t> </w:t>
      </w:r>
      <w:r>
        <w:rPr>
          <w:w w:val="110"/>
        </w:rPr>
        <w:t>zero</w:t>
      </w:r>
      <w:r>
        <w:rPr>
          <w:spacing w:val="2"/>
          <w:w w:val="110"/>
        </w:rPr>
        <w:t> </w:t>
      </w:r>
      <w:r>
        <w:rPr>
          <w:w w:val="110"/>
        </w:rPr>
        <w:t>coeﬃcients</w:t>
      </w:r>
      <w:r>
        <w:rPr>
          <w:spacing w:val="2"/>
          <w:w w:val="110"/>
        </w:rPr>
        <w:t> </w:t>
      </w:r>
      <w:r>
        <w:rPr>
          <w:w w:val="110"/>
        </w:rPr>
        <w:t>in</w:t>
      </w:r>
      <w:r>
        <w:rPr>
          <w:spacing w:val="2"/>
          <w:w w:val="110"/>
        </w:rPr>
        <w:t> </w:t>
      </w:r>
      <w:r>
        <w:rPr>
          <w:w w:val="110"/>
        </w:rPr>
        <w:t>this</w:t>
      </w:r>
      <w:r>
        <w:rPr>
          <w:spacing w:val="1"/>
          <w:w w:val="110"/>
        </w:rPr>
        <w:t> </w:t>
      </w:r>
      <w:r>
        <w:rPr>
          <w:w w:val="110"/>
        </w:rPr>
        <w:t>whole</w:t>
      </w:r>
      <w:r>
        <w:rPr>
          <w:spacing w:val="2"/>
          <w:w w:val="110"/>
        </w:rPr>
        <w:t> </w:t>
      </w:r>
      <w:r>
        <w:rPr>
          <w:w w:val="110"/>
        </w:rPr>
        <w:t>batch</w:t>
      </w:r>
      <w:r>
        <w:rPr>
          <w:spacing w:val="2"/>
          <w:w w:val="110"/>
        </w:rPr>
        <w:t> </w:t>
      </w:r>
      <w:r>
        <w:rPr>
          <w:w w:val="110"/>
        </w:rPr>
        <w:t>of</w:t>
      </w:r>
      <w:r>
        <w:rPr>
          <w:spacing w:val="2"/>
          <w:w w:val="110"/>
        </w:rPr>
        <w:t> </w:t>
      </w:r>
      <w:r>
        <w:rPr>
          <w:spacing w:val="-2"/>
          <w:w w:val="110"/>
        </w:rPr>
        <w:t>constraints.</w:t>
      </w:r>
    </w:p>
    <w:p>
      <w:pPr>
        <w:pStyle w:val="Heading2"/>
        <w:spacing w:before="125"/>
      </w:pPr>
      <w:r>
        <w:rPr>
          <w:w w:val="110"/>
        </w:rPr>
        <w:t>Step</w:t>
      </w:r>
      <w:r>
        <w:rPr>
          <w:spacing w:val="-10"/>
          <w:w w:val="110"/>
        </w:rPr>
        <w:t> 6</w:t>
      </w:r>
    </w:p>
    <w:p>
      <w:pPr>
        <w:pStyle w:val="BodyText"/>
        <w:spacing w:line="273" w:lineRule="auto" w:before="26"/>
        <w:ind w:right="116" w:firstLine="239"/>
        <w:jc w:val="both"/>
      </w:pPr>
      <w:r>
        <w:rPr>
          <w:w w:val="110"/>
        </w:rPr>
        <w:t>If</w:t>
      </w:r>
      <w:r>
        <w:rPr>
          <w:spacing w:val="-5"/>
          <w:w w:val="110"/>
        </w:rPr>
        <w:t> </w:t>
      </w:r>
      <w:r>
        <w:rPr>
          <w:w w:val="110"/>
        </w:rPr>
        <w:t>no</w:t>
      </w:r>
      <w:r>
        <w:rPr>
          <w:spacing w:val="-5"/>
          <w:w w:val="110"/>
        </w:rPr>
        <w:t> </w:t>
      </w:r>
      <w:r>
        <w:rPr>
          <w:w w:val="110"/>
        </w:rPr>
        <w:t>violated</w:t>
      </w:r>
      <w:r>
        <w:rPr>
          <w:spacing w:val="-5"/>
          <w:w w:val="110"/>
        </w:rPr>
        <w:t> </w:t>
      </w:r>
      <w:r>
        <w:rPr>
          <w:w w:val="110"/>
        </w:rPr>
        <w:t>constraint</w:t>
      </w:r>
      <w:r>
        <w:rPr>
          <w:spacing w:val="-5"/>
          <w:w w:val="110"/>
        </w:rPr>
        <w:t> </w:t>
      </w:r>
      <w:r>
        <w:rPr>
          <w:w w:val="110"/>
        </w:rPr>
        <w:t>has</w:t>
      </w:r>
      <w:r>
        <w:rPr>
          <w:spacing w:val="-5"/>
          <w:w w:val="110"/>
        </w:rPr>
        <w:t> </w:t>
      </w:r>
      <w:r>
        <w:rPr>
          <w:w w:val="110"/>
        </w:rPr>
        <w:t>been</w:t>
      </w:r>
      <w:r>
        <w:rPr>
          <w:spacing w:val="-5"/>
          <w:w w:val="110"/>
        </w:rPr>
        <w:t> </w:t>
      </w:r>
      <w:r>
        <w:rPr>
          <w:w w:val="110"/>
        </w:rPr>
        <w:t>identified</w:t>
      </w:r>
      <w:r>
        <w:rPr>
          <w:spacing w:val="-5"/>
          <w:w w:val="110"/>
        </w:rPr>
        <w:t> </w:t>
      </w:r>
      <w:r>
        <w:rPr>
          <w:w w:val="110"/>
        </w:rPr>
        <w:t>in</w:t>
      </w:r>
      <w:r>
        <w:rPr>
          <w:spacing w:val="-5"/>
          <w:w w:val="110"/>
        </w:rPr>
        <w:t> </w:t>
      </w:r>
      <w:r>
        <w:rPr>
          <w:w w:val="110"/>
        </w:rPr>
        <w:t>Steps</w:t>
      </w:r>
      <w:r>
        <w:rPr>
          <w:spacing w:val="-5"/>
          <w:w w:val="110"/>
        </w:rPr>
        <w:t> </w:t>
      </w:r>
      <w:r>
        <w:rPr>
          <w:w w:val="110"/>
        </w:rPr>
        <w:t>4</w:t>
      </w:r>
      <w:r>
        <w:rPr>
          <w:spacing w:val="-5"/>
          <w:w w:val="110"/>
        </w:rPr>
        <w:t> </w:t>
      </w:r>
      <w:r>
        <w:rPr>
          <w:w w:val="110"/>
        </w:rPr>
        <w:t>and</w:t>
      </w:r>
      <w:r>
        <w:rPr>
          <w:spacing w:val="-5"/>
          <w:w w:val="110"/>
        </w:rPr>
        <w:t> </w:t>
      </w:r>
      <w:r>
        <w:rPr>
          <w:w w:val="110"/>
        </w:rPr>
        <w:t>5</w:t>
      </w:r>
      <w:r>
        <w:rPr>
          <w:spacing w:val="-5"/>
          <w:w w:val="110"/>
        </w:rPr>
        <w:t> </w:t>
      </w:r>
      <w:r>
        <w:rPr>
          <w:rFonts w:ascii="Times New Roman"/>
          <w:b/>
          <w:w w:val="110"/>
        </w:rPr>
        <w:t>and</w:t>
      </w:r>
      <w:r>
        <w:rPr>
          <w:rFonts w:ascii="Times New Roman"/>
          <w:b/>
          <w:spacing w:val="-5"/>
          <w:w w:val="110"/>
        </w:rPr>
        <w:t> </w:t>
      </w:r>
      <w:r>
        <w:rPr>
          <w:w w:val="110"/>
        </w:rPr>
        <w:t>the solution is entirely integer, the current solution is a tour. By virtue of the cost test at Step 3, the tour is definitely cheaper than the incumbent </w:t>
      </w:r>
      <w:r>
        <w:rPr>
          <w:spacing w:val="-2"/>
          <w:w w:val="110"/>
        </w:rPr>
        <w:t>tour.</w:t>
      </w:r>
    </w:p>
    <w:p>
      <w:pPr>
        <w:pStyle w:val="Heading2"/>
        <w:spacing w:before="97"/>
      </w:pPr>
      <w:r>
        <w:rPr>
          <w:w w:val="110"/>
        </w:rPr>
        <w:t>Step</w:t>
      </w:r>
      <w:r>
        <w:rPr>
          <w:spacing w:val="-10"/>
          <w:w w:val="110"/>
        </w:rPr>
        <w:t> 7</w:t>
      </w:r>
    </w:p>
    <w:p>
      <w:pPr>
        <w:pStyle w:val="BodyText"/>
        <w:spacing w:line="273" w:lineRule="auto" w:before="25"/>
        <w:ind w:right="116" w:firstLine="239"/>
        <w:jc w:val="both"/>
      </w:pPr>
      <w:r>
        <w:rPr>
          <w:w w:val="110"/>
        </w:rPr>
        <w:t>The vertices are notionally condensed into one another as the total edge</w:t>
      </w:r>
      <w:r>
        <w:rPr>
          <w:w w:val="110"/>
        </w:rPr>
        <w:t> weight</w:t>
      </w:r>
      <w:r>
        <w:rPr>
          <w:w w:val="110"/>
        </w:rPr>
        <w:t> between</w:t>
      </w:r>
      <w:r>
        <w:rPr>
          <w:w w:val="110"/>
        </w:rPr>
        <w:t> two</w:t>
      </w:r>
      <w:r>
        <w:rPr>
          <w:w w:val="110"/>
        </w:rPr>
        <w:t> ‘vertices’</w:t>
      </w:r>
      <w:r>
        <w:rPr>
          <w:w w:val="110"/>
        </w:rPr>
        <w:t> is</w:t>
      </w:r>
      <w:r>
        <w:rPr>
          <w:w w:val="110"/>
        </w:rPr>
        <w:t> found</w:t>
      </w:r>
      <w:r>
        <w:rPr>
          <w:w w:val="110"/>
        </w:rPr>
        <w:t> to</w:t>
      </w:r>
      <w:r>
        <w:rPr>
          <w:w w:val="110"/>
        </w:rPr>
        <w:t> be</w:t>
      </w:r>
      <w:r>
        <w:rPr>
          <w:w w:val="110"/>
        </w:rPr>
        <w:t> equal</w:t>
      </w:r>
      <w:r>
        <w:rPr>
          <w:w w:val="110"/>
        </w:rPr>
        <w:t> to</w:t>
      </w:r>
      <w:r>
        <w:rPr>
          <w:w w:val="110"/>
        </w:rPr>
        <w:t> one.</w:t>
      </w:r>
      <w:r>
        <w:rPr>
          <w:w w:val="110"/>
        </w:rPr>
        <w:t> If</w:t>
      </w:r>
      <w:r>
        <w:rPr>
          <w:w w:val="110"/>
        </w:rPr>
        <w:t> at any stage a total edge weight is found between tow of these condensed </w:t>
      </w:r>
      <w:r>
        <w:rPr>
          <w:spacing w:val="-2"/>
          <w:w w:val="110"/>
        </w:rPr>
        <w:t>‘vertices’ which is greater than</w:t>
      </w:r>
      <w:r>
        <w:rPr>
          <w:spacing w:val="-3"/>
          <w:w w:val="110"/>
        </w:rPr>
        <w:t> </w:t>
      </w:r>
      <w:r>
        <w:rPr>
          <w:spacing w:val="-2"/>
          <w:w w:val="110"/>
        </w:rPr>
        <w:t>one, the two ‘vertices’ together constitute </w:t>
      </w:r>
      <w:r>
        <w:rPr>
          <w:w w:val="110"/>
        </w:rPr>
        <w:t>a</w:t>
      </w:r>
      <w:r>
        <w:rPr>
          <w:spacing w:val="18"/>
          <w:w w:val="110"/>
        </w:rPr>
        <w:t> </w:t>
      </w:r>
      <w:r>
        <w:rPr>
          <w:w w:val="110"/>
        </w:rPr>
        <w:t>set</w:t>
      </w:r>
      <w:r>
        <w:rPr>
          <w:spacing w:val="18"/>
          <w:w w:val="110"/>
        </w:rPr>
        <w:t> </w:t>
      </w:r>
      <w:r>
        <w:rPr>
          <w:w w:val="110"/>
        </w:rPr>
        <w:t>which</w:t>
      </w:r>
      <w:r>
        <w:rPr>
          <w:spacing w:val="18"/>
          <w:w w:val="110"/>
        </w:rPr>
        <w:t> </w:t>
      </w:r>
      <w:r>
        <w:rPr>
          <w:w w:val="110"/>
        </w:rPr>
        <w:t>violates</w:t>
      </w:r>
      <w:r>
        <w:rPr>
          <w:spacing w:val="18"/>
          <w:w w:val="110"/>
        </w:rPr>
        <w:t> </w:t>
      </w:r>
      <w:r>
        <w:rPr>
          <w:w w:val="110"/>
        </w:rPr>
        <w:t>a</w:t>
      </w:r>
      <w:r>
        <w:rPr>
          <w:spacing w:val="18"/>
          <w:w w:val="110"/>
        </w:rPr>
        <w:t> </w:t>
      </w:r>
      <w:r>
        <w:rPr>
          <w:w w:val="110"/>
        </w:rPr>
        <w:t>type</w:t>
      </w:r>
      <w:r>
        <w:rPr>
          <w:spacing w:val="18"/>
          <w:w w:val="110"/>
        </w:rPr>
        <w:t> </w:t>
      </w:r>
      <w:hyperlink w:history="true" w:anchor="_bookmark3">
        <w:r>
          <w:rPr>
            <w:color w:val="0080AC"/>
            <w:w w:val="110"/>
          </w:rPr>
          <w:t>(4)</w:t>
        </w:r>
      </w:hyperlink>
      <w:r>
        <w:rPr>
          <w:color w:val="0080AC"/>
          <w:spacing w:val="18"/>
          <w:w w:val="110"/>
        </w:rPr>
        <w:t> </w:t>
      </w:r>
      <w:r>
        <w:rPr>
          <w:w w:val="110"/>
        </w:rPr>
        <w:t>constraint:</w:t>
      </w:r>
      <w:r>
        <w:rPr>
          <w:spacing w:val="18"/>
          <w:w w:val="110"/>
        </w:rPr>
        <w:t> </w:t>
      </w:r>
      <w:r>
        <w:rPr>
          <w:w w:val="110"/>
        </w:rPr>
        <w:t>the</w:t>
      </w:r>
      <w:r>
        <w:rPr>
          <w:spacing w:val="18"/>
          <w:w w:val="110"/>
        </w:rPr>
        <w:t> </w:t>
      </w:r>
      <w:r>
        <w:rPr>
          <w:w w:val="110"/>
        </w:rPr>
        <w:t>current</w:t>
      </w:r>
      <w:r>
        <w:rPr>
          <w:spacing w:val="18"/>
          <w:w w:val="110"/>
        </w:rPr>
        <w:t> </w:t>
      </w:r>
      <w:r>
        <w:rPr>
          <w:w w:val="110"/>
        </w:rPr>
        <w:t>set</w:t>
      </w:r>
      <w:r>
        <w:rPr>
          <w:spacing w:val="18"/>
          <w:w w:val="110"/>
        </w:rPr>
        <w:t> </w:t>
      </w:r>
      <w:r>
        <w:rPr>
          <w:w w:val="110"/>
        </w:rPr>
        <w:t>of</w:t>
      </w:r>
      <w:r>
        <w:rPr>
          <w:spacing w:val="18"/>
          <w:w w:val="110"/>
        </w:rPr>
        <w:t> </w:t>
      </w:r>
      <w:r>
        <w:rPr>
          <w:w w:val="110"/>
        </w:rPr>
        <w:t>labelling of vertices is translated into constraint numbering, and the new set of constraints</w:t>
      </w:r>
      <w:r>
        <w:rPr>
          <w:spacing w:val="-11"/>
          <w:w w:val="110"/>
        </w:rPr>
        <w:t> </w:t>
      </w:r>
      <w:r>
        <w:rPr>
          <w:w w:val="110"/>
        </w:rPr>
        <w:t>recorded</w:t>
      </w:r>
      <w:r>
        <w:rPr>
          <w:spacing w:val="-11"/>
          <w:w w:val="110"/>
        </w:rPr>
        <w:t> </w:t>
      </w:r>
      <w:r>
        <w:rPr>
          <w:w w:val="110"/>
        </w:rPr>
        <w:t>as</w:t>
      </w:r>
      <w:r>
        <w:rPr>
          <w:spacing w:val="-11"/>
          <w:w w:val="110"/>
        </w:rPr>
        <w:t> </w:t>
      </w:r>
      <w:r>
        <w:rPr>
          <w:w w:val="110"/>
        </w:rPr>
        <w:t>in</w:t>
      </w:r>
      <w:r>
        <w:rPr>
          <w:spacing w:val="-11"/>
          <w:w w:val="110"/>
        </w:rPr>
        <w:t> </w:t>
      </w:r>
      <w:r>
        <w:rPr>
          <w:w w:val="110"/>
        </w:rPr>
        <w:t>Step</w:t>
      </w:r>
      <w:r>
        <w:rPr>
          <w:spacing w:val="-11"/>
          <w:w w:val="110"/>
        </w:rPr>
        <w:t> </w:t>
      </w:r>
      <w:r>
        <w:rPr>
          <w:w w:val="110"/>
        </w:rPr>
        <w:t>4.</w:t>
      </w:r>
      <w:r>
        <w:rPr>
          <w:spacing w:val="-11"/>
          <w:w w:val="110"/>
        </w:rPr>
        <w:t> </w:t>
      </w:r>
      <w:r>
        <w:rPr>
          <w:w w:val="110"/>
        </w:rPr>
        <w:t>If</w:t>
      </w:r>
      <w:r>
        <w:rPr>
          <w:spacing w:val="-11"/>
          <w:w w:val="110"/>
        </w:rPr>
        <w:t> </w:t>
      </w:r>
      <w:r>
        <w:rPr>
          <w:w w:val="110"/>
        </w:rPr>
        <w:t>the</w:t>
      </w:r>
      <w:r>
        <w:rPr>
          <w:spacing w:val="-11"/>
          <w:w w:val="110"/>
        </w:rPr>
        <w:t> </w:t>
      </w:r>
      <w:r>
        <w:rPr>
          <w:w w:val="110"/>
        </w:rPr>
        <w:t>vertex</w:t>
      </w:r>
      <w:r>
        <w:rPr>
          <w:spacing w:val="-11"/>
          <w:w w:val="110"/>
        </w:rPr>
        <w:t> </w:t>
      </w:r>
      <w:r>
        <w:rPr>
          <w:w w:val="110"/>
        </w:rPr>
        <w:t>condensation</w:t>
      </w:r>
      <w:r>
        <w:rPr>
          <w:spacing w:val="-11"/>
          <w:w w:val="110"/>
        </w:rPr>
        <w:t> </w:t>
      </w:r>
      <w:r>
        <w:rPr>
          <w:w w:val="110"/>
        </w:rPr>
        <w:t>is</w:t>
      </w:r>
      <w:r>
        <w:rPr>
          <w:spacing w:val="-11"/>
          <w:w w:val="110"/>
        </w:rPr>
        <w:t> </w:t>
      </w:r>
      <w:r>
        <w:rPr>
          <w:w w:val="110"/>
        </w:rPr>
        <w:t>completed without finding a violated type </w:t>
      </w:r>
      <w:hyperlink w:history="true" w:anchor="_bookmark3">
        <w:r>
          <w:rPr>
            <w:color w:val="0080AC"/>
            <w:w w:val="110"/>
          </w:rPr>
          <w:t>(4)</w:t>
        </w:r>
      </w:hyperlink>
      <w:r>
        <w:rPr>
          <w:color w:val="0080AC"/>
          <w:w w:val="110"/>
        </w:rPr>
        <w:t> </w:t>
      </w:r>
      <w:r>
        <w:rPr>
          <w:w w:val="110"/>
        </w:rPr>
        <w:t>constraint, it is not necessarily the case that all possible type </w:t>
      </w:r>
      <w:hyperlink w:history="true" w:anchor="_bookmark3">
        <w:r>
          <w:rPr>
            <w:color w:val="0080AC"/>
            <w:w w:val="110"/>
          </w:rPr>
          <w:t>(4)</w:t>
        </w:r>
      </w:hyperlink>
      <w:r>
        <w:rPr>
          <w:color w:val="0080AC"/>
          <w:w w:val="110"/>
        </w:rPr>
        <w:t> </w:t>
      </w:r>
      <w:r>
        <w:rPr>
          <w:w w:val="110"/>
        </w:rPr>
        <w:t>constraints are satisfied, but experience suggests that they usually are.</w:t>
      </w:r>
    </w:p>
    <w:p>
      <w:pPr>
        <w:pStyle w:val="Heading2"/>
        <w:spacing w:before="95"/>
      </w:pPr>
      <w:r>
        <w:rPr>
          <w:w w:val="110"/>
        </w:rPr>
        <w:t>Step</w:t>
      </w:r>
      <w:r>
        <w:rPr>
          <w:spacing w:val="-10"/>
          <w:w w:val="110"/>
        </w:rPr>
        <w:t> </w:t>
      </w:r>
      <w:r>
        <w:rPr>
          <w:spacing w:val="-5"/>
          <w:w w:val="110"/>
        </w:rPr>
        <w:t>12</w:t>
      </w:r>
    </w:p>
    <w:p>
      <w:pPr>
        <w:pStyle w:val="BodyText"/>
        <w:spacing w:line="273" w:lineRule="auto" w:before="25"/>
        <w:ind w:right="116" w:firstLine="239"/>
        <w:jc w:val="both"/>
      </w:pPr>
      <w:r>
        <w:rPr>
          <w:w w:val="110"/>
        </w:rPr>
        <w:t>If no further constraints of types </w:t>
      </w:r>
      <w:hyperlink w:history="true" w:anchor="_bookmark1">
        <w:r>
          <w:rPr>
            <w:color w:val="0080AC"/>
            <w:w w:val="110"/>
          </w:rPr>
          <w:t>(1)</w:t>
        </w:r>
      </w:hyperlink>
      <w:r>
        <w:rPr>
          <w:w w:val="110"/>
        </w:rPr>
        <w:t>–</w:t>
      </w:r>
      <w:hyperlink w:history="true" w:anchor="_bookmark3">
        <w:r>
          <w:rPr>
            <w:color w:val="0080AC"/>
            <w:w w:val="110"/>
          </w:rPr>
          <w:t>(4)</w:t>
        </w:r>
      </w:hyperlink>
      <w:r>
        <w:rPr>
          <w:color w:val="0080AC"/>
          <w:w w:val="110"/>
        </w:rPr>
        <w:t> </w:t>
      </w:r>
      <w:r>
        <w:rPr>
          <w:w w:val="110"/>
        </w:rPr>
        <w:t>can be found, the solution is</w:t>
      </w:r>
      <w:r>
        <w:rPr>
          <w:spacing w:val="-2"/>
          <w:w w:val="110"/>
        </w:rPr>
        <w:t> </w:t>
      </w:r>
      <w:r>
        <w:rPr>
          <w:w w:val="110"/>
        </w:rPr>
        <w:t>either</w:t>
      </w:r>
      <w:r>
        <w:rPr>
          <w:spacing w:val="-2"/>
          <w:w w:val="110"/>
        </w:rPr>
        <w:t> </w:t>
      </w:r>
      <w:r>
        <w:rPr>
          <w:w w:val="110"/>
        </w:rPr>
        <w:t>a</w:t>
      </w:r>
      <w:r>
        <w:rPr>
          <w:spacing w:val="-2"/>
          <w:w w:val="110"/>
        </w:rPr>
        <w:t> </w:t>
      </w:r>
      <w:r>
        <w:rPr>
          <w:w w:val="110"/>
        </w:rPr>
        <w:t>tour</w:t>
      </w:r>
      <w:r>
        <w:rPr>
          <w:spacing w:val="-2"/>
          <w:w w:val="110"/>
        </w:rPr>
        <w:t> </w:t>
      </w:r>
      <w:r>
        <w:rPr>
          <w:w w:val="110"/>
        </w:rPr>
        <w:t>or</w:t>
      </w:r>
      <w:r>
        <w:rPr>
          <w:spacing w:val="-2"/>
          <w:w w:val="110"/>
        </w:rPr>
        <w:t> </w:t>
      </w:r>
      <w:r>
        <w:rPr>
          <w:w w:val="110"/>
        </w:rPr>
        <w:t>is</w:t>
      </w:r>
      <w:r>
        <w:rPr>
          <w:spacing w:val="-2"/>
          <w:w w:val="110"/>
        </w:rPr>
        <w:t> </w:t>
      </w:r>
      <w:r>
        <w:rPr>
          <w:w w:val="110"/>
        </w:rPr>
        <w:t>non-integer.</w:t>
      </w:r>
      <w:r>
        <w:rPr>
          <w:spacing w:val="-2"/>
          <w:w w:val="110"/>
        </w:rPr>
        <w:t> </w:t>
      </w:r>
      <w:r>
        <w:rPr>
          <w:w w:val="110"/>
        </w:rPr>
        <w:t>The</w:t>
      </w:r>
      <w:r>
        <w:rPr>
          <w:spacing w:val="-2"/>
          <w:w w:val="110"/>
        </w:rPr>
        <w:t> </w:t>
      </w:r>
      <w:r>
        <w:rPr>
          <w:w w:val="110"/>
        </w:rPr>
        <w:t>algorithm</w:t>
      </w:r>
      <w:r>
        <w:rPr>
          <w:spacing w:val="-2"/>
          <w:w w:val="110"/>
        </w:rPr>
        <w:t> </w:t>
      </w:r>
      <w:r>
        <w:rPr>
          <w:w w:val="110"/>
        </w:rPr>
        <w:t>could</w:t>
      </w:r>
      <w:r>
        <w:rPr>
          <w:spacing w:val="-2"/>
          <w:w w:val="110"/>
        </w:rPr>
        <w:t> </w:t>
      </w:r>
      <w:r>
        <w:rPr>
          <w:w w:val="110"/>
        </w:rPr>
        <w:t>at</w:t>
      </w:r>
      <w:r>
        <w:rPr>
          <w:spacing w:val="-2"/>
          <w:w w:val="110"/>
        </w:rPr>
        <w:t> </w:t>
      </w:r>
      <w:r>
        <w:rPr>
          <w:w w:val="110"/>
        </w:rPr>
        <w:t>this</w:t>
      </w:r>
      <w:r>
        <w:rPr>
          <w:spacing w:val="-3"/>
          <w:w w:val="110"/>
        </w:rPr>
        <w:t> </w:t>
      </w:r>
      <w:r>
        <w:rPr>
          <w:w w:val="110"/>
        </w:rPr>
        <w:t>stage</w:t>
      </w:r>
      <w:r>
        <w:rPr>
          <w:spacing w:val="-2"/>
          <w:w w:val="110"/>
        </w:rPr>
        <w:t> </w:t>
      </w:r>
      <w:r>
        <w:rPr>
          <w:w w:val="110"/>
        </w:rPr>
        <w:t>enter a</w:t>
      </w:r>
      <w:r>
        <w:rPr>
          <w:spacing w:val="24"/>
          <w:w w:val="110"/>
        </w:rPr>
        <w:t> </w:t>
      </w:r>
      <w:r>
        <w:rPr>
          <w:w w:val="110"/>
        </w:rPr>
        <w:t>cutting</w:t>
      </w:r>
      <w:r>
        <w:rPr>
          <w:spacing w:val="24"/>
          <w:w w:val="110"/>
        </w:rPr>
        <w:t> </w:t>
      </w:r>
      <w:r>
        <w:rPr>
          <w:w w:val="110"/>
        </w:rPr>
        <w:t>plane</w:t>
      </w:r>
      <w:r>
        <w:rPr>
          <w:spacing w:val="24"/>
          <w:w w:val="110"/>
        </w:rPr>
        <w:t> </w:t>
      </w:r>
      <w:r>
        <w:rPr>
          <w:w w:val="110"/>
        </w:rPr>
        <w:t>routine</w:t>
      </w:r>
      <w:r>
        <w:rPr>
          <w:spacing w:val="24"/>
          <w:w w:val="110"/>
        </w:rPr>
        <w:t> </w:t>
      </w:r>
      <w:r>
        <w:rPr>
          <w:w w:val="110"/>
        </w:rPr>
        <w:t>(or</w:t>
      </w:r>
      <w:r>
        <w:rPr>
          <w:spacing w:val="24"/>
          <w:w w:val="110"/>
        </w:rPr>
        <w:t> </w:t>
      </w:r>
      <w:r>
        <w:rPr>
          <w:w w:val="110"/>
        </w:rPr>
        <w:t>a</w:t>
      </w:r>
      <w:r>
        <w:rPr>
          <w:spacing w:val="24"/>
          <w:w w:val="110"/>
        </w:rPr>
        <w:t> </w:t>
      </w:r>
      <w:r>
        <w:rPr>
          <w:w w:val="110"/>
        </w:rPr>
        <w:t>branch</w:t>
      </w:r>
      <w:r>
        <w:rPr>
          <w:spacing w:val="24"/>
          <w:w w:val="110"/>
        </w:rPr>
        <w:t> </w:t>
      </w:r>
      <w:r>
        <w:rPr>
          <w:w w:val="110"/>
        </w:rPr>
        <w:t>and</w:t>
      </w:r>
      <w:r>
        <w:rPr>
          <w:spacing w:val="24"/>
          <w:w w:val="110"/>
        </w:rPr>
        <w:t> </w:t>
      </w:r>
      <w:r>
        <w:rPr>
          <w:w w:val="110"/>
        </w:rPr>
        <w:t>bound</w:t>
      </w:r>
      <w:r>
        <w:rPr>
          <w:spacing w:val="24"/>
          <w:w w:val="110"/>
        </w:rPr>
        <w:t> </w:t>
      </w:r>
      <w:r>
        <w:rPr>
          <w:w w:val="110"/>
        </w:rPr>
        <w:t>routine,</w:t>
      </w:r>
      <w:r>
        <w:rPr>
          <w:spacing w:val="23"/>
          <w:w w:val="110"/>
        </w:rPr>
        <w:t> </w:t>
      </w:r>
      <w:r>
        <w:rPr>
          <w:w w:val="110"/>
        </w:rPr>
        <w:t>as</w:t>
      </w:r>
      <w:r>
        <w:rPr>
          <w:spacing w:val="24"/>
          <w:w w:val="110"/>
        </w:rPr>
        <w:t> </w:t>
      </w:r>
      <w:r>
        <w:rPr>
          <w:w w:val="110"/>
        </w:rPr>
        <w:t>in</w:t>
      </w:r>
      <w:r>
        <w:rPr>
          <w:spacing w:val="24"/>
          <w:w w:val="110"/>
        </w:rPr>
        <w:t> </w:t>
      </w:r>
      <w:r>
        <w:rPr>
          <w:w w:val="110"/>
        </w:rPr>
        <w:t>Milio- tis’</w:t>
      </w:r>
      <w:r>
        <w:rPr>
          <w:spacing w:val="-1"/>
          <w:w w:val="110"/>
        </w:rPr>
        <w:t> </w:t>
      </w:r>
      <w:r>
        <w:rPr>
          <w:w w:val="110"/>
        </w:rPr>
        <w:t>earlier</w:t>
      </w:r>
      <w:r>
        <w:rPr>
          <w:spacing w:val="-1"/>
          <w:w w:val="110"/>
        </w:rPr>
        <w:t> </w:t>
      </w:r>
      <w:r>
        <w:rPr>
          <w:w w:val="110"/>
        </w:rPr>
        <w:t>paper</w:t>
      </w:r>
      <w:r>
        <w:rPr>
          <w:spacing w:val="-1"/>
          <w:w w:val="110"/>
        </w:rPr>
        <w:t> </w:t>
      </w:r>
      <w:hyperlink w:history="true" w:anchor="_bookmark22">
        <w:r>
          <w:rPr>
            <w:color w:val="0080AC"/>
            <w:w w:val="110"/>
          </w:rPr>
          <w:t>[6]</w:t>
        </w:r>
      </w:hyperlink>
      <w:r>
        <w:rPr>
          <w:w w:val="110"/>
        </w:rPr>
        <w:t>).</w:t>
      </w:r>
      <w:r>
        <w:rPr>
          <w:spacing w:val="-1"/>
          <w:w w:val="110"/>
        </w:rPr>
        <w:t> </w:t>
      </w:r>
      <w:r>
        <w:rPr>
          <w:w w:val="110"/>
        </w:rPr>
        <w:t>However,</w:t>
      </w:r>
      <w:r>
        <w:rPr>
          <w:spacing w:val="-1"/>
          <w:w w:val="110"/>
        </w:rPr>
        <w:t> </w:t>
      </w:r>
      <w:r>
        <w:rPr>
          <w:w w:val="110"/>
        </w:rPr>
        <w:t>a</w:t>
      </w:r>
      <w:r>
        <w:rPr>
          <w:spacing w:val="-1"/>
          <w:w w:val="110"/>
        </w:rPr>
        <w:t> </w:t>
      </w:r>
      <w:r>
        <w:rPr>
          <w:w w:val="110"/>
        </w:rPr>
        <w:t>certain</w:t>
      </w:r>
      <w:r>
        <w:rPr>
          <w:spacing w:val="-1"/>
          <w:w w:val="110"/>
        </w:rPr>
        <w:t> </w:t>
      </w:r>
      <w:r>
        <w:rPr>
          <w:w w:val="110"/>
        </w:rPr>
        <w:t>class</w:t>
      </w:r>
      <w:r>
        <w:rPr>
          <w:spacing w:val="-1"/>
          <w:w w:val="110"/>
        </w:rPr>
        <w:t> </w:t>
      </w:r>
      <w:r>
        <w:rPr>
          <w:w w:val="110"/>
        </w:rPr>
        <w:t>of</w:t>
      </w:r>
      <w:r>
        <w:rPr>
          <w:spacing w:val="-1"/>
          <w:w w:val="110"/>
        </w:rPr>
        <w:t> </w:t>
      </w:r>
      <w:r>
        <w:rPr>
          <w:w w:val="110"/>
        </w:rPr>
        <w:t>constraints</w:t>
      </w:r>
      <w:r>
        <w:rPr>
          <w:spacing w:val="-1"/>
          <w:w w:val="110"/>
        </w:rPr>
        <w:t> </w:t>
      </w:r>
      <w:r>
        <w:rPr>
          <w:w w:val="110"/>
        </w:rPr>
        <w:t>which</w:t>
      </w:r>
      <w:r>
        <w:rPr>
          <w:spacing w:val="-1"/>
          <w:w w:val="110"/>
        </w:rPr>
        <w:t> </w:t>
      </w:r>
      <w:r>
        <w:rPr>
          <w:w w:val="110"/>
        </w:rPr>
        <w:t>cut off</w:t>
      </w:r>
      <w:r>
        <w:rPr>
          <w:w w:val="110"/>
        </w:rPr>
        <w:t> non-integer</w:t>
      </w:r>
      <w:r>
        <w:rPr>
          <w:w w:val="110"/>
        </w:rPr>
        <w:t> points</w:t>
      </w:r>
      <w:r>
        <w:rPr>
          <w:w w:val="110"/>
        </w:rPr>
        <w:t> of</w:t>
      </w:r>
      <w:r>
        <w:rPr>
          <w:w w:val="110"/>
        </w:rPr>
        <w:t> the</w:t>
      </w:r>
      <w:r>
        <w:rPr>
          <w:w w:val="110"/>
        </w:rPr>
        <w:t> feasible</w:t>
      </w:r>
      <w:r>
        <w:rPr>
          <w:w w:val="110"/>
        </w:rPr>
        <w:t> region</w:t>
      </w:r>
      <w:r>
        <w:rPr>
          <w:w w:val="110"/>
        </w:rPr>
        <w:t> defined</w:t>
      </w:r>
      <w:r>
        <w:rPr>
          <w:w w:val="110"/>
        </w:rPr>
        <w:t> by</w:t>
      </w:r>
      <w:r>
        <w:rPr>
          <w:w w:val="110"/>
        </w:rPr>
        <w:t> constraints</w:t>
      </w:r>
      <w:r>
        <w:rPr>
          <w:w w:val="110"/>
        </w:rPr>
        <w:t> of types </w:t>
      </w:r>
      <w:hyperlink w:history="true" w:anchor="_bookmark1">
        <w:r>
          <w:rPr>
            <w:color w:val="0080AC"/>
            <w:w w:val="110"/>
          </w:rPr>
          <w:t>(1)</w:t>
        </w:r>
      </w:hyperlink>
      <w:r>
        <w:rPr>
          <w:w w:val="110"/>
        </w:rPr>
        <w:t>–</w:t>
      </w:r>
      <w:hyperlink w:history="true" w:anchor="_bookmark3">
        <w:r>
          <w:rPr>
            <w:color w:val="0080AC"/>
            <w:w w:val="110"/>
          </w:rPr>
          <w:t>(4)</w:t>
        </w:r>
      </w:hyperlink>
      <w:r>
        <w:rPr>
          <w:color w:val="0080AC"/>
          <w:w w:val="110"/>
        </w:rPr>
        <w:t> </w:t>
      </w:r>
      <w:r>
        <w:rPr>
          <w:w w:val="110"/>
        </w:rPr>
        <w:t>without cutting off any integer points can sometimes </w:t>
      </w:r>
      <w:r>
        <w:rPr>
          <w:w w:val="110"/>
        </w:rPr>
        <w:t>be found</w:t>
      </w:r>
      <w:r>
        <w:rPr>
          <w:spacing w:val="-9"/>
          <w:w w:val="110"/>
        </w:rPr>
        <w:t> </w:t>
      </w:r>
      <w:r>
        <w:rPr>
          <w:w w:val="110"/>
        </w:rPr>
        <w:t>by</w:t>
      </w:r>
      <w:r>
        <w:rPr>
          <w:spacing w:val="-9"/>
          <w:w w:val="110"/>
        </w:rPr>
        <w:t> </w:t>
      </w:r>
      <w:r>
        <w:rPr>
          <w:w w:val="110"/>
        </w:rPr>
        <w:t>an</w:t>
      </w:r>
      <w:r>
        <w:rPr>
          <w:spacing w:val="-8"/>
          <w:w w:val="110"/>
        </w:rPr>
        <w:t> </w:t>
      </w:r>
      <w:r>
        <w:rPr>
          <w:w w:val="110"/>
        </w:rPr>
        <w:t>‘inspection’</w:t>
      </w:r>
      <w:r>
        <w:rPr>
          <w:spacing w:val="-9"/>
          <w:w w:val="110"/>
        </w:rPr>
        <w:t> </w:t>
      </w:r>
      <w:r>
        <w:rPr>
          <w:w w:val="110"/>
        </w:rPr>
        <w:t>of</w:t>
      </w:r>
      <w:r>
        <w:rPr>
          <w:spacing w:val="-8"/>
          <w:w w:val="110"/>
        </w:rPr>
        <w:t> </w:t>
      </w:r>
      <w:r>
        <w:rPr>
          <w:w w:val="110"/>
        </w:rPr>
        <w:t>the</w:t>
      </w:r>
      <w:r>
        <w:rPr>
          <w:spacing w:val="-9"/>
          <w:w w:val="110"/>
        </w:rPr>
        <w:t> </w:t>
      </w:r>
      <w:r>
        <w:rPr>
          <w:w w:val="110"/>
        </w:rPr>
        <w:t>solution.</w:t>
      </w:r>
      <w:r>
        <w:rPr>
          <w:spacing w:val="-9"/>
          <w:w w:val="110"/>
        </w:rPr>
        <w:t> </w:t>
      </w:r>
      <w:r>
        <w:rPr>
          <w:w w:val="110"/>
        </w:rPr>
        <w:t>The</w:t>
      </w:r>
      <w:r>
        <w:rPr>
          <w:spacing w:val="-8"/>
          <w:w w:val="110"/>
        </w:rPr>
        <w:t> </w:t>
      </w:r>
      <w:r>
        <w:rPr>
          <w:w w:val="110"/>
        </w:rPr>
        <w:t>simplest</w:t>
      </w:r>
      <w:r>
        <w:rPr>
          <w:spacing w:val="-9"/>
          <w:w w:val="110"/>
        </w:rPr>
        <w:t> </w:t>
      </w:r>
      <w:r>
        <w:rPr>
          <w:w w:val="110"/>
        </w:rPr>
        <w:t>possible</w:t>
      </w:r>
      <w:r>
        <w:rPr>
          <w:spacing w:val="-8"/>
          <w:w w:val="110"/>
        </w:rPr>
        <w:t> </w:t>
      </w:r>
      <w:r>
        <w:rPr>
          <w:spacing w:val="-2"/>
          <w:w w:val="110"/>
        </w:rPr>
        <w:t>violation</w:t>
      </w:r>
    </w:p>
    <w:p>
      <w:pPr>
        <w:pStyle w:val="BodyText"/>
        <w:spacing w:line="112" w:lineRule="auto" w:before="75"/>
        <w:ind w:right="115"/>
        <w:jc w:val="both"/>
      </w:pPr>
      <w:r>
        <w:rPr>
          <w:w w:val="110"/>
        </w:rPr>
        <w:t>three</w:t>
      </w:r>
      <w:r>
        <w:rPr>
          <w:spacing w:val="-9"/>
          <w:w w:val="110"/>
        </w:rPr>
        <w:t> </w:t>
      </w:r>
      <w:r>
        <w:rPr>
          <w:w w:val="110"/>
        </w:rPr>
        <w:t>vertices</w:t>
      </w:r>
      <w:r>
        <w:rPr>
          <w:spacing w:val="-1"/>
          <w:w w:val="110"/>
        </w:rPr>
        <w:t> </w:t>
      </w:r>
      <w:r>
        <w:rPr>
          <w:w w:val="110"/>
        </w:rPr>
        <w:t>in</w:t>
      </w:r>
      <w:hyperlink w:history="true" w:anchor="_bookmark7">
        <w:r>
          <w:rPr>
            <w:color w:val="0080AC"/>
            <w:w w:val="110"/>
            <w:vertAlign w:val="superscript"/>
          </w:rPr>
          <w:t>5</w:t>
        </w:r>
      </w:hyperlink>
      <w:r>
        <w:rPr>
          <w:color w:val="0080AC"/>
          <w:w w:val="110"/>
          <w:vertAlign w:val="baseline"/>
        </w:rPr>
        <w:t> </w:t>
      </w:r>
      <w:r>
        <w:rPr>
          <w:w w:val="110"/>
          <w:vertAlign w:val="baseline"/>
        </w:rPr>
        <w:t>Diagram</w:t>
      </w:r>
      <w:r>
        <w:rPr>
          <w:spacing w:val="-1"/>
          <w:w w:val="110"/>
          <w:vertAlign w:val="baseline"/>
        </w:rPr>
        <w:t> </w:t>
      </w:r>
      <w:r>
        <w:rPr>
          <w:w w:val="110"/>
          <w:vertAlign w:val="baseline"/>
        </w:rPr>
        <w:t>2.</w:t>
      </w:r>
      <w:r>
        <w:rPr>
          <w:spacing w:val="-1"/>
          <w:w w:val="110"/>
          <w:vertAlign w:val="baseline"/>
        </w:rPr>
        <w:t> </w:t>
      </w:r>
      <w:r>
        <w:rPr>
          <w:w w:val="110"/>
          <w:vertAlign w:val="baseline"/>
        </w:rPr>
        <w:t>The</w:t>
      </w:r>
      <w:r>
        <w:rPr>
          <w:spacing w:val="-1"/>
          <w:w w:val="110"/>
          <w:vertAlign w:val="baseline"/>
        </w:rPr>
        <w:t> </w:t>
      </w:r>
      <w:r>
        <w:rPr>
          <w:w w:val="110"/>
          <w:vertAlign w:val="baseline"/>
        </w:rPr>
        <w:t>three</w:t>
      </w:r>
      <w:r>
        <w:rPr>
          <w:spacing w:val="-1"/>
          <w:w w:val="110"/>
          <w:vertAlign w:val="baseline"/>
        </w:rPr>
        <w:t> </w:t>
      </w:r>
      <w:r>
        <w:rPr>
          <w:w w:val="110"/>
          <w:vertAlign w:val="baseline"/>
        </w:rPr>
        <w:t>vertices</w:t>
      </w:r>
      <w:r>
        <w:rPr>
          <w:spacing w:val="-1"/>
          <w:w w:val="110"/>
          <w:vertAlign w:val="baseline"/>
        </w:rPr>
        <w:t> </w:t>
      </w:r>
      <w:r>
        <w:rPr>
          <w:rFonts w:ascii="STIX Math" w:eastAsia="STIX Math"/>
          <w:i/>
          <w:w w:val="110"/>
          <w:vertAlign w:val="baseline"/>
        </w:rPr>
        <w:t>𝑖,</w:t>
      </w:r>
      <w:r>
        <w:rPr>
          <w:rFonts w:ascii="STIX Math" w:eastAsia="STIX Math"/>
          <w:i/>
          <w:spacing w:val="-11"/>
          <w:w w:val="110"/>
          <w:vertAlign w:val="baseline"/>
        </w:rPr>
        <w:t> </w:t>
      </w:r>
      <w:r>
        <w:rPr>
          <w:rFonts w:ascii="STIX Math" w:eastAsia="STIX Math"/>
          <w:i/>
          <w:w w:val="110"/>
          <w:vertAlign w:val="baseline"/>
        </w:rPr>
        <w:t>𝑗,</w:t>
      </w:r>
      <w:r>
        <w:rPr>
          <w:rFonts w:ascii="STIX Math" w:eastAsia="STIX Math"/>
          <w:i/>
          <w:spacing w:val="-11"/>
          <w:w w:val="110"/>
          <w:vertAlign w:val="baseline"/>
        </w:rPr>
        <w:t> </w:t>
      </w:r>
      <w:r>
        <w:rPr>
          <w:rFonts w:ascii="STIX Math" w:eastAsia="STIX Math"/>
          <w:i/>
          <w:w w:val="110"/>
          <w:vertAlign w:val="baseline"/>
        </w:rPr>
        <w:t>𝑘</w:t>
      </w:r>
      <w:r>
        <w:rPr>
          <w:rFonts w:ascii="STIX Math" w:eastAsia="STIX Math"/>
          <w:i/>
          <w:spacing w:val="-1"/>
          <w:w w:val="110"/>
          <w:vertAlign w:val="baseline"/>
        </w:rPr>
        <w:t> </w:t>
      </w:r>
      <w:r>
        <w:rPr>
          <w:w w:val="110"/>
          <w:vertAlign w:val="baseline"/>
        </w:rPr>
        <w:t>form</w:t>
      </w:r>
      <w:r>
        <w:rPr>
          <w:spacing w:val="-1"/>
          <w:w w:val="110"/>
          <w:vertAlign w:val="baseline"/>
        </w:rPr>
        <w:t> </w:t>
      </w:r>
      <w:r>
        <w:rPr>
          <w:w w:val="110"/>
          <w:vertAlign w:val="baseline"/>
        </w:rPr>
        <w:t>a</w:t>
      </w:r>
      <w:r>
        <w:rPr>
          <w:spacing w:val="-1"/>
          <w:w w:val="110"/>
          <w:vertAlign w:val="baseline"/>
        </w:rPr>
        <w:t> </w:t>
      </w:r>
      <w:r>
        <w:rPr>
          <w:w w:val="110"/>
          <w:vertAlign w:val="baseline"/>
        </w:rPr>
        <w:t>subset</w:t>
      </w:r>
      <w:r>
        <w:rPr>
          <w:spacing w:val="-1"/>
          <w:w w:val="110"/>
          <w:vertAlign w:val="baseline"/>
        </w:rPr>
        <w:t> </w:t>
      </w:r>
      <w:r>
        <w:rPr>
          <w:w w:val="110"/>
          <w:vertAlign w:val="baseline"/>
        </w:rPr>
        <w:t>con- of</w:t>
      </w:r>
      <w:r>
        <w:rPr>
          <w:spacing w:val="10"/>
          <w:w w:val="110"/>
          <w:vertAlign w:val="baseline"/>
        </w:rPr>
        <w:t> </w:t>
      </w:r>
      <w:r>
        <w:rPr>
          <w:w w:val="110"/>
          <w:vertAlign w:val="baseline"/>
        </w:rPr>
        <w:t>such</w:t>
      </w:r>
      <w:r>
        <w:rPr>
          <w:spacing w:val="12"/>
          <w:w w:val="110"/>
          <w:vertAlign w:val="baseline"/>
        </w:rPr>
        <w:t> </w:t>
      </w:r>
      <w:r>
        <w:rPr>
          <w:w w:val="110"/>
          <w:vertAlign w:val="baseline"/>
        </w:rPr>
        <w:t>a</w:t>
      </w:r>
      <w:r>
        <w:rPr>
          <w:spacing w:val="11"/>
          <w:w w:val="110"/>
          <w:vertAlign w:val="baseline"/>
        </w:rPr>
        <w:t> </w:t>
      </w:r>
      <w:r>
        <w:rPr>
          <w:w w:val="110"/>
          <w:vertAlign w:val="baseline"/>
        </w:rPr>
        <w:t>constraint</w:t>
      </w:r>
      <w:r>
        <w:rPr>
          <w:spacing w:val="11"/>
          <w:w w:val="110"/>
          <w:vertAlign w:val="baseline"/>
        </w:rPr>
        <w:t> </w:t>
      </w:r>
      <w:r>
        <w:rPr>
          <w:w w:val="110"/>
          <w:vertAlign w:val="baseline"/>
        </w:rPr>
        <w:t>is</w:t>
      </w:r>
      <w:r>
        <w:rPr>
          <w:spacing w:val="11"/>
          <w:w w:val="110"/>
          <w:vertAlign w:val="baseline"/>
        </w:rPr>
        <w:t> </w:t>
      </w:r>
      <w:r>
        <w:rPr>
          <w:w w:val="110"/>
          <w:vertAlign w:val="baseline"/>
        </w:rPr>
        <w:t>illustrated</w:t>
      </w:r>
      <w:r>
        <w:rPr>
          <w:spacing w:val="11"/>
          <w:w w:val="110"/>
          <w:vertAlign w:val="baseline"/>
        </w:rPr>
        <w:t> </w:t>
      </w:r>
      <w:r>
        <w:rPr>
          <w:w w:val="110"/>
          <w:vertAlign w:val="baseline"/>
        </w:rPr>
        <w:t>by</w:t>
      </w:r>
      <w:r>
        <w:rPr>
          <w:spacing w:val="10"/>
          <w:w w:val="110"/>
          <w:vertAlign w:val="baseline"/>
        </w:rPr>
        <w:t> </w:t>
      </w:r>
      <w:r>
        <w:rPr>
          <w:w w:val="110"/>
          <w:vertAlign w:val="baseline"/>
        </w:rPr>
        <w:t>the</w:t>
      </w:r>
      <w:r>
        <w:rPr>
          <w:spacing w:val="11"/>
          <w:w w:val="110"/>
          <w:vertAlign w:val="baseline"/>
        </w:rPr>
        <w:t> </w:t>
      </w:r>
      <w:r>
        <w:rPr>
          <w:w w:val="110"/>
          <w:vertAlign w:val="baseline"/>
        </w:rPr>
        <w:t>configuration</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subset</w:t>
      </w:r>
      <w:r>
        <w:rPr>
          <w:spacing w:val="11"/>
          <w:w w:val="110"/>
          <w:vertAlign w:val="baseline"/>
        </w:rPr>
        <w:t> </w:t>
      </w:r>
      <w:r>
        <w:rPr>
          <w:spacing w:val="-5"/>
          <w:w w:val="110"/>
          <w:vertAlign w:val="baseline"/>
        </w:rPr>
        <w:t>of</w:t>
      </w:r>
    </w:p>
    <w:p>
      <w:pPr>
        <w:pStyle w:val="BodyText"/>
        <w:ind w:left="0"/>
        <w:rPr>
          <w:sz w:val="20"/>
        </w:rPr>
      </w:pPr>
    </w:p>
    <w:p>
      <w:pPr>
        <w:pStyle w:val="BodyText"/>
        <w:spacing w:before="34"/>
        <w:ind w:left="0"/>
        <w:rPr>
          <w:sz w:val="20"/>
        </w:rPr>
      </w:pPr>
      <w:r>
        <w:rPr/>
        <mc:AlternateContent>
          <mc:Choice Requires="wps">
            <w:drawing>
              <wp:anchor distT="0" distB="0" distL="0" distR="0" allowOverlap="1" layoutInCell="1" locked="0" behindDoc="1" simplePos="0" relativeHeight="487597568">
                <wp:simplePos x="0" y="0"/>
                <wp:positionH relativeFrom="page">
                  <wp:posOffset>3897668</wp:posOffset>
                </wp:positionH>
                <wp:positionV relativeFrom="paragraph">
                  <wp:posOffset>183314</wp:posOffset>
                </wp:positionV>
                <wp:extent cx="455930" cy="127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14.434226pt;width:35.9pt;height:.1pt;mso-position-horizontal-relative:page;mso-position-vertical-relative:paragraph;z-index:-15718912;mso-wrap-distance-left:0;mso-wrap-distance-right:0" id="docshape21" coordorigin="6138,289" coordsize="718,0" path="m6138,289l6856,289e" filled="false" stroked="true" strokeweight=".252pt" strokecolor="#000000">
                <v:path arrowok="t"/>
                <v:stroke dashstyle="solid"/>
                <w10:wrap type="topAndBottom"/>
              </v:shape>
            </w:pict>
          </mc:Fallback>
        </mc:AlternateContent>
      </w:r>
    </w:p>
    <w:p>
      <w:pPr>
        <w:spacing w:before="68"/>
        <w:ind w:left="237" w:right="0" w:firstLine="0"/>
        <w:jc w:val="left"/>
        <w:rPr>
          <w:sz w:val="12"/>
        </w:rPr>
      </w:pPr>
      <w:r>
        <w:rPr>
          <w:w w:val="115"/>
          <w:position w:val="4"/>
          <w:sz w:val="9"/>
        </w:rPr>
        <w:t>5</w:t>
      </w:r>
      <w:r>
        <w:rPr>
          <w:spacing w:val="36"/>
          <w:w w:val="115"/>
          <w:position w:val="4"/>
          <w:sz w:val="9"/>
        </w:rPr>
        <w:t> </w:t>
      </w:r>
      <w:r>
        <w:rPr>
          <w:w w:val="115"/>
          <w:sz w:val="12"/>
        </w:rPr>
        <w:t>see </w:t>
      </w:r>
      <w:hyperlink w:history="true" w:anchor="_bookmark8">
        <w:r>
          <w:rPr>
            <w:color w:val="0080AC"/>
            <w:w w:val="115"/>
            <w:sz w:val="12"/>
          </w:rPr>
          <w:t>Fig.</w:t>
        </w:r>
        <w:r>
          <w:rPr>
            <w:color w:val="0080AC"/>
            <w:spacing w:val="-2"/>
            <w:w w:val="115"/>
            <w:sz w:val="12"/>
          </w:rPr>
          <w:t> </w:t>
        </w:r>
        <w:r>
          <w:rPr>
            <w:color w:val="0080AC"/>
            <w:spacing w:val="-10"/>
            <w:w w:val="115"/>
            <w:sz w:val="12"/>
          </w:rPr>
          <w:t>2</w:t>
        </w:r>
      </w:hyperlink>
    </w:p>
    <w:p>
      <w:pPr>
        <w:spacing w:after="0"/>
        <w:jc w:val="left"/>
        <w:rPr>
          <w:sz w:val="12"/>
        </w:rPr>
        <w:sectPr>
          <w:type w:val="continuous"/>
          <w:pgSz w:w="11910" w:h="15880"/>
          <w:pgMar w:header="668" w:footer="485" w:top="620" w:bottom="280" w:left="640" w:right="620"/>
          <w:cols w:num="2" w:equalWidth="0">
            <w:col w:w="5188" w:space="192"/>
            <w:col w:w="5270"/>
          </w:cols>
        </w:sectPr>
      </w:pPr>
    </w:p>
    <w:p>
      <w:pPr>
        <w:pStyle w:val="BodyText"/>
        <w:spacing w:before="37"/>
        <w:ind w:left="0"/>
        <w:rPr>
          <w:sz w:val="20"/>
        </w:rPr>
      </w:pPr>
    </w:p>
    <w:p>
      <w:pPr>
        <w:tabs>
          <w:tab w:pos="5848" w:val="left" w:leader="none"/>
        </w:tabs>
        <w:spacing w:line="240" w:lineRule="auto"/>
        <w:ind w:left="468" w:right="0" w:firstLine="0"/>
        <w:rPr>
          <w:sz w:val="20"/>
        </w:rPr>
      </w:pPr>
      <w:r>
        <w:rPr>
          <w:position w:val="8"/>
          <w:sz w:val="20"/>
        </w:rPr>
        <w:drawing>
          <wp:inline distT="0" distB="0" distL="0" distR="0">
            <wp:extent cx="2749890" cy="1975103"/>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8" cstate="print"/>
                    <a:stretch>
                      <a:fillRect/>
                    </a:stretch>
                  </pic:blipFill>
                  <pic:spPr>
                    <a:xfrm>
                      <a:off x="0" y="0"/>
                      <a:ext cx="2749890" cy="1975103"/>
                    </a:xfrm>
                    <a:prstGeom prst="rect">
                      <a:avLst/>
                    </a:prstGeom>
                  </pic:spPr>
                </pic:pic>
              </a:graphicData>
            </a:graphic>
          </wp:inline>
        </w:drawing>
      </w:r>
      <w:r>
        <w:rPr>
          <w:position w:val="8"/>
          <w:sz w:val="20"/>
        </w:rPr>
      </w:r>
      <w:r>
        <w:rPr>
          <w:position w:val="8"/>
          <w:sz w:val="20"/>
        </w:rPr>
        <w:tab/>
      </w:r>
      <w:r>
        <w:rPr>
          <w:sz w:val="20"/>
        </w:rPr>
        <w:drawing>
          <wp:inline distT="0" distB="0" distL="0" distR="0">
            <wp:extent cx="2746142" cy="202692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2746142" cy="2026920"/>
                    </a:xfrm>
                    <a:prstGeom prst="rect">
                      <a:avLst/>
                    </a:prstGeom>
                  </pic:spPr>
                </pic:pic>
              </a:graphicData>
            </a:graphic>
          </wp:inline>
        </w:drawing>
      </w:r>
      <w:r>
        <w:rPr>
          <w:sz w:val="20"/>
        </w:rPr>
      </w:r>
    </w:p>
    <w:p>
      <w:pPr>
        <w:pStyle w:val="BodyText"/>
        <w:spacing w:before="1"/>
        <w:ind w:left="0"/>
        <w:rPr>
          <w:sz w:val="6"/>
        </w:rPr>
      </w:pPr>
    </w:p>
    <w:p>
      <w:pPr>
        <w:spacing w:after="0"/>
        <w:rPr>
          <w:sz w:val="6"/>
        </w:rPr>
        <w:sectPr>
          <w:headerReference w:type="default" r:id="rId16"/>
          <w:footerReference w:type="default" r:id="rId17"/>
          <w:pgSz w:w="11910" w:h="15880"/>
          <w:pgMar w:header="668" w:footer="485" w:top="860" w:bottom="680" w:left="640" w:right="620"/>
        </w:sectPr>
      </w:pPr>
    </w:p>
    <w:p>
      <w:pPr>
        <w:spacing w:before="46"/>
        <w:ind w:left="70" w:right="0" w:firstLine="0"/>
        <w:jc w:val="center"/>
        <w:rPr>
          <w:sz w:val="14"/>
        </w:rPr>
      </w:pPr>
      <w:bookmarkStart w:name="_bookmark8" w:id="11"/>
      <w:bookmarkEnd w:id="11"/>
      <w:r>
        <w:rPr/>
      </w:r>
      <w:r>
        <w:rPr>
          <w:rFonts w:ascii="Times New Roman"/>
          <w:b/>
          <w:w w:val="110"/>
          <w:sz w:val="14"/>
        </w:rPr>
        <w:t>Fig.</w:t>
      </w:r>
      <w:r>
        <w:rPr>
          <w:rFonts w:ascii="Times New Roman"/>
          <w:b/>
          <w:spacing w:val="6"/>
          <w:w w:val="110"/>
          <w:sz w:val="14"/>
        </w:rPr>
        <w:t> </w:t>
      </w:r>
      <w:r>
        <w:rPr>
          <w:rFonts w:ascii="Times New Roman"/>
          <w:b/>
          <w:w w:val="110"/>
          <w:sz w:val="14"/>
        </w:rPr>
        <w:t>2.</w:t>
      </w:r>
      <w:r>
        <w:rPr>
          <w:rFonts w:ascii="Times New Roman"/>
          <w:b/>
          <w:spacing w:val="46"/>
          <w:w w:val="110"/>
          <w:sz w:val="14"/>
        </w:rPr>
        <w:t> </w:t>
      </w:r>
      <w:r>
        <w:rPr>
          <w:w w:val="110"/>
          <w:sz w:val="14"/>
        </w:rPr>
        <w:t>Diagram</w:t>
      </w:r>
      <w:r>
        <w:rPr>
          <w:spacing w:val="7"/>
          <w:w w:val="110"/>
          <w:sz w:val="14"/>
        </w:rPr>
        <w:t> </w:t>
      </w:r>
      <w:r>
        <w:rPr>
          <w:spacing w:val="-5"/>
          <w:w w:val="110"/>
          <w:sz w:val="14"/>
        </w:rPr>
        <w:t>2.</w:t>
      </w:r>
    </w:p>
    <w:p>
      <w:pPr>
        <w:pStyle w:val="BodyText"/>
        <w:spacing w:before="122"/>
        <w:ind w:left="0"/>
        <w:rPr>
          <w:sz w:val="14"/>
        </w:rPr>
      </w:pPr>
    </w:p>
    <w:p>
      <w:pPr>
        <w:pStyle w:val="BodyText"/>
        <w:spacing w:line="100" w:lineRule="auto"/>
        <w:ind w:right="38"/>
        <w:jc w:val="both"/>
      </w:pPr>
      <w:r>
        <w:rPr>
          <w:w w:val="105"/>
        </w:rPr>
        <w:t>nected</w:t>
      </w:r>
      <w:r>
        <w:rPr>
          <w:spacing w:val="22"/>
          <w:w w:val="105"/>
        </w:rPr>
        <w:t> </w:t>
      </w:r>
      <w:r>
        <w:rPr>
          <w:w w:val="105"/>
        </w:rPr>
        <w:t>by</w:t>
      </w:r>
      <w:r>
        <w:rPr>
          <w:spacing w:val="22"/>
          <w:w w:val="105"/>
        </w:rPr>
        <w:t> </w:t>
      </w:r>
      <w:r>
        <w:rPr>
          <w:w w:val="105"/>
        </w:rPr>
        <w:t>three</w:t>
      </w:r>
      <w:r>
        <w:rPr>
          <w:spacing w:val="22"/>
          <w:w w:val="105"/>
        </w:rPr>
        <w:t> </w:t>
      </w:r>
      <w:r>
        <w:rPr>
          <w:w w:val="105"/>
        </w:rPr>
        <w:t>edges</w:t>
      </w:r>
      <w:r>
        <w:rPr>
          <w:spacing w:val="22"/>
          <w:w w:val="105"/>
        </w:rPr>
        <w:t> </w:t>
      </w:r>
      <w:r>
        <w:rPr>
          <w:rFonts w:ascii="STIX Math" w:hAnsi="STIX Math" w:eastAsia="STIX Math"/>
          <w:i/>
          <w:w w:val="105"/>
        </w:rPr>
        <w:t>𝑎</w:t>
      </w:r>
      <w:r>
        <w:rPr>
          <w:w w:val="105"/>
        </w:rPr>
        <w:t>,</w:t>
      </w:r>
      <w:r>
        <w:rPr>
          <w:spacing w:val="22"/>
          <w:w w:val="105"/>
        </w:rPr>
        <w:t> </w:t>
      </w:r>
      <w:r>
        <w:rPr>
          <w:rFonts w:ascii="STIX Math" w:hAnsi="STIX Math" w:eastAsia="STIX Math"/>
          <w:i/>
          <w:w w:val="105"/>
        </w:rPr>
        <w:t>𝑏</w:t>
      </w:r>
      <w:r>
        <w:rPr>
          <w:w w:val="105"/>
        </w:rPr>
        <w:t>,</w:t>
      </w:r>
      <w:r>
        <w:rPr>
          <w:spacing w:val="22"/>
          <w:w w:val="105"/>
        </w:rPr>
        <w:t> </w:t>
      </w:r>
      <w:r>
        <w:rPr>
          <w:w w:val="105"/>
        </w:rPr>
        <w:t>and</w:t>
      </w:r>
      <w:r>
        <w:rPr>
          <w:spacing w:val="22"/>
          <w:w w:val="105"/>
        </w:rPr>
        <w:t> </w:t>
      </w:r>
      <w:r>
        <w:rPr>
          <w:rFonts w:ascii="STIX Math" w:hAnsi="STIX Math" w:eastAsia="STIX Math"/>
          <w:i/>
          <w:w w:val="105"/>
        </w:rPr>
        <w:t>𝑐</w:t>
      </w:r>
      <w:r>
        <w:rPr>
          <w:w w:val="105"/>
        </w:rPr>
        <w:t>,</w:t>
      </w:r>
      <w:r>
        <w:rPr>
          <w:spacing w:val="22"/>
          <w:w w:val="105"/>
        </w:rPr>
        <w:t> </w:t>
      </w:r>
      <w:r>
        <w:rPr>
          <w:w w:val="105"/>
        </w:rPr>
        <w:t>each</w:t>
      </w:r>
      <w:r>
        <w:rPr>
          <w:spacing w:val="22"/>
          <w:w w:val="105"/>
        </w:rPr>
        <w:t> </w:t>
      </w:r>
      <w:r>
        <w:rPr>
          <w:w w:val="105"/>
        </w:rPr>
        <w:t>with</w:t>
      </w:r>
      <w:r>
        <w:rPr>
          <w:spacing w:val="22"/>
          <w:w w:val="105"/>
        </w:rPr>
        <w:t> </w:t>
      </w:r>
      <w:r>
        <w:rPr>
          <w:w w:val="105"/>
        </w:rPr>
        <w:t>a</w:t>
      </w:r>
      <w:r>
        <w:rPr>
          <w:spacing w:val="22"/>
          <w:w w:val="105"/>
        </w:rPr>
        <w:t> </w:t>
      </w:r>
      <w:r>
        <w:rPr>
          <w:w w:val="105"/>
        </w:rPr>
        <w:t>weight</w:t>
      </w:r>
      <w:r>
        <w:rPr>
          <w:spacing w:val="22"/>
          <w:w w:val="105"/>
        </w:rPr>
        <w:t> </w:t>
      </w:r>
      <w:r>
        <w:rPr>
          <w:w w:val="105"/>
        </w:rPr>
        <w:t>of</w:t>
      </w:r>
      <w:r>
        <w:rPr>
          <w:spacing w:val="22"/>
          <w:w w:val="105"/>
        </w:rPr>
        <w:t> </w:t>
      </w:r>
      <w:r>
        <w:rPr>
          <w:w w:val="105"/>
        </w:rPr>
        <w:t>one,</w:t>
      </w:r>
      <w:r>
        <w:rPr>
          <w:spacing w:val="22"/>
          <w:w w:val="105"/>
        </w:rPr>
        <w:t> </w:t>
      </w:r>
      <w:r>
        <w:rPr>
          <w:w w:val="105"/>
        </w:rPr>
        <w:t>to</w:t>
      </w:r>
      <w:r>
        <w:rPr>
          <w:spacing w:val="22"/>
          <w:w w:val="105"/>
        </w:rPr>
        <w:t> </w:t>
      </w:r>
      <w:r>
        <w:rPr>
          <w:w w:val="105"/>
        </w:rPr>
        <w:t>the</w:t>
      </w:r>
      <w:r>
        <w:rPr>
          <w:spacing w:val="22"/>
          <w:w w:val="105"/>
        </w:rPr>
        <w:t> </w:t>
      </w:r>
      <w:r>
        <w:rPr>
          <w:w w:val="105"/>
        </w:rPr>
        <w:t>rest of the graph, and by ‘internal’ edges </w:t>
      </w:r>
      <w:r>
        <w:rPr>
          <w:rFonts w:ascii="STIX Math" w:hAnsi="STIX Math" w:eastAsia="STIX Math"/>
          <w:i/>
          <w:w w:val="105"/>
        </w:rPr>
        <w:t>𝑑</w:t>
      </w:r>
      <w:r>
        <w:rPr>
          <w:w w:val="105"/>
        </w:rPr>
        <w:t>, </w:t>
      </w:r>
      <w:r>
        <w:rPr>
          <w:rFonts w:ascii="STIX Math" w:hAnsi="STIX Math" w:eastAsia="STIX Math"/>
          <w:i/>
          <w:w w:val="105"/>
        </w:rPr>
        <w:t>𝑒</w:t>
      </w:r>
      <w:r>
        <w:rPr>
          <w:w w:val="105"/>
        </w:rPr>
        <w:t>, and </w:t>
      </w:r>
      <w:r>
        <w:rPr>
          <w:rFonts w:ascii="STIX Math" w:hAnsi="STIX Math" w:eastAsia="STIX Math"/>
          <w:i/>
          <w:w w:val="105"/>
        </w:rPr>
        <w:t>𝑓</w:t>
      </w:r>
      <w:r>
        <w:rPr>
          <w:rFonts w:ascii="STIX Math" w:hAnsi="STIX Math" w:eastAsia="STIX Math"/>
          <w:i/>
          <w:spacing w:val="-16"/>
          <w:w w:val="105"/>
        </w:rPr>
        <w:t> </w:t>
      </w:r>
      <w:r>
        <w:rPr>
          <w:w w:val="105"/>
        </w:rPr>
        <w:t>, each of weight one half.</w:t>
      </w:r>
    </w:p>
    <w:p>
      <w:pPr>
        <w:pStyle w:val="BodyText"/>
        <w:spacing w:line="112" w:lineRule="auto" w:before="105"/>
      </w:pPr>
      <w:r>
        <w:rPr/>
        <mc:AlternateContent>
          <mc:Choice Requires="wps">
            <w:drawing>
              <wp:anchor distT="0" distB="0" distL="0" distR="0" allowOverlap="1" layoutInCell="1" locked="0" behindDoc="1" simplePos="0" relativeHeight="487175680">
                <wp:simplePos x="0" y="0"/>
                <wp:positionH relativeFrom="page">
                  <wp:posOffset>3020529</wp:posOffset>
                </wp:positionH>
                <wp:positionV relativeFrom="paragraph">
                  <wp:posOffset>219149</wp:posOffset>
                </wp:positionV>
                <wp:extent cx="3810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40800" from="237.837006pt,17.255859pt" to="240.834006pt,17.255859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7178240">
                <wp:simplePos x="0" y="0"/>
                <wp:positionH relativeFrom="page">
                  <wp:posOffset>3020529</wp:posOffset>
                </wp:positionH>
                <wp:positionV relativeFrom="paragraph">
                  <wp:posOffset>215503</wp:posOffset>
                </wp:positionV>
                <wp:extent cx="38100" cy="10413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237.837006pt;margin-top:16.968775pt;width:3pt;height:8.2pt;mso-position-horizontal-relative:page;mso-position-vertical-relative:paragraph;z-index:-16138240" type="#_x0000_t202" id="docshape25"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w w:val="110"/>
        </w:rPr>
        <w:t>constraint</w:t>
      </w:r>
      <w:r>
        <w:rPr>
          <w:spacing w:val="40"/>
          <w:w w:val="110"/>
        </w:rPr>
        <w:t> </w:t>
      </w:r>
      <w:r>
        <w:rPr>
          <w:w w:val="110"/>
        </w:rPr>
        <w:t>for</w:t>
      </w:r>
      <w:r>
        <w:rPr>
          <w:spacing w:val="40"/>
          <w:w w:val="110"/>
        </w:rPr>
        <w:t> </w:t>
      </w:r>
      <w:r>
        <w:rPr>
          <w:w w:val="110"/>
        </w:rPr>
        <w:t>the</w:t>
      </w:r>
      <w:r>
        <w:rPr>
          <w:spacing w:val="40"/>
          <w:w w:val="110"/>
        </w:rPr>
        <w:t> </w:t>
      </w:r>
      <w:r>
        <w:rPr>
          <w:w w:val="110"/>
        </w:rPr>
        <w:t>set</w:t>
      </w:r>
      <w:r>
        <w:rPr>
          <w:spacing w:val="40"/>
          <w:w w:val="110"/>
        </w:rPr>
        <w:t> </w:t>
      </w:r>
      <w:r>
        <w:rPr>
          <w:rFonts w:ascii="STIX Math" w:eastAsia="STIX Math"/>
          <w:i/>
          <w:w w:val="110"/>
        </w:rPr>
        <w:t>𝑖, 𝑗, 𝑘</w:t>
      </w:r>
      <w:r>
        <w:rPr>
          <w:rFonts w:ascii="STIX Math" w:eastAsia="STIX Math"/>
          <w:i/>
          <w:spacing w:val="40"/>
          <w:w w:val="110"/>
        </w:rPr>
        <w:t> </w:t>
      </w:r>
      <w:r>
        <w:rPr>
          <w:w w:val="110"/>
        </w:rPr>
        <w:t>is</w:t>
      </w:r>
      <w:r>
        <w:rPr>
          <w:spacing w:val="40"/>
          <w:w w:val="110"/>
        </w:rPr>
        <w:t> </w:t>
      </w:r>
      <w:r>
        <w:rPr>
          <w:w w:val="110"/>
        </w:rPr>
        <w:t>oversatisfied</w:t>
      </w:r>
      <w:r>
        <w:rPr>
          <w:spacing w:val="40"/>
          <w:w w:val="110"/>
        </w:rPr>
        <w:t> </w:t>
      </w:r>
      <w:r>
        <w:rPr>
          <w:w w:val="110"/>
        </w:rPr>
        <w:t>(</w:t>
      </w:r>
      <w:r>
        <w:rPr>
          <w:rFonts w:ascii="STIX Math" w:eastAsia="STIX Math"/>
          <w:i/>
          <w:w w:val="110"/>
        </w:rPr>
        <w:t>𝑑</w:t>
      </w:r>
      <w:r>
        <w:rPr>
          <w:rFonts w:ascii="STIX Math" w:eastAsia="STIX Math"/>
          <w:i/>
          <w:spacing w:val="39"/>
          <w:w w:val="110"/>
        </w:rPr>
        <w:t> </w:t>
      </w:r>
      <w:r>
        <w:rPr>
          <w:rFonts w:ascii="STIX Math" w:eastAsia="STIX Math"/>
          <w:w w:val="110"/>
        </w:rPr>
        <w:t>+</w:t>
      </w:r>
      <w:r>
        <w:rPr>
          <w:rFonts w:ascii="STIX Math" w:eastAsia="STIX Math"/>
          <w:spacing w:val="23"/>
          <w:w w:val="110"/>
        </w:rPr>
        <w:t> </w:t>
      </w:r>
      <w:r>
        <w:rPr>
          <w:rFonts w:ascii="STIX Math" w:eastAsia="STIX Math"/>
          <w:i/>
          <w:w w:val="110"/>
        </w:rPr>
        <w:t>𝑒</w:t>
      </w:r>
      <w:r>
        <w:rPr>
          <w:rFonts w:ascii="STIX Math" w:eastAsia="STIX Math"/>
          <w:i/>
          <w:spacing w:val="21"/>
          <w:w w:val="110"/>
        </w:rPr>
        <w:t> </w:t>
      </w:r>
      <w:r>
        <w:rPr>
          <w:rFonts w:ascii="STIX Math" w:eastAsia="STIX Math"/>
          <w:w w:val="110"/>
        </w:rPr>
        <w:t>+</w:t>
      </w:r>
      <w:r>
        <w:rPr>
          <w:rFonts w:ascii="STIX Math" w:eastAsia="STIX Math"/>
          <w:spacing w:val="21"/>
          <w:w w:val="110"/>
        </w:rPr>
        <w:t> </w:t>
      </w:r>
      <w:r>
        <w:rPr>
          <w:rFonts w:ascii="STIX Math" w:eastAsia="STIX Math"/>
          <w:i/>
          <w:w w:val="110"/>
        </w:rPr>
        <w:t>𝑓</w:t>
      </w:r>
      <w:r>
        <w:rPr>
          <w:rFonts w:ascii="STIX Math" w:eastAsia="STIX Math"/>
          <w:i/>
          <w:spacing w:val="75"/>
          <w:w w:val="110"/>
        </w:rPr>
        <w:t> </w:t>
      </w:r>
      <w:r>
        <w:rPr>
          <w:rFonts w:ascii="STIX Math" w:eastAsia="STIX Math"/>
          <w:w w:val="110"/>
        </w:rPr>
        <w:t>=</w:t>
      </w:r>
      <w:r>
        <w:rPr>
          <w:rFonts w:ascii="STIX Math" w:eastAsia="STIX Math"/>
          <w:spacing w:val="37"/>
          <w:w w:val="110"/>
        </w:rPr>
        <w:t> </w:t>
      </w:r>
      <w:r>
        <w:rPr>
          <w:rFonts w:ascii="STIX Math" w:eastAsia="STIX Math"/>
          <w:w w:val="110"/>
        </w:rPr>
        <w:t>1 </w:t>
      </w:r>
      <w:r>
        <w:rPr>
          <w:rFonts w:ascii="STIX Math" w:eastAsia="STIX Math"/>
          <w:w w:val="120"/>
          <w:vertAlign w:val="superscript"/>
        </w:rPr>
        <w:t>1</w:t>
      </w:r>
      <w:r>
        <w:rPr>
          <w:rFonts w:ascii="STIX Math" w:eastAsia="STIX Math"/>
          <w:spacing w:val="78"/>
          <w:w w:val="120"/>
          <w:vertAlign w:val="baseline"/>
        </w:rPr>
        <w:t> </w:t>
      </w:r>
      <w:r>
        <w:rPr>
          <w:rFonts w:ascii="STIX Math" w:eastAsia="STIX Math"/>
          <w:i/>
          <w:w w:val="110"/>
          <w:vertAlign w:val="baseline"/>
        </w:rPr>
        <w:t>&lt;</w:t>
      </w:r>
      <w:r>
        <w:rPr>
          <w:rFonts w:ascii="STIX Math" w:eastAsia="STIX Math"/>
          <w:i/>
          <w:spacing w:val="37"/>
          <w:w w:val="110"/>
          <w:vertAlign w:val="baseline"/>
        </w:rPr>
        <w:t> </w:t>
      </w:r>
      <w:r>
        <w:rPr>
          <w:rFonts w:ascii="STIX Math" w:eastAsia="STIX Math"/>
          <w:w w:val="110"/>
          <w:vertAlign w:val="baseline"/>
        </w:rPr>
        <w:t>2</w:t>
      </w:r>
      <w:r>
        <w:rPr>
          <w:w w:val="110"/>
          <w:vertAlign w:val="baseline"/>
        </w:rPr>
        <w:t>).</w:t>
      </w:r>
      <w:r>
        <w:rPr>
          <w:w w:val="110"/>
          <w:vertAlign w:val="baseline"/>
        </w:rPr>
        <w:t> Note</w:t>
      </w:r>
      <w:r>
        <w:rPr>
          <w:spacing w:val="10"/>
          <w:w w:val="110"/>
          <w:vertAlign w:val="baseline"/>
        </w:rPr>
        <w:t> </w:t>
      </w:r>
      <w:r>
        <w:rPr>
          <w:w w:val="110"/>
          <w:vertAlign w:val="baseline"/>
        </w:rPr>
        <w:t>that</w:t>
      </w:r>
      <w:r>
        <w:rPr>
          <w:spacing w:val="11"/>
          <w:w w:val="110"/>
          <w:vertAlign w:val="baseline"/>
        </w:rPr>
        <w:t> </w:t>
      </w:r>
      <w:r>
        <w:rPr>
          <w:w w:val="110"/>
          <w:vertAlign w:val="baseline"/>
        </w:rPr>
        <w:t>the</w:t>
      </w:r>
      <w:r>
        <w:rPr>
          <w:spacing w:val="11"/>
          <w:w w:val="110"/>
          <w:vertAlign w:val="baseline"/>
        </w:rPr>
        <w:t> </w:t>
      </w:r>
      <w:r>
        <w:rPr>
          <w:w w:val="110"/>
          <w:vertAlign w:val="baseline"/>
        </w:rPr>
        <w:t>weights</w:t>
      </w:r>
      <w:r>
        <w:rPr>
          <w:spacing w:val="11"/>
          <w:w w:val="110"/>
          <w:vertAlign w:val="baseline"/>
        </w:rPr>
        <w:t> </w:t>
      </w:r>
      <w:r>
        <w:rPr>
          <w:w w:val="110"/>
          <w:vertAlign w:val="baseline"/>
        </w:rPr>
        <w:t>at</w:t>
      </w:r>
      <w:r>
        <w:rPr>
          <w:spacing w:val="11"/>
          <w:w w:val="110"/>
          <w:vertAlign w:val="baseline"/>
        </w:rPr>
        <w:t> </w:t>
      </w:r>
      <w:r>
        <w:rPr>
          <w:w w:val="110"/>
          <w:vertAlign w:val="baseline"/>
        </w:rPr>
        <w:t>each</w:t>
      </w:r>
      <w:r>
        <w:rPr>
          <w:spacing w:val="11"/>
          <w:w w:val="110"/>
          <w:vertAlign w:val="baseline"/>
        </w:rPr>
        <w:t> </w:t>
      </w:r>
      <w:r>
        <w:rPr>
          <w:w w:val="110"/>
          <w:vertAlign w:val="baseline"/>
        </w:rPr>
        <w:t>vertex</w:t>
      </w:r>
      <w:r>
        <w:rPr>
          <w:spacing w:val="11"/>
          <w:w w:val="110"/>
          <w:vertAlign w:val="baseline"/>
        </w:rPr>
        <w:t> </w:t>
      </w:r>
      <w:r>
        <w:rPr>
          <w:w w:val="110"/>
          <w:vertAlign w:val="baseline"/>
        </w:rPr>
        <w:t>total</w:t>
      </w:r>
      <w:r>
        <w:rPr>
          <w:spacing w:val="11"/>
          <w:w w:val="110"/>
          <w:vertAlign w:val="baseline"/>
        </w:rPr>
        <w:t> </w:t>
      </w:r>
      <w:r>
        <w:rPr>
          <w:w w:val="110"/>
          <w:vertAlign w:val="baseline"/>
        </w:rPr>
        <w:t>to</w:t>
      </w:r>
      <w:r>
        <w:rPr>
          <w:spacing w:val="11"/>
          <w:w w:val="110"/>
          <w:vertAlign w:val="baseline"/>
        </w:rPr>
        <w:t> </w:t>
      </w:r>
      <w:r>
        <w:rPr>
          <w:w w:val="110"/>
          <w:vertAlign w:val="baseline"/>
        </w:rPr>
        <w:t>two,</w:t>
      </w:r>
      <w:r>
        <w:rPr>
          <w:spacing w:val="11"/>
          <w:w w:val="110"/>
          <w:vertAlign w:val="baseline"/>
        </w:rPr>
        <w:t> </w:t>
      </w:r>
      <w:r>
        <w:rPr>
          <w:w w:val="110"/>
          <w:vertAlign w:val="baseline"/>
        </w:rPr>
        <w:t>and</w:t>
      </w:r>
      <w:r>
        <w:rPr>
          <w:spacing w:val="11"/>
          <w:w w:val="110"/>
          <w:vertAlign w:val="baseline"/>
        </w:rPr>
        <w:t> </w:t>
      </w:r>
      <w:r>
        <w:rPr>
          <w:w w:val="110"/>
          <w:vertAlign w:val="baseline"/>
        </w:rPr>
        <w:t>that</w:t>
      </w:r>
      <w:r>
        <w:rPr>
          <w:spacing w:val="11"/>
          <w:w w:val="110"/>
          <w:vertAlign w:val="baseline"/>
        </w:rPr>
        <w:t> </w:t>
      </w:r>
      <w:r>
        <w:rPr>
          <w:w w:val="110"/>
          <w:vertAlign w:val="baseline"/>
        </w:rPr>
        <w:t>the</w:t>
      </w:r>
      <w:r>
        <w:rPr>
          <w:spacing w:val="11"/>
          <w:w w:val="110"/>
          <w:vertAlign w:val="baseline"/>
        </w:rPr>
        <w:t> </w:t>
      </w:r>
      <w:r>
        <w:rPr>
          <w:spacing w:val="-2"/>
          <w:w w:val="110"/>
          <w:vertAlign w:val="baseline"/>
        </w:rPr>
        <w:t>subtour</w:t>
      </w:r>
    </w:p>
    <w:p>
      <w:pPr>
        <w:pStyle w:val="BodyText"/>
        <w:spacing w:line="273" w:lineRule="auto" w:before="21"/>
        <w:ind w:right="41" w:firstLine="239"/>
        <w:jc w:val="both"/>
      </w:pPr>
      <w:r>
        <w:rPr>
          <w:w w:val="110"/>
        </w:rPr>
        <w:t>The</w:t>
      </w:r>
      <w:r>
        <w:rPr>
          <w:w w:val="110"/>
        </w:rPr>
        <w:t> following</w:t>
      </w:r>
      <w:r>
        <w:rPr>
          <w:w w:val="110"/>
        </w:rPr>
        <w:t> simple</w:t>
      </w:r>
      <w:r>
        <w:rPr>
          <w:w w:val="110"/>
        </w:rPr>
        <w:t> argument</w:t>
      </w:r>
      <w:r>
        <w:rPr>
          <w:w w:val="110"/>
        </w:rPr>
        <w:t> can</w:t>
      </w:r>
      <w:r>
        <w:rPr>
          <w:w w:val="110"/>
        </w:rPr>
        <w:t> be</w:t>
      </w:r>
      <w:r>
        <w:rPr>
          <w:w w:val="110"/>
        </w:rPr>
        <w:t> used</w:t>
      </w:r>
      <w:r>
        <w:rPr>
          <w:w w:val="110"/>
        </w:rPr>
        <w:t> to</w:t>
      </w:r>
      <w:r>
        <w:rPr>
          <w:w w:val="110"/>
        </w:rPr>
        <w:t> derive</w:t>
      </w:r>
      <w:r>
        <w:rPr>
          <w:w w:val="110"/>
        </w:rPr>
        <w:t> an</w:t>
      </w:r>
      <w:r>
        <w:rPr>
          <w:w w:val="110"/>
        </w:rPr>
        <w:t> integer cutting</w:t>
      </w:r>
      <w:r>
        <w:rPr>
          <w:spacing w:val="12"/>
          <w:w w:val="110"/>
        </w:rPr>
        <w:t> </w:t>
      </w:r>
      <w:r>
        <w:rPr>
          <w:w w:val="110"/>
        </w:rPr>
        <w:t>plane</w:t>
      </w:r>
      <w:r>
        <w:rPr>
          <w:spacing w:val="13"/>
          <w:w w:val="110"/>
        </w:rPr>
        <w:t> </w:t>
      </w:r>
      <w:r>
        <w:rPr>
          <w:w w:val="110"/>
        </w:rPr>
        <w:t>constraint.</w:t>
      </w:r>
      <w:r>
        <w:rPr>
          <w:spacing w:val="12"/>
          <w:w w:val="110"/>
        </w:rPr>
        <w:t> </w:t>
      </w:r>
      <w:r>
        <w:rPr>
          <w:w w:val="110"/>
        </w:rPr>
        <w:t>The</w:t>
      </w:r>
      <w:r>
        <w:rPr>
          <w:spacing w:val="14"/>
          <w:w w:val="110"/>
        </w:rPr>
        <w:t> </w:t>
      </w:r>
      <w:r>
        <w:rPr>
          <w:w w:val="110"/>
        </w:rPr>
        <w:t>total</w:t>
      </w:r>
      <w:r>
        <w:rPr>
          <w:spacing w:val="12"/>
          <w:w w:val="110"/>
        </w:rPr>
        <w:t> </w:t>
      </w:r>
      <w:r>
        <w:rPr>
          <w:w w:val="110"/>
        </w:rPr>
        <w:t>sum</w:t>
      </w:r>
      <w:r>
        <w:rPr>
          <w:spacing w:val="13"/>
          <w:w w:val="110"/>
        </w:rPr>
        <w:t> </w:t>
      </w:r>
      <w:r>
        <w:rPr>
          <w:w w:val="110"/>
        </w:rPr>
        <w:t>of</w:t>
      </w:r>
      <w:r>
        <w:rPr>
          <w:spacing w:val="12"/>
          <w:w w:val="110"/>
        </w:rPr>
        <w:t> </w:t>
      </w:r>
      <w:r>
        <w:rPr>
          <w:w w:val="110"/>
        </w:rPr>
        <w:t>the</w:t>
      </w:r>
      <w:r>
        <w:rPr>
          <w:spacing w:val="14"/>
          <w:w w:val="110"/>
        </w:rPr>
        <w:t> </w:t>
      </w:r>
      <w:r>
        <w:rPr>
          <w:w w:val="110"/>
        </w:rPr>
        <w:t>weights</w:t>
      </w:r>
      <w:r>
        <w:rPr>
          <w:spacing w:val="12"/>
          <w:w w:val="110"/>
        </w:rPr>
        <w:t> </w:t>
      </w:r>
      <w:r>
        <w:rPr>
          <w:w w:val="110"/>
        </w:rPr>
        <w:t>incident</w:t>
      </w:r>
      <w:r>
        <w:rPr>
          <w:spacing w:val="13"/>
          <w:w w:val="110"/>
        </w:rPr>
        <w:t> </w:t>
      </w:r>
      <w:r>
        <w:rPr>
          <w:w w:val="110"/>
        </w:rPr>
        <w:t>at</w:t>
      </w:r>
      <w:r>
        <w:rPr>
          <w:spacing w:val="12"/>
          <w:w w:val="110"/>
        </w:rPr>
        <w:t> </w:t>
      </w:r>
      <w:r>
        <w:rPr>
          <w:spacing w:val="-4"/>
          <w:w w:val="110"/>
        </w:rPr>
        <w:t>ver-</w:t>
      </w:r>
    </w:p>
    <w:p>
      <w:pPr>
        <w:spacing w:line="90" w:lineRule="exact" w:before="0"/>
        <w:ind w:left="118" w:right="0" w:firstLine="0"/>
        <w:jc w:val="left"/>
        <w:rPr>
          <w:sz w:val="16"/>
        </w:rPr>
      </w:pPr>
      <w:r>
        <w:rPr>
          <w:w w:val="110"/>
          <w:sz w:val="16"/>
        </w:rPr>
        <w:t>tices</w:t>
      </w:r>
      <w:r>
        <w:rPr>
          <w:spacing w:val="-11"/>
          <w:w w:val="110"/>
          <w:sz w:val="16"/>
        </w:rPr>
        <w:t> </w:t>
      </w:r>
      <w:r>
        <w:rPr>
          <w:rFonts w:ascii="STIX Math" w:eastAsia="STIX Math"/>
          <w:i/>
          <w:w w:val="110"/>
          <w:sz w:val="16"/>
        </w:rPr>
        <w:t>𝑖,</w:t>
      </w:r>
      <w:r>
        <w:rPr>
          <w:rFonts w:ascii="STIX Math" w:eastAsia="STIX Math"/>
          <w:i/>
          <w:spacing w:val="-17"/>
          <w:w w:val="110"/>
          <w:sz w:val="16"/>
        </w:rPr>
        <w:t> </w:t>
      </w:r>
      <w:r>
        <w:rPr>
          <w:rFonts w:ascii="STIX Math" w:eastAsia="STIX Math"/>
          <w:i/>
          <w:w w:val="110"/>
          <w:sz w:val="16"/>
        </w:rPr>
        <w:t>𝑗,</w:t>
      </w:r>
      <w:r>
        <w:rPr>
          <w:rFonts w:ascii="STIX Math" w:eastAsia="STIX Math"/>
          <w:i/>
          <w:spacing w:val="-17"/>
          <w:w w:val="110"/>
          <w:sz w:val="16"/>
        </w:rPr>
        <w:t> </w:t>
      </w:r>
      <w:r>
        <w:rPr>
          <w:rFonts w:ascii="STIX Math" w:eastAsia="STIX Math"/>
          <w:i/>
          <w:w w:val="110"/>
          <w:sz w:val="16"/>
        </w:rPr>
        <w:t>𝑘</w:t>
      </w:r>
      <w:r>
        <w:rPr>
          <w:rFonts w:ascii="STIX Math" w:eastAsia="STIX Math"/>
          <w:i/>
          <w:spacing w:val="-11"/>
          <w:w w:val="110"/>
          <w:sz w:val="16"/>
        </w:rPr>
        <w:t> </w:t>
      </w:r>
      <w:r>
        <w:rPr>
          <w:w w:val="110"/>
          <w:sz w:val="16"/>
        </w:rPr>
        <w:t>must</w:t>
      </w:r>
      <w:r>
        <w:rPr>
          <w:spacing w:val="-11"/>
          <w:w w:val="110"/>
          <w:sz w:val="16"/>
        </w:rPr>
        <w:t> </w:t>
      </w:r>
      <w:r>
        <w:rPr>
          <w:w w:val="110"/>
          <w:sz w:val="16"/>
        </w:rPr>
        <w:t>be</w:t>
      </w:r>
      <w:r>
        <w:rPr>
          <w:spacing w:val="-9"/>
          <w:w w:val="110"/>
          <w:sz w:val="16"/>
        </w:rPr>
        <w:t> </w:t>
      </w:r>
      <w:r>
        <w:rPr>
          <w:w w:val="110"/>
          <w:sz w:val="16"/>
        </w:rPr>
        <w:t>six</w:t>
      </w:r>
      <w:r>
        <w:rPr>
          <w:spacing w:val="-9"/>
          <w:w w:val="110"/>
          <w:sz w:val="16"/>
        </w:rPr>
        <w:t> </w:t>
      </w:r>
      <w:r>
        <w:rPr>
          <w:w w:val="110"/>
          <w:sz w:val="16"/>
        </w:rPr>
        <w:t>(two</w:t>
      </w:r>
      <w:r>
        <w:rPr>
          <w:spacing w:val="-9"/>
          <w:w w:val="110"/>
          <w:sz w:val="16"/>
        </w:rPr>
        <w:t> </w:t>
      </w:r>
      <w:r>
        <w:rPr>
          <w:w w:val="110"/>
          <w:sz w:val="16"/>
        </w:rPr>
        <w:t>at</w:t>
      </w:r>
      <w:r>
        <w:rPr>
          <w:spacing w:val="-9"/>
          <w:w w:val="110"/>
          <w:sz w:val="16"/>
        </w:rPr>
        <w:t> </w:t>
      </w:r>
      <w:r>
        <w:rPr>
          <w:w w:val="110"/>
          <w:sz w:val="16"/>
        </w:rPr>
        <w:t>each</w:t>
      </w:r>
      <w:r>
        <w:rPr>
          <w:spacing w:val="-8"/>
          <w:w w:val="110"/>
          <w:sz w:val="16"/>
        </w:rPr>
        <w:t> </w:t>
      </w:r>
      <w:r>
        <w:rPr>
          <w:w w:val="110"/>
          <w:sz w:val="16"/>
        </w:rPr>
        <w:t>vertex).</w:t>
      </w:r>
      <w:r>
        <w:rPr>
          <w:spacing w:val="-9"/>
          <w:w w:val="110"/>
          <w:sz w:val="16"/>
        </w:rPr>
        <w:t> </w:t>
      </w:r>
      <w:r>
        <w:rPr>
          <w:w w:val="110"/>
          <w:sz w:val="16"/>
        </w:rPr>
        <w:t>The</w:t>
      </w:r>
      <w:r>
        <w:rPr>
          <w:spacing w:val="-9"/>
          <w:w w:val="110"/>
          <w:sz w:val="16"/>
        </w:rPr>
        <w:t> </w:t>
      </w:r>
      <w:r>
        <w:rPr>
          <w:rFonts w:ascii="Times New Roman" w:eastAsia="Times New Roman"/>
          <w:b/>
          <w:w w:val="110"/>
          <w:sz w:val="16"/>
        </w:rPr>
        <w:t>maximum</w:t>
      </w:r>
      <w:r>
        <w:rPr>
          <w:rFonts w:ascii="Times New Roman" w:eastAsia="Times New Roman"/>
          <w:b/>
          <w:spacing w:val="-9"/>
          <w:w w:val="110"/>
          <w:sz w:val="16"/>
        </w:rPr>
        <w:t> </w:t>
      </w:r>
      <w:r>
        <w:rPr>
          <w:spacing w:val="-2"/>
          <w:w w:val="110"/>
          <w:sz w:val="16"/>
        </w:rPr>
        <w:t>contribution</w:t>
      </w:r>
    </w:p>
    <w:p>
      <w:pPr>
        <w:pStyle w:val="BodyText"/>
        <w:spacing w:line="340" w:lineRule="exact"/>
      </w:pPr>
      <w:r>
        <w:rPr>
          <w:w w:val="110"/>
        </w:rPr>
        <w:t>which</w:t>
      </w:r>
      <w:r>
        <w:rPr>
          <w:spacing w:val="-5"/>
          <w:w w:val="110"/>
        </w:rPr>
        <w:t> </w:t>
      </w:r>
      <w:r>
        <w:rPr>
          <w:w w:val="110"/>
        </w:rPr>
        <w:t>can</w:t>
      </w:r>
      <w:r>
        <w:rPr>
          <w:spacing w:val="-5"/>
          <w:w w:val="110"/>
        </w:rPr>
        <w:t> </w:t>
      </w:r>
      <w:r>
        <w:rPr>
          <w:w w:val="110"/>
        </w:rPr>
        <w:t>be</w:t>
      </w:r>
      <w:r>
        <w:rPr>
          <w:spacing w:val="-6"/>
          <w:w w:val="110"/>
        </w:rPr>
        <w:t> </w:t>
      </w:r>
      <w:r>
        <w:rPr>
          <w:w w:val="110"/>
        </w:rPr>
        <w:t>made</w:t>
      </w:r>
      <w:r>
        <w:rPr>
          <w:spacing w:val="-4"/>
          <w:w w:val="110"/>
        </w:rPr>
        <w:t> </w:t>
      </w:r>
      <w:r>
        <w:rPr>
          <w:w w:val="110"/>
        </w:rPr>
        <w:t>by</w:t>
      </w:r>
      <w:r>
        <w:rPr>
          <w:spacing w:val="-6"/>
          <w:w w:val="110"/>
        </w:rPr>
        <w:t> </w:t>
      </w:r>
      <w:r>
        <w:rPr>
          <w:w w:val="110"/>
        </w:rPr>
        <w:t>edges</w:t>
      </w:r>
      <w:r>
        <w:rPr>
          <w:spacing w:val="-5"/>
          <w:w w:val="110"/>
        </w:rPr>
        <w:t> </w:t>
      </w:r>
      <w:r>
        <w:rPr>
          <w:rFonts w:ascii="STIX Math" w:eastAsia="STIX Math"/>
          <w:i/>
          <w:w w:val="110"/>
        </w:rPr>
        <w:t>𝑎</w:t>
      </w:r>
      <w:r>
        <w:rPr>
          <w:w w:val="110"/>
        </w:rPr>
        <w:t>,</w:t>
      </w:r>
      <w:r>
        <w:rPr>
          <w:spacing w:val="-6"/>
          <w:w w:val="110"/>
        </w:rPr>
        <w:t> </w:t>
      </w:r>
      <w:r>
        <w:rPr>
          <w:rFonts w:ascii="STIX Math" w:eastAsia="STIX Math"/>
          <w:i/>
          <w:w w:val="110"/>
        </w:rPr>
        <w:t>𝑏</w:t>
      </w:r>
      <w:r>
        <w:rPr>
          <w:rFonts w:ascii="STIX Math" w:eastAsia="STIX Math"/>
          <w:i/>
          <w:spacing w:val="-5"/>
          <w:w w:val="110"/>
        </w:rPr>
        <w:t> </w:t>
      </w:r>
      <w:r>
        <w:rPr>
          <w:w w:val="110"/>
        </w:rPr>
        <w:t>and</w:t>
      </w:r>
      <w:r>
        <w:rPr>
          <w:spacing w:val="-6"/>
          <w:w w:val="110"/>
        </w:rPr>
        <w:t> </w:t>
      </w:r>
      <w:r>
        <w:rPr>
          <w:rFonts w:ascii="STIX Math" w:eastAsia="STIX Math"/>
          <w:i/>
          <w:w w:val="110"/>
        </w:rPr>
        <w:t>𝑐</w:t>
      </w:r>
      <w:r>
        <w:rPr>
          <w:rFonts w:ascii="STIX Math" w:eastAsia="STIX Math"/>
          <w:i/>
          <w:spacing w:val="2"/>
          <w:w w:val="110"/>
        </w:rPr>
        <w:t> </w:t>
      </w:r>
      <w:r>
        <w:rPr>
          <w:w w:val="110"/>
        </w:rPr>
        <w:t>is</w:t>
      </w:r>
      <w:r>
        <w:rPr>
          <w:spacing w:val="-5"/>
          <w:w w:val="110"/>
        </w:rPr>
        <w:t> </w:t>
      </w:r>
      <w:r>
        <w:rPr>
          <w:w w:val="110"/>
        </w:rPr>
        <w:t>three</w:t>
      </w:r>
      <w:r>
        <w:rPr>
          <w:spacing w:val="-5"/>
          <w:w w:val="110"/>
        </w:rPr>
        <w:t> </w:t>
      </w:r>
      <w:r>
        <w:rPr>
          <w:w w:val="110"/>
        </w:rPr>
        <w:t>(since</w:t>
      </w:r>
      <w:r>
        <w:rPr>
          <w:spacing w:val="-4"/>
          <w:w w:val="110"/>
        </w:rPr>
        <w:t> </w:t>
      </w:r>
      <w:r>
        <w:rPr>
          <w:w w:val="110"/>
        </w:rPr>
        <w:t>they</w:t>
      </w:r>
      <w:r>
        <w:rPr>
          <w:spacing w:val="-6"/>
          <w:w w:val="110"/>
        </w:rPr>
        <w:t> </w:t>
      </w:r>
      <w:r>
        <w:rPr>
          <w:w w:val="110"/>
        </w:rPr>
        <w:t>each</w:t>
      </w:r>
      <w:r>
        <w:rPr>
          <w:spacing w:val="-4"/>
          <w:w w:val="110"/>
        </w:rPr>
        <w:t> </w:t>
      </w:r>
      <w:r>
        <w:rPr>
          <w:w w:val="110"/>
        </w:rPr>
        <w:t>have</w:t>
      </w:r>
      <w:r>
        <w:rPr>
          <w:spacing w:val="-5"/>
          <w:w w:val="110"/>
        </w:rPr>
        <w:t> an</w:t>
      </w:r>
    </w:p>
    <w:p>
      <w:pPr>
        <w:pStyle w:val="BodyText"/>
        <w:spacing w:line="112" w:lineRule="auto" w:before="67"/>
        <w:ind w:right="40"/>
        <w:jc w:val="both"/>
      </w:pPr>
      <w:r>
        <w:rPr>
          <w:w w:val="110"/>
        </w:rPr>
        <w:t>Therefore</w:t>
      </w:r>
      <w:r>
        <w:rPr>
          <w:spacing w:val="-5"/>
          <w:w w:val="110"/>
        </w:rPr>
        <w:t> </w:t>
      </w:r>
      <w:r>
        <w:rPr>
          <w:rFonts w:ascii="Times New Roman" w:eastAsia="Times New Roman"/>
          <w:b/>
          <w:w w:val="110"/>
        </w:rPr>
        <w:t>all</w:t>
      </w:r>
      <w:r>
        <w:rPr>
          <w:rFonts w:ascii="Times New Roman" w:eastAsia="Times New Roman"/>
          <w:b/>
          <w:spacing w:val="-2"/>
          <w:w w:val="110"/>
        </w:rPr>
        <w:t> </w:t>
      </w:r>
      <w:r>
        <w:rPr>
          <w:rFonts w:ascii="Times New Roman" w:eastAsia="Times New Roman"/>
          <w:b/>
          <w:w w:val="110"/>
        </w:rPr>
        <w:t>other</w:t>
      </w:r>
      <w:r>
        <w:rPr>
          <w:rFonts w:ascii="Times New Roman" w:eastAsia="Times New Roman"/>
          <w:b/>
          <w:spacing w:val="-2"/>
          <w:w w:val="110"/>
        </w:rPr>
        <w:t> </w:t>
      </w:r>
      <w:r>
        <w:rPr>
          <w:w w:val="110"/>
        </w:rPr>
        <w:t>edges</w:t>
      </w:r>
      <w:r>
        <w:rPr>
          <w:spacing w:val="-2"/>
          <w:w w:val="110"/>
        </w:rPr>
        <w:t> </w:t>
      </w:r>
      <w:r>
        <w:rPr>
          <w:w w:val="110"/>
        </w:rPr>
        <w:t>incident</w:t>
      </w:r>
      <w:r>
        <w:rPr>
          <w:spacing w:val="-2"/>
          <w:w w:val="110"/>
        </w:rPr>
        <w:t> </w:t>
      </w:r>
      <w:r>
        <w:rPr>
          <w:w w:val="110"/>
        </w:rPr>
        <w:t>to</w:t>
      </w:r>
      <w:r>
        <w:rPr>
          <w:spacing w:val="-2"/>
          <w:w w:val="110"/>
        </w:rPr>
        <w:t> </w:t>
      </w:r>
      <w:r>
        <w:rPr>
          <w:rFonts w:ascii="STIX Math" w:eastAsia="STIX Math"/>
          <w:i/>
          <w:w w:val="110"/>
        </w:rPr>
        <w:t>𝑖,</w:t>
      </w:r>
      <w:r>
        <w:rPr>
          <w:rFonts w:ascii="STIX Math" w:eastAsia="STIX Math"/>
          <w:i/>
          <w:spacing w:val="-11"/>
          <w:w w:val="110"/>
        </w:rPr>
        <w:t> </w:t>
      </w:r>
      <w:r>
        <w:rPr>
          <w:rFonts w:ascii="STIX Math" w:eastAsia="STIX Math"/>
          <w:i/>
          <w:w w:val="110"/>
        </w:rPr>
        <w:t>𝑗,</w:t>
      </w:r>
      <w:r>
        <w:rPr>
          <w:rFonts w:ascii="STIX Math" w:eastAsia="STIX Math"/>
          <w:i/>
          <w:spacing w:val="-11"/>
          <w:w w:val="110"/>
        </w:rPr>
        <w:t> </w:t>
      </w:r>
      <w:r>
        <w:rPr>
          <w:rFonts w:ascii="STIX Math" w:eastAsia="STIX Math"/>
          <w:i/>
          <w:w w:val="110"/>
        </w:rPr>
        <w:t>𝑘</w:t>
      </w:r>
      <w:r>
        <w:rPr>
          <w:rFonts w:ascii="STIX Math" w:eastAsia="STIX Math"/>
          <w:i/>
          <w:spacing w:val="-2"/>
          <w:w w:val="110"/>
        </w:rPr>
        <w:t> </w:t>
      </w:r>
      <w:r>
        <w:rPr>
          <w:w w:val="110"/>
        </w:rPr>
        <w:t>must</w:t>
      </w:r>
      <w:r>
        <w:rPr>
          <w:spacing w:val="-2"/>
          <w:w w:val="110"/>
        </w:rPr>
        <w:t> </w:t>
      </w:r>
      <w:r>
        <w:rPr>
          <w:w w:val="110"/>
        </w:rPr>
        <w:t>contribute</w:t>
      </w:r>
      <w:r>
        <w:rPr>
          <w:spacing w:val="-2"/>
          <w:w w:val="110"/>
        </w:rPr>
        <w:t> </w:t>
      </w:r>
      <w:r>
        <w:rPr>
          <w:w w:val="110"/>
        </w:rPr>
        <w:t>at</w:t>
      </w:r>
      <w:r>
        <w:rPr>
          <w:spacing w:val="-2"/>
          <w:w w:val="110"/>
        </w:rPr>
        <w:t> </w:t>
      </w:r>
      <w:r>
        <w:rPr>
          <w:w w:val="110"/>
        </w:rPr>
        <w:t>least</w:t>
      </w:r>
      <w:r>
        <w:rPr>
          <w:spacing w:val="-2"/>
          <w:w w:val="110"/>
        </w:rPr>
        <w:t> </w:t>
      </w:r>
      <w:r>
        <w:rPr>
          <w:w w:val="110"/>
        </w:rPr>
        <w:t>three upper</w:t>
      </w:r>
      <w:r>
        <w:rPr>
          <w:spacing w:val="11"/>
          <w:w w:val="110"/>
        </w:rPr>
        <w:t> </w:t>
      </w:r>
      <w:r>
        <w:rPr>
          <w:w w:val="110"/>
        </w:rPr>
        <w:t>bound</w:t>
      </w:r>
      <w:r>
        <w:rPr>
          <w:spacing w:val="11"/>
          <w:w w:val="110"/>
        </w:rPr>
        <w:t> </w:t>
      </w:r>
      <w:r>
        <w:rPr>
          <w:w w:val="110"/>
        </w:rPr>
        <w:t>of</w:t>
      </w:r>
      <w:r>
        <w:rPr>
          <w:spacing w:val="11"/>
          <w:w w:val="110"/>
        </w:rPr>
        <w:t> </w:t>
      </w:r>
      <w:r>
        <w:rPr>
          <w:w w:val="110"/>
        </w:rPr>
        <w:t>one</w:t>
      </w:r>
      <w:r>
        <w:rPr>
          <w:spacing w:val="11"/>
          <w:w w:val="110"/>
        </w:rPr>
        <w:t> </w:t>
      </w:r>
      <w:r>
        <w:rPr>
          <w:w w:val="110"/>
        </w:rPr>
        <w:t>and</w:t>
      </w:r>
      <w:r>
        <w:rPr>
          <w:spacing w:val="11"/>
          <w:w w:val="110"/>
        </w:rPr>
        <w:t> </w:t>
      </w:r>
      <w:r>
        <w:rPr>
          <w:w w:val="110"/>
        </w:rPr>
        <w:t>each</w:t>
      </w:r>
      <w:r>
        <w:rPr>
          <w:spacing w:val="11"/>
          <w:w w:val="110"/>
        </w:rPr>
        <w:t> </w:t>
      </w:r>
      <w:r>
        <w:rPr>
          <w:w w:val="110"/>
        </w:rPr>
        <w:t>contributes</w:t>
      </w:r>
      <w:r>
        <w:rPr>
          <w:spacing w:val="11"/>
          <w:w w:val="110"/>
        </w:rPr>
        <w:t> </w:t>
      </w:r>
      <w:r>
        <w:rPr>
          <w:w w:val="110"/>
        </w:rPr>
        <w:t>only</w:t>
      </w:r>
      <w:r>
        <w:rPr>
          <w:spacing w:val="12"/>
          <w:w w:val="110"/>
        </w:rPr>
        <w:t> </w:t>
      </w:r>
      <w:r>
        <w:rPr>
          <w:w w:val="110"/>
        </w:rPr>
        <w:t>one</w:t>
      </w:r>
      <w:r>
        <w:rPr>
          <w:spacing w:val="11"/>
          <w:w w:val="110"/>
        </w:rPr>
        <w:t> </w:t>
      </w:r>
      <w:r>
        <w:rPr>
          <w:w w:val="110"/>
        </w:rPr>
        <w:t>to</w:t>
      </w:r>
      <w:r>
        <w:rPr>
          <w:spacing w:val="11"/>
          <w:w w:val="110"/>
        </w:rPr>
        <w:t> </w:t>
      </w:r>
      <w:r>
        <w:rPr>
          <w:w w:val="110"/>
        </w:rPr>
        <w:t>the</w:t>
      </w:r>
      <w:r>
        <w:rPr>
          <w:spacing w:val="11"/>
          <w:w w:val="110"/>
        </w:rPr>
        <w:t> </w:t>
      </w:r>
      <w:r>
        <w:rPr>
          <w:w w:val="110"/>
        </w:rPr>
        <w:t>total</w:t>
      </w:r>
      <w:r>
        <w:rPr>
          <w:spacing w:val="11"/>
          <w:w w:val="110"/>
        </w:rPr>
        <w:t> </w:t>
      </w:r>
      <w:r>
        <w:rPr>
          <w:w w:val="110"/>
        </w:rPr>
        <w:t>of</w:t>
      </w:r>
      <w:r>
        <w:rPr>
          <w:spacing w:val="11"/>
          <w:w w:val="110"/>
        </w:rPr>
        <w:t> </w:t>
      </w:r>
      <w:r>
        <w:rPr>
          <w:spacing w:val="-4"/>
          <w:w w:val="110"/>
        </w:rPr>
        <w:t>six).</w:t>
      </w:r>
    </w:p>
    <w:p>
      <w:pPr>
        <w:pStyle w:val="BodyText"/>
        <w:spacing w:line="105" w:lineRule="auto" w:before="104"/>
        <w:ind w:right="39"/>
        <w:jc w:val="both"/>
      </w:pPr>
      <w:r>
        <w:rPr>
          <w:rFonts w:ascii="Times New Roman" w:eastAsia="Times New Roman"/>
          <w:b/>
          <w:w w:val="110"/>
        </w:rPr>
        <w:t>may</w:t>
      </w:r>
      <w:r>
        <w:rPr>
          <w:rFonts w:ascii="Times New Roman" w:eastAsia="Times New Roman"/>
          <w:b/>
          <w:spacing w:val="-1"/>
          <w:w w:val="110"/>
        </w:rPr>
        <w:t> </w:t>
      </w:r>
      <w:r>
        <w:rPr>
          <w:w w:val="110"/>
        </w:rPr>
        <w:t>contribute two units to the weights incident at </w:t>
      </w:r>
      <w:r>
        <w:rPr>
          <w:rFonts w:ascii="STIX Math" w:eastAsia="STIX Math"/>
          <w:i/>
          <w:w w:val="110"/>
        </w:rPr>
        <w:t>𝑖,</w:t>
      </w:r>
      <w:r>
        <w:rPr>
          <w:rFonts w:ascii="STIX Math" w:eastAsia="STIX Math"/>
          <w:i/>
          <w:spacing w:val="-11"/>
          <w:w w:val="110"/>
        </w:rPr>
        <w:t> </w:t>
      </w:r>
      <w:r>
        <w:rPr>
          <w:rFonts w:ascii="STIX Math" w:eastAsia="STIX Math"/>
          <w:i/>
          <w:w w:val="110"/>
        </w:rPr>
        <w:t>𝑗,</w:t>
      </w:r>
      <w:r>
        <w:rPr>
          <w:rFonts w:ascii="STIX Math" w:eastAsia="STIX Math"/>
          <w:i/>
          <w:spacing w:val="-11"/>
          <w:w w:val="110"/>
        </w:rPr>
        <w:t> </w:t>
      </w:r>
      <w:r>
        <w:rPr>
          <w:rFonts w:ascii="STIX Math" w:eastAsia="STIX Math"/>
          <w:i/>
          <w:w w:val="110"/>
        </w:rPr>
        <w:t>𝑘 </w:t>
      </w:r>
      <w:r>
        <w:rPr>
          <w:w w:val="110"/>
        </w:rPr>
        <w:t>(e.g., a weight units of weight. However, an edge weight of one of these other edges</w:t>
      </w:r>
      <w:r>
        <w:rPr>
          <w:spacing w:val="40"/>
          <w:w w:val="110"/>
        </w:rPr>
        <w:t> </w:t>
      </w:r>
      <w:r>
        <w:rPr>
          <w:w w:val="110"/>
        </w:rPr>
        <w:t>of</w:t>
      </w:r>
      <w:r>
        <w:rPr>
          <w:spacing w:val="-1"/>
          <w:w w:val="110"/>
        </w:rPr>
        <w:t> </w:t>
      </w:r>
      <w:r>
        <w:rPr>
          <w:w w:val="110"/>
        </w:rPr>
        <w:t>one</w:t>
      </w:r>
      <w:r>
        <w:rPr>
          <w:spacing w:val="-1"/>
          <w:w w:val="110"/>
        </w:rPr>
        <w:t> </w:t>
      </w:r>
      <w:r>
        <w:rPr>
          <w:w w:val="110"/>
        </w:rPr>
        <w:t>on</w:t>
      </w:r>
      <w:r>
        <w:rPr>
          <w:spacing w:val="-1"/>
          <w:w w:val="110"/>
        </w:rPr>
        <w:t> </w:t>
      </w:r>
      <w:r>
        <w:rPr>
          <w:w w:val="110"/>
        </w:rPr>
        <w:t>edge</w:t>
      </w:r>
      <w:r>
        <w:rPr>
          <w:spacing w:val="-1"/>
          <w:w w:val="110"/>
        </w:rPr>
        <w:t> </w:t>
      </w:r>
      <w:r>
        <w:rPr>
          <w:rFonts w:ascii="STIX Math" w:eastAsia="STIX Math"/>
          <w:i/>
          <w:w w:val="110"/>
        </w:rPr>
        <w:t>𝑑 </w:t>
      </w:r>
      <w:r>
        <w:rPr>
          <w:w w:val="110"/>
        </w:rPr>
        <w:t>would</w:t>
      </w:r>
      <w:r>
        <w:rPr>
          <w:spacing w:val="-3"/>
          <w:w w:val="110"/>
        </w:rPr>
        <w:t> </w:t>
      </w:r>
      <w:r>
        <w:rPr>
          <w:w w:val="110"/>
        </w:rPr>
        <w:t>contribute</w:t>
      </w:r>
      <w:r>
        <w:rPr>
          <w:spacing w:val="-1"/>
          <w:w w:val="110"/>
        </w:rPr>
        <w:t> </w:t>
      </w:r>
      <w:r>
        <w:rPr>
          <w:w w:val="110"/>
        </w:rPr>
        <w:t>one</w:t>
      </w:r>
      <w:r>
        <w:rPr>
          <w:spacing w:val="-1"/>
          <w:w w:val="110"/>
        </w:rPr>
        <w:t> </w:t>
      </w:r>
      <w:r>
        <w:rPr>
          <w:w w:val="110"/>
        </w:rPr>
        <w:t>unit</w:t>
      </w:r>
      <w:r>
        <w:rPr>
          <w:spacing w:val="-3"/>
          <w:w w:val="110"/>
        </w:rPr>
        <w:t> </w:t>
      </w:r>
      <w:r>
        <w:rPr>
          <w:w w:val="110"/>
        </w:rPr>
        <w:t>to</w:t>
      </w:r>
      <w:r>
        <w:rPr>
          <w:spacing w:val="-1"/>
          <w:w w:val="110"/>
        </w:rPr>
        <w:t> </w:t>
      </w:r>
      <w:r>
        <w:rPr>
          <w:w w:val="110"/>
        </w:rPr>
        <w:t>the</w:t>
      </w:r>
      <w:r>
        <w:rPr>
          <w:spacing w:val="-1"/>
          <w:w w:val="110"/>
        </w:rPr>
        <w:t> </w:t>
      </w:r>
      <w:r>
        <w:rPr>
          <w:w w:val="110"/>
        </w:rPr>
        <w:t>incidence</w:t>
      </w:r>
      <w:r>
        <w:rPr>
          <w:spacing w:val="-1"/>
          <w:w w:val="110"/>
        </w:rPr>
        <w:t> </w:t>
      </w:r>
      <w:r>
        <w:rPr>
          <w:w w:val="110"/>
        </w:rPr>
        <w:t>at</w:t>
      </w:r>
      <w:r>
        <w:rPr>
          <w:spacing w:val="-1"/>
          <w:w w:val="110"/>
        </w:rPr>
        <w:t> </w:t>
      </w:r>
      <w:r>
        <w:rPr>
          <w:rFonts w:ascii="STIX Math" w:eastAsia="STIX Math"/>
          <w:i/>
          <w:w w:val="110"/>
        </w:rPr>
        <w:t>𝑖</w:t>
      </w:r>
      <w:r>
        <w:rPr>
          <w:rFonts w:ascii="STIX Math" w:eastAsia="STIX Math"/>
          <w:i/>
          <w:spacing w:val="-1"/>
          <w:w w:val="110"/>
        </w:rPr>
        <w:t> </w:t>
      </w:r>
      <w:r>
        <w:rPr>
          <w:w w:val="110"/>
        </w:rPr>
        <w:t>and</w:t>
      </w:r>
      <w:r>
        <w:rPr>
          <w:spacing w:val="-1"/>
          <w:w w:val="110"/>
        </w:rPr>
        <w:t> </w:t>
      </w:r>
      <w:r>
        <w:rPr>
          <w:w w:val="110"/>
        </w:rPr>
        <w:t>one to the incidence at </w:t>
      </w:r>
      <w:r>
        <w:rPr>
          <w:rFonts w:ascii="STIX Math" w:eastAsia="STIX Math"/>
          <w:i/>
          <w:w w:val="110"/>
        </w:rPr>
        <w:t>𝑗</w:t>
      </w:r>
      <w:r>
        <w:rPr>
          <w:w w:val="110"/>
        </w:rPr>
        <w:t>). Hence:</w:t>
      </w:r>
    </w:p>
    <w:p>
      <w:pPr>
        <w:spacing w:line="318" w:lineRule="exact" w:before="0"/>
        <w:ind w:left="118" w:right="0" w:firstLine="0"/>
        <w:jc w:val="left"/>
        <w:rPr>
          <w:rFonts w:ascii="STIX Math" w:hAnsi="STIX Math" w:eastAsia="STIX Math"/>
          <w:i/>
          <w:sz w:val="16"/>
        </w:rPr>
      </w:pPr>
      <w:r>
        <w:rPr>
          <w:rFonts w:ascii="STIX Math" w:hAnsi="STIX Math" w:eastAsia="STIX Math"/>
          <w:w w:val="105"/>
          <w:sz w:val="16"/>
        </w:rPr>
        <w:t>2(</w:t>
      </w:r>
      <w:r>
        <w:rPr>
          <w:w w:val="105"/>
          <w:sz w:val="16"/>
        </w:rPr>
        <w:t>sum</w:t>
      </w:r>
      <w:r>
        <w:rPr>
          <w:spacing w:val="12"/>
          <w:w w:val="105"/>
          <w:sz w:val="16"/>
        </w:rPr>
        <w:t> </w:t>
      </w:r>
      <w:r>
        <w:rPr>
          <w:w w:val="105"/>
          <w:sz w:val="16"/>
        </w:rPr>
        <w:t>of</w:t>
      </w:r>
      <w:r>
        <w:rPr>
          <w:spacing w:val="12"/>
          <w:w w:val="105"/>
          <w:sz w:val="16"/>
        </w:rPr>
        <w:t> </w:t>
      </w:r>
      <w:r>
        <w:rPr>
          <w:w w:val="105"/>
          <w:sz w:val="16"/>
        </w:rPr>
        <w:t>weights</w:t>
      </w:r>
      <w:r>
        <w:rPr>
          <w:spacing w:val="12"/>
          <w:w w:val="105"/>
          <w:sz w:val="16"/>
        </w:rPr>
        <w:t> </w:t>
      </w:r>
      <w:r>
        <w:rPr>
          <w:w w:val="105"/>
          <w:sz w:val="16"/>
        </w:rPr>
        <w:t>on</w:t>
      </w:r>
      <w:r>
        <w:rPr>
          <w:spacing w:val="12"/>
          <w:w w:val="105"/>
          <w:sz w:val="16"/>
        </w:rPr>
        <w:t> </w:t>
      </w:r>
      <w:r>
        <w:rPr>
          <w:w w:val="105"/>
          <w:sz w:val="16"/>
        </w:rPr>
        <w:t>all</w:t>
      </w:r>
      <w:r>
        <w:rPr>
          <w:spacing w:val="12"/>
          <w:w w:val="105"/>
          <w:sz w:val="16"/>
        </w:rPr>
        <w:t> </w:t>
      </w:r>
      <w:r>
        <w:rPr>
          <w:w w:val="105"/>
          <w:sz w:val="16"/>
        </w:rPr>
        <w:t>edges</w:t>
      </w:r>
      <w:r>
        <w:rPr>
          <w:spacing w:val="12"/>
          <w:w w:val="105"/>
          <w:sz w:val="16"/>
        </w:rPr>
        <w:t> </w:t>
      </w:r>
      <w:r>
        <w:rPr>
          <w:w w:val="105"/>
          <w:sz w:val="16"/>
        </w:rPr>
        <w:t>incident</w:t>
      </w:r>
      <w:r>
        <w:rPr>
          <w:spacing w:val="12"/>
          <w:w w:val="105"/>
          <w:sz w:val="16"/>
        </w:rPr>
        <w:t> </w:t>
      </w:r>
      <w:r>
        <w:rPr>
          <w:w w:val="105"/>
          <w:sz w:val="16"/>
        </w:rPr>
        <w:t>to</w:t>
      </w:r>
      <w:r>
        <w:rPr>
          <w:spacing w:val="7"/>
          <w:w w:val="105"/>
          <w:sz w:val="16"/>
        </w:rPr>
        <w:t> </w:t>
      </w:r>
      <w:r>
        <w:rPr>
          <w:rFonts w:ascii="STIX Math" w:hAnsi="STIX Math" w:eastAsia="STIX Math"/>
          <w:i/>
          <w:w w:val="105"/>
          <w:sz w:val="16"/>
        </w:rPr>
        <w:t>𝑖,</w:t>
      </w:r>
      <w:r>
        <w:rPr>
          <w:rFonts w:ascii="STIX Math" w:hAnsi="STIX Math" w:eastAsia="STIX Math"/>
          <w:i/>
          <w:spacing w:val="-11"/>
          <w:w w:val="105"/>
          <w:sz w:val="16"/>
        </w:rPr>
        <w:t> </w:t>
      </w:r>
      <w:r>
        <w:rPr>
          <w:rFonts w:ascii="STIX Math" w:hAnsi="STIX Math" w:eastAsia="STIX Math"/>
          <w:i/>
          <w:w w:val="105"/>
          <w:sz w:val="16"/>
        </w:rPr>
        <w:t>𝑗,</w:t>
      </w:r>
      <w:r>
        <w:rPr>
          <w:rFonts w:ascii="STIX Math" w:hAnsi="STIX Math" w:eastAsia="STIX Math"/>
          <w:i/>
          <w:spacing w:val="-11"/>
          <w:w w:val="105"/>
          <w:sz w:val="16"/>
        </w:rPr>
        <w:t> </w:t>
      </w:r>
      <w:r>
        <w:rPr>
          <w:rFonts w:ascii="STIX Math" w:hAnsi="STIX Math" w:eastAsia="STIX Math"/>
          <w:i/>
          <w:w w:val="105"/>
          <w:sz w:val="16"/>
        </w:rPr>
        <w:t>𝑘</w:t>
      </w:r>
      <w:r>
        <w:rPr>
          <w:rFonts w:ascii="STIX Math" w:hAnsi="STIX Math" w:eastAsia="STIX Math"/>
          <w:i/>
          <w:spacing w:val="12"/>
          <w:w w:val="105"/>
          <w:sz w:val="16"/>
        </w:rPr>
        <w:t> </w:t>
      </w:r>
      <w:r>
        <w:rPr>
          <w:rFonts w:ascii="Times New Roman" w:hAnsi="Times New Roman" w:eastAsia="Times New Roman"/>
          <w:b/>
          <w:w w:val="105"/>
          <w:sz w:val="16"/>
        </w:rPr>
        <w:t>except</w:t>
      </w:r>
      <w:r>
        <w:rPr>
          <w:rFonts w:ascii="Times New Roman" w:hAnsi="Times New Roman" w:eastAsia="Times New Roman"/>
          <w:b/>
          <w:spacing w:val="11"/>
          <w:w w:val="105"/>
          <w:sz w:val="16"/>
        </w:rPr>
        <w:t> </w:t>
      </w:r>
      <w:r>
        <w:rPr>
          <w:rFonts w:ascii="STIX Math" w:hAnsi="STIX Math" w:eastAsia="STIX Math"/>
          <w:i/>
          <w:w w:val="105"/>
          <w:sz w:val="16"/>
        </w:rPr>
        <w:t>𝑎,</w:t>
      </w:r>
      <w:r>
        <w:rPr>
          <w:rFonts w:ascii="STIX Math" w:hAnsi="STIX Math" w:eastAsia="STIX Math"/>
          <w:i/>
          <w:spacing w:val="-12"/>
          <w:w w:val="105"/>
          <w:sz w:val="16"/>
        </w:rPr>
        <w:t> </w:t>
      </w:r>
      <w:r>
        <w:rPr>
          <w:rFonts w:ascii="STIX Math" w:hAnsi="STIX Math" w:eastAsia="STIX Math"/>
          <w:i/>
          <w:w w:val="105"/>
          <w:sz w:val="16"/>
        </w:rPr>
        <w:t>𝑏,</w:t>
      </w:r>
      <w:r>
        <w:rPr>
          <w:rFonts w:ascii="STIX Math" w:hAnsi="STIX Math" w:eastAsia="STIX Math"/>
          <w:i/>
          <w:spacing w:val="-11"/>
          <w:w w:val="105"/>
          <w:sz w:val="16"/>
        </w:rPr>
        <w:t> </w:t>
      </w:r>
      <w:r>
        <w:rPr>
          <w:rFonts w:ascii="STIX Math" w:hAnsi="STIX Math" w:eastAsia="STIX Math"/>
          <w:i/>
          <w:w w:val="105"/>
          <w:sz w:val="16"/>
        </w:rPr>
        <w:t>𝑐</w:t>
      </w:r>
      <w:r>
        <w:rPr>
          <w:rFonts w:ascii="STIX Math" w:hAnsi="STIX Math" w:eastAsia="STIX Math"/>
          <w:w w:val="105"/>
          <w:sz w:val="16"/>
        </w:rPr>
        <w:t>)</w:t>
      </w:r>
      <w:r>
        <w:rPr>
          <w:rFonts w:ascii="STIX Math" w:hAnsi="STIX Math" w:eastAsia="STIX Math"/>
          <w:spacing w:val="9"/>
          <w:w w:val="105"/>
          <w:sz w:val="16"/>
        </w:rPr>
        <w:t> </w:t>
      </w:r>
      <w:r>
        <w:rPr>
          <w:rFonts w:ascii="Arial" w:hAnsi="Arial" w:eastAsia="Arial"/>
          <w:w w:val="105"/>
          <w:sz w:val="16"/>
        </w:rPr>
        <w:t>≥</w:t>
      </w:r>
      <w:r>
        <w:rPr>
          <w:rFonts w:ascii="Arial" w:hAnsi="Arial" w:eastAsia="Arial"/>
          <w:spacing w:val="4"/>
          <w:w w:val="105"/>
          <w:sz w:val="16"/>
        </w:rPr>
        <w:t> </w:t>
      </w:r>
      <w:r>
        <w:rPr>
          <w:rFonts w:ascii="STIX Math" w:hAnsi="STIX Math" w:eastAsia="STIX Math"/>
          <w:w w:val="105"/>
          <w:sz w:val="16"/>
        </w:rPr>
        <w:t>3</w:t>
      </w:r>
      <w:r>
        <w:rPr>
          <w:rFonts w:ascii="STIX Math" w:hAnsi="STIX Math" w:eastAsia="STIX Math"/>
          <w:spacing w:val="-10"/>
          <w:w w:val="105"/>
          <w:sz w:val="16"/>
        </w:rPr>
        <w:t> </w:t>
      </w:r>
      <w:r>
        <w:rPr>
          <w:rFonts w:ascii="STIX Math" w:hAnsi="STIX Math" w:eastAsia="STIX Math"/>
          <w:i/>
          <w:spacing w:val="-10"/>
          <w:w w:val="105"/>
          <w:sz w:val="16"/>
        </w:rPr>
        <w:t>.</w:t>
      </w:r>
    </w:p>
    <w:p>
      <w:pPr>
        <w:pStyle w:val="BodyText"/>
        <w:spacing w:line="98" w:lineRule="exact" w:before="41"/>
      </w:pPr>
      <w:r>
        <w:rPr>
          <w:w w:val="110"/>
        </w:rPr>
        <w:t>Dividing</w:t>
      </w:r>
      <w:r>
        <w:rPr>
          <w:spacing w:val="-1"/>
          <w:w w:val="110"/>
        </w:rPr>
        <w:t> </w:t>
      </w:r>
      <w:r>
        <w:rPr>
          <w:w w:val="110"/>
        </w:rPr>
        <w:t>the constraint</w:t>
      </w:r>
      <w:r>
        <w:rPr>
          <w:spacing w:val="-2"/>
          <w:w w:val="110"/>
        </w:rPr>
        <w:t> </w:t>
      </w:r>
      <w:r>
        <w:rPr>
          <w:w w:val="110"/>
        </w:rPr>
        <w:t>by </w:t>
      </w:r>
      <w:r>
        <w:rPr>
          <w:spacing w:val="-4"/>
          <w:w w:val="110"/>
        </w:rPr>
        <w:t>two:</w:t>
      </w:r>
    </w:p>
    <w:p>
      <w:pPr>
        <w:spacing w:line="409" w:lineRule="exact" w:before="0"/>
        <w:ind w:left="118"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7176192">
                <wp:simplePos x="0" y="0"/>
                <wp:positionH relativeFrom="page">
                  <wp:posOffset>3343198</wp:posOffset>
                </wp:positionH>
                <wp:positionV relativeFrom="paragraph">
                  <wp:posOffset>181117</wp:posOffset>
                </wp:positionV>
                <wp:extent cx="38100"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40288" from="263.243988pt,14.261209pt" to="266.240988pt,14.261209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7178752">
                <wp:simplePos x="0" y="0"/>
                <wp:positionH relativeFrom="page">
                  <wp:posOffset>3343198</wp:posOffset>
                </wp:positionH>
                <wp:positionV relativeFrom="paragraph">
                  <wp:posOffset>177357</wp:posOffset>
                </wp:positionV>
                <wp:extent cx="38100" cy="10413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263.243988pt;margin-top:13.965123pt;width:3pt;height:8.2pt;mso-position-horizontal-relative:page;mso-position-vertical-relative:paragraph;z-index:-16137728" type="#_x0000_t202" id="docshape26"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rFonts w:ascii="STIX Math" w:hAnsi="STIX Math" w:eastAsia="STIX Math"/>
          <w:w w:val="110"/>
          <w:sz w:val="16"/>
        </w:rPr>
        <w:t>(</w:t>
      </w:r>
      <w:r>
        <w:rPr>
          <w:w w:val="110"/>
          <w:sz w:val="16"/>
        </w:rPr>
        <w:t>sum</w:t>
      </w:r>
      <w:r>
        <w:rPr>
          <w:spacing w:val="-9"/>
          <w:w w:val="110"/>
          <w:sz w:val="16"/>
        </w:rPr>
        <w:t> </w:t>
      </w:r>
      <w:r>
        <w:rPr>
          <w:w w:val="110"/>
          <w:sz w:val="16"/>
        </w:rPr>
        <w:t>of weights on all edges incident to</w:t>
      </w:r>
      <w:r>
        <w:rPr>
          <w:spacing w:val="-3"/>
          <w:w w:val="110"/>
          <w:sz w:val="16"/>
        </w:rPr>
        <w:t> </w:t>
      </w:r>
      <w:r>
        <w:rPr>
          <w:rFonts w:ascii="STIX Math" w:hAnsi="STIX Math" w:eastAsia="STIX Math"/>
          <w:i/>
          <w:w w:val="110"/>
          <w:sz w:val="16"/>
        </w:rPr>
        <w:t>𝑖,</w:t>
      </w:r>
      <w:r>
        <w:rPr>
          <w:rFonts w:ascii="STIX Math" w:hAnsi="STIX Math" w:eastAsia="STIX Math"/>
          <w:i/>
          <w:spacing w:val="-17"/>
          <w:w w:val="110"/>
          <w:sz w:val="16"/>
        </w:rPr>
        <w:t> </w:t>
      </w:r>
      <w:r>
        <w:rPr>
          <w:rFonts w:ascii="STIX Math" w:hAnsi="STIX Math" w:eastAsia="STIX Math"/>
          <w:i/>
          <w:w w:val="110"/>
          <w:sz w:val="16"/>
        </w:rPr>
        <w:t>𝑗,</w:t>
      </w:r>
      <w:r>
        <w:rPr>
          <w:rFonts w:ascii="STIX Math" w:hAnsi="STIX Math" w:eastAsia="STIX Math"/>
          <w:i/>
          <w:spacing w:val="-17"/>
          <w:w w:val="110"/>
          <w:sz w:val="16"/>
        </w:rPr>
        <w:t> </w:t>
      </w:r>
      <w:r>
        <w:rPr>
          <w:rFonts w:ascii="STIX Math" w:hAnsi="STIX Math" w:eastAsia="STIX Math"/>
          <w:i/>
          <w:w w:val="110"/>
          <w:sz w:val="16"/>
        </w:rPr>
        <w:t>𝑘 </w:t>
      </w:r>
      <w:r>
        <w:rPr>
          <w:rFonts w:ascii="Times New Roman" w:hAnsi="Times New Roman" w:eastAsia="Times New Roman"/>
          <w:b/>
          <w:w w:val="110"/>
          <w:sz w:val="16"/>
        </w:rPr>
        <w:t>except</w:t>
      </w:r>
      <w:r>
        <w:rPr>
          <w:rFonts w:ascii="Times New Roman" w:hAnsi="Times New Roman" w:eastAsia="Times New Roman"/>
          <w:b/>
          <w:spacing w:val="-1"/>
          <w:w w:val="110"/>
          <w:sz w:val="16"/>
        </w:rPr>
        <w:t> </w:t>
      </w:r>
      <w:r>
        <w:rPr>
          <w:rFonts w:ascii="STIX Math" w:hAnsi="STIX Math" w:eastAsia="STIX Math"/>
          <w:i/>
          <w:w w:val="110"/>
          <w:sz w:val="16"/>
        </w:rPr>
        <w:t>𝑎,</w:t>
      </w:r>
      <w:r>
        <w:rPr>
          <w:rFonts w:ascii="STIX Math" w:hAnsi="STIX Math" w:eastAsia="STIX Math"/>
          <w:i/>
          <w:spacing w:val="-17"/>
          <w:w w:val="110"/>
          <w:sz w:val="16"/>
        </w:rPr>
        <w:t> </w:t>
      </w:r>
      <w:r>
        <w:rPr>
          <w:rFonts w:ascii="STIX Math" w:hAnsi="STIX Math" w:eastAsia="STIX Math"/>
          <w:i/>
          <w:w w:val="110"/>
          <w:sz w:val="16"/>
        </w:rPr>
        <w:t>𝑏,</w:t>
      </w:r>
      <w:r>
        <w:rPr>
          <w:rFonts w:ascii="STIX Math" w:hAnsi="STIX Math" w:eastAsia="STIX Math"/>
          <w:i/>
          <w:spacing w:val="-17"/>
          <w:w w:val="110"/>
          <w:sz w:val="16"/>
        </w:rPr>
        <w:t> </w:t>
      </w:r>
      <w:r>
        <w:rPr>
          <w:rFonts w:ascii="STIX Math" w:hAnsi="STIX Math" w:eastAsia="STIX Math"/>
          <w:i/>
          <w:w w:val="110"/>
          <w:sz w:val="16"/>
        </w:rPr>
        <w:t>𝑐</w:t>
      </w:r>
      <w:r>
        <w:rPr>
          <w:rFonts w:ascii="STIX Math" w:hAnsi="STIX Math" w:eastAsia="STIX Math"/>
          <w:w w:val="110"/>
          <w:sz w:val="16"/>
        </w:rPr>
        <w:t>)</w:t>
      </w:r>
      <w:r>
        <w:rPr>
          <w:rFonts w:ascii="STIX Math" w:hAnsi="STIX Math" w:eastAsia="STIX Math"/>
          <w:spacing w:val="-3"/>
          <w:w w:val="110"/>
          <w:sz w:val="16"/>
        </w:rPr>
        <w:t> </w:t>
      </w:r>
      <w:r>
        <w:rPr>
          <w:rFonts w:ascii="Arial" w:hAnsi="Arial" w:eastAsia="Arial"/>
          <w:w w:val="110"/>
          <w:sz w:val="16"/>
        </w:rPr>
        <w:t>≥</w:t>
      </w:r>
      <w:r>
        <w:rPr>
          <w:rFonts w:ascii="Arial" w:hAnsi="Arial" w:eastAsia="Arial"/>
          <w:spacing w:val="-7"/>
          <w:w w:val="110"/>
          <w:sz w:val="16"/>
        </w:rPr>
        <w:t> </w:t>
      </w:r>
      <w:r>
        <w:rPr>
          <w:rFonts w:ascii="STIX Math" w:hAnsi="STIX Math" w:eastAsia="STIX Math"/>
          <w:w w:val="110"/>
          <w:sz w:val="16"/>
        </w:rPr>
        <w:t>1</w:t>
      </w:r>
      <w:r>
        <w:rPr>
          <w:rFonts w:ascii="STIX Math" w:hAnsi="STIX Math" w:eastAsia="STIX Math"/>
          <w:spacing w:val="-20"/>
          <w:w w:val="110"/>
          <w:sz w:val="16"/>
        </w:rPr>
        <w:t> </w:t>
      </w:r>
      <w:r>
        <w:rPr>
          <w:rFonts w:ascii="STIX Math" w:hAnsi="STIX Math" w:eastAsia="STIX Math"/>
          <w:w w:val="120"/>
          <w:sz w:val="16"/>
          <w:vertAlign w:val="superscript"/>
        </w:rPr>
        <w:t>1</w:t>
      </w:r>
      <w:r>
        <w:rPr>
          <w:rFonts w:ascii="STIX Math" w:hAnsi="STIX Math" w:eastAsia="STIX Math"/>
          <w:spacing w:val="-2"/>
          <w:w w:val="120"/>
          <w:sz w:val="16"/>
          <w:vertAlign w:val="baseline"/>
        </w:rPr>
        <w:t> </w:t>
      </w:r>
      <w:r>
        <w:rPr>
          <w:rFonts w:ascii="STIX Math" w:hAnsi="STIX Math" w:eastAsia="STIX Math"/>
          <w:i/>
          <w:spacing w:val="-10"/>
          <w:w w:val="110"/>
          <w:sz w:val="16"/>
          <w:vertAlign w:val="baseline"/>
        </w:rPr>
        <w:t>.</w:t>
      </w:r>
    </w:p>
    <w:p>
      <w:pPr>
        <w:pStyle w:val="BodyText"/>
        <w:spacing w:line="98" w:lineRule="exact" w:before="41"/>
      </w:pPr>
      <w:r>
        <w:rPr/>
        <w:t>But</w:t>
      </w:r>
      <w:r>
        <w:rPr>
          <w:spacing w:val="14"/>
        </w:rPr>
        <w:t> </w:t>
      </w:r>
      <w:r>
        <w:rPr/>
        <w:t>the</w:t>
      </w:r>
      <w:r>
        <w:rPr>
          <w:spacing w:val="16"/>
        </w:rPr>
        <w:t> </w:t>
      </w:r>
      <w:r>
        <w:rPr/>
        <w:t>weights</w:t>
      </w:r>
      <w:r>
        <w:rPr>
          <w:spacing w:val="14"/>
        </w:rPr>
        <w:t> </w:t>
      </w:r>
      <w:r>
        <w:rPr/>
        <w:t>on</w:t>
      </w:r>
      <w:r>
        <w:rPr>
          <w:spacing w:val="15"/>
        </w:rPr>
        <w:t> </w:t>
      </w:r>
      <w:r>
        <w:rPr/>
        <w:t>all</w:t>
      </w:r>
      <w:r>
        <w:rPr>
          <w:spacing w:val="14"/>
        </w:rPr>
        <w:t> </w:t>
      </w:r>
      <w:r>
        <w:rPr/>
        <w:t>edges</w:t>
      </w:r>
      <w:r>
        <w:rPr>
          <w:spacing w:val="14"/>
        </w:rPr>
        <w:t> </w:t>
      </w:r>
      <w:r>
        <w:rPr/>
        <w:t>must</w:t>
      </w:r>
      <w:r>
        <w:rPr>
          <w:spacing w:val="15"/>
        </w:rPr>
        <w:t> </w:t>
      </w:r>
      <w:r>
        <w:rPr/>
        <w:t>be</w:t>
      </w:r>
      <w:r>
        <w:rPr>
          <w:spacing w:val="14"/>
        </w:rPr>
        <w:t> </w:t>
      </w:r>
      <w:r>
        <w:rPr/>
        <w:t>integer</w:t>
      </w:r>
      <w:r>
        <w:rPr>
          <w:spacing w:val="14"/>
        </w:rPr>
        <w:t> </w:t>
      </w:r>
      <w:r>
        <w:rPr/>
        <w:t>in</w:t>
      </w:r>
      <w:r>
        <w:rPr>
          <w:spacing w:val="15"/>
        </w:rPr>
        <w:t> </w:t>
      </w:r>
      <w:r>
        <w:rPr/>
        <w:t>a</w:t>
      </w:r>
      <w:r>
        <w:rPr>
          <w:spacing w:val="14"/>
        </w:rPr>
        <w:t> </w:t>
      </w:r>
      <w:r>
        <w:rPr/>
        <w:t>TSP</w:t>
      </w:r>
      <w:r>
        <w:rPr>
          <w:spacing w:val="14"/>
        </w:rPr>
        <w:t> </w:t>
      </w:r>
      <w:r>
        <w:rPr/>
        <w:t>solution,</w:t>
      </w:r>
      <w:r>
        <w:rPr>
          <w:spacing w:val="15"/>
        </w:rPr>
        <w:t> </w:t>
      </w:r>
      <w:r>
        <w:rPr>
          <w:spacing w:val="-2"/>
        </w:rPr>
        <w:t>therefore:</w:t>
      </w:r>
    </w:p>
    <w:p>
      <w:pPr>
        <w:spacing w:line="409" w:lineRule="exact" w:before="0"/>
        <w:ind w:left="118" w:right="0" w:firstLine="0"/>
        <w:jc w:val="left"/>
        <w:rPr>
          <w:rFonts w:ascii="STIX Math" w:hAnsi="STIX Math" w:eastAsia="STIX Math"/>
          <w:i/>
          <w:sz w:val="16"/>
        </w:rPr>
      </w:pPr>
      <w:r>
        <w:rPr>
          <w:rFonts w:ascii="STIX Math" w:hAnsi="STIX Math" w:eastAsia="STIX Math"/>
          <w:w w:val="105"/>
          <w:sz w:val="16"/>
        </w:rPr>
        <w:t>(</w:t>
      </w:r>
      <w:r>
        <w:rPr>
          <w:w w:val="105"/>
          <w:sz w:val="16"/>
        </w:rPr>
        <w:t>sum</w:t>
      </w:r>
      <w:r>
        <w:rPr>
          <w:spacing w:val="12"/>
          <w:w w:val="105"/>
          <w:sz w:val="16"/>
        </w:rPr>
        <w:t> </w:t>
      </w:r>
      <w:r>
        <w:rPr>
          <w:w w:val="105"/>
          <w:sz w:val="16"/>
        </w:rPr>
        <w:t>of</w:t>
      </w:r>
      <w:r>
        <w:rPr>
          <w:spacing w:val="12"/>
          <w:w w:val="105"/>
          <w:sz w:val="16"/>
        </w:rPr>
        <w:t> </w:t>
      </w:r>
      <w:r>
        <w:rPr>
          <w:w w:val="105"/>
          <w:sz w:val="16"/>
        </w:rPr>
        <w:t>weights</w:t>
      </w:r>
      <w:r>
        <w:rPr>
          <w:spacing w:val="13"/>
          <w:w w:val="105"/>
          <w:sz w:val="16"/>
        </w:rPr>
        <w:t> </w:t>
      </w:r>
      <w:r>
        <w:rPr>
          <w:w w:val="105"/>
          <w:sz w:val="16"/>
        </w:rPr>
        <w:t>on</w:t>
      </w:r>
      <w:r>
        <w:rPr>
          <w:spacing w:val="12"/>
          <w:w w:val="105"/>
          <w:sz w:val="16"/>
        </w:rPr>
        <w:t> </w:t>
      </w:r>
      <w:r>
        <w:rPr>
          <w:w w:val="105"/>
          <w:sz w:val="16"/>
        </w:rPr>
        <w:t>all</w:t>
      </w:r>
      <w:r>
        <w:rPr>
          <w:spacing w:val="13"/>
          <w:w w:val="105"/>
          <w:sz w:val="16"/>
        </w:rPr>
        <w:t> </w:t>
      </w:r>
      <w:r>
        <w:rPr>
          <w:w w:val="105"/>
          <w:sz w:val="16"/>
        </w:rPr>
        <w:t>edges</w:t>
      </w:r>
      <w:r>
        <w:rPr>
          <w:spacing w:val="12"/>
          <w:w w:val="105"/>
          <w:sz w:val="16"/>
        </w:rPr>
        <w:t> </w:t>
      </w:r>
      <w:r>
        <w:rPr>
          <w:w w:val="105"/>
          <w:sz w:val="16"/>
        </w:rPr>
        <w:t>incident</w:t>
      </w:r>
      <w:r>
        <w:rPr>
          <w:spacing w:val="13"/>
          <w:w w:val="105"/>
          <w:sz w:val="16"/>
        </w:rPr>
        <w:t> </w:t>
      </w:r>
      <w:r>
        <w:rPr>
          <w:w w:val="105"/>
          <w:sz w:val="16"/>
        </w:rPr>
        <w:t>to</w:t>
      </w:r>
      <w:r>
        <w:rPr>
          <w:spacing w:val="7"/>
          <w:w w:val="105"/>
          <w:sz w:val="16"/>
        </w:rPr>
        <w:t> </w:t>
      </w:r>
      <w:r>
        <w:rPr>
          <w:rFonts w:ascii="STIX Math" w:hAnsi="STIX Math" w:eastAsia="STIX Math"/>
          <w:i/>
          <w:w w:val="105"/>
          <w:sz w:val="16"/>
        </w:rPr>
        <w:t>𝑖,</w:t>
      </w:r>
      <w:r>
        <w:rPr>
          <w:rFonts w:ascii="STIX Math" w:hAnsi="STIX Math" w:eastAsia="STIX Math"/>
          <w:i/>
          <w:spacing w:val="-10"/>
          <w:w w:val="105"/>
          <w:sz w:val="16"/>
        </w:rPr>
        <w:t> </w:t>
      </w:r>
      <w:r>
        <w:rPr>
          <w:rFonts w:ascii="STIX Math" w:hAnsi="STIX Math" w:eastAsia="STIX Math"/>
          <w:i/>
          <w:w w:val="105"/>
          <w:sz w:val="16"/>
        </w:rPr>
        <w:t>𝑗,</w:t>
      </w:r>
      <w:r>
        <w:rPr>
          <w:rFonts w:ascii="STIX Math" w:hAnsi="STIX Math" w:eastAsia="STIX Math"/>
          <w:i/>
          <w:spacing w:val="-11"/>
          <w:w w:val="105"/>
          <w:sz w:val="16"/>
        </w:rPr>
        <w:t> </w:t>
      </w:r>
      <w:r>
        <w:rPr>
          <w:rFonts w:ascii="STIX Math" w:hAnsi="STIX Math" w:eastAsia="STIX Math"/>
          <w:i/>
          <w:w w:val="105"/>
          <w:sz w:val="16"/>
        </w:rPr>
        <w:t>𝑘</w:t>
      </w:r>
      <w:r>
        <w:rPr>
          <w:rFonts w:ascii="STIX Math" w:hAnsi="STIX Math" w:eastAsia="STIX Math"/>
          <w:i/>
          <w:spacing w:val="12"/>
          <w:w w:val="105"/>
          <w:sz w:val="16"/>
        </w:rPr>
        <w:t> </w:t>
      </w:r>
      <w:r>
        <w:rPr>
          <w:rFonts w:ascii="Times New Roman" w:hAnsi="Times New Roman" w:eastAsia="Times New Roman"/>
          <w:b/>
          <w:w w:val="105"/>
          <w:sz w:val="16"/>
        </w:rPr>
        <w:t>except</w:t>
      </w:r>
      <w:r>
        <w:rPr>
          <w:rFonts w:ascii="Times New Roman" w:hAnsi="Times New Roman" w:eastAsia="Times New Roman"/>
          <w:b/>
          <w:spacing w:val="12"/>
          <w:w w:val="105"/>
          <w:sz w:val="16"/>
        </w:rPr>
        <w:t> </w:t>
      </w:r>
      <w:r>
        <w:rPr>
          <w:rFonts w:ascii="STIX Math" w:hAnsi="STIX Math" w:eastAsia="STIX Math"/>
          <w:i/>
          <w:w w:val="105"/>
          <w:sz w:val="16"/>
        </w:rPr>
        <w:t>𝑎,</w:t>
      </w:r>
      <w:r>
        <w:rPr>
          <w:rFonts w:ascii="STIX Math" w:hAnsi="STIX Math" w:eastAsia="STIX Math"/>
          <w:i/>
          <w:spacing w:val="-11"/>
          <w:w w:val="105"/>
          <w:sz w:val="16"/>
        </w:rPr>
        <w:t> </w:t>
      </w:r>
      <w:r>
        <w:rPr>
          <w:rFonts w:ascii="STIX Math" w:hAnsi="STIX Math" w:eastAsia="STIX Math"/>
          <w:i/>
          <w:w w:val="105"/>
          <w:sz w:val="16"/>
        </w:rPr>
        <w:t>𝑏,</w:t>
      </w:r>
      <w:r>
        <w:rPr>
          <w:rFonts w:ascii="STIX Math" w:hAnsi="STIX Math" w:eastAsia="STIX Math"/>
          <w:i/>
          <w:spacing w:val="-11"/>
          <w:w w:val="105"/>
          <w:sz w:val="16"/>
        </w:rPr>
        <w:t> </w:t>
      </w:r>
      <w:r>
        <w:rPr>
          <w:rFonts w:ascii="STIX Math" w:hAnsi="STIX Math" w:eastAsia="STIX Math"/>
          <w:i/>
          <w:w w:val="105"/>
          <w:sz w:val="16"/>
        </w:rPr>
        <w:t>𝑐</w:t>
      </w:r>
      <w:r>
        <w:rPr>
          <w:rFonts w:ascii="STIX Math" w:hAnsi="STIX Math" w:eastAsia="STIX Math"/>
          <w:w w:val="105"/>
          <w:sz w:val="16"/>
        </w:rPr>
        <w:t>)</w:t>
      </w:r>
      <w:r>
        <w:rPr>
          <w:rFonts w:ascii="STIX Math" w:hAnsi="STIX Math" w:eastAsia="STIX Math"/>
          <w:spacing w:val="9"/>
          <w:w w:val="105"/>
          <w:sz w:val="16"/>
        </w:rPr>
        <w:t> </w:t>
      </w:r>
      <w:r>
        <w:rPr>
          <w:rFonts w:ascii="Arial" w:hAnsi="Arial" w:eastAsia="Arial"/>
          <w:w w:val="105"/>
          <w:sz w:val="16"/>
        </w:rPr>
        <w:t>≥</w:t>
      </w:r>
      <w:r>
        <w:rPr>
          <w:rFonts w:ascii="Arial" w:hAnsi="Arial" w:eastAsia="Arial"/>
          <w:spacing w:val="5"/>
          <w:w w:val="105"/>
          <w:sz w:val="16"/>
        </w:rPr>
        <w:t> </w:t>
      </w:r>
      <w:r>
        <w:rPr>
          <w:rFonts w:ascii="STIX Math" w:hAnsi="STIX Math" w:eastAsia="STIX Math"/>
          <w:w w:val="105"/>
          <w:sz w:val="16"/>
        </w:rPr>
        <w:t>2</w:t>
      </w:r>
      <w:r>
        <w:rPr>
          <w:rFonts w:ascii="STIX Math" w:hAnsi="STIX Math" w:eastAsia="STIX Math"/>
          <w:spacing w:val="-11"/>
          <w:w w:val="105"/>
          <w:sz w:val="16"/>
        </w:rPr>
        <w:t> </w:t>
      </w:r>
      <w:r>
        <w:rPr>
          <w:rFonts w:ascii="STIX Math" w:hAnsi="STIX Math" w:eastAsia="STIX Math"/>
          <w:i/>
          <w:spacing w:val="-10"/>
          <w:w w:val="105"/>
          <w:sz w:val="16"/>
        </w:rPr>
        <w:t>.</w:t>
      </w:r>
    </w:p>
    <w:p>
      <w:pPr>
        <w:pStyle w:val="BodyText"/>
        <w:spacing w:line="108" w:lineRule="auto" w:before="122"/>
        <w:ind w:right="38" w:firstLine="239"/>
        <w:jc w:val="both"/>
      </w:pPr>
      <w:r>
        <w:rPr/>
        <mc:AlternateContent>
          <mc:Choice Requires="wps">
            <w:drawing>
              <wp:anchor distT="0" distB="0" distL="0" distR="0" allowOverlap="1" layoutInCell="1" locked="0" behindDoc="1" simplePos="0" relativeHeight="487176704">
                <wp:simplePos x="0" y="0"/>
                <wp:positionH relativeFrom="page">
                  <wp:posOffset>993076</wp:posOffset>
                </wp:positionH>
                <wp:positionV relativeFrom="paragraph">
                  <wp:posOffset>360968</wp:posOffset>
                </wp:positionV>
                <wp:extent cx="38100"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9776" from="78.195pt,28.422695pt" to="81.192pt,28.422695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7179264">
                <wp:simplePos x="0" y="0"/>
                <wp:positionH relativeFrom="page">
                  <wp:posOffset>993076</wp:posOffset>
                </wp:positionH>
                <wp:positionV relativeFrom="paragraph">
                  <wp:posOffset>357322</wp:posOffset>
                </wp:positionV>
                <wp:extent cx="38100" cy="104139"/>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78.195pt;margin-top:28.135611pt;width:3pt;height:8.2pt;mso-position-horizontal-relative:page;mso-position-vertical-relative:paragraph;z-index:-16137216" type="#_x0000_t202" id="docshape27"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w w:val="110"/>
        </w:rPr>
        <w:t>in</w:t>
      </w:r>
      <w:r>
        <w:rPr>
          <w:spacing w:val="-11"/>
          <w:w w:val="110"/>
        </w:rPr>
        <w:t> </w:t>
      </w:r>
      <w:r>
        <w:rPr>
          <w:w w:val="110"/>
        </w:rPr>
        <w:t>the configuration of Diagram 2 are </w:t>
      </w:r>
      <w:r>
        <w:rPr>
          <w:rFonts w:ascii="STIX Math" w:eastAsia="STIX Math"/>
          <w:i/>
          <w:w w:val="110"/>
        </w:rPr>
        <w:t>𝑑</w:t>
      </w:r>
      <w:r>
        <w:rPr>
          <w:w w:val="110"/>
        </w:rPr>
        <w:t>, </w:t>
      </w:r>
      <w:r>
        <w:rPr>
          <w:rFonts w:ascii="STIX Math" w:eastAsia="STIX Math"/>
          <w:i/>
          <w:w w:val="110"/>
        </w:rPr>
        <w:t>𝑒</w:t>
      </w:r>
      <w:r>
        <w:rPr>
          <w:w w:val="110"/>
        </w:rPr>
        <w:t>, and </w:t>
      </w:r>
      <w:r>
        <w:rPr>
          <w:rFonts w:ascii="STIX Math" w:eastAsia="STIX Math"/>
          <w:i/>
          <w:w w:val="110"/>
        </w:rPr>
        <w:t>𝑓</w:t>
      </w:r>
      <w:r>
        <w:rPr>
          <w:rFonts w:ascii="STIX Math" w:eastAsia="STIX Math"/>
          <w:i/>
          <w:spacing w:val="-11"/>
          <w:w w:val="110"/>
        </w:rPr>
        <w:t> </w:t>
      </w:r>
      <w:r>
        <w:rPr>
          <w:w w:val="110"/>
        </w:rPr>
        <w:t>, which have a </w:t>
      </w:r>
      <w:r>
        <w:rPr>
          <w:w w:val="110"/>
        </w:rPr>
        <w:t>total Since the only edges specified in this constraint which are non-zero weight</w:t>
      </w:r>
      <w:r>
        <w:rPr>
          <w:spacing w:val="-2"/>
          <w:w w:val="110"/>
        </w:rPr>
        <w:t> </w:t>
      </w:r>
      <w:r>
        <w:rPr>
          <w:w w:val="110"/>
        </w:rPr>
        <w:t>of</w:t>
      </w:r>
      <w:r>
        <w:rPr>
          <w:spacing w:val="-1"/>
          <w:w w:val="110"/>
        </w:rPr>
        <w:t> </w:t>
      </w:r>
      <w:r>
        <w:rPr>
          <w:rFonts w:ascii="STIX Math" w:eastAsia="STIX Math"/>
          <w:w w:val="110"/>
        </w:rPr>
        <w:t>1</w:t>
      </w:r>
      <w:r>
        <w:rPr>
          <w:rFonts w:ascii="STIX Math" w:eastAsia="STIX Math"/>
          <w:spacing w:val="-19"/>
          <w:w w:val="110"/>
        </w:rPr>
        <w:t> </w:t>
      </w:r>
      <w:r>
        <w:rPr>
          <w:rFonts w:ascii="STIX Math" w:eastAsia="STIX Math"/>
          <w:w w:val="120"/>
          <w:vertAlign w:val="superscript"/>
        </w:rPr>
        <w:t>1</w:t>
      </w:r>
      <w:r>
        <w:rPr>
          <w:rFonts w:ascii="STIX Math" w:eastAsia="STIX Math"/>
          <w:spacing w:val="-24"/>
          <w:w w:val="120"/>
          <w:vertAlign w:val="baseline"/>
        </w:rPr>
        <w:t> </w:t>
      </w:r>
      <w:r>
        <w:rPr>
          <w:w w:val="110"/>
          <w:vertAlign w:val="baseline"/>
        </w:rPr>
        <w:t>,</w:t>
      </w:r>
      <w:r>
        <w:rPr>
          <w:spacing w:val="-2"/>
          <w:w w:val="110"/>
          <w:vertAlign w:val="baseline"/>
        </w:rPr>
        <w:t> </w:t>
      </w:r>
      <w:r>
        <w:rPr>
          <w:w w:val="110"/>
          <w:vertAlign w:val="baseline"/>
        </w:rPr>
        <w:t>it</w:t>
      </w:r>
      <w:r>
        <w:rPr>
          <w:spacing w:val="-1"/>
          <w:w w:val="110"/>
          <w:vertAlign w:val="baseline"/>
        </w:rPr>
        <w:t> </w:t>
      </w:r>
      <w:r>
        <w:rPr>
          <w:w w:val="110"/>
          <w:vertAlign w:val="baseline"/>
        </w:rPr>
        <w:t>is</w:t>
      </w:r>
      <w:r>
        <w:rPr>
          <w:spacing w:val="-2"/>
          <w:w w:val="110"/>
          <w:vertAlign w:val="baseline"/>
        </w:rPr>
        <w:t> </w:t>
      </w:r>
      <w:r>
        <w:rPr>
          <w:w w:val="110"/>
          <w:vertAlign w:val="baseline"/>
        </w:rPr>
        <w:t>evident</w:t>
      </w:r>
      <w:r>
        <w:rPr>
          <w:spacing w:val="-2"/>
          <w:w w:val="110"/>
          <w:vertAlign w:val="baseline"/>
        </w:rPr>
        <w:t> </w:t>
      </w:r>
      <w:r>
        <w:rPr>
          <w:w w:val="110"/>
          <w:vertAlign w:val="baseline"/>
        </w:rPr>
        <w:t>that</w:t>
      </w:r>
      <w:r>
        <w:rPr>
          <w:spacing w:val="-2"/>
          <w:w w:val="110"/>
          <w:vertAlign w:val="baseline"/>
        </w:rPr>
        <w:t> </w:t>
      </w:r>
      <w:r>
        <w:rPr>
          <w:w w:val="110"/>
          <w:vertAlign w:val="baseline"/>
        </w:rPr>
        <w:t>this</w:t>
      </w:r>
      <w:r>
        <w:rPr>
          <w:spacing w:val="-1"/>
          <w:w w:val="110"/>
          <w:vertAlign w:val="baseline"/>
        </w:rPr>
        <w:t> </w:t>
      </w:r>
      <w:r>
        <w:rPr>
          <w:w w:val="110"/>
          <w:vertAlign w:val="baseline"/>
        </w:rPr>
        <w:t>is</w:t>
      </w:r>
      <w:r>
        <w:rPr>
          <w:spacing w:val="-3"/>
          <w:w w:val="110"/>
          <w:vertAlign w:val="baseline"/>
        </w:rPr>
        <w:t> </w:t>
      </w:r>
      <w:r>
        <w:rPr>
          <w:w w:val="110"/>
          <w:vertAlign w:val="baseline"/>
        </w:rPr>
        <w:t>a</w:t>
      </w:r>
      <w:r>
        <w:rPr>
          <w:spacing w:val="-1"/>
          <w:w w:val="110"/>
          <w:vertAlign w:val="baseline"/>
        </w:rPr>
        <w:t> </w:t>
      </w:r>
      <w:r>
        <w:rPr>
          <w:w w:val="110"/>
          <w:vertAlign w:val="baseline"/>
        </w:rPr>
        <w:t>cutting</w:t>
      </w:r>
      <w:r>
        <w:rPr>
          <w:spacing w:val="-2"/>
          <w:w w:val="110"/>
          <w:vertAlign w:val="baseline"/>
        </w:rPr>
        <w:t> </w:t>
      </w:r>
      <w:r>
        <w:rPr>
          <w:w w:val="110"/>
          <w:vertAlign w:val="baseline"/>
        </w:rPr>
        <w:t>constraint</w:t>
      </w:r>
      <w:r>
        <w:rPr>
          <w:spacing w:val="-3"/>
          <w:w w:val="110"/>
          <w:vertAlign w:val="baseline"/>
        </w:rPr>
        <w:t> </w:t>
      </w:r>
      <w:r>
        <w:rPr>
          <w:w w:val="110"/>
          <w:vertAlign w:val="baseline"/>
        </w:rPr>
        <w:t>at</w:t>
      </w:r>
      <w:r>
        <w:rPr>
          <w:spacing w:val="-1"/>
          <w:w w:val="110"/>
          <w:vertAlign w:val="baseline"/>
        </w:rPr>
        <w:t> </w:t>
      </w:r>
      <w:r>
        <w:rPr>
          <w:w w:val="110"/>
          <w:vertAlign w:val="baseline"/>
        </w:rPr>
        <w:t>this</w:t>
      </w:r>
      <w:r>
        <w:rPr>
          <w:spacing w:val="-1"/>
          <w:w w:val="110"/>
          <w:vertAlign w:val="baseline"/>
        </w:rPr>
        <w:t> </w:t>
      </w:r>
      <w:r>
        <w:rPr>
          <w:w w:val="110"/>
          <w:vertAlign w:val="baseline"/>
        </w:rPr>
        <w:t>stage</w:t>
      </w:r>
      <w:r>
        <w:rPr>
          <w:spacing w:val="-2"/>
          <w:w w:val="110"/>
          <w:vertAlign w:val="baseline"/>
        </w:rPr>
        <w:t> </w:t>
      </w:r>
      <w:r>
        <w:rPr>
          <w:spacing w:val="-5"/>
          <w:w w:val="110"/>
          <w:vertAlign w:val="baseline"/>
        </w:rPr>
        <w:t>of</w:t>
      </w:r>
    </w:p>
    <w:p>
      <w:pPr>
        <w:pStyle w:val="BodyText"/>
        <w:spacing w:line="273" w:lineRule="auto" w:before="18"/>
        <w:ind w:right="42"/>
        <w:jc w:val="both"/>
      </w:pPr>
      <w:r>
        <w:rPr>
          <w:w w:val="110"/>
        </w:rPr>
        <w:t>the computation. The constraint is exactly equivalent to a simple case of a ‘two-matching’ constraint </w:t>
      </w:r>
      <w:hyperlink w:history="true" w:anchor="_bookmark17">
        <w:r>
          <w:rPr>
            <w:color w:val="0080AC"/>
            <w:w w:val="110"/>
          </w:rPr>
          <w:t>[1]</w:t>
        </w:r>
      </w:hyperlink>
      <w:r>
        <w:rPr>
          <w:w w:val="110"/>
        </w:rPr>
        <w:t>.</w:t>
      </w:r>
    </w:p>
    <w:p>
      <w:pPr>
        <w:pStyle w:val="BodyText"/>
        <w:spacing w:line="273" w:lineRule="auto"/>
        <w:ind w:right="39" w:firstLine="239"/>
        <w:jc w:val="both"/>
      </w:pPr>
      <w:r>
        <w:rPr>
          <w:w w:val="110"/>
        </w:rPr>
        <w:t>The</w:t>
      </w:r>
      <w:r>
        <w:rPr>
          <w:spacing w:val="-13"/>
          <w:w w:val="110"/>
        </w:rPr>
        <w:t> </w:t>
      </w:r>
      <w:r>
        <w:rPr>
          <w:w w:val="110"/>
        </w:rPr>
        <w:t>extension</w:t>
      </w:r>
      <w:r>
        <w:rPr>
          <w:spacing w:val="-11"/>
          <w:w w:val="110"/>
        </w:rPr>
        <w:t> </w:t>
      </w:r>
      <w:r>
        <w:rPr>
          <w:w w:val="110"/>
        </w:rPr>
        <w:t>of</w:t>
      </w:r>
      <w:r>
        <w:rPr>
          <w:spacing w:val="-11"/>
          <w:w w:val="110"/>
        </w:rPr>
        <w:t> </w:t>
      </w:r>
      <w:r>
        <w:rPr>
          <w:w w:val="110"/>
        </w:rPr>
        <w:t>this</w:t>
      </w:r>
      <w:r>
        <w:rPr>
          <w:spacing w:val="-11"/>
          <w:w w:val="110"/>
        </w:rPr>
        <w:t> </w:t>
      </w:r>
      <w:r>
        <w:rPr>
          <w:w w:val="110"/>
        </w:rPr>
        <w:t>argument</w:t>
      </w:r>
      <w:r>
        <w:rPr>
          <w:spacing w:val="-11"/>
          <w:w w:val="110"/>
        </w:rPr>
        <w:t> </w:t>
      </w:r>
      <w:r>
        <w:rPr>
          <w:w w:val="110"/>
        </w:rPr>
        <w:t>to</w:t>
      </w:r>
      <w:r>
        <w:rPr>
          <w:spacing w:val="-11"/>
          <w:w w:val="110"/>
        </w:rPr>
        <w:t> </w:t>
      </w:r>
      <w:r>
        <w:rPr>
          <w:w w:val="110"/>
        </w:rPr>
        <w:t>larger</w:t>
      </w:r>
      <w:r>
        <w:rPr>
          <w:spacing w:val="-11"/>
          <w:w w:val="110"/>
        </w:rPr>
        <w:t> </w:t>
      </w:r>
      <w:r>
        <w:rPr>
          <w:w w:val="110"/>
        </w:rPr>
        <w:t>sets</w:t>
      </w:r>
      <w:r>
        <w:rPr>
          <w:spacing w:val="-11"/>
          <w:w w:val="110"/>
        </w:rPr>
        <w:t> </w:t>
      </w:r>
      <w:r>
        <w:rPr>
          <w:w w:val="110"/>
        </w:rPr>
        <w:t>involves</w:t>
      </w:r>
      <w:r>
        <w:rPr>
          <w:spacing w:val="-11"/>
          <w:w w:val="110"/>
        </w:rPr>
        <w:t> </w:t>
      </w:r>
      <w:r>
        <w:rPr>
          <w:w w:val="110"/>
        </w:rPr>
        <w:t>finding</w:t>
      </w:r>
      <w:r>
        <w:rPr>
          <w:spacing w:val="-11"/>
          <w:w w:val="110"/>
        </w:rPr>
        <w:t> </w:t>
      </w:r>
      <w:r>
        <w:rPr>
          <w:w w:val="110"/>
        </w:rPr>
        <w:t>subsets of</w:t>
      </w:r>
      <w:r>
        <w:rPr>
          <w:spacing w:val="-2"/>
          <w:w w:val="110"/>
        </w:rPr>
        <w:t> </w:t>
      </w:r>
      <w:r>
        <w:rPr>
          <w:w w:val="110"/>
        </w:rPr>
        <w:t>vertices</w:t>
      </w:r>
      <w:r>
        <w:rPr>
          <w:spacing w:val="-2"/>
          <w:w w:val="110"/>
        </w:rPr>
        <w:t> </w:t>
      </w:r>
      <w:r>
        <w:rPr>
          <w:w w:val="110"/>
        </w:rPr>
        <w:t>which</w:t>
      </w:r>
      <w:r>
        <w:rPr>
          <w:spacing w:val="-2"/>
          <w:w w:val="110"/>
        </w:rPr>
        <w:t> </w:t>
      </w:r>
      <w:r>
        <w:rPr>
          <w:w w:val="110"/>
        </w:rPr>
        <w:t>are</w:t>
      </w:r>
      <w:r>
        <w:rPr>
          <w:spacing w:val="-2"/>
          <w:w w:val="110"/>
        </w:rPr>
        <w:t> </w:t>
      </w:r>
      <w:r>
        <w:rPr>
          <w:w w:val="110"/>
        </w:rPr>
        <w:t>connected</w:t>
      </w:r>
      <w:r>
        <w:rPr>
          <w:spacing w:val="-2"/>
          <w:w w:val="110"/>
        </w:rPr>
        <w:t> </w:t>
      </w:r>
      <w:r>
        <w:rPr>
          <w:w w:val="110"/>
        </w:rPr>
        <w:t>to</w:t>
      </w:r>
      <w:r>
        <w:rPr>
          <w:spacing w:val="-2"/>
          <w:w w:val="110"/>
        </w:rPr>
        <w:t> </w:t>
      </w:r>
      <w:r>
        <w:rPr>
          <w:w w:val="110"/>
        </w:rPr>
        <w:t>the</w:t>
      </w:r>
      <w:r>
        <w:rPr>
          <w:spacing w:val="-2"/>
          <w:w w:val="110"/>
        </w:rPr>
        <w:t> </w:t>
      </w:r>
      <w:r>
        <w:rPr>
          <w:w w:val="110"/>
        </w:rPr>
        <w:t>rest</w:t>
      </w:r>
      <w:r>
        <w:rPr>
          <w:spacing w:val="-2"/>
          <w:w w:val="110"/>
        </w:rPr>
        <w:t> </w:t>
      </w:r>
      <w:r>
        <w:rPr>
          <w:w w:val="110"/>
        </w:rPr>
        <w:t>of</w:t>
      </w:r>
      <w:r>
        <w:rPr>
          <w:spacing w:val="-2"/>
          <w:w w:val="110"/>
        </w:rPr>
        <w:t> </w:t>
      </w:r>
      <w:r>
        <w:rPr>
          <w:w w:val="110"/>
        </w:rPr>
        <w:t>the</w:t>
      </w:r>
      <w:r>
        <w:rPr>
          <w:spacing w:val="-2"/>
          <w:w w:val="110"/>
        </w:rPr>
        <w:t> </w:t>
      </w:r>
      <w:r>
        <w:rPr>
          <w:w w:val="110"/>
        </w:rPr>
        <w:t>graph</w:t>
      </w:r>
      <w:r>
        <w:rPr>
          <w:spacing w:val="-2"/>
          <w:w w:val="110"/>
        </w:rPr>
        <w:t> </w:t>
      </w:r>
      <w:r>
        <w:rPr>
          <w:w w:val="110"/>
        </w:rPr>
        <w:t>by</w:t>
      </w:r>
      <w:r>
        <w:rPr>
          <w:spacing w:val="-2"/>
          <w:w w:val="110"/>
        </w:rPr>
        <w:t> </w:t>
      </w:r>
      <w:r>
        <w:rPr>
          <w:w w:val="110"/>
        </w:rPr>
        <w:t>an</w:t>
      </w:r>
      <w:r>
        <w:rPr>
          <w:spacing w:val="-2"/>
          <w:w w:val="110"/>
        </w:rPr>
        <w:t> </w:t>
      </w:r>
      <w:r>
        <w:rPr>
          <w:w w:val="110"/>
        </w:rPr>
        <w:t>odd</w:t>
      </w:r>
      <w:r>
        <w:rPr>
          <w:spacing w:val="-2"/>
          <w:w w:val="110"/>
        </w:rPr>
        <w:t> </w:t>
      </w:r>
      <w:r>
        <w:rPr>
          <w:w w:val="110"/>
        </w:rPr>
        <w:t>num- ber</w:t>
      </w:r>
      <w:r>
        <w:rPr>
          <w:spacing w:val="-6"/>
          <w:w w:val="110"/>
        </w:rPr>
        <w:t> </w:t>
      </w:r>
      <w:r>
        <w:rPr>
          <w:w w:val="110"/>
        </w:rPr>
        <w:t>of</w:t>
      </w:r>
      <w:r>
        <w:rPr>
          <w:spacing w:val="-6"/>
          <w:w w:val="110"/>
        </w:rPr>
        <w:t> </w:t>
      </w:r>
      <w:r>
        <w:rPr>
          <w:w w:val="110"/>
        </w:rPr>
        <w:t>edges</w:t>
      </w:r>
      <w:r>
        <w:rPr>
          <w:spacing w:val="-6"/>
          <w:w w:val="110"/>
        </w:rPr>
        <w:t> </w:t>
      </w:r>
      <w:r>
        <w:rPr>
          <w:w w:val="110"/>
        </w:rPr>
        <w:t>with</w:t>
      </w:r>
      <w:r>
        <w:rPr>
          <w:spacing w:val="-6"/>
          <w:w w:val="110"/>
        </w:rPr>
        <w:t> </w:t>
      </w:r>
      <w:r>
        <w:rPr>
          <w:w w:val="110"/>
        </w:rPr>
        <w:t>weights</w:t>
      </w:r>
      <w:r>
        <w:rPr>
          <w:spacing w:val="-6"/>
          <w:w w:val="110"/>
        </w:rPr>
        <w:t> </w:t>
      </w:r>
      <w:r>
        <w:rPr>
          <w:w w:val="110"/>
        </w:rPr>
        <w:t>of</w:t>
      </w:r>
      <w:r>
        <w:rPr>
          <w:spacing w:val="-6"/>
          <w:w w:val="110"/>
        </w:rPr>
        <w:t> </w:t>
      </w:r>
      <w:r>
        <w:rPr>
          <w:w w:val="110"/>
        </w:rPr>
        <w:t>one.</w:t>
      </w:r>
      <w:r>
        <w:rPr>
          <w:spacing w:val="-6"/>
          <w:w w:val="110"/>
        </w:rPr>
        <w:t> </w:t>
      </w:r>
      <w:r>
        <w:rPr>
          <w:w w:val="110"/>
        </w:rPr>
        <w:t>Occasionally,</w:t>
      </w:r>
      <w:r>
        <w:rPr>
          <w:spacing w:val="-6"/>
          <w:w w:val="110"/>
        </w:rPr>
        <w:t> </w:t>
      </w:r>
      <w:r>
        <w:rPr>
          <w:w w:val="110"/>
        </w:rPr>
        <w:t>also,</w:t>
      </w:r>
      <w:r>
        <w:rPr>
          <w:spacing w:val="-6"/>
          <w:w w:val="110"/>
        </w:rPr>
        <w:t> </w:t>
      </w:r>
      <w:r>
        <w:rPr>
          <w:w w:val="110"/>
        </w:rPr>
        <w:t>one</w:t>
      </w:r>
      <w:r>
        <w:rPr>
          <w:spacing w:val="-6"/>
          <w:w w:val="110"/>
        </w:rPr>
        <w:t> </w:t>
      </w:r>
      <w:r>
        <w:rPr>
          <w:w w:val="110"/>
        </w:rPr>
        <w:t>may</w:t>
      </w:r>
      <w:r>
        <w:rPr>
          <w:spacing w:val="-6"/>
          <w:w w:val="110"/>
        </w:rPr>
        <w:t> </w:t>
      </w:r>
      <w:r>
        <w:rPr>
          <w:w w:val="110"/>
        </w:rPr>
        <w:t>find</w:t>
      </w:r>
      <w:r>
        <w:rPr>
          <w:spacing w:val="-6"/>
          <w:w w:val="110"/>
        </w:rPr>
        <w:t> </w:t>
      </w:r>
      <w:r>
        <w:rPr>
          <w:w w:val="110"/>
        </w:rPr>
        <w:t>such a</w:t>
      </w:r>
      <w:r>
        <w:rPr>
          <w:spacing w:val="-2"/>
          <w:w w:val="110"/>
        </w:rPr>
        <w:t> </w:t>
      </w:r>
      <w:r>
        <w:rPr>
          <w:w w:val="110"/>
        </w:rPr>
        <w:t>constraint</w:t>
      </w:r>
      <w:r>
        <w:rPr>
          <w:spacing w:val="-2"/>
          <w:w w:val="110"/>
        </w:rPr>
        <w:t> </w:t>
      </w:r>
      <w:r>
        <w:rPr>
          <w:w w:val="110"/>
        </w:rPr>
        <w:t>when</w:t>
      </w:r>
      <w:r>
        <w:rPr>
          <w:spacing w:val="-1"/>
          <w:w w:val="110"/>
        </w:rPr>
        <w:t> </w:t>
      </w:r>
      <w:r>
        <w:rPr>
          <w:w w:val="110"/>
        </w:rPr>
        <w:t>a</w:t>
      </w:r>
      <w:r>
        <w:rPr>
          <w:spacing w:val="-2"/>
          <w:w w:val="110"/>
        </w:rPr>
        <w:t> </w:t>
      </w:r>
      <w:r>
        <w:rPr>
          <w:w w:val="110"/>
        </w:rPr>
        <w:t>single</w:t>
      </w:r>
      <w:r>
        <w:rPr>
          <w:spacing w:val="-1"/>
          <w:w w:val="110"/>
        </w:rPr>
        <w:t> </w:t>
      </w:r>
      <w:r>
        <w:rPr>
          <w:w w:val="110"/>
        </w:rPr>
        <w:t>edge</w:t>
      </w:r>
      <w:r>
        <w:rPr>
          <w:spacing w:val="-1"/>
          <w:w w:val="110"/>
        </w:rPr>
        <w:t> </w:t>
      </w:r>
      <w:r>
        <w:rPr>
          <w:w w:val="110"/>
        </w:rPr>
        <w:t>with</w:t>
      </w:r>
      <w:r>
        <w:rPr>
          <w:spacing w:val="-2"/>
          <w:w w:val="110"/>
        </w:rPr>
        <w:t> </w:t>
      </w:r>
      <w:r>
        <w:rPr>
          <w:w w:val="110"/>
        </w:rPr>
        <w:t>a</w:t>
      </w:r>
      <w:r>
        <w:rPr>
          <w:spacing w:val="-2"/>
          <w:w w:val="110"/>
        </w:rPr>
        <w:t> </w:t>
      </w:r>
      <w:r>
        <w:rPr>
          <w:w w:val="110"/>
        </w:rPr>
        <w:t>weight</w:t>
      </w:r>
      <w:r>
        <w:rPr>
          <w:spacing w:val="-2"/>
          <w:w w:val="110"/>
        </w:rPr>
        <w:t> </w:t>
      </w:r>
      <w:r>
        <w:rPr>
          <w:w w:val="110"/>
        </w:rPr>
        <w:t>greater</w:t>
      </w:r>
      <w:r>
        <w:rPr>
          <w:spacing w:val="-1"/>
          <w:w w:val="110"/>
        </w:rPr>
        <w:t> </w:t>
      </w:r>
      <w:r>
        <w:rPr>
          <w:w w:val="110"/>
        </w:rPr>
        <w:t>than</w:t>
      </w:r>
      <w:r>
        <w:rPr>
          <w:spacing w:val="-2"/>
          <w:w w:val="110"/>
        </w:rPr>
        <w:t> </w:t>
      </w:r>
      <w:r>
        <w:rPr>
          <w:w w:val="110"/>
        </w:rPr>
        <w:t>one</w:t>
      </w:r>
      <w:r>
        <w:rPr>
          <w:spacing w:val="-2"/>
          <w:w w:val="110"/>
        </w:rPr>
        <w:t> </w:t>
      </w:r>
      <w:r>
        <w:rPr>
          <w:w w:val="110"/>
        </w:rPr>
        <w:t>half,</w:t>
      </w:r>
      <w:r>
        <w:rPr>
          <w:spacing w:val="-2"/>
          <w:w w:val="110"/>
        </w:rPr>
        <w:t> </w:t>
      </w:r>
      <w:r>
        <w:rPr>
          <w:w w:val="110"/>
        </w:rPr>
        <w:t>but less than one, is treated as one of the unit edges, as in</w:t>
      </w:r>
      <w:hyperlink w:history="true" w:anchor="_bookmark9">
        <w:r>
          <w:rPr>
            <w:color w:val="0080AC"/>
            <w:w w:val="110"/>
            <w:vertAlign w:val="superscript"/>
          </w:rPr>
          <w:t>6</w:t>
        </w:r>
      </w:hyperlink>
      <w:r>
        <w:rPr>
          <w:color w:val="0080AC"/>
          <w:w w:val="110"/>
          <w:vertAlign w:val="baseline"/>
        </w:rPr>
        <w:t> </w:t>
      </w:r>
      <w:r>
        <w:rPr>
          <w:w w:val="110"/>
          <w:vertAlign w:val="baseline"/>
        </w:rPr>
        <w:t>Diagram 3. The constraint is still:</w:t>
      </w:r>
    </w:p>
    <w:p>
      <w:pPr>
        <w:spacing w:line="184" w:lineRule="exact" w:before="0"/>
        <w:ind w:left="118" w:right="0" w:firstLine="0"/>
        <w:jc w:val="left"/>
        <w:rPr>
          <w:rFonts w:ascii="STIX Math" w:hAnsi="STIX Math" w:eastAsia="STIX Math"/>
          <w:i/>
          <w:sz w:val="16"/>
        </w:rPr>
      </w:pPr>
      <w:r>
        <w:rPr>
          <w:rFonts w:ascii="STIX Math" w:hAnsi="STIX Math" w:eastAsia="STIX Math"/>
          <w:w w:val="105"/>
          <w:sz w:val="16"/>
        </w:rPr>
        <w:t>(</w:t>
      </w:r>
      <w:r>
        <w:rPr>
          <w:w w:val="105"/>
          <w:sz w:val="16"/>
        </w:rPr>
        <w:t>sum</w:t>
      </w:r>
      <w:r>
        <w:rPr>
          <w:spacing w:val="12"/>
          <w:w w:val="105"/>
          <w:sz w:val="16"/>
        </w:rPr>
        <w:t> </w:t>
      </w:r>
      <w:r>
        <w:rPr>
          <w:w w:val="105"/>
          <w:sz w:val="16"/>
        </w:rPr>
        <w:t>of</w:t>
      </w:r>
      <w:r>
        <w:rPr>
          <w:spacing w:val="12"/>
          <w:w w:val="105"/>
          <w:sz w:val="16"/>
        </w:rPr>
        <w:t> </w:t>
      </w:r>
      <w:r>
        <w:rPr>
          <w:w w:val="105"/>
          <w:sz w:val="16"/>
        </w:rPr>
        <w:t>weights</w:t>
      </w:r>
      <w:r>
        <w:rPr>
          <w:spacing w:val="13"/>
          <w:w w:val="105"/>
          <w:sz w:val="16"/>
        </w:rPr>
        <w:t> </w:t>
      </w:r>
      <w:r>
        <w:rPr>
          <w:w w:val="105"/>
          <w:sz w:val="16"/>
        </w:rPr>
        <w:t>on</w:t>
      </w:r>
      <w:r>
        <w:rPr>
          <w:spacing w:val="12"/>
          <w:w w:val="105"/>
          <w:sz w:val="16"/>
        </w:rPr>
        <w:t> </w:t>
      </w:r>
      <w:r>
        <w:rPr>
          <w:w w:val="105"/>
          <w:sz w:val="16"/>
        </w:rPr>
        <w:t>all</w:t>
      </w:r>
      <w:r>
        <w:rPr>
          <w:spacing w:val="13"/>
          <w:w w:val="105"/>
          <w:sz w:val="16"/>
        </w:rPr>
        <w:t> </w:t>
      </w:r>
      <w:r>
        <w:rPr>
          <w:w w:val="105"/>
          <w:sz w:val="16"/>
        </w:rPr>
        <w:t>edges</w:t>
      </w:r>
      <w:r>
        <w:rPr>
          <w:spacing w:val="12"/>
          <w:w w:val="105"/>
          <w:sz w:val="16"/>
        </w:rPr>
        <w:t> </w:t>
      </w:r>
      <w:r>
        <w:rPr>
          <w:w w:val="105"/>
          <w:sz w:val="16"/>
        </w:rPr>
        <w:t>incident</w:t>
      </w:r>
      <w:r>
        <w:rPr>
          <w:spacing w:val="13"/>
          <w:w w:val="105"/>
          <w:sz w:val="16"/>
        </w:rPr>
        <w:t> </w:t>
      </w:r>
      <w:r>
        <w:rPr>
          <w:w w:val="105"/>
          <w:sz w:val="16"/>
        </w:rPr>
        <w:t>to</w:t>
      </w:r>
      <w:r>
        <w:rPr>
          <w:spacing w:val="7"/>
          <w:w w:val="105"/>
          <w:sz w:val="16"/>
        </w:rPr>
        <w:t> </w:t>
      </w:r>
      <w:r>
        <w:rPr>
          <w:rFonts w:ascii="STIX Math" w:hAnsi="STIX Math" w:eastAsia="STIX Math"/>
          <w:i/>
          <w:w w:val="105"/>
          <w:sz w:val="16"/>
        </w:rPr>
        <w:t>𝑖,</w:t>
      </w:r>
      <w:r>
        <w:rPr>
          <w:rFonts w:ascii="STIX Math" w:hAnsi="STIX Math" w:eastAsia="STIX Math"/>
          <w:i/>
          <w:spacing w:val="-10"/>
          <w:w w:val="105"/>
          <w:sz w:val="16"/>
        </w:rPr>
        <w:t> </w:t>
      </w:r>
      <w:r>
        <w:rPr>
          <w:rFonts w:ascii="STIX Math" w:hAnsi="STIX Math" w:eastAsia="STIX Math"/>
          <w:i/>
          <w:w w:val="105"/>
          <w:sz w:val="16"/>
        </w:rPr>
        <w:t>𝑗,</w:t>
      </w:r>
      <w:r>
        <w:rPr>
          <w:rFonts w:ascii="STIX Math" w:hAnsi="STIX Math" w:eastAsia="STIX Math"/>
          <w:i/>
          <w:spacing w:val="-11"/>
          <w:w w:val="105"/>
          <w:sz w:val="16"/>
        </w:rPr>
        <w:t> </w:t>
      </w:r>
      <w:r>
        <w:rPr>
          <w:rFonts w:ascii="STIX Math" w:hAnsi="STIX Math" w:eastAsia="STIX Math"/>
          <w:i/>
          <w:w w:val="105"/>
          <w:sz w:val="16"/>
        </w:rPr>
        <w:t>𝑘</w:t>
      </w:r>
      <w:r>
        <w:rPr>
          <w:rFonts w:ascii="STIX Math" w:hAnsi="STIX Math" w:eastAsia="STIX Math"/>
          <w:i/>
          <w:spacing w:val="12"/>
          <w:w w:val="105"/>
          <w:sz w:val="16"/>
        </w:rPr>
        <w:t> </w:t>
      </w:r>
      <w:r>
        <w:rPr>
          <w:rFonts w:ascii="Times New Roman" w:hAnsi="Times New Roman" w:eastAsia="Times New Roman"/>
          <w:b/>
          <w:w w:val="105"/>
          <w:sz w:val="16"/>
        </w:rPr>
        <w:t>except</w:t>
      </w:r>
      <w:r>
        <w:rPr>
          <w:rFonts w:ascii="Times New Roman" w:hAnsi="Times New Roman" w:eastAsia="Times New Roman"/>
          <w:b/>
          <w:spacing w:val="12"/>
          <w:w w:val="105"/>
          <w:sz w:val="16"/>
        </w:rPr>
        <w:t> </w:t>
      </w:r>
      <w:r>
        <w:rPr>
          <w:rFonts w:ascii="STIX Math" w:hAnsi="STIX Math" w:eastAsia="STIX Math"/>
          <w:i/>
          <w:w w:val="105"/>
          <w:sz w:val="16"/>
        </w:rPr>
        <w:t>𝑎,</w:t>
      </w:r>
      <w:r>
        <w:rPr>
          <w:rFonts w:ascii="STIX Math" w:hAnsi="STIX Math" w:eastAsia="STIX Math"/>
          <w:i/>
          <w:spacing w:val="-11"/>
          <w:w w:val="105"/>
          <w:sz w:val="16"/>
        </w:rPr>
        <w:t> </w:t>
      </w:r>
      <w:r>
        <w:rPr>
          <w:rFonts w:ascii="STIX Math" w:hAnsi="STIX Math" w:eastAsia="STIX Math"/>
          <w:i/>
          <w:w w:val="105"/>
          <w:sz w:val="16"/>
        </w:rPr>
        <w:t>𝑏,</w:t>
      </w:r>
      <w:r>
        <w:rPr>
          <w:rFonts w:ascii="STIX Math" w:hAnsi="STIX Math" w:eastAsia="STIX Math"/>
          <w:i/>
          <w:spacing w:val="-11"/>
          <w:w w:val="105"/>
          <w:sz w:val="16"/>
        </w:rPr>
        <w:t> </w:t>
      </w:r>
      <w:r>
        <w:rPr>
          <w:rFonts w:ascii="STIX Math" w:hAnsi="STIX Math" w:eastAsia="STIX Math"/>
          <w:i/>
          <w:w w:val="105"/>
          <w:sz w:val="16"/>
        </w:rPr>
        <w:t>𝑐</w:t>
      </w:r>
      <w:r>
        <w:rPr>
          <w:rFonts w:ascii="STIX Math" w:hAnsi="STIX Math" w:eastAsia="STIX Math"/>
          <w:w w:val="105"/>
          <w:sz w:val="16"/>
        </w:rPr>
        <w:t>)</w:t>
      </w:r>
      <w:r>
        <w:rPr>
          <w:rFonts w:ascii="STIX Math" w:hAnsi="STIX Math" w:eastAsia="STIX Math"/>
          <w:spacing w:val="9"/>
          <w:w w:val="105"/>
          <w:sz w:val="16"/>
        </w:rPr>
        <w:t> </w:t>
      </w:r>
      <w:r>
        <w:rPr>
          <w:rFonts w:ascii="Arial" w:hAnsi="Arial" w:eastAsia="Arial"/>
          <w:w w:val="105"/>
          <w:sz w:val="16"/>
        </w:rPr>
        <w:t>≥</w:t>
      </w:r>
      <w:r>
        <w:rPr>
          <w:rFonts w:ascii="Arial" w:hAnsi="Arial" w:eastAsia="Arial"/>
          <w:spacing w:val="5"/>
          <w:w w:val="105"/>
          <w:sz w:val="16"/>
        </w:rPr>
        <w:t> </w:t>
      </w:r>
      <w:r>
        <w:rPr>
          <w:rFonts w:ascii="STIX Math" w:hAnsi="STIX Math" w:eastAsia="STIX Math"/>
          <w:w w:val="105"/>
          <w:sz w:val="16"/>
        </w:rPr>
        <w:t>2</w:t>
      </w:r>
      <w:r>
        <w:rPr>
          <w:rFonts w:ascii="STIX Math" w:hAnsi="STIX Math" w:eastAsia="STIX Math"/>
          <w:spacing w:val="-11"/>
          <w:w w:val="105"/>
          <w:sz w:val="16"/>
        </w:rPr>
        <w:t> </w:t>
      </w:r>
      <w:r>
        <w:rPr>
          <w:rFonts w:ascii="STIX Math" w:hAnsi="STIX Math" w:eastAsia="STIX Math"/>
          <w:i/>
          <w:spacing w:val="-10"/>
          <w:w w:val="105"/>
          <w:sz w:val="16"/>
        </w:rPr>
        <w:t>.</w:t>
      </w:r>
    </w:p>
    <w:p>
      <w:pPr>
        <w:pStyle w:val="BodyText"/>
        <w:spacing w:line="255" w:lineRule="exact"/>
      </w:pPr>
      <w:r>
        <w:rPr>
          <w:w w:val="110"/>
        </w:rPr>
        <w:t>This</w:t>
      </w:r>
      <w:r>
        <w:rPr>
          <w:spacing w:val="-12"/>
          <w:w w:val="110"/>
        </w:rPr>
        <w:t> </w:t>
      </w:r>
      <w:r>
        <w:rPr>
          <w:w w:val="110"/>
        </w:rPr>
        <w:t>time,</w:t>
      </w:r>
      <w:r>
        <w:rPr>
          <w:spacing w:val="-12"/>
          <w:w w:val="110"/>
        </w:rPr>
        <w:t> </w:t>
      </w:r>
      <w:r>
        <w:rPr>
          <w:w w:val="110"/>
        </w:rPr>
        <w:t>the</w:t>
      </w:r>
      <w:r>
        <w:rPr>
          <w:spacing w:val="-11"/>
          <w:w w:val="110"/>
        </w:rPr>
        <w:t> </w:t>
      </w:r>
      <w:r>
        <w:rPr>
          <w:w w:val="110"/>
        </w:rPr>
        <w:t>sum</w:t>
      </w:r>
      <w:r>
        <w:rPr>
          <w:spacing w:val="-11"/>
          <w:w w:val="110"/>
        </w:rPr>
        <w:t> </w:t>
      </w:r>
      <w:r>
        <w:rPr>
          <w:w w:val="110"/>
        </w:rPr>
        <w:t>for</w:t>
      </w:r>
      <w:r>
        <w:rPr>
          <w:spacing w:val="-12"/>
          <w:w w:val="110"/>
        </w:rPr>
        <w:t> </w:t>
      </w:r>
      <w:r>
        <w:rPr>
          <w:w w:val="110"/>
        </w:rPr>
        <w:t>the</w:t>
      </w:r>
      <w:r>
        <w:rPr>
          <w:spacing w:val="-11"/>
          <w:w w:val="110"/>
        </w:rPr>
        <w:t> </w:t>
      </w:r>
      <w:r>
        <w:rPr>
          <w:w w:val="110"/>
        </w:rPr>
        <w:t>constraints</w:t>
      </w:r>
      <w:r>
        <w:rPr>
          <w:spacing w:val="-11"/>
          <w:w w:val="110"/>
        </w:rPr>
        <w:t> </w:t>
      </w:r>
      <w:r>
        <w:rPr>
          <w:w w:val="110"/>
        </w:rPr>
        <w:t>at</w:t>
      </w:r>
      <w:r>
        <w:rPr>
          <w:spacing w:val="-11"/>
          <w:w w:val="110"/>
        </w:rPr>
        <w:t> </w:t>
      </w:r>
      <w:r>
        <w:rPr>
          <w:w w:val="110"/>
        </w:rPr>
        <w:t>the</w:t>
      </w:r>
      <w:r>
        <w:rPr>
          <w:spacing w:val="-11"/>
          <w:w w:val="110"/>
        </w:rPr>
        <w:t> </w:t>
      </w:r>
      <w:r>
        <w:rPr>
          <w:w w:val="110"/>
        </w:rPr>
        <w:t>current</w:t>
      </w:r>
      <w:r>
        <w:rPr>
          <w:spacing w:val="-12"/>
          <w:w w:val="110"/>
        </w:rPr>
        <w:t> </w:t>
      </w:r>
      <w:r>
        <w:rPr>
          <w:w w:val="110"/>
        </w:rPr>
        <w:t>solution</w:t>
      </w:r>
      <w:r>
        <w:rPr>
          <w:spacing w:val="-12"/>
          <w:w w:val="110"/>
        </w:rPr>
        <w:t> </w:t>
      </w:r>
      <w:r>
        <w:rPr>
          <w:w w:val="110"/>
        </w:rPr>
        <w:t>is</w:t>
      </w:r>
      <w:r>
        <w:rPr>
          <w:spacing w:val="-12"/>
          <w:w w:val="110"/>
        </w:rPr>
        <w:t> </w:t>
      </w:r>
      <w:r>
        <w:rPr>
          <w:rFonts w:ascii="STIX Math"/>
          <w:w w:val="110"/>
        </w:rPr>
        <w:t>1</w:t>
      </w:r>
      <w:r>
        <w:rPr>
          <w:rFonts w:ascii="STIX Math"/>
          <w:spacing w:val="-20"/>
          <w:w w:val="110"/>
        </w:rPr>
        <w:t> </w:t>
      </w:r>
      <w:r>
        <w:rPr>
          <w:rFonts w:ascii="STIX Math"/>
          <w:w w:val="120"/>
          <w:vertAlign w:val="superscript"/>
        </w:rPr>
        <w:t>3</w:t>
      </w:r>
      <w:r>
        <w:rPr>
          <w:rFonts w:ascii="STIX Math"/>
          <w:spacing w:val="9"/>
          <w:w w:val="120"/>
          <w:vertAlign w:val="baseline"/>
        </w:rPr>
        <w:t> </w:t>
      </w:r>
      <w:r>
        <w:rPr>
          <w:spacing w:val="-2"/>
          <w:w w:val="110"/>
          <w:vertAlign w:val="baseline"/>
        </w:rPr>
        <w:t>instead</w:t>
      </w:r>
    </w:p>
    <w:p>
      <w:pPr>
        <w:spacing w:before="126"/>
        <w:ind w:left="0" w:right="3" w:firstLine="0"/>
        <w:jc w:val="center"/>
        <w:rPr>
          <w:sz w:val="14"/>
        </w:rPr>
      </w:pPr>
      <w:r>
        <w:rPr/>
        <w:br w:type="column"/>
      </w:r>
      <w:r>
        <w:rPr>
          <w:rFonts w:ascii="Times New Roman"/>
          <w:b/>
          <w:w w:val="110"/>
          <w:sz w:val="14"/>
        </w:rPr>
        <w:t>Fig.</w:t>
      </w:r>
      <w:r>
        <w:rPr>
          <w:rFonts w:ascii="Times New Roman"/>
          <w:b/>
          <w:spacing w:val="6"/>
          <w:w w:val="110"/>
          <w:sz w:val="14"/>
        </w:rPr>
        <w:t> </w:t>
      </w:r>
      <w:r>
        <w:rPr>
          <w:rFonts w:ascii="Times New Roman"/>
          <w:b/>
          <w:w w:val="110"/>
          <w:sz w:val="14"/>
        </w:rPr>
        <w:t>3.</w:t>
      </w:r>
      <w:r>
        <w:rPr>
          <w:rFonts w:ascii="Times New Roman"/>
          <w:b/>
          <w:spacing w:val="46"/>
          <w:w w:val="110"/>
          <w:sz w:val="14"/>
        </w:rPr>
        <w:t> </w:t>
      </w:r>
      <w:r>
        <w:rPr>
          <w:w w:val="110"/>
          <w:sz w:val="14"/>
        </w:rPr>
        <w:t>Diagram</w:t>
      </w:r>
      <w:r>
        <w:rPr>
          <w:spacing w:val="7"/>
          <w:w w:val="110"/>
          <w:sz w:val="14"/>
        </w:rPr>
        <w:t> </w:t>
      </w:r>
      <w:r>
        <w:rPr>
          <w:spacing w:val="-5"/>
          <w:w w:val="110"/>
          <w:sz w:val="14"/>
        </w:rPr>
        <w:t>3.</w:t>
      </w:r>
    </w:p>
    <w:p>
      <w:pPr>
        <w:pStyle w:val="BodyText"/>
        <w:ind w:left="0"/>
        <w:rPr>
          <w:sz w:val="14"/>
        </w:rPr>
      </w:pPr>
    </w:p>
    <w:p>
      <w:pPr>
        <w:pStyle w:val="BodyText"/>
        <w:ind w:left="0"/>
        <w:rPr>
          <w:sz w:val="14"/>
        </w:rPr>
      </w:pPr>
    </w:p>
    <w:p>
      <w:pPr>
        <w:pStyle w:val="BodyText"/>
        <w:spacing w:before="26"/>
        <w:ind w:left="0"/>
        <w:rPr>
          <w:sz w:val="14"/>
        </w:rPr>
      </w:pPr>
    </w:p>
    <w:p>
      <w:pPr>
        <w:spacing w:line="112" w:lineRule="auto" w:before="0"/>
        <w:ind w:left="118" w:right="114" w:firstLine="0"/>
        <w:jc w:val="both"/>
        <w:rPr>
          <w:sz w:val="16"/>
        </w:rPr>
      </w:pPr>
      <w:r>
        <w:rPr>
          <w:w w:val="110"/>
          <w:sz w:val="16"/>
        </w:rPr>
        <w:t>belonging to the set </w:t>
      </w:r>
      <w:r>
        <w:rPr>
          <w:rFonts w:ascii="Times New Roman" w:eastAsia="Times New Roman"/>
          <w:b/>
          <w:w w:val="110"/>
          <w:sz w:val="16"/>
        </w:rPr>
        <w:t>unless </w:t>
      </w:r>
      <w:r>
        <w:rPr>
          <w:w w:val="110"/>
          <w:sz w:val="16"/>
        </w:rPr>
        <w:t>it is one of the </w:t>
      </w:r>
      <w:r>
        <w:rPr>
          <w:rFonts w:ascii="Times New Roman" w:eastAsia="Times New Roman"/>
          <w:b/>
          <w:w w:val="110"/>
          <w:sz w:val="16"/>
        </w:rPr>
        <w:t>special </w:t>
      </w:r>
      <w:r>
        <w:rPr>
          <w:w w:val="110"/>
          <w:sz w:val="16"/>
        </w:rPr>
        <w:t>edges (like </w:t>
      </w:r>
      <w:r>
        <w:rPr>
          <w:rFonts w:ascii="STIX Math" w:eastAsia="STIX Math"/>
          <w:i/>
          <w:w w:val="110"/>
          <w:sz w:val="16"/>
        </w:rPr>
        <w:t>𝑎</w:t>
      </w:r>
      <w:r>
        <w:rPr>
          <w:w w:val="110"/>
          <w:sz w:val="16"/>
        </w:rPr>
        <w:t>, </w:t>
      </w:r>
      <w:r>
        <w:rPr>
          <w:rFonts w:ascii="STIX Math" w:eastAsia="STIX Math"/>
          <w:i/>
          <w:w w:val="110"/>
          <w:sz w:val="16"/>
        </w:rPr>
        <w:t>𝑏 </w:t>
      </w:r>
      <w:r>
        <w:rPr>
          <w:w w:val="110"/>
          <w:sz w:val="16"/>
        </w:rPr>
        <w:t>and variable</w:t>
      </w:r>
      <w:r>
        <w:rPr>
          <w:spacing w:val="23"/>
          <w:w w:val="110"/>
          <w:sz w:val="16"/>
        </w:rPr>
        <w:t> </w:t>
      </w:r>
      <w:r>
        <w:rPr>
          <w:w w:val="110"/>
          <w:sz w:val="16"/>
        </w:rPr>
        <w:t>is</w:t>
      </w:r>
      <w:r>
        <w:rPr>
          <w:spacing w:val="23"/>
          <w:w w:val="110"/>
          <w:sz w:val="16"/>
        </w:rPr>
        <w:t> </w:t>
      </w:r>
      <w:r>
        <w:rPr>
          <w:w w:val="110"/>
          <w:sz w:val="16"/>
        </w:rPr>
        <w:t>one</w:t>
      </w:r>
      <w:r>
        <w:rPr>
          <w:spacing w:val="23"/>
          <w:w w:val="110"/>
          <w:sz w:val="16"/>
        </w:rPr>
        <w:t> </w:t>
      </w:r>
      <w:r>
        <w:rPr>
          <w:w w:val="110"/>
          <w:sz w:val="16"/>
        </w:rPr>
        <w:t>in</w:t>
      </w:r>
      <w:r>
        <w:rPr>
          <w:spacing w:val="23"/>
          <w:w w:val="110"/>
          <w:sz w:val="16"/>
        </w:rPr>
        <w:t> </w:t>
      </w:r>
      <w:r>
        <w:rPr>
          <w:w w:val="110"/>
          <w:sz w:val="16"/>
        </w:rPr>
        <w:t>the</w:t>
      </w:r>
      <w:r>
        <w:rPr>
          <w:spacing w:val="23"/>
          <w:w w:val="110"/>
          <w:sz w:val="16"/>
        </w:rPr>
        <w:t> </w:t>
      </w:r>
      <w:r>
        <w:rPr>
          <w:w w:val="110"/>
          <w:sz w:val="16"/>
        </w:rPr>
        <w:t>constraint</w:t>
      </w:r>
      <w:r>
        <w:rPr>
          <w:spacing w:val="23"/>
          <w:w w:val="110"/>
          <w:sz w:val="16"/>
        </w:rPr>
        <w:t> </w:t>
      </w:r>
      <w:r>
        <w:rPr>
          <w:w w:val="110"/>
          <w:sz w:val="16"/>
        </w:rPr>
        <w:t>if</w:t>
      </w:r>
      <w:r>
        <w:rPr>
          <w:spacing w:val="23"/>
          <w:w w:val="110"/>
          <w:sz w:val="16"/>
        </w:rPr>
        <w:t> </w:t>
      </w:r>
      <w:r>
        <w:rPr>
          <w:w w:val="110"/>
          <w:sz w:val="16"/>
        </w:rPr>
        <w:t>it</w:t>
      </w:r>
      <w:r>
        <w:rPr>
          <w:spacing w:val="23"/>
          <w:w w:val="110"/>
          <w:sz w:val="16"/>
        </w:rPr>
        <w:t> </w:t>
      </w:r>
      <w:r>
        <w:rPr>
          <w:w w:val="110"/>
          <w:sz w:val="16"/>
        </w:rPr>
        <w:t>has</w:t>
      </w:r>
      <w:r>
        <w:rPr>
          <w:spacing w:val="24"/>
          <w:w w:val="110"/>
          <w:sz w:val="16"/>
        </w:rPr>
        <w:t> </w:t>
      </w:r>
      <w:r>
        <w:rPr>
          <w:rFonts w:ascii="Times New Roman" w:eastAsia="Times New Roman"/>
          <w:b/>
          <w:w w:val="110"/>
          <w:sz w:val="16"/>
        </w:rPr>
        <w:t>one</w:t>
      </w:r>
      <w:r>
        <w:rPr>
          <w:rFonts w:ascii="Times New Roman" w:eastAsia="Times New Roman"/>
          <w:b/>
          <w:spacing w:val="23"/>
          <w:w w:val="110"/>
          <w:sz w:val="16"/>
        </w:rPr>
        <w:t> </w:t>
      </w:r>
      <w:r>
        <w:rPr>
          <w:rFonts w:ascii="Times New Roman" w:eastAsia="Times New Roman"/>
          <w:b/>
          <w:w w:val="110"/>
          <w:sz w:val="16"/>
        </w:rPr>
        <w:t>or</w:t>
      </w:r>
      <w:r>
        <w:rPr>
          <w:rFonts w:ascii="Times New Roman" w:eastAsia="Times New Roman"/>
          <w:b/>
          <w:spacing w:val="23"/>
          <w:w w:val="110"/>
          <w:sz w:val="16"/>
        </w:rPr>
        <w:t> </w:t>
      </w:r>
      <w:r>
        <w:rPr>
          <w:rFonts w:ascii="Times New Roman" w:eastAsia="Times New Roman"/>
          <w:b/>
          <w:w w:val="110"/>
          <w:sz w:val="16"/>
        </w:rPr>
        <w:t>both</w:t>
      </w:r>
      <w:r>
        <w:rPr>
          <w:rFonts w:ascii="Times New Roman" w:eastAsia="Times New Roman"/>
          <w:b/>
          <w:spacing w:val="23"/>
          <w:w w:val="110"/>
          <w:sz w:val="16"/>
        </w:rPr>
        <w:t> </w:t>
      </w:r>
      <w:r>
        <w:rPr>
          <w:w w:val="110"/>
          <w:sz w:val="16"/>
        </w:rPr>
        <w:t>of</w:t>
      </w:r>
      <w:r>
        <w:rPr>
          <w:spacing w:val="23"/>
          <w:w w:val="110"/>
          <w:sz w:val="16"/>
        </w:rPr>
        <w:t> </w:t>
      </w:r>
      <w:r>
        <w:rPr>
          <w:w w:val="110"/>
          <w:sz w:val="16"/>
        </w:rPr>
        <w:t>its</w:t>
      </w:r>
      <w:r>
        <w:rPr>
          <w:spacing w:val="23"/>
          <w:w w:val="110"/>
          <w:sz w:val="16"/>
        </w:rPr>
        <w:t> </w:t>
      </w:r>
      <w:r>
        <w:rPr>
          <w:spacing w:val="-2"/>
          <w:w w:val="110"/>
          <w:sz w:val="16"/>
        </w:rPr>
        <w:t>vertices</w:t>
      </w:r>
    </w:p>
    <w:p>
      <w:pPr>
        <w:pStyle w:val="BodyText"/>
        <w:spacing w:line="241" w:lineRule="exact"/>
        <w:jc w:val="both"/>
      </w:pPr>
      <w:r>
        <w:rPr>
          <w:rFonts w:ascii="STIX Math" w:hAnsi="STIX Math" w:eastAsia="STIX Math"/>
          <w:i/>
          <w:w w:val="110"/>
        </w:rPr>
        <w:t>𝑐</w:t>
      </w:r>
      <w:r>
        <w:rPr>
          <w:rFonts w:ascii="STIX Math" w:hAnsi="STIX Math" w:eastAsia="STIX Math"/>
          <w:i/>
          <w:spacing w:val="30"/>
          <w:w w:val="110"/>
        </w:rPr>
        <w:t> </w:t>
      </w:r>
      <w:r>
        <w:rPr>
          <w:w w:val="110"/>
        </w:rPr>
        <w:t>in</w:t>
      </w:r>
      <w:r>
        <w:rPr>
          <w:spacing w:val="23"/>
          <w:w w:val="110"/>
        </w:rPr>
        <w:t> </w:t>
      </w:r>
      <w:r>
        <w:rPr>
          <w:w w:val="110"/>
        </w:rPr>
        <w:t>the</w:t>
      </w:r>
      <w:r>
        <w:rPr>
          <w:spacing w:val="24"/>
          <w:w w:val="110"/>
        </w:rPr>
        <w:t> </w:t>
      </w:r>
      <w:r>
        <w:rPr>
          <w:w w:val="110"/>
        </w:rPr>
        <w:t>example)</w:t>
      </w:r>
      <w:r>
        <w:rPr>
          <w:spacing w:val="24"/>
          <w:w w:val="110"/>
        </w:rPr>
        <w:t> </w:t>
      </w:r>
      <w:r>
        <w:rPr>
          <w:w w:val="110"/>
        </w:rPr>
        <w:t>which</w:t>
      </w:r>
      <w:r>
        <w:rPr>
          <w:spacing w:val="24"/>
          <w:w w:val="110"/>
        </w:rPr>
        <w:t> </w:t>
      </w:r>
      <w:r>
        <w:rPr>
          <w:w w:val="110"/>
        </w:rPr>
        <w:t>has</w:t>
      </w:r>
      <w:r>
        <w:rPr>
          <w:spacing w:val="23"/>
          <w:w w:val="110"/>
        </w:rPr>
        <w:t> </w:t>
      </w:r>
      <w:r>
        <w:rPr>
          <w:w w:val="110"/>
        </w:rPr>
        <w:t>a</w:t>
      </w:r>
      <w:r>
        <w:rPr>
          <w:spacing w:val="23"/>
          <w:w w:val="110"/>
        </w:rPr>
        <w:t> </w:t>
      </w:r>
      <w:r>
        <w:rPr>
          <w:w w:val="110"/>
        </w:rPr>
        <w:t>zero</w:t>
      </w:r>
      <w:r>
        <w:rPr>
          <w:spacing w:val="23"/>
          <w:w w:val="110"/>
        </w:rPr>
        <w:t> </w:t>
      </w:r>
      <w:r>
        <w:rPr>
          <w:w w:val="110"/>
        </w:rPr>
        <w:t>coeﬃcient.</w:t>
      </w:r>
      <w:r>
        <w:rPr>
          <w:spacing w:val="23"/>
          <w:w w:val="110"/>
        </w:rPr>
        <w:t> </w:t>
      </w:r>
      <w:r>
        <w:rPr>
          <w:w w:val="110"/>
        </w:rPr>
        <w:t>This</w:t>
      </w:r>
      <w:r>
        <w:rPr>
          <w:spacing w:val="23"/>
          <w:w w:val="110"/>
        </w:rPr>
        <w:t> </w:t>
      </w:r>
      <w:r>
        <w:rPr>
          <w:w w:val="110"/>
        </w:rPr>
        <w:t>means</w:t>
      </w:r>
      <w:r>
        <w:rPr>
          <w:spacing w:val="23"/>
          <w:w w:val="110"/>
        </w:rPr>
        <w:t> </w:t>
      </w:r>
      <w:r>
        <w:rPr>
          <w:w w:val="110"/>
        </w:rPr>
        <w:t>that</w:t>
      </w:r>
      <w:r>
        <w:rPr>
          <w:spacing w:val="23"/>
          <w:w w:val="110"/>
        </w:rPr>
        <w:t> </w:t>
      </w:r>
      <w:r>
        <w:rPr>
          <w:spacing w:val="-5"/>
          <w:w w:val="110"/>
        </w:rPr>
        <w:t>any</w:t>
      </w:r>
    </w:p>
    <w:p>
      <w:pPr>
        <w:pStyle w:val="BodyText"/>
        <w:spacing w:line="172" w:lineRule="exact"/>
        <w:jc w:val="both"/>
      </w:pPr>
      <w:r>
        <w:rPr>
          <w:w w:val="110"/>
        </w:rPr>
        <w:t>variable</w:t>
      </w:r>
      <w:r>
        <w:rPr>
          <w:spacing w:val="-6"/>
          <w:w w:val="110"/>
        </w:rPr>
        <w:t> </w:t>
      </w:r>
      <w:r>
        <w:rPr>
          <w:w w:val="110"/>
        </w:rPr>
        <w:t>which</w:t>
      </w:r>
      <w:r>
        <w:rPr>
          <w:spacing w:val="-6"/>
          <w:w w:val="110"/>
        </w:rPr>
        <w:t> </w:t>
      </w:r>
      <w:r>
        <w:rPr>
          <w:w w:val="110"/>
        </w:rPr>
        <w:t>was</w:t>
      </w:r>
      <w:r>
        <w:rPr>
          <w:spacing w:val="-5"/>
          <w:w w:val="110"/>
        </w:rPr>
        <w:t> </w:t>
      </w:r>
      <w:r>
        <w:rPr>
          <w:w w:val="110"/>
        </w:rPr>
        <w:t>not</w:t>
      </w:r>
      <w:r>
        <w:rPr>
          <w:spacing w:val="-6"/>
          <w:w w:val="110"/>
        </w:rPr>
        <w:t> </w:t>
      </w:r>
      <w:r>
        <w:rPr>
          <w:w w:val="110"/>
        </w:rPr>
        <w:t>present</w:t>
      </w:r>
      <w:r>
        <w:rPr>
          <w:spacing w:val="-5"/>
          <w:w w:val="110"/>
        </w:rPr>
        <w:t> </w:t>
      </w:r>
      <w:r>
        <w:rPr>
          <w:w w:val="110"/>
        </w:rPr>
        <w:t>in</w:t>
      </w:r>
      <w:r>
        <w:rPr>
          <w:spacing w:val="-6"/>
          <w:w w:val="110"/>
        </w:rPr>
        <w:t> </w:t>
      </w:r>
      <w:r>
        <w:rPr>
          <w:w w:val="110"/>
        </w:rPr>
        <w:t>the</w:t>
      </w:r>
      <w:r>
        <w:rPr>
          <w:spacing w:val="-5"/>
          <w:w w:val="110"/>
        </w:rPr>
        <w:t> </w:t>
      </w:r>
      <w:r>
        <w:rPr>
          <w:w w:val="110"/>
        </w:rPr>
        <w:t>active</w:t>
      </w:r>
      <w:r>
        <w:rPr>
          <w:spacing w:val="-6"/>
          <w:w w:val="110"/>
        </w:rPr>
        <w:t> </w:t>
      </w:r>
      <w:r>
        <w:rPr>
          <w:w w:val="110"/>
        </w:rPr>
        <w:t>set</w:t>
      </w:r>
      <w:r>
        <w:rPr>
          <w:spacing w:val="-5"/>
          <w:w w:val="110"/>
        </w:rPr>
        <w:t> </w:t>
      </w:r>
      <w:r>
        <w:rPr>
          <w:w w:val="110"/>
        </w:rPr>
        <w:t>when</w:t>
      </w:r>
      <w:r>
        <w:rPr>
          <w:spacing w:val="-6"/>
          <w:w w:val="110"/>
        </w:rPr>
        <w:t> </w:t>
      </w:r>
      <w:r>
        <w:rPr>
          <w:w w:val="110"/>
        </w:rPr>
        <w:t>the</w:t>
      </w:r>
      <w:r>
        <w:rPr>
          <w:spacing w:val="-6"/>
          <w:w w:val="110"/>
        </w:rPr>
        <w:t> </w:t>
      </w:r>
      <w:r>
        <w:rPr>
          <w:w w:val="110"/>
        </w:rPr>
        <w:t>constraint</w:t>
      </w:r>
      <w:r>
        <w:rPr>
          <w:spacing w:val="-5"/>
          <w:w w:val="110"/>
        </w:rPr>
        <w:t> was</w:t>
      </w:r>
    </w:p>
    <w:p>
      <w:pPr>
        <w:pStyle w:val="BodyText"/>
        <w:spacing w:line="273" w:lineRule="auto" w:before="26"/>
        <w:ind w:right="116"/>
        <w:jc w:val="both"/>
      </w:pPr>
      <w:r>
        <w:rPr>
          <w:w w:val="110"/>
        </w:rPr>
        <w:t>generated</w:t>
      </w:r>
      <w:r>
        <w:rPr>
          <w:spacing w:val="-3"/>
          <w:w w:val="110"/>
        </w:rPr>
        <w:t> </w:t>
      </w:r>
      <w:r>
        <w:rPr>
          <w:w w:val="110"/>
        </w:rPr>
        <w:t>cannot</w:t>
      </w:r>
      <w:r>
        <w:rPr>
          <w:spacing w:val="-3"/>
          <w:w w:val="110"/>
        </w:rPr>
        <w:t> </w:t>
      </w:r>
      <w:r>
        <w:rPr>
          <w:w w:val="110"/>
        </w:rPr>
        <w:t>be</w:t>
      </w:r>
      <w:r>
        <w:rPr>
          <w:spacing w:val="-3"/>
          <w:w w:val="110"/>
        </w:rPr>
        <w:t> </w:t>
      </w:r>
      <w:r>
        <w:rPr>
          <w:w w:val="110"/>
        </w:rPr>
        <w:t>one</w:t>
      </w:r>
      <w:r>
        <w:rPr>
          <w:spacing w:val="-3"/>
          <w:w w:val="110"/>
        </w:rPr>
        <w:t> </w:t>
      </w:r>
      <w:r>
        <w:rPr>
          <w:w w:val="110"/>
        </w:rPr>
        <w:t>of</w:t>
      </w:r>
      <w:r>
        <w:rPr>
          <w:spacing w:val="-3"/>
          <w:w w:val="110"/>
        </w:rPr>
        <w:t> </w:t>
      </w:r>
      <w:r>
        <w:rPr>
          <w:w w:val="110"/>
        </w:rPr>
        <w:t>the</w:t>
      </w:r>
      <w:r>
        <w:rPr>
          <w:spacing w:val="-3"/>
          <w:w w:val="110"/>
        </w:rPr>
        <w:t> </w:t>
      </w:r>
      <w:r>
        <w:rPr>
          <w:w w:val="110"/>
        </w:rPr>
        <w:t>special</w:t>
      </w:r>
      <w:r>
        <w:rPr>
          <w:spacing w:val="-3"/>
          <w:w w:val="110"/>
        </w:rPr>
        <w:t> </w:t>
      </w:r>
      <w:r>
        <w:rPr>
          <w:w w:val="110"/>
        </w:rPr>
        <w:t>edges,</w:t>
      </w:r>
      <w:r>
        <w:rPr>
          <w:spacing w:val="-3"/>
          <w:w w:val="110"/>
        </w:rPr>
        <w:t> </w:t>
      </w:r>
      <w:r>
        <w:rPr>
          <w:w w:val="110"/>
        </w:rPr>
        <w:t>and</w:t>
      </w:r>
      <w:r>
        <w:rPr>
          <w:spacing w:val="-3"/>
          <w:w w:val="110"/>
        </w:rPr>
        <w:t> </w:t>
      </w:r>
      <w:r>
        <w:rPr>
          <w:w w:val="110"/>
        </w:rPr>
        <w:t>therefore</w:t>
      </w:r>
      <w:r>
        <w:rPr>
          <w:spacing w:val="-2"/>
          <w:w w:val="110"/>
        </w:rPr>
        <w:t> </w:t>
      </w:r>
      <w:r>
        <w:rPr>
          <w:w w:val="110"/>
        </w:rPr>
        <w:t>can</w:t>
      </w:r>
      <w:r>
        <w:rPr>
          <w:spacing w:val="-3"/>
          <w:w w:val="110"/>
        </w:rPr>
        <w:t> </w:t>
      </w:r>
      <w:r>
        <w:rPr>
          <w:w w:val="110"/>
        </w:rPr>
        <w:t>have</w:t>
      </w:r>
      <w:r>
        <w:rPr>
          <w:spacing w:val="-3"/>
          <w:w w:val="110"/>
        </w:rPr>
        <w:t> </w:t>
      </w:r>
      <w:r>
        <w:rPr>
          <w:w w:val="110"/>
        </w:rPr>
        <w:t>its coeﬃcient</w:t>
      </w:r>
      <w:r>
        <w:rPr>
          <w:spacing w:val="-6"/>
          <w:w w:val="110"/>
        </w:rPr>
        <w:t> </w:t>
      </w:r>
      <w:r>
        <w:rPr>
          <w:w w:val="110"/>
        </w:rPr>
        <w:t>determined</w:t>
      </w:r>
      <w:r>
        <w:rPr>
          <w:spacing w:val="-6"/>
          <w:w w:val="110"/>
        </w:rPr>
        <w:t> </w:t>
      </w:r>
      <w:r>
        <w:rPr>
          <w:w w:val="110"/>
        </w:rPr>
        <w:t>solely</w:t>
      </w:r>
      <w:r>
        <w:rPr>
          <w:spacing w:val="-6"/>
          <w:w w:val="110"/>
        </w:rPr>
        <w:t> </w:t>
      </w:r>
      <w:r>
        <w:rPr>
          <w:w w:val="110"/>
        </w:rPr>
        <w:t>by</w:t>
      </w:r>
      <w:r>
        <w:rPr>
          <w:spacing w:val="-6"/>
          <w:w w:val="110"/>
        </w:rPr>
        <w:t> </w:t>
      </w:r>
      <w:r>
        <w:rPr>
          <w:w w:val="110"/>
        </w:rPr>
        <w:t>whether</w:t>
      </w:r>
      <w:r>
        <w:rPr>
          <w:spacing w:val="-5"/>
          <w:w w:val="110"/>
        </w:rPr>
        <w:t> </w:t>
      </w:r>
      <w:r>
        <w:rPr>
          <w:w w:val="110"/>
        </w:rPr>
        <w:t>or</w:t>
      </w:r>
      <w:r>
        <w:rPr>
          <w:spacing w:val="-6"/>
          <w:w w:val="110"/>
        </w:rPr>
        <w:t> </w:t>
      </w:r>
      <w:r>
        <w:rPr>
          <w:w w:val="110"/>
        </w:rPr>
        <w:t>not</w:t>
      </w:r>
      <w:r>
        <w:rPr>
          <w:spacing w:val="-6"/>
          <w:w w:val="110"/>
        </w:rPr>
        <w:t> </w:t>
      </w:r>
      <w:r>
        <w:rPr>
          <w:w w:val="110"/>
        </w:rPr>
        <w:t>it</w:t>
      </w:r>
      <w:r>
        <w:rPr>
          <w:spacing w:val="-6"/>
          <w:w w:val="110"/>
        </w:rPr>
        <w:t> </w:t>
      </w:r>
      <w:r>
        <w:rPr>
          <w:w w:val="110"/>
        </w:rPr>
        <w:t>has</w:t>
      </w:r>
      <w:r>
        <w:rPr>
          <w:spacing w:val="-6"/>
          <w:w w:val="110"/>
        </w:rPr>
        <w:t> </w:t>
      </w:r>
      <w:r>
        <w:rPr>
          <w:w w:val="110"/>
        </w:rPr>
        <w:t>at</w:t>
      </w:r>
      <w:r>
        <w:rPr>
          <w:spacing w:val="-6"/>
          <w:w w:val="110"/>
        </w:rPr>
        <w:t> </w:t>
      </w:r>
      <w:r>
        <w:rPr>
          <w:w w:val="110"/>
        </w:rPr>
        <w:t>least</w:t>
      </w:r>
      <w:r>
        <w:rPr>
          <w:spacing w:val="-6"/>
          <w:w w:val="110"/>
        </w:rPr>
        <w:t> </w:t>
      </w:r>
      <w:r>
        <w:rPr>
          <w:w w:val="110"/>
        </w:rPr>
        <w:t>one</w:t>
      </w:r>
      <w:r>
        <w:rPr>
          <w:spacing w:val="-6"/>
          <w:w w:val="110"/>
        </w:rPr>
        <w:t> </w:t>
      </w:r>
      <w:r>
        <w:rPr>
          <w:w w:val="110"/>
        </w:rPr>
        <w:t>vertex within the set. It also means, however, that care must be taken never to delete a special variable from the active set, or to introduce it again in the global routine. In order to prevent either of these two eventualities, the variable is labelled as a special one.</w:t>
      </w:r>
    </w:p>
    <w:p>
      <w:pPr>
        <w:pStyle w:val="Heading2"/>
        <w:spacing w:before="96"/>
        <w:jc w:val="both"/>
      </w:pPr>
      <w:r>
        <w:rPr>
          <w:w w:val="110"/>
        </w:rPr>
        <w:t>Step</w:t>
      </w:r>
      <w:r>
        <w:rPr>
          <w:spacing w:val="-10"/>
          <w:w w:val="110"/>
        </w:rPr>
        <w:t> </w:t>
      </w:r>
      <w:r>
        <w:rPr>
          <w:spacing w:val="-5"/>
          <w:w w:val="110"/>
        </w:rPr>
        <w:t>14</w:t>
      </w:r>
    </w:p>
    <w:p>
      <w:pPr>
        <w:pStyle w:val="BodyText"/>
        <w:spacing w:line="273" w:lineRule="auto" w:before="25"/>
        <w:ind w:right="116" w:firstLine="239"/>
        <w:jc w:val="both"/>
      </w:pPr>
      <w:r>
        <w:rPr>
          <w:w w:val="110"/>
        </w:rPr>
        <w:t>The</w:t>
      </w:r>
      <w:r>
        <w:rPr>
          <w:w w:val="110"/>
        </w:rPr>
        <w:t> algorithm</w:t>
      </w:r>
      <w:r>
        <w:rPr>
          <w:w w:val="110"/>
        </w:rPr>
        <w:t> has</w:t>
      </w:r>
      <w:r>
        <w:rPr>
          <w:w w:val="110"/>
        </w:rPr>
        <w:t> run</w:t>
      </w:r>
      <w:r>
        <w:rPr>
          <w:w w:val="110"/>
        </w:rPr>
        <w:t> out</w:t>
      </w:r>
      <w:r>
        <w:rPr>
          <w:w w:val="110"/>
        </w:rPr>
        <w:t> of</w:t>
      </w:r>
      <w:r>
        <w:rPr>
          <w:w w:val="110"/>
        </w:rPr>
        <w:t> new</w:t>
      </w:r>
      <w:r>
        <w:rPr>
          <w:w w:val="110"/>
        </w:rPr>
        <w:t> constraints</w:t>
      </w:r>
      <w:r>
        <w:rPr>
          <w:w w:val="110"/>
        </w:rPr>
        <w:t> and</w:t>
      </w:r>
      <w:r>
        <w:rPr>
          <w:w w:val="110"/>
        </w:rPr>
        <w:t> the</w:t>
      </w:r>
      <w:r>
        <w:rPr>
          <w:w w:val="110"/>
        </w:rPr>
        <w:t> solution</w:t>
      </w:r>
      <w:r>
        <w:rPr>
          <w:w w:val="110"/>
        </w:rPr>
        <w:t> is</w:t>
      </w:r>
      <w:r>
        <w:rPr>
          <w:spacing w:val="40"/>
          <w:w w:val="110"/>
        </w:rPr>
        <w:t> </w:t>
      </w:r>
      <w:r>
        <w:rPr>
          <w:w w:val="110"/>
        </w:rPr>
        <w:t>still</w:t>
      </w:r>
      <w:r>
        <w:rPr>
          <w:spacing w:val="-2"/>
          <w:w w:val="110"/>
        </w:rPr>
        <w:t> </w:t>
      </w:r>
      <w:r>
        <w:rPr>
          <w:w w:val="110"/>
        </w:rPr>
        <w:t>not</w:t>
      </w:r>
      <w:r>
        <w:rPr>
          <w:spacing w:val="-2"/>
          <w:w w:val="110"/>
        </w:rPr>
        <w:t> </w:t>
      </w:r>
      <w:r>
        <w:rPr>
          <w:w w:val="110"/>
        </w:rPr>
        <w:t>integer.</w:t>
      </w:r>
      <w:r>
        <w:rPr>
          <w:spacing w:val="-2"/>
          <w:w w:val="110"/>
        </w:rPr>
        <w:t> </w:t>
      </w:r>
      <w:r>
        <w:rPr>
          <w:w w:val="110"/>
        </w:rPr>
        <w:t>If</w:t>
      </w:r>
      <w:r>
        <w:rPr>
          <w:spacing w:val="-2"/>
          <w:w w:val="110"/>
        </w:rPr>
        <w:t> </w:t>
      </w:r>
      <w:r>
        <w:rPr>
          <w:w w:val="110"/>
        </w:rPr>
        <w:t>Phase</w:t>
      </w:r>
      <w:r>
        <w:rPr>
          <w:spacing w:val="-2"/>
          <w:w w:val="110"/>
        </w:rPr>
        <w:t> </w:t>
      </w:r>
      <w:r>
        <w:rPr>
          <w:w w:val="110"/>
        </w:rPr>
        <w:t>III</w:t>
      </w:r>
      <w:r>
        <w:rPr>
          <w:spacing w:val="-2"/>
          <w:w w:val="110"/>
        </w:rPr>
        <w:t> </w:t>
      </w:r>
      <w:r>
        <w:rPr>
          <w:w w:val="110"/>
        </w:rPr>
        <w:t>has</w:t>
      </w:r>
      <w:r>
        <w:rPr>
          <w:spacing w:val="-2"/>
          <w:w w:val="110"/>
        </w:rPr>
        <w:t> </w:t>
      </w:r>
      <w:r>
        <w:rPr>
          <w:w w:val="110"/>
        </w:rPr>
        <w:t>been</w:t>
      </w:r>
      <w:r>
        <w:rPr>
          <w:spacing w:val="-2"/>
          <w:w w:val="110"/>
        </w:rPr>
        <w:t> </w:t>
      </w:r>
      <w:r>
        <w:rPr>
          <w:w w:val="110"/>
        </w:rPr>
        <w:t>reached,</w:t>
      </w:r>
      <w:r>
        <w:rPr>
          <w:spacing w:val="-2"/>
          <w:w w:val="110"/>
        </w:rPr>
        <w:t> </w:t>
      </w:r>
      <w:r>
        <w:rPr>
          <w:w w:val="110"/>
        </w:rPr>
        <w:t>all</w:t>
      </w:r>
      <w:r>
        <w:rPr>
          <w:spacing w:val="-2"/>
          <w:w w:val="110"/>
        </w:rPr>
        <w:t> </w:t>
      </w:r>
      <w:r>
        <w:rPr>
          <w:w w:val="110"/>
        </w:rPr>
        <w:t>possible</w:t>
      </w:r>
      <w:r>
        <w:rPr>
          <w:spacing w:val="-2"/>
          <w:w w:val="110"/>
        </w:rPr>
        <w:t> </w:t>
      </w:r>
      <w:r>
        <w:rPr>
          <w:w w:val="110"/>
        </w:rPr>
        <w:t>variables</w:t>
      </w:r>
      <w:r>
        <w:rPr>
          <w:spacing w:val="-2"/>
          <w:w w:val="110"/>
        </w:rPr>
        <w:t> </w:t>
      </w:r>
      <w:r>
        <w:rPr>
          <w:w w:val="110"/>
        </w:rPr>
        <w:t>are explicitly</w:t>
      </w:r>
      <w:r>
        <w:rPr>
          <w:spacing w:val="-3"/>
          <w:w w:val="110"/>
        </w:rPr>
        <w:t> </w:t>
      </w:r>
      <w:r>
        <w:rPr>
          <w:w w:val="110"/>
        </w:rPr>
        <w:t>present</w:t>
      </w:r>
      <w:r>
        <w:rPr>
          <w:spacing w:val="-3"/>
          <w:w w:val="110"/>
        </w:rPr>
        <w:t> </w:t>
      </w:r>
      <w:r>
        <w:rPr>
          <w:w w:val="110"/>
        </w:rPr>
        <w:t>in</w:t>
      </w:r>
      <w:r>
        <w:rPr>
          <w:spacing w:val="-3"/>
          <w:w w:val="110"/>
        </w:rPr>
        <w:t> </w:t>
      </w:r>
      <w:r>
        <w:rPr>
          <w:w w:val="110"/>
        </w:rPr>
        <w:t>the</w:t>
      </w:r>
      <w:r>
        <w:rPr>
          <w:spacing w:val="-3"/>
          <w:w w:val="110"/>
        </w:rPr>
        <w:t> </w:t>
      </w:r>
      <w:r>
        <w:rPr>
          <w:w w:val="110"/>
        </w:rPr>
        <w:t>LP</w:t>
      </w:r>
      <w:r>
        <w:rPr>
          <w:spacing w:val="-3"/>
          <w:w w:val="110"/>
        </w:rPr>
        <w:t> </w:t>
      </w:r>
      <w:r>
        <w:rPr>
          <w:w w:val="110"/>
        </w:rPr>
        <w:t>and</w:t>
      </w:r>
      <w:r>
        <w:rPr>
          <w:spacing w:val="-3"/>
          <w:w w:val="110"/>
        </w:rPr>
        <w:t> </w:t>
      </w:r>
      <w:r>
        <w:rPr>
          <w:w w:val="110"/>
        </w:rPr>
        <w:t>MIF</w:t>
      </w:r>
      <w:r>
        <w:rPr>
          <w:spacing w:val="-3"/>
          <w:w w:val="110"/>
        </w:rPr>
        <w:t> </w:t>
      </w:r>
      <w:r>
        <w:rPr>
          <w:w w:val="110"/>
        </w:rPr>
        <w:t>constraints</w:t>
      </w:r>
      <w:r>
        <w:rPr>
          <w:spacing w:val="-3"/>
          <w:w w:val="110"/>
        </w:rPr>
        <w:t> </w:t>
      </w:r>
      <w:r>
        <w:rPr>
          <w:w w:val="110"/>
        </w:rPr>
        <w:t>will</w:t>
      </w:r>
      <w:r>
        <w:rPr>
          <w:spacing w:val="-3"/>
          <w:w w:val="110"/>
        </w:rPr>
        <w:t> </w:t>
      </w:r>
      <w:r>
        <w:rPr>
          <w:w w:val="110"/>
        </w:rPr>
        <w:t>be</w:t>
      </w:r>
      <w:r>
        <w:rPr>
          <w:spacing w:val="-3"/>
          <w:w w:val="110"/>
        </w:rPr>
        <w:t> </w:t>
      </w:r>
      <w:r>
        <w:rPr>
          <w:w w:val="110"/>
        </w:rPr>
        <w:t>tried</w:t>
      </w:r>
      <w:r>
        <w:rPr>
          <w:spacing w:val="-3"/>
          <w:w w:val="110"/>
        </w:rPr>
        <w:t> </w:t>
      </w:r>
      <w:r>
        <w:rPr>
          <w:w w:val="110"/>
        </w:rPr>
        <w:t>next.</w:t>
      </w:r>
      <w:r>
        <w:rPr>
          <w:spacing w:val="-3"/>
          <w:w w:val="110"/>
        </w:rPr>
        <w:t> </w:t>
      </w:r>
      <w:r>
        <w:rPr>
          <w:w w:val="110"/>
        </w:rPr>
        <w:t>Oth- erwise a search will be made through the entire set of variables in the global routine to discover if any variables from the inactive set violate the dual conditions.</w:t>
      </w:r>
    </w:p>
    <w:p>
      <w:pPr>
        <w:pStyle w:val="Heading2"/>
        <w:spacing w:before="97"/>
        <w:jc w:val="both"/>
      </w:pPr>
      <w:r>
        <w:rPr>
          <w:w w:val="115"/>
        </w:rPr>
        <w:t>Steps</w:t>
      </w:r>
      <w:r>
        <w:rPr>
          <w:spacing w:val="-5"/>
          <w:w w:val="115"/>
        </w:rPr>
        <w:t> </w:t>
      </w:r>
      <w:r>
        <w:rPr>
          <w:w w:val="115"/>
        </w:rPr>
        <w:t>10,</w:t>
      </w:r>
      <w:r>
        <w:rPr>
          <w:spacing w:val="-4"/>
          <w:w w:val="115"/>
        </w:rPr>
        <w:t> </w:t>
      </w:r>
      <w:r>
        <w:rPr>
          <w:w w:val="115"/>
        </w:rPr>
        <w:t>15,</w:t>
      </w:r>
      <w:r>
        <w:rPr>
          <w:spacing w:val="-5"/>
          <w:w w:val="115"/>
        </w:rPr>
        <w:t> </w:t>
      </w:r>
      <w:r>
        <w:rPr>
          <w:w w:val="115"/>
        </w:rPr>
        <w:t>21</w:t>
      </w:r>
      <w:r>
        <w:rPr>
          <w:spacing w:val="-4"/>
          <w:w w:val="115"/>
        </w:rPr>
        <w:t> </w:t>
      </w:r>
      <w:r>
        <w:rPr>
          <w:w w:val="115"/>
        </w:rPr>
        <w:t>and</w:t>
      </w:r>
      <w:r>
        <w:rPr>
          <w:spacing w:val="-4"/>
          <w:w w:val="115"/>
        </w:rPr>
        <w:t> </w:t>
      </w:r>
      <w:r>
        <w:rPr>
          <w:spacing w:val="-5"/>
          <w:w w:val="115"/>
        </w:rPr>
        <w:t>25</w:t>
      </w:r>
    </w:p>
    <w:p>
      <w:pPr>
        <w:pStyle w:val="BodyText"/>
        <w:spacing w:line="273" w:lineRule="auto" w:before="25"/>
        <w:ind w:right="117" w:firstLine="239"/>
        <w:jc w:val="both"/>
      </w:pPr>
      <w:r>
        <w:rPr>
          <w:w w:val="110"/>
        </w:rPr>
        <w:t>In</w:t>
      </w:r>
      <w:r>
        <w:rPr>
          <w:w w:val="110"/>
        </w:rPr>
        <w:t> these</w:t>
      </w:r>
      <w:r>
        <w:rPr>
          <w:w w:val="110"/>
        </w:rPr>
        <w:t> steps,</w:t>
      </w:r>
      <w:r>
        <w:rPr>
          <w:w w:val="110"/>
        </w:rPr>
        <w:t> the</w:t>
      </w:r>
      <w:r>
        <w:rPr>
          <w:w w:val="110"/>
        </w:rPr>
        <w:t> check</w:t>
      </w:r>
      <w:r>
        <w:rPr>
          <w:w w:val="110"/>
        </w:rPr>
        <w:t> for</w:t>
      </w:r>
      <w:r>
        <w:rPr>
          <w:w w:val="110"/>
        </w:rPr>
        <w:t> global</w:t>
      </w:r>
      <w:r>
        <w:rPr>
          <w:w w:val="110"/>
        </w:rPr>
        <w:t> optimality</w:t>
      </w:r>
      <w:r>
        <w:rPr>
          <w:w w:val="110"/>
        </w:rPr>
        <w:t> is</w:t>
      </w:r>
      <w:r>
        <w:rPr>
          <w:w w:val="110"/>
        </w:rPr>
        <w:t> carried</w:t>
      </w:r>
      <w:r>
        <w:rPr>
          <w:w w:val="110"/>
        </w:rPr>
        <w:t> out.</w:t>
      </w:r>
      <w:r>
        <w:rPr>
          <w:w w:val="110"/>
        </w:rPr>
        <w:t> The two-matching</w:t>
      </w:r>
      <w:r>
        <w:rPr>
          <w:spacing w:val="9"/>
          <w:w w:val="110"/>
        </w:rPr>
        <w:t> </w:t>
      </w:r>
      <w:r>
        <w:rPr>
          <w:w w:val="110"/>
        </w:rPr>
        <w:t>constraints</w:t>
      </w:r>
      <w:r>
        <w:rPr>
          <w:spacing w:val="9"/>
          <w:w w:val="110"/>
        </w:rPr>
        <w:t> </w:t>
      </w:r>
      <w:r>
        <w:rPr>
          <w:w w:val="110"/>
        </w:rPr>
        <w:t>have</w:t>
      </w:r>
      <w:r>
        <w:rPr>
          <w:spacing w:val="9"/>
          <w:w w:val="110"/>
        </w:rPr>
        <w:t> </w:t>
      </w:r>
      <w:r>
        <w:rPr>
          <w:w w:val="110"/>
        </w:rPr>
        <w:t>been</w:t>
      </w:r>
      <w:r>
        <w:rPr>
          <w:spacing w:val="9"/>
          <w:w w:val="110"/>
        </w:rPr>
        <w:t> </w:t>
      </w:r>
      <w:r>
        <w:rPr>
          <w:w w:val="110"/>
        </w:rPr>
        <w:t>recorded</w:t>
      </w:r>
      <w:r>
        <w:rPr>
          <w:spacing w:val="9"/>
          <w:w w:val="110"/>
        </w:rPr>
        <w:t> </w:t>
      </w:r>
      <w:r>
        <w:rPr>
          <w:w w:val="110"/>
        </w:rPr>
        <w:t>in</w:t>
      </w:r>
      <w:r>
        <w:rPr>
          <w:spacing w:val="9"/>
          <w:w w:val="110"/>
        </w:rPr>
        <w:t> </w:t>
      </w:r>
      <w:r>
        <w:rPr>
          <w:w w:val="110"/>
        </w:rPr>
        <w:t>two</w:t>
      </w:r>
      <w:r>
        <w:rPr>
          <w:spacing w:val="9"/>
          <w:w w:val="110"/>
        </w:rPr>
        <w:t> </w:t>
      </w:r>
      <w:r>
        <w:rPr>
          <w:w w:val="110"/>
        </w:rPr>
        <w:t>ways:</w:t>
      </w:r>
      <w:r>
        <w:rPr>
          <w:spacing w:val="9"/>
          <w:w w:val="110"/>
        </w:rPr>
        <w:t> </w:t>
      </w:r>
      <w:r>
        <w:rPr>
          <w:w w:val="110"/>
        </w:rPr>
        <w:t>directly</w:t>
      </w:r>
      <w:r>
        <w:rPr>
          <w:spacing w:val="9"/>
          <w:w w:val="110"/>
        </w:rPr>
        <w:t> </w:t>
      </w:r>
      <w:r>
        <w:rPr>
          <w:spacing w:val="-5"/>
          <w:w w:val="110"/>
        </w:rPr>
        <w:t>in</w:t>
      </w:r>
    </w:p>
    <w:p>
      <w:pPr>
        <w:pStyle w:val="BodyText"/>
        <w:spacing w:line="210" w:lineRule="exact"/>
        <w:jc w:val="both"/>
      </w:pPr>
      <w:r>
        <w:rPr>
          <w:w w:val="110"/>
        </w:rPr>
        <w:t>the</w:t>
      </w:r>
      <w:r>
        <w:rPr>
          <w:spacing w:val="-11"/>
          <w:w w:val="110"/>
        </w:rPr>
        <w:t> </w:t>
      </w:r>
      <w:r>
        <w:rPr>
          <w:rFonts w:ascii="LM Mono 10"/>
          <w:w w:val="110"/>
          <w:sz w:val="20"/>
        </w:rPr>
        <w:t>CUTS</w:t>
      </w:r>
      <w:r>
        <w:rPr>
          <w:rFonts w:ascii="LM Mono 10"/>
          <w:spacing w:val="-74"/>
          <w:w w:val="110"/>
          <w:sz w:val="20"/>
        </w:rPr>
        <w:t> </w:t>
      </w:r>
      <w:r>
        <w:rPr>
          <w:w w:val="110"/>
        </w:rPr>
        <w:t>matrix,</w:t>
      </w:r>
      <w:r>
        <w:rPr>
          <w:spacing w:val="-7"/>
          <w:w w:val="110"/>
        </w:rPr>
        <w:t> </w:t>
      </w:r>
      <w:r>
        <w:rPr>
          <w:w w:val="110"/>
        </w:rPr>
        <w:t>and</w:t>
      </w:r>
      <w:r>
        <w:rPr>
          <w:spacing w:val="-7"/>
          <w:w w:val="110"/>
        </w:rPr>
        <w:t> </w:t>
      </w:r>
      <w:r>
        <w:rPr>
          <w:w w:val="110"/>
        </w:rPr>
        <w:t>indirectly</w:t>
      </w:r>
      <w:r>
        <w:rPr>
          <w:spacing w:val="-6"/>
          <w:w w:val="110"/>
        </w:rPr>
        <w:t> </w:t>
      </w:r>
      <w:r>
        <w:rPr>
          <w:w w:val="110"/>
        </w:rPr>
        <w:t>in</w:t>
      </w:r>
      <w:r>
        <w:rPr>
          <w:spacing w:val="-7"/>
          <w:w w:val="110"/>
        </w:rPr>
        <w:t> </w:t>
      </w:r>
      <w:r>
        <w:rPr>
          <w:w w:val="110"/>
        </w:rPr>
        <w:t>vertex</w:t>
      </w:r>
      <w:r>
        <w:rPr>
          <w:spacing w:val="-6"/>
          <w:w w:val="110"/>
        </w:rPr>
        <w:t> </w:t>
      </w:r>
      <w:r>
        <w:rPr>
          <w:w w:val="110"/>
        </w:rPr>
        <w:t>sets</w:t>
      </w:r>
      <w:r>
        <w:rPr>
          <w:spacing w:val="-7"/>
          <w:w w:val="110"/>
        </w:rPr>
        <w:t> </w:t>
      </w:r>
      <w:r>
        <w:rPr>
          <w:w w:val="110"/>
        </w:rPr>
        <w:t>like</w:t>
      </w:r>
      <w:r>
        <w:rPr>
          <w:spacing w:val="-7"/>
          <w:w w:val="110"/>
        </w:rPr>
        <w:t> </w:t>
      </w:r>
      <w:r>
        <w:rPr>
          <w:w w:val="110"/>
        </w:rPr>
        <w:t>the</w:t>
      </w:r>
      <w:r>
        <w:rPr>
          <w:spacing w:val="-6"/>
          <w:w w:val="110"/>
        </w:rPr>
        <w:t> </w:t>
      </w:r>
      <w:r>
        <w:rPr>
          <w:w w:val="110"/>
        </w:rPr>
        <w:t>tour-barring</w:t>
      </w:r>
      <w:r>
        <w:rPr>
          <w:spacing w:val="-7"/>
          <w:w w:val="110"/>
        </w:rPr>
        <w:t> </w:t>
      </w:r>
      <w:r>
        <w:rPr>
          <w:spacing w:val="-4"/>
          <w:w w:val="110"/>
        </w:rPr>
        <w:t>con-</w:t>
      </w:r>
    </w:p>
    <w:p>
      <w:pPr>
        <w:pStyle w:val="BodyText"/>
        <w:spacing w:line="112" w:lineRule="auto" w:before="77"/>
        <w:ind w:right="117"/>
        <w:jc w:val="both"/>
      </w:pPr>
      <w:r>
        <w:rPr>
          <w:w w:val="110"/>
        </w:rPr>
        <w:t>column</w:t>
      </w:r>
      <w:r>
        <w:rPr>
          <w:w w:val="110"/>
        </w:rPr>
        <w:t> of</w:t>
      </w:r>
      <w:r>
        <w:rPr>
          <w:w w:val="110"/>
        </w:rPr>
        <w:t> the</w:t>
      </w:r>
      <w:r>
        <w:rPr>
          <w:w w:val="110"/>
        </w:rPr>
        <w:t> </w:t>
      </w:r>
      <w:r>
        <w:rPr>
          <w:rFonts w:ascii="STIX Math" w:eastAsia="STIX Math"/>
          <w:i/>
          <w:w w:val="110"/>
        </w:rPr>
        <w:t>𝐴</w:t>
      </w:r>
      <w:r>
        <w:rPr>
          <w:rFonts w:ascii="STIX Math" w:eastAsia="STIX Math"/>
          <w:i/>
          <w:w w:val="110"/>
        </w:rPr>
        <w:t> </w:t>
      </w:r>
      <w:r>
        <w:rPr>
          <w:w w:val="110"/>
        </w:rPr>
        <w:t>matrix</w:t>
      </w:r>
      <w:hyperlink w:history="true" w:anchor="_bookmark10">
        <w:r>
          <w:rPr>
            <w:color w:val="0080AC"/>
            <w:w w:val="110"/>
            <w:vertAlign w:val="superscript"/>
          </w:rPr>
          <w:t>7</w:t>
        </w:r>
      </w:hyperlink>
      <w:r>
        <w:rPr>
          <w:color w:val="0080AC"/>
          <w:w w:val="110"/>
          <w:vertAlign w:val="baseline"/>
        </w:rPr>
        <w:t> </w:t>
      </w:r>
      <w:r>
        <w:rPr>
          <w:w w:val="110"/>
          <w:vertAlign w:val="baseline"/>
        </w:rPr>
        <w:t>are</w:t>
      </w:r>
      <w:r>
        <w:rPr>
          <w:w w:val="110"/>
          <w:vertAlign w:val="baseline"/>
        </w:rPr>
        <w:t> obtained</w:t>
      </w:r>
      <w:r>
        <w:rPr>
          <w:w w:val="110"/>
          <w:vertAlign w:val="baseline"/>
        </w:rPr>
        <w:t> in</w:t>
      </w:r>
      <w:r>
        <w:rPr>
          <w:w w:val="110"/>
          <w:vertAlign w:val="baseline"/>
        </w:rPr>
        <w:t> a</w:t>
      </w:r>
      <w:r>
        <w:rPr>
          <w:w w:val="110"/>
          <w:vertAlign w:val="baseline"/>
        </w:rPr>
        <w:t> subroutine.</w:t>
      </w:r>
      <w:r>
        <w:rPr>
          <w:w w:val="110"/>
          <w:vertAlign w:val="baseline"/>
        </w:rPr>
        <w:t> Except</w:t>
      </w:r>
      <w:r>
        <w:rPr>
          <w:w w:val="110"/>
          <w:vertAlign w:val="baseline"/>
        </w:rPr>
        <w:t> for</w:t>
      </w:r>
      <w:r>
        <w:rPr>
          <w:w w:val="110"/>
          <w:vertAlign w:val="baseline"/>
        </w:rPr>
        <w:t> the straints.</w:t>
      </w:r>
      <w:r>
        <w:rPr>
          <w:spacing w:val="3"/>
          <w:w w:val="110"/>
          <w:vertAlign w:val="baseline"/>
        </w:rPr>
        <w:t> </w:t>
      </w:r>
      <w:r>
        <w:rPr>
          <w:w w:val="110"/>
          <w:vertAlign w:val="baseline"/>
        </w:rPr>
        <w:t>Throughout</w:t>
      </w:r>
      <w:r>
        <w:rPr>
          <w:spacing w:val="4"/>
          <w:w w:val="110"/>
          <w:vertAlign w:val="baseline"/>
        </w:rPr>
        <w:t> </w:t>
      </w:r>
      <w:r>
        <w:rPr>
          <w:w w:val="110"/>
          <w:vertAlign w:val="baseline"/>
        </w:rPr>
        <w:t>the</w:t>
      </w:r>
      <w:r>
        <w:rPr>
          <w:spacing w:val="4"/>
          <w:w w:val="110"/>
          <w:vertAlign w:val="baseline"/>
        </w:rPr>
        <w:t> </w:t>
      </w:r>
      <w:r>
        <w:rPr>
          <w:w w:val="110"/>
          <w:vertAlign w:val="baseline"/>
        </w:rPr>
        <w:t>algorithm</w:t>
      </w:r>
      <w:r>
        <w:rPr>
          <w:spacing w:val="4"/>
          <w:w w:val="110"/>
          <w:vertAlign w:val="baseline"/>
        </w:rPr>
        <w:t> </w:t>
      </w:r>
      <w:r>
        <w:rPr>
          <w:w w:val="110"/>
          <w:vertAlign w:val="baseline"/>
        </w:rPr>
        <w:t>the</w:t>
      </w:r>
      <w:r>
        <w:rPr>
          <w:spacing w:val="5"/>
          <w:w w:val="110"/>
          <w:vertAlign w:val="baseline"/>
        </w:rPr>
        <w:t> </w:t>
      </w:r>
      <w:r>
        <w:rPr>
          <w:w w:val="110"/>
          <w:vertAlign w:val="baseline"/>
        </w:rPr>
        <w:t>required</w:t>
      </w:r>
      <w:r>
        <w:rPr>
          <w:spacing w:val="4"/>
          <w:w w:val="110"/>
          <w:vertAlign w:val="baseline"/>
        </w:rPr>
        <w:t> </w:t>
      </w:r>
      <w:r>
        <w:rPr>
          <w:w w:val="110"/>
          <w:vertAlign w:val="baseline"/>
        </w:rPr>
        <w:t>non-zero</w:t>
      </w:r>
      <w:r>
        <w:rPr>
          <w:spacing w:val="4"/>
          <w:w w:val="110"/>
          <w:vertAlign w:val="baseline"/>
        </w:rPr>
        <w:t> </w:t>
      </w:r>
      <w:r>
        <w:rPr>
          <w:w w:val="110"/>
          <w:vertAlign w:val="baseline"/>
        </w:rPr>
        <w:t>elements</w:t>
      </w:r>
      <w:r>
        <w:rPr>
          <w:spacing w:val="4"/>
          <w:w w:val="110"/>
          <w:vertAlign w:val="baseline"/>
        </w:rPr>
        <w:t> </w:t>
      </w:r>
      <w:r>
        <w:rPr>
          <w:w w:val="110"/>
          <w:vertAlign w:val="baseline"/>
        </w:rPr>
        <w:t>of</w:t>
      </w:r>
      <w:r>
        <w:rPr>
          <w:spacing w:val="4"/>
          <w:w w:val="110"/>
          <w:vertAlign w:val="baseline"/>
        </w:rPr>
        <w:t> </w:t>
      </w:r>
      <w:r>
        <w:rPr>
          <w:spacing w:val="-12"/>
          <w:w w:val="110"/>
          <w:vertAlign w:val="baseline"/>
        </w:rPr>
        <w:t>a</w:t>
      </w:r>
    </w:p>
    <w:p>
      <w:pPr>
        <w:pStyle w:val="BodyText"/>
        <w:spacing w:line="273" w:lineRule="auto" w:before="21"/>
        <w:ind w:right="116"/>
        <w:jc w:val="both"/>
      </w:pPr>
      <w:r>
        <w:rPr>
          <w:w w:val="110"/>
        </w:rPr>
        <w:t>variables labelled as special in Step 12, the two ways of computing the coeﬃcients for any currently active variable must be equivalent. Since the purging operation, although not time-consuming, is messy, caution </w:t>
      </w:r>
      <w:r>
        <w:rPr>
          <w:spacing w:val="-2"/>
          <w:w w:val="110"/>
        </w:rPr>
        <w:t>requires</w:t>
      </w:r>
      <w:r>
        <w:rPr>
          <w:spacing w:val="-5"/>
          <w:w w:val="110"/>
        </w:rPr>
        <w:t> </w:t>
      </w:r>
      <w:r>
        <w:rPr>
          <w:spacing w:val="-2"/>
          <w:w w:val="110"/>
        </w:rPr>
        <w:t>that</w:t>
      </w:r>
      <w:r>
        <w:rPr>
          <w:spacing w:val="-5"/>
          <w:w w:val="110"/>
        </w:rPr>
        <w:t> </w:t>
      </w:r>
      <w:r>
        <w:rPr>
          <w:spacing w:val="-2"/>
          <w:w w:val="110"/>
        </w:rPr>
        <w:t>before</w:t>
      </w:r>
      <w:r>
        <w:rPr>
          <w:spacing w:val="-3"/>
          <w:w w:val="110"/>
        </w:rPr>
        <w:t> </w:t>
      </w:r>
      <w:r>
        <w:rPr>
          <w:spacing w:val="-2"/>
          <w:w w:val="110"/>
        </w:rPr>
        <w:t>using</w:t>
      </w:r>
      <w:r>
        <w:rPr>
          <w:spacing w:val="-4"/>
          <w:w w:val="110"/>
        </w:rPr>
        <w:t> </w:t>
      </w:r>
      <w:r>
        <w:rPr>
          <w:spacing w:val="-2"/>
          <w:w w:val="110"/>
        </w:rPr>
        <w:t>the</w:t>
      </w:r>
      <w:r>
        <w:rPr>
          <w:spacing w:val="-5"/>
          <w:w w:val="110"/>
        </w:rPr>
        <w:t> </w:t>
      </w:r>
      <w:r>
        <w:rPr>
          <w:spacing w:val="-2"/>
          <w:w w:val="110"/>
        </w:rPr>
        <w:t>second</w:t>
      </w:r>
      <w:r>
        <w:rPr>
          <w:spacing w:val="-5"/>
          <w:w w:val="110"/>
        </w:rPr>
        <w:t> </w:t>
      </w:r>
      <w:r>
        <w:rPr>
          <w:spacing w:val="-2"/>
          <w:w w:val="110"/>
        </w:rPr>
        <w:t>form</w:t>
      </w:r>
      <w:r>
        <w:rPr>
          <w:spacing w:val="-3"/>
          <w:w w:val="110"/>
        </w:rPr>
        <w:t> </w:t>
      </w:r>
      <w:r>
        <w:rPr>
          <w:spacing w:val="-2"/>
          <w:w w:val="110"/>
        </w:rPr>
        <w:t>of</w:t>
      </w:r>
      <w:r>
        <w:rPr>
          <w:spacing w:val="-4"/>
          <w:w w:val="110"/>
        </w:rPr>
        <w:t> </w:t>
      </w:r>
      <w:r>
        <w:rPr>
          <w:spacing w:val="-2"/>
          <w:w w:val="110"/>
        </w:rPr>
        <w:t>the</w:t>
      </w:r>
      <w:r>
        <w:rPr>
          <w:spacing w:val="-4"/>
          <w:w w:val="110"/>
        </w:rPr>
        <w:t> </w:t>
      </w:r>
      <w:r>
        <w:rPr>
          <w:spacing w:val="-2"/>
          <w:w w:val="110"/>
        </w:rPr>
        <w:t>constraints</w:t>
      </w:r>
      <w:r>
        <w:rPr>
          <w:spacing w:val="-4"/>
          <w:w w:val="110"/>
        </w:rPr>
        <w:t> </w:t>
      </w:r>
      <w:r>
        <w:rPr>
          <w:spacing w:val="-2"/>
          <w:w w:val="110"/>
        </w:rPr>
        <w:t>in</w:t>
      </w:r>
      <w:r>
        <w:rPr>
          <w:spacing w:val="-5"/>
          <w:w w:val="110"/>
        </w:rPr>
        <w:t> </w:t>
      </w:r>
      <w:r>
        <w:rPr>
          <w:spacing w:val="-2"/>
          <w:w w:val="110"/>
        </w:rPr>
        <w:t>the</w:t>
      </w:r>
      <w:r>
        <w:rPr>
          <w:spacing w:val="-3"/>
          <w:w w:val="110"/>
        </w:rPr>
        <w:t> </w:t>
      </w:r>
      <w:r>
        <w:rPr>
          <w:spacing w:val="-2"/>
          <w:w w:val="110"/>
        </w:rPr>
        <w:t>global</w:t>
      </w:r>
    </w:p>
    <w:p>
      <w:pPr>
        <w:pStyle w:val="BodyText"/>
        <w:spacing w:line="112" w:lineRule="auto" w:before="77"/>
        <w:ind w:right="116"/>
        <w:jc w:val="both"/>
      </w:pPr>
      <w:r>
        <w:rPr>
          <w:w w:val="110"/>
        </w:rPr>
        <w:t>able</w:t>
      </w:r>
      <w:r>
        <w:rPr>
          <w:w w:val="110"/>
        </w:rPr>
        <w:t> in</w:t>
      </w:r>
      <w:r>
        <w:rPr>
          <w:w w:val="110"/>
        </w:rPr>
        <w:t> the</w:t>
      </w:r>
      <w:r>
        <w:rPr>
          <w:w w:val="110"/>
        </w:rPr>
        <w:t> current</w:t>
      </w:r>
      <w:r>
        <w:rPr>
          <w:w w:val="110"/>
        </w:rPr>
        <w:t> set</w:t>
      </w:r>
      <w:r>
        <w:rPr>
          <w:w w:val="110"/>
        </w:rPr>
        <w:t> of</w:t>
      </w:r>
      <w:r>
        <w:rPr>
          <w:w w:val="110"/>
        </w:rPr>
        <w:t> </w:t>
      </w:r>
      <w:r>
        <w:rPr>
          <w:rFonts w:ascii="STIX Math" w:eastAsia="STIX Math"/>
          <w:i/>
          <w:w w:val="110"/>
        </w:rPr>
        <w:t>𝑛</w:t>
      </w:r>
      <w:r>
        <w:rPr>
          <w:rFonts w:ascii="STIX Math" w:eastAsia="STIX Math"/>
          <w:i/>
          <w:w w:val="110"/>
          <w:position w:val="-3"/>
          <w:sz w:val="12"/>
        </w:rPr>
        <w:t>𝑘</w:t>
      </w:r>
      <w:r>
        <w:rPr>
          <w:rFonts w:ascii="STIX Math" w:eastAsia="STIX Math"/>
          <w:i/>
          <w:spacing w:val="40"/>
          <w:w w:val="110"/>
          <w:position w:val="-3"/>
          <w:sz w:val="12"/>
        </w:rPr>
        <w:t> </w:t>
      </w:r>
      <w:r>
        <w:rPr>
          <w:w w:val="110"/>
        </w:rPr>
        <w:t>variables</w:t>
      </w:r>
      <w:r>
        <w:rPr>
          <w:w w:val="110"/>
        </w:rPr>
        <w:t> the</w:t>
      </w:r>
      <w:r>
        <w:rPr>
          <w:w w:val="110"/>
        </w:rPr>
        <w:t> two</w:t>
      </w:r>
      <w:r>
        <w:rPr>
          <w:w w:val="110"/>
        </w:rPr>
        <w:t> columns</w:t>
      </w:r>
      <w:r>
        <w:rPr>
          <w:w w:val="110"/>
        </w:rPr>
        <w:t> are</w:t>
      </w:r>
      <w:r>
        <w:rPr>
          <w:w w:val="110"/>
        </w:rPr>
        <w:t> the</w:t>
      </w:r>
      <w:r>
        <w:rPr>
          <w:w w:val="110"/>
        </w:rPr>
        <w:t> same routine</w:t>
      </w:r>
      <w:r>
        <w:rPr>
          <w:spacing w:val="2"/>
          <w:w w:val="110"/>
        </w:rPr>
        <w:t> </w:t>
      </w:r>
      <w:r>
        <w:rPr>
          <w:w w:val="110"/>
        </w:rPr>
        <w:t>a</w:t>
      </w:r>
      <w:r>
        <w:rPr>
          <w:spacing w:val="2"/>
          <w:w w:val="110"/>
        </w:rPr>
        <w:t> </w:t>
      </w:r>
      <w:r>
        <w:rPr>
          <w:w w:val="110"/>
        </w:rPr>
        <w:t>check</w:t>
      </w:r>
      <w:r>
        <w:rPr>
          <w:spacing w:val="2"/>
          <w:w w:val="110"/>
        </w:rPr>
        <w:t> </w:t>
      </w:r>
      <w:r>
        <w:rPr>
          <w:w w:val="110"/>
        </w:rPr>
        <w:t>should</w:t>
      </w:r>
      <w:r>
        <w:rPr>
          <w:spacing w:val="1"/>
          <w:w w:val="110"/>
        </w:rPr>
        <w:t> </w:t>
      </w:r>
      <w:r>
        <w:rPr>
          <w:w w:val="110"/>
        </w:rPr>
        <w:t>be</w:t>
      </w:r>
      <w:r>
        <w:rPr>
          <w:spacing w:val="2"/>
          <w:w w:val="110"/>
        </w:rPr>
        <w:t> </w:t>
      </w:r>
      <w:r>
        <w:rPr>
          <w:w w:val="110"/>
        </w:rPr>
        <w:t>run</w:t>
      </w:r>
      <w:r>
        <w:rPr>
          <w:spacing w:val="2"/>
          <w:w w:val="110"/>
        </w:rPr>
        <w:t> </w:t>
      </w:r>
      <w:r>
        <w:rPr>
          <w:w w:val="110"/>
        </w:rPr>
        <w:t>to</w:t>
      </w:r>
      <w:r>
        <w:rPr>
          <w:spacing w:val="1"/>
          <w:w w:val="110"/>
        </w:rPr>
        <w:t> </w:t>
      </w:r>
      <w:r>
        <w:rPr>
          <w:w w:val="110"/>
        </w:rPr>
        <w:t>ensure</w:t>
      </w:r>
      <w:r>
        <w:rPr>
          <w:spacing w:val="2"/>
          <w:w w:val="110"/>
        </w:rPr>
        <w:t> </w:t>
      </w:r>
      <w:r>
        <w:rPr>
          <w:w w:val="110"/>
        </w:rPr>
        <w:t>that</w:t>
      </w:r>
      <w:r>
        <w:rPr>
          <w:spacing w:val="1"/>
          <w:w w:val="110"/>
        </w:rPr>
        <w:t> </w:t>
      </w:r>
      <w:r>
        <w:rPr>
          <w:w w:val="110"/>
        </w:rPr>
        <w:t>for</w:t>
      </w:r>
      <w:r>
        <w:rPr>
          <w:spacing w:val="2"/>
          <w:w w:val="110"/>
        </w:rPr>
        <w:t> </w:t>
      </w:r>
      <w:r>
        <w:rPr>
          <w:w w:val="110"/>
        </w:rPr>
        <w:t>every</w:t>
      </w:r>
      <w:r>
        <w:rPr>
          <w:spacing w:val="2"/>
          <w:w w:val="110"/>
        </w:rPr>
        <w:t> </w:t>
      </w:r>
      <w:r>
        <w:rPr>
          <w:w w:val="110"/>
        </w:rPr>
        <w:t>non-special</w:t>
      </w:r>
      <w:r>
        <w:rPr>
          <w:spacing w:val="1"/>
          <w:w w:val="110"/>
        </w:rPr>
        <w:t> </w:t>
      </w:r>
      <w:r>
        <w:rPr>
          <w:spacing w:val="-4"/>
          <w:w w:val="110"/>
        </w:rPr>
        <w:t>vari-</w:t>
      </w:r>
    </w:p>
    <w:p>
      <w:pPr>
        <w:pStyle w:val="BodyText"/>
        <w:spacing w:line="273" w:lineRule="auto" w:before="1"/>
        <w:ind w:right="117"/>
        <w:jc w:val="both"/>
      </w:pPr>
      <w:r>
        <w:rPr>
          <w:w w:val="110"/>
        </w:rPr>
        <w:t>in the rows of the effective constraints. This check has therefore been carried out every time the global routine is entered.</w:t>
      </w:r>
    </w:p>
    <w:p>
      <w:pPr>
        <w:pStyle w:val="BodyText"/>
        <w:spacing w:line="183" w:lineRule="exact"/>
        <w:ind w:left="357"/>
        <w:jc w:val="both"/>
      </w:pPr>
      <w:r>
        <w:rPr>
          <w:w w:val="110"/>
        </w:rPr>
        <w:t>In</w:t>
      </w:r>
      <w:r>
        <w:rPr>
          <w:spacing w:val="-3"/>
          <w:w w:val="110"/>
        </w:rPr>
        <w:t> </w:t>
      </w:r>
      <w:r>
        <w:rPr>
          <w:w w:val="110"/>
        </w:rPr>
        <w:t>the</w:t>
      </w:r>
      <w:r>
        <w:rPr>
          <w:spacing w:val="-3"/>
          <w:w w:val="110"/>
        </w:rPr>
        <w:t> </w:t>
      </w:r>
      <w:r>
        <w:rPr>
          <w:w w:val="110"/>
        </w:rPr>
        <w:t>test</w:t>
      </w:r>
      <w:r>
        <w:rPr>
          <w:spacing w:val="-4"/>
          <w:w w:val="110"/>
        </w:rPr>
        <w:t> </w:t>
      </w:r>
      <w:r>
        <w:rPr>
          <w:w w:val="110"/>
        </w:rPr>
        <w:t>problems,</w:t>
      </w:r>
      <w:r>
        <w:rPr>
          <w:spacing w:val="-4"/>
          <w:w w:val="110"/>
        </w:rPr>
        <w:t> </w:t>
      </w:r>
      <w:r>
        <w:rPr>
          <w:w w:val="110"/>
        </w:rPr>
        <w:t>the</w:t>
      </w:r>
      <w:r>
        <w:rPr>
          <w:spacing w:val="-3"/>
          <w:w w:val="110"/>
        </w:rPr>
        <w:t> </w:t>
      </w:r>
      <w:r>
        <w:rPr>
          <w:w w:val="110"/>
        </w:rPr>
        <w:t>only</w:t>
      </w:r>
      <w:r>
        <w:rPr>
          <w:spacing w:val="-4"/>
          <w:w w:val="110"/>
        </w:rPr>
        <w:t> </w:t>
      </w:r>
      <w:r>
        <w:rPr>
          <w:w w:val="110"/>
        </w:rPr>
        <w:t>record</w:t>
      </w:r>
      <w:r>
        <w:rPr>
          <w:spacing w:val="-3"/>
          <w:w w:val="110"/>
        </w:rPr>
        <w:t> </w:t>
      </w:r>
      <w:r>
        <w:rPr>
          <w:w w:val="110"/>
        </w:rPr>
        <w:t>of</w:t>
      </w:r>
      <w:r>
        <w:rPr>
          <w:spacing w:val="-4"/>
          <w:w w:val="110"/>
        </w:rPr>
        <w:t> </w:t>
      </w:r>
      <w:r>
        <w:rPr>
          <w:w w:val="110"/>
        </w:rPr>
        <w:t>the</w:t>
      </w:r>
      <w:r>
        <w:rPr>
          <w:spacing w:val="-4"/>
          <w:w w:val="110"/>
        </w:rPr>
        <w:t> </w:t>
      </w:r>
      <w:r>
        <w:rPr>
          <w:w w:val="110"/>
        </w:rPr>
        <w:t>costs</w:t>
      </w:r>
      <w:r>
        <w:rPr>
          <w:spacing w:val="-4"/>
          <w:w w:val="110"/>
        </w:rPr>
        <w:t> </w:t>
      </w:r>
      <w:r>
        <w:rPr>
          <w:w w:val="110"/>
        </w:rPr>
        <w:t>of</w:t>
      </w:r>
      <w:r>
        <w:rPr>
          <w:spacing w:val="-3"/>
          <w:w w:val="110"/>
        </w:rPr>
        <w:t> </w:t>
      </w:r>
      <w:r>
        <w:rPr>
          <w:w w:val="110"/>
        </w:rPr>
        <w:t>the</w:t>
      </w:r>
      <w:r>
        <w:rPr>
          <w:spacing w:val="-3"/>
          <w:w w:val="110"/>
        </w:rPr>
        <w:t> </w:t>
      </w:r>
      <w:r>
        <w:rPr>
          <w:w w:val="110"/>
        </w:rPr>
        <w:t>variables</w:t>
      </w:r>
      <w:r>
        <w:rPr>
          <w:spacing w:val="-4"/>
          <w:w w:val="110"/>
        </w:rPr>
        <w:t> </w:t>
      </w:r>
      <w:r>
        <w:rPr>
          <w:spacing w:val="-5"/>
          <w:w w:val="110"/>
        </w:rPr>
        <w:t>not</w:t>
      </w:r>
    </w:p>
    <w:p>
      <w:pPr>
        <w:spacing w:after="0" w:line="183" w:lineRule="exact"/>
        <w:jc w:val="both"/>
        <w:sectPr>
          <w:type w:val="continuous"/>
          <w:pgSz w:w="11910" w:h="15880"/>
          <w:pgMar w:header="668" w:footer="485" w:top="620" w:bottom="280" w:left="640" w:right="620"/>
          <w:cols w:num="2" w:equalWidth="0">
            <w:col w:w="5190" w:space="190"/>
            <w:col w:w="5270"/>
          </w:cols>
        </w:sectPr>
      </w:pPr>
    </w:p>
    <w:p>
      <w:pPr>
        <w:pStyle w:val="BodyText"/>
        <w:spacing w:line="370" w:lineRule="exact"/>
      </w:pPr>
      <w:r>
        <w:rPr/>
        <mc:AlternateContent>
          <mc:Choice Requires="wps">
            <w:drawing>
              <wp:anchor distT="0" distB="0" distL="0" distR="0" allowOverlap="1" layoutInCell="1" locked="0" behindDoc="0" simplePos="0" relativeHeight="15741952">
                <wp:simplePos x="0" y="0"/>
                <wp:positionH relativeFrom="page">
                  <wp:posOffset>3280219</wp:posOffset>
                </wp:positionH>
                <wp:positionV relativeFrom="paragraph">
                  <wp:posOffset>3481</wp:posOffset>
                </wp:positionV>
                <wp:extent cx="38100"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258.285004pt,.274164pt" to="261.282004pt,.274164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7177728">
                <wp:simplePos x="0" y="0"/>
                <wp:positionH relativeFrom="page">
                  <wp:posOffset>665721</wp:posOffset>
                </wp:positionH>
                <wp:positionV relativeFrom="paragraph">
                  <wp:posOffset>165902</wp:posOffset>
                </wp:positionV>
                <wp:extent cx="38100"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8752" from="52.418999pt,13.063165pt" to="55.415999pt,13.063165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7179776">
                <wp:simplePos x="0" y="0"/>
                <wp:positionH relativeFrom="page">
                  <wp:posOffset>665721</wp:posOffset>
                </wp:positionH>
                <wp:positionV relativeFrom="paragraph">
                  <wp:posOffset>162141</wp:posOffset>
                </wp:positionV>
                <wp:extent cx="38100" cy="104139"/>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52.418999pt;margin-top:12.767079pt;width:3pt;height:8.2pt;mso-position-horizontal-relative:page;mso-position-vertical-relative:paragraph;z-index:-16136704" type="#_x0000_t202" id="docshape28"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w w:val="115"/>
        </w:rPr>
        <w:t>of</w:t>
      </w:r>
      <w:r>
        <w:rPr>
          <w:spacing w:val="-12"/>
          <w:w w:val="115"/>
        </w:rPr>
        <w:t> </w:t>
      </w:r>
      <w:r>
        <w:rPr>
          <w:rFonts w:ascii="STIX Math"/>
          <w:w w:val="115"/>
        </w:rPr>
        <w:t>1</w:t>
      </w:r>
      <w:r>
        <w:rPr>
          <w:rFonts w:ascii="STIX Math"/>
          <w:spacing w:val="-22"/>
          <w:w w:val="115"/>
        </w:rPr>
        <w:t> </w:t>
      </w:r>
      <w:r>
        <w:rPr>
          <w:rFonts w:ascii="STIX Math"/>
          <w:w w:val="115"/>
          <w:vertAlign w:val="superscript"/>
        </w:rPr>
        <w:t>1</w:t>
      </w:r>
      <w:r>
        <w:rPr>
          <w:rFonts w:ascii="STIX Math"/>
          <w:w w:val="115"/>
          <w:vertAlign w:val="baseline"/>
        </w:rPr>
        <w:t> </w:t>
      </w:r>
      <w:r>
        <w:rPr>
          <w:w w:val="115"/>
          <w:vertAlign w:val="baseline"/>
        </w:rPr>
        <w:t>as</w:t>
      </w:r>
      <w:r>
        <w:rPr>
          <w:spacing w:val="-11"/>
          <w:w w:val="115"/>
          <w:vertAlign w:val="baseline"/>
        </w:rPr>
        <w:t> </w:t>
      </w:r>
      <w:r>
        <w:rPr>
          <w:w w:val="115"/>
          <w:vertAlign w:val="baseline"/>
        </w:rPr>
        <w:t>in</w:t>
      </w:r>
      <w:r>
        <w:rPr>
          <w:spacing w:val="-12"/>
          <w:w w:val="115"/>
          <w:vertAlign w:val="baseline"/>
        </w:rPr>
        <w:t> </w:t>
      </w:r>
      <w:r>
        <w:rPr>
          <w:w w:val="115"/>
          <w:vertAlign w:val="baseline"/>
        </w:rPr>
        <w:t>Diagram</w:t>
      </w:r>
      <w:r>
        <w:rPr>
          <w:spacing w:val="-11"/>
          <w:w w:val="115"/>
          <w:vertAlign w:val="baseline"/>
        </w:rPr>
        <w:t> </w:t>
      </w:r>
      <w:r>
        <w:rPr>
          <w:spacing w:val="-5"/>
          <w:w w:val="115"/>
          <w:vertAlign w:val="baseline"/>
        </w:rPr>
        <w:t>2.</w:t>
      </w:r>
    </w:p>
    <w:p>
      <w:pPr>
        <w:pStyle w:val="BodyText"/>
        <w:tabs>
          <w:tab w:pos="972" w:val="left" w:leader="none"/>
        </w:tabs>
        <w:spacing w:line="183" w:lineRule="exact"/>
        <w:ind w:left="0" w:right="116"/>
        <w:jc w:val="right"/>
      </w:pPr>
      <w:r>
        <w:rPr/>
        <w:br w:type="column"/>
      </w:r>
      <w:r>
        <w:rPr>
          <w:rFonts w:ascii="STIX Math"/>
          <w:spacing w:val="-10"/>
          <w:w w:val="110"/>
          <w:position w:val="2"/>
          <w:sz w:val="12"/>
        </w:rPr>
        <w:t>4</w:t>
      </w:r>
      <w:r>
        <w:rPr>
          <w:rFonts w:ascii="STIX Math"/>
          <w:position w:val="2"/>
          <w:sz w:val="12"/>
        </w:rPr>
        <w:tab/>
      </w:r>
      <w:r>
        <w:rPr>
          <w:w w:val="110"/>
        </w:rPr>
        <w:t>in</w:t>
      </w:r>
      <w:r>
        <w:rPr>
          <w:spacing w:val="-11"/>
          <w:w w:val="110"/>
        </w:rPr>
        <w:t> </w:t>
      </w:r>
      <w:r>
        <w:rPr>
          <w:w w:val="110"/>
        </w:rPr>
        <w:t>the</w:t>
      </w:r>
      <w:r>
        <w:rPr>
          <w:spacing w:val="-11"/>
          <w:w w:val="110"/>
        </w:rPr>
        <w:t> </w:t>
      </w:r>
      <w:r>
        <w:rPr>
          <w:w w:val="110"/>
        </w:rPr>
        <w:t>current</w:t>
      </w:r>
      <w:r>
        <w:rPr>
          <w:spacing w:val="-11"/>
          <w:w w:val="110"/>
        </w:rPr>
        <w:t> </w:t>
      </w:r>
      <w:r>
        <w:rPr>
          <w:w w:val="110"/>
        </w:rPr>
        <w:t>set</w:t>
      </w:r>
      <w:r>
        <w:rPr>
          <w:spacing w:val="-11"/>
          <w:w w:val="110"/>
        </w:rPr>
        <w:t> </w:t>
      </w:r>
      <w:r>
        <w:rPr>
          <w:w w:val="110"/>
        </w:rPr>
        <w:t>is</w:t>
      </w:r>
      <w:r>
        <w:rPr>
          <w:spacing w:val="-11"/>
          <w:w w:val="110"/>
        </w:rPr>
        <w:t> </w:t>
      </w:r>
      <w:r>
        <w:rPr>
          <w:w w:val="110"/>
        </w:rPr>
        <w:t>their</w:t>
      </w:r>
      <w:r>
        <w:rPr>
          <w:spacing w:val="-10"/>
          <w:w w:val="110"/>
        </w:rPr>
        <w:t> </w:t>
      </w:r>
      <w:r>
        <w:rPr>
          <w:w w:val="110"/>
        </w:rPr>
        <w:t>co-ordinates</w:t>
      </w:r>
      <w:r>
        <w:rPr>
          <w:spacing w:val="-11"/>
          <w:w w:val="110"/>
        </w:rPr>
        <w:t> </w:t>
      </w:r>
      <w:r>
        <w:rPr>
          <w:w w:val="110"/>
        </w:rPr>
        <w:t>in</w:t>
      </w:r>
      <w:r>
        <w:rPr>
          <w:spacing w:val="-11"/>
          <w:w w:val="110"/>
        </w:rPr>
        <w:t> </w:t>
      </w:r>
      <w:r>
        <w:rPr>
          <w:w w:val="110"/>
        </w:rPr>
        <w:t>the</w:t>
      </w:r>
      <w:r>
        <w:rPr>
          <w:spacing w:val="-11"/>
          <w:w w:val="110"/>
        </w:rPr>
        <w:t> </w:t>
      </w:r>
      <w:r>
        <w:rPr>
          <w:w w:val="110"/>
        </w:rPr>
        <w:t>plane.</w:t>
      </w:r>
      <w:r>
        <w:rPr>
          <w:spacing w:val="-11"/>
          <w:w w:val="110"/>
        </w:rPr>
        <w:t> </w:t>
      </w:r>
      <w:r>
        <w:rPr>
          <w:w w:val="110"/>
        </w:rPr>
        <w:t>Thus</w:t>
      </w:r>
      <w:r>
        <w:rPr>
          <w:spacing w:val="-11"/>
          <w:w w:val="110"/>
        </w:rPr>
        <w:t> </w:t>
      </w:r>
      <w:r>
        <w:rPr>
          <w:w w:val="110"/>
        </w:rPr>
        <w:t>variables</w:t>
      </w:r>
      <w:r>
        <w:rPr>
          <w:spacing w:val="-11"/>
          <w:w w:val="110"/>
        </w:rPr>
        <w:t> </w:t>
      </w:r>
      <w:r>
        <w:rPr>
          <w:w w:val="110"/>
        </w:rPr>
        <w:t>will</w:t>
      </w:r>
      <w:r>
        <w:rPr>
          <w:spacing w:val="-11"/>
          <w:w w:val="110"/>
        </w:rPr>
        <w:t> </w:t>
      </w:r>
      <w:r>
        <w:rPr>
          <w:spacing w:val="-5"/>
          <w:w w:val="110"/>
        </w:rPr>
        <w:t>be</w:t>
      </w:r>
    </w:p>
    <w:p>
      <w:pPr>
        <w:pStyle w:val="BodyText"/>
        <w:spacing w:line="171" w:lineRule="exact" w:before="17"/>
        <w:ind w:left="0" w:right="117"/>
        <w:jc w:val="right"/>
      </w:pPr>
      <w:r>
        <w:rPr>
          <w:w w:val="110"/>
        </w:rPr>
        <w:t>generated</w:t>
      </w:r>
      <w:r>
        <w:rPr>
          <w:spacing w:val="-7"/>
          <w:w w:val="110"/>
        </w:rPr>
        <w:t> </w:t>
      </w:r>
      <w:r>
        <w:rPr>
          <w:w w:val="110"/>
        </w:rPr>
        <w:t>and</w:t>
      </w:r>
      <w:r>
        <w:rPr>
          <w:spacing w:val="-6"/>
          <w:w w:val="110"/>
        </w:rPr>
        <w:t> </w:t>
      </w:r>
      <w:r>
        <w:rPr>
          <w:w w:val="110"/>
        </w:rPr>
        <w:t>checked</w:t>
      </w:r>
      <w:r>
        <w:rPr>
          <w:spacing w:val="-5"/>
          <w:w w:val="110"/>
        </w:rPr>
        <w:t> </w:t>
      </w:r>
      <w:r>
        <w:rPr>
          <w:w w:val="110"/>
        </w:rPr>
        <w:t>for</w:t>
      </w:r>
      <w:r>
        <w:rPr>
          <w:spacing w:val="-6"/>
          <w:w w:val="110"/>
        </w:rPr>
        <w:t> </w:t>
      </w:r>
      <w:r>
        <w:rPr>
          <w:w w:val="110"/>
        </w:rPr>
        <w:t>optimality</w:t>
      </w:r>
      <w:r>
        <w:rPr>
          <w:spacing w:val="-6"/>
          <w:w w:val="110"/>
        </w:rPr>
        <w:t> </w:t>
      </w:r>
      <w:r>
        <w:rPr>
          <w:w w:val="110"/>
        </w:rPr>
        <w:t>even</w:t>
      </w:r>
      <w:r>
        <w:rPr>
          <w:spacing w:val="-5"/>
          <w:w w:val="110"/>
        </w:rPr>
        <w:t> </w:t>
      </w:r>
      <w:r>
        <w:rPr>
          <w:w w:val="110"/>
        </w:rPr>
        <w:t>if</w:t>
      </w:r>
      <w:r>
        <w:rPr>
          <w:spacing w:val="-6"/>
          <w:w w:val="110"/>
        </w:rPr>
        <w:t> </w:t>
      </w:r>
      <w:r>
        <w:rPr>
          <w:w w:val="110"/>
        </w:rPr>
        <w:t>they</w:t>
      </w:r>
      <w:r>
        <w:rPr>
          <w:spacing w:val="-7"/>
          <w:w w:val="110"/>
        </w:rPr>
        <w:t> </w:t>
      </w:r>
      <w:r>
        <w:rPr>
          <w:w w:val="110"/>
        </w:rPr>
        <w:t>are</w:t>
      </w:r>
      <w:r>
        <w:rPr>
          <w:spacing w:val="-6"/>
          <w:w w:val="110"/>
        </w:rPr>
        <w:t> </w:t>
      </w:r>
      <w:r>
        <w:rPr>
          <w:w w:val="110"/>
        </w:rPr>
        <w:t>already</w:t>
      </w:r>
      <w:r>
        <w:rPr>
          <w:spacing w:val="-6"/>
          <w:w w:val="110"/>
        </w:rPr>
        <w:t> </w:t>
      </w:r>
      <w:r>
        <w:rPr>
          <w:w w:val="110"/>
        </w:rPr>
        <w:t>present</w:t>
      </w:r>
      <w:r>
        <w:rPr>
          <w:spacing w:val="-5"/>
          <w:w w:val="110"/>
        </w:rPr>
        <w:t> in</w:t>
      </w:r>
    </w:p>
    <w:p>
      <w:pPr>
        <w:spacing w:after="0" w:line="171" w:lineRule="exact"/>
        <w:jc w:val="right"/>
        <w:sectPr>
          <w:type w:val="continuous"/>
          <w:pgSz w:w="11910" w:h="15880"/>
          <w:pgMar w:header="668" w:footer="485" w:top="620" w:bottom="280" w:left="640" w:right="620"/>
          <w:cols w:num="2" w:equalWidth="0">
            <w:col w:w="1742" w:space="2666"/>
            <w:col w:w="6242"/>
          </w:cols>
        </w:sectPr>
      </w:pPr>
    </w:p>
    <w:p>
      <w:pPr>
        <w:pStyle w:val="BodyText"/>
        <w:spacing w:line="273" w:lineRule="auto"/>
        <w:ind w:right="39" w:firstLine="239"/>
        <w:jc w:val="both"/>
      </w:pPr>
      <w:r>
        <w:rPr>
          <w:w w:val="110"/>
        </w:rPr>
        <w:t>Unfortunately, no guaranteed method of finding such violated con- straints was found, and in any case it is known </w:t>
      </w:r>
      <w:hyperlink w:history="true" w:anchor="_bookmark19">
        <w:r>
          <w:rPr>
            <w:color w:val="0080AC"/>
            <w:w w:val="110"/>
          </w:rPr>
          <w:t>[3]</w:t>
        </w:r>
      </w:hyperlink>
      <w:r>
        <w:rPr>
          <w:color w:val="0080AC"/>
          <w:w w:val="110"/>
        </w:rPr>
        <w:t> </w:t>
      </w:r>
      <w:r>
        <w:rPr>
          <w:w w:val="110"/>
        </w:rPr>
        <w:t>that two-matching constraints</w:t>
      </w:r>
      <w:r>
        <w:rPr>
          <w:spacing w:val="-6"/>
          <w:w w:val="110"/>
        </w:rPr>
        <w:t> </w:t>
      </w:r>
      <w:r>
        <w:rPr>
          <w:w w:val="110"/>
        </w:rPr>
        <w:t>are</w:t>
      </w:r>
      <w:r>
        <w:rPr>
          <w:spacing w:val="-5"/>
          <w:w w:val="110"/>
        </w:rPr>
        <w:t> </w:t>
      </w:r>
      <w:r>
        <w:rPr>
          <w:w w:val="110"/>
        </w:rPr>
        <w:t>not</w:t>
      </w:r>
      <w:r>
        <w:rPr>
          <w:spacing w:val="-6"/>
          <w:w w:val="110"/>
        </w:rPr>
        <w:t> </w:t>
      </w:r>
      <w:r>
        <w:rPr>
          <w:w w:val="110"/>
        </w:rPr>
        <w:t>suﬃcient</w:t>
      </w:r>
      <w:r>
        <w:rPr>
          <w:spacing w:val="-6"/>
          <w:w w:val="110"/>
        </w:rPr>
        <w:t> </w:t>
      </w:r>
      <w:r>
        <w:rPr>
          <w:w w:val="110"/>
        </w:rPr>
        <w:t>to</w:t>
      </w:r>
      <w:r>
        <w:rPr>
          <w:spacing w:val="-5"/>
          <w:w w:val="110"/>
        </w:rPr>
        <w:t> </w:t>
      </w:r>
      <w:r>
        <w:rPr>
          <w:w w:val="110"/>
        </w:rPr>
        <w:t>force</w:t>
      </w:r>
      <w:r>
        <w:rPr>
          <w:spacing w:val="-5"/>
          <w:w w:val="110"/>
        </w:rPr>
        <w:t> </w:t>
      </w:r>
      <w:r>
        <w:rPr>
          <w:w w:val="110"/>
        </w:rPr>
        <w:t>an</w:t>
      </w:r>
      <w:r>
        <w:rPr>
          <w:spacing w:val="-6"/>
          <w:w w:val="110"/>
        </w:rPr>
        <w:t> </w:t>
      </w:r>
      <w:r>
        <w:rPr>
          <w:w w:val="110"/>
        </w:rPr>
        <w:t>integer</w:t>
      </w:r>
      <w:r>
        <w:rPr>
          <w:spacing w:val="-5"/>
          <w:w w:val="110"/>
        </w:rPr>
        <w:t> </w:t>
      </w:r>
      <w:r>
        <w:rPr>
          <w:w w:val="110"/>
        </w:rPr>
        <w:t>solution.</w:t>
      </w:r>
      <w:r>
        <w:rPr>
          <w:spacing w:val="-6"/>
          <w:w w:val="110"/>
        </w:rPr>
        <w:t> </w:t>
      </w:r>
      <w:r>
        <w:rPr>
          <w:w w:val="110"/>
        </w:rPr>
        <w:t>A</w:t>
      </w:r>
      <w:r>
        <w:rPr>
          <w:spacing w:val="-6"/>
          <w:w w:val="110"/>
        </w:rPr>
        <w:t> </w:t>
      </w:r>
      <w:r>
        <w:rPr>
          <w:w w:val="110"/>
        </w:rPr>
        <w:t>great</w:t>
      </w:r>
      <w:r>
        <w:rPr>
          <w:spacing w:val="-6"/>
          <w:w w:val="110"/>
        </w:rPr>
        <w:t> </w:t>
      </w:r>
      <w:r>
        <w:rPr>
          <w:w w:val="110"/>
        </w:rPr>
        <w:t>deal</w:t>
      </w:r>
      <w:r>
        <w:rPr>
          <w:spacing w:val="-6"/>
          <w:w w:val="110"/>
        </w:rPr>
        <w:t> </w:t>
      </w:r>
      <w:r>
        <w:rPr>
          <w:w w:val="110"/>
        </w:rPr>
        <w:t>of time and ingenuity was expended, but in the end the time spent in the algorithm</w:t>
      </w:r>
      <w:r>
        <w:rPr>
          <w:spacing w:val="-11"/>
          <w:w w:val="110"/>
        </w:rPr>
        <w:t> </w:t>
      </w:r>
      <w:r>
        <w:rPr>
          <w:w w:val="110"/>
        </w:rPr>
        <w:t>on</w:t>
      </w:r>
      <w:r>
        <w:rPr>
          <w:spacing w:val="-11"/>
          <w:w w:val="110"/>
        </w:rPr>
        <w:t> </w:t>
      </w:r>
      <w:r>
        <w:rPr>
          <w:w w:val="110"/>
        </w:rPr>
        <w:t>trying</w:t>
      </w:r>
      <w:r>
        <w:rPr>
          <w:spacing w:val="-11"/>
          <w:w w:val="110"/>
        </w:rPr>
        <w:t> </w:t>
      </w:r>
      <w:r>
        <w:rPr>
          <w:w w:val="110"/>
        </w:rPr>
        <w:t>different</w:t>
      </w:r>
      <w:r>
        <w:rPr>
          <w:spacing w:val="-11"/>
          <w:w w:val="110"/>
        </w:rPr>
        <w:t> </w:t>
      </w:r>
      <w:r>
        <w:rPr>
          <w:w w:val="110"/>
        </w:rPr>
        <w:t>labelling</w:t>
      </w:r>
      <w:r>
        <w:rPr>
          <w:spacing w:val="-11"/>
          <w:w w:val="110"/>
        </w:rPr>
        <w:t> </w:t>
      </w:r>
      <w:r>
        <w:rPr>
          <w:w w:val="110"/>
        </w:rPr>
        <w:t>schemes</w:t>
      </w:r>
      <w:r>
        <w:rPr>
          <w:spacing w:val="-11"/>
          <w:w w:val="110"/>
        </w:rPr>
        <w:t> </w:t>
      </w:r>
      <w:r>
        <w:rPr>
          <w:w w:val="110"/>
        </w:rPr>
        <w:t>proved</w:t>
      </w:r>
      <w:r>
        <w:rPr>
          <w:spacing w:val="-11"/>
          <w:w w:val="110"/>
        </w:rPr>
        <w:t> </w:t>
      </w:r>
      <w:r>
        <w:rPr>
          <w:w w:val="110"/>
        </w:rPr>
        <w:t>to</w:t>
      </w:r>
      <w:r>
        <w:rPr>
          <w:spacing w:val="-11"/>
          <w:w w:val="110"/>
        </w:rPr>
        <w:t> </w:t>
      </w:r>
      <w:r>
        <w:rPr>
          <w:w w:val="110"/>
        </w:rPr>
        <w:t>be</w:t>
      </w:r>
      <w:r>
        <w:rPr>
          <w:spacing w:val="-11"/>
          <w:w w:val="110"/>
        </w:rPr>
        <w:t> </w:t>
      </w:r>
      <w:r>
        <w:rPr>
          <w:w w:val="110"/>
        </w:rPr>
        <w:t>less</w:t>
      </w:r>
      <w:r>
        <w:rPr>
          <w:spacing w:val="-11"/>
          <w:w w:val="110"/>
        </w:rPr>
        <w:t> </w:t>
      </w:r>
      <w:r>
        <w:rPr>
          <w:w w:val="110"/>
        </w:rPr>
        <w:t>fruitful than abandoning the search after only one trial heuristic labelling.</w:t>
      </w:r>
    </w:p>
    <w:p>
      <w:pPr>
        <w:pStyle w:val="BodyText"/>
        <w:spacing w:line="112" w:lineRule="auto" w:before="66"/>
        <w:ind w:right="38" w:firstLine="239"/>
        <w:jc w:val="both"/>
      </w:pPr>
      <w:r>
        <w:rPr/>
        <w:t>as</w:t>
      </w:r>
      <w:r>
        <w:rPr>
          <w:spacing w:val="-10"/>
        </w:rPr>
        <w:t> </w:t>
      </w:r>
      <w:r>
        <w:rPr/>
        <w:t>a</w:t>
      </w:r>
      <w:r>
        <w:rPr>
          <w:spacing w:val="-10"/>
        </w:rPr>
        <w:t> </w:t>
      </w:r>
      <w:r>
        <w:rPr/>
        <w:t>simple</w:t>
      </w:r>
      <w:r>
        <w:rPr>
          <w:spacing w:val="-10"/>
        </w:rPr>
        <w:t> </w:t>
      </w:r>
      <w:r>
        <w:rPr/>
        <w:t>explicit</w:t>
      </w:r>
      <w:r>
        <w:rPr>
          <w:spacing w:val="-5"/>
        </w:rPr>
        <w:t> </w:t>
      </w:r>
      <w:r>
        <w:rPr/>
        <w:t>row of </w:t>
      </w:r>
      <w:r>
        <w:rPr>
          <w:rFonts w:ascii="STIX Math" w:hAnsi="STIX Math" w:eastAsia="STIX Math"/>
          <w:i/>
        </w:rPr>
        <w:t>𝑛</w:t>
      </w:r>
      <w:r>
        <w:rPr>
          <w:rFonts w:ascii="STIX Math" w:hAnsi="STIX Math" w:eastAsia="STIX Math"/>
          <w:i/>
          <w:position w:val="-3"/>
          <w:sz w:val="12"/>
        </w:rPr>
        <w:t>𝑘</w:t>
      </w:r>
      <w:r>
        <w:rPr>
          <w:rFonts w:ascii="STIX Math" w:hAnsi="STIX Math" w:eastAsia="STIX Math"/>
          <w:i/>
          <w:spacing w:val="23"/>
          <w:position w:val="-3"/>
          <w:sz w:val="12"/>
        </w:rPr>
        <w:t> </w:t>
      </w:r>
      <w:r>
        <w:rPr/>
        <w:t>zeros and ones as a row of the </w:t>
      </w:r>
      <w:r>
        <w:rPr>
          <w:rFonts w:ascii="LM Mono 10" w:hAnsi="LM Mono 10" w:eastAsia="LM Mono 10"/>
          <w:sz w:val="20"/>
        </w:rPr>
        <w:t>CUTS</w:t>
      </w:r>
      <w:r>
        <w:rPr>
          <w:rFonts w:ascii="LM Mono 10" w:hAnsi="LM Mono 10" w:eastAsia="LM Mono 10"/>
          <w:spacing w:val="-27"/>
          <w:sz w:val="20"/>
        </w:rPr>
        <w:t> </w:t>
      </w:r>
      <w:r>
        <w:rPr/>
        <w:t>matrix;</w:t>
      </w:r>
      <w:r>
        <w:rPr>
          <w:w w:val="110"/>
        </w:rPr>
        <w:t> The coeﬃcients of these constraints are recorded in two ways: firstly</w:t>
      </w:r>
    </w:p>
    <w:p>
      <w:pPr>
        <w:pStyle w:val="BodyText"/>
        <w:spacing w:line="273" w:lineRule="auto" w:before="2"/>
      </w:pPr>
      <w:r>
        <w:rPr>
          <w:w w:val="110"/>
        </w:rPr>
        <w:t>secondly as a set of vertices in the same format as type </w:t>
      </w:r>
      <w:hyperlink w:history="true" w:anchor="_bookmark3">
        <w:r>
          <w:rPr>
            <w:color w:val="0080AC"/>
            <w:w w:val="110"/>
          </w:rPr>
          <w:t>(4)</w:t>
        </w:r>
      </w:hyperlink>
      <w:r>
        <w:rPr>
          <w:color w:val="0080AC"/>
          <w:w w:val="110"/>
        </w:rPr>
        <w:t> </w:t>
      </w:r>
      <w:r>
        <w:rPr>
          <w:w w:val="110"/>
        </w:rPr>
        <w:t>constraints, for</w:t>
      </w:r>
      <w:r>
        <w:rPr>
          <w:spacing w:val="18"/>
          <w:w w:val="110"/>
        </w:rPr>
        <w:t> </w:t>
      </w:r>
      <w:r>
        <w:rPr>
          <w:w w:val="110"/>
        </w:rPr>
        <w:t>later</w:t>
      </w:r>
      <w:r>
        <w:rPr>
          <w:spacing w:val="19"/>
          <w:w w:val="110"/>
        </w:rPr>
        <w:t> </w:t>
      </w:r>
      <w:r>
        <w:rPr>
          <w:w w:val="110"/>
        </w:rPr>
        <w:t>use</w:t>
      </w:r>
      <w:r>
        <w:rPr>
          <w:spacing w:val="18"/>
          <w:w w:val="110"/>
        </w:rPr>
        <w:t> </w:t>
      </w:r>
      <w:r>
        <w:rPr>
          <w:w w:val="110"/>
        </w:rPr>
        <w:t>in</w:t>
      </w:r>
      <w:r>
        <w:rPr>
          <w:spacing w:val="19"/>
          <w:w w:val="110"/>
        </w:rPr>
        <w:t> </w:t>
      </w:r>
      <w:r>
        <w:rPr>
          <w:w w:val="110"/>
        </w:rPr>
        <w:t>the</w:t>
      </w:r>
      <w:r>
        <w:rPr>
          <w:spacing w:val="18"/>
          <w:w w:val="110"/>
        </w:rPr>
        <w:t> </w:t>
      </w:r>
      <w:r>
        <w:rPr>
          <w:w w:val="110"/>
        </w:rPr>
        <w:t>global</w:t>
      </w:r>
      <w:r>
        <w:rPr>
          <w:spacing w:val="18"/>
          <w:w w:val="110"/>
        </w:rPr>
        <w:t> </w:t>
      </w:r>
      <w:r>
        <w:rPr>
          <w:w w:val="110"/>
        </w:rPr>
        <w:t>routine.</w:t>
      </w:r>
      <w:r>
        <w:rPr>
          <w:spacing w:val="18"/>
          <w:w w:val="110"/>
        </w:rPr>
        <w:t> </w:t>
      </w:r>
      <w:r>
        <w:rPr>
          <w:w w:val="110"/>
        </w:rPr>
        <w:t>In</w:t>
      </w:r>
      <w:r>
        <w:rPr>
          <w:spacing w:val="18"/>
          <w:w w:val="110"/>
        </w:rPr>
        <w:t> </w:t>
      </w:r>
      <w:r>
        <w:rPr>
          <w:w w:val="110"/>
        </w:rPr>
        <w:t>this</w:t>
      </w:r>
      <w:r>
        <w:rPr>
          <w:spacing w:val="19"/>
          <w:w w:val="110"/>
        </w:rPr>
        <w:t> </w:t>
      </w:r>
      <w:r>
        <w:rPr>
          <w:w w:val="110"/>
        </w:rPr>
        <w:t>case,</w:t>
      </w:r>
      <w:r>
        <w:rPr>
          <w:spacing w:val="18"/>
          <w:w w:val="110"/>
        </w:rPr>
        <w:t> </w:t>
      </w:r>
      <w:r>
        <w:rPr>
          <w:w w:val="110"/>
        </w:rPr>
        <w:t>the</w:t>
      </w:r>
      <w:r>
        <w:rPr>
          <w:spacing w:val="19"/>
          <w:w w:val="110"/>
        </w:rPr>
        <w:t> </w:t>
      </w:r>
      <w:r>
        <w:rPr>
          <w:w w:val="110"/>
        </w:rPr>
        <w:t>coeﬃcient</w:t>
      </w:r>
      <w:r>
        <w:rPr>
          <w:spacing w:val="18"/>
          <w:w w:val="110"/>
        </w:rPr>
        <w:t> </w:t>
      </w:r>
      <w:r>
        <w:rPr>
          <w:w w:val="110"/>
        </w:rPr>
        <w:t>of</w:t>
      </w:r>
      <w:r>
        <w:rPr>
          <w:spacing w:val="19"/>
          <w:w w:val="110"/>
        </w:rPr>
        <w:t> </w:t>
      </w:r>
      <w:r>
        <w:rPr>
          <w:spacing w:val="-5"/>
          <w:w w:val="110"/>
        </w:rPr>
        <w:t>any</w:t>
      </w:r>
    </w:p>
    <w:p>
      <w:pPr>
        <w:pStyle w:val="BodyText"/>
        <w:spacing w:before="6"/>
        <w:ind w:left="0"/>
        <w:rPr>
          <w:sz w:val="18"/>
        </w:rPr>
      </w:pPr>
      <w:r>
        <w:rPr/>
        <mc:AlternateContent>
          <mc:Choice Requires="wps">
            <w:drawing>
              <wp:anchor distT="0" distB="0" distL="0" distR="0" allowOverlap="1" layoutInCell="1" locked="0" behindDoc="1" simplePos="0" relativeHeight="487598592">
                <wp:simplePos x="0" y="0"/>
                <wp:positionH relativeFrom="page">
                  <wp:posOffset>481469</wp:posOffset>
                </wp:positionH>
                <wp:positionV relativeFrom="paragraph">
                  <wp:posOffset>150597</wp:posOffset>
                </wp:positionV>
                <wp:extent cx="455930" cy="127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1.858063pt;width:35.9pt;height:.1pt;mso-position-horizontal-relative:page;mso-position-vertical-relative:paragraph;z-index:-15717888;mso-wrap-distance-left:0;mso-wrap-distance-right:0" id="docshape29" coordorigin="758,237" coordsize="718,0" path="m758,237l1476,237e" filled="false" stroked="true" strokeweight=".252pt" strokecolor="#000000">
                <v:path arrowok="t"/>
                <v:stroke dashstyle="solid"/>
                <w10:wrap type="topAndBottom"/>
              </v:shape>
            </w:pict>
          </mc:Fallback>
        </mc:AlternateContent>
      </w:r>
    </w:p>
    <w:p>
      <w:pPr>
        <w:spacing w:before="68"/>
        <w:ind w:left="237" w:right="0" w:firstLine="0"/>
        <w:jc w:val="left"/>
        <w:rPr>
          <w:sz w:val="12"/>
        </w:rPr>
      </w:pPr>
      <w:bookmarkStart w:name="_bookmark9" w:id="12"/>
      <w:bookmarkEnd w:id="12"/>
      <w:r>
        <w:rPr/>
      </w:r>
      <w:bookmarkStart w:name="_bookmark10" w:id="13"/>
      <w:bookmarkEnd w:id="13"/>
      <w:r>
        <w:rPr/>
      </w:r>
      <w:r>
        <w:rPr>
          <w:w w:val="115"/>
          <w:position w:val="4"/>
          <w:sz w:val="9"/>
        </w:rPr>
        <w:t>6</w:t>
      </w:r>
      <w:r>
        <w:rPr>
          <w:spacing w:val="36"/>
          <w:w w:val="115"/>
          <w:position w:val="4"/>
          <w:sz w:val="9"/>
        </w:rPr>
        <w:t> </w:t>
      </w:r>
      <w:r>
        <w:rPr>
          <w:w w:val="115"/>
          <w:sz w:val="12"/>
        </w:rPr>
        <w:t>see </w:t>
      </w:r>
      <w:hyperlink w:history="true" w:anchor="_bookmark8">
        <w:r>
          <w:rPr>
            <w:color w:val="0080AC"/>
            <w:w w:val="115"/>
            <w:sz w:val="12"/>
          </w:rPr>
          <w:t>Fig.</w:t>
        </w:r>
        <w:r>
          <w:rPr>
            <w:color w:val="0080AC"/>
            <w:spacing w:val="-2"/>
            <w:w w:val="115"/>
            <w:sz w:val="12"/>
          </w:rPr>
          <w:t> </w:t>
        </w:r>
        <w:r>
          <w:rPr>
            <w:color w:val="0080AC"/>
            <w:spacing w:val="-10"/>
            <w:w w:val="115"/>
            <w:sz w:val="12"/>
          </w:rPr>
          <w:t>3</w:t>
        </w:r>
      </w:hyperlink>
    </w:p>
    <w:p>
      <w:pPr>
        <w:pStyle w:val="BodyText"/>
        <w:spacing w:line="273" w:lineRule="auto" w:before="38"/>
        <w:ind w:right="115"/>
        <w:jc w:val="both"/>
      </w:pPr>
      <w:r>
        <w:rPr/>
        <w:br w:type="column"/>
      </w:r>
      <w:r>
        <w:rPr>
          <w:w w:val="110"/>
        </w:rPr>
        <w:t>the</w:t>
      </w:r>
      <w:r>
        <w:rPr>
          <w:spacing w:val="-6"/>
          <w:w w:val="110"/>
        </w:rPr>
        <w:t> </w:t>
      </w:r>
      <w:r>
        <w:rPr>
          <w:w w:val="110"/>
        </w:rPr>
        <w:t>current</w:t>
      </w:r>
      <w:r>
        <w:rPr>
          <w:spacing w:val="-6"/>
          <w:w w:val="110"/>
        </w:rPr>
        <w:t> </w:t>
      </w:r>
      <w:r>
        <w:rPr>
          <w:w w:val="110"/>
        </w:rPr>
        <w:t>set.</w:t>
      </w:r>
      <w:r>
        <w:rPr>
          <w:spacing w:val="-6"/>
          <w:w w:val="110"/>
        </w:rPr>
        <w:t> </w:t>
      </w:r>
      <w:r>
        <w:rPr>
          <w:w w:val="110"/>
        </w:rPr>
        <w:t>For</w:t>
      </w:r>
      <w:r>
        <w:rPr>
          <w:spacing w:val="-6"/>
          <w:w w:val="110"/>
        </w:rPr>
        <w:t> </w:t>
      </w:r>
      <w:r>
        <w:rPr>
          <w:w w:val="110"/>
        </w:rPr>
        <w:t>ordinary</w:t>
      </w:r>
      <w:r>
        <w:rPr>
          <w:spacing w:val="-6"/>
          <w:w w:val="110"/>
        </w:rPr>
        <w:t> </w:t>
      </w:r>
      <w:r>
        <w:rPr>
          <w:w w:val="110"/>
        </w:rPr>
        <w:t>basic</w:t>
      </w:r>
      <w:r>
        <w:rPr>
          <w:spacing w:val="-6"/>
          <w:w w:val="110"/>
        </w:rPr>
        <w:t> </w:t>
      </w:r>
      <w:r>
        <w:rPr>
          <w:w w:val="110"/>
        </w:rPr>
        <w:t>variables,</w:t>
      </w:r>
      <w:r>
        <w:rPr>
          <w:spacing w:val="-7"/>
          <w:w w:val="110"/>
        </w:rPr>
        <w:t> </w:t>
      </w:r>
      <w:r>
        <w:rPr>
          <w:w w:val="110"/>
        </w:rPr>
        <w:t>and</w:t>
      </w:r>
      <w:r>
        <w:rPr>
          <w:spacing w:val="-6"/>
          <w:w w:val="110"/>
        </w:rPr>
        <w:t> </w:t>
      </w:r>
      <w:r>
        <w:rPr>
          <w:w w:val="110"/>
        </w:rPr>
        <w:t>for</w:t>
      </w:r>
      <w:r>
        <w:rPr>
          <w:spacing w:val="-6"/>
          <w:w w:val="110"/>
        </w:rPr>
        <w:t> </w:t>
      </w:r>
      <w:r>
        <w:rPr>
          <w:w w:val="110"/>
        </w:rPr>
        <w:t>variables</w:t>
      </w:r>
      <w:r>
        <w:rPr>
          <w:spacing w:val="-6"/>
          <w:w w:val="110"/>
        </w:rPr>
        <w:t> </w:t>
      </w:r>
      <w:r>
        <w:rPr>
          <w:w w:val="110"/>
        </w:rPr>
        <w:t>non-basic at</w:t>
      </w:r>
      <w:r>
        <w:rPr>
          <w:spacing w:val="-11"/>
          <w:w w:val="110"/>
        </w:rPr>
        <w:t> </w:t>
      </w:r>
      <w:r>
        <w:rPr>
          <w:w w:val="110"/>
        </w:rPr>
        <w:t>zero,</w:t>
      </w:r>
      <w:r>
        <w:rPr>
          <w:spacing w:val="-11"/>
          <w:w w:val="110"/>
        </w:rPr>
        <w:t> </w:t>
      </w:r>
      <w:r>
        <w:rPr>
          <w:w w:val="110"/>
        </w:rPr>
        <w:t>this</w:t>
      </w:r>
      <w:r>
        <w:rPr>
          <w:spacing w:val="-10"/>
          <w:w w:val="110"/>
        </w:rPr>
        <w:t> </w:t>
      </w:r>
      <w:r>
        <w:rPr>
          <w:w w:val="110"/>
        </w:rPr>
        <w:t>will</w:t>
      </w:r>
      <w:r>
        <w:rPr>
          <w:spacing w:val="-11"/>
          <w:w w:val="110"/>
        </w:rPr>
        <w:t> </w:t>
      </w:r>
      <w:r>
        <w:rPr>
          <w:w w:val="110"/>
        </w:rPr>
        <w:t>merely</w:t>
      </w:r>
      <w:r>
        <w:rPr>
          <w:spacing w:val="-11"/>
          <w:w w:val="110"/>
        </w:rPr>
        <w:t> </w:t>
      </w:r>
      <w:r>
        <w:rPr>
          <w:w w:val="110"/>
        </w:rPr>
        <w:t>result</w:t>
      </w:r>
      <w:r>
        <w:rPr>
          <w:spacing w:val="-11"/>
          <w:w w:val="110"/>
        </w:rPr>
        <w:t> </w:t>
      </w:r>
      <w:r>
        <w:rPr>
          <w:w w:val="110"/>
        </w:rPr>
        <w:t>in</w:t>
      </w:r>
      <w:r>
        <w:rPr>
          <w:spacing w:val="-10"/>
          <w:w w:val="110"/>
        </w:rPr>
        <w:t> </w:t>
      </w:r>
      <w:r>
        <w:rPr>
          <w:w w:val="110"/>
        </w:rPr>
        <w:t>redundant</w:t>
      </w:r>
      <w:r>
        <w:rPr>
          <w:spacing w:val="-11"/>
          <w:w w:val="110"/>
        </w:rPr>
        <w:t> </w:t>
      </w:r>
      <w:r>
        <w:rPr>
          <w:w w:val="110"/>
        </w:rPr>
        <w:t>calculations.</w:t>
      </w:r>
      <w:r>
        <w:rPr>
          <w:spacing w:val="-11"/>
          <w:w w:val="110"/>
        </w:rPr>
        <w:t> </w:t>
      </w:r>
      <w:r>
        <w:rPr>
          <w:w w:val="110"/>
        </w:rPr>
        <w:t>But</w:t>
      </w:r>
      <w:r>
        <w:rPr>
          <w:spacing w:val="-11"/>
          <w:w w:val="110"/>
        </w:rPr>
        <w:t> </w:t>
      </w:r>
      <w:r>
        <w:rPr>
          <w:w w:val="110"/>
        </w:rPr>
        <w:t>for</w:t>
      </w:r>
      <w:r>
        <w:rPr>
          <w:spacing w:val="-10"/>
          <w:w w:val="110"/>
        </w:rPr>
        <w:t> </w:t>
      </w:r>
      <w:r>
        <w:rPr>
          <w:w w:val="110"/>
        </w:rPr>
        <w:t>two</w:t>
      </w:r>
      <w:r>
        <w:rPr>
          <w:spacing w:val="-11"/>
          <w:w w:val="110"/>
        </w:rPr>
        <w:t> </w:t>
      </w:r>
      <w:r>
        <w:rPr>
          <w:w w:val="110"/>
        </w:rPr>
        <w:t>sets of</w:t>
      </w:r>
      <w:r>
        <w:rPr>
          <w:spacing w:val="-5"/>
          <w:w w:val="110"/>
        </w:rPr>
        <w:t> </w:t>
      </w:r>
      <w:r>
        <w:rPr>
          <w:w w:val="110"/>
        </w:rPr>
        <w:t>variables</w:t>
      </w:r>
      <w:r>
        <w:rPr>
          <w:spacing w:val="-5"/>
          <w:w w:val="110"/>
        </w:rPr>
        <w:t> </w:t>
      </w:r>
      <w:r>
        <w:rPr>
          <w:w w:val="110"/>
        </w:rPr>
        <w:t>in</w:t>
      </w:r>
      <w:r>
        <w:rPr>
          <w:spacing w:val="-5"/>
          <w:w w:val="110"/>
        </w:rPr>
        <w:t> </w:t>
      </w:r>
      <w:r>
        <w:rPr>
          <w:w w:val="110"/>
        </w:rPr>
        <w:t>the</w:t>
      </w:r>
      <w:r>
        <w:rPr>
          <w:spacing w:val="-5"/>
          <w:w w:val="110"/>
        </w:rPr>
        <w:t> </w:t>
      </w:r>
      <w:r>
        <w:rPr>
          <w:w w:val="110"/>
        </w:rPr>
        <w:t>current</w:t>
      </w:r>
      <w:r>
        <w:rPr>
          <w:spacing w:val="-5"/>
          <w:w w:val="110"/>
        </w:rPr>
        <w:t> </w:t>
      </w:r>
      <w:r>
        <w:rPr>
          <w:w w:val="110"/>
        </w:rPr>
        <w:t>set</w:t>
      </w:r>
      <w:r>
        <w:rPr>
          <w:spacing w:val="-5"/>
          <w:w w:val="110"/>
        </w:rPr>
        <w:t> </w:t>
      </w:r>
      <w:r>
        <w:rPr>
          <w:w w:val="110"/>
        </w:rPr>
        <w:t>there</w:t>
      </w:r>
      <w:r>
        <w:rPr>
          <w:spacing w:val="-5"/>
          <w:w w:val="110"/>
        </w:rPr>
        <w:t> </w:t>
      </w:r>
      <w:r>
        <w:rPr>
          <w:w w:val="110"/>
        </w:rPr>
        <w:t>is</w:t>
      </w:r>
      <w:r>
        <w:rPr>
          <w:spacing w:val="-5"/>
          <w:w w:val="110"/>
        </w:rPr>
        <w:t> </w:t>
      </w:r>
      <w:r>
        <w:rPr>
          <w:w w:val="110"/>
        </w:rPr>
        <w:t>a</w:t>
      </w:r>
      <w:r>
        <w:rPr>
          <w:spacing w:val="-5"/>
          <w:w w:val="110"/>
        </w:rPr>
        <w:t> </w:t>
      </w:r>
      <w:r>
        <w:rPr>
          <w:w w:val="110"/>
        </w:rPr>
        <w:t>risk</w:t>
      </w:r>
      <w:r>
        <w:rPr>
          <w:spacing w:val="-5"/>
          <w:w w:val="110"/>
        </w:rPr>
        <w:t> </w:t>
      </w:r>
      <w:r>
        <w:rPr>
          <w:w w:val="110"/>
        </w:rPr>
        <w:t>that</w:t>
      </w:r>
      <w:r>
        <w:rPr>
          <w:spacing w:val="-5"/>
          <w:w w:val="110"/>
        </w:rPr>
        <w:t> </w:t>
      </w:r>
      <w:r>
        <w:rPr>
          <w:w w:val="110"/>
        </w:rPr>
        <w:t>the</w:t>
      </w:r>
      <w:r>
        <w:rPr>
          <w:spacing w:val="-5"/>
          <w:w w:val="110"/>
        </w:rPr>
        <w:t> </w:t>
      </w:r>
      <w:r>
        <w:rPr>
          <w:w w:val="110"/>
        </w:rPr>
        <w:t>computation</w:t>
      </w:r>
      <w:r>
        <w:rPr>
          <w:spacing w:val="-5"/>
          <w:w w:val="110"/>
        </w:rPr>
        <w:t> </w:t>
      </w:r>
      <w:r>
        <w:rPr>
          <w:w w:val="110"/>
        </w:rPr>
        <w:t>of</w:t>
      </w:r>
      <w:r>
        <w:rPr>
          <w:spacing w:val="-5"/>
          <w:w w:val="110"/>
        </w:rPr>
        <w:t> </w:t>
      </w:r>
      <w:r>
        <w:rPr>
          <w:w w:val="110"/>
        </w:rPr>
        <w:t>dual feasibility</w:t>
      </w:r>
      <w:r>
        <w:rPr>
          <w:spacing w:val="-10"/>
          <w:w w:val="110"/>
        </w:rPr>
        <w:t> </w:t>
      </w:r>
      <w:r>
        <w:rPr>
          <w:w w:val="110"/>
        </w:rPr>
        <w:t>in</w:t>
      </w:r>
      <w:r>
        <w:rPr>
          <w:spacing w:val="-9"/>
          <w:w w:val="110"/>
        </w:rPr>
        <w:t> </w:t>
      </w:r>
      <w:r>
        <w:rPr>
          <w:w w:val="110"/>
        </w:rPr>
        <w:t>the</w:t>
      </w:r>
      <w:r>
        <w:rPr>
          <w:spacing w:val="-9"/>
          <w:w w:val="110"/>
        </w:rPr>
        <w:t> </w:t>
      </w:r>
      <w:r>
        <w:rPr>
          <w:w w:val="110"/>
        </w:rPr>
        <w:t>global</w:t>
      </w:r>
      <w:r>
        <w:rPr>
          <w:spacing w:val="-9"/>
          <w:w w:val="110"/>
        </w:rPr>
        <w:t> </w:t>
      </w:r>
      <w:r>
        <w:rPr>
          <w:w w:val="110"/>
        </w:rPr>
        <w:t>check</w:t>
      </w:r>
      <w:r>
        <w:rPr>
          <w:spacing w:val="-9"/>
          <w:w w:val="110"/>
        </w:rPr>
        <w:t> </w:t>
      </w:r>
      <w:r>
        <w:rPr>
          <w:w w:val="110"/>
        </w:rPr>
        <w:t>will</w:t>
      </w:r>
      <w:r>
        <w:rPr>
          <w:spacing w:val="-9"/>
          <w:w w:val="110"/>
        </w:rPr>
        <w:t> </w:t>
      </w:r>
      <w:r>
        <w:rPr>
          <w:w w:val="110"/>
        </w:rPr>
        <w:t>discover</w:t>
      </w:r>
      <w:r>
        <w:rPr>
          <w:spacing w:val="-9"/>
          <w:w w:val="110"/>
        </w:rPr>
        <w:t> </w:t>
      </w:r>
      <w:r>
        <w:rPr>
          <w:w w:val="110"/>
        </w:rPr>
        <w:t>a</w:t>
      </w:r>
      <w:r>
        <w:rPr>
          <w:spacing w:val="-9"/>
          <w:w w:val="110"/>
        </w:rPr>
        <w:t> </w:t>
      </w:r>
      <w:r>
        <w:rPr>
          <w:w w:val="110"/>
        </w:rPr>
        <w:t>spurious</w:t>
      </w:r>
      <w:r>
        <w:rPr>
          <w:spacing w:val="-9"/>
          <w:w w:val="110"/>
        </w:rPr>
        <w:t> </w:t>
      </w:r>
      <w:r>
        <w:rPr>
          <w:w w:val="110"/>
        </w:rPr>
        <w:t>dual</w:t>
      </w:r>
      <w:r>
        <w:rPr>
          <w:spacing w:val="-9"/>
          <w:w w:val="110"/>
        </w:rPr>
        <w:t> </w:t>
      </w:r>
      <w:r>
        <w:rPr>
          <w:w w:val="110"/>
        </w:rPr>
        <w:t>infeasibility: the two sets are variables that are non-basic at their upper bounds, and the ‘special’ variables of the two-matching constraints.</w:t>
      </w:r>
    </w:p>
    <w:p>
      <w:pPr>
        <w:pStyle w:val="BodyText"/>
        <w:spacing w:line="273" w:lineRule="auto"/>
        <w:ind w:right="116" w:firstLine="239"/>
        <w:jc w:val="both"/>
      </w:pPr>
      <w:r>
        <w:rPr>
          <w:w w:val="110"/>
        </w:rPr>
        <w:t>Since</w:t>
      </w:r>
      <w:r>
        <w:rPr>
          <w:w w:val="110"/>
        </w:rPr>
        <w:t> there</w:t>
      </w:r>
      <w:r>
        <w:rPr>
          <w:w w:val="110"/>
        </w:rPr>
        <w:t> is</w:t>
      </w:r>
      <w:r>
        <w:rPr>
          <w:w w:val="110"/>
        </w:rPr>
        <w:t> no</w:t>
      </w:r>
      <w:r>
        <w:rPr>
          <w:w w:val="110"/>
        </w:rPr>
        <w:t> way</w:t>
      </w:r>
      <w:r>
        <w:rPr>
          <w:w w:val="110"/>
        </w:rPr>
        <w:t> of</w:t>
      </w:r>
      <w:r>
        <w:rPr>
          <w:w w:val="110"/>
        </w:rPr>
        <w:t> identifying</w:t>
      </w:r>
      <w:r>
        <w:rPr>
          <w:w w:val="110"/>
        </w:rPr>
        <w:t> the</w:t>
      </w:r>
      <w:r>
        <w:rPr>
          <w:w w:val="110"/>
        </w:rPr>
        <w:t> current</w:t>
      </w:r>
      <w:r>
        <w:rPr>
          <w:w w:val="110"/>
        </w:rPr>
        <w:t> variable</w:t>
      </w:r>
      <w:r>
        <w:rPr>
          <w:w w:val="110"/>
        </w:rPr>
        <w:t> numbers from</w:t>
      </w:r>
      <w:r>
        <w:rPr>
          <w:spacing w:val="-2"/>
          <w:w w:val="110"/>
        </w:rPr>
        <w:t> </w:t>
      </w:r>
      <w:r>
        <w:rPr>
          <w:w w:val="110"/>
        </w:rPr>
        <w:t>their</w:t>
      </w:r>
      <w:r>
        <w:rPr>
          <w:spacing w:val="-2"/>
          <w:w w:val="110"/>
        </w:rPr>
        <w:t> </w:t>
      </w:r>
      <w:r>
        <w:rPr>
          <w:w w:val="110"/>
        </w:rPr>
        <w:t>vertex</w:t>
      </w:r>
      <w:r>
        <w:rPr>
          <w:spacing w:val="-2"/>
          <w:w w:val="110"/>
        </w:rPr>
        <w:t> </w:t>
      </w:r>
      <w:r>
        <w:rPr>
          <w:w w:val="110"/>
        </w:rPr>
        <w:t>identities,</w:t>
      </w:r>
      <w:r>
        <w:rPr>
          <w:spacing w:val="-3"/>
          <w:w w:val="110"/>
        </w:rPr>
        <w:t> </w:t>
      </w:r>
      <w:r>
        <w:rPr>
          <w:w w:val="110"/>
        </w:rPr>
        <w:t>some</w:t>
      </w:r>
      <w:r>
        <w:rPr>
          <w:spacing w:val="-2"/>
          <w:w w:val="110"/>
        </w:rPr>
        <w:t> </w:t>
      </w:r>
      <w:r>
        <w:rPr>
          <w:w w:val="110"/>
        </w:rPr>
        <w:t>way</w:t>
      </w:r>
      <w:r>
        <w:rPr>
          <w:spacing w:val="-3"/>
          <w:w w:val="110"/>
        </w:rPr>
        <w:t> </w:t>
      </w:r>
      <w:r>
        <w:rPr>
          <w:w w:val="110"/>
        </w:rPr>
        <w:t>of</w:t>
      </w:r>
      <w:r>
        <w:rPr>
          <w:spacing w:val="-3"/>
          <w:w w:val="110"/>
        </w:rPr>
        <w:t> </w:t>
      </w:r>
      <w:r>
        <w:rPr>
          <w:w w:val="110"/>
        </w:rPr>
        <w:t>stopping</w:t>
      </w:r>
      <w:r>
        <w:rPr>
          <w:spacing w:val="-3"/>
          <w:w w:val="110"/>
        </w:rPr>
        <w:t> </w:t>
      </w:r>
      <w:r>
        <w:rPr>
          <w:w w:val="110"/>
        </w:rPr>
        <w:t>these</w:t>
      </w:r>
      <w:r>
        <w:rPr>
          <w:spacing w:val="-2"/>
          <w:w w:val="110"/>
        </w:rPr>
        <w:t> </w:t>
      </w:r>
      <w:r>
        <w:rPr>
          <w:w w:val="110"/>
        </w:rPr>
        <w:t>spurious</w:t>
      </w:r>
      <w:r>
        <w:rPr>
          <w:spacing w:val="-3"/>
          <w:w w:val="110"/>
        </w:rPr>
        <w:t> </w:t>
      </w:r>
      <w:r>
        <w:rPr>
          <w:w w:val="110"/>
        </w:rPr>
        <w:t>infea- sibilities is</w:t>
      </w:r>
      <w:r>
        <w:rPr>
          <w:spacing w:val="1"/>
          <w:w w:val="110"/>
        </w:rPr>
        <w:t> </w:t>
      </w:r>
      <w:r>
        <w:rPr>
          <w:w w:val="110"/>
        </w:rPr>
        <w:t>required.</w:t>
      </w:r>
      <w:r>
        <w:rPr>
          <w:spacing w:val="1"/>
          <w:w w:val="110"/>
        </w:rPr>
        <w:t> </w:t>
      </w:r>
      <w:r>
        <w:rPr>
          <w:w w:val="110"/>
        </w:rPr>
        <w:t>It</w:t>
      </w:r>
      <w:r>
        <w:rPr>
          <w:spacing w:val="1"/>
          <w:w w:val="110"/>
        </w:rPr>
        <w:t> </w:t>
      </w:r>
      <w:r>
        <w:rPr>
          <w:w w:val="110"/>
        </w:rPr>
        <w:t>would</w:t>
      </w:r>
      <w:r>
        <w:rPr>
          <w:spacing w:val="2"/>
          <w:w w:val="110"/>
        </w:rPr>
        <w:t> </w:t>
      </w:r>
      <w:r>
        <w:rPr>
          <w:w w:val="110"/>
        </w:rPr>
        <w:t>be</w:t>
      </w:r>
      <w:r>
        <w:rPr>
          <w:spacing w:val="1"/>
          <w:w w:val="110"/>
        </w:rPr>
        <w:t> </w:t>
      </w:r>
      <w:r>
        <w:rPr>
          <w:w w:val="110"/>
        </w:rPr>
        <w:t>too</w:t>
      </w:r>
      <w:r>
        <w:rPr>
          <w:spacing w:val="1"/>
          <w:w w:val="110"/>
        </w:rPr>
        <w:t> </w:t>
      </w:r>
      <w:r>
        <w:rPr>
          <w:w w:val="110"/>
        </w:rPr>
        <w:t>clumsy</w:t>
      </w:r>
      <w:r>
        <w:rPr>
          <w:spacing w:val="1"/>
          <w:w w:val="110"/>
        </w:rPr>
        <w:t> </w:t>
      </w:r>
      <w:r>
        <w:rPr>
          <w:w w:val="110"/>
        </w:rPr>
        <w:t>to</w:t>
      </w:r>
      <w:r>
        <w:rPr>
          <w:spacing w:val="1"/>
          <w:w w:val="110"/>
        </w:rPr>
        <w:t> </w:t>
      </w:r>
      <w:r>
        <w:rPr>
          <w:w w:val="110"/>
        </w:rPr>
        <w:t>go</w:t>
      </w:r>
      <w:r>
        <w:rPr>
          <w:spacing w:val="1"/>
          <w:w w:val="110"/>
        </w:rPr>
        <w:t> </w:t>
      </w:r>
      <w:r>
        <w:rPr>
          <w:w w:val="110"/>
        </w:rPr>
        <w:t>right</w:t>
      </w:r>
      <w:r>
        <w:rPr>
          <w:spacing w:val="2"/>
          <w:w w:val="110"/>
        </w:rPr>
        <w:t> </w:t>
      </w:r>
      <w:r>
        <w:rPr>
          <w:w w:val="110"/>
        </w:rPr>
        <w:t>through</w:t>
      </w:r>
      <w:r>
        <w:rPr>
          <w:spacing w:val="1"/>
          <w:w w:val="110"/>
        </w:rPr>
        <w:t> </w:t>
      </w:r>
      <w:r>
        <w:rPr>
          <w:w w:val="110"/>
        </w:rPr>
        <w:t>the</w:t>
      </w:r>
      <w:r>
        <w:rPr>
          <w:spacing w:val="1"/>
          <w:w w:val="110"/>
        </w:rPr>
        <w:t> </w:t>
      </w:r>
      <w:r>
        <w:rPr>
          <w:spacing w:val="-4"/>
          <w:w w:val="110"/>
        </w:rPr>
        <w:t>list</w:t>
      </w:r>
    </w:p>
    <w:p>
      <w:pPr>
        <w:pStyle w:val="BodyText"/>
        <w:spacing w:before="108"/>
        <w:ind w:left="0"/>
        <w:rPr>
          <w:sz w:val="20"/>
        </w:rPr>
      </w:pPr>
      <w:r>
        <w:rPr/>
        <mc:AlternateContent>
          <mc:Choice Requires="wps">
            <w:drawing>
              <wp:anchor distT="0" distB="0" distL="0" distR="0" allowOverlap="1" layoutInCell="1" locked="0" behindDoc="1" simplePos="0" relativeHeight="487599104">
                <wp:simplePos x="0" y="0"/>
                <wp:positionH relativeFrom="page">
                  <wp:posOffset>3897668</wp:posOffset>
                </wp:positionH>
                <wp:positionV relativeFrom="paragraph">
                  <wp:posOffset>229984</wp:posOffset>
                </wp:positionV>
                <wp:extent cx="455930" cy="127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18.108986pt;width:35.9pt;height:.1pt;mso-position-horizontal-relative:page;mso-position-vertical-relative:paragraph;z-index:-15717376;mso-wrap-distance-left:0;mso-wrap-distance-right:0" id="docshape30" coordorigin="6138,362" coordsize="718,0" path="m6138,362l6856,362e" filled="false" stroked="true" strokeweight=".252pt" strokecolor="#000000">
                <v:path arrowok="t"/>
                <v:stroke dashstyle="solid"/>
                <w10:wrap type="topAndBottom"/>
              </v:shape>
            </w:pict>
          </mc:Fallback>
        </mc:AlternateContent>
      </w:r>
    </w:p>
    <w:p>
      <w:pPr>
        <w:spacing w:before="68"/>
        <w:ind w:left="237" w:right="0" w:firstLine="0"/>
        <w:jc w:val="left"/>
        <w:rPr>
          <w:sz w:val="12"/>
        </w:rPr>
      </w:pPr>
      <w:r>
        <w:rPr>
          <w:w w:val="115"/>
          <w:position w:val="4"/>
          <w:sz w:val="9"/>
        </w:rPr>
        <w:t>7</w:t>
      </w:r>
      <w:r>
        <w:rPr>
          <w:spacing w:val="49"/>
          <w:w w:val="115"/>
          <w:position w:val="4"/>
          <w:sz w:val="9"/>
        </w:rPr>
        <w:t> </w:t>
      </w:r>
      <w:r>
        <w:rPr>
          <w:w w:val="115"/>
          <w:sz w:val="12"/>
        </w:rPr>
        <w:t>notation:</w:t>
      </w:r>
      <w:r>
        <w:rPr>
          <w:spacing w:val="5"/>
          <w:w w:val="115"/>
          <w:sz w:val="12"/>
        </w:rPr>
        <w:t> </w:t>
      </w:r>
      <w:r>
        <w:rPr>
          <w:w w:val="115"/>
          <w:sz w:val="12"/>
        </w:rPr>
        <w:t>see</w:t>
      </w:r>
      <w:r>
        <w:rPr>
          <w:spacing w:val="7"/>
          <w:w w:val="115"/>
          <w:sz w:val="12"/>
        </w:rPr>
        <w:t> </w:t>
      </w:r>
      <w:r>
        <w:rPr>
          <w:spacing w:val="-2"/>
          <w:w w:val="115"/>
          <w:sz w:val="12"/>
        </w:rPr>
        <w:t>appendix</w:t>
      </w:r>
    </w:p>
    <w:p>
      <w:pPr>
        <w:spacing w:after="0"/>
        <w:jc w:val="left"/>
        <w:rPr>
          <w:sz w:val="12"/>
        </w:rPr>
        <w:sectPr>
          <w:type w:val="continuous"/>
          <w:pgSz w:w="11910" w:h="15880"/>
          <w:pgMar w:header="668" w:footer="485" w:top="620" w:bottom="280" w:left="640" w:right="620"/>
          <w:cols w:num="2" w:equalWidth="0">
            <w:col w:w="5189" w:space="191"/>
            <w:col w:w="5270"/>
          </w:cols>
        </w:sectPr>
      </w:pPr>
    </w:p>
    <w:p>
      <w:pPr>
        <w:pStyle w:val="BodyText"/>
        <w:spacing w:before="8"/>
        <w:ind w:left="0"/>
        <w:rPr>
          <w:sz w:val="14"/>
        </w:rPr>
      </w:pPr>
    </w:p>
    <w:p>
      <w:pPr>
        <w:spacing w:after="0"/>
        <w:rPr>
          <w:sz w:val="14"/>
        </w:rPr>
        <w:sectPr>
          <w:headerReference w:type="default" r:id="rId20"/>
          <w:footerReference w:type="default" r:id="rId21"/>
          <w:pgSz w:w="11910" w:h="15880"/>
          <w:pgMar w:header="668" w:footer="485" w:top="860" w:bottom="680" w:left="640" w:right="620"/>
          <w:pgNumType w:start="6"/>
        </w:sectPr>
      </w:pPr>
    </w:p>
    <w:p>
      <w:pPr>
        <w:pStyle w:val="BodyText"/>
        <w:spacing w:line="273" w:lineRule="auto" w:before="91"/>
        <w:ind w:right="40"/>
        <w:jc w:val="both"/>
      </w:pPr>
      <w:r>
        <w:rPr>
          <w:w w:val="110"/>
        </w:rPr>
        <w:t>of</w:t>
      </w:r>
      <w:r>
        <w:rPr>
          <w:w w:val="110"/>
        </w:rPr>
        <w:t> variables</w:t>
      </w:r>
      <w:r>
        <w:rPr>
          <w:w w:val="110"/>
        </w:rPr>
        <w:t> to</w:t>
      </w:r>
      <w:r>
        <w:rPr>
          <w:w w:val="110"/>
        </w:rPr>
        <w:t> discover</w:t>
      </w:r>
      <w:r>
        <w:rPr>
          <w:w w:val="110"/>
        </w:rPr>
        <w:t> for</w:t>
      </w:r>
      <w:r>
        <w:rPr>
          <w:w w:val="110"/>
        </w:rPr>
        <w:t> each</w:t>
      </w:r>
      <w:r>
        <w:rPr>
          <w:w w:val="110"/>
        </w:rPr>
        <w:t> new</w:t>
      </w:r>
      <w:r>
        <w:rPr>
          <w:w w:val="110"/>
        </w:rPr>
        <w:t> variable</w:t>
      </w:r>
      <w:r>
        <w:rPr>
          <w:w w:val="110"/>
        </w:rPr>
        <w:t> whether</w:t>
      </w:r>
      <w:r>
        <w:rPr>
          <w:w w:val="110"/>
        </w:rPr>
        <w:t> it</w:t>
      </w:r>
      <w:r>
        <w:rPr>
          <w:w w:val="110"/>
        </w:rPr>
        <w:t> was</w:t>
      </w:r>
      <w:r>
        <w:rPr>
          <w:w w:val="110"/>
        </w:rPr>
        <w:t> one</w:t>
      </w:r>
      <w:r>
        <w:rPr>
          <w:w w:val="110"/>
        </w:rPr>
        <w:t> al- ready present. The method used is to organize as many as possible of the special variables and variables non-basic at their upper bounds into ordered trees, so that every new variable can be immediately skipped over if either of its vertices is the predecessor of its other vertex in the tree. Those few variables which will not fit into a tree are recorded in</w:t>
      </w:r>
      <w:r>
        <w:rPr>
          <w:spacing w:val="80"/>
          <w:w w:val="110"/>
        </w:rPr>
        <w:t> </w:t>
      </w:r>
      <w:r>
        <w:rPr>
          <w:w w:val="110"/>
        </w:rPr>
        <w:t>a</w:t>
      </w:r>
      <w:r>
        <w:rPr>
          <w:spacing w:val="17"/>
          <w:w w:val="110"/>
        </w:rPr>
        <w:t> </w:t>
      </w:r>
      <w:r>
        <w:rPr>
          <w:w w:val="110"/>
        </w:rPr>
        <w:t>separate</w:t>
      </w:r>
      <w:r>
        <w:rPr>
          <w:spacing w:val="18"/>
          <w:w w:val="110"/>
        </w:rPr>
        <w:t> </w:t>
      </w:r>
      <w:r>
        <w:rPr>
          <w:w w:val="110"/>
        </w:rPr>
        <w:t>list,</w:t>
      </w:r>
      <w:r>
        <w:rPr>
          <w:spacing w:val="17"/>
          <w:w w:val="110"/>
        </w:rPr>
        <w:t> </w:t>
      </w:r>
      <w:r>
        <w:rPr>
          <w:w w:val="110"/>
        </w:rPr>
        <w:t>and</w:t>
      </w:r>
      <w:r>
        <w:rPr>
          <w:spacing w:val="17"/>
          <w:w w:val="110"/>
        </w:rPr>
        <w:t> </w:t>
      </w:r>
      <w:r>
        <w:rPr>
          <w:w w:val="110"/>
        </w:rPr>
        <w:t>an</w:t>
      </w:r>
      <w:r>
        <w:rPr>
          <w:spacing w:val="17"/>
          <w:w w:val="110"/>
        </w:rPr>
        <w:t> </w:t>
      </w:r>
      <w:r>
        <w:rPr>
          <w:w w:val="110"/>
        </w:rPr>
        <w:t>identifier</w:t>
      </w:r>
      <w:r>
        <w:rPr>
          <w:spacing w:val="17"/>
          <w:w w:val="110"/>
        </w:rPr>
        <w:t> </w:t>
      </w:r>
      <w:r>
        <w:rPr>
          <w:w w:val="110"/>
        </w:rPr>
        <w:t>of</w:t>
      </w:r>
      <w:r>
        <w:rPr>
          <w:spacing w:val="17"/>
          <w:w w:val="110"/>
        </w:rPr>
        <w:t> </w:t>
      </w:r>
      <w:r>
        <w:rPr>
          <w:w w:val="110"/>
        </w:rPr>
        <w:t>how</w:t>
      </w:r>
      <w:r>
        <w:rPr>
          <w:spacing w:val="17"/>
          <w:w w:val="110"/>
        </w:rPr>
        <w:t> </w:t>
      </w:r>
      <w:r>
        <w:rPr>
          <w:w w:val="110"/>
        </w:rPr>
        <w:t>many</w:t>
      </w:r>
      <w:r>
        <w:rPr>
          <w:spacing w:val="17"/>
          <w:w w:val="110"/>
        </w:rPr>
        <w:t> </w:t>
      </w:r>
      <w:r>
        <w:rPr>
          <w:w w:val="110"/>
        </w:rPr>
        <w:t>times</w:t>
      </w:r>
      <w:r>
        <w:rPr>
          <w:spacing w:val="17"/>
          <w:w w:val="110"/>
        </w:rPr>
        <w:t> </w:t>
      </w:r>
      <w:r>
        <w:rPr>
          <w:w w:val="110"/>
        </w:rPr>
        <w:t>a</w:t>
      </w:r>
      <w:r>
        <w:rPr>
          <w:spacing w:val="17"/>
          <w:w w:val="110"/>
        </w:rPr>
        <w:t> </w:t>
      </w:r>
      <w:r>
        <w:rPr>
          <w:w w:val="110"/>
        </w:rPr>
        <w:t>vertex</w:t>
      </w:r>
      <w:r>
        <w:rPr>
          <w:spacing w:val="17"/>
          <w:w w:val="110"/>
        </w:rPr>
        <w:t> </w:t>
      </w:r>
      <w:r>
        <w:rPr>
          <w:w w:val="110"/>
        </w:rPr>
        <w:t>appears in this list ensures that the list is inspected only when necessary. The number</w:t>
      </w:r>
      <w:r>
        <w:rPr>
          <w:w w:val="110"/>
        </w:rPr>
        <w:t> of these</w:t>
      </w:r>
      <w:r>
        <w:rPr>
          <w:w w:val="110"/>
        </w:rPr>
        <w:t> surplus</w:t>
      </w:r>
      <w:r>
        <w:rPr>
          <w:w w:val="110"/>
        </w:rPr>
        <w:t> variables never</w:t>
      </w:r>
      <w:r>
        <w:rPr>
          <w:w w:val="110"/>
        </w:rPr>
        <w:t> exceeded</w:t>
      </w:r>
      <w:r>
        <w:rPr>
          <w:w w:val="110"/>
        </w:rPr>
        <w:t> 50</w:t>
      </w:r>
      <w:r>
        <w:rPr>
          <w:w w:val="110"/>
        </w:rPr>
        <w:t> in</w:t>
      </w:r>
      <w:r>
        <w:rPr>
          <w:w w:val="110"/>
        </w:rPr>
        <w:t> the</w:t>
      </w:r>
      <w:r>
        <w:rPr>
          <w:w w:val="110"/>
        </w:rPr>
        <w:t> problems reported here.</w:t>
      </w:r>
    </w:p>
    <w:p>
      <w:pPr>
        <w:pStyle w:val="BodyText"/>
        <w:spacing w:line="216" w:lineRule="exact"/>
        <w:ind w:left="0" w:right="39"/>
        <w:jc w:val="right"/>
      </w:pPr>
      <w:r>
        <w:rPr>
          <w:w w:val="110"/>
        </w:rPr>
        <w:t>For</w:t>
      </w:r>
      <w:r>
        <w:rPr>
          <w:spacing w:val="8"/>
          <w:w w:val="110"/>
        </w:rPr>
        <w:t> </w:t>
      </w:r>
      <w:r>
        <w:rPr>
          <w:w w:val="110"/>
        </w:rPr>
        <w:t>each</w:t>
      </w:r>
      <w:r>
        <w:rPr>
          <w:spacing w:val="9"/>
          <w:w w:val="110"/>
        </w:rPr>
        <w:t> </w:t>
      </w:r>
      <w:r>
        <w:rPr>
          <w:rFonts w:ascii="STIX Math" w:eastAsia="STIX Math"/>
          <w:i/>
          <w:w w:val="110"/>
        </w:rPr>
        <w:t>𝑖</w:t>
      </w:r>
      <w:r>
        <w:rPr>
          <w:rFonts w:ascii="STIX Math" w:eastAsia="STIX Math"/>
          <w:i/>
          <w:spacing w:val="9"/>
          <w:w w:val="110"/>
        </w:rPr>
        <w:t> </w:t>
      </w:r>
      <w:r>
        <w:rPr>
          <w:w w:val="110"/>
        </w:rPr>
        <w:t>and</w:t>
      </w:r>
      <w:r>
        <w:rPr>
          <w:spacing w:val="9"/>
          <w:w w:val="110"/>
        </w:rPr>
        <w:t> </w:t>
      </w:r>
      <w:r>
        <w:rPr>
          <w:rFonts w:ascii="STIX Math" w:eastAsia="STIX Math"/>
          <w:i/>
          <w:w w:val="110"/>
        </w:rPr>
        <w:t>𝑗</w:t>
      </w:r>
      <w:r>
        <w:rPr>
          <w:w w:val="110"/>
        </w:rPr>
        <w:t>,</w:t>
      </w:r>
      <w:r>
        <w:rPr>
          <w:spacing w:val="9"/>
          <w:w w:val="110"/>
        </w:rPr>
        <w:t> </w:t>
      </w:r>
      <w:r>
        <w:rPr>
          <w:rFonts w:ascii="STIX Math" w:eastAsia="STIX Math"/>
          <w:i/>
          <w:w w:val="110"/>
        </w:rPr>
        <w:t>𝑖</w:t>
      </w:r>
      <w:r>
        <w:rPr>
          <w:rFonts w:ascii="STIX Math" w:eastAsia="STIX Math"/>
          <w:i/>
          <w:spacing w:val="-2"/>
          <w:w w:val="110"/>
        </w:rPr>
        <w:t> </w:t>
      </w:r>
      <w:r>
        <w:rPr>
          <w:rFonts w:ascii="STIX Math" w:eastAsia="STIX Math"/>
          <w:i/>
          <w:w w:val="110"/>
        </w:rPr>
        <w:t>&lt;</w:t>
      </w:r>
      <w:r>
        <w:rPr>
          <w:rFonts w:ascii="STIX Math" w:eastAsia="STIX Math"/>
          <w:i/>
          <w:spacing w:val="-1"/>
          <w:w w:val="110"/>
        </w:rPr>
        <w:t> </w:t>
      </w:r>
      <w:r>
        <w:rPr>
          <w:rFonts w:ascii="STIX Math" w:eastAsia="STIX Math"/>
          <w:i/>
          <w:w w:val="110"/>
        </w:rPr>
        <w:t>𝑗</w:t>
      </w:r>
      <w:r>
        <w:rPr>
          <w:w w:val="110"/>
        </w:rPr>
        <w:t>,</w:t>
      </w:r>
      <w:r>
        <w:rPr>
          <w:spacing w:val="9"/>
          <w:w w:val="110"/>
        </w:rPr>
        <w:t> </w:t>
      </w:r>
      <w:r>
        <w:rPr>
          <w:w w:val="110"/>
        </w:rPr>
        <w:t>which</w:t>
      </w:r>
      <w:r>
        <w:rPr>
          <w:spacing w:val="9"/>
          <w:w w:val="110"/>
        </w:rPr>
        <w:t> </w:t>
      </w:r>
      <w:r>
        <w:rPr>
          <w:w w:val="110"/>
        </w:rPr>
        <w:t>is</w:t>
      </w:r>
      <w:r>
        <w:rPr>
          <w:spacing w:val="8"/>
          <w:w w:val="110"/>
        </w:rPr>
        <w:t> </w:t>
      </w:r>
      <w:r>
        <w:rPr>
          <w:w w:val="110"/>
        </w:rPr>
        <w:t>not</w:t>
      </w:r>
      <w:r>
        <w:rPr>
          <w:spacing w:val="9"/>
          <w:w w:val="110"/>
        </w:rPr>
        <w:t> </w:t>
      </w:r>
      <w:r>
        <w:rPr>
          <w:w w:val="110"/>
        </w:rPr>
        <w:t>skipped</w:t>
      </w:r>
      <w:r>
        <w:rPr>
          <w:spacing w:val="9"/>
          <w:w w:val="110"/>
        </w:rPr>
        <w:t> </w:t>
      </w:r>
      <w:r>
        <w:rPr>
          <w:w w:val="110"/>
        </w:rPr>
        <w:t>over</w:t>
      </w:r>
      <w:r>
        <w:rPr>
          <w:spacing w:val="9"/>
          <w:w w:val="110"/>
        </w:rPr>
        <w:t> </w:t>
      </w:r>
      <w:r>
        <w:rPr>
          <w:w w:val="110"/>
        </w:rPr>
        <w:t>by</w:t>
      </w:r>
      <w:r>
        <w:rPr>
          <w:spacing w:val="9"/>
          <w:w w:val="110"/>
        </w:rPr>
        <w:t> </w:t>
      </w:r>
      <w:r>
        <w:rPr>
          <w:w w:val="110"/>
        </w:rPr>
        <w:t>the</w:t>
      </w:r>
      <w:r>
        <w:rPr>
          <w:spacing w:val="9"/>
          <w:w w:val="110"/>
        </w:rPr>
        <w:t> </w:t>
      </w:r>
      <w:r>
        <w:rPr>
          <w:spacing w:val="-2"/>
          <w:w w:val="110"/>
        </w:rPr>
        <w:t>preceding</w:t>
      </w:r>
    </w:p>
    <w:p>
      <w:pPr>
        <w:pStyle w:val="BodyText"/>
        <w:spacing w:line="172" w:lineRule="exact"/>
        <w:ind w:left="0" w:right="42"/>
        <w:jc w:val="right"/>
      </w:pPr>
      <w:r>
        <w:rPr>
          <w:w w:val="110"/>
        </w:rPr>
        <w:t>consideration,</w:t>
      </w:r>
      <w:r>
        <w:rPr>
          <w:spacing w:val="13"/>
          <w:w w:val="110"/>
        </w:rPr>
        <w:t> </w:t>
      </w:r>
      <w:r>
        <w:rPr>
          <w:w w:val="110"/>
        </w:rPr>
        <w:t>all</w:t>
      </w:r>
      <w:r>
        <w:rPr>
          <w:spacing w:val="14"/>
          <w:w w:val="110"/>
        </w:rPr>
        <w:t> </w:t>
      </w:r>
      <w:r>
        <w:rPr>
          <w:w w:val="110"/>
        </w:rPr>
        <w:t>non-zero</w:t>
      </w:r>
      <w:r>
        <w:rPr>
          <w:spacing w:val="14"/>
          <w:w w:val="110"/>
        </w:rPr>
        <w:t> </w:t>
      </w:r>
      <w:r>
        <w:rPr>
          <w:w w:val="110"/>
        </w:rPr>
        <w:t>elements</w:t>
      </w:r>
      <w:r>
        <w:rPr>
          <w:spacing w:val="15"/>
          <w:w w:val="110"/>
        </w:rPr>
        <w:t> </w:t>
      </w:r>
      <w:r>
        <w:rPr>
          <w:w w:val="110"/>
        </w:rPr>
        <w:t>of</w:t>
      </w:r>
      <w:r>
        <w:rPr>
          <w:spacing w:val="14"/>
          <w:w w:val="110"/>
        </w:rPr>
        <w:t> </w:t>
      </w:r>
      <w:r>
        <w:rPr>
          <w:w w:val="110"/>
        </w:rPr>
        <w:t>the</w:t>
      </w:r>
      <w:r>
        <w:rPr>
          <w:spacing w:val="14"/>
          <w:w w:val="110"/>
        </w:rPr>
        <w:t> </w:t>
      </w:r>
      <w:r>
        <w:rPr>
          <w:w w:val="110"/>
        </w:rPr>
        <w:t>column</w:t>
      </w:r>
      <w:r>
        <w:rPr>
          <w:spacing w:val="14"/>
          <w:w w:val="110"/>
        </w:rPr>
        <w:t> </w:t>
      </w:r>
      <w:r>
        <w:rPr>
          <w:w w:val="110"/>
        </w:rPr>
        <w:t>of</w:t>
      </w:r>
      <w:r>
        <w:rPr>
          <w:spacing w:val="15"/>
          <w:w w:val="110"/>
        </w:rPr>
        <w:t> </w:t>
      </w:r>
      <w:r>
        <w:rPr>
          <w:w w:val="110"/>
        </w:rPr>
        <w:t>coeﬃcients</w:t>
      </w:r>
      <w:r>
        <w:rPr>
          <w:spacing w:val="13"/>
          <w:w w:val="110"/>
        </w:rPr>
        <w:t> </w:t>
      </w:r>
      <w:r>
        <w:rPr>
          <w:spacing w:val="-5"/>
          <w:w w:val="110"/>
        </w:rPr>
        <w:t>are</w:t>
      </w:r>
    </w:p>
    <w:p>
      <w:pPr>
        <w:pStyle w:val="BodyText"/>
        <w:spacing w:line="273" w:lineRule="auto" w:before="25"/>
        <w:ind w:right="41"/>
        <w:jc w:val="both"/>
      </w:pPr>
      <w:r>
        <w:rPr>
          <w:w w:val="110"/>
        </w:rPr>
        <w:t>computed,</w:t>
      </w:r>
      <w:r>
        <w:rPr>
          <w:w w:val="110"/>
        </w:rPr>
        <w:t> and</w:t>
      </w:r>
      <w:r>
        <w:rPr>
          <w:w w:val="110"/>
        </w:rPr>
        <w:t> the</w:t>
      </w:r>
      <w:r>
        <w:rPr>
          <w:w w:val="110"/>
        </w:rPr>
        <w:t> dual</w:t>
      </w:r>
      <w:r>
        <w:rPr>
          <w:w w:val="110"/>
        </w:rPr>
        <w:t> feasibility</w:t>
      </w:r>
      <w:r>
        <w:rPr>
          <w:w w:val="110"/>
        </w:rPr>
        <w:t> check</w:t>
      </w:r>
      <w:r>
        <w:rPr>
          <w:w w:val="110"/>
        </w:rPr>
        <w:t> carried</w:t>
      </w:r>
      <w:r>
        <w:rPr>
          <w:w w:val="110"/>
        </w:rPr>
        <w:t> out.</w:t>
      </w:r>
      <w:r>
        <w:rPr>
          <w:w w:val="110"/>
        </w:rPr>
        <w:t> After</w:t>
      </w:r>
      <w:r>
        <w:rPr>
          <w:w w:val="110"/>
        </w:rPr>
        <w:t> filling</w:t>
      </w:r>
      <w:r>
        <w:rPr>
          <w:w w:val="110"/>
        </w:rPr>
        <w:t> up any</w:t>
      </w:r>
      <w:r>
        <w:rPr>
          <w:spacing w:val="-9"/>
          <w:w w:val="110"/>
        </w:rPr>
        <w:t> </w:t>
      </w:r>
      <w:r>
        <w:rPr>
          <w:w w:val="110"/>
        </w:rPr>
        <w:t>surplus</w:t>
      </w:r>
      <w:r>
        <w:rPr>
          <w:spacing w:val="-9"/>
          <w:w w:val="110"/>
        </w:rPr>
        <w:t> </w:t>
      </w:r>
      <w:r>
        <w:rPr>
          <w:w w:val="110"/>
        </w:rPr>
        <w:t>space</w:t>
      </w:r>
      <w:r>
        <w:rPr>
          <w:spacing w:val="-9"/>
          <w:w w:val="110"/>
        </w:rPr>
        <w:t> </w:t>
      </w:r>
      <w:r>
        <w:rPr>
          <w:w w:val="110"/>
        </w:rPr>
        <w:t>for</w:t>
      </w:r>
      <w:r>
        <w:rPr>
          <w:spacing w:val="-9"/>
          <w:w w:val="110"/>
        </w:rPr>
        <w:t> </w:t>
      </w:r>
      <w:r>
        <w:rPr>
          <w:w w:val="110"/>
        </w:rPr>
        <w:t>variables</w:t>
      </w:r>
      <w:r>
        <w:rPr>
          <w:spacing w:val="-9"/>
          <w:w w:val="110"/>
        </w:rPr>
        <w:t> </w:t>
      </w:r>
      <w:r>
        <w:rPr>
          <w:w w:val="110"/>
        </w:rPr>
        <w:t>(500</w:t>
      </w:r>
      <w:r>
        <w:rPr>
          <w:spacing w:val="-9"/>
          <w:w w:val="110"/>
        </w:rPr>
        <w:t> </w:t>
      </w:r>
      <w:r>
        <w:rPr>
          <w:w w:val="110"/>
        </w:rPr>
        <w:t>in</w:t>
      </w:r>
      <w:r>
        <w:rPr>
          <w:spacing w:val="-9"/>
          <w:w w:val="110"/>
        </w:rPr>
        <w:t> </w:t>
      </w:r>
      <w:r>
        <w:rPr>
          <w:w w:val="110"/>
        </w:rPr>
        <w:t>these</w:t>
      </w:r>
      <w:r>
        <w:rPr>
          <w:spacing w:val="-9"/>
          <w:w w:val="110"/>
        </w:rPr>
        <w:t> </w:t>
      </w:r>
      <w:r>
        <w:rPr>
          <w:w w:val="110"/>
        </w:rPr>
        <w:t>computations),</w:t>
      </w:r>
      <w:r>
        <w:rPr>
          <w:spacing w:val="-10"/>
          <w:w w:val="110"/>
        </w:rPr>
        <w:t> </w:t>
      </w:r>
      <w:r>
        <w:rPr>
          <w:w w:val="110"/>
        </w:rPr>
        <w:t>further</w:t>
      </w:r>
      <w:r>
        <w:rPr>
          <w:spacing w:val="-9"/>
          <w:w w:val="110"/>
        </w:rPr>
        <w:t> </w:t>
      </w:r>
      <w:r>
        <w:rPr>
          <w:w w:val="110"/>
        </w:rPr>
        <w:t>new variables take the place of (non-special) variables which are non-basic at zero in the current calculations, and hence are eliminated.</w:t>
      </w:r>
    </w:p>
    <w:p>
      <w:pPr>
        <w:pStyle w:val="Heading2"/>
        <w:spacing w:before="98"/>
        <w:jc w:val="both"/>
      </w:pPr>
      <w:r>
        <w:rPr>
          <w:w w:val="110"/>
        </w:rPr>
        <w:t>Step</w:t>
      </w:r>
      <w:r>
        <w:rPr>
          <w:spacing w:val="-10"/>
          <w:w w:val="110"/>
        </w:rPr>
        <w:t> </w:t>
      </w:r>
      <w:r>
        <w:rPr>
          <w:spacing w:val="-5"/>
          <w:w w:val="110"/>
        </w:rPr>
        <w:t>17</w:t>
      </w:r>
    </w:p>
    <w:p>
      <w:pPr>
        <w:pStyle w:val="BodyText"/>
        <w:spacing w:line="273" w:lineRule="auto" w:before="25"/>
        <w:ind w:right="39" w:firstLine="239"/>
        <w:jc w:val="both"/>
      </w:pPr>
      <w:r>
        <w:rPr>
          <w:w w:val="110"/>
        </w:rPr>
        <w:t>If the global check has been entered from Step 14 and no new vari- ables</w:t>
      </w:r>
      <w:r>
        <w:rPr>
          <w:w w:val="110"/>
        </w:rPr>
        <w:t> have</w:t>
      </w:r>
      <w:r>
        <w:rPr>
          <w:w w:val="110"/>
        </w:rPr>
        <w:t> been</w:t>
      </w:r>
      <w:r>
        <w:rPr>
          <w:w w:val="110"/>
        </w:rPr>
        <w:t> found,</w:t>
      </w:r>
      <w:r>
        <w:rPr>
          <w:w w:val="110"/>
        </w:rPr>
        <w:t> the</w:t>
      </w:r>
      <w:r>
        <w:rPr>
          <w:w w:val="110"/>
        </w:rPr>
        <w:t> algorithm</w:t>
      </w:r>
      <w:r>
        <w:rPr>
          <w:w w:val="110"/>
        </w:rPr>
        <w:t> is</w:t>
      </w:r>
      <w:r>
        <w:rPr>
          <w:w w:val="110"/>
        </w:rPr>
        <w:t> about</w:t>
      </w:r>
      <w:r>
        <w:rPr>
          <w:w w:val="110"/>
        </w:rPr>
        <w:t> to</w:t>
      </w:r>
      <w:r>
        <w:rPr>
          <w:w w:val="110"/>
        </w:rPr>
        <w:t> introduce</w:t>
      </w:r>
      <w:r>
        <w:rPr>
          <w:w w:val="110"/>
        </w:rPr>
        <w:t> MIF</w:t>
      </w:r>
      <w:r>
        <w:rPr>
          <w:w w:val="110"/>
        </w:rPr>
        <w:t> con- straints.</w:t>
      </w:r>
      <w:r>
        <w:rPr>
          <w:spacing w:val="-11"/>
          <w:w w:val="110"/>
        </w:rPr>
        <w:t> </w:t>
      </w:r>
      <w:r>
        <w:rPr>
          <w:w w:val="110"/>
        </w:rPr>
        <w:t>To</w:t>
      </w:r>
      <w:r>
        <w:rPr>
          <w:spacing w:val="-11"/>
          <w:w w:val="110"/>
        </w:rPr>
        <w:t> </w:t>
      </w:r>
      <w:r>
        <w:rPr>
          <w:w w:val="110"/>
        </w:rPr>
        <w:t>avoid</w:t>
      </w:r>
      <w:r>
        <w:rPr>
          <w:spacing w:val="-11"/>
          <w:w w:val="110"/>
        </w:rPr>
        <w:t> </w:t>
      </w:r>
      <w:r>
        <w:rPr>
          <w:w w:val="110"/>
        </w:rPr>
        <w:t>keeping</w:t>
      </w:r>
      <w:r>
        <w:rPr>
          <w:spacing w:val="-11"/>
          <w:w w:val="110"/>
        </w:rPr>
        <w:t> </w:t>
      </w:r>
      <w:r>
        <w:rPr>
          <w:w w:val="110"/>
        </w:rPr>
        <w:t>an</w:t>
      </w:r>
      <w:r>
        <w:rPr>
          <w:spacing w:val="-11"/>
          <w:w w:val="110"/>
        </w:rPr>
        <w:t> </w:t>
      </w:r>
      <w:r>
        <w:rPr>
          <w:w w:val="110"/>
        </w:rPr>
        <w:t>‘implicit’</w:t>
      </w:r>
      <w:r>
        <w:rPr>
          <w:spacing w:val="-11"/>
          <w:w w:val="110"/>
        </w:rPr>
        <w:t> </w:t>
      </w:r>
      <w:r>
        <w:rPr>
          <w:w w:val="110"/>
        </w:rPr>
        <w:t>record</w:t>
      </w:r>
      <w:r>
        <w:rPr>
          <w:spacing w:val="-11"/>
          <w:w w:val="110"/>
        </w:rPr>
        <w:t> </w:t>
      </w:r>
      <w:r>
        <w:rPr>
          <w:w w:val="110"/>
        </w:rPr>
        <w:t>of</w:t>
      </w:r>
      <w:r>
        <w:rPr>
          <w:spacing w:val="-11"/>
          <w:w w:val="110"/>
        </w:rPr>
        <w:t> </w:t>
      </w:r>
      <w:r>
        <w:rPr>
          <w:w w:val="110"/>
        </w:rPr>
        <w:t>these</w:t>
      </w:r>
      <w:r>
        <w:rPr>
          <w:spacing w:val="-11"/>
          <w:w w:val="110"/>
        </w:rPr>
        <w:t> </w:t>
      </w:r>
      <w:r>
        <w:rPr>
          <w:w w:val="110"/>
        </w:rPr>
        <w:t>constraints,</w:t>
      </w:r>
      <w:r>
        <w:rPr>
          <w:spacing w:val="-11"/>
          <w:w w:val="110"/>
        </w:rPr>
        <w:t> </w:t>
      </w:r>
      <w:r>
        <w:rPr>
          <w:w w:val="110"/>
        </w:rPr>
        <w:t>it</w:t>
      </w:r>
      <w:r>
        <w:rPr>
          <w:spacing w:val="-11"/>
          <w:w w:val="110"/>
        </w:rPr>
        <w:t> </w:t>
      </w:r>
      <w:r>
        <w:rPr>
          <w:w w:val="110"/>
        </w:rPr>
        <w:t>has proved</w:t>
      </w:r>
      <w:r>
        <w:rPr>
          <w:spacing w:val="-6"/>
          <w:w w:val="110"/>
        </w:rPr>
        <w:t> </w:t>
      </w:r>
      <w:r>
        <w:rPr>
          <w:w w:val="110"/>
        </w:rPr>
        <w:t>to</w:t>
      </w:r>
      <w:r>
        <w:rPr>
          <w:spacing w:val="-7"/>
          <w:w w:val="110"/>
        </w:rPr>
        <w:t> </w:t>
      </w:r>
      <w:r>
        <w:rPr>
          <w:w w:val="110"/>
        </w:rPr>
        <w:t>be</w:t>
      </w:r>
      <w:r>
        <w:rPr>
          <w:spacing w:val="-7"/>
          <w:w w:val="110"/>
        </w:rPr>
        <w:t> </w:t>
      </w:r>
      <w:r>
        <w:rPr>
          <w:w w:val="110"/>
        </w:rPr>
        <w:t>more</w:t>
      </w:r>
      <w:r>
        <w:rPr>
          <w:spacing w:val="-6"/>
          <w:w w:val="110"/>
        </w:rPr>
        <w:t> </w:t>
      </w:r>
      <w:r>
        <w:rPr>
          <w:w w:val="110"/>
        </w:rPr>
        <w:t>eﬃcient</w:t>
      </w:r>
      <w:r>
        <w:rPr>
          <w:spacing w:val="-7"/>
          <w:w w:val="110"/>
        </w:rPr>
        <w:t> </w:t>
      </w:r>
      <w:r>
        <w:rPr>
          <w:w w:val="110"/>
        </w:rPr>
        <w:t>to</w:t>
      </w:r>
      <w:r>
        <w:rPr>
          <w:spacing w:val="-7"/>
          <w:w w:val="110"/>
        </w:rPr>
        <w:t> </w:t>
      </w:r>
      <w:r>
        <w:rPr>
          <w:w w:val="110"/>
        </w:rPr>
        <w:t>bring</w:t>
      </w:r>
      <w:r>
        <w:rPr>
          <w:spacing w:val="-7"/>
          <w:w w:val="110"/>
        </w:rPr>
        <w:t> </w:t>
      </w:r>
      <w:r>
        <w:rPr>
          <w:w w:val="110"/>
        </w:rPr>
        <w:t>into</w:t>
      </w:r>
      <w:r>
        <w:rPr>
          <w:spacing w:val="-7"/>
          <w:w w:val="110"/>
        </w:rPr>
        <w:t> </w:t>
      </w:r>
      <w:r>
        <w:rPr>
          <w:w w:val="110"/>
        </w:rPr>
        <w:t>the</w:t>
      </w:r>
      <w:r>
        <w:rPr>
          <w:spacing w:val="-6"/>
          <w:w w:val="110"/>
        </w:rPr>
        <w:t> </w:t>
      </w:r>
      <w:r>
        <w:rPr>
          <w:w w:val="110"/>
        </w:rPr>
        <w:t>active</w:t>
      </w:r>
      <w:r>
        <w:rPr>
          <w:spacing w:val="-6"/>
          <w:w w:val="110"/>
        </w:rPr>
        <w:t> </w:t>
      </w:r>
      <w:r>
        <w:rPr>
          <w:w w:val="110"/>
        </w:rPr>
        <w:t>set</w:t>
      </w:r>
      <w:r>
        <w:rPr>
          <w:spacing w:val="-6"/>
          <w:w w:val="110"/>
        </w:rPr>
        <w:t> </w:t>
      </w:r>
      <w:r>
        <w:rPr>
          <w:w w:val="110"/>
        </w:rPr>
        <w:t>at</w:t>
      </w:r>
      <w:r>
        <w:rPr>
          <w:spacing w:val="-7"/>
          <w:w w:val="110"/>
        </w:rPr>
        <w:t> </w:t>
      </w:r>
      <w:r>
        <w:rPr>
          <w:w w:val="110"/>
        </w:rPr>
        <w:t>this</w:t>
      </w:r>
      <w:r>
        <w:rPr>
          <w:spacing w:val="-7"/>
          <w:w w:val="110"/>
        </w:rPr>
        <w:t> </w:t>
      </w:r>
      <w:r>
        <w:rPr>
          <w:w w:val="110"/>
        </w:rPr>
        <w:t>stage</w:t>
      </w:r>
      <w:r>
        <w:rPr>
          <w:spacing w:val="-6"/>
          <w:w w:val="110"/>
        </w:rPr>
        <w:t> </w:t>
      </w:r>
      <w:r>
        <w:rPr>
          <w:w w:val="110"/>
        </w:rPr>
        <w:t>every variable which has ‘reduced cost’ less than the difference between the cost of the current LP solution and that of the incumbent. No variable with a greater violation of dual feasibility can enter the optimum solu- tion.</w:t>
      </w:r>
      <w:r>
        <w:rPr>
          <w:w w:val="110"/>
        </w:rPr>
        <w:t> (It</w:t>
      </w:r>
      <w:r>
        <w:rPr>
          <w:w w:val="110"/>
        </w:rPr>
        <w:t> would</w:t>
      </w:r>
      <w:r>
        <w:rPr>
          <w:w w:val="110"/>
        </w:rPr>
        <w:t> be</w:t>
      </w:r>
      <w:r>
        <w:rPr>
          <w:w w:val="110"/>
        </w:rPr>
        <w:t> possible</w:t>
      </w:r>
      <w:r>
        <w:rPr>
          <w:w w:val="110"/>
        </w:rPr>
        <w:t> to</w:t>
      </w:r>
      <w:r>
        <w:rPr>
          <w:w w:val="110"/>
        </w:rPr>
        <w:t> similarly</w:t>
      </w:r>
      <w:r>
        <w:rPr>
          <w:w w:val="110"/>
        </w:rPr>
        <w:t> eliminate</w:t>
      </w:r>
      <w:r>
        <w:rPr>
          <w:w w:val="110"/>
        </w:rPr>
        <w:t> from</w:t>
      </w:r>
      <w:r>
        <w:rPr>
          <w:w w:val="110"/>
        </w:rPr>
        <w:t> further</w:t>
      </w:r>
      <w:r>
        <w:rPr>
          <w:w w:val="110"/>
        </w:rPr>
        <w:t> change also some of the variables which are non-basic at their upper bounds,</w:t>
      </w:r>
      <w:r>
        <w:rPr>
          <w:spacing w:val="40"/>
          <w:w w:val="110"/>
        </w:rPr>
        <w:t> </w:t>
      </w:r>
      <w:r>
        <w:rPr>
          <w:w w:val="110"/>
        </w:rPr>
        <w:t>or at least to label them to be skipped over by the LP computation, but this has not been done.)</w:t>
      </w:r>
    </w:p>
    <w:p>
      <w:pPr>
        <w:pStyle w:val="BodyText"/>
        <w:spacing w:line="273" w:lineRule="auto"/>
        <w:ind w:right="41" w:firstLine="239"/>
        <w:jc w:val="both"/>
      </w:pPr>
      <w:r>
        <w:rPr>
          <w:w w:val="110"/>
        </w:rPr>
        <w:t>In effect, Step 17 is a repetition of the immediately previous global check</w:t>
      </w:r>
      <w:r>
        <w:rPr>
          <w:spacing w:val="-2"/>
          <w:w w:val="110"/>
        </w:rPr>
        <w:t> </w:t>
      </w:r>
      <w:r>
        <w:rPr>
          <w:w w:val="110"/>
        </w:rPr>
        <w:t>with</w:t>
      </w:r>
      <w:r>
        <w:rPr>
          <w:spacing w:val="-3"/>
          <w:w w:val="110"/>
        </w:rPr>
        <w:t> </w:t>
      </w:r>
      <w:r>
        <w:rPr>
          <w:w w:val="110"/>
        </w:rPr>
        <w:t>a</w:t>
      </w:r>
      <w:r>
        <w:rPr>
          <w:spacing w:val="-3"/>
          <w:w w:val="110"/>
        </w:rPr>
        <w:t> </w:t>
      </w:r>
      <w:r>
        <w:rPr>
          <w:w w:val="110"/>
        </w:rPr>
        <w:t>more</w:t>
      </w:r>
      <w:r>
        <w:rPr>
          <w:spacing w:val="-3"/>
          <w:w w:val="110"/>
        </w:rPr>
        <w:t> </w:t>
      </w:r>
      <w:r>
        <w:rPr>
          <w:w w:val="110"/>
        </w:rPr>
        <w:t>generous</w:t>
      </w:r>
      <w:r>
        <w:rPr>
          <w:spacing w:val="-3"/>
          <w:w w:val="110"/>
        </w:rPr>
        <w:t> </w:t>
      </w:r>
      <w:r>
        <w:rPr>
          <w:w w:val="110"/>
        </w:rPr>
        <w:t>limit</w:t>
      </w:r>
      <w:r>
        <w:rPr>
          <w:spacing w:val="-3"/>
          <w:w w:val="110"/>
        </w:rPr>
        <w:t> </w:t>
      </w:r>
      <w:r>
        <w:rPr>
          <w:w w:val="110"/>
        </w:rPr>
        <w:t>for</w:t>
      </w:r>
      <w:r>
        <w:rPr>
          <w:spacing w:val="-3"/>
          <w:w w:val="110"/>
        </w:rPr>
        <w:t> </w:t>
      </w:r>
      <w:r>
        <w:rPr>
          <w:w w:val="110"/>
        </w:rPr>
        <w:t>the</w:t>
      </w:r>
      <w:r>
        <w:rPr>
          <w:spacing w:val="-3"/>
          <w:w w:val="110"/>
        </w:rPr>
        <w:t> </w:t>
      </w:r>
      <w:r>
        <w:rPr>
          <w:w w:val="110"/>
        </w:rPr>
        <w:t>introduction</w:t>
      </w:r>
      <w:r>
        <w:rPr>
          <w:spacing w:val="-3"/>
          <w:w w:val="110"/>
        </w:rPr>
        <w:t> </w:t>
      </w:r>
      <w:r>
        <w:rPr>
          <w:w w:val="110"/>
        </w:rPr>
        <w:t>of</w:t>
      </w:r>
      <w:r>
        <w:rPr>
          <w:spacing w:val="-3"/>
          <w:w w:val="110"/>
        </w:rPr>
        <w:t> </w:t>
      </w:r>
      <w:r>
        <w:rPr>
          <w:w w:val="110"/>
        </w:rPr>
        <w:t>new</w:t>
      </w:r>
      <w:r>
        <w:rPr>
          <w:spacing w:val="-3"/>
          <w:w w:val="110"/>
        </w:rPr>
        <w:t> </w:t>
      </w:r>
      <w:r>
        <w:rPr>
          <w:w w:val="110"/>
        </w:rPr>
        <w:t>variables, though</w:t>
      </w:r>
      <w:r>
        <w:rPr>
          <w:spacing w:val="-6"/>
          <w:w w:val="110"/>
        </w:rPr>
        <w:t> </w:t>
      </w:r>
      <w:r>
        <w:rPr>
          <w:w w:val="110"/>
        </w:rPr>
        <w:t>it</w:t>
      </w:r>
      <w:r>
        <w:rPr>
          <w:spacing w:val="-7"/>
          <w:w w:val="110"/>
        </w:rPr>
        <w:t> </w:t>
      </w:r>
      <w:r>
        <w:rPr>
          <w:w w:val="110"/>
        </w:rPr>
        <w:t>also</w:t>
      </w:r>
      <w:r>
        <w:rPr>
          <w:spacing w:val="-6"/>
          <w:w w:val="110"/>
        </w:rPr>
        <w:t> </w:t>
      </w:r>
      <w:r>
        <w:rPr>
          <w:w w:val="110"/>
        </w:rPr>
        <w:t>requires</w:t>
      </w:r>
      <w:r>
        <w:rPr>
          <w:spacing w:val="-6"/>
          <w:w w:val="110"/>
        </w:rPr>
        <w:t> </w:t>
      </w:r>
      <w:r>
        <w:rPr>
          <w:w w:val="110"/>
        </w:rPr>
        <w:t>a</w:t>
      </w:r>
      <w:r>
        <w:rPr>
          <w:spacing w:val="-6"/>
          <w:w w:val="110"/>
        </w:rPr>
        <w:t> </w:t>
      </w:r>
      <w:r>
        <w:rPr>
          <w:w w:val="110"/>
        </w:rPr>
        <w:t>larger</w:t>
      </w:r>
      <w:r>
        <w:rPr>
          <w:spacing w:val="-6"/>
          <w:w w:val="110"/>
        </w:rPr>
        <w:t> </w:t>
      </w:r>
      <w:r>
        <w:rPr>
          <w:w w:val="110"/>
        </w:rPr>
        <w:t>class</w:t>
      </w:r>
      <w:r>
        <w:rPr>
          <w:spacing w:val="-6"/>
          <w:w w:val="110"/>
        </w:rPr>
        <w:t> </w:t>
      </w:r>
      <w:r>
        <w:rPr>
          <w:w w:val="110"/>
        </w:rPr>
        <w:t>of</w:t>
      </w:r>
      <w:r>
        <w:rPr>
          <w:spacing w:val="-6"/>
          <w:w w:val="110"/>
        </w:rPr>
        <w:t> </w:t>
      </w:r>
      <w:r>
        <w:rPr>
          <w:w w:val="110"/>
        </w:rPr>
        <w:t>‘special’</w:t>
      </w:r>
      <w:r>
        <w:rPr>
          <w:spacing w:val="-6"/>
          <w:w w:val="110"/>
        </w:rPr>
        <w:t> </w:t>
      </w:r>
      <w:r>
        <w:rPr>
          <w:w w:val="110"/>
        </w:rPr>
        <w:t>variables</w:t>
      </w:r>
      <w:r>
        <w:rPr>
          <w:spacing w:val="-7"/>
          <w:w w:val="110"/>
        </w:rPr>
        <w:t> </w:t>
      </w:r>
      <w:r>
        <w:rPr>
          <w:w w:val="110"/>
        </w:rPr>
        <w:t>to</w:t>
      </w:r>
      <w:r>
        <w:rPr>
          <w:spacing w:val="-6"/>
          <w:w w:val="110"/>
        </w:rPr>
        <w:t> </w:t>
      </w:r>
      <w:r>
        <w:rPr>
          <w:w w:val="110"/>
        </w:rPr>
        <w:t>prevent</w:t>
      </w:r>
      <w:r>
        <w:rPr>
          <w:spacing w:val="-6"/>
          <w:w w:val="110"/>
        </w:rPr>
        <w:t> </w:t>
      </w:r>
      <w:r>
        <w:rPr>
          <w:w w:val="110"/>
        </w:rPr>
        <w:t>the re-introduction of existing variables.</w:t>
      </w:r>
    </w:p>
    <w:p>
      <w:pPr>
        <w:pStyle w:val="Heading2"/>
        <w:spacing w:before="91"/>
        <w:jc w:val="both"/>
      </w:pPr>
      <w:r>
        <w:rPr>
          <w:w w:val="110"/>
        </w:rPr>
        <w:t>Step</w:t>
      </w:r>
      <w:r>
        <w:rPr>
          <w:spacing w:val="-10"/>
          <w:w w:val="110"/>
        </w:rPr>
        <w:t> </w:t>
      </w:r>
      <w:r>
        <w:rPr>
          <w:spacing w:val="-5"/>
          <w:w w:val="110"/>
        </w:rPr>
        <w:t>18</w:t>
      </w:r>
    </w:p>
    <w:p>
      <w:pPr>
        <w:pStyle w:val="BodyText"/>
        <w:spacing w:line="273" w:lineRule="auto" w:before="26"/>
        <w:ind w:right="41" w:firstLine="239"/>
        <w:jc w:val="both"/>
      </w:pPr>
      <w:r>
        <w:rPr>
          <w:w w:val="110"/>
        </w:rPr>
        <w:t>The solution</w:t>
      </w:r>
      <w:r>
        <w:rPr>
          <w:spacing w:val="-1"/>
          <w:w w:val="110"/>
        </w:rPr>
        <w:t> </w:t>
      </w:r>
      <w:r>
        <w:rPr>
          <w:w w:val="110"/>
        </w:rPr>
        <w:t>being</w:t>
      </w:r>
      <w:r>
        <w:rPr>
          <w:spacing w:val="-1"/>
          <w:w w:val="110"/>
        </w:rPr>
        <w:t> </w:t>
      </w:r>
      <w:r>
        <w:rPr>
          <w:w w:val="110"/>
        </w:rPr>
        <w:t>non-integer,</w:t>
      </w:r>
      <w:r>
        <w:rPr>
          <w:spacing w:val="-1"/>
          <w:w w:val="110"/>
        </w:rPr>
        <w:t> </w:t>
      </w:r>
      <w:r>
        <w:rPr>
          <w:w w:val="110"/>
        </w:rPr>
        <w:t>and</w:t>
      </w:r>
      <w:r>
        <w:rPr>
          <w:spacing w:val="-1"/>
          <w:w w:val="110"/>
        </w:rPr>
        <w:t> </w:t>
      </w:r>
      <w:r>
        <w:rPr>
          <w:w w:val="110"/>
        </w:rPr>
        <w:t>no new variables</w:t>
      </w:r>
      <w:r>
        <w:rPr>
          <w:spacing w:val="-1"/>
          <w:w w:val="110"/>
        </w:rPr>
        <w:t> </w:t>
      </w:r>
      <w:r>
        <w:rPr>
          <w:w w:val="110"/>
        </w:rPr>
        <w:t>or</w:t>
      </w:r>
      <w:r>
        <w:rPr>
          <w:spacing w:val="-1"/>
          <w:w w:val="110"/>
        </w:rPr>
        <w:t> </w:t>
      </w:r>
      <w:r>
        <w:rPr>
          <w:w w:val="110"/>
        </w:rPr>
        <w:t>constraints being</w:t>
      </w:r>
      <w:r>
        <w:rPr>
          <w:w w:val="110"/>
        </w:rPr>
        <w:t> discoverable,</w:t>
      </w:r>
      <w:r>
        <w:rPr>
          <w:w w:val="110"/>
        </w:rPr>
        <w:t> a</w:t>
      </w:r>
      <w:r>
        <w:rPr>
          <w:w w:val="110"/>
        </w:rPr>
        <w:t> version</w:t>
      </w:r>
      <w:r>
        <w:rPr>
          <w:w w:val="110"/>
        </w:rPr>
        <w:t> of</w:t>
      </w:r>
      <w:r>
        <w:rPr>
          <w:w w:val="110"/>
        </w:rPr>
        <w:t> Gomory’s</w:t>
      </w:r>
      <w:r>
        <w:rPr>
          <w:w w:val="110"/>
        </w:rPr>
        <w:t> Method</w:t>
      </w:r>
      <w:r>
        <w:rPr>
          <w:w w:val="110"/>
        </w:rPr>
        <w:t> of</w:t>
      </w:r>
      <w:r>
        <w:rPr>
          <w:w w:val="110"/>
        </w:rPr>
        <w:t> Integer</w:t>
      </w:r>
      <w:r>
        <w:rPr>
          <w:w w:val="110"/>
        </w:rPr>
        <w:t> Forms (MIF)</w:t>
      </w:r>
      <w:r>
        <w:rPr>
          <w:spacing w:val="4"/>
          <w:w w:val="110"/>
        </w:rPr>
        <w:t> </w:t>
      </w:r>
      <w:r>
        <w:rPr>
          <w:w w:val="110"/>
        </w:rPr>
        <w:t>is</w:t>
      </w:r>
      <w:r>
        <w:rPr>
          <w:spacing w:val="5"/>
          <w:w w:val="110"/>
        </w:rPr>
        <w:t> </w:t>
      </w:r>
      <w:r>
        <w:rPr>
          <w:w w:val="110"/>
        </w:rPr>
        <w:t>applied.</w:t>
      </w:r>
      <w:r>
        <w:rPr>
          <w:spacing w:val="4"/>
          <w:w w:val="110"/>
        </w:rPr>
        <w:t> </w:t>
      </w:r>
      <w:r>
        <w:rPr>
          <w:w w:val="110"/>
        </w:rPr>
        <w:t>As</w:t>
      </w:r>
      <w:r>
        <w:rPr>
          <w:spacing w:val="5"/>
          <w:w w:val="110"/>
        </w:rPr>
        <w:t> </w:t>
      </w:r>
      <w:r>
        <w:rPr>
          <w:w w:val="110"/>
        </w:rPr>
        <w:t>in</w:t>
      </w:r>
      <w:r>
        <w:rPr>
          <w:spacing w:val="4"/>
          <w:w w:val="110"/>
        </w:rPr>
        <w:t> </w:t>
      </w:r>
      <w:r>
        <w:rPr>
          <w:w w:val="110"/>
        </w:rPr>
        <w:t>the</w:t>
      </w:r>
      <w:r>
        <w:rPr>
          <w:spacing w:val="5"/>
          <w:w w:val="110"/>
        </w:rPr>
        <w:t> </w:t>
      </w:r>
      <w:r>
        <w:rPr>
          <w:w w:val="110"/>
        </w:rPr>
        <w:t>Land-Powell</w:t>
      </w:r>
      <w:r>
        <w:rPr>
          <w:spacing w:val="4"/>
          <w:w w:val="110"/>
        </w:rPr>
        <w:t> </w:t>
      </w:r>
      <w:r>
        <w:rPr>
          <w:w w:val="110"/>
        </w:rPr>
        <w:t>algorithms,</w:t>
      </w:r>
      <w:r>
        <w:rPr>
          <w:spacing w:val="4"/>
          <w:w w:val="110"/>
        </w:rPr>
        <w:t> </w:t>
      </w:r>
      <w:r>
        <w:rPr>
          <w:w w:val="110"/>
        </w:rPr>
        <w:t>the</w:t>
      </w:r>
      <w:r>
        <w:rPr>
          <w:spacing w:val="5"/>
          <w:w w:val="110"/>
        </w:rPr>
        <w:t> </w:t>
      </w:r>
      <w:r>
        <w:rPr>
          <w:w w:val="110"/>
        </w:rPr>
        <w:t>coeﬃcients</w:t>
      </w:r>
      <w:r>
        <w:rPr>
          <w:spacing w:val="5"/>
          <w:w w:val="110"/>
        </w:rPr>
        <w:t> </w:t>
      </w:r>
      <w:r>
        <w:rPr>
          <w:spacing w:val="-5"/>
          <w:w w:val="110"/>
        </w:rPr>
        <w:t>of</w:t>
      </w:r>
    </w:p>
    <w:p>
      <w:pPr>
        <w:pStyle w:val="BodyText"/>
        <w:spacing w:line="209" w:lineRule="exact"/>
        <w:jc w:val="both"/>
      </w:pPr>
      <w:r>
        <w:rPr>
          <w:w w:val="110"/>
        </w:rPr>
        <w:t>the</w:t>
      </w:r>
      <w:r>
        <w:rPr>
          <w:spacing w:val="5"/>
          <w:w w:val="110"/>
        </w:rPr>
        <w:t> </w:t>
      </w:r>
      <w:r>
        <w:rPr>
          <w:w w:val="110"/>
        </w:rPr>
        <w:t>MIF</w:t>
      </w:r>
      <w:r>
        <w:rPr>
          <w:spacing w:val="10"/>
          <w:w w:val="110"/>
        </w:rPr>
        <w:t> </w:t>
      </w:r>
      <w:r>
        <w:rPr>
          <w:w w:val="110"/>
        </w:rPr>
        <w:t>constraints</w:t>
      </w:r>
      <w:r>
        <w:rPr>
          <w:spacing w:val="10"/>
          <w:w w:val="110"/>
        </w:rPr>
        <w:t> </w:t>
      </w:r>
      <w:r>
        <w:rPr>
          <w:w w:val="110"/>
        </w:rPr>
        <w:t>are</w:t>
      </w:r>
      <w:r>
        <w:rPr>
          <w:spacing w:val="10"/>
          <w:w w:val="110"/>
        </w:rPr>
        <w:t> </w:t>
      </w:r>
      <w:r>
        <w:rPr>
          <w:w w:val="110"/>
        </w:rPr>
        <w:t>obtained</w:t>
      </w:r>
      <w:r>
        <w:rPr>
          <w:spacing w:val="10"/>
          <w:w w:val="110"/>
        </w:rPr>
        <w:t> </w:t>
      </w:r>
      <w:r>
        <w:rPr>
          <w:w w:val="110"/>
        </w:rPr>
        <w:t>and</w:t>
      </w:r>
      <w:r>
        <w:rPr>
          <w:spacing w:val="10"/>
          <w:w w:val="110"/>
        </w:rPr>
        <w:t> </w:t>
      </w:r>
      <w:r>
        <w:rPr>
          <w:w w:val="110"/>
        </w:rPr>
        <w:t>recorded</w:t>
      </w:r>
      <w:r>
        <w:rPr>
          <w:spacing w:val="10"/>
          <w:w w:val="110"/>
        </w:rPr>
        <w:t> </w:t>
      </w:r>
      <w:r>
        <w:rPr>
          <w:w w:val="110"/>
        </w:rPr>
        <w:t>in</w:t>
      </w:r>
      <w:r>
        <w:rPr>
          <w:spacing w:val="10"/>
          <w:w w:val="110"/>
        </w:rPr>
        <w:t> </w:t>
      </w:r>
      <w:r>
        <w:rPr>
          <w:w w:val="110"/>
        </w:rPr>
        <w:t>the</w:t>
      </w:r>
      <w:r>
        <w:rPr>
          <w:spacing w:val="10"/>
          <w:w w:val="110"/>
        </w:rPr>
        <w:t> </w:t>
      </w:r>
      <w:r>
        <w:rPr>
          <w:rFonts w:ascii="LM Mono 10"/>
          <w:w w:val="110"/>
          <w:sz w:val="20"/>
        </w:rPr>
        <w:t>CUTS</w:t>
      </w:r>
      <w:r>
        <w:rPr>
          <w:rFonts w:ascii="LM Mono 10"/>
          <w:spacing w:val="-56"/>
          <w:w w:val="110"/>
          <w:sz w:val="20"/>
        </w:rPr>
        <w:t> </w:t>
      </w:r>
      <w:r>
        <w:rPr>
          <w:w w:val="110"/>
        </w:rPr>
        <w:t>matrix</w:t>
      </w:r>
      <w:r>
        <w:rPr>
          <w:spacing w:val="9"/>
          <w:w w:val="110"/>
        </w:rPr>
        <w:t> </w:t>
      </w:r>
      <w:r>
        <w:rPr>
          <w:spacing w:val="-5"/>
          <w:w w:val="110"/>
        </w:rPr>
        <w:t>in</w:t>
      </w:r>
    </w:p>
    <w:p>
      <w:pPr>
        <w:pStyle w:val="BodyText"/>
        <w:spacing w:line="273" w:lineRule="auto"/>
        <w:ind w:right="40"/>
        <w:jc w:val="both"/>
      </w:pPr>
      <w:r>
        <w:rPr>
          <w:w w:val="110"/>
        </w:rPr>
        <w:t>terms of the original variables of the problem, not only in the updated form in the inverse.</w:t>
      </w:r>
    </w:p>
    <w:p>
      <w:pPr>
        <w:pStyle w:val="BodyText"/>
        <w:spacing w:line="273" w:lineRule="auto"/>
        <w:ind w:right="39" w:firstLine="239"/>
        <w:jc w:val="both"/>
      </w:pPr>
      <w:r>
        <w:rPr/>
        <w:t>An earlier version of the algorithm sometimes failed after several MIF</w:t>
      </w:r>
      <w:r>
        <w:rPr>
          <w:w w:val="110"/>
        </w:rPr>
        <w:t> constraints</w:t>
      </w:r>
      <w:r>
        <w:rPr>
          <w:spacing w:val="-5"/>
          <w:w w:val="110"/>
        </w:rPr>
        <w:t> </w:t>
      </w:r>
      <w:r>
        <w:rPr>
          <w:w w:val="110"/>
        </w:rPr>
        <w:t>were</w:t>
      </w:r>
      <w:r>
        <w:rPr>
          <w:spacing w:val="-5"/>
          <w:w w:val="110"/>
        </w:rPr>
        <w:t> </w:t>
      </w:r>
      <w:r>
        <w:rPr>
          <w:w w:val="110"/>
        </w:rPr>
        <w:t>applied</w:t>
      </w:r>
      <w:r>
        <w:rPr>
          <w:spacing w:val="-5"/>
          <w:w w:val="110"/>
        </w:rPr>
        <w:t> </w:t>
      </w:r>
      <w:r>
        <w:rPr>
          <w:w w:val="110"/>
        </w:rPr>
        <w:t>because</w:t>
      </w:r>
      <w:r>
        <w:rPr>
          <w:spacing w:val="-4"/>
          <w:w w:val="110"/>
        </w:rPr>
        <w:t> </w:t>
      </w:r>
      <w:r>
        <w:rPr>
          <w:w w:val="110"/>
        </w:rPr>
        <w:t>the</w:t>
      </w:r>
      <w:r>
        <w:rPr>
          <w:spacing w:val="-4"/>
          <w:w w:val="110"/>
        </w:rPr>
        <w:t> </w:t>
      </w:r>
      <w:r>
        <w:rPr>
          <w:w w:val="110"/>
        </w:rPr>
        <w:t>value</w:t>
      </w:r>
      <w:r>
        <w:rPr>
          <w:spacing w:val="-5"/>
          <w:w w:val="110"/>
        </w:rPr>
        <w:t> </w:t>
      </w:r>
      <w:r>
        <w:rPr>
          <w:w w:val="110"/>
        </w:rPr>
        <w:t>of</w:t>
      </w:r>
      <w:r>
        <w:rPr>
          <w:spacing w:val="-5"/>
          <w:w w:val="110"/>
        </w:rPr>
        <w:t> </w:t>
      </w:r>
      <w:r>
        <w:rPr>
          <w:w w:val="110"/>
        </w:rPr>
        <w:t>the</w:t>
      </w:r>
      <w:r>
        <w:rPr>
          <w:spacing w:val="-4"/>
          <w:w w:val="110"/>
        </w:rPr>
        <w:t> </w:t>
      </w:r>
      <w:r>
        <w:rPr>
          <w:w w:val="110"/>
        </w:rPr>
        <w:t>determinant</w:t>
      </w:r>
      <w:r>
        <w:rPr>
          <w:spacing w:val="-5"/>
          <w:w w:val="110"/>
        </w:rPr>
        <w:t> </w:t>
      </w:r>
      <w:r>
        <w:rPr>
          <w:w w:val="110"/>
        </w:rPr>
        <w:t>exceeded the limit set by the word size of the computer. This is a typical result</w:t>
      </w:r>
      <w:r>
        <w:rPr>
          <w:spacing w:val="80"/>
          <w:w w:val="110"/>
        </w:rPr>
        <w:t> </w:t>
      </w:r>
      <w:r>
        <w:rPr>
          <w:w w:val="110"/>
        </w:rPr>
        <w:t>of</w:t>
      </w:r>
      <w:r>
        <w:rPr>
          <w:w w:val="110"/>
        </w:rPr>
        <w:t> using</w:t>
      </w:r>
      <w:r>
        <w:rPr>
          <w:w w:val="110"/>
        </w:rPr>
        <w:t> an</w:t>
      </w:r>
      <w:r>
        <w:rPr>
          <w:w w:val="110"/>
        </w:rPr>
        <w:t> exact</w:t>
      </w:r>
      <w:r>
        <w:rPr>
          <w:w w:val="110"/>
        </w:rPr>
        <w:t> arithmetic</w:t>
      </w:r>
      <w:r>
        <w:rPr>
          <w:w w:val="110"/>
        </w:rPr>
        <w:t> version</w:t>
      </w:r>
      <w:r>
        <w:rPr>
          <w:w w:val="110"/>
        </w:rPr>
        <w:t> of</w:t>
      </w:r>
      <w:r>
        <w:rPr>
          <w:w w:val="110"/>
        </w:rPr>
        <w:t> a</w:t>
      </w:r>
      <w:r>
        <w:rPr>
          <w:w w:val="110"/>
        </w:rPr>
        <w:t> cutting</w:t>
      </w:r>
      <w:r>
        <w:rPr>
          <w:w w:val="110"/>
        </w:rPr>
        <w:t> plane</w:t>
      </w:r>
      <w:r>
        <w:rPr>
          <w:w w:val="110"/>
        </w:rPr>
        <w:t> algorithm</w:t>
      </w:r>
      <w:r>
        <w:rPr>
          <w:w w:val="110"/>
        </w:rPr>
        <w:t> for general</w:t>
      </w:r>
      <w:r>
        <w:rPr>
          <w:w w:val="110"/>
        </w:rPr>
        <w:t> ILP</w:t>
      </w:r>
      <w:r>
        <w:rPr>
          <w:w w:val="110"/>
        </w:rPr>
        <w:t> problems.</w:t>
      </w:r>
      <w:r>
        <w:rPr>
          <w:w w:val="110"/>
        </w:rPr>
        <w:t> However,</w:t>
      </w:r>
      <w:r>
        <w:rPr>
          <w:w w:val="110"/>
        </w:rPr>
        <w:t> an</w:t>
      </w:r>
      <w:r>
        <w:rPr>
          <w:w w:val="110"/>
        </w:rPr>
        <w:t> alteration</w:t>
      </w:r>
      <w:r>
        <w:rPr>
          <w:w w:val="110"/>
        </w:rPr>
        <w:t> in</w:t>
      </w:r>
      <w:r>
        <w:rPr>
          <w:w w:val="110"/>
        </w:rPr>
        <w:t> the</w:t>
      </w:r>
      <w:r>
        <w:rPr>
          <w:w w:val="110"/>
        </w:rPr>
        <w:t> criterion</w:t>
      </w:r>
      <w:r>
        <w:rPr>
          <w:w w:val="110"/>
        </w:rPr>
        <w:t> used</w:t>
      </w:r>
      <w:r>
        <w:rPr>
          <w:w w:val="110"/>
        </w:rPr>
        <w:t> to select</w:t>
      </w:r>
      <w:r>
        <w:rPr>
          <w:w w:val="110"/>
        </w:rPr>
        <w:t> amongst</w:t>
      </w:r>
      <w:r>
        <w:rPr>
          <w:w w:val="110"/>
        </w:rPr>
        <w:t> possible</w:t>
      </w:r>
      <w:r>
        <w:rPr>
          <w:w w:val="110"/>
        </w:rPr>
        <w:t> MIF</w:t>
      </w:r>
      <w:r>
        <w:rPr>
          <w:w w:val="110"/>
        </w:rPr>
        <w:t> constraints</w:t>
      </w:r>
      <w:r>
        <w:rPr>
          <w:w w:val="110"/>
        </w:rPr>
        <w:t> has</w:t>
      </w:r>
      <w:r>
        <w:rPr>
          <w:w w:val="110"/>
        </w:rPr>
        <w:t> proved</w:t>
      </w:r>
      <w:r>
        <w:rPr>
          <w:w w:val="110"/>
        </w:rPr>
        <w:t> to</w:t>
      </w:r>
      <w:r>
        <w:rPr>
          <w:w w:val="110"/>
        </w:rPr>
        <w:t> be</w:t>
      </w:r>
      <w:r>
        <w:rPr>
          <w:w w:val="110"/>
        </w:rPr>
        <w:t> remarkably effective</w:t>
      </w:r>
      <w:r>
        <w:rPr>
          <w:spacing w:val="-7"/>
          <w:w w:val="110"/>
        </w:rPr>
        <w:t> </w:t>
      </w:r>
      <w:r>
        <w:rPr>
          <w:w w:val="110"/>
        </w:rPr>
        <w:t>in</w:t>
      </w:r>
      <w:r>
        <w:rPr>
          <w:spacing w:val="-7"/>
          <w:w w:val="110"/>
        </w:rPr>
        <w:t> </w:t>
      </w:r>
      <w:r>
        <w:rPr>
          <w:w w:val="110"/>
        </w:rPr>
        <w:t>the</w:t>
      </w:r>
      <w:r>
        <w:rPr>
          <w:spacing w:val="-7"/>
          <w:w w:val="110"/>
        </w:rPr>
        <w:t> </w:t>
      </w:r>
      <w:r>
        <w:rPr>
          <w:w w:val="110"/>
        </w:rPr>
        <w:t>TSP</w:t>
      </w:r>
      <w:r>
        <w:rPr>
          <w:spacing w:val="-7"/>
          <w:w w:val="110"/>
        </w:rPr>
        <w:t> </w:t>
      </w:r>
      <w:r>
        <w:rPr>
          <w:w w:val="110"/>
        </w:rPr>
        <w:t>case.</w:t>
      </w:r>
      <w:r>
        <w:rPr>
          <w:spacing w:val="-7"/>
          <w:w w:val="110"/>
        </w:rPr>
        <w:t> </w:t>
      </w:r>
      <w:r>
        <w:rPr>
          <w:w w:val="110"/>
        </w:rPr>
        <w:t>(The</w:t>
      </w:r>
      <w:r>
        <w:rPr>
          <w:spacing w:val="-7"/>
          <w:w w:val="110"/>
        </w:rPr>
        <w:t> </w:t>
      </w:r>
      <w:r>
        <w:rPr>
          <w:w w:val="110"/>
        </w:rPr>
        <w:t>effect</w:t>
      </w:r>
      <w:r>
        <w:rPr>
          <w:spacing w:val="-7"/>
          <w:w w:val="110"/>
        </w:rPr>
        <w:t> </w:t>
      </w:r>
      <w:r>
        <w:rPr>
          <w:w w:val="110"/>
        </w:rPr>
        <w:t>of</w:t>
      </w:r>
      <w:r>
        <w:rPr>
          <w:spacing w:val="-7"/>
          <w:w w:val="110"/>
        </w:rPr>
        <w:t> </w:t>
      </w:r>
      <w:r>
        <w:rPr>
          <w:w w:val="110"/>
        </w:rPr>
        <w:t>using</w:t>
      </w:r>
      <w:r>
        <w:rPr>
          <w:spacing w:val="-7"/>
          <w:w w:val="110"/>
        </w:rPr>
        <w:t> </w:t>
      </w:r>
      <w:r>
        <w:rPr>
          <w:w w:val="110"/>
        </w:rPr>
        <w:t>the</w:t>
      </w:r>
      <w:r>
        <w:rPr>
          <w:spacing w:val="-7"/>
          <w:w w:val="110"/>
        </w:rPr>
        <w:t> </w:t>
      </w:r>
      <w:r>
        <w:rPr>
          <w:w w:val="110"/>
        </w:rPr>
        <w:t>new</w:t>
      </w:r>
      <w:r>
        <w:rPr>
          <w:spacing w:val="-7"/>
          <w:w w:val="110"/>
        </w:rPr>
        <w:t> </w:t>
      </w:r>
      <w:r>
        <w:rPr>
          <w:w w:val="110"/>
        </w:rPr>
        <w:t>criterion</w:t>
      </w:r>
      <w:r>
        <w:rPr>
          <w:spacing w:val="-7"/>
          <w:w w:val="110"/>
        </w:rPr>
        <w:t> </w:t>
      </w:r>
      <w:r>
        <w:rPr>
          <w:w w:val="110"/>
        </w:rPr>
        <w:t>remains to be tested on other types of ILP problems.)</w:t>
      </w:r>
    </w:p>
    <w:p>
      <w:pPr>
        <w:pStyle w:val="BodyText"/>
        <w:spacing w:line="273" w:lineRule="auto"/>
        <w:ind w:right="41" w:firstLine="239"/>
        <w:jc w:val="both"/>
      </w:pPr>
      <w:r>
        <w:rPr>
          <w:w w:val="110"/>
        </w:rPr>
        <w:t>In general ILP terms, if an MIF constraint is generated from a row of</w:t>
      </w:r>
      <w:r>
        <w:rPr>
          <w:spacing w:val="8"/>
          <w:w w:val="110"/>
        </w:rPr>
        <w:t> </w:t>
      </w:r>
      <w:r>
        <w:rPr>
          <w:w w:val="110"/>
        </w:rPr>
        <w:t>the</w:t>
      </w:r>
      <w:r>
        <w:rPr>
          <w:spacing w:val="9"/>
          <w:w w:val="110"/>
        </w:rPr>
        <w:t> </w:t>
      </w:r>
      <w:r>
        <w:rPr>
          <w:w w:val="110"/>
        </w:rPr>
        <w:t>updated</w:t>
      </w:r>
      <w:r>
        <w:rPr>
          <w:spacing w:val="9"/>
          <w:w w:val="110"/>
        </w:rPr>
        <w:t> </w:t>
      </w:r>
      <w:r>
        <w:rPr>
          <w:w w:val="110"/>
        </w:rPr>
        <w:t>simplex</w:t>
      </w:r>
      <w:r>
        <w:rPr>
          <w:spacing w:val="9"/>
          <w:w w:val="110"/>
        </w:rPr>
        <w:t> </w:t>
      </w:r>
      <w:r>
        <w:rPr>
          <w:w w:val="110"/>
        </w:rPr>
        <w:t>tableau,</w:t>
      </w:r>
      <w:r>
        <w:rPr>
          <w:spacing w:val="9"/>
          <w:w w:val="110"/>
        </w:rPr>
        <w:t> </w:t>
      </w:r>
      <w:r>
        <w:rPr>
          <w:w w:val="110"/>
        </w:rPr>
        <w:t>a</w:t>
      </w:r>
      <w:r>
        <w:rPr>
          <w:spacing w:val="9"/>
          <w:w w:val="110"/>
        </w:rPr>
        <w:t> </w:t>
      </w:r>
      <w:r>
        <w:rPr>
          <w:w w:val="110"/>
        </w:rPr>
        <w:t>whole</w:t>
      </w:r>
      <w:r>
        <w:rPr>
          <w:spacing w:val="9"/>
          <w:w w:val="110"/>
        </w:rPr>
        <w:t> </w:t>
      </w:r>
      <w:r>
        <w:rPr>
          <w:w w:val="110"/>
        </w:rPr>
        <w:t>group</w:t>
      </w:r>
      <w:r>
        <w:rPr>
          <w:spacing w:val="9"/>
          <w:w w:val="110"/>
        </w:rPr>
        <w:t> </w:t>
      </w:r>
      <w:r>
        <w:rPr>
          <w:w w:val="110"/>
        </w:rPr>
        <w:t>of</w:t>
      </w:r>
      <w:r>
        <w:rPr>
          <w:spacing w:val="9"/>
          <w:w w:val="110"/>
        </w:rPr>
        <w:t> </w:t>
      </w:r>
      <w:r>
        <w:rPr>
          <w:w w:val="110"/>
        </w:rPr>
        <w:t>different</w:t>
      </w:r>
      <w:r>
        <w:rPr>
          <w:spacing w:val="9"/>
          <w:w w:val="110"/>
        </w:rPr>
        <w:t> </w:t>
      </w:r>
      <w:r>
        <w:rPr>
          <w:spacing w:val="-2"/>
          <w:w w:val="110"/>
        </w:rPr>
        <w:t>constraints</w:t>
      </w:r>
    </w:p>
    <w:p>
      <w:pPr>
        <w:pStyle w:val="BodyText"/>
        <w:spacing w:line="90" w:lineRule="exact"/>
        <w:jc w:val="both"/>
      </w:pPr>
      <w:r>
        <w:rPr>
          <w:w w:val="110"/>
        </w:rPr>
        <w:t>can</w:t>
      </w:r>
      <w:r>
        <w:rPr>
          <w:spacing w:val="-2"/>
          <w:w w:val="110"/>
        </w:rPr>
        <w:t> </w:t>
      </w:r>
      <w:r>
        <w:rPr>
          <w:w w:val="110"/>
        </w:rPr>
        <w:t>be</w:t>
      </w:r>
      <w:r>
        <w:rPr>
          <w:spacing w:val="-2"/>
          <w:w w:val="110"/>
        </w:rPr>
        <w:t> </w:t>
      </w:r>
      <w:r>
        <w:rPr>
          <w:w w:val="110"/>
        </w:rPr>
        <w:t>generated</w:t>
      </w:r>
      <w:r>
        <w:rPr>
          <w:spacing w:val="-2"/>
          <w:w w:val="110"/>
        </w:rPr>
        <w:t> </w:t>
      </w:r>
      <w:r>
        <w:rPr>
          <w:w w:val="110"/>
        </w:rPr>
        <w:t>by</w:t>
      </w:r>
      <w:r>
        <w:rPr>
          <w:spacing w:val="-1"/>
          <w:w w:val="110"/>
        </w:rPr>
        <w:t> </w:t>
      </w:r>
      <w:r>
        <w:rPr>
          <w:w w:val="110"/>
        </w:rPr>
        <w:t>multiplying</w:t>
      </w:r>
      <w:r>
        <w:rPr>
          <w:spacing w:val="-2"/>
          <w:w w:val="110"/>
        </w:rPr>
        <w:t> </w:t>
      </w:r>
      <w:r>
        <w:rPr>
          <w:w w:val="110"/>
        </w:rPr>
        <w:t>the</w:t>
      </w:r>
      <w:r>
        <w:rPr>
          <w:spacing w:val="-2"/>
          <w:w w:val="110"/>
        </w:rPr>
        <w:t> </w:t>
      </w:r>
      <w:r>
        <w:rPr>
          <w:w w:val="110"/>
        </w:rPr>
        <w:t>row</w:t>
      </w:r>
      <w:r>
        <w:rPr>
          <w:spacing w:val="-1"/>
          <w:w w:val="110"/>
        </w:rPr>
        <w:t> </w:t>
      </w:r>
      <w:r>
        <w:rPr>
          <w:w w:val="110"/>
        </w:rPr>
        <w:t>by</w:t>
      </w:r>
      <w:r>
        <w:rPr>
          <w:spacing w:val="-2"/>
          <w:w w:val="110"/>
        </w:rPr>
        <w:t> </w:t>
      </w:r>
      <w:r>
        <w:rPr>
          <w:w w:val="110"/>
        </w:rPr>
        <w:t>integers</w:t>
      </w:r>
      <w:r>
        <w:rPr>
          <w:spacing w:val="-2"/>
          <w:w w:val="110"/>
        </w:rPr>
        <w:t> </w:t>
      </w:r>
      <w:r>
        <w:rPr>
          <w:w w:val="110"/>
        </w:rPr>
        <w:t>from</w:t>
      </w:r>
      <w:r>
        <w:rPr>
          <w:spacing w:val="-1"/>
          <w:w w:val="110"/>
        </w:rPr>
        <w:t> </w:t>
      </w:r>
      <w:r>
        <w:rPr>
          <w:w w:val="110"/>
        </w:rPr>
        <w:t>1</w:t>
      </w:r>
      <w:r>
        <w:rPr>
          <w:spacing w:val="-2"/>
          <w:w w:val="110"/>
        </w:rPr>
        <w:t> </w:t>
      </w:r>
      <w:r>
        <w:rPr>
          <w:w w:val="110"/>
        </w:rPr>
        <w:t>to</w:t>
      </w:r>
      <w:r>
        <w:rPr>
          <w:spacing w:val="-2"/>
          <w:w w:val="110"/>
        </w:rPr>
        <w:t> </w:t>
      </w:r>
      <w:r>
        <w:rPr>
          <w:rFonts w:ascii="STIX Math" w:eastAsia="STIX Math"/>
          <w:i/>
          <w:w w:val="110"/>
        </w:rPr>
        <w:t>𝑘</w:t>
      </w:r>
      <w:r>
        <w:rPr>
          <w:w w:val="110"/>
        </w:rPr>
        <w:t>,</w:t>
      </w:r>
      <w:r>
        <w:rPr>
          <w:spacing w:val="-1"/>
          <w:w w:val="110"/>
        </w:rPr>
        <w:t> </w:t>
      </w:r>
      <w:r>
        <w:rPr>
          <w:spacing w:val="-2"/>
          <w:w w:val="110"/>
        </w:rPr>
        <w:t>where</w:t>
      </w:r>
    </w:p>
    <w:p>
      <w:pPr>
        <w:pStyle w:val="BodyText"/>
        <w:spacing w:line="100" w:lineRule="auto" w:before="88"/>
        <w:ind w:right="38"/>
        <w:jc w:val="both"/>
      </w:pPr>
      <w:r>
        <w:rPr>
          <w:rFonts w:ascii="STIX Math" w:hAnsi="STIX Math" w:eastAsia="STIX Math"/>
          <w:i/>
          <w:w w:val="105"/>
        </w:rPr>
        <w:t>𝑘 </w:t>
      </w:r>
      <w:r>
        <w:rPr>
          <w:rFonts w:ascii="Arial" w:hAnsi="Arial" w:eastAsia="Arial"/>
          <w:w w:val="105"/>
        </w:rPr>
        <w:t>≤ </w:t>
      </w:r>
      <w:r>
        <w:rPr>
          <w:rFonts w:ascii="STIX Math" w:hAnsi="STIX Math" w:eastAsia="STIX Math"/>
          <w:i/>
          <w:w w:val="105"/>
        </w:rPr>
        <w:t>𝐷 </w:t>
      </w:r>
      <w:r>
        <w:rPr>
          <w:rFonts w:ascii="STIX Math" w:hAnsi="STIX Math" w:eastAsia="STIX Math"/>
          <w:w w:val="105"/>
        </w:rPr>
        <w:t>− 1 </w:t>
      </w:r>
      <w:r>
        <w:rPr>
          <w:w w:val="105"/>
        </w:rPr>
        <w:t>(</w:t>
      </w:r>
      <w:r>
        <w:rPr>
          <w:rFonts w:ascii="STIX Math" w:hAnsi="STIX Math" w:eastAsia="STIX Math"/>
          <w:i/>
          <w:w w:val="105"/>
        </w:rPr>
        <w:t>𝐷 </w:t>
      </w:r>
      <w:r>
        <w:rPr>
          <w:w w:val="105"/>
        </w:rPr>
        <w:t>is the determinant of the basis). In TSP, where there are far fewer</w:t>
      </w:r>
      <w:r>
        <w:rPr>
          <w:spacing w:val="23"/>
          <w:w w:val="105"/>
        </w:rPr>
        <w:t> </w:t>
      </w:r>
      <w:r>
        <w:rPr>
          <w:w w:val="105"/>
        </w:rPr>
        <w:t>fractional</w:t>
      </w:r>
      <w:r>
        <w:rPr>
          <w:spacing w:val="21"/>
          <w:w w:val="105"/>
        </w:rPr>
        <w:t> </w:t>
      </w:r>
      <w:r>
        <w:rPr>
          <w:w w:val="105"/>
        </w:rPr>
        <w:t>values</w:t>
      </w:r>
      <w:r>
        <w:rPr>
          <w:spacing w:val="23"/>
          <w:w w:val="105"/>
        </w:rPr>
        <w:t> </w:t>
      </w:r>
      <w:r>
        <w:rPr>
          <w:w w:val="105"/>
        </w:rPr>
        <w:t>than</w:t>
      </w:r>
      <w:r>
        <w:rPr>
          <w:spacing w:val="21"/>
          <w:w w:val="105"/>
        </w:rPr>
        <w:t> </w:t>
      </w:r>
      <w:r>
        <w:rPr>
          <w:rFonts w:ascii="STIX Math" w:hAnsi="STIX Math" w:eastAsia="STIX Math"/>
          <w:i/>
          <w:w w:val="105"/>
        </w:rPr>
        <w:t>𝐷 </w:t>
      </w:r>
      <w:r>
        <w:rPr>
          <w:rFonts w:ascii="STIX Math" w:hAnsi="STIX Math" w:eastAsia="STIX Math"/>
          <w:w w:val="105"/>
        </w:rPr>
        <w:t>− 1</w:t>
      </w:r>
      <w:r>
        <w:rPr>
          <w:w w:val="105"/>
        </w:rPr>
        <w:t>,</w:t>
      </w:r>
      <w:r>
        <w:rPr>
          <w:spacing w:val="23"/>
          <w:w w:val="105"/>
        </w:rPr>
        <w:t> </w:t>
      </w:r>
      <w:r>
        <w:rPr>
          <w:rFonts w:ascii="STIX Math" w:hAnsi="STIX Math" w:eastAsia="STIX Math"/>
          <w:i/>
          <w:w w:val="105"/>
        </w:rPr>
        <w:t>𝑘</w:t>
      </w:r>
      <w:r>
        <w:rPr>
          <w:rFonts w:ascii="STIX Math" w:hAnsi="STIX Math" w:eastAsia="STIX Math"/>
          <w:i/>
          <w:spacing w:val="23"/>
          <w:w w:val="105"/>
        </w:rPr>
        <w:t> </w:t>
      </w:r>
      <w:r>
        <w:rPr>
          <w:w w:val="105"/>
        </w:rPr>
        <w:t>is</w:t>
      </w:r>
      <w:r>
        <w:rPr>
          <w:spacing w:val="21"/>
          <w:w w:val="105"/>
        </w:rPr>
        <w:t> </w:t>
      </w:r>
      <w:r>
        <w:rPr>
          <w:w w:val="105"/>
        </w:rPr>
        <w:t>a</w:t>
      </w:r>
      <w:r>
        <w:rPr>
          <w:spacing w:val="23"/>
          <w:w w:val="105"/>
        </w:rPr>
        <w:t> </w:t>
      </w:r>
      <w:r>
        <w:rPr>
          <w:w w:val="105"/>
        </w:rPr>
        <w:t>very</w:t>
      </w:r>
      <w:r>
        <w:rPr>
          <w:spacing w:val="23"/>
          <w:w w:val="105"/>
        </w:rPr>
        <w:t> </w:t>
      </w:r>
      <w:r>
        <w:rPr>
          <w:w w:val="105"/>
        </w:rPr>
        <w:t>much</w:t>
      </w:r>
      <w:r>
        <w:rPr>
          <w:spacing w:val="23"/>
          <w:w w:val="105"/>
        </w:rPr>
        <w:t> </w:t>
      </w:r>
      <w:r>
        <w:rPr>
          <w:w w:val="105"/>
        </w:rPr>
        <w:t>more</w:t>
      </w:r>
      <w:r>
        <w:rPr>
          <w:spacing w:val="23"/>
          <w:w w:val="105"/>
        </w:rPr>
        <w:t> </w:t>
      </w:r>
      <w:r>
        <w:rPr>
          <w:w w:val="105"/>
        </w:rPr>
        <w:t>modest</w:t>
      </w:r>
      <w:r>
        <w:rPr>
          <w:spacing w:val="21"/>
          <w:w w:val="105"/>
        </w:rPr>
        <w:t> </w:t>
      </w:r>
      <w:r>
        <w:rPr>
          <w:w w:val="105"/>
        </w:rPr>
        <w:t>num- ber</w:t>
      </w:r>
      <w:r>
        <w:rPr>
          <w:spacing w:val="31"/>
          <w:w w:val="105"/>
        </w:rPr>
        <w:t> </w:t>
      </w:r>
      <w:r>
        <w:rPr>
          <w:w w:val="105"/>
        </w:rPr>
        <w:t>than</w:t>
      </w:r>
      <w:r>
        <w:rPr>
          <w:spacing w:val="31"/>
          <w:w w:val="105"/>
        </w:rPr>
        <w:t> </w:t>
      </w:r>
      <w:r>
        <w:rPr>
          <w:rFonts w:ascii="STIX Math" w:hAnsi="STIX Math" w:eastAsia="STIX Math"/>
          <w:i/>
          <w:w w:val="105"/>
        </w:rPr>
        <w:t>𝐷 </w:t>
      </w:r>
      <w:r>
        <w:rPr>
          <w:rFonts w:ascii="STIX Math" w:hAnsi="STIX Math" w:eastAsia="STIX Math"/>
          <w:w w:val="105"/>
        </w:rPr>
        <w:t>− 1</w:t>
      </w:r>
      <w:r>
        <w:rPr>
          <w:w w:val="105"/>
        </w:rPr>
        <w:t>.</w:t>
      </w:r>
      <w:r>
        <w:rPr>
          <w:spacing w:val="33"/>
          <w:w w:val="105"/>
        </w:rPr>
        <w:t> </w:t>
      </w:r>
      <w:r>
        <w:rPr>
          <w:w w:val="105"/>
        </w:rPr>
        <w:t>A</w:t>
      </w:r>
      <w:r>
        <w:rPr>
          <w:spacing w:val="31"/>
          <w:w w:val="105"/>
        </w:rPr>
        <w:t> </w:t>
      </w:r>
      <w:r>
        <w:rPr>
          <w:w w:val="105"/>
        </w:rPr>
        <w:t>solution</w:t>
      </w:r>
      <w:r>
        <w:rPr>
          <w:spacing w:val="31"/>
          <w:w w:val="105"/>
        </w:rPr>
        <w:t> </w:t>
      </w:r>
      <w:r>
        <w:rPr>
          <w:w w:val="105"/>
        </w:rPr>
        <w:t>with</w:t>
      </w:r>
      <w:r>
        <w:rPr>
          <w:spacing w:val="31"/>
          <w:w w:val="105"/>
        </w:rPr>
        <w:t> </w:t>
      </w:r>
      <w:r>
        <w:rPr>
          <w:w w:val="105"/>
        </w:rPr>
        <w:t>determinant,</w:t>
      </w:r>
      <w:r>
        <w:rPr>
          <w:spacing w:val="31"/>
          <w:w w:val="105"/>
        </w:rPr>
        <w:t> </w:t>
      </w:r>
      <w:r>
        <w:rPr>
          <w:w w:val="105"/>
        </w:rPr>
        <w:t>say,</w:t>
      </w:r>
      <w:r>
        <w:rPr>
          <w:spacing w:val="31"/>
          <w:w w:val="105"/>
        </w:rPr>
        <w:t> </w:t>
      </w:r>
      <w:r>
        <w:rPr>
          <w:w w:val="105"/>
        </w:rPr>
        <w:t>192,</w:t>
      </w:r>
      <w:r>
        <w:rPr>
          <w:spacing w:val="31"/>
          <w:w w:val="105"/>
        </w:rPr>
        <w:t> </w:t>
      </w:r>
      <w:r>
        <w:rPr>
          <w:w w:val="105"/>
        </w:rPr>
        <w:t>may</w:t>
      </w:r>
      <w:r>
        <w:rPr>
          <w:spacing w:val="31"/>
          <w:w w:val="105"/>
        </w:rPr>
        <w:t> </w:t>
      </w:r>
      <w:r>
        <w:rPr>
          <w:w w:val="105"/>
        </w:rPr>
        <w:t>have</w:t>
      </w:r>
      <w:r>
        <w:rPr>
          <w:spacing w:val="33"/>
          <w:w w:val="105"/>
        </w:rPr>
        <w:t> </w:t>
      </w:r>
      <w:r>
        <w:rPr>
          <w:w w:val="105"/>
        </w:rPr>
        <w:t>edge</w:t>
      </w:r>
    </w:p>
    <w:p>
      <w:pPr>
        <w:pStyle w:val="BodyText"/>
        <w:spacing w:line="66" w:lineRule="exact" w:before="28"/>
        <w:jc w:val="both"/>
      </w:pPr>
      <w:r>
        <w:rPr>
          <w:w w:val="110"/>
        </w:rPr>
        <w:t>weights</w:t>
      </w:r>
      <w:r>
        <w:rPr>
          <w:spacing w:val="-9"/>
          <w:w w:val="110"/>
        </w:rPr>
        <w:t> </w:t>
      </w:r>
      <w:r>
        <w:rPr>
          <w:w w:val="110"/>
        </w:rPr>
        <w:t>(values</w:t>
      </w:r>
      <w:r>
        <w:rPr>
          <w:spacing w:val="-9"/>
          <w:w w:val="110"/>
        </w:rPr>
        <w:t> </w:t>
      </w:r>
      <w:r>
        <w:rPr>
          <w:w w:val="110"/>
        </w:rPr>
        <w:t>of</w:t>
      </w:r>
      <w:r>
        <w:rPr>
          <w:spacing w:val="-8"/>
          <w:w w:val="110"/>
        </w:rPr>
        <w:t> </w:t>
      </w:r>
      <w:r>
        <w:rPr>
          <w:w w:val="110"/>
        </w:rPr>
        <w:t>basic</w:t>
      </w:r>
      <w:r>
        <w:rPr>
          <w:spacing w:val="-9"/>
          <w:w w:val="110"/>
        </w:rPr>
        <w:t> </w:t>
      </w:r>
      <w:r>
        <w:rPr>
          <w:w w:val="110"/>
        </w:rPr>
        <w:t>variables)</w:t>
      </w:r>
      <w:r>
        <w:rPr>
          <w:spacing w:val="-8"/>
          <w:w w:val="110"/>
        </w:rPr>
        <w:t> </w:t>
      </w:r>
      <w:r>
        <w:rPr>
          <w:w w:val="110"/>
        </w:rPr>
        <w:t>of</w:t>
      </w:r>
      <w:r>
        <w:rPr>
          <w:spacing w:val="-9"/>
          <w:w w:val="110"/>
        </w:rPr>
        <w:t> </w:t>
      </w:r>
      <w:r>
        <w:rPr>
          <w:w w:val="110"/>
        </w:rPr>
        <w:t>only</w:t>
      </w:r>
      <w:r>
        <w:rPr>
          <w:spacing w:val="-9"/>
          <w:w w:val="110"/>
        </w:rPr>
        <w:t> </w:t>
      </w:r>
      <w:r>
        <w:rPr>
          <w:w w:val="110"/>
        </w:rPr>
        <w:t>0,32,64,96,128,160,</w:t>
      </w:r>
      <w:r>
        <w:rPr>
          <w:spacing w:val="-9"/>
          <w:w w:val="110"/>
        </w:rPr>
        <w:t> </w:t>
      </w:r>
      <w:r>
        <w:rPr>
          <w:w w:val="110"/>
        </w:rPr>
        <w:t>and</w:t>
      </w:r>
      <w:r>
        <w:rPr>
          <w:spacing w:val="-9"/>
          <w:w w:val="110"/>
        </w:rPr>
        <w:t> </w:t>
      </w:r>
      <w:r>
        <w:rPr>
          <w:spacing w:val="-4"/>
          <w:w w:val="110"/>
        </w:rPr>
        <w:t>192,</w:t>
      </w:r>
    </w:p>
    <w:p>
      <w:pPr>
        <w:pStyle w:val="BodyText"/>
        <w:spacing w:line="247" w:lineRule="exact"/>
        <w:jc w:val="both"/>
      </w:pPr>
      <w:r>
        <w:rPr>
          <w:w w:val="115"/>
        </w:rPr>
        <w:t>i.e.,</w:t>
      </w:r>
      <w:r>
        <w:rPr>
          <w:spacing w:val="-12"/>
          <w:w w:val="115"/>
        </w:rPr>
        <w:t> </w:t>
      </w:r>
      <w:r>
        <w:rPr>
          <w:rFonts w:ascii="STIX Math"/>
          <w:w w:val="115"/>
        </w:rPr>
        <w:t>0</w:t>
      </w:r>
      <w:r>
        <w:rPr>
          <w:rFonts w:ascii="STIX Math"/>
          <w:i/>
          <w:w w:val="115"/>
        </w:rPr>
        <w:t>,</w:t>
      </w:r>
      <w:r>
        <w:rPr>
          <w:rFonts w:ascii="STIX Math"/>
          <w:i/>
          <w:spacing w:val="-11"/>
          <w:w w:val="115"/>
        </w:rPr>
        <w:t> </w:t>
      </w:r>
      <w:r>
        <w:rPr>
          <w:rFonts w:ascii="STIX Math"/>
          <w:w w:val="120"/>
          <w:vertAlign w:val="superscript"/>
        </w:rPr>
        <w:t>1</w:t>
      </w:r>
      <w:r>
        <w:rPr>
          <w:rFonts w:ascii="STIX Math"/>
          <w:spacing w:val="-25"/>
          <w:w w:val="120"/>
          <w:vertAlign w:val="baseline"/>
        </w:rPr>
        <w:t> </w:t>
      </w:r>
      <w:r>
        <w:rPr>
          <w:rFonts w:ascii="STIX Math"/>
          <w:i/>
          <w:w w:val="115"/>
          <w:vertAlign w:val="baseline"/>
        </w:rPr>
        <w:t>,</w:t>
      </w:r>
      <w:r>
        <w:rPr>
          <w:rFonts w:ascii="STIX Math"/>
          <w:i/>
          <w:spacing w:val="-6"/>
          <w:w w:val="115"/>
          <w:vertAlign w:val="baseline"/>
        </w:rPr>
        <w:t> </w:t>
      </w:r>
      <w:r>
        <w:rPr>
          <w:rFonts w:ascii="STIX Math"/>
          <w:w w:val="120"/>
          <w:vertAlign w:val="superscript"/>
        </w:rPr>
        <w:t>1</w:t>
      </w:r>
      <w:r>
        <w:rPr>
          <w:rFonts w:ascii="STIX Math"/>
          <w:spacing w:val="-25"/>
          <w:w w:val="120"/>
          <w:vertAlign w:val="baseline"/>
        </w:rPr>
        <w:t> </w:t>
      </w:r>
      <w:r>
        <w:rPr>
          <w:rFonts w:ascii="STIX Math"/>
          <w:i/>
          <w:w w:val="115"/>
          <w:vertAlign w:val="baseline"/>
        </w:rPr>
        <w:t>,</w:t>
      </w:r>
      <w:r>
        <w:rPr>
          <w:rFonts w:ascii="STIX Math"/>
          <w:i/>
          <w:spacing w:val="-3"/>
          <w:w w:val="115"/>
          <w:vertAlign w:val="baseline"/>
        </w:rPr>
        <w:t> </w:t>
      </w:r>
      <w:r>
        <w:rPr>
          <w:rFonts w:ascii="STIX Math"/>
          <w:w w:val="120"/>
          <w:vertAlign w:val="superscript"/>
        </w:rPr>
        <w:t>1</w:t>
      </w:r>
      <w:r>
        <w:rPr>
          <w:rFonts w:ascii="STIX Math"/>
          <w:spacing w:val="-25"/>
          <w:w w:val="120"/>
          <w:vertAlign w:val="baseline"/>
        </w:rPr>
        <w:t> </w:t>
      </w:r>
      <w:r>
        <w:rPr>
          <w:rFonts w:ascii="STIX Math"/>
          <w:i/>
          <w:w w:val="115"/>
          <w:vertAlign w:val="baseline"/>
        </w:rPr>
        <w:t>,</w:t>
      </w:r>
      <w:r>
        <w:rPr>
          <w:rFonts w:ascii="STIX Math"/>
          <w:i/>
          <w:spacing w:val="-2"/>
          <w:w w:val="115"/>
          <w:vertAlign w:val="baseline"/>
        </w:rPr>
        <w:t> </w:t>
      </w:r>
      <w:r>
        <w:rPr>
          <w:rFonts w:ascii="STIX Math"/>
          <w:w w:val="120"/>
          <w:vertAlign w:val="superscript"/>
        </w:rPr>
        <w:t>2</w:t>
      </w:r>
      <w:r>
        <w:rPr>
          <w:rFonts w:ascii="STIX Math"/>
          <w:spacing w:val="-25"/>
          <w:w w:val="120"/>
          <w:vertAlign w:val="baseline"/>
        </w:rPr>
        <w:t> </w:t>
      </w:r>
      <w:r>
        <w:rPr>
          <w:rFonts w:ascii="STIX Math"/>
          <w:i/>
          <w:w w:val="115"/>
          <w:vertAlign w:val="baseline"/>
        </w:rPr>
        <w:t>,</w:t>
      </w:r>
      <w:r>
        <w:rPr>
          <w:rFonts w:ascii="STIX Math"/>
          <w:i/>
          <w:spacing w:val="-3"/>
          <w:w w:val="115"/>
          <w:vertAlign w:val="baseline"/>
        </w:rPr>
        <w:t> </w:t>
      </w:r>
      <w:r>
        <w:rPr>
          <w:rFonts w:ascii="STIX Math"/>
          <w:w w:val="120"/>
          <w:vertAlign w:val="superscript"/>
        </w:rPr>
        <w:t>5</w:t>
      </w:r>
      <w:r>
        <w:rPr>
          <w:rFonts w:ascii="STIX Math"/>
          <w:spacing w:val="-25"/>
          <w:w w:val="120"/>
          <w:vertAlign w:val="baseline"/>
        </w:rPr>
        <w:t> </w:t>
      </w:r>
      <w:r>
        <w:rPr>
          <w:w w:val="115"/>
          <w:vertAlign w:val="baseline"/>
        </w:rPr>
        <w:t>,</w:t>
      </w:r>
      <w:r>
        <w:rPr>
          <w:spacing w:val="-6"/>
          <w:w w:val="115"/>
          <w:vertAlign w:val="baseline"/>
        </w:rPr>
        <w:t> </w:t>
      </w:r>
      <w:r>
        <w:rPr>
          <w:w w:val="115"/>
          <w:vertAlign w:val="baseline"/>
        </w:rPr>
        <w:t>and</w:t>
      </w:r>
      <w:r>
        <w:rPr>
          <w:spacing w:val="-7"/>
          <w:w w:val="115"/>
          <w:vertAlign w:val="baseline"/>
        </w:rPr>
        <w:t> </w:t>
      </w:r>
      <w:r>
        <w:rPr>
          <w:w w:val="115"/>
          <w:vertAlign w:val="baseline"/>
        </w:rPr>
        <w:t>1.</w:t>
      </w:r>
      <w:r>
        <w:rPr>
          <w:spacing w:val="-6"/>
          <w:w w:val="115"/>
          <w:vertAlign w:val="baseline"/>
        </w:rPr>
        <w:t> </w:t>
      </w:r>
      <w:r>
        <w:rPr>
          <w:w w:val="115"/>
          <w:vertAlign w:val="baseline"/>
        </w:rPr>
        <w:t>(It</w:t>
      </w:r>
      <w:r>
        <w:rPr>
          <w:spacing w:val="-7"/>
          <w:w w:val="115"/>
          <w:vertAlign w:val="baseline"/>
        </w:rPr>
        <w:t> </w:t>
      </w:r>
      <w:r>
        <w:rPr>
          <w:w w:val="115"/>
          <w:vertAlign w:val="baseline"/>
        </w:rPr>
        <w:t>is,</w:t>
      </w:r>
      <w:r>
        <w:rPr>
          <w:spacing w:val="-7"/>
          <w:w w:val="115"/>
          <w:vertAlign w:val="baseline"/>
        </w:rPr>
        <w:t> </w:t>
      </w:r>
      <w:r>
        <w:rPr>
          <w:w w:val="115"/>
          <w:vertAlign w:val="baseline"/>
        </w:rPr>
        <w:t>of</w:t>
      </w:r>
      <w:r>
        <w:rPr>
          <w:spacing w:val="-6"/>
          <w:w w:val="115"/>
          <w:vertAlign w:val="baseline"/>
        </w:rPr>
        <w:t> </w:t>
      </w:r>
      <w:r>
        <w:rPr>
          <w:w w:val="115"/>
          <w:vertAlign w:val="baseline"/>
        </w:rPr>
        <w:t>course,</w:t>
      </w:r>
      <w:r>
        <w:rPr>
          <w:spacing w:val="-7"/>
          <w:w w:val="115"/>
          <w:vertAlign w:val="baseline"/>
        </w:rPr>
        <w:t> </w:t>
      </w:r>
      <w:r>
        <w:rPr>
          <w:w w:val="115"/>
          <w:vertAlign w:val="baseline"/>
        </w:rPr>
        <w:t>well-known</w:t>
      </w:r>
      <w:r>
        <w:rPr>
          <w:spacing w:val="-7"/>
          <w:w w:val="115"/>
          <w:vertAlign w:val="baseline"/>
        </w:rPr>
        <w:t> </w:t>
      </w:r>
      <w:r>
        <w:rPr>
          <w:w w:val="115"/>
          <w:vertAlign w:val="baseline"/>
        </w:rPr>
        <w:t>that</w:t>
      </w:r>
      <w:r>
        <w:rPr>
          <w:spacing w:val="-6"/>
          <w:w w:val="115"/>
          <w:vertAlign w:val="baseline"/>
        </w:rPr>
        <w:t> </w:t>
      </w:r>
      <w:r>
        <w:rPr>
          <w:w w:val="115"/>
          <w:vertAlign w:val="baseline"/>
        </w:rPr>
        <w:t>the</w:t>
      </w:r>
      <w:r>
        <w:rPr>
          <w:spacing w:val="-6"/>
          <w:w w:val="115"/>
          <w:vertAlign w:val="baseline"/>
        </w:rPr>
        <w:t> </w:t>
      </w:r>
      <w:r>
        <w:rPr>
          <w:spacing w:val="-2"/>
          <w:w w:val="115"/>
          <w:vertAlign w:val="baseline"/>
        </w:rPr>
        <w:t>solution</w:t>
      </w:r>
    </w:p>
    <w:p>
      <w:pPr>
        <w:spacing w:line="20" w:lineRule="exact"/>
        <w:ind w:left="596" w:right="0" w:firstLine="0"/>
        <w:jc w:val="left"/>
        <w:rPr>
          <w:sz w:val="2"/>
        </w:rPr>
      </w:pPr>
      <w:r>
        <w:rPr>
          <w:sz w:val="2"/>
        </w:rPr>
        <mc:AlternateContent>
          <mc:Choice Requires="wps">
            <w:drawing>
              <wp:inline distT="0" distB="0" distL="0" distR="0">
                <wp:extent cx="38100" cy="6985"/>
                <wp:effectExtent l="9525" t="0" r="0" b="2539"/>
                <wp:docPr id="48" name="Group 48"/>
                <wp:cNvGraphicFramePr>
                  <a:graphicFrameLocks/>
                </wp:cNvGraphicFramePr>
                <a:graphic>
                  <a:graphicData uri="http://schemas.microsoft.com/office/word/2010/wordprocessingGroup">
                    <wpg:wgp>
                      <wpg:cNvPr id="48" name="Group 48"/>
                      <wpg:cNvGrpSpPr/>
                      <wpg:grpSpPr>
                        <a:xfrm>
                          <a:off x="0" y="0"/>
                          <a:ext cx="38100" cy="6985"/>
                          <a:chExt cx="38100" cy="6985"/>
                        </a:xfrm>
                      </wpg:grpSpPr>
                      <wps:wsp>
                        <wps:cNvPr id="49" name="Graphic 49"/>
                        <wps:cNvSpPr/>
                        <wps:spPr>
                          <a:xfrm>
                            <a:off x="0" y="3371"/>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pt;height:.550pt;mso-position-horizontal-relative:char;mso-position-vertical-relative:line" id="docshapegroup34" coordorigin="0,0" coordsize="60,11">
                <v:line style="position:absolute" from="0,5" to="60,5" stroked="true" strokeweight=".531pt" strokecolor="#000000">
                  <v:stroke dashstyle="solid"/>
                </v:line>
              </v:group>
            </w:pict>
          </mc:Fallback>
        </mc:AlternateContent>
      </w:r>
      <w:r>
        <w:rPr>
          <w:sz w:val="2"/>
        </w:rPr>
      </w:r>
      <w:r>
        <w:rPr>
          <w:rFonts w:ascii="Times New Roman"/>
          <w:spacing w:val="105"/>
          <w:sz w:val="2"/>
        </w:rPr>
        <w:t> </w:t>
      </w:r>
      <w:r>
        <w:rPr>
          <w:spacing w:val="105"/>
          <w:sz w:val="2"/>
        </w:rPr>
        <mc:AlternateContent>
          <mc:Choice Requires="wps">
            <w:drawing>
              <wp:inline distT="0" distB="0" distL="0" distR="0">
                <wp:extent cx="38100" cy="6985"/>
                <wp:effectExtent l="9525" t="0" r="0" b="2539"/>
                <wp:docPr id="50" name="Group 50"/>
                <wp:cNvGraphicFramePr>
                  <a:graphicFrameLocks/>
                </wp:cNvGraphicFramePr>
                <a:graphic>
                  <a:graphicData uri="http://schemas.microsoft.com/office/word/2010/wordprocessingGroup">
                    <wpg:wgp>
                      <wpg:cNvPr id="50" name="Group 50"/>
                      <wpg:cNvGrpSpPr/>
                      <wpg:grpSpPr>
                        <a:xfrm>
                          <a:off x="0" y="0"/>
                          <a:ext cx="38100" cy="6985"/>
                          <a:chExt cx="38100" cy="6985"/>
                        </a:xfrm>
                      </wpg:grpSpPr>
                      <wps:wsp>
                        <wps:cNvPr id="51" name="Graphic 51"/>
                        <wps:cNvSpPr/>
                        <wps:spPr>
                          <a:xfrm>
                            <a:off x="0" y="3371"/>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pt;height:.550pt;mso-position-horizontal-relative:char;mso-position-vertical-relative:line" id="docshapegroup35" coordorigin="0,0" coordsize="60,11">
                <v:line style="position:absolute" from="0,5" to="60,5" stroked="true" strokeweight=".531pt" strokecolor="#000000">
                  <v:stroke dashstyle="solid"/>
                </v:line>
              </v:group>
            </w:pict>
          </mc:Fallback>
        </mc:AlternateContent>
      </w:r>
      <w:r>
        <w:rPr>
          <w:spacing w:val="105"/>
          <w:sz w:val="2"/>
        </w:rPr>
      </w:r>
      <w:r>
        <w:rPr>
          <w:rFonts w:ascii="Times New Roman"/>
          <w:spacing w:val="105"/>
          <w:sz w:val="2"/>
        </w:rPr>
        <w:t> </w:t>
      </w:r>
      <w:r>
        <w:rPr>
          <w:spacing w:val="105"/>
          <w:sz w:val="2"/>
        </w:rPr>
        <mc:AlternateContent>
          <mc:Choice Requires="wps">
            <w:drawing>
              <wp:inline distT="0" distB="0" distL="0" distR="0">
                <wp:extent cx="38100" cy="6985"/>
                <wp:effectExtent l="9525" t="0" r="0" b="2539"/>
                <wp:docPr id="52" name="Group 52"/>
                <wp:cNvGraphicFramePr>
                  <a:graphicFrameLocks/>
                </wp:cNvGraphicFramePr>
                <a:graphic>
                  <a:graphicData uri="http://schemas.microsoft.com/office/word/2010/wordprocessingGroup">
                    <wpg:wgp>
                      <wpg:cNvPr id="52" name="Group 52"/>
                      <wpg:cNvGrpSpPr/>
                      <wpg:grpSpPr>
                        <a:xfrm>
                          <a:off x="0" y="0"/>
                          <a:ext cx="38100" cy="6985"/>
                          <a:chExt cx="38100" cy="6985"/>
                        </a:xfrm>
                      </wpg:grpSpPr>
                      <wps:wsp>
                        <wps:cNvPr id="53" name="Graphic 53"/>
                        <wps:cNvSpPr/>
                        <wps:spPr>
                          <a:xfrm>
                            <a:off x="0" y="3371"/>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pt;height:.550pt;mso-position-horizontal-relative:char;mso-position-vertical-relative:line" id="docshapegroup36" coordorigin="0,0" coordsize="60,11">
                <v:line style="position:absolute" from="0,5" to="60,5" stroked="true" strokeweight=".531pt" strokecolor="#000000">
                  <v:stroke dashstyle="solid"/>
                </v:line>
              </v:group>
            </w:pict>
          </mc:Fallback>
        </mc:AlternateContent>
      </w:r>
      <w:r>
        <w:rPr>
          <w:spacing w:val="105"/>
          <w:sz w:val="2"/>
        </w:rPr>
      </w:r>
      <w:r>
        <w:rPr>
          <w:rFonts w:ascii="Times New Roman"/>
          <w:spacing w:val="105"/>
          <w:sz w:val="2"/>
        </w:rPr>
        <w:t> </w:t>
      </w:r>
      <w:r>
        <w:rPr>
          <w:spacing w:val="105"/>
          <w:sz w:val="2"/>
        </w:rPr>
        <mc:AlternateContent>
          <mc:Choice Requires="wps">
            <w:drawing>
              <wp:inline distT="0" distB="0" distL="0" distR="0">
                <wp:extent cx="38100" cy="6985"/>
                <wp:effectExtent l="9525" t="0" r="0" b="2539"/>
                <wp:docPr id="54" name="Group 54"/>
                <wp:cNvGraphicFramePr>
                  <a:graphicFrameLocks/>
                </wp:cNvGraphicFramePr>
                <a:graphic>
                  <a:graphicData uri="http://schemas.microsoft.com/office/word/2010/wordprocessingGroup">
                    <wpg:wgp>
                      <wpg:cNvPr id="54" name="Group 54"/>
                      <wpg:cNvGrpSpPr/>
                      <wpg:grpSpPr>
                        <a:xfrm>
                          <a:off x="0" y="0"/>
                          <a:ext cx="38100" cy="6985"/>
                          <a:chExt cx="38100" cy="6985"/>
                        </a:xfrm>
                      </wpg:grpSpPr>
                      <wps:wsp>
                        <wps:cNvPr id="55" name="Graphic 55"/>
                        <wps:cNvSpPr/>
                        <wps:spPr>
                          <a:xfrm>
                            <a:off x="0" y="3371"/>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pt;height:.550pt;mso-position-horizontal-relative:char;mso-position-vertical-relative:line" id="docshapegroup37" coordorigin="0,0" coordsize="60,11">
                <v:line style="position:absolute" from="0,5" to="60,5" stroked="true" strokeweight=".531pt" strokecolor="#000000">
                  <v:stroke dashstyle="solid"/>
                </v:line>
              </v:group>
            </w:pict>
          </mc:Fallback>
        </mc:AlternateContent>
      </w:r>
      <w:r>
        <w:rPr>
          <w:spacing w:val="105"/>
          <w:sz w:val="2"/>
        </w:rPr>
      </w:r>
      <w:r>
        <w:rPr>
          <w:rFonts w:ascii="Times New Roman"/>
          <w:spacing w:val="105"/>
          <w:sz w:val="2"/>
        </w:rPr>
        <w:t> </w:t>
      </w:r>
      <w:r>
        <w:rPr>
          <w:spacing w:val="105"/>
          <w:sz w:val="2"/>
        </w:rPr>
        <mc:AlternateContent>
          <mc:Choice Requires="wps">
            <w:drawing>
              <wp:inline distT="0" distB="0" distL="0" distR="0">
                <wp:extent cx="38100" cy="6985"/>
                <wp:effectExtent l="9525" t="0" r="0" b="2539"/>
                <wp:docPr id="56" name="Group 56"/>
                <wp:cNvGraphicFramePr>
                  <a:graphicFrameLocks/>
                </wp:cNvGraphicFramePr>
                <a:graphic>
                  <a:graphicData uri="http://schemas.microsoft.com/office/word/2010/wordprocessingGroup">
                    <wpg:wgp>
                      <wpg:cNvPr id="56" name="Group 56"/>
                      <wpg:cNvGrpSpPr/>
                      <wpg:grpSpPr>
                        <a:xfrm>
                          <a:off x="0" y="0"/>
                          <a:ext cx="38100" cy="6985"/>
                          <a:chExt cx="38100" cy="6985"/>
                        </a:xfrm>
                      </wpg:grpSpPr>
                      <wps:wsp>
                        <wps:cNvPr id="57" name="Graphic 57"/>
                        <wps:cNvSpPr/>
                        <wps:spPr>
                          <a:xfrm>
                            <a:off x="0" y="3371"/>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pt;height:.550pt;mso-position-horizontal-relative:char;mso-position-vertical-relative:line" id="docshapegroup38" coordorigin="0,0" coordsize="60,11">
                <v:line style="position:absolute" from="0,5" to="60,5" stroked="true" strokeweight=".531pt" strokecolor="#000000">
                  <v:stroke dashstyle="solid"/>
                </v:line>
              </v:group>
            </w:pict>
          </mc:Fallback>
        </mc:AlternateContent>
      </w:r>
      <w:r>
        <w:rPr>
          <w:spacing w:val="105"/>
          <w:sz w:val="2"/>
        </w:rPr>
      </w:r>
    </w:p>
    <w:p>
      <w:pPr>
        <w:pStyle w:val="BodyText"/>
        <w:spacing w:line="100" w:lineRule="auto" w:before="68"/>
        <w:ind w:right="116"/>
        <w:jc w:val="both"/>
        <w:rPr>
          <w:rFonts w:ascii="STIX Math" w:hAnsi="STIX Math" w:eastAsia="STIX Math"/>
          <w:i/>
        </w:rPr>
      </w:pPr>
      <w:r>
        <w:rPr/>
        <w:br w:type="column"/>
      </w:r>
      <w:r>
        <w:rPr>
          <w:w w:val="110"/>
        </w:rPr>
        <w:t>together</w:t>
      </w:r>
      <w:r>
        <w:rPr>
          <w:spacing w:val="-4"/>
          <w:w w:val="110"/>
        </w:rPr>
        <w:t> </w:t>
      </w:r>
      <w:r>
        <w:rPr>
          <w:w w:val="110"/>
        </w:rPr>
        <w:t>two</w:t>
      </w:r>
      <w:r>
        <w:rPr>
          <w:spacing w:val="-4"/>
          <w:w w:val="110"/>
        </w:rPr>
        <w:t> </w:t>
      </w:r>
      <w:r>
        <w:rPr>
          <w:w w:val="110"/>
        </w:rPr>
        <w:t>rows</w:t>
      </w:r>
      <w:r>
        <w:rPr>
          <w:spacing w:val="-4"/>
          <w:w w:val="110"/>
        </w:rPr>
        <w:t> </w:t>
      </w:r>
      <w:r>
        <w:rPr>
          <w:w w:val="110"/>
        </w:rPr>
        <w:t>which</w:t>
      </w:r>
      <w:r>
        <w:rPr>
          <w:spacing w:val="-4"/>
          <w:w w:val="110"/>
        </w:rPr>
        <w:t> </w:t>
      </w:r>
      <w:r>
        <w:rPr>
          <w:w w:val="110"/>
        </w:rPr>
        <w:t>have</w:t>
      </w:r>
      <w:r>
        <w:rPr>
          <w:spacing w:val="-3"/>
          <w:w w:val="110"/>
        </w:rPr>
        <w:t> </w:t>
      </w:r>
      <w:r>
        <w:rPr>
          <w:w w:val="110"/>
        </w:rPr>
        <w:t>RHS’s</w:t>
      </w:r>
      <w:r>
        <w:rPr>
          <w:spacing w:val="-4"/>
          <w:w w:val="110"/>
        </w:rPr>
        <w:t> </w:t>
      </w:r>
      <w:r>
        <w:rPr>
          <w:w w:val="110"/>
        </w:rPr>
        <w:t>with</w:t>
      </w:r>
      <w:r>
        <w:rPr>
          <w:spacing w:val="-4"/>
          <w:w w:val="110"/>
        </w:rPr>
        <w:t> </w:t>
      </w:r>
      <w:r>
        <w:rPr>
          <w:w w:val="110"/>
        </w:rPr>
        <w:t>HCF</w:t>
      </w:r>
      <w:r>
        <w:rPr>
          <w:spacing w:val="-4"/>
          <w:w w:val="110"/>
        </w:rPr>
        <w:t> </w:t>
      </w:r>
      <w:r>
        <w:rPr>
          <w:w w:val="110"/>
        </w:rPr>
        <w:t>of</w:t>
      </w:r>
      <w:r>
        <w:rPr>
          <w:spacing w:val="-4"/>
          <w:w w:val="110"/>
        </w:rPr>
        <w:t> </w:t>
      </w:r>
      <w:r>
        <w:rPr>
          <w:rFonts w:ascii="STIX Math" w:hAnsi="STIX Math" w:eastAsia="STIX Math"/>
          <w:i/>
          <w:w w:val="110"/>
        </w:rPr>
        <w:t>𝑡</w:t>
      </w:r>
      <w:r>
        <w:rPr>
          <w:rFonts w:ascii="STIX Math" w:hAnsi="STIX Math" w:eastAsia="STIX Math"/>
          <w:i/>
          <w:spacing w:val="-4"/>
          <w:w w:val="110"/>
        </w:rPr>
        <w:t> </w:t>
      </w:r>
      <w:r>
        <w:rPr>
          <w:w w:val="110"/>
        </w:rPr>
        <w:t>and</w:t>
      </w:r>
      <w:r>
        <w:rPr>
          <w:spacing w:val="-4"/>
          <w:w w:val="110"/>
        </w:rPr>
        <w:t> </w:t>
      </w:r>
      <w:r>
        <w:rPr>
          <w:w w:val="110"/>
        </w:rPr>
        <w:t>multiplying</w:t>
      </w:r>
      <w:r>
        <w:rPr>
          <w:spacing w:val="-4"/>
          <w:w w:val="110"/>
        </w:rPr>
        <w:t> </w:t>
      </w:r>
      <w:r>
        <w:rPr>
          <w:w w:val="110"/>
        </w:rPr>
        <w:t>by the appropriate integer to achieve the required row. Then there are</w:t>
      </w:r>
      <w:r>
        <w:rPr>
          <w:spacing w:val="40"/>
          <w:w w:val="120"/>
        </w:rPr>
        <w:t> </w:t>
      </w:r>
      <w:r>
        <w:rPr>
          <w:rFonts w:ascii="STIX Math" w:hAnsi="STIX Math" w:eastAsia="STIX Math"/>
          <w:i/>
          <w:w w:val="120"/>
          <w:u w:val="single"/>
          <w:vertAlign w:val="superscript"/>
        </w:rPr>
        <w:t>𝐷</w:t>
      </w:r>
    </w:p>
    <w:p>
      <w:pPr>
        <w:spacing w:line="65" w:lineRule="exact" w:before="0"/>
        <w:ind w:left="0" w:right="315" w:firstLine="0"/>
        <w:jc w:val="right"/>
        <w:rPr>
          <w:rFonts w:ascii="STIX Math" w:eastAsia="STIX Math"/>
          <w:i/>
          <w:sz w:val="12"/>
        </w:rPr>
      </w:pPr>
      <w:r>
        <w:rPr/>
        <mc:AlternateContent>
          <mc:Choice Requires="wps">
            <w:drawing>
              <wp:anchor distT="0" distB="0" distL="0" distR="0" allowOverlap="1" layoutInCell="1" locked="0" behindDoc="1" simplePos="0" relativeHeight="487184896">
                <wp:simplePos x="0" y="0"/>
                <wp:positionH relativeFrom="page">
                  <wp:posOffset>7020573</wp:posOffset>
                </wp:positionH>
                <wp:positionV relativeFrom="paragraph">
                  <wp:posOffset>-124925</wp:posOffset>
                </wp:positionV>
                <wp:extent cx="69850" cy="13843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9850" cy="138430"/>
                        </a:xfrm>
                        <a:prstGeom prst="rect">
                          <a:avLst/>
                        </a:prstGeom>
                      </wps:spPr>
                      <wps:txbx>
                        <w:txbxContent>
                          <w:p>
                            <w:pPr>
                              <w:spacing w:line="217" w:lineRule="exact" w:before="0"/>
                              <w:ind w:left="0" w:right="0" w:firstLine="0"/>
                              <w:jc w:val="left"/>
                              <w:rPr>
                                <w:rFonts w:ascii="STIX Math" w:hAnsi="STIX Math"/>
                                <w:sz w:val="16"/>
                              </w:rPr>
                            </w:pPr>
                            <w:r>
                              <w:rPr>
                                <w:rFonts w:ascii="STIX Math" w:hAnsi="STIX Math"/>
                                <w:spacing w:val="-10"/>
                                <w:w w:val="135"/>
                                <w:sz w:val="16"/>
                              </w:rPr>
                              <w:t>–</w:t>
                            </w:r>
                          </w:p>
                        </w:txbxContent>
                      </wps:txbx>
                      <wps:bodyPr wrap="square" lIns="0" tIns="0" rIns="0" bIns="0" rtlCol="0">
                        <a:noAutofit/>
                      </wps:bodyPr>
                    </wps:wsp>
                  </a:graphicData>
                </a:graphic>
              </wp:anchor>
            </w:drawing>
          </mc:Choice>
          <mc:Fallback>
            <w:pict>
              <v:shape style="position:absolute;margin-left:552.801025pt;margin-top:-9.83668pt;width:5.5pt;height:10.9pt;mso-position-horizontal-relative:page;mso-position-vertical-relative:paragraph;z-index:-16131584" type="#_x0000_t202" id="docshape39" filled="false" stroked="false">
                <v:textbox inset="0,0,0,0">
                  <w:txbxContent>
                    <w:p>
                      <w:pPr>
                        <w:spacing w:line="217" w:lineRule="exact" w:before="0"/>
                        <w:ind w:left="0" w:right="0" w:firstLine="0"/>
                        <w:jc w:val="left"/>
                        <w:rPr>
                          <w:rFonts w:ascii="STIX Math" w:hAnsi="STIX Math"/>
                          <w:sz w:val="16"/>
                        </w:rPr>
                      </w:pPr>
                      <w:r>
                        <w:rPr>
                          <w:rFonts w:ascii="STIX Math" w:hAnsi="STIX Math"/>
                          <w:spacing w:val="-10"/>
                          <w:w w:val="135"/>
                          <w:sz w:val="16"/>
                        </w:rPr>
                        <w:t>–</w:t>
                      </w:r>
                    </w:p>
                  </w:txbxContent>
                </v:textbox>
                <w10:wrap type="none"/>
              </v:shape>
            </w:pict>
          </mc:Fallback>
        </mc:AlternateContent>
      </w:r>
      <w:r>
        <w:rPr>
          <w:rFonts w:ascii="STIX Math" w:eastAsia="STIX Math"/>
          <w:i/>
          <w:spacing w:val="-10"/>
          <w:sz w:val="12"/>
        </w:rPr>
        <w:t>𝑡</w:t>
      </w:r>
    </w:p>
    <w:p>
      <w:pPr>
        <w:pStyle w:val="BodyText"/>
        <w:spacing w:line="247" w:lineRule="exact"/>
        <w:jc w:val="both"/>
      </w:pPr>
      <w:r>
        <w:rPr>
          <w:rFonts w:ascii="STIX Math"/>
          <w:w w:val="110"/>
        </w:rPr>
        <w:t>1</w:t>
      </w:r>
      <w:r>
        <w:rPr>
          <w:rFonts w:ascii="STIX Math"/>
          <w:spacing w:val="11"/>
          <w:w w:val="110"/>
        </w:rPr>
        <w:t> </w:t>
      </w:r>
      <w:r>
        <w:rPr>
          <w:w w:val="110"/>
        </w:rPr>
        <w:t>possible</w:t>
      </w:r>
      <w:r>
        <w:rPr>
          <w:spacing w:val="11"/>
          <w:w w:val="110"/>
        </w:rPr>
        <w:t> </w:t>
      </w:r>
      <w:r>
        <w:rPr>
          <w:w w:val="110"/>
        </w:rPr>
        <w:t>different</w:t>
      </w:r>
      <w:r>
        <w:rPr>
          <w:spacing w:val="12"/>
          <w:w w:val="110"/>
        </w:rPr>
        <w:t> </w:t>
      </w:r>
      <w:r>
        <w:rPr>
          <w:w w:val="110"/>
        </w:rPr>
        <w:t>constraints</w:t>
      </w:r>
      <w:r>
        <w:rPr>
          <w:spacing w:val="11"/>
          <w:w w:val="110"/>
        </w:rPr>
        <w:t> </w:t>
      </w:r>
      <w:r>
        <w:rPr>
          <w:w w:val="110"/>
        </w:rPr>
        <w:t>which</w:t>
      </w:r>
      <w:r>
        <w:rPr>
          <w:spacing w:val="12"/>
          <w:w w:val="110"/>
        </w:rPr>
        <w:t> </w:t>
      </w:r>
      <w:r>
        <w:rPr>
          <w:w w:val="110"/>
        </w:rPr>
        <w:t>can</w:t>
      </w:r>
      <w:r>
        <w:rPr>
          <w:spacing w:val="11"/>
          <w:w w:val="110"/>
        </w:rPr>
        <w:t> </w:t>
      </w:r>
      <w:r>
        <w:rPr>
          <w:w w:val="110"/>
        </w:rPr>
        <w:t>be</w:t>
      </w:r>
      <w:r>
        <w:rPr>
          <w:spacing w:val="12"/>
          <w:w w:val="110"/>
        </w:rPr>
        <w:t> </w:t>
      </w:r>
      <w:r>
        <w:rPr>
          <w:w w:val="110"/>
        </w:rPr>
        <w:t>generated</w:t>
      </w:r>
      <w:r>
        <w:rPr>
          <w:spacing w:val="11"/>
          <w:w w:val="110"/>
        </w:rPr>
        <w:t> </w:t>
      </w:r>
      <w:r>
        <w:rPr>
          <w:w w:val="110"/>
        </w:rPr>
        <w:t>from</w:t>
      </w:r>
      <w:r>
        <w:rPr>
          <w:spacing w:val="12"/>
          <w:w w:val="110"/>
        </w:rPr>
        <w:t> </w:t>
      </w:r>
      <w:r>
        <w:rPr>
          <w:w w:val="110"/>
        </w:rPr>
        <w:t>the</w:t>
      </w:r>
      <w:r>
        <w:rPr>
          <w:spacing w:val="12"/>
          <w:w w:val="110"/>
        </w:rPr>
        <w:t> </w:t>
      </w:r>
      <w:r>
        <w:rPr>
          <w:spacing w:val="-4"/>
          <w:w w:val="110"/>
        </w:rPr>
        <w:t>base</w:t>
      </w:r>
    </w:p>
    <w:p>
      <w:pPr>
        <w:pStyle w:val="BodyText"/>
        <w:spacing w:line="172" w:lineRule="exact"/>
        <w:jc w:val="both"/>
      </w:pPr>
      <w:r>
        <w:rPr>
          <w:w w:val="110"/>
        </w:rPr>
        <w:t>row.</w:t>
      </w:r>
      <w:r>
        <w:rPr>
          <w:spacing w:val="18"/>
          <w:w w:val="110"/>
        </w:rPr>
        <w:t> </w:t>
      </w:r>
      <w:r>
        <w:rPr>
          <w:w w:val="110"/>
        </w:rPr>
        <w:t>The</w:t>
      </w:r>
      <w:r>
        <w:rPr>
          <w:spacing w:val="18"/>
          <w:w w:val="110"/>
        </w:rPr>
        <w:t> </w:t>
      </w:r>
      <w:r>
        <w:rPr>
          <w:w w:val="110"/>
        </w:rPr>
        <w:t>algorithm</w:t>
      </w:r>
      <w:r>
        <w:rPr>
          <w:spacing w:val="18"/>
          <w:w w:val="110"/>
        </w:rPr>
        <w:t> </w:t>
      </w:r>
      <w:r>
        <w:rPr>
          <w:w w:val="110"/>
        </w:rPr>
        <w:t>will</w:t>
      </w:r>
      <w:r>
        <w:rPr>
          <w:spacing w:val="19"/>
          <w:w w:val="110"/>
        </w:rPr>
        <w:t> </w:t>
      </w:r>
      <w:r>
        <w:rPr>
          <w:w w:val="110"/>
        </w:rPr>
        <w:t>proceed</w:t>
      </w:r>
      <w:r>
        <w:rPr>
          <w:spacing w:val="18"/>
          <w:w w:val="110"/>
        </w:rPr>
        <w:t> </w:t>
      </w:r>
      <w:r>
        <w:rPr>
          <w:w w:val="110"/>
        </w:rPr>
        <w:t>to</w:t>
      </w:r>
      <w:r>
        <w:rPr>
          <w:spacing w:val="18"/>
          <w:w w:val="110"/>
        </w:rPr>
        <w:t> </w:t>
      </w:r>
      <w:r>
        <w:rPr>
          <w:w w:val="110"/>
        </w:rPr>
        <w:t>generate</w:t>
      </w:r>
      <w:r>
        <w:rPr>
          <w:spacing w:val="19"/>
          <w:w w:val="110"/>
        </w:rPr>
        <w:t> </w:t>
      </w:r>
      <w:r>
        <w:rPr>
          <w:w w:val="110"/>
        </w:rPr>
        <w:t>constraints</w:t>
      </w:r>
      <w:r>
        <w:rPr>
          <w:spacing w:val="18"/>
          <w:w w:val="110"/>
        </w:rPr>
        <w:t> </w:t>
      </w:r>
      <w:r>
        <w:rPr>
          <w:w w:val="110"/>
        </w:rPr>
        <w:t>until</w:t>
      </w:r>
      <w:r>
        <w:rPr>
          <w:spacing w:val="17"/>
          <w:w w:val="110"/>
        </w:rPr>
        <w:t> </w:t>
      </w:r>
      <w:r>
        <w:rPr>
          <w:w w:val="110"/>
        </w:rPr>
        <w:t>it</w:t>
      </w:r>
      <w:r>
        <w:rPr>
          <w:spacing w:val="19"/>
          <w:w w:val="110"/>
        </w:rPr>
        <w:t> </w:t>
      </w:r>
      <w:r>
        <w:rPr>
          <w:spacing w:val="-2"/>
          <w:w w:val="110"/>
        </w:rPr>
        <w:t>finds</w:t>
      </w:r>
    </w:p>
    <w:p>
      <w:pPr>
        <w:pStyle w:val="BodyText"/>
        <w:spacing w:line="273" w:lineRule="auto"/>
        <w:ind w:right="116"/>
        <w:jc w:val="both"/>
      </w:pPr>
      <w:r>
        <w:rPr>
          <w:w w:val="110"/>
        </w:rPr>
        <w:t>one for which the largest absolute value of the coeﬃcients (expressed in</w:t>
      </w:r>
      <w:r>
        <w:rPr>
          <w:w w:val="110"/>
        </w:rPr>
        <w:t> the</w:t>
      </w:r>
      <w:r>
        <w:rPr>
          <w:w w:val="110"/>
        </w:rPr>
        <w:t> original</w:t>
      </w:r>
      <w:r>
        <w:rPr>
          <w:w w:val="110"/>
        </w:rPr>
        <w:t> variables)</w:t>
      </w:r>
      <w:r>
        <w:rPr>
          <w:w w:val="110"/>
        </w:rPr>
        <w:t> is</w:t>
      </w:r>
      <w:r>
        <w:rPr>
          <w:w w:val="110"/>
        </w:rPr>
        <w:t> one;</w:t>
      </w:r>
      <w:r>
        <w:rPr>
          <w:w w:val="110"/>
        </w:rPr>
        <w:t> or</w:t>
      </w:r>
      <w:r>
        <w:rPr>
          <w:w w:val="110"/>
        </w:rPr>
        <w:t> failing</w:t>
      </w:r>
      <w:r>
        <w:rPr>
          <w:w w:val="110"/>
        </w:rPr>
        <w:t> that,</w:t>
      </w:r>
      <w:r>
        <w:rPr>
          <w:w w:val="110"/>
        </w:rPr>
        <w:t> to</w:t>
      </w:r>
      <w:r>
        <w:rPr>
          <w:w w:val="110"/>
        </w:rPr>
        <w:t> find</w:t>
      </w:r>
      <w:r>
        <w:rPr>
          <w:w w:val="110"/>
        </w:rPr>
        <w:t> the</w:t>
      </w:r>
      <w:r>
        <w:rPr>
          <w:w w:val="110"/>
        </w:rPr>
        <w:t> constraint from the set with smallest maximum absolute value of a coeﬃcient. In the problems reported here, the largest maximum absolute value found was 24.</w:t>
      </w:r>
    </w:p>
    <w:p>
      <w:pPr>
        <w:pStyle w:val="BodyText"/>
        <w:spacing w:line="273" w:lineRule="auto"/>
        <w:ind w:right="115" w:firstLine="239"/>
        <w:jc w:val="both"/>
      </w:pPr>
      <w:r>
        <w:rPr>
          <w:w w:val="110"/>
        </w:rPr>
        <w:t>It is perfectly possible that when the constraint has maximum value of one, it could be a constraint of the same type as those discovered in Step</w:t>
      </w:r>
      <w:r>
        <w:rPr>
          <w:w w:val="110"/>
        </w:rPr>
        <w:t> 12,</w:t>
      </w:r>
      <w:r>
        <w:rPr>
          <w:w w:val="110"/>
        </w:rPr>
        <w:t> and</w:t>
      </w:r>
      <w:r>
        <w:rPr>
          <w:w w:val="110"/>
        </w:rPr>
        <w:t> hence</w:t>
      </w:r>
      <w:r>
        <w:rPr>
          <w:w w:val="110"/>
        </w:rPr>
        <w:t> could</w:t>
      </w:r>
      <w:r>
        <w:rPr>
          <w:w w:val="110"/>
        </w:rPr>
        <w:t> be</w:t>
      </w:r>
      <w:r>
        <w:rPr>
          <w:w w:val="110"/>
        </w:rPr>
        <w:t> recorded</w:t>
      </w:r>
      <w:r>
        <w:rPr>
          <w:w w:val="110"/>
        </w:rPr>
        <w:t> in</w:t>
      </w:r>
      <w:r>
        <w:rPr>
          <w:w w:val="110"/>
        </w:rPr>
        <w:t> the</w:t>
      </w:r>
      <w:r>
        <w:rPr>
          <w:w w:val="110"/>
        </w:rPr>
        <w:t> same</w:t>
      </w:r>
      <w:r>
        <w:rPr>
          <w:w w:val="110"/>
        </w:rPr>
        <w:t> way.</w:t>
      </w:r>
      <w:r>
        <w:rPr>
          <w:w w:val="110"/>
        </w:rPr>
        <w:t> However,</w:t>
      </w:r>
      <w:r>
        <w:rPr>
          <w:w w:val="110"/>
        </w:rPr>
        <w:t> no attempt has been made so far to identify the sets of vertices associated with these MIF constraints.</w:t>
      </w:r>
    </w:p>
    <w:p>
      <w:pPr>
        <w:pStyle w:val="BodyText"/>
        <w:spacing w:line="273" w:lineRule="auto"/>
        <w:ind w:right="116" w:firstLine="239"/>
        <w:jc w:val="both"/>
      </w:pPr>
      <w:r>
        <w:rPr>
          <w:w w:val="110"/>
        </w:rPr>
        <w:t>After</w:t>
      </w:r>
      <w:r>
        <w:rPr>
          <w:spacing w:val="-9"/>
          <w:w w:val="110"/>
        </w:rPr>
        <w:t> </w:t>
      </w:r>
      <w:r>
        <w:rPr>
          <w:w w:val="110"/>
        </w:rPr>
        <w:t>selecting</w:t>
      </w:r>
      <w:r>
        <w:rPr>
          <w:spacing w:val="-9"/>
          <w:w w:val="110"/>
        </w:rPr>
        <w:t> </w:t>
      </w:r>
      <w:r>
        <w:rPr>
          <w:w w:val="110"/>
        </w:rPr>
        <w:t>the</w:t>
      </w:r>
      <w:r>
        <w:rPr>
          <w:spacing w:val="-9"/>
          <w:w w:val="110"/>
        </w:rPr>
        <w:t> </w:t>
      </w:r>
      <w:r>
        <w:rPr>
          <w:w w:val="110"/>
        </w:rPr>
        <w:t>constraint</w:t>
      </w:r>
      <w:r>
        <w:rPr>
          <w:spacing w:val="-9"/>
          <w:w w:val="110"/>
        </w:rPr>
        <w:t> </w:t>
      </w:r>
      <w:r>
        <w:rPr>
          <w:w w:val="110"/>
        </w:rPr>
        <w:t>with</w:t>
      </w:r>
      <w:r>
        <w:rPr>
          <w:spacing w:val="-9"/>
          <w:w w:val="110"/>
        </w:rPr>
        <w:t> </w:t>
      </w:r>
      <w:r>
        <w:rPr>
          <w:w w:val="110"/>
        </w:rPr>
        <w:t>the</w:t>
      </w:r>
      <w:r>
        <w:rPr>
          <w:spacing w:val="-9"/>
          <w:w w:val="110"/>
        </w:rPr>
        <w:t> </w:t>
      </w:r>
      <w:r>
        <w:rPr>
          <w:w w:val="110"/>
        </w:rPr>
        <w:t>smallest</w:t>
      </w:r>
      <w:r>
        <w:rPr>
          <w:spacing w:val="-9"/>
          <w:w w:val="110"/>
        </w:rPr>
        <w:t> </w:t>
      </w:r>
      <w:r>
        <w:rPr>
          <w:w w:val="110"/>
        </w:rPr>
        <w:t>coeﬃcient,</w:t>
      </w:r>
      <w:r>
        <w:rPr>
          <w:spacing w:val="-9"/>
          <w:w w:val="110"/>
        </w:rPr>
        <w:t> </w:t>
      </w:r>
      <w:r>
        <w:rPr>
          <w:w w:val="110"/>
        </w:rPr>
        <w:t>in</w:t>
      </w:r>
      <w:r>
        <w:rPr>
          <w:spacing w:val="-9"/>
          <w:w w:val="110"/>
        </w:rPr>
        <w:t> </w:t>
      </w:r>
      <w:r>
        <w:rPr>
          <w:w w:val="110"/>
        </w:rPr>
        <w:t>fact</w:t>
      </w:r>
      <w:r>
        <w:rPr>
          <w:spacing w:val="-9"/>
          <w:w w:val="110"/>
        </w:rPr>
        <w:t> </w:t>
      </w:r>
      <w:r>
        <w:rPr>
          <w:w w:val="110"/>
        </w:rPr>
        <w:t>the constraint</w:t>
      </w:r>
      <w:r>
        <w:rPr>
          <w:spacing w:val="-2"/>
          <w:w w:val="110"/>
        </w:rPr>
        <w:t> </w:t>
      </w:r>
      <w:r>
        <w:rPr>
          <w:w w:val="110"/>
        </w:rPr>
        <w:t>is</w:t>
      </w:r>
      <w:r>
        <w:rPr>
          <w:spacing w:val="-2"/>
          <w:w w:val="110"/>
        </w:rPr>
        <w:t> </w:t>
      </w:r>
      <w:r>
        <w:rPr>
          <w:w w:val="110"/>
        </w:rPr>
        <w:t>‘tightened’</w:t>
      </w:r>
      <w:r>
        <w:rPr>
          <w:spacing w:val="-2"/>
          <w:w w:val="110"/>
        </w:rPr>
        <w:t> </w:t>
      </w:r>
      <w:r>
        <w:rPr>
          <w:w w:val="110"/>
        </w:rPr>
        <w:t>by</w:t>
      </w:r>
      <w:r>
        <w:rPr>
          <w:spacing w:val="-2"/>
          <w:w w:val="110"/>
        </w:rPr>
        <w:t> </w:t>
      </w:r>
      <w:r>
        <w:rPr>
          <w:w w:val="110"/>
        </w:rPr>
        <w:t>taking</w:t>
      </w:r>
      <w:r>
        <w:rPr>
          <w:spacing w:val="-2"/>
          <w:w w:val="110"/>
        </w:rPr>
        <w:t> </w:t>
      </w:r>
      <w:r>
        <w:rPr>
          <w:w w:val="110"/>
        </w:rPr>
        <w:t>account</w:t>
      </w:r>
      <w:r>
        <w:rPr>
          <w:spacing w:val="-2"/>
          <w:w w:val="110"/>
        </w:rPr>
        <w:t> </w:t>
      </w:r>
      <w:r>
        <w:rPr>
          <w:w w:val="110"/>
        </w:rPr>
        <w:t>of</w:t>
      </w:r>
      <w:r>
        <w:rPr>
          <w:spacing w:val="-2"/>
          <w:w w:val="110"/>
        </w:rPr>
        <w:t> </w:t>
      </w:r>
      <w:r>
        <w:rPr>
          <w:w w:val="110"/>
        </w:rPr>
        <w:t>the</w:t>
      </w:r>
      <w:r>
        <w:rPr>
          <w:spacing w:val="-2"/>
          <w:w w:val="110"/>
        </w:rPr>
        <w:t> </w:t>
      </w:r>
      <w:r>
        <w:rPr>
          <w:w w:val="110"/>
        </w:rPr>
        <w:t>bound</w:t>
      </w:r>
      <w:r>
        <w:rPr>
          <w:spacing w:val="-2"/>
          <w:w w:val="110"/>
        </w:rPr>
        <w:t> </w:t>
      </w:r>
      <w:r>
        <w:rPr>
          <w:w w:val="110"/>
        </w:rPr>
        <w:t>on</w:t>
      </w:r>
      <w:r>
        <w:rPr>
          <w:spacing w:val="-2"/>
          <w:w w:val="110"/>
        </w:rPr>
        <w:t> </w:t>
      </w:r>
      <w:r>
        <w:rPr>
          <w:w w:val="110"/>
        </w:rPr>
        <w:t>the</w:t>
      </w:r>
      <w:r>
        <w:rPr>
          <w:spacing w:val="-2"/>
          <w:w w:val="110"/>
        </w:rPr>
        <w:t> </w:t>
      </w:r>
      <w:r>
        <w:rPr>
          <w:w w:val="110"/>
        </w:rPr>
        <w:t>function provided</w:t>
      </w:r>
      <w:r>
        <w:rPr>
          <w:spacing w:val="-7"/>
          <w:w w:val="110"/>
        </w:rPr>
        <w:t> </w:t>
      </w:r>
      <w:r>
        <w:rPr>
          <w:w w:val="110"/>
        </w:rPr>
        <w:t>by</w:t>
      </w:r>
      <w:r>
        <w:rPr>
          <w:spacing w:val="-7"/>
          <w:w w:val="110"/>
        </w:rPr>
        <w:t> </w:t>
      </w:r>
      <w:r>
        <w:rPr>
          <w:w w:val="110"/>
        </w:rPr>
        <w:t>the</w:t>
      </w:r>
      <w:r>
        <w:rPr>
          <w:spacing w:val="-6"/>
          <w:w w:val="110"/>
        </w:rPr>
        <w:t> </w:t>
      </w:r>
      <w:r>
        <w:rPr>
          <w:w w:val="110"/>
        </w:rPr>
        <w:t>incumbent</w:t>
      </w:r>
      <w:r>
        <w:rPr>
          <w:spacing w:val="-7"/>
          <w:w w:val="110"/>
        </w:rPr>
        <w:t> </w:t>
      </w:r>
      <w:r>
        <w:rPr>
          <w:w w:val="110"/>
        </w:rPr>
        <w:t>(see</w:t>
      </w:r>
      <w:r>
        <w:rPr>
          <w:spacing w:val="-7"/>
          <w:w w:val="110"/>
        </w:rPr>
        <w:t> </w:t>
      </w:r>
      <w:r>
        <w:rPr>
          <w:w w:val="110"/>
        </w:rPr>
        <w:t>Appendix).</w:t>
      </w:r>
      <w:r>
        <w:rPr>
          <w:spacing w:val="-7"/>
          <w:w w:val="110"/>
        </w:rPr>
        <w:t> </w:t>
      </w:r>
      <w:r>
        <w:rPr>
          <w:w w:val="110"/>
        </w:rPr>
        <w:t>This</w:t>
      </w:r>
      <w:r>
        <w:rPr>
          <w:spacing w:val="-7"/>
          <w:w w:val="110"/>
        </w:rPr>
        <w:t> </w:t>
      </w:r>
      <w:r>
        <w:rPr>
          <w:w w:val="110"/>
        </w:rPr>
        <w:t>means</w:t>
      </w:r>
      <w:r>
        <w:rPr>
          <w:spacing w:val="-7"/>
          <w:w w:val="110"/>
        </w:rPr>
        <w:t> </w:t>
      </w:r>
      <w:r>
        <w:rPr>
          <w:w w:val="110"/>
        </w:rPr>
        <w:t>that</w:t>
      </w:r>
      <w:r>
        <w:rPr>
          <w:spacing w:val="-7"/>
          <w:w w:val="110"/>
        </w:rPr>
        <w:t> </w:t>
      </w:r>
      <w:r>
        <w:rPr>
          <w:w w:val="110"/>
        </w:rPr>
        <w:t>the</w:t>
      </w:r>
      <w:r>
        <w:rPr>
          <w:spacing w:val="-7"/>
          <w:w w:val="110"/>
        </w:rPr>
        <w:t> </w:t>
      </w:r>
      <w:r>
        <w:rPr>
          <w:w w:val="110"/>
        </w:rPr>
        <w:t>cuts</w:t>
      </w:r>
      <w:r>
        <w:rPr>
          <w:spacing w:val="-7"/>
          <w:w w:val="110"/>
        </w:rPr>
        <w:t> </w:t>
      </w:r>
      <w:r>
        <w:rPr>
          <w:w w:val="110"/>
        </w:rPr>
        <w:t>are </w:t>
      </w:r>
      <w:r>
        <w:rPr>
          <w:spacing w:val="-2"/>
          <w:w w:val="110"/>
        </w:rPr>
        <w:t>actually</w:t>
      </w:r>
      <w:r>
        <w:rPr>
          <w:spacing w:val="-3"/>
          <w:w w:val="110"/>
        </w:rPr>
        <w:t> </w:t>
      </w:r>
      <w:r>
        <w:rPr>
          <w:spacing w:val="-2"/>
          <w:w w:val="110"/>
        </w:rPr>
        <w:t>‘deeper’</w:t>
      </w:r>
      <w:r>
        <w:rPr>
          <w:spacing w:val="-3"/>
          <w:w w:val="110"/>
        </w:rPr>
        <w:t> </w:t>
      </w:r>
      <w:r>
        <w:rPr>
          <w:spacing w:val="-2"/>
          <w:w w:val="110"/>
        </w:rPr>
        <w:t>than</w:t>
      </w:r>
      <w:r>
        <w:rPr>
          <w:spacing w:val="-3"/>
          <w:w w:val="110"/>
        </w:rPr>
        <w:t> </w:t>
      </w:r>
      <w:r>
        <w:rPr>
          <w:spacing w:val="-2"/>
          <w:w w:val="110"/>
        </w:rPr>
        <w:t>those</w:t>
      </w:r>
      <w:r>
        <w:rPr>
          <w:spacing w:val="-3"/>
          <w:w w:val="110"/>
        </w:rPr>
        <w:t> </w:t>
      </w:r>
      <w:r>
        <w:rPr>
          <w:spacing w:val="-2"/>
          <w:w w:val="110"/>
        </w:rPr>
        <w:t>provided</w:t>
      </w:r>
      <w:r>
        <w:rPr>
          <w:spacing w:val="-3"/>
          <w:w w:val="110"/>
        </w:rPr>
        <w:t> </w:t>
      </w:r>
      <w:r>
        <w:rPr>
          <w:spacing w:val="-2"/>
          <w:w w:val="110"/>
        </w:rPr>
        <w:t>by</w:t>
      </w:r>
      <w:r>
        <w:rPr>
          <w:spacing w:val="-3"/>
          <w:w w:val="110"/>
        </w:rPr>
        <w:t> </w:t>
      </w:r>
      <w:r>
        <w:rPr>
          <w:spacing w:val="-2"/>
          <w:w w:val="110"/>
        </w:rPr>
        <w:t>facets</w:t>
      </w:r>
      <w:r>
        <w:rPr>
          <w:spacing w:val="-3"/>
          <w:w w:val="110"/>
        </w:rPr>
        <w:t> </w:t>
      </w:r>
      <w:r>
        <w:rPr>
          <w:spacing w:val="-2"/>
          <w:w w:val="110"/>
        </w:rPr>
        <w:t>of</w:t>
      </w:r>
      <w:r>
        <w:rPr>
          <w:spacing w:val="-3"/>
          <w:w w:val="110"/>
        </w:rPr>
        <w:t> </w:t>
      </w:r>
      <w:r>
        <w:rPr>
          <w:spacing w:val="-2"/>
          <w:w w:val="110"/>
        </w:rPr>
        <w:t>the</w:t>
      </w:r>
      <w:r>
        <w:rPr>
          <w:spacing w:val="-3"/>
          <w:w w:val="110"/>
        </w:rPr>
        <w:t> </w:t>
      </w:r>
      <w:r>
        <w:rPr>
          <w:spacing w:val="-2"/>
          <w:w w:val="110"/>
        </w:rPr>
        <w:t>travelling</w:t>
      </w:r>
      <w:r>
        <w:rPr>
          <w:spacing w:val="-3"/>
          <w:w w:val="110"/>
        </w:rPr>
        <w:t> </w:t>
      </w:r>
      <w:r>
        <w:rPr>
          <w:spacing w:val="-2"/>
          <w:w w:val="110"/>
        </w:rPr>
        <w:t>salesman </w:t>
      </w:r>
      <w:r>
        <w:rPr>
          <w:w w:val="110"/>
        </w:rPr>
        <w:t>polytope.</w:t>
      </w:r>
      <w:r>
        <w:rPr>
          <w:spacing w:val="-11"/>
          <w:w w:val="110"/>
        </w:rPr>
        <w:t> </w:t>
      </w:r>
      <w:r>
        <w:rPr>
          <w:w w:val="110"/>
        </w:rPr>
        <w:t>The</w:t>
      </w:r>
      <w:r>
        <w:rPr>
          <w:spacing w:val="-11"/>
          <w:w w:val="110"/>
        </w:rPr>
        <w:t> </w:t>
      </w:r>
      <w:r>
        <w:rPr>
          <w:w w:val="110"/>
        </w:rPr>
        <w:t>limiting</w:t>
      </w:r>
      <w:r>
        <w:rPr>
          <w:spacing w:val="-11"/>
          <w:w w:val="110"/>
        </w:rPr>
        <w:t> </w:t>
      </w:r>
      <w:r>
        <w:rPr>
          <w:w w:val="110"/>
        </w:rPr>
        <w:t>polytope</w:t>
      </w:r>
      <w:r>
        <w:rPr>
          <w:spacing w:val="-11"/>
          <w:w w:val="110"/>
        </w:rPr>
        <w:t> </w:t>
      </w:r>
      <w:r>
        <w:rPr>
          <w:w w:val="110"/>
        </w:rPr>
        <w:t>is</w:t>
      </w:r>
      <w:r>
        <w:rPr>
          <w:spacing w:val="-11"/>
          <w:w w:val="110"/>
        </w:rPr>
        <w:t> </w:t>
      </w:r>
      <w:r>
        <w:rPr>
          <w:w w:val="110"/>
        </w:rPr>
        <w:t>the</w:t>
      </w:r>
      <w:r>
        <w:rPr>
          <w:spacing w:val="-11"/>
          <w:w w:val="110"/>
        </w:rPr>
        <w:t> </w:t>
      </w:r>
      <w:r>
        <w:rPr>
          <w:w w:val="110"/>
        </w:rPr>
        <w:t>convex</w:t>
      </w:r>
      <w:r>
        <w:rPr>
          <w:spacing w:val="-11"/>
          <w:w w:val="110"/>
        </w:rPr>
        <w:t> </w:t>
      </w:r>
      <w:r>
        <w:rPr>
          <w:w w:val="110"/>
        </w:rPr>
        <w:t>hull</w:t>
      </w:r>
      <w:r>
        <w:rPr>
          <w:spacing w:val="-11"/>
          <w:w w:val="110"/>
        </w:rPr>
        <w:t> </w:t>
      </w:r>
      <w:r>
        <w:rPr>
          <w:w w:val="110"/>
        </w:rPr>
        <w:t>of</w:t>
      </w:r>
      <w:r>
        <w:rPr>
          <w:spacing w:val="-11"/>
          <w:w w:val="110"/>
        </w:rPr>
        <w:t> </w:t>
      </w:r>
      <w:r>
        <w:rPr>
          <w:w w:val="110"/>
        </w:rPr>
        <w:t>the</w:t>
      </w:r>
      <w:r>
        <w:rPr>
          <w:spacing w:val="-11"/>
          <w:w w:val="110"/>
        </w:rPr>
        <w:t> </w:t>
      </w:r>
      <w:r>
        <w:rPr>
          <w:w w:val="110"/>
        </w:rPr>
        <w:t>tours</w:t>
      </w:r>
      <w:r>
        <w:rPr>
          <w:spacing w:val="-11"/>
          <w:w w:val="110"/>
        </w:rPr>
        <w:t> </w:t>
      </w:r>
      <w:r>
        <w:rPr>
          <w:w w:val="110"/>
        </w:rPr>
        <w:t>with</w:t>
      </w:r>
      <w:r>
        <w:rPr>
          <w:spacing w:val="-11"/>
          <w:w w:val="110"/>
        </w:rPr>
        <w:t> </w:t>
      </w:r>
      <w:r>
        <w:rPr>
          <w:w w:val="110"/>
        </w:rPr>
        <w:t>costs strictly less than that of the incumbent. If the incumbent is in fact the optimum, that polytope may be null.</w:t>
      </w:r>
    </w:p>
    <w:p>
      <w:pPr>
        <w:pStyle w:val="Heading2"/>
        <w:spacing w:before="111"/>
        <w:jc w:val="both"/>
      </w:pPr>
      <w:r>
        <w:rPr>
          <w:spacing w:val="-2"/>
          <w:w w:val="110"/>
        </w:rPr>
        <w:t>Computational</w:t>
      </w:r>
      <w:r>
        <w:rPr>
          <w:spacing w:val="6"/>
          <w:w w:val="110"/>
        </w:rPr>
        <w:t> </w:t>
      </w:r>
      <w:r>
        <w:rPr>
          <w:spacing w:val="-2"/>
          <w:w w:val="110"/>
        </w:rPr>
        <w:t>results</w:t>
      </w:r>
    </w:p>
    <w:p>
      <w:pPr>
        <w:pStyle w:val="BodyText"/>
        <w:spacing w:line="273" w:lineRule="auto" w:before="145"/>
        <w:ind w:right="117" w:firstLine="239"/>
        <w:jc w:val="both"/>
      </w:pPr>
      <w:r>
        <w:rPr>
          <w:w w:val="110"/>
        </w:rPr>
        <w:t>To</w:t>
      </w:r>
      <w:r>
        <w:rPr>
          <w:w w:val="110"/>
        </w:rPr>
        <w:t> test</w:t>
      </w:r>
      <w:r>
        <w:rPr>
          <w:w w:val="110"/>
        </w:rPr>
        <w:t> the</w:t>
      </w:r>
      <w:r>
        <w:rPr>
          <w:w w:val="110"/>
        </w:rPr>
        <w:t> program,</w:t>
      </w:r>
      <w:r>
        <w:rPr>
          <w:w w:val="110"/>
        </w:rPr>
        <w:t> ten</w:t>
      </w:r>
      <w:r>
        <w:rPr>
          <w:w w:val="110"/>
        </w:rPr>
        <w:t> 100-’city’</w:t>
      </w:r>
      <w:r>
        <w:rPr>
          <w:w w:val="110"/>
        </w:rPr>
        <w:t> problems</w:t>
      </w:r>
      <w:r>
        <w:rPr>
          <w:w w:val="110"/>
        </w:rPr>
        <w:t> have</w:t>
      </w:r>
      <w:r>
        <w:rPr>
          <w:w w:val="110"/>
        </w:rPr>
        <w:t> been</w:t>
      </w:r>
      <w:r>
        <w:rPr>
          <w:w w:val="110"/>
        </w:rPr>
        <w:t> generated from</w:t>
      </w:r>
      <w:r>
        <w:rPr>
          <w:spacing w:val="4"/>
          <w:w w:val="110"/>
        </w:rPr>
        <w:t> </w:t>
      </w:r>
      <w:r>
        <w:rPr>
          <w:w w:val="110"/>
        </w:rPr>
        <w:t>100</w:t>
      </w:r>
      <w:r>
        <w:rPr>
          <w:spacing w:val="4"/>
          <w:w w:val="110"/>
        </w:rPr>
        <w:t> </w:t>
      </w:r>
      <w:r>
        <w:rPr>
          <w:w w:val="110"/>
        </w:rPr>
        <w:t>points</w:t>
      </w:r>
      <w:r>
        <w:rPr>
          <w:spacing w:val="5"/>
          <w:w w:val="110"/>
        </w:rPr>
        <w:t> </w:t>
      </w:r>
      <w:r>
        <w:rPr>
          <w:w w:val="110"/>
        </w:rPr>
        <w:t>with</w:t>
      </w:r>
      <w:r>
        <w:rPr>
          <w:spacing w:val="4"/>
          <w:w w:val="110"/>
        </w:rPr>
        <w:t> </w:t>
      </w:r>
      <w:r>
        <w:rPr>
          <w:w w:val="110"/>
        </w:rPr>
        <w:t>two</w:t>
      </w:r>
      <w:r>
        <w:rPr>
          <w:spacing w:val="4"/>
          <w:w w:val="110"/>
        </w:rPr>
        <w:t> </w:t>
      </w:r>
      <w:r>
        <w:rPr>
          <w:w w:val="110"/>
        </w:rPr>
        <w:t>co-ordinates</w:t>
      </w:r>
      <w:r>
        <w:rPr>
          <w:spacing w:val="5"/>
          <w:w w:val="110"/>
        </w:rPr>
        <w:t> </w:t>
      </w:r>
      <w:r>
        <w:rPr>
          <w:w w:val="110"/>
        </w:rPr>
        <w:t>selected</w:t>
      </w:r>
      <w:r>
        <w:rPr>
          <w:spacing w:val="4"/>
          <w:w w:val="110"/>
        </w:rPr>
        <w:t> </w:t>
      </w:r>
      <w:r>
        <w:rPr>
          <w:w w:val="110"/>
        </w:rPr>
        <w:t>at</w:t>
      </w:r>
      <w:r>
        <w:rPr>
          <w:spacing w:val="5"/>
          <w:w w:val="110"/>
        </w:rPr>
        <w:t> </w:t>
      </w:r>
      <w:r>
        <w:rPr>
          <w:w w:val="110"/>
        </w:rPr>
        <w:t>random</w:t>
      </w:r>
      <w:r>
        <w:rPr>
          <w:spacing w:val="4"/>
          <w:w w:val="110"/>
        </w:rPr>
        <w:t> </w:t>
      </w:r>
      <w:r>
        <w:rPr>
          <w:w w:val="110"/>
        </w:rPr>
        <w:t>in</w:t>
      </w:r>
      <w:r>
        <w:rPr>
          <w:spacing w:val="4"/>
          <w:w w:val="110"/>
        </w:rPr>
        <w:t> </w:t>
      </w:r>
      <w:r>
        <w:rPr>
          <w:w w:val="110"/>
        </w:rPr>
        <w:t>the</w:t>
      </w:r>
      <w:r>
        <w:rPr>
          <w:spacing w:val="5"/>
          <w:w w:val="110"/>
        </w:rPr>
        <w:t> </w:t>
      </w:r>
      <w:r>
        <w:rPr>
          <w:spacing w:val="-2"/>
          <w:w w:val="110"/>
        </w:rPr>
        <w:t>range</w:t>
      </w:r>
    </w:p>
    <w:p>
      <w:pPr>
        <w:pStyle w:val="BodyText"/>
        <w:spacing w:line="273" w:lineRule="auto"/>
        <w:ind w:right="116"/>
        <w:jc w:val="both"/>
      </w:pPr>
      <w:r>
        <w:rPr>
          <w:w w:val="110"/>
        </w:rPr>
        <w:t>0.0 to 100.0. The distances between pairs of points are rounded to the nearest integer.</w:t>
      </w:r>
      <w:r>
        <w:rPr>
          <w:spacing w:val="-1"/>
          <w:w w:val="110"/>
        </w:rPr>
        <w:t> </w:t>
      </w:r>
      <w:r>
        <w:rPr>
          <w:w w:val="110"/>
        </w:rPr>
        <w:t>Thus the cost matrix</w:t>
      </w:r>
      <w:r>
        <w:rPr>
          <w:spacing w:val="-1"/>
          <w:w w:val="110"/>
        </w:rPr>
        <w:t> </w:t>
      </w:r>
      <w:r>
        <w:rPr>
          <w:w w:val="110"/>
        </w:rPr>
        <w:t>consists of integer elements in the range 0 to 141. In fact only those distances corresponding to variables in the current active set are stored: the others are computed each time the global routine is entered.</w:t>
      </w:r>
    </w:p>
    <w:p>
      <w:pPr>
        <w:pStyle w:val="BodyText"/>
        <w:spacing w:line="273" w:lineRule="auto"/>
        <w:ind w:right="117" w:firstLine="239"/>
        <w:jc w:val="both"/>
      </w:pPr>
      <w:r>
        <w:rPr>
          <w:w w:val="110"/>
        </w:rPr>
        <w:t>It</w:t>
      </w:r>
      <w:r>
        <w:rPr>
          <w:spacing w:val="-9"/>
          <w:w w:val="110"/>
        </w:rPr>
        <w:t> </w:t>
      </w:r>
      <w:r>
        <w:rPr>
          <w:w w:val="110"/>
        </w:rPr>
        <w:t>has</w:t>
      </w:r>
      <w:r>
        <w:rPr>
          <w:spacing w:val="-9"/>
          <w:w w:val="110"/>
        </w:rPr>
        <w:t> </w:t>
      </w:r>
      <w:r>
        <w:rPr>
          <w:w w:val="110"/>
        </w:rPr>
        <w:t>been</w:t>
      </w:r>
      <w:r>
        <w:rPr>
          <w:spacing w:val="-9"/>
          <w:w w:val="110"/>
        </w:rPr>
        <w:t> </w:t>
      </w:r>
      <w:r>
        <w:rPr>
          <w:w w:val="110"/>
        </w:rPr>
        <w:t>observed</w:t>
      </w:r>
      <w:r>
        <w:rPr>
          <w:spacing w:val="-9"/>
          <w:w w:val="110"/>
        </w:rPr>
        <w:t> </w:t>
      </w:r>
      <w:r>
        <w:rPr>
          <w:w w:val="110"/>
        </w:rPr>
        <w:t>(e.g.</w:t>
      </w:r>
      <w:r>
        <w:rPr>
          <w:spacing w:val="-9"/>
          <w:w w:val="110"/>
        </w:rPr>
        <w:t> </w:t>
      </w:r>
      <w:hyperlink w:history="true" w:anchor="_bookmark23">
        <w:r>
          <w:rPr>
            <w:color w:val="0080AC"/>
            <w:w w:val="110"/>
          </w:rPr>
          <w:t>[7]</w:t>
        </w:r>
      </w:hyperlink>
      <w:r>
        <w:rPr>
          <w:w w:val="110"/>
        </w:rPr>
        <w:t>)</w:t>
      </w:r>
      <w:r>
        <w:rPr>
          <w:spacing w:val="-9"/>
          <w:w w:val="110"/>
        </w:rPr>
        <w:t> </w:t>
      </w:r>
      <w:r>
        <w:rPr>
          <w:w w:val="110"/>
        </w:rPr>
        <w:t>that</w:t>
      </w:r>
      <w:r>
        <w:rPr>
          <w:spacing w:val="-9"/>
          <w:w w:val="110"/>
        </w:rPr>
        <w:t> </w:t>
      </w:r>
      <w:r>
        <w:rPr>
          <w:w w:val="110"/>
        </w:rPr>
        <w:t>problems</w:t>
      </w:r>
      <w:r>
        <w:rPr>
          <w:spacing w:val="-9"/>
          <w:w w:val="110"/>
        </w:rPr>
        <w:t> </w:t>
      </w:r>
      <w:r>
        <w:rPr>
          <w:w w:val="110"/>
        </w:rPr>
        <w:t>in</w:t>
      </w:r>
      <w:r>
        <w:rPr>
          <w:spacing w:val="-9"/>
          <w:w w:val="110"/>
        </w:rPr>
        <w:t> </w:t>
      </w:r>
      <w:r>
        <w:rPr>
          <w:w w:val="110"/>
        </w:rPr>
        <w:t>which</w:t>
      </w:r>
      <w:r>
        <w:rPr>
          <w:spacing w:val="-9"/>
          <w:w w:val="110"/>
        </w:rPr>
        <w:t> </w:t>
      </w:r>
      <w:r>
        <w:rPr>
          <w:w w:val="110"/>
        </w:rPr>
        <w:t>the</w:t>
      </w:r>
      <w:r>
        <w:rPr>
          <w:spacing w:val="-9"/>
          <w:w w:val="110"/>
        </w:rPr>
        <w:t> </w:t>
      </w:r>
      <w:r>
        <w:rPr>
          <w:w w:val="110"/>
        </w:rPr>
        <w:t>cost</w:t>
      </w:r>
      <w:r>
        <w:rPr>
          <w:spacing w:val="-9"/>
          <w:w w:val="110"/>
        </w:rPr>
        <w:t> </w:t>
      </w:r>
      <w:r>
        <w:rPr>
          <w:w w:val="110"/>
        </w:rPr>
        <w:t>matrix elements</w:t>
      </w:r>
      <w:r>
        <w:rPr>
          <w:spacing w:val="-6"/>
          <w:w w:val="110"/>
        </w:rPr>
        <w:t> </w:t>
      </w:r>
      <w:r>
        <w:rPr>
          <w:w w:val="110"/>
        </w:rPr>
        <w:t>are</w:t>
      </w:r>
      <w:r>
        <w:rPr>
          <w:spacing w:val="-6"/>
          <w:w w:val="110"/>
        </w:rPr>
        <w:t> </w:t>
      </w:r>
      <w:r>
        <w:rPr>
          <w:w w:val="110"/>
        </w:rPr>
        <w:t>random</w:t>
      </w:r>
      <w:r>
        <w:rPr>
          <w:spacing w:val="-6"/>
          <w:w w:val="110"/>
        </w:rPr>
        <w:t> </w:t>
      </w:r>
      <w:r>
        <w:rPr>
          <w:w w:val="110"/>
        </w:rPr>
        <w:t>tend</w:t>
      </w:r>
      <w:r>
        <w:rPr>
          <w:spacing w:val="-6"/>
          <w:w w:val="110"/>
        </w:rPr>
        <w:t> </w:t>
      </w:r>
      <w:r>
        <w:rPr>
          <w:w w:val="110"/>
        </w:rPr>
        <w:t>to</w:t>
      </w:r>
      <w:r>
        <w:rPr>
          <w:spacing w:val="-6"/>
          <w:w w:val="110"/>
        </w:rPr>
        <w:t> </w:t>
      </w:r>
      <w:r>
        <w:rPr>
          <w:w w:val="110"/>
        </w:rPr>
        <w:t>be</w:t>
      </w:r>
      <w:r>
        <w:rPr>
          <w:spacing w:val="-6"/>
          <w:w w:val="110"/>
        </w:rPr>
        <w:t> </w:t>
      </w:r>
      <w:r>
        <w:rPr>
          <w:w w:val="110"/>
        </w:rPr>
        <w:t>much</w:t>
      </w:r>
      <w:r>
        <w:rPr>
          <w:spacing w:val="-5"/>
          <w:w w:val="110"/>
        </w:rPr>
        <w:t> </w:t>
      </w:r>
      <w:r>
        <w:rPr>
          <w:w w:val="110"/>
        </w:rPr>
        <w:t>easier</w:t>
      </w:r>
      <w:r>
        <w:rPr>
          <w:spacing w:val="-6"/>
          <w:w w:val="110"/>
        </w:rPr>
        <w:t> </w:t>
      </w:r>
      <w:r>
        <w:rPr>
          <w:w w:val="110"/>
        </w:rPr>
        <w:t>to</w:t>
      </w:r>
      <w:r>
        <w:rPr>
          <w:spacing w:val="-6"/>
          <w:w w:val="110"/>
        </w:rPr>
        <w:t> </w:t>
      </w:r>
      <w:r>
        <w:rPr>
          <w:w w:val="110"/>
        </w:rPr>
        <w:t>solve</w:t>
      </w:r>
      <w:r>
        <w:rPr>
          <w:spacing w:val="-5"/>
          <w:w w:val="110"/>
        </w:rPr>
        <w:t> </w:t>
      </w:r>
      <w:r>
        <w:rPr>
          <w:w w:val="110"/>
        </w:rPr>
        <w:t>than</w:t>
      </w:r>
      <w:r>
        <w:rPr>
          <w:spacing w:val="-6"/>
          <w:w w:val="110"/>
        </w:rPr>
        <w:t> </w:t>
      </w:r>
      <w:r>
        <w:rPr>
          <w:w w:val="110"/>
        </w:rPr>
        <w:t>ones</w:t>
      </w:r>
      <w:r>
        <w:rPr>
          <w:spacing w:val="-6"/>
          <w:w w:val="110"/>
        </w:rPr>
        <w:t> </w:t>
      </w:r>
      <w:r>
        <w:rPr>
          <w:w w:val="110"/>
        </w:rPr>
        <w:t>in</w:t>
      </w:r>
      <w:r>
        <w:rPr>
          <w:spacing w:val="-6"/>
          <w:w w:val="110"/>
        </w:rPr>
        <w:t> </w:t>
      </w:r>
      <w:r>
        <w:rPr>
          <w:w w:val="110"/>
        </w:rPr>
        <w:t>which the</w:t>
      </w:r>
      <w:r>
        <w:rPr>
          <w:w w:val="110"/>
        </w:rPr>
        <w:t> triangular</w:t>
      </w:r>
      <w:r>
        <w:rPr>
          <w:w w:val="110"/>
        </w:rPr>
        <w:t> inequalities</w:t>
      </w:r>
      <w:r>
        <w:rPr>
          <w:w w:val="110"/>
        </w:rPr>
        <w:t> are</w:t>
      </w:r>
      <w:r>
        <w:rPr>
          <w:w w:val="110"/>
        </w:rPr>
        <w:t> satisfied.</w:t>
      </w:r>
      <w:r>
        <w:rPr>
          <w:w w:val="110"/>
        </w:rPr>
        <w:t> To</w:t>
      </w:r>
      <w:r>
        <w:rPr>
          <w:w w:val="110"/>
        </w:rPr>
        <w:t> test</w:t>
      </w:r>
      <w:r>
        <w:rPr>
          <w:w w:val="110"/>
        </w:rPr>
        <w:t> this</w:t>
      </w:r>
      <w:r>
        <w:rPr>
          <w:w w:val="110"/>
        </w:rPr>
        <w:t> observation</w:t>
      </w:r>
      <w:r>
        <w:rPr>
          <w:w w:val="110"/>
        </w:rPr>
        <w:t> using these</w:t>
      </w:r>
      <w:r>
        <w:rPr>
          <w:spacing w:val="-1"/>
          <w:w w:val="110"/>
        </w:rPr>
        <w:t> </w:t>
      </w:r>
      <w:r>
        <w:rPr>
          <w:w w:val="110"/>
        </w:rPr>
        <w:t>programs,</w:t>
      </w:r>
      <w:r>
        <w:rPr>
          <w:spacing w:val="-2"/>
          <w:w w:val="110"/>
        </w:rPr>
        <w:t> </w:t>
      </w:r>
      <w:r>
        <w:rPr>
          <w:w w:val="110"/>
        </w:rPr>
        <w:t>three</w:t>
      </w:r>
      <w:r>
        <w:rPr>
          <w:spacing w:val="-1"/>
          <w:w w:val="110"/>
        </w:rPr>
        <w:t> </w:t>
      </w:r>
      <w:r>
        <w:rPr>
          <w:w w:val="110"/>
        </w:rPr>
        <w:t>further</w:t>
      </w:r>
      <w:r>
        <w:rPr>
          <w:spacing w:val="-2"/>
          <w:w w:val="110"/>
        </w:rPr>
        <w:t> </w:t>
      </w:r>
      <w:r>
        <w:rPr>
          <w:w w:val="110"/>
        </w:rPr>
        <w:t>symmetric</w:t>
      </w:r>
      <w:r>
        <w:rPr>
          <w:spacing w:val="-2"/>
          <w:w w:val="110"/>
        </w:rPr>
        <w:t> </w:t>
      </w:r>
      <w:r>
        <w:rPr>
          <w:w w:val="110"/>
        </w:rPr>
        <w:t>problems</w:t>
      </w:r>
      <w:r>
        <w:rPr>
          <w:spacing w:val="-2"/>
          <w:w w:val="110"/>
        </w:rPr>
        <w:t> </w:t>
      </w:r>
      <w:r>
        <w:rPr>
          <w:w w:val="110"/>
        </w:rPr>
        <w:t>(numbers</w:t>
      </w:r>
      <w:r>
        <w:rPr>
          <w:spacing w:val="-2"/>
          <w:w w:val="110"/>
        </w:rPr>
        <w:t> </w:t>
      </w:r>
      <w:r>
        <w:rPr>
          <w:w w:val="110"/>
        </w:rPr>
        <w:t>11,</w:t>
      </w:r>
      <w:r>
        <w:rPr>
          <w:spacing w:val="-2"/>
          <w:w w:val="110"/>
        </w:rPr>
        <w:t> </w:t>
      </w:r>
      <w:r>
        <w:rPr>
          <w:w w:val="110"/>
        </w:rPr>
        <w:t>12</w:t>
      </w:r>
      <w:r>
        <w:rPr>
          <w:spacing w:val="-2"/>
          <w:w w:val="110"/>
        </w:rPr>
        <w:t> </w:t>
      </w:r>
      <w:r>
        <w:rPr>
          <w:w w:val="110"/>
        </w:rPr>
        <w:t>and 13</w:t>
      </w:r>
      <w:r>
        <w:rPr>
          <w:spacing w:val="-9"/>
          <w:w w:val="110"/>
        </w:rPr>
        <w:t> </w:t>
      </w:r>
      <w:r>
        <w:rPr>
          <w:w w:val="110"/>
        </w:rPr>
        <w:t>in</w:t>
      </w:r>
      <w:r>
        <w:rPr>
          <w:spacing w:val="-9"/>
          <w:w w:val="110"/>
        </w:rPr>
        <w:t> </w:t>
      </w:r>
      <w:r>
        <w:rPr>
          <w:w w:val="110"/>
        </w:rPr>
        <w:t>the</w:t>
      </w:r>
      <w:r>
        <w:rPr>
          <w:spacing w:val="-9"/>
          <w:w w:val="110"/>
        </w:rPr>
        <w:t> </w:t>
      </w:r>
      <w:r>
        <w:rPr>
          <w:w w:val="110"/>
        </w:rPr>
        <w:t>following</w:t>
      </w:r>
      <w:r>
        <w:rPr>
          <w:spacing w:val="-10"/>
          <w:w w:val="110"/>
        </w:rPr>
        <w:t> </w:t>
      </w:r>
      <w:r>
        <w:rPr>
          <w:w w:val="110"/>
        </w:rPr>
        <w:t>table)</w:t>
      </w:r>
      <w:r>
        <w:rPr>
          <w:spacing w:val="-10"/>
          <w:w w:val="110"/>
        </w:rPr>
        <w:t> </w:t>
      </w:r>
      <w:r>
        <w:rPr>
          <w:w w:val="110"/>
        </w:rPr>
        <w:t>were</w:t>
      </w:r>
      <w:r>
        <w:rPr>
          <w:spacing w:val="-9"/>
          <w:w w:val="110"/>
        </w:rPr>
        <w:t> </w:t>
      </w:r>
      <w:r>
        <w:rPr>
          <w:w w:val="110"/>
        </w:rPr>
        <w:t>tried.</w:t>
      </w:r>
      <w:r>
        <w:rPr>
          <w:spacing w:val="-9"/>
          <w:w w:val="110"/>
        </w:rPr>
        <w:t> </w:t>
      </w:r>
      <w:r>
        <w:rPr>
          <w:w w:val="110"/>
        </w:rPr>
        <w:t>In</w:t>
      </w:r>
      <w:r>
        <w:rPr>
          <w:spacing w:val="-9"/>
          <w:w w:val="110"/>
        </w:rPr>
        <w:t> </w:t>
      </w:r>
      <w:r>
        <w:rPr>
          <w:w w:val="110"/>
        </w:rPr>
        <w:t>order</w:t>
      </w:r>
      <w:r>
        <w:rPr>
          <w:spacing w:val="-9"/>
          <w:w w:val="110"/>
        </w:rPr>
        <w:t> </w:t>
      </w:r>
      <w:r>
        <w:rPr>
          <w:w w:val="110"/>
        </w:rPr>
        <w:t>to</w:t>
      </w:r>
      <w:r>
        <w:rPr>
          <w:spacing w:val="-9"/>
          <w:w w:val="110"/>
        </w:rPr>
        <w:t> </w:t>
      </w:r>
      <w:r>
        <w:rPr>
          <w:w w:val="110"/>
        </w:rPr>
        <w:t>make</w:t>
      </w:r>
      <w:r>
        <w:rPr>
          <w:spacing w:val="-9"/>
          <w:w w:val="110"/>
        </w:rPr>
        <w:t> </w:t>
      </w:r>
      <w:r>
        <w:rPr>
          <w:w w:val="110"/>
        </w:rPr>
        <w:t>the</w:t>
      </w:r>
      <w:r>
        <w:rPr>
          <w:spacing w:val="-9"/>
          <w:w w:val="110"/>
        </w:rPr>
        <w:t> </w:t>
      </w:r>
      <w:r>
        <w:rPr>
          <w:w w:val="110"/>
        </w:rPr>
        <w:t>distribution</w:t>
      </w:r>
      <w:r>
        <w:rPr>
          <w:spacing w:val="-10"/>
          <w:w w:val="110"/>
        </w:rPr>
        <w:t> </w:t>
      </w:r>
      <w:r>
        <w:rPr>
          <w:w w:val="110"/>
        </w:rPr>
        <w:t>of cost</w:t>
      </w:r>
      <w:r>
        <w:rPr>
          <w:spacing w:val="2"/>
          <w:w w:val="110"/>
        </w:rPr>
        <w:t> </w:t>
      </w:r>
      <w:r>
        <w:rPr>
          <w:w w:val="110"/>
        </w:rPr>
        <w:t>elements</w:t>
      </w:r>
      <w:r>
        <w:rPr>
          <w:spacing w:val="3"/>
          <w:w w:val="110"/>
        </w:rPr>
        <w:t> </w:t>
      </w:r>
      <w:r>
        <w:rPr>
          <w:w w:val="110"/>
        </w:rPr>
        <w:t>similar</w:t>
      </w:r>
      <w:r>
        <w:rPr>
          <w:spacing w:val="3"/>
          <w:w w:val="110"/>
        </w:rPr>
        <w:t> </w:t>
      </w:r>
      <w:r>
        <w:rPr>
          <w:w w:val="110"/>
        </w:rPr>
        <w:t>to</w:t>
      </w:r>
      <w:r>
        <w:rPr>
          <w:spacing w:val="3"/>
          <w:w w:val="110"/>
        </w:rPr>
        <w:t> </w:t>
      </w:r>
      <w:r>
        <w:rPr>
          <w:w w:val="110"/>
        </w:rPr>
        <w:t>those</w:t>
      </w:r>
      <w:r>
        <w:rPr>
          <w:spacing w:val="2"/>
          <w:w w:val="110"/>
        </w:rPr>
        <w:t> </w:t>
      </w:r>
      <w:r>
        <w:rPr>
          <w:w w:val="110"/>
        </w:rPr>
        <w:t>in</w:t>
      </w:r>
      <w:r>
        <w:rPr>
          <w:spacing w:val="3"/>
          <w:w w:val="110"/>
        </w:rPr>
        <w:t> </w:t>
      </w:r>
      <w:r>
        <w:rPr>
          <w:w w:val="110"/>
        </w:rPr>
        <w:t>the</w:t>
      </w:r>
      <w:r>
        <w:rPr>
          <w:spacing w:val="3"/>
          <w:w w:val="110"/>
        </w:rPr>
        <w:t> </w:t>
      </w:r>
      <w:r>
        <w:rPr>
          <w:w w:val="110"/>
        </w:rPr>
        <w:t>ten</w:t>
      </w:r>
      <w:r>
        <w:rPr>
          <w:spacing w:val="2"/>
          <w:w w:val="110"/>
        </w:rPr>
        <w:t> </w:t>
      </w:r>
      <w:r>
        <w:rPr>
          <w:w w:val="110"/>
        </w:rPr>
        <w:t>Euclidean</w:t>
      </w:r>
      <w:r>
        <w:rPr>
          <w:spacing w:val="3"/>
          <w:w w:val="110"/>
        </w:rPr>
        <w:t> </w:t>
      </w:r>
      <w:r>
        <w:rPr>
          <w:w w:val="110"/>
        </w:rPr>
        <w:t>problems,</w:t>
      </w:r>
      <w:r>
        <w:rPr>
          <w:spacing w:val="3"/>
          <w:w w:val="110"/>
        </w:rPr>
        <w:t> </w:t>
      </w:r>
      <w:r>
        <w:rPr>
          <w:w w:val="110"/>
        </w:rPr>
        <w:t>each</w:t>
      </w:r>
      <w:r>
        <w:rPr>
          <w:spacing w:val="3"/>
          <w:w w:val="110"/>
        </w:rPr>
        <w:t> </w:t>
      </w:r>
      <w:r>
        <w:rPr>
          <w:spacing w:val="-4"/>
          <w:w w:val="110"/>
        </w:rPr>
        <w:t>cost</w:t>
      </w:r>
    </w:p>
    <w:p>
      <w:pPr>
        <w:pStyle w:val="BodyText"/>
        <w:spacing w:line="112" w:lineRule="auto" w:before="72"/>
        <w:ind w:right="117"/>
        <w:jc w:val="both"/>
      </w:pPr>
      <w:r>
        <w:rPr>
          <w:w w:val="110"/>
        </w:rPr>
        <w:t>to</w:t>
      </w:r>
      <w:r>
        <w:rPr>
          <w:spacing w:val="75"/>
          <w:w w:val="110"/>
        </w:rPr>
        <w:t>   </w:t>
      </w:r>
      <w:r>
        <w:rPr>
          <w:w w:val="110"/>
        </w:rPr>
        <w:t>100.0,</w:t>
      </w:r>
      <w:r>
        <w:rPr>
          <w:spacing w:val="74"/>
          <w:w w:val="110"/>
        </w:rPr>
        <w:t>   </w:t>
      </w:r>
      <w:r>
        <w:rPr>
          <w:rFonts w:ascii="STIX Math" w:eastAsia="STIX Math"/>
          <w:i/>
          <w:w w:val="110"/>
        </w:rPr>
        <w:t>𝑝</w:t>
      </w:r>
      <w:r>
        <w:rPr>
          <w:rFonts w:ascii="STIX Math" w:eastAsia="STIX Math"/>
          <w:w w:val="110"/>
          <w:position w:val="-3"/>
          <w:sz w:val="12"/>
        </w:rPr>
        <w:t>1</w:t>
      </w:r>
      <w:r>
        <w:rPr>
          <w:w w:val="110"/>
        </w:rPr>
        <w:t>,</w:t>
      </w:r>
      <w:r>
        <w:rPr>
          <w:spacing w:val="76"/>
          <w:w w:val="110"/>
        </w:rPr>
        <w:t>   </w:t>
      </w:r>
      <w:r>
        <w:rPr>
          <w:rFonts w:ascii="STIX Math" w:eastAsia="STIX Math"/>
          <w:i/>
          <w:w w:val="110"/>
        </w:rPr>
        <w:t>𝑝</w:t>
      </w:r>
      <w:r>
        <w:rPr>
          <w:rFonts w:ascii="STIX Math" w:eastAsia="STIX Math"/>
          <w:w w:val="110"/>
          <w:position w:val="-3"/>
          <w:sz w:val="12"/>
        </w:rPr>
        <w:t>2</w:t>
      </w:r>
      <w:r>
        <w:rPr>
          <w:w w:val="110"/>
        </w:rPr>
        <w:t>,</w:t>
      </w:r>
      <w:r>
        <w:rPr>
          <w:spacing w:val="76"/>
          <w:w w:val="110"/>
        </w:rPr>
        <w:t>   </w:t>
      </w:r>
      <w:r>
        <w:rPr>
          <w:rFonts w:ascii="STIX Math" w:eastAsia="STIX Math"/>
          <w:i/>
          <w:w w:val="110"/>
        </w:rPr>
        <w:t>𝑝</w:t>
      </w:r>
      <w:r>
        <w:rPr>
          <w:rFonts w:ascii="STIX Math" w:eastAsia="STIX Math"/>
          <w:w w:val="110"/>
          <w:position w:val="-3"/>
          <w:sz w:val="12"/>
        </w:rPr>
        <w:t>3</w:t>
      </w:r>
      <w:r>
        <w:rPr>
          <w:w w:val="110"/>
        </w:rPr>
        <w:t>,</w:t>
      </w:r>
      <w:r>
        <w:rPr>
          <w:spacing w:val="76"/>
          <w:w w:val="110"/>
        </w:rPr>
        <w:t>   </w:t>
      </w:r>
      <w:r>
        <w:rPr>
          <w:rFonts w:ascii="STIX Math" w:eastAsia="STIX Math"/>
          <w:i/>
          <w:w w:val="110"/>
        </w:rPr>
        <w:t>𝑝</w:t>
      </w:r>
      <w:r>
        <w:rPr>
          <w:rFonts w:ascii="STIX Math" w:eastAsia="STIX Math"/>
          <w:w w:val="110"/>
          <w:position w:val="-3"/>
          <w:sz w:val="12"/>
        </w:rPr>
        <w:t>4</w:t>
      </w:r>
      <w:r>
        <w:rPr>
          <w:w w:val="110"/>
        </w:rPr>
        <w:t>,</w:t>
      </w:r>
      <w:r>
        <w:rPr>
          <w:spacing w:val="76"/>
          <w:w w:val="110"/>
        </w:rPr>
        <w:t>   </w:t>
      </w:r>
      <w:r>
        <w:rPr>
          <w:w w:val="110"/>
        </w:rPr>
        <w:t>and</w:t>
      </w:r>
      <w:r>
        <w:rPr>
          <w:spacing w:val="76"/>
          <w:w w:val="110"/>
        </w:rPr>
        <w:t>   </w:t>
      </w:r>
      <w:r>
        <w:rPr>
          <w:w w:val="110"/>
        </w:rPr>
        <w:t>taking</w:t>
      </w:r>
      <w:r>
        <w:rPr>
          <w:spacing w:val="80"/>
          <w:w w:val="110"/>
        </w:rPr>
        <w:t> </w:t>
      </w:r>
      <w:r>
        <w:rPr>
          <w:w w:val="110"/>
        </w:rPr>
        <w:t>element</w:t>
      </w:r>
      <w:r>
        <w:rPr>
          <w:spacing w:val="-4"/>
          <w:w w:val="110"/>
        </w:rPr>
        <w:t> </w:t>
      </w:r>
      <w:r>
        <w:rPr>
          <w:w w:val="110"/>
        </w:rPr>
        <w:t>was</w:t>
      </w:r>
      <w:r>
        <w:rPr>
          <w:spacing w:val="-4"/>
          <w:w w:val="110"/>
        </w:rPr>
        <w:t> </w:t>
      </w:r>
      <w:r>
        <w:rPr>
          <w:w w:val="110"/>
        </w:rPr>
        <w:t>obtained</w:t>
      </w:r>
      <w:r>
        <w:rPr>
          <w:spacing w:val="-4"/>
          <w:w w:val="110"/>
        </w:rPr>
        <w:t> </w:t>
      </w:r>
      <w:r>
        <w:rPr>
          <w:w w:val="110"/>
        </w:rPr>
        <w:t>by</w:t>
      </w:r>
      <w:r>
        <w:rPr>
          <w:spacing w:val="-4"/>
          <w:w w:val="110"/>
        </w:rPr>
        <w:t> </w:t>
      </w:r>
      <w:r>
        <w:rPr>
          <w:w w:val="110"/>
        </w:rPr>
        <w:t>generating</w:t>
      </w:r>
      <w:r>
        <w:rPr>
          <w:spacing w:val="-4"/>
          <w:w w:val="110"/>
        </w:rPr>
        <w:t> </w:t>
      </w:r>
      <w:r>
        <w:rPr>
          <w:w w:val="110"/>
        </w:rPr>
        <w:t>4</w:t>
      </w:r>
      <w:r>
        <w:rPr>
          <w:spacing w:val="-4"/>
          <w:w w:val="110"/>
        </w:rPr>
        <w:t> </w:t>
      </w:r>
      <w:r>
        <w:rPr>
          <w:w w:val="110"/>
        </w:rPr>
        <w:t>random</w:t>
      </w:r>
      <w:r>
        <w:rPr>
          <w:spacing w:val="-4"/>
          <w:w w:val="110"/>
        </w:rPr>
        <w:t> </w:t>
      </w:r>
      <w:r>
        <w:rPr>
          <w:w w:val="110"/>
        </w:rPr>
        <w:t>numbers</w:t>
      </w:r>
      <w:r>
        <w:rPr>
          <w:spacing w:val="-4"/>
          <w:w w:val="110"/>
        </w:rPr>
        <w:t> </w:t>
      </w:r>
      <w:r>
        <w:rPr>
          <w:w w:val="110"/>
        </w:rPr>
        <w:t>in</w:t>
      </w:r>
      <w:r>
        <w:rPr>
          <w:spacing w:val="-4"/>
          <w:w w:val="110"/>
        </w:rPr>
        <w:t> </w:t>
      </w:r>
      <w:r>
        <w:rPr>
          <w:w w:val="110"/>
        </w:rPr>
        <w:t>the</w:t>
      </w:r>
      <w:r>
        <w:rPr>
          <w:spacing w:val="-3"/>
          <w:w w:val="110"/>
        </w:rPr>
        <w:t> </w:t>
      </w:r>
      <w:r>
        <w:rPr>
          <w:w w:val="110"/>
        </w:rPr>
        <w:t>range</w:t>
      </w:r>
      <w:r>
        <w:rPr>
          <w:spacing w:val="-3"/>
          <w:w w:val="110"/>
        </w:rPr>
        <w:t> </w:t>
      </w:r>
      <w:r>
        <w:rPr>
          <w:spacing w:val="-5"/>
          <w:w w:val="110"/>
        </w:rPr>
        <w:t>0.0</w:t>
      </w:r>
    </w:p>
    <w:p>
      <w:pPr>
        <w:spacing w:line="472" w:lineRule="exact" w:before="0"/>
        <w:ind w:left="118" w:right="0" w:firstLine="0"/>
        <w:jc w:val="both"/>
        <w:rPr>
          <w:rFonts w:ascii="STIX Math" w:hAnsi="STIX Math" w:eastAsia="STIX Math"/>
          <w:i/>
          <w:sz w:val="16"/>
        </w:rPr>
      </w:pPr>
      <w:r>
        <w:rPr/>
        <mc:AlternateContent>
          <mc:Choice Requires="wps">
            <w:drawing>
              <wp:anchor distT="0" distB="0" distL="0" distR="0" allowOverlap="1" layoutInCell="1" locked="0" behindDoc="1" simplePos="0" relativeHeight="487184384">
                <wp:simplePos x="0" y="0"/>
                <wp:positionH relativeFrom="page">
                  <wp:posOffset>4236910</wp:posOffset>
                </wp:positionH>
                <wp:positionV relativeFrom="paragraph">
                  <wp:posOffset>104282</wp:posOffset>
                </wp:positionV>
                <wp:extent cx="941705"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941705" cy="1270"/>
                        </a:xfrm>
                        <a:custGeom>
                          <a:avLst/>
                          <a:gdLst/>
                          <a:ahLst/>
                          <a:cxnLst/>
                          <a:rect l="l" t="t" r="r" b="b"/>
                          <a:pathLst>
                            <a:path w="941705" h="0">
                              <a:moveTo>
                                <a:pt x="0" y="0"/>
                              </a:moveTo>
                              <a:lnTo>
                                <a:pt x="941489"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2096" from="333.614990pt,8.211225pt" to="407.74799pt,8.211225pt" stroked="true" strokeweight=".531pt" strokecolor="#000000">
                <v:stroke dashstyle="solid"/>
                <w10:wrap type="none"/>
              </v:line>
            </w:pict>
          </mc:Fallback>
        </mc:AlternateContent>
      </w:r>
      <w:r>
        <w:rPr>
          <w:rFonts w:ascii="STIX Math" w:hAnsi="STIX Math" w:eastAsia="STIX Math"/>
          <w:i/>
          <w:sz w:val="16"/>
        </w:rPr>
        <w:t>𝑐</w:t>
      </w:r>
      <w:r>
        <w:rPr>
          <w:rFonts w:ascii="STIX Math" w:hAnsi="STIX Math" w:eastAsia="STIX Math"/>
          <w:i/>
          <w:position w:val="-3"/>
          <w:sz w:val="12"/>
        </w:rPr>
        <w:t>𝑖𝑗</w:t>
      </w:r>
      <w:r>
        <w:rPr>
          <w:rFonts w:ascii="STIX Math" w:hAnsi="STIX Math" w:eastAsia="STIX Math"/>
          <w:i/>
          <w:spacing w:val="37"/>
          <w:position w:val="-3"/>
          <w:sz w:val="12"/>
        </w:rPr>
        <w:t> </w:t>
      </w:r>
      <w:r>
        <w:rPr>
          <w:rFonts w:ascii="STIX Math" w:hAnsi="STIX Math" w:eastAsia="STIX Math"/>
          <w:sz w:val="16"/>
        </w:rPr>
        <w:t>=</w:t>
      </w:r>
      <w:r>
        <w:rPr>
          <w:rFonts w:ascii="STIX Math" w:hAnsi="STIX Math" w:eastAsia="STIX Math"/>
          <w:spacing w:val="9"/>
          <w:sz w:val="16"/>
        </w:rPr>
        <w:t> </w:t>
      </w:r>
      <w:r>
        <w:rPr>
          <w:rFonts w:ascii="Verdana" w:hAnsi="Verdana" w:eastAsia="Verdana"/>
          <w:position w:val="20"/>
          <w:sz w:val="16"/>
        </w:rPr>
        <w:t>√</w:t>
      </w:r>
      <w:r>
        <w:rPr>
          <w:rFonts w:ascii="STIX Math" w:hAnsi="STIX Math" w:eastAsia="STIX Math"/>
          <w:sz w:val="16"/>
        </w:rPr>
        <w:t>(</w:t>
      </w:r>
      <w:r>
        <w:rPr>
          <w:rFonts w:ascii="STIX Math" w:hAnsi="STIX Math" w:eastAsia="STIX Math"/>
          <w:i/>
          <w:sz w:val="16"/>
        </w:rPr>
        <w:t>𝑝</w:t>
      </w:r>
      <w:r>
        <w:rPr>
          <w:rFonts w:ascii="STIX Math" w:hAnsi="STIX Math" w:eastAsia="STIX Math"/>
          <w:position w:val="-3"/>
          <w:sz w:val="12"/>
        </w:rPr>
        <w:t>1</w:t>
      </w:r>
      <w:r>
        <w:rPr>
          <w:rFonts w:ascii="STIX Math" w:hAnsi="STIX Math" w:eastAsia="STIX Math"/>
          <w:spacing w:val="21"/>
          <w:position w:val="-3"/>
          <w:sz w:val="12"/>
        </w:rPr>
        <w:t> </w:t>
      </w:r>
      <w:r>
        <w:rPr>
          <w:rFonts w:ascii="STIX Math" w:hAnsi="STIX Math" w:eastAsia="STIX Math"/>
          <w:sz w:val="16"/>
        </w:rPr>
        <w:t>− </w:t>
      </w:r>
      <w:r>
        <w:rPr>
          <w:rFonts w:ascii="STIX Math" w:hAnsi="STIX Math" w:eastAsia="STIX Math"/>
          <w:i/>
          <w:sz w:val="16"/>
        </w:rPr>
        <w:t>𝑝</w:t>
      </w:r>
      <w:r>
        <w:rPr>
          <w:rFonts w:ascii="STIX Math" w:hAnsi="STIX Math" w:eastAsia="STIX Math"/>
          <w:position w:val="-3"/>
          <w:sz w:val="12"/>
        </w:rPr>
        <w:t>2</w:t>
      </w:r>
      <w:r>
        <w:rPr>
          <w:rFonts w:ascii="STIX Math" w:hAnsi="STIX Math" w:eastAsia="STIX Math"/>
          <w:sz w:val="16"/>
        </w:rPr>
        <w:t>)</w:t>
      </w:r>
      <w:r>
        <w:rPr>
          <w:rFonts w:ascii="STIX Math" w:hAnsi="STIX Math" w:eastAsia="STIX Math"/>
          <w:position w:val="4"/>
          <w:sz w:val="12"/>
        </w:rPr>
        <w:t>2</w:t>
      </w:r>
      <w:r>
        <w:rPr>
          <w:rFonts w:ascii="STIX Math" w:hAnsi="STIX Math" w:eastAsia="STIX Math"/>
          <w:spacing w:val="20"/>
          <w:position w:val="4"/>
          <w:sz w:val="12"/>
        </w:rPr>
        <w:t> </w:t>
      </w:r>
      <w:r>
        <w:rPr>
          <w:rFonts w:ascii="STIX Math" w:hAnsi="STIX Math" w:eastAsia="STIX Math"/>
          <w:sz w:val="16"/>
        </w:rPr>
        <w:t>+ (</w:t>
      </w:r>
      <w:r>
        <w:rPr>
          <w:rFonts w:ascii="STIX Math" w:hAnsi="STIX Math" w:eastAsia="STIX Math"/>
          <w:i/>
          <w:sz w:val="16"/>
        </w:rPr>
        <w:t>𝑝</w:t>
      </w:r>
      <w:r>
        <w:rPr>
          <w:rFonts w:ascii="STIX Math" w:hAnsi="STIX Math" w:eastAsia="STIX Math"/>
          <w:position w:val="-3"/>
          <w:sz w:val="12"/>
        </w:rPr>
        <w:t>3</w:t>
      </w:r>
      <w:r>
        <w:rPr>
          <w:rFonts w:ascii="STIX Math" w:hAnsi="STIX Math" w:eastAsia="STIX Math"/>
          <w:spacing w:val="20"/>
          <w:position w:val="-3"/>
          <w:sz w:val="12"/>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i/>
          <w:sz w:val="16"/>
        </w:rPr>
        <w:t>𝑝</w:t>
      </w:r>
      <w:r>
        <w:rPr>
          <w:rFonts w:ascii="STIX Math" w:hAnsi="STIX Math" w:eastAsia="STIX Math"/>
          <w:position w:val="-3"/>
          <w:sz w:val="12"/>
        </w:rPr>
        <w:t>4</w:t>
      </w:r>
      <w:r>
        <w:rPr>
          <w:rFonts w:ascii="STIX Math" w:hAnsi="STIX Math" w:eastAsia="STIX Math"/>
          <w:sz w:val="16"/>
        </w:rPr>
        <w:t>)</w:t>
      </w:r>
      <w:r>
        <w:rPr>
          <w:rFonts w:ascii="STIX Math" w:hAnsi="STIX Math" w:eastAsia="STIX Math"/>
          <w:position w:val="4"/>
          <w:sz w:val="12"/>
        </w:rPr>
        <w:t>2</w:t>
      </w:r>
      <w:r>
        <w:rPr>
          <w:rFonts w:ascii="STIX Math" w:hAnsi="STIX Math" w:eastAsia="STIX Math"/>
          <w:spacing w:val="3"/>
          <w:position w:val="4"/>
          <w:sz w:val="12"/>
        </w:rPr>
        <w:t> </w:t>
      </w:r>
      <w:r>
        <w:rPr>
          <w:rFonts w:ascii="STIX Math" w:hAnsi="STIX Math" w:eastAsia="STIX Math"/>
          <w:i/>
          <w:spacing w:val="-10"/>
          <w:sz w:val="16"/>
        </w:rPr>
        <w:t>.</w:t>
      </w:r>
    </w:p>
    <w:p>
      <w:pPr>
        <w:pStyle w:val="BodyText"/>
        <w:spacing w:line="273" w:lineRule="auto" w:before="103"/>
        <w:ind w:right="118"/>
        <w:jc w:val="both"/>
      </w:pPr>
      <w:r>
        <w:rPr>
          <w:w w:val="110"/>
        </w:rPr>
        <w:t>These</w:t>
      </w:r>
      <w:r>
        <w:rPr>
          <w:spacing w:val="-1"/>
          <w:w w:val="110"/>
        </w:rPr>
        <w:t> </w:t>
      </w:r>
      <w:r>
        <w:rPr>
          <w:w w:val="110"/>
        </w:rPr>
        <w:t>numbers</w:t>
      </w:r>
      <w:r>
        <w:rPr>
          <w:spacing w:val="-1"/>
          <w:w w:val="110"/>
        </w:rPr>
        <w:t> </w:t>
      </w:r>
      <w:r>
        <w:rPr>
          <w:w w:val="110"/>
        </w:rPr>
        <w:t>were</w:t>
      </w:r>
      <w:r>
        <w:rPr>
          <w:spacing w:val="-1"/>
          <w:w w:val="110"/>
        </w:rPr>
        <w:t> </w:t>
      </w:r>
      <w:r>
        <w:rPr>
          <w:w w:val="110"/>
        </w:rPr>
        <w:t>re-computed</w:t>
      </w:r>
      <w:r>
        <w:rPr>
          <w:spacing w:val="-1"/>
          <w:w w:val="110"/>
        </w:rPr>
        <w:t> </w:t>
      </w:r>
      <w:r>
        <w:rPr>
          <w:w w:val="110"/>
        </w:rPr>
        <w:t>at</w:t>
      </w:r>
      <w:r>
        <w:rPr>
          <w:spacing w:val="-1"/>
          <w:w w:val="110"/>
        </w:rPr>
        <w:t> </w:t>
      </w:r>
      <w:r>
        <w:rPr>
          <w:w w:val="110"/>
        </w:rPr>
        <w:t>each</w:t>
      </w:r>
      <w:r>
        <w:rPr>
          <w:spacing w:val="-1"/>
          <w:w w:val="110"/>
        </w:rPr>
        <w:t> </w:t>
      </w:r>
      <w:r>
        <w:rPr>
          <w:w w:val="110"/>
        </w:rPr>
        <w:t>global</w:t>
      </w:r>
      <w:r>
        <w:rPr>
          <w:spacing w:val="-1"/>
          <w:w w:val="110"/>
        </w:rPr>
        <w:t> </w:t>
      </w:r>
      <w:r>
        <w:rPr>
          <w:w w:val="110"/>
        </w:rPr>
        <w:t>check by</w:t>
      </w:r>
      <w:r>
        <w:rPr>
          <w:spacing w:val="-1"/>
          <w:w w:val="110"/>
        </w:rPr>
        <w:t> </w:t>
      </w:r>
      <w:r>
        <w:rPr>
          <w:w w:val="110"/>
        </w:rPr>
        <w:t>ensuring</w:t>
      </w:r>
      <w:r>
        <w:rPr>
          <w:spacing w:val="-1"/>
          <w:w w:val="110"/>
        </w:rPr>
        <w:t> </w:t>
      </w:r>
      <w:r>
        <w:rPr>
          <w:w w:val="110"/>
        </w:rPr>
        <w:t>the same starting random seed each time.</w:t>
      </w:r>
    </w:p>
    <w:p>
      <w:pPr>
        <w:pStyle w:val="BodyText"/>
        <w:spacing w:line="211" w:lineRule="auto" w:before="17"/>
        <w:ind w:right="118" w:firstLine="239"/>
        <w:jc w:val="both"/>
      </w:pPr>
      <w:r>
        <w:rPr>
          <w:w w:val="110"/>
        </w:rPr>
        <w:t>The results of the computations are summarized in the table.</w:t>
      </w:r>
      <w:hyperlink w:history="true" w:anchor="_bookmark12">
        <w:r>
          <w:rPr>
            <w:color w:val="0080AC"/>
            <w:w w:val="110"/>
            <w:vertAlign w:val="superscript"/>
          </w:rPr>
          <w:t>10</w:t>
        </w:r>
      </w:hyperlink>
      <w:r>
        <w:rPr>
          <w:color w:val="0080AC"/>
          <w:w w:val="110"/>
          <w:vertAlign w:val="baseline"/>
        </w:rPr>
        <w:t> </w:t>
      </w:r>
      <w:r>
        <w:rPr>
          <w:w w:val="110"/>
          <w:vertAlign w:val="baseline"/>
        </w:rPr>
        <w:t>The problems were generated using the </w:t>
      </w:r>
      <w:r>
        <w:rPr>
          <w:rFonts w:ascii="LM Mono 10"/>
          <w:w w:val="110"/>
          <w:sz w:val="20"/>
          <w:vertAlign w:val="baseline"/>
        </w:rPr>
        <w:t>CDC</w:t>
      </w:r>
      <w:r>
        <w:rPr>
          <w:rFonts w:ascii="LM Mono 10"/>
          <w:spacing w:val="-1"/>
          <w:w w:val="110"/>
          <w:sz w:val="20"/>
          <w:vertAlign w:val="baseline"/>
        </w:rPr>
        <w:t> </w:t>
      </w:r>
      <w:r>
        <w:rPr>
          <w:rFonts w:ascii="LM Mono 10"/>
          <w:w w:val="110"/>
          <w:sz w:val="20"/>
          <w:vertAlign w:val="baseline"/>
        </w:rPr>
        <w:t>FORTRAN</w:t>
      </w:r>
      <w:r>
        <w:rPr>
          <w:rFonts w:ascii="LM Mono 10"/>
          <w:spacing w:val="-64"/>
          <w:w w:val="110"/>
          <w:sz w:val="20"/>
          <w:vertAlign w:val="baseline"/>
        </w:rPr>
        <w:t> </w:t>
      </w:r>
      <w:r>
        <w:rPr>
          <w:w w:val="110"/>
          <w:vertAlign w:val="baseline"/>
        </w:rPr>
        <w:t>facility:</w:t>
      </w:r>
    </w:p>
    <w:p>
      <w:pPr>
        <w:pStyle w:val="BodyText"/>
        <w:spacing w:line="270" w:lineRule="exact"/>
        <w:jc w:val="both"/>
        <w:rPr>
          <w:rFonts w:ascii="STIX Math" w:eastAsia="STIX Math"/>
        </w:rPr>
      </w:pPr>
      <w:r>
        <w:rPr>
          <w:rFonts w:ascii="LM Mono 8" w:eastAsia="LM Mono 8"/>
        </w:rPr>
        <w:t>CALL</w:t>
      </w:r>
      <w:r>
        <w:rPr>
          <w:rFonts w:ascii="LM Mono 8" w:eastAsia="LM Mono 8"/>
          <w:spacing w:val="-18"/>
        </w:rPr>
        <w:t> </w:t>
      </w:r>
      <w:r>
        <w:rPr>
          <w:rFonts w:ascii="LM Mono 8" w:eastAsia="LM Mono 8"/>
        </w:rPr>
        <w:t>RANSET</w:t>
      </w:r>
      <w:r>
        <w:rPr>
          <w:rFonts w:ascii="STIX Math" w:eastAsia="STIX Math"/>
        </w:rPr>
        <w:t>(</w:t>
      </w:r>
      <w:r>
        <w:rPr>
          <w:rFonts w:ascii="STIX Math" w:eastAsia="STIX Math"/>
          <w:i/>
        </w:rPr>
        <w:t>𝑇</w:t>
      </w:r>
      <w:r>
        <w:rPr>
          <w:rFonts w:ascii="STIX Math" w:eastAsia="STIX Math"/>
          <w:i/>
          <w:spacing w:val="-14"/>
        </w:rPr>
        <w:t> </w:t>
      </w:r>
      <w:r>
        <w:rPr>
          <w:rFonts w:ascii="STIX Math" w:eastAsia="STIX Math"/>
          <w:spacing w:val="-10"/>
        </w:rPr>
        <w:t>)</w:t>
      </w:r>
    </w:p>
    <w:p>
      <w:pPr>
        <w:pStyle w:val="BodyText"/>
        <w:spacing w:line="382" w:lineRule="exact"/>
        <w:ind w:left="201"/>
        <w:jc w:val="both"/>
        <w:rPr>
          <w:rFonts w:ascii="STIX Math"/>
        </w:rPr>
      </w:pPr>
      <w:r>
        <w:rPr>
          <w:rFonts w:ascii="LM Mono 8"/>
        </w:rPr>
        <w:t>XI</w:t>
      </w:r>
      <w:r>
        <w:rPr>
          <w:rFonts w:ascii="LM Mono 8"/>
          <w:spacing w:val="-2"/>
        </w:rPr>
        <w:t> </w:t>
      </w:r>
      <w:r>
        <w:rPr>
          <w:rFonts w:ascii="LM Mono 8"/>
        </w:rPr>
        <w:t>=</w:t>
      </w:r>
      <w:r>
        <w:rPr>
          <w:rFonts w:ascii="LM Mono 8"/>
          <w:spacing w:val="-2"/>
        </w:rPr>
        <w:t> RANF</w:t>
      </w:r>
      <w:r>
        <w:rPr>
          <w:rFonts w:ascii="STIX Math"/>
          <w:spacing w:val="-2"/>
        </w:rPr>
        <w:t>(0</w:t>
      </w:r>
      <w:r>
        <w:rPr>
          <w:rFonts w:ascii="STIX Math"/>
          <w:i/>
          <w:spacing w:val="-2"/>
        </w:rPr>
        <w:t>.</w:t>
      </w:r>
      <w:r>
        <w:rPr>
          <w:rFonts w:ascii="STIX Math"/>
          <w:spacing w:val="-2"/>
        </w:rPr>
        <w:t>0)</w:t>
      </w:r>
    </w:p>
    <w:p>
      <w:pPr>
        <w:pStyle w:val="BodyText"/>
        <w:spacing w:line="139" w:lineRule="exact" w:before="35"/>
        <w:ind w:left="1017"/>
      </w:pPr>
      <w:r>
        <w:rPr>
          <w:spacing w:val="-4"/>
          <w:w w:val="110"/>
        </w:rPr>
        <w:t>etc.</w:t>
      </w:r>
    </w:p>
    <w:p>
      <w:pPr>
        <w:pStyle w:val="BodyText"/>
        <w:spacing w:line="216" w:lineRule="auto"/>
        <w:ind w:right="116"/>
        <w:jc w:val="both"/>
      </w:pPr>
      <w:r>
        <w:rPr>
          <w:w w:val="110"/>
        </w:rPr>
        <w:t>The</w:t>
      </w:r>
      <w:r>
        <w:rPr>
          <w:spacing w:val="-6"/>
          <w:w w:val="110"/>
        </w:rPr>
        <w:t> </w:t>
      </w:r>
      <w:r>
        <w:rPr>
          <w:w w:val="110"/>
        </w:rPr>
        <w:t>random</w:t>
      </w:r>
      <w:r>
        <w:rPr>
          <w:spacing w:val="-1"/>
          <w:w w:val="110"/>
        </w:rPr>
        <w:t> </w:t>
      </w:r>
      <w:r>
        <w:rPr>
          <w:w w:val="110"/>
        </w:rPr>
        <w:t>number</w:t>
      </w:r>
      <w:r>
        <w:rPr>
          <w:spacing w:val="-1"/>
          <w:w w:val="110"/>
        </w:rPr>
        <w:t> </w:t>
      </w:r>
      <w:r>
        <w:rPr>
          <w:w w:val="110"/>
        </w:rPr>
        <w:t>seed,</w:t>
      </w:r>
      <w:r>
        <w:rPr>
          <w:spacing w:val="-1"/>
          <w:w w:val="110"/>
        </w:rPr>
        <w:t> </w:t>
      </w:r>
      <w:r>
        <w:rPr>
          <w:w w:val="110"/>
        </w:rPr>
        <w:t>the</w:t>
      </w:r>
      <w:r>
        <w:rPr>
          <w:spacing w:val="-1"/>
          <w:w w:val="110"/>
        </w:rPr>
        <w:t> </w:t>
      </w:r>
      <w:r>
        <w:rPr>
          <w:w w:val="110"/>
        </w:rPr>
        <w:t>value</w:t>
      </w:r>
      <w:r>
        <w:rPr>
          <w:spacing w:val="-1"/>
          <w:w w:val="110"/>
        </w:rPr>
        <w:t> </w:t>
      </w:r>
      <w:r>
        <w:rPr>
          <w:w w:val="110"/>
        </w:rPr>
        <w:t>for</w:t>
      </w:r>
      <w:r>
        <w:rPr>
          <w:spacing w:val="-1"/>
          <w:w w:val="110"/>
        </w:rPr>
        <w:t> </w:t>
      </w:r>
      <w:r>
        <w:rPr>
          <w:rFonts w:ascii="STIX Math" w:eastAsia="STIX Math"/>
          <w:i/>
          <w:w w:val="110"/>
        </w:rPr>
        <w:t>𝑇</w:t>
      </w:r>
      <w:r>
        <w:rPr>
          <w:rFonts w:ascii="STIX Math" w:eastAsia="STIX Math"/>
          <w:i/>
          <w:spacing w:val="-11"/>
          <w:w w:val="110"/>
        </w:rPr>
        <w:t> </w:t>
      </w:r>
      <w:r>
        <w:rPr>
          <w:w w:val="110"/>
        </w:rPr>
        <w:t>,</w:t>
      </w:r>
      <w:r>
        <w:rPr>
          <w:spacing w:val="-2"/>
          <w:w w:val="110"/>
        </w:rPr>
        <w:t> </w:t>
      </w:r>
      <w:r>
        <w:rPr>
          <w:w w:val="110"/>
        </w:rPr>
        <w:t>for</w:t>
      </w:r>
      <w:r>
        <w:rPr>
          <w:spacing w:val="-1"/>
          <w:w w:val="110"/>
        </w:rPr>
        <w:t> </w:t>
      </w:r>
      <w:r>
        <w:rPr>
          <w:w w:val="110"/>
        </w:rPr>
        <w:t>each</w:t>
      </w:r>
      <w:r>
        <w:rPr>
          <w:spacing w:val="-1"/>
          <w:w w:val="110"/>
        </w:rPr>
        <w:t> </w:t>
      </w:r>
      <w:r>
        <w:rPr>
          <w:w w:val="110"/>
        </w:rPr>
        <w:t>problem</w:t>
      </w:r>
      <w:r>
        <w:rPr>
          <w:spacing w:val="-1"/>
          <w:w w:val="110"/>
        </w:rPr>
        <w:t> </w:t>
      </w:r>
      <w:r>
        <w:rPr>
          <w:w w:val="110"/>
        </w:rPr>
        <w:t>is</w:t>
      </w:r>
      <w:r>
        <w:rPr>
          <w:spacing w:val="-1"/>
          <w:w w:val="110"/>
        </w:rPr>
        <w:t> </w:t>
      </w:r>
      <w:r>
        <w:rPr>
          <w:w w:val="110"/>
        </w:rPr>
        <w:t>recorded with the problem number.</w:t>
      </w:r>
    </w:p>
    <w:p>
      <w:pPr>
        <w:pStyle w:val="BodyText"/>
        <w:spacing w:line="210" w:lineRule="atLeast"/>
        <w:ind w:right="115" w:firstLine="239"/>
        <w:jc w:val="both"/>
      </w:pPr>
      <w:r>
        <w:rPr>
          <w:w w:val="110"/>
        </w:rPr>
        <w:t>The</w:t>
      </w:r>
      <w:r>
        <w:rPr>
          <w:spacing w:val="-1"/>
          <w:w w:val="110"/>
        </w:rPr>
        <w:t> </w:t>
      </w:r>
      <w:r>
        <w:rPr>
          <w:w w:val="110"/>
        </w:rPr>
        <w:t>value</w:t>
      </w:r>
      <w:r>
        <w:rPr>
          <w:spacing w:val="-1"/>
          <w:w w:val="110"/>
        </w:rPr>
        <w:t> </w:t>
      </w:r>
      <w:r>
        <w:rPr>
          <w:w w:val="110"/>
        </w:rPr>
        <w:t>of</w:t>
      </w:r>
      <w:r>
        <w:rPr>
          <w:spacing w:val="-1"/>
          <w:w w:val="110"/>
        </w:rPr>
        <w:t> </w:t>
      </w:r>
      <w:r>
        <w:rPr>
          <w:w w:val="110"/>
        </w:rPr>
        <w:t>the</w:t>
      </w:r>
      <w:r>
        <w:rPr>
          <w:spacing w:val="-1"/>
          <w:w w:val="110"/>
        </w:rPr>
        <w:t> </w:t>
      </w:r>
      <w:r>
        <w:rPr>
          <w:w w:val="110"/>
        </w:rPr>
        <w:t>3-opt</w:t>
      </w:r>
      <w:r>
        <w:rPr>
          <w:spacing w:val="-1"/>
          <w:w w:val="110"/>
        </w:rPr>
        <w:t> </w:t>
      </w:r>
      <w:r>
        <w:rPr>
          <w:w w:val="110"/>
        </w:rPr>
        <w:t>tour</w:t>
      </w:r>
      <w:r>
        <w:rPr>
          <w:spacing w:val="-1"/>
          <w:w w:val="110"/>
        </w:rPr>
        <w:t> </w:t>
      </w:r>
      <w:r>
        <w:rPr>
          <w:w w:val="110"/>
        </w:rPr>
        <w:t>is</w:t>
      </w:r>
      <w:r>
        <w:rPr>
          <w:spacing w:val="-1"/>
          <w:w w:val="110"/>
        </w:rPr>
        <w:t> </w:t>
      </w:r>
      <w:r>
        <w:rPr>
          <w:w w:val="110"/>
        </w:rPr>
        <w:t>shown,</w:t>
      </w:r>
      <w:r>
        <w:rPr>
          <w:spacing w:val="-1"/>
          <w:w w:val="110"/>
        </w:rPr>
        <w:t> </w:t>
      </w:r>
      <w:r>
        <w:rPr>
          <w:w w:val="110"/>
        </w:rPr>
        <w:t>and,</w:t>
      </w:r>
      <w:r>
        <w:rPr>
          <w:spacing w:val="-1"/>
          <w:w w:val="110"/>
        </w:rPr>
        <w:t> </w:t>
      </w:r>
      <w:r>
        <w:rPr>
          <w:w w:val="110"/>
        </w:rPr>
        <w:t>out</w:t>
      </w:r>
      <w:r>
        <w:rPr>
          <w:spacing w:val="-1"/>
          <w:w w:val="110"/>
        </w:rPr>
        <w:t> </w:t>
      </w:r>
      <w:r>
        <w:rPr>
          <w:w w:val="110"/>
        </w:rPr>
        <w:t>of</w:t>
      </w:r>
      <w:r>
        <w:rPr>
          <w:spacing w:val="-1"/>
          <w:w w:val="110"/>
        </w:rPr>
        <w:t> </w:t>
      </w:r>
      <w:r>
        <w:rPr>
          <w:w w:val="110"/>
        </w:rPr>
        <w:t>interest</w:t>
      </w:r>
      <w:r>
        <w:rPr>
          <w:spacing w:val="-1"/>
          <w:w w:val="110"/>
        </w:rPr>
        <w:t> </w:t>
      </w:r>
      <w:r>
        <w:rPr>
          <w:w w:val="110"/>
        </w:rPr>
        <w:t>really</w:t>
      </w:r>
      <w:r>
        <w:rPr>
          <w:spacing w:val="-1"/>
          <w:w w:val="110"/>
        </w:rPr>
        <w:t> </w:t>
      </w:r>
      <w:r>
        <w:rPr>
          <w:w w:val="110"/>
        </w:rPr>
        <w:t>gen- erated</w:t>
      </w:r>
      <w:r>
        <w:rPr>
          <w:spacing w:val="-2"/>
          <w:w w:val="110"/>
        </w:rPr>
        <w:t> </w:t>
      </w:r>
      <w:r>
        <w:rPr>
          <w:w w:val="110"/>
        </w:rPr>
        <w:t>by</w:t>
      </w:r>
      <w:r>
        <w:rPr>
          <w:spacing w:val="-2"/>
          <w:w w:val="110"/>
        </w:rPr>
        <w:t> </w:t>
      </w:r>
      <w:r>
        <w:rPr>
          <w:w w:val="110"/>
        </w:rPr>
        <w:t>problems</w:t>
      </w:r>
      <w:r>
        <w:rPr>
          <w:spacing w:val="-2"/>
          <w:w w:val="110"/>
        </w:rPr>
        <w:t> </w:t>
      </w:r>
      <w:r>
        <w:rPr>
          <w:w w:val="110"/>
        </w:rPr>
        <w:t>11,</w:t>
      </w:r>
      <w:r>
        <w:rPr>
          <w:spacing w:val="-2"/>
          <w:w w:val="110"/>
        </w:rPr>
        <w:t> </w:t>
      </w:r>
      <w:r>
        <w:rPr>
          <w:w w:val="110"/>
        </w:rPr>
        <w:t>12</w:t>
      </w:r>
      <w:r>
        <w:rPr>
          <w:spacing w:val="-2"/>
          <w:w w:val="110"/>
        </w:rPr>
        <w:t> </w:t>
      </w:r>
      <w:r>
        <w:rPr>
          <w:w w:val="110"/>
        </w:rPr>
        <w:t>and</w:t>
      </w:r>
      <w:r>
        <w:rPr>
          <w:spacing w:val="-2"/>
          <w:w w:val="110"/>
        </w:rPr>
        <w:t> </w:t>
      </w:r>
      <w:r>
        <w:rPr>
          <w:w w:val="110"/>
        </w:rPr>
        <w:t>13,</w:t>
      </w:r>
      <w:r>
        <w:rPr>
          <w:spacing w:val="-2"/>
          <w:w w:val="110"/>
        </w:rPr>
        <w:t> </w:t>
      </w:r>
      <w:r>
        <w:rPr>
          <w:w w:val="110"/>
        </w:rPr>
        <w:t>the</w:t>
      </w:r>
      <w:r>
        <w:rPr>
          <w:spacing w:val="-1"/>
          <w:w w:val="110"/>
        </w:rPr>
        <w:t> </w:t>
      </w:r>
      <w:r>
        <w:rPr>
          <w:w w:val="110"/>
        </w:rPr>
        <w:t>value</w:t>
      </w:r>
      <w:r>
        <w:rPr>
          <w:spacing w:val="-1"/>
          <w:w w:val="110"/>
        </w:rPr>
        <w:t> </w:t>
      </w:r>
      <w:r>
        <w:rPr>
          <w:w w:val="110"/>
        </w:rPr>
        <w:t>of</w:t>
      </w:r>
      <w:r>
        <w:rPr>
          <w:spacing w:val="-2"/>
          <w:w w:val="110"/>
        </w:rPr>
        <w:t> </w:t>
      </w:r>
      <w:r>
        <w:rPr>
          <w:w w:val="110"/>
        </w:rPr>
        <w:t>the</w:t>
      </w:r>
      <w:r>
        <w:rPr>
          <w:spacing w:val="-2"/>
          <w:w w:val="110"/>
        </w:rPr>
        <w:t> </w:t>
      </w:r>
      <w:r>
        <w:rPr>
          <w:w w:val="110"/>
        </w:rPr>
        <w:t>very</w:t>
      </w:r>
      <w:r>
        <w:rPr>
          <w:spacing w:val="-1"/>
          <w:w w:val="110"/>
        </w:rPr>
        <w:t> </w:t>
      </w:r>
      <w:r>
        <w:rPr>
          <w:w w:val="110"/>
        </w:rPr>
        <w:t>first</w:t>
      </w:r>
      <w:r>
        <w:rPr>
          <w:spacing w:val="-2"/>
          <w:w w:val="110"/>
        </w:rPr>
        <w:t> </w:t>
      </w:r>
      <w:r>
        <w:rPr>
          <w:w w:val="110"/>
        </w:rPr>
        <w:t>LP</w:t>
      </w:r>
      <w:r>
        <w:rPr>
          <w:spacing w:val="-1"/>
          <w:w w:val="110"/>
        </w:rPr>
        <w:t> </w:t>
      </w:r>
      <w:r>
        <w:rPr>
          <w:w w:val="110"/>
        </w:rPr>
        <w:t>solved, i.e.,</w:t>
      </w:r>
      <w:r>
        <w:rPr>
          <w:spacing w:val="-9"/>
          <w:w w:val="110"/>
        </w:rPr>
        <w:t> </w:t>
      </w:r>
      <w:r>
        <w:rPr>
          <w:w w:val="110"/>
        </w:rPr>
        <w:t>the</w:t>
      </w:r>
      <w:r>
        <w:rPr>
          <w:spacing w:val="-9"/>
          <w:w w:val="110"/>
        </w:rPr>
        <w:t> </w:t>
      </w:r>
      <w:r>
        <w:rPr>
          <w:w w:val="110"/>
        </w:rPr>
        <w:t>solution</w:t>
      </w:r>
      <w:r>
        <w:rPr>
          <w:spacing w:val="-9"/>
          <w:w w:val="110"/>
        </w:rPr>
        <w:t> </w:t>
      </w:r>
      <w:r>
        <w:rPr>
          <w:w w:val="110"/>
        </w:rPr>
        <w:t>to</w:t>
      </w:r>
      <w:r>
        <w:rPr>
          <w:spacing w:val="-9"/>
          <w:w w:val="110"/>
        </w:rPr>
        <w:t> </w:t>
      </w:r>
      <w:r>
        <w:rPr>
          <w:w w:val="110"/>
        </w:rPr>
        <w:t>the</w:t>
      </w:r>
      <w:r>
        <w:rPr>
          <w:spacing w:val="-9"/>
          <w:w w:val="110"/>
        </w:rPr>
        <w:t> </w:t>
      </w:r>
      <w:r>
        <w:rPr>
          <w:w w:val="110"/>
        </w:rPr>
        <w:t>constraints</w:t>
      </w:r>
      <w:r>
        <w:rPr>
          <w:spacing w:val="-9"/>
          <w:w w:val="110"/>
        </w:rPr>
        <w:t> </w:t>
      </w:r>
      <w:r>
        <w:rPr>
          <w:w w:val="110"/>
        </w:rPr>
        <w:t>of</w:t>
      </w:r>
      <w:r>
        <w:rPr>
          <w:spacing w:val="-9"/>
          <w:w w:val="110"/>
        </w:rPr>
        <w:t> </w:t>
      </w:r>
      <w:r>
        <w:rPr>
          <w:w w:val="110"/>
        </w:rPr>
        <w:t>types</w:t>
      </w:r>
      <w:r>
        <w:rPr>
          <w:spacing w:val="-9"/>
          <w:w w:val="110"/>
        </w:rPr>
        <w:t> </w:t>
      </w:r>
      <w:hyperlink w:history="true" w:anchor="_bookmark1">
        <w:r>
          <w:rPr>
            <w:color w:val="0080AC"/>
            <w:w w:val="110"/>
          </w:rPr>
          <w:t>(1)</w:t>
        </w:r>
      </w:hyperlink>
      <w:r>
        <w:rPr>
          <w:w w:val="110"/>
        </w:rPr>
        <w:t>–</w:t>
      </w:r>
      <w:hyperlink w:history="true" w:anchor="_bookmark2">
        <w:r>
          <w:rPr>
            <w:color w:val="0080AC"/>
            <w:w w:val="110"/>
          </w:rPr>
          <w:t>(3)</w:t>
        </w:r>
      </w:hyperlink>
      <w:r>
        <w:rPr>
          <w:color w:val="0080AC"/>
          <w:spacing w:val="-9"/>
          <w:w w:val="110"/>
        </w:rPr>
        <w:t> </w:t>
      </w:r>
      <w:r>
        <w:rPr>
          <w:w w:val="110"/>
        </w:rPr>
        <w:t>only</w:t>
      </w:r>
      <w:r>
        <w:rPr>
          <w:spacing w:val="-9"/>
          <w:w w:val="110"/>
        </w:rPr>
        <w:t> </w:t>
      </w:r>
      <w:r>
        <w:rPr>
          <w:w w:val="110"/>
        </w:rPr>
        <w:t>(the</w:t>
      </w:r>
      <w:r>
        <w:rPr>
          <w:spacing w:val="-9"/>
          <w:w w:val="110"/>
        </w:rPr>
        <w:t> </w:t>
      </w:r>
      <w:r>
        <w:rPr>
          <w:w w:val="110"/>
        </w:rPr>
        <w:t>‘assignment constraints’)</w:t>
      </w:r>
      <w:r>
        <w:rPr>
          <w:spacing w:val="-4"/>
          <w:w w:val="110"/>
        </w:rPr>
        <w:t> </w:t>
      </w:r>
      <w:r>
        <w:rPr>
          <w:w w:val="110"/>
        </w:rPr>
        <w:t>on</w:t>
      </w:r>
      <w:r>
        <w:rPr>
          <w:spacing w:val="-3"/>
          <w:w w:val="110"/>
        </w:rPr>
        <w:t> </w:t>
      </w:r>
      <w:r>
        <w:rPr>
          <w:w w:val="110"/>
        </w:rPr>
        <w:t>the</w:t>
      </w:r>
      <w:r>
        <w:rPr>
          <w:spacing w:val="-3"/>
          <w:w w:val="110"/>
        </w:rPr>
        <w:t> </w:t>
      </w:r>
      <w:r>
        <w:rPr>
          <w:w w:val="110"/>
        </w:rPr>
        <w:t>first</w:t>
      </w:r>
      <w:r>
        <w:rPr>
          <w:spacing w:val="-3"/>
          <w:w w:val="110"/>
        </w:rPr>
        <w:t> </w:t>
      </w:r>
      <w:r>
        <w:rPr>
          <w:w w:val="110"/>
        </w:rPr>
        <w:t>set</w:t>
      </w:r>
      <w:r>
        <w:rPr>
          <w:spacing w:val="-3"/>
          <w:w w:val="110"/>
        </w:rPr>
        <w:t> </w:t>
      </w:r>
      <w:r>
        <w:rPr>
          <w:w w:val="110"/>
        </w:rPr>
        <w:t>of</w:t>
      </w:r>
      <w:r>
        <w:rPr>
          <w:spacing w:val="-3"/>
          <w:w w:val="110"/>
        </w:rPr>
        <w:t> </w:t>
      </w:r>
      <w:r>
        <w:rPr>
          <w:w w:val="110"/>
        </w:rPr>
        <w:t>active</w:t>
      </w:r>
      <w:r>
        <w:rPr>
          <w:spacing w:val="-3"/>
          <w:w w:val="110"/>
        </w:rPr>
        <w:t> </w:t>
      </w:r>
      <w:r>
        <w:rPr>
          <w:w w:val="110"/>
        </w:rPr>
        <w:t>variables</w:t>
      </w:r>
      <w:r>
        <w:rPr>
          <w:spacing w:val="-4"/>
          <w:w w:val="110"/>
        </w:rPr>
        <w:t> </w:t>
      </w:r>
      <w:r>
        <w:rPr>
          <w:w w:val="110"/>
        </w:rPr>
        <w:t>(column</w:t>
      </w:r>
      <w:r>
        <w:rPr>
          <w:spacing w:val="-3"/>
          <w:w w:val="110"/>
        </w:rPr>
        <w:t> </w:t>
      </w:r>
      <w:r>
        <w:rPr>
          <w:w w:val="110"/>
        </w:rPr>
        <w:t>headed</w:t>
      </w:r>
      <w:r>
        <w:rPr>
          <w:spacing w:val="-3"/>
          <w:w w:val="110"/>
        </w:rPr>
        <w:t> </w:t>
      </w:r>
      <w:r>
        <w:rPr>
          <w:spacing w:val="-2"/>
          <w:w w:val="110"/>
        </w:rPr>
        <w:t>‘limited</w:t>
      </w:r>
    </w:p>
    <w:p>
      <w:pPr>
        <w:spacing w:after="0" w:line="210" w:lineRule="atLeast"/>
        <w:jc w:val="both"/>
        <w:sectPr>
          <w:type w:val="continuous"/>
          <w:pgSz w:w="11910" w:h="15880"/>
          <w:pgMar w:header="668" w:footer="485" w:top="620" w:bottom="280" w:left="640" w:right="620"/>
          <w:cols w:num="2" w:equalWidth="0">
            <w:col w:w="5190" w:space="190"/>
            <w:col w:w="5270"/>
          </w:cols>
        </w:sectPr>
      </w:pPr>
    </w:p>
    <w:p>
      <w:pPr>
        <w:spacing w:line="13" w:lineRule="exact" w:before="0"/>
        <w:ind w:left="596" w:right="0" w:firstLine="0"/>
        <w:jc w:val="left"/>
        <w:rPr>
          <w:rFonts w:ascii="STIX Math"/>
          <w:sz w:val="12"/>
        </w:rPr>
      </w:pPr>
      <w:r>
        <w:rPr>
          <w:rFonts w:ascii="STIX Math"/>
          <w:sz w:val="12"/>
        </w:rPr>
        <w:t>6</w:t>
      </w:r>
      <w:r>
        <w:rPr>
          <w:rFonts w:ascii="STIX Math"/>
          <w:spacing w:val="68"/>
          <w:w w:val="150"/>
          <w:sz w:val="12"/>
        </w:rPr>
        <w:t> </w:t>
      </w:r>
      <w:r>
        <w:rPr>
          <w:rFonts w:ascii="STIX Math"/>
          <w:sz w:val="12"/>
        </w:rPr>
        <w:t>3</w:t>
      </w:r>
      <w:r>
        <w:rPr>
          <w:rFonts w:ascii="STIX Math"/>
          <w:spacing w:val="68"/>
          <w:w w:val="150"/>
          <w:sz w:val="12"/>
        </w:rPr>
        <w:t> </w:t>
      </w:r>
      <w:r>
        <w:rPr>
          <w:rFonts w:ascii="STIX Math"/>
          <w:sz w:val="12"/>
        </w:rPr>
        <w:t>2</w:t>
      </w:r>
      <w:r>
        <w:rPr>
          <w:rFonts w:ascii="STIX Math"/>
          <w:spacing w:val="69"/>
          <w:w w:val="150"/>
          <w:sz w:val="12"/>
        </w:rPr>
        <w:t> </w:t>
      </w:r>
      <w:r>
        <w:rPr>
          <w:rFonts w:ascii="STIX Math"/>
          <w:sz w:val="12"/>
        </w:rPr>
        <w:t>3</w:t>
      </w:r>
      <w:r>
        <w:rPr>
          <w:rFonts w:ascii="STIX Math"/>
          <w:spacing w:val="68"/>
          <w:w w:val="150"/>
          <w:sz w:val="12"/>
        </w:rPr>
        <w:t> </w:t>
      </w:r>
      <w:r>
        <w:rPr>
          <w:rFonts w:ascii="STIX Math"/>
          <w:spacing w:val="-10"/>
          <w:sz w:val="12"/>
        </w:rPr>
        <w:t>6</w:t>
      </w:r>
    </w:p>
    <w:p>
      <w:pPr>
        <w:spacing w:after="0" w:line="13" w:lineRule="exact"/>
        <w:jc w:val="left"/>
        <w:rPr>
          <w:rFonts w:ascii="STIX Math"/>
          <w:sz w:val="12"/>
        </w:rPr>
        <w:sectPr>
          <w:type w:val="continuous"/>
          <w:pgSz w:w="11910" w:h="15880"/>
          <w:pgMar w:header="668" w:footer="485" w:top="620" w:bottom="280" w:left="640" w:right="620"/>
        </w:sectPr>
      </w:pPr>
    </w:p>
    <w:p>
      <w:pPr>
        <w:pStyle w:val="BodyText"/>
        <w:spacing w:line="175" w:lineRule="exact"/>
      </w:pPr>
      <w:r>
        <w:rPr>
          <w:w w:val="110"/>
        </w:rPr>
        <w:t>to</w:t>
      </w:r>
      <w:r>
        <w:rPr>
          <w:spacing w:val="-2"/>
          <w:w w:val="110"/>
        </w:rPr>
        <w:t> </w:t>
      </w:r>
      <w:r>
        <w:rPr>
          <w:w w:val="110"/>
        </w:rPr>
        <w:t>a</w:t>
      </w:r>
      <w:r>
        <w:rPr>
          <w:spacing w:val="-2"/>
          <w:w w:val="110"/>
        </w:rPr>
        <w:t> </w:t>
      </w:r>
      <w:r>
        <w:rPr>
          <w:w w:val="110"/>
        </w:rPr>
        <w:t>TSP</w:t>
      </w:r>
      <w:r>
        <w:rPr>
          <w:spacing w:val="-2"/>
          <w:w w:val="110"/>
        </w:rPr>
        <w:t> </w:t>
      </w:r>
      <w:r>
        <w:rPr>
          <w:w w:val="110"/>
        </w:rPr>
        <w:t>with</w:t>
      </w:r>
      <w:r>
        <w:rPr>
          <w:spacing w:val="-2"/>
          <w:w w:val="110"/>
        </w:rPr>
        <w:t> </w:t>
      </w:r>
      <w:r>
        <w:rPr>
          <w:w w:val="110"/>
        </w:rPr>
        <w:t>only</w:t>
      </w:r>
      <w:r>
        <w:rPr>
          <w:spacing w:val="-3"/>
          <w:w w:val="110"/>
        </w:rPr>
        <w:t> </w:t>
      </w:r>
      <w:r>
        <w:rPr>
          <w:w w:val="110"/>
        </w:rPr>
        <w:t>the</w:t>
      </w:r>
      <w:r>
        <w:rPr>
          <w:spacing w:val="-1"/>
          <w:w w:val="110"/>
        </w:rPr>
        <w:t> </w:t>
      </w:r>
      <w:r>
        <w:rPr>
          <w:w w:val="110"/>
        </w:rPr>
        <w:t>constraints</w:t>
      </w:r>
      <w:r>
        <w:rPr>
          <w:spacing w:val="-3"/>
          <w:w w:val="110"/>
        </w:rPr>
        <w:t> </w:t>
      </w:r>
      <w:hyperlink w:history="true" w:anchor="_bookmark1">
        <w:r>
          <w:rPr>
            <w:color w:val="0080AC"/>
            <w:w w:val="110"/>
          </w:rPr>
          <w:t>(1)</w:t>
        </w:r>
      </w:hyperlink>
      <w:r>
        <w:rPr>
          <w:w w:val="110"/>
        </w:rPr>
        <w:t>–</w:t>
      </w:r>
      <w:hyperlink w:history="true" w:anchor="_bookmark2">
        <w:r>
          <w:rPr>
            <w:color w:val="0080AC"/>
            <w:w w:val="110"/>
          </w:rPr>
          <w:t>(3)</w:t>
        </w:r>
      </w:hyperlink>
      <w:r>
        <w:rPr>
          <w:color w:val="0080AC"/>
          <w:spacing w:val="-3"/>
          <w:w w:val="110"/>
        </w:rPr>
        <w:t> </w:t>
      </w:r>
      <w:r>
        <w:rPr>
          <w:w w:val="110"/>
        </w:rPr>
        <w:t>may</w:t>
      </w:r>
      <w:r>
        <w:rPr>
          <w:spacing w:val="-3"/>
          <w:w w:val="110"/>
        </w:rPr>
        <w:t> </w:t>
      </w:r>
      <w:r>
        <w:rPr>
          <w:w w:val="110"/>
        </w:rPr>
        <w:t>have</w:t>
      </w:r>
      <w:r>
        <w:rPr>
          <w:spacing w:val="-2"/>
          <w:w w:val="110"/>
        </w:rPr>
        <w:t> </w:t>
      </w:r>
      <w:r>
        <w:rPr>
          <w:w w:val="110"/>
        </w:rPr>
        <w:t>a</w:t>
      </w:r>
      <w:r>
        <w:rPr>
          <w:spacing w:val="-1"/>
          <w:w w:val="110"/>
        </w:rPr>
        <w:t> </w:t>
      </w:r>
      <w:r>
        <w:rPr>
          <w:w w:val="110"/>
        </w:rPr>
        <w:t>determinant</w:t>
      </w:r>
      <w:r>
        <w:rPr>
          <w:spacing w:val="-3"/>
          <w:w w:val="110"/>
        </w:rPr>
        <w:t> </w:t>
      </w:r>
      <w:r>
        <w:rPr>
          <w:spacing w:val="-4"/>
          <w:w w:val="110"/>
        </w:rPr>
        <w:t>with</w:t>
      </w:r>
    </w:p>
    <w:p>
      <w:pPr>
        <w:pStyle w:val="BodyText"/>
        <w:spacing w:line="112" w:lineRule="auto" w:before="104"/>
        <w:ind w:right="38"/>
      </w:pPr>
      <w:r>
        <w:rPr/>
        <mc:AlternateContent>
          <mc:Choice Requires="wps">
            <w:drawing>
              <wp:anchor distT="0" distB="0" distL="0" distR="0" allowOverlap="1" layoutInCell="1" locked="0" behindDoc="1" simplePos="0" relativeHeight="487183872">
                <wp:simplePos x="0" y="0"/>
                <wp:positionH relativeFrom="page">
                  <wp:posOffset>612000</wp:posOffset>
                </wp:positionH>
                <wp:positionV relativeFrom="paragraph">
                  <wp:posOffset>218446</wp:posOffset>
                </wp:positionV>
                <wp:extent cx="38100"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8100" cy="1270"/>
                        </a:xfrm>
                        <a:custGeom>
                          <a:avLst/>
                          <a:gdLst/>
                          <a:ahLst/>
                          <a:cxnLst/>
                          <a:rect l="l" t="t" r="r" b="b"/>
                          <a:pathLst>
                            <a:path w="38100" h="0">
                              <a:moveTo>
                                <a:pt x="0" y="0"/>
                              </a:moveTo>
                              <a:lnTo>
                                <a:pt x="3806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2608" from="48.188999pt,17.200535pt" to="51.185999pt,17.200535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7185408">
                <wp:simplePos x="0" y="0"/>
                <wp:positionH relativeFrom="page">
                  <wp:posOffset>612000</wp:posOffset>
                </wp:positionH>
                <wp:positionV relativeFrom="paragraph">
                  <wp:posOffset>214686</wp:posOffset>
                </wp:positionV>
                <wp:extent cx="38100" cy="104139"/>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48.188999pt;margin-top:16.904449pt;width:3pt;height:8.2pt;mso-position-horizontal-relative:page;mso-position-vertical-relative:paragraph;z-index:-16131072" type="#_x0000_t202" id="docshape40"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w w:val="110"/>
        </w:rPr>
        <w:t>0,</w:t>
      </w:r>
      <w:r>
        <w:rPr>
          <w:spacing w:val="75"/>
          <w:w w:val="150"/>
        </w:rPr>
        <w:t>            </w:t>
      </w:r>
      <w:r>
        <w:rPr>
          <w:rFonts w:ascii="STIX Math"/>
          <w:w w:val="120"/>
          <w:vertAlign w:val="superscript"/>
        </w:rPr>
        <w:t>1</w:t>
      </w:r>
      <w:r>
        <w:rPr>
          <w:rFonts w:ascii="STIX Math"/>
          <w:spacing w:val="74"/>
          <w:w w:val="150"/>
          <w:vertAlign w:val="baseline"/>
        </w:rPr>
        <w:t>    </w:t>
      </w:r>
      <w:r>
        <w:rPr>
          <w:w w:val="110"/>
          <w:vertAlign w:val="baseline"/>
        </w:rPr>
        <w:t>,</w:t>
      </w:r>
      <w:r>
        <w:rPr>
          <w:spacing w:val="74"/>
          <w:w w:val="150"/>
          <w:vertAlign w:val="baseline"/>
        </w:rPr>
        <w:t>        </w:t>
      </w:r>
      <w:r>
        <w:rPr>
          <w:w w:val="110"/>
          <w:vertAlign w:val="baseline"/>
        </w:rPr>
        <w:t>or</w:t>
      </w:r>
      <w:r>
        <w:rPr>
          <w:spacing w:val="75"/>
          <w:w w:val="150"/>
          <w:vertAlign w:val="baseline"/>
        </w:rPr>
        <w:t>        </w:t>
      </w:r>
      <w:r>
        <w:rPr>
          <w:w w:val="110"/>
          <w:vertAlign w:val="baseline"/>
        </w:rPr>
        <w:t>1.)</w:t>
      </w:r>
      <w:r>
        <w:rPr>
          <w:spacing w:val="80"/>
          <w:w w:val="150"/>
          <w:vertAlign w:val="baseline"/>
        </w:rPr>
        <w:t> </w:t>
      </w:r>
      <w:r>
        <w:rPr>
          <w:w w:val="110"/>
          <w:vertAlign w:val="baseline"/>
        </w:rPr>
        <w:t>a</w:t>
      </w:r>
      <w:r>
        <w:rPr>
          <w:spacing w:val="7"/>
          <w:w w:val="110"/>
          <w:vertAlign w:val="baseline"/>
        </w:rPr>
        <w:t> </w:t>
      </w:r>
      <w:r>
        <w:rPr>
          <w:w w:val="110"/>
          <w:vertAlign w:val="baseline"/>
        </w:rPr>
        <w:t>large</w:t>
      </w:r>
      <w:r>
        <w:rPr>
          <w:spacing w:val="9"/>
          <w:w w:val="110"/>
          <w:vertAlign w:val="baseline"/>
        </w:rPr>
        <w:t> </w:t>
      </w:r>
      <w:r>
        <w:rPr>
          <w:w w:val="110"/>
          <w:vertAlign w:val="baseline"/>
        </w:rPr>
        <w:t>power</w:t>
      </w:r>
      <w:r>
        <w:rPr>
          <w:spacing w:val="9"/>
          <w:w w:val="110"/>
          <w:vertAlign w:val="baseline"/>
        </w:rPr>
        <w:t> </w:t>
      </w:r>
      <w:r>
        <w:rPr>
          <w:w w:val="110"/>
          <w:vertAlign w:val="baseline"/>
        </w:rPr>
        <w:t>of</w:t>
      </w:r>
      <w:r>
        <w:rPr>
          <w:spacing w:val="8"/>
          <w:w w:val="110"/>
          <w:vertAlign w:val="baseline"/>
        </w:rPr>
        <w:t> </w:t>
      </w:r>
      <w:r>
        <w:rPr>
          <w:w w:val="110"/>
          <w:vertAlign w:val="baseline"/>
        </w:rPr>
        <w:t>two,</w:t>
      </w:r>
      <w:r>
        <w:rPr>
          <w:spacing w:val="8"/>
          <w:w w:val="110"/>
          <w:vertAlign w:val="baseline"/>
        </w:rPr>
        <w:t> </w:t>
      </w:r>
      <w:r>
        <w:rPr>
          <w:w w:val="110"/>
          <w:vertAlign w:val="baseline"/>
        </w:rPr>
        <w:t>whereas</w:t>
      </w:r>
      <w:r>
        <w:rPr>
          <w:spacing w:val="8"/>
          <w:w w:val="110"/>
          <w:vertAlign w:val="baseline"/>
        </w:rPr>
        <w:t> </w:t>
      </w:r>
      <w:r>
        <w:rPr>
          <w:w w:val="110"/>
          <w:vertAlign w:val="baseline"/>
        </w:rPr>
        <w:t>the</w:t>
      </w:r>
      <w:r>
        <w:rPr>
          <w:spacing w:val="9"/>
          <w:w w:val="110"/>
          <w:vertAlign w:val="baseline"/>
        </w:rPr>
        <w:t> </w:t>
      </w:r>
      <w:r>
        <w:rPr>
          <w:w w:val="110"/>
          <w:vertAlign w:val="baseline"/>
        </w:rPr>
        <w:t>values</w:t>
      </w:r>
      <w:r>
        <w:rPr>
          <w:spacing w:val="8"/>
          <w:w w:val="110"/>
          <w:vertAlign w:val="baseline"/>
        </w:rPr>
        <w:t> </w:t>
      </w:r>
      <w:r>
        <w:rPr>
          <w:w w:val="110"/>
          <w:vertAlign w:val="baseline"/>
        </w:rPr>
        <w:t>of</w:t>
      </w:r>
      <w:r>
        <w:rPr>
          <w:spacing w:val="9"/>
          <w:w w:val="110"/>
          <w:vertAlign w:val="baseline"/>
        </w:rPr>
        <w:t> </w:t>
      </w:r>
      <w:r>
        <w:rPr>
          <w:w w:val="110"/>
          <w:vertAlign w:val="baseline"/>
        </w:rPr>
        <w:t>the</w:t>
      </w:r>
      <w:r>
        <w:rPr>
          <w:spacing w:val="9"/>
          <w:w w:val="110"/>
          <w:vertAlign w:val="baseline"/>
        </w:rPr>
        <w:t> </w:t>
      </w:r>
      <w:r>
        <w:rPr>
          <w:w w:val="110"/>
          <w:vertAlign w:val="baseline"/>
        </w:rPr>
        <w:t>variables</w:t>
      </w:r>
      <w:r>
        <w:rPr>
          <w:spacing w:val="8"/>
          <w:w w:val="110"/>
          <w:vertAlign w:val="baseline"/>
        </w:rPr>
        <w:t> </w:t>
      </w:r>
      <w:r>
        <w:rPr>
          <w:w w:val="110"/>
          <w:vertAlign w:val="baseline"/>
        </w:rPr>
        <w:t>will</w:t>
      </w:r>
      <w:r>
        <w:rPr>
          <w:spacing w:val="8"/>
          <w:w w:val="110"/>
          <w:vertAlign w:val="baseline"/>
        </w:rPr>
        <w:t> </w:t>
      </w:r>
      <w:r>
        <w:rPr>
          <w:w w:val="110"/>
          <w:vertAlign w:val="baseline"/>
        </w:rPr>
        <w:t>be</w:t>
      </w:r>
      <w:r>
        <w:rPr>
          <w:spacing w:val="9"/>
          <w:w w:val="110"/>
          <w:vertAlign w:val="baseline"/>
        </w:rPr>
        <w:t> </w:t>
      </w:r>
      <w:r>
        <w:rPr>
          <w:spacing w:val="-4"/>
          <w:w w:val="110"/>
          <w:vertAlign w:val="baseline"/>
        </w:rPr>
        <w:t>only</w:t>
      </w:r>
    </w:p>
    <w:p>
      <w:pPr>
        <w:pStyle w:val="BodyText"/>
        <w:spacing w:line="112" w:lineRule="auto" w:before="123"/>
        <w:ind w:left="80"/>
        <w:jc w:val="center"/>
      </w:pPr>
      <w:r>
        <w:rPr>
          <w:w w:val="110"/>
        </w:rPr>
        <w:t>(RHS),</w:t>
      </w:r>
      <w:r>
        <w:rPr>
          <w:spacing w:val="-2"/>
          <w:w w:val="110"/>
        </w:rPr>
        <w:t> </w:t>
      </w:r>
      <w:r>
        <w:rPr>
          <w:rFonts w:ascii="STIX Math" w:eastAsia="STIX Math"/>
          <w:i/>
          <w:w w:val="110"/>
        </w:rPr>
        <w:t>𝑡</w:t>
      </w:r>
      <w:r>
        <w:rPr>
          <w:w w:val="110"/>
        </w:rPr>
        <w:t>,</w:t>
      </w:r>
      <w:r>
        <w:rPr>
          <w:spacing w:val="-1"/>
          <w:w w:val="110"/>
        </w:rPr>
        <w:t> </w:t>
      </w:r>
      <w:r>
        <w:rPr>
          <w:w w:val="110"/>
        </w:rPr>
        <w:t>equal</w:t>
      </w:r>
      <w:r>
        <w:rPr>
          <w:spacing w:val="-2"/>
          <w:w w:val="110"/>
        </w:rPr>
        <w:t> </w:t>
      </w:r>
      <w:r>
        <w:rPr>
          <w:w w:val="110"/>
        </w:rPr>
        <w:t>to</w:t>
      </w:r>
      <w:r>
        <w:rPr>
          <w:spacing w:val="-1"/>
          <w:w w:val="110"/>
        </w:rPr>
        <w:t> </w:t>
      </w:r>
      <w:r>
        <w:rPr>
          <w:w w:val="110"/>
        </w:rPr>
        <w:t>the</w:t>
      </w:r>
      <w:r>
        <w:rPr>
          <w:spacing w:val="-1"/>
          <w:w w:val="110"/>
        </w:rPr>
        <w:t> </w:t>
      </w:r>
      <w:r>
        <w:rPr>
          <w:w w:val="110"/>
        </w:rPr>
        <w:t>HCF</w:t>
      </w:r>
      <w:hyperlink w:history="true" w:anchor="_bookmark12">
        <w:r>
          <w:rPr>
            <w:color w:val="0080AC"/>
            <w:w w:val="110"/>
            <w:vertAlign w:val="superscript"/>
          </w:rPr>
          <w:t>9</w:t>
        </w:r>
      </w:hyperlink>
      <w:r>
        <w:rPr>
          <w:color w:val="0080AC"/>
          <w:w w:val="110"/>
          <w:vertAlign w:val="baseline"/>
        </w:rPr>
        <w:t> </w:t>
      </w:r>
      <w:r>
        <w:rPr>
          <w:w w:val="110"/>
          <w:vertAlign w:val="baseline"/>
        </w:rPr>
        <w:t>of</w:t>
      </w:r>
      <w:r>
        <w:rPr>
          <w:spacing w:val="-1"/>
          <w:w w:val="110"/>
          <w:vertAlign w:val="baseline"/>
        </w:rPr>
        <w:t> </w:t>
      </w:r>
      <w:r>
        <w:rPr>
          <w:w w:val="110"/>
          <w:vertAlign w:val="baseline"/>
        </w:rPr>
        <w:t>all</w:t>
      </w:r>
      <w:r>
        <w:rPr>
          <w:spacing w:val="-2"/>
          <w:w w:val="110"/>
          <w:vertAlign w:val="baseline"/>
        </w:rPr>
        <w:t> </w:t>
      </w:r>
      <w:r>
        <w:rPr>
          <w:w w:val="110"/>
          <w:vertAlign w:val="baseline"/>
        </w:rPr>
        <w:t>the</w:t>
      </w:r>
      <w:r>
        <w:rPr>
          <w:spacing w:val="-1"/>
          <w:w w:val="110"/>
          <w:vertAlign w:val="baseline"/>
        </w:rPr>
        <w:t> </w:t>
      </w:r>
      <w:r>
        <w:rPr>
          <w:w w:val="110"/>
          <w:vertAlign w:val="baseline"/>
        </w:rPr>
        <w:t>(numerators</w:t>
      </w:r>
      <w:r>
        <w:rPr>
          <w:spacing w:val="-2"/>
          <w:w w:val="110"/>
          <w:vertAlign w:val="baseline"/>
        </w:rPr>
        <w:t> </w:t>
      </w:r>
      <w:r>
        <w:rPr>
          <w:w w:val="110"/>
          <w:vertAlign w:val="baseline"/>
        </w:rPr>
        <w:t>of</w:t>
      </w:r>
      <w:r>
        <w:rPr>
          <w:spacing w:val="-1"/>
          <w:w w:val="110"/>
          <w:vertAlign w:val="baseline"/>
        </w:rPr>
        <w:t> </w:t>
      </w:r>
      <w:r>
        <w:rPr>
          <w:w w:val="110"/>
          <w:vertAlign w:val="baseline"/>
        </w:rPr>
        <w:t>the)</w:t>
      </w:r>
      <w:r>
        <w:rPr>
          <w:spacing w:val="-1"/>
          <w:w w:val="110"/>
          <w:vertAlign w:val="baseline"/>
        </w:rPr>
        <w:t> </w:t>
      </w:r>
      <w:r>
        <w:rPr>
          <w:w w:val="110"/>
          <w:vertAlign w:val="baseline"/>
        </w:rPr>
        <w:t>variables</w:t>
      </w:r>
      <w:r>
        <w:rPr>
          <w:spacing w:val="-2"/>
          <w:w w:val="110"/>
          <w:vertAlign w:val="baseline"/>
        </w:rPr>
        <w:t> </w:t>
      </w:r>
      <w:r>
        <w:rPr>
          <w:w w:val="110"/>
          <w:vertAlign w:val="baseline"/>
        </w:rPr>
        <w:t>and This algorithm takes as a </w:t>
      </w:r>
      <w:r>
        <w:rPr>
          <w:rFonts w:ascii="Times New Roman" w:eastAsia="Times New Roman"/>
          <w:i/>
          <w:w w:val="110"/>
          <w:vertAlign w:val="baseline"/>
        </w:rPr>
        <w:t>base row</w:t>
      </w:r>
      <w:hyperlink w:history="true" w:anchor="_bookmark11">
        <w:r>
          <w:rPr>
            <w:color w:val="0080AC"/>
            <w:w w:val="110"/>
            <w:vertAlign w:val="superscript"/>
          </w:rPr>
          <w:t>8</w:t>
        </w:r>
      </w:hyperlink>
      <w:r>
        <w:rPr>
          <w:color w:val="0080AC"/>
          <w:w w:val="110"/>
          <w:vertAlign w:val="baseline"/>
        </w:rPr>
        <w:t> </w:t>
      </w:r>
      <w:r>
        <w:rPr>
          <w:w w:val="110"/>
          <w:vertAlign w:val="baseline"/>
        </w:rPr>
        <w:t>one which has a right-hand-side</w:t>
      </w:r>
    </w:p>
    <w:p>
      <w:pPr>
        <w:pStyle w:val="BodyText"/>
        <w:spacing w:before="20"/>
        <w:ind w:left="80" w:right="3"/>
        <w:jc w:val="center"/>
      </w:pPr>
      <w:r>
        <w:rPr>
          <w:w w:val="110"/>
        </w:rPr>
        <w:t>the</w:t>
      </w:r>
      <w:r>
        <w:rPr>
          <w:spacing w:val="20"/>
          <w:w w:val="110"/>
        </w:rPr>
        <w:t> </w:t>
      </w:r>
      <w:r>
        <w:rPr>
          <w:w w:val="110"/>
        </w:rPr>
        <w:t>determinant.</w:t>
      </w:r>
      <w:r>
        <w:rPr>
          <w:spacing w:val="20"/>
          <w:w w:val="110"/>
        </w:rPr>
        <w:t> </w:t>
      </w:r>
      <w:r>
        <w:rPr>
          <w:w w:val="110"/>
        </w:rPr>
        <w:t>If</w:t>
      </w:r>
      <w:r>
        <w:rPr>
          <w:spacing w:val="21"/>
          <w:w w:val="110"/>
        </w:rPr>
        <w:t> </w:t>
      </w:r>
      <w:r>
        <w:rPr>
          <w:w w:val="110"/>
        </w:rPr>
        <w:t>there</w:t>
      </w:r>
      <w:r>
        <w:rPr>
          <w:spacing w:val="21"/>
          <w:w w:val="110"/>
        </w:rPr>
        <w:t> </w:t>
      </w:r>
      <w:r>
        <w:rPr>
          <w:w w:val="110"/>
        </w:rPr>
        <w:t>is</w:t>
      </w:r>
      <w:r>
        <w:rPr>
          <w:spacing w:val="20"/>
          <w:w w:val="110"/>
        </w:rPr>
        <w:t> </w:t>
      </w:r>
      <w:r>
        <w:rPr>
          <w:w w:val="110"/>
        </w:rPr>
        <w:t>no</w:t>
      </w:r>
      <w:r>
        <w:rPr>
          <w:spacing w:val="21"/>
          <w:w w:val="110"/>
        </w:rPr>
        <w:t> </w:t>
      </w:r>
      <w:r>
        <w:rPr>
          <w:w w:val="110"/>
        </w:rPr>
        <w:t>such</w:t>
      </w:r>
      <w:r>
        <w:rPr>
          <w:spacing w:val="20"/>
          <w:w w:val="110"/>
        </w:rPr>
        <w:t> </w:t>
      </w:r>
      <w:r>
        <w:rPr>
          <w:w w:val="110"/>
        </w:rPr>
        <w:t>row,</w:t>
      </w:r>
      <w:r>
        <w:rPr>
          <w:spacing w:val="21"/>
          <w:w w:val="110"/>
        </w:rPr>
        <w:t> </w:t>
      </w:r>
      <w:r>
        <w:rPr>
          <w:w w:val="110"/>
        </w:rPr>
        <w:t>one</w:t>
      </w:r>
      <w:r>
        <w:rPr>
          <w:spacing w:val="21"/>
          <w:w w:val="110"/>
        </w:rPr>
        <w:t> </w:t>
      </w:r>
      <w:r>
        <w:rPr>
          <w:w w:val="110"/>
        </w:rPr>
        <w:t>is</w:t>
      </w:r>
      <w:r>
        <w:rPr>
          <w:spacing w:val="21"/>
          <w:w w:val="110"/>
        </w:rPr>
        <w:t> </w:t>
      </w:r>
      <w:r>
        <w:rPr>
          <w:w w:val="110"/>
        </w:rPr>
        <w:t>generated</w:t>
      </w:r>
      <w:r>
        <w:rPr>
          <w:spacing w:val="21"/>
          <w:w w:val="110"/>
        </w:rPr>
        <w:t> </w:t>
      </w:r>
      <w:r>
        <w:rPr>
          <w:w w:val="110"/>
        </w:rPr>
        <w:t>by</w:t>
      </w:r>
      <w:r>
        <w:rPr>
          <w:spacing w:val="19"/>
          <w:w w:val="110"/>
        </w:rPr>
        <w:t> </w:t>
      </w:r>
      <w:r>
        <w:rPr>
          <w:spacing w:val="-2"/>
          <w:w w:val="110"/>
        </w:rPr>
        <w:t>adding</w:t>
      </w:r>
    </w:p>
    <w:p>
      <w:pPr>
        <w:pStyle w:val="BodyText"/>
        <w:spacing w:before="152"/>
        <w:ind w:left="0"/>
        <w:rPr>
          <w:sz w:val="20"/>
        </w:rPr>
      </w:pPr>
      <w:r>
        <w:rPr/>
        <mc:AlternateContent>
          <mc:Choice Requires="wps">
            <w:drawing>
              <wp:anchor distT="0" distB="0" distL="0" distR="0" allowOverlap="1" layoutInCell="1" locked="0" behindDoc="1" simplePos="0" relativeHeight="487606784">
                <wp:simplePos x="0" y="0"/>
                <wp:positionH relativeFrom="page">
                  <wp:posOffset>481469</wp:posOffset>
                </wp:positionH>
                <wp:positionV relativeFrom="paragraph">
                  <wp:posOffset>257825</wp:posOffset>
                </wp:positionV>
                <wp:extent cx="455930" cy="1270"/>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20.30125pt;width:35.9pt;height:.1pt;mso-position-horizontal-relative:page;mso-position-vertical-relative:paragraph;z-index:-15709696;mso-wrap-distance-left:0;mso-wrap-distance-right:0" id="docshape41" coordorigin="758,406" coordsize="718,0" path="m758,406l1476,406e" filled="false" stroked="true" strokeweight=".252pt" strokecolor="#000000">
                <v:path arrowok="t"/>
                <v:stroke dashstyle="solid"/>
                <w10:wrap type="topAndBottom"/>
              </v:shape>
            </w:pict>
          </mc:Fallback>
        </mc:AlternateContent>
      </w:r>
    </w:p>
    <w:p>
      <w:pPr>
        <w:spacing w:line="75" w:lineRule="exact" w:before="68"/>
        <w:ind w:left="237" w:right="0" w:firstLine="0"/>
        <w:jc w:val="left"/>
        <w:rPr>
          <w:sz w:val="12"/>
        </w:rPr>
      </w:pPr>
      <w:bookmarkStart w:name="_bookmark11" w:id="14"/>
      <w:bookmarkEnd w:id="14"/>
      <w:r>
        <w:rPr/>
      </w:r>
      <w:r>
        <w:rPr>
          <w:w w:val="115"/>
          <w:position w:val="4"/>
          <w:sz w:val="9"/>
        </w:rPr>
        <w:t>8</w:t>
      </w:r>
      <w:r>
        <w:rPr>
          <w:spacing w:val="44"/>
          <w:w w:val="115"/>
          <w:position w:val="4"/>
          <w:sz w:val="9"/>
        </w:rPr>
        <w:t> </w:t>
      </w:r>
      <w:bookmarkStart w:name="_bookmark12" w:id="15"/>
      <w:bookmarkEnd w:id="15"/>
      <w:r>
        <w:rPr>
          <w:spacing w:val="2"/>
          <w:position w:val="4"/>
          <w:sz w:val="9"/>
        </w:rPr>
      </w:r>
      <w:r>
        <w:rPr>
          <w:w w:val="115"/>
          <w:sz w:val="12"/>
        </w:rPr>
        <w:t>emphasis</w:t>
      </w:r>
      <w:r>
        <w:rPr>
          <w:spacing w:val="3"/>
          <w:w w:val="115"/>
          <w:sz w:val="12"/>
        </w:rPr>
        <w:t> </w:t>
      </w:r>
      <w:r>
        <w:rPr>
          <w:w w:val="115"/>
          <w:sz w:val="12"/>
        </w:rPr>
        <w:t>by</w:t>
      </w:r>
      <w:r>
        <w:rPr>
          <w:spacing w:val="4"/>
          <w:w w:val="115"/>
          <w:sz w:val="12"/>
        </w:rPr>
        <w:t> </w:t>
      </w:r>
      <w:r>
        <w:rPr>
          <w:spacing w:val="-2"/>
          <w:w w:val="115"/>
          <w:sz w:val="12"/>
        </w:rPr>
        <w:t>editor</w:t>
      </w:r>
    </w:p>
    <w:p>
      <w:pPr>
        <w:spacing w:line="296" w:lineRule="exact" w:before="0"/>
        <w:ind w:left="237" w:right="0" w:firstLine="0"/>
        <w:jc w:val="left"/>
        <w:rPr>
          <w:sz w:val="12"/>
        </w:rPr>
      </w:pPr>
      <w:r>
        <w:rPr>
          <w:w w:val="115"/>
          <w:position w:val="4"/>
          <w:sz w:val="9"/>
        </w:rPr>
        <w:t>9</w:t>
      </w:r>
      <w:r>
        <w:rPr>
          <w:spacing w:val="46"/>
          <w:w w:val="115"/>
          <w:position w:val="4"/>
          <w:sz w:val="9"/>
        </w:rPr>
        <w:t> </w:t>
      </w:r>
      <w:r>
        <w:rPr>
          <w:w w:val="115"/>
          <w:sz w:val="12"/>
        </w:rPr>
        <w:t>highest</w:t>
      </w:r>
      <w:r>
        <w:rPr>
          <w:spacing w:val="4"/>
          <w:w w:val="115"/>
          <w:sz w:val="12"/>
        </w:rPr>
        <w:t> </w:t>
      </w:r>
      <w:r>
        <w:rPr>
          <w:w w:val="115"/>
          <w:sz w:val="12"/>
        </w:rPr>
        <w:t>common</w:t>
      </w:r>
      <w:r>
        <w:rPr>
          <w:spacing w:val="6"/>
          <w:w w:val="115"/>
          <w:sz w:val="12"/>
        </w:rPr>
        <w:t> </w:t>
      </w:r>
      <w:r>
        <w:rPr>
          <w:w w:val="115"/>
          <w:sz w:val="12"/>
        </w:rPr>
        <w:t>factor</w:t>
      </w:r>
      <w:r>
        <w:rPr>
          <w:spacing w:val="5"/>
          <w:w w:val="115"/>
          <w:sz w:val="12"/>
        </w:rPr>
        <w:t> </w:t>
      </w:r>
      <w:r>
        <w:rPr>
          <w:rFonts w:ascii="STIX Math"/>
          <w:w w:val="115"/>
          <w:sz w:val="12"/>
        </w:rPr>
        <w:t>=</w:t>
      </w:r>
      <w:r>
        <w:rPr>
          <w:rFonts w:ascii="STIX Math"/>
          <w:spacing w:val="4"/>
          <w:w w:val="115"/>
          <w:sz w:val="12"/>
        </w:rPr>
        <w:t> </w:t>
      </w:r>
      <w:r>
        <w:rPr>
          <w:w w:val="115"/>
          <w:sz w:val="12"/>
        </w:rPr>
        <w:t>greatest</w:t>
      </w:r>
      <w:r>
        <w:rPr>
          <w:spacing w:val="4"/>
          <w:w w:val="115"/>
          <w:sz w:val="12"/>
        </w:rPr>
        <w:t> </w:t>
      </w:r>
      <w:r>
        <w:rPr>
          <w:w w:val="115"/>
          <w:sz w:val="12"/>
        </w:rPr>
        <w:t>common</w:t>
      </w:r>
      <w:r>
        <w:rPr>
          <w:spacing w:val="5"/>
          <w:w w:val="115"/>
          <w:sz w:val="12"/>
        </w:rPr>
        <w:t> </w:t>
      </w:r>
      <w:r>
        <w:rPr>
          <w:w w:val="115"/>
          <w:sz w:val="12"/>
        </w:rPr>
        <w:t>divisor</w:t>
      </w:r>
      <w:r>
        <w:rPr>
          <w:spacing w:val="5"/>
          <w:w w:val="115"/>
          <w:sz w:val="12"/>
        </w:rPr>
        <w:t> </w:t>
      </w:r>
      <w:r>
        <w:rPr>
          <w:spacing w:val="-2"/>
          <w:w w:val="115"/>
          <w:sz w:val="12"/>
        </w:rPr>
        <w:t>(GCD)</w:t>
      </w:r>
    </w:p>
    <w:p>
      <w:pPr>
        <w:pStyle w:val="BodyText"/>
        <w:spacing w:before="8"/>
      </w:pPr>
      <w:r>
        <w:rPr/>
        <w:br w:type="column"/>
      </w:r>
      <w:r>
        <w:rPr>
          <w:spacing w:val="-2"/>
          <w:w w:val="105"/>
        </w:rPr>
        <w:t>assignment’).</w:t>
      </w:r>
    </w:p>
    <w:p>
      <w:pPr>
        <w:pStyle w:val="BodyText"/>
        <w:spacing w:line="273" w:lineRule="auto" w:before="25"/>
        <w:ind w:right="116" w:firstLine="239"/>
        <w:jc w:val="both"/>
      </w:pPr>
      <w:r>
        <w:rPr>
          <w:w w:val="110"/>
        </w:rPr>
        <w:t>The column ‘LP-opt’ shows the value of the function when all con- straints</w:t>
      </w:r>
      <w:r>
        <w:rPr>
          <w:spacing w:val="-4"/>
          <w:w w:val="110"/>
        </w:rPr>
        <w:t> </w:t>
      </w:r>
      <w:r>
        <w:rPr>
          <w:w w:val="110"/>
        </w:rPr>
        <w:t>of</w:t>
      </w:r>
      <w:r>
        <w:rPr>
          <w:spacing w:val="-4"/>
          <w:w w:val="110"/>
        </w:rPr>
        <w:t> </w:t>
      </w:r>
      <w:r>
        <w:rPr>
          <w:w w:val="110"/>
        </w:rPr>
        <w:t>types</w:t>
      </w:r>
      <w:r>
        <w:rPr>
          <w:spacing w:val="-4"/>
          <w:w w:val="110"/>
        </w:rPr>
        <w:t> </w:t>
      </w:r>
      <w:hyperlink w:history="true" w:anchor="_bookmark1">
        <w:r>
          <w:rPr>
            <w:color w:val="0080AC"/>
            <w:w w:val="110"/>
          </w:rPr>
          <w:t>(1)</w:t>
        </w:r>
      </w:hyperlink>
      <w:r>
        <w:rPr>
          <w:w w:val="110"/>
        </w:rPr>
        <w:t>–</w:t>
      </w:r>
      <w:hyperlink w:history="true" w:anchor="_bookmark3">
        <w:r>
          <w:rPr>
            <w:color w:val="0080AC"/>
            <w:w w:val="110"/>
          </w:rPr>
          <w:t>(4)</w:t>
        </w:r>
      </w:hyperlink>
      <w:r>
        <w:rPr>
          <w:color w:val="0080AC"/>
          <w:spacing w:val="-4"/>
          <w:w w:val="110"/>
        </w:rPr>
        <w:t> </w:t>
      </w:r>
      <w:r>
        <w:rPr>
          <w:w w:val="110"/>
        </w:rPr>
        <w:t>are</w:t>
      </w:r>
      <w:r>
        <w:rPr>
          <w:spacing w:val="-4"/>
          <w:w w:val="110"/>
        </w:rPr>
        <w:t> </w:t>
      </w:r>
      <w:r>
        <w:rPr>
          <w:w w:val="110"/>
        </w:rPr>
        <w:t>presumed</w:t>
      </w:r>
      <w:r>
        <w:rPr>
          <w:spacing w:val="-4"/>
          <w:w w:val="110"/>
        </w:rPr>
        <w:t> </w:t>
      </w:r>
      <w:r>
        <w:rPr>
          <w:w w:val="110"/>
        </w:rPr>
        <w:t>to</w:t>
      </w:r>
      <w:r>
        <w:rPr>
          <w:spacing w:val="-4"/>
          <w:w w:val="110"/>
        </w:rPr>
        <w:t> </w:t>
      </w:r>
      <w:r>
        <w:rPr>
          <w:w w:val="110"/>
        </w:rPr>
        <w:t>be</w:t>
      </w:r>
      <w:r>
        <w:rPr>
          <w:spacing w:val="-4"/>
          <w:w w:val="110"/>
        </w:rPr>
        <w:t> </w:t>
      </w:r>
      <w:r>
        <w:rPr>
          <w:w w:val="110"/>
        </w:rPr>
        <w:t>satisfied</w:t>
      </w:r>
      <w:r>
        <w:rPr>
          <w:spacing w:val="-4"/>
          <w:w w:val="110"/>
        </w:rPr>
        <w:t> </w:t>
      </w:r>
      <w:r>
        <w:rPr>
          <w:w w:val="110"/>
        </w:rPr>
        <w:t>on</w:t>
      </w:r>
      <w:r>
        <w:rPr>
          <w:spacing w:val="-4"/>
          <w:w w:val="110"/>
        </w:rPr>
        <w:t> </w:t>
      </w:r>
      <w:r>
        <w:rPr>
          <w:w w:val="110"/>
        </w:rPr>
        <w:t>all</w:t>
      </w:r>
      <w:r>
        <w:rPr>
          <w:spacing w:val="-4"/>
          <w:w w:val="110"/>
        </w:rPr>
        <w:t> </w:t>
      </w:r>
      <w:r>
        <w:rPr>
          <w:w w:val="110"/>
        </w:rPr>
        <w:t>the</w:t>
      </w:r>
      <w:r>
        <w:rPr>
          <w:spacing w:val="-4"/>
          <w:w w:val="110"/>
        </w:rPr>
        <w:t> </w:t>
      </w:r>
      <w:r>
        <w:rPr>
          <w:w w:val="110"/>
        </w:rPr>
        <w:t>variables –</w:t>
      </w:r>
      <w:r>
        <w:rPr>
          <w:w w:val="110"/>
        </w:rPr>
        <w:t> just</w:t>
      </w:r>
      <w:r>
        <w:rPr>
          <w:w w:val="110"/>
        </w:rPr>
        <w:t> as</w:t>
      </w:r>
      <w:r>
        <w:rPr>
          <w:w w:val="110"/>
        </w:rPr>
        <w:t> Phase</w:t>
      </w:r>
      <w:r>
        <w:rPr>
          <w:w w:val="110"/>
        </w:rPr>
        <w:t> II</w:t>
      </w:r>
      <w:r>
        <w:rPr>
          <w:w w:val="110"/>
        </w:rPr>
        <w:t> is</w:t>
      </w:r>
      <w:r>
        <w:rPr>
          <w:w w:val="110"/>
        </w:rPr>
        <w:t> entered.</w:t>
      </w:r>
      <w:r>
        <w:rPr>
          <w:w w:val="110"/>
        </w:rPr>
        <w:t> (There</w:t>
      </w:r>
      <w:r>
        <w:rPr>
          <w:w w:val="110"/>
        </w:rPr>
        <w:t> may</w:t>
      </w:r>
      <w:r>
        <w:rPr>
          <w:w w:val="110"/>
        </w:rPr>
        <w:t> be,</w:t>
      </w:r>
      <w:r>
        <w:rPr>
          <w:w w:val="110"/>
        </w:rPr>
        <w:t> however,</w:t>
      </w:r>
      <w:r>
        <w:rPr>
          <w:w w:val="110"/>
        </w:rPr>
        <w:t> some</w:t>
      </w:r>
      <w:r>
        <w:rPr>
          <w:w w:val="110"/>
        </w:rPr>
        <w:t> violated tour-barring constraints which have not been discovered.)</w:t>
      </w:r>
    </w:p>
    <w:p>
      <w:pPr>
        <w:pStyle w:val="BodyText"/>
        <w:spacing w:line="273" w:lineRule="auto"/>
        <w:ind w:right="117" w:firstLine="239"/>
        <w:jc w:val="both"/>
      </w:pPr>
      <w:r>
        <w:rPr>
          <w:w w:val="110"/>
        </w:rPr>
        <w:t>The</w:t>
      </w:r>
      <w:r>
        <w:rPr>
          <w:w w:val="110"/>
        </w:rPr>
        <w:t> column</w:t>
      </w:r>
      <w:r>
        <w:rPr>
          <w:w w:val="110"/>
        </w:rPr>
        <w:t> ‘optimum</w:t>
      </w:r>
      <w:r>
        <w:rPr>
          <w:w w:val="110"/>
        </w:rPr>
        <w:t> or</w:t>
      </w:r>
      <w:r>
        <w:rPr>
          <w:w w:val="110"/>
        </w:rPr>
        <w:t> bound’</w:t>
      </w:r>
      <w:r>
        <w:rPr>
          <w:w w:val="110"/>
        </w:rPr>
        <w:t> shows</w:t>
      </w:r>
      <w:r>
        <w:rPr>
          <w:w w:val="110"/>
        </w:rPr>
        <w:t> the</w:t>
      </w:r>
      <w:r>
        <w:rPr>
          <w:w w:val="110"/>
        </w:rPr>
        <w:t> value</w:t>
      </w:r>
      <w:r>
        <w:rPr>
          <w:w w:val="110"/>
        </w:rPr>
        <w:t> of</w:t>
      </w:r>
      <w:r>
        <w:rPr>
          <w:w w:val="110"/>
        </w:rPr>
        <w:t> the</w:t>
      </w:r>
      <w:r>
        <w:rPr>
          <w:w w:val="110"/>
        </w:rPr>
        <w:t> optimum solution in every case except Problem 10 (which is discussed below).</w:t>
      </w:r>
    </w:p>
    <w:p>
      <w:pPr>
        <w:pStyle w:val="BodyText"/>
        <w:spacing w:before="103"/>
        <w:ind w:left="0"/>
        <w:rPr>
          <w:sz w:val="20"/>
        </w:rPr>
      </w:pPr>
      <w:r>
        <w:rPr/>
        <mc:AlternateContent>
          <mc:Choice Requires="wps">
            <w:drawing>
              <wp:anchor distT="0" distB="0" distL="0" distR="0" allowOverlap="1" layoutInCell="1" locked="0" behindDoc="1" simplePos="0" relativeHeight="487607296">
                <wp:simplePos x="0" y="0"/>
                <wp:positionH relativeFrom="page">
                  <wp:posOffset>3897668</wp:posOffset>
                </wp:positionH>
                <wp:positionV relativeFrom="paragraph">
                  <wp:posOffset>227280</wp:posOffset>
                </wp:positionV>
                <wp:extent cx="455930" cy="1270"/>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17.896095pt;width:35.9pt;height:.1pt;mso-position-horizontal-relative:page;mso-position-vertical-relative:paragraph;z-index:-15709184;mso-wrap-distance-left:0;mso-wrap-distance-right:0" id="docshape42" coordorigin="6138,358" coordsize="718,0" path="m6138,358l6856,358e" filled="false" stroked="true" strokeweight=".252pt" strokecolor="#000000">
                <v:path arrowok="t"/>
                <v:stroke dashstyle="solid"/>
                <w10:wrap type="topAndBottom"/>
              </v:shape>
            </w:pict>
          </mc:Fallback>
        </mc:AlternateContent>
      </w:r>
    </w:p>
    <w:p>
      <w:pPr>
        <w:spacing w:before="68"/>
        <w:ind w:left="187" w:right="0" w:firstLine="0"/>
        <w:jc w:val="left"/>
        <w:rPr>
          <w:sz w:val="12"/>
        </w:rPr>
      </w:pPr>
      <w:r>
        <w:rPr>
          <w:w w:val="115"/>
          <w:position w:val="4"/>
          <w:sz w:val="9"/>
        </w:rPr>
        <w:t>10</w:t>
      </w:r>
      <w:r>
        <w:rPr>
          <w:spacing w:val="35"/>
          <w:w w:val="115"/>
          <w:position w:val="4"/>
          <w:sz w:val="9"/>
        </w:rPr>
        <w:t> </w:t>
      </w:r>
      <w:r>
        <w:rPr>
          <w:w w:val="115"/>
          <w:sz w:val="12"/>
        </w:rPr>
        <w:t>see</w:t>
      </w:r>
      <w:r>
        <w:rPr>
          <w:spacing w:val="-1"/>
          <w:w w:val="115"/>
          <w:sz w:val="12"/>
        </w:rPr>
        <w:t> </w:t>
      </w:r>
      <w:hyperlink w:history="true" w:anchor="_bookmark13">
        <w:r>
          <w:rPr>
            <w:color w:val="0080AC"/>
            <w:w w:val="115"/>
            <w:sz w:val="12"/>
          </w:rPr>
          <w:t>Fig.</w:t>
        </w:r>
        <w:r>
          <w:rPr>
            <w:color w:val="0080AC"/>
            <w:spacing w:val="-3"/>
            <w:w w:val="115"/>
            <w:sz w:val="12"/>
          </w:rPr>
          <w:t> </w:t>
        </w:r>
        <w:r>
          <w:rPr>
            <w:color w:val="0080AC"/>
            <w:spacing w:val="-10"/>
            <w:w w:val="115"/>
            <w:sz w:val="12"/>
          </w:rPr>
          <w:t>4</w:t>
        </w:r>
      </w:hyperlink>
    </w:p>
    <w:p>
      <w:pPr>
        <w:spacing w:after="0"/>
        <w:jc w:val="left"/>
        <w:rPr>
          <w:sz w:val="12"/>
        </w:rPr>
        <w:sectPr>
          <w:type w:val="continuous"/>
          <w:pgSz w:w="11910" w:h="15880"/>
          <w:pgMar w:header="668" w:footer="485" w:top="620" w:bottom="280" w:left="640" w:right="620"/>
          <w:cols w:num="2" w:equalWidth="0">
            <w:col w:w="5188" w:space="192"/>
            <w:col w:w="5270"/>
          </w:cols>
        </w:sectPr>
      </w:pPr>
    </w:p>
    <w:p>
      <w:pPr>
        <w:pStyle w:val="BodyText"/>
        <w:spacing w:before="90"/>
        <w:ind w:left="0"/>
        <w:rPr>
          <w:sz w:val="14"/>
        </w:rPr>
      </w:pPr>
    </w:p>
    <w:p>
      <w:pPr>
        <w:spacing w:before="0"/>
        <w:ind w:left="7017" w:right="0" w:firstLine="0"/>
        <w:jc w:val="left"/>
        <w:rPr>
          <w:sz w:val="14"/>
        </w:rPr>
      </w:pPr>
      <w:r>
        <w:rPr/>
        <w:drawing>
          <wp:anchor distT="0" distB="0" distL="0" distR="0" allowOverlap="1" layoutInCell="1" locked="0" behindDoc="0" simplePos="0" relativeHeight="15751168">
            <wp:simplePos x="0" y="0"/>
            <wp:positionH relativeFrom="page">
              <wp:posOffset>481469</wp:posOffset>
            </wp:positionH>
            <wp:positionV relativeFrom="paragraph">
              <wp:posOffset>12554</wp:posOffset>
            </wp:positionV>
            <wp:extent cx="4227576" cy="1946363"/>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22" cstate="print"/>
                    <a:stretch>
                      <a:fillRect/>
                    </a:stretch>
                  </pic:blipFill>
                  <pic:spPr>
                    <a:xfrm>
                      <a:off x="0" y="0"/>
                      <a:ext cx="4227576" cy="1946363"/>
                    </a:xfrm>
                    <a:prstGeom prst="rect">
                      <a:avLst/>
                    </a:prstGeom>
                  </pic:spPr>
                </pic:pic>
              </a:graphicData>
            </a:graphic>
          </wp:anchor>
        </w:drawing>
      </w:r>
      <w:bookmarkStart w:name="_bookmark13" w:id="16"/>
      <w:bookmarkEnd w:id="16"/>
      <w:r>
        <w:rPr/>
      </w:r>
      <w:r>
        <w:rPr>
          <w:rFonts w:ascii="Times New Roman"/>
          <w:b/>
          <w:w w:val="115"/>
          <w:sz w:val="14"/>
        </w:rPr>
        <w:t>Fig.</w:t>
      </w:r>
      <w:r>
        <w:rPr>
          <w:rFonts w:ascii="Times New Roman"/>
          <w:b/>
          <w:spacing w:val="-6"/>
          <w:w w:val="115"/>
          <w:sz w:val="14"/>
        </w:rPr>
        <w:t> </w:t>
      </w:r>
      <w:r>
        <w:rPr>
          <w:rFonts w:ascii="Times New Roman"/>
          <w:b/>
          <w:w w:val="115"/>
          <w:sz w:val="14"/>
        </w:rPr>
        <w:t>4.</w:t>
      </w:r>
      <w:r>
        <w:rPr>
          <w:rFonts w:ascii="Times New Roman"/>
          <w:b/>
          <w:spacing w:val="25"/>
          <w:w w:val="115"/>
          <w:sz w:val="14"/>
        </w:rPr>
        <w:t> </w:t>
      </w:r>
      <w:r>
        <w:rPr>
          <w:w w:val="115"/>
          <w:sz w:val="14"/>
        </w:rPr>
        <w:t>Table</w:t>
      </w:r>
      <w:r>
        <w:rPr>
          <w:spacing w:val="-5"/>
          <w:w w:val="115"/>
          <w:sz w:val="14"/>
        </w:rPr>
        <w:t> </w:t>
      </w:r>
      <w:r>
        <w:rPr>
          <w:w w:val="115"/>
          <w:sz w:val="14"/>
        </w:rPr>
        <w:t>of</w:t>
      </w:r>
      <w:r>
        <w:rPr>
          <w:spacing w:val="-6"/>
          <w:w w:val="115"/>
          <w:sz w:val="14"/>
        </w:rPr>
        <w:t> </w:t>
      </w:r>
      <w:r>
        <w:rPr>
          <w:spacing w:val="-2"/>
          <w:w w:val="115"/>
          <w:sz w:val="14"/>
        </w:rPr>
        <w:t>results</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68"/>
        <w:ind w:left="0"/>
        <w:rPr>
          <w:sz w:val="20"/>
        </w:rPr>
      </w:pPr>
    </w:p>
    <w:p>
      <w:pPr>
        <w:spacing w:after="0"/>
        <w:rPr>
          <w:sz w:val="20"/>
        </w:rPr>
        <w:sectPr>
          <w:pgSz w:w="11910" w:h="15880"/>
          <w:pgMar w:header="668" w:footer="485" w:top="860" w:bottom="680" w:left="640" w:right="620"/>
        </w:sectPr>
      </w:pPr>
    </w:p>
    <w:p>
      <w:pPr>
        <w:pStyle w:val="BodyText"/>
        <w:spacing w:line="199" w:lineRule="auto" w:before="116"/>
        <w:ind w:right="40" w:firstLine="239"/>
        <w:jc w:val="both"/>
      </w:pPr>
      <w:bookmarkStart w:name="Appendix A Use of a bound in a cutting p" w:id="17"/>
      <w:bookmarkEnd w:id="17"/>
      <w:r>
        <w:rPr/>
      </w:r>
      <w:r>
        <w:rPr>
          <w:w w:val="110"/>
        </w:rPr>
        <w:t>‘Total iterations’ are simply the total number of simplex iterations, and</w:t>
      </w:r>
      <w:r>
        <w:rPr>
          <w:w w:val="110"/>
        </w:rPr>
        <w:t> ‘Time’</w:t>
      </w:r>
      <w:r>
        <w:rPr>
          <w:w w:val="110"/>
        </w:rPr>
        <w:t> is</w:t>
      </w:r>
      <w:r>
        <w:rPr>
          <w:w w:val="110"/>
        </w:rPr>
        <w:t> the</w:t>
      </w:r>
      <w:r>
        <w:rPr>
          <w:w w:val="110"/>
        </w:rPr>
        <w:t> number</w:t>
      </w:r>
      <w:r>
        <w:rPr>
          <w:w w:val="110"/>
        </w:rPr>
        <w:t> of</w:t>
      </w:r>
      <w:r>
        <w:rPr>
          <w:w w:val="110"/>
        </w:rPr>
        <w:t> seconds</w:t>
      </w:r>
      <w:r>
        <w:rPr>
          <w:w w:val="110"/>
        </w:rPr>
        <w:t> on</w:t>
      </w:r>
      <w:r>
        <w:rPr>
          <w:w w:val="110"/>
        </w:rPr>
        <w:t> the</w:t>
      </w:r>
      <w:r>
        <w:rPr>
          <w:w w:val="110"/>
        </w:rPr>
        <w:t> London</w:t>
      </w:r>
      <w:r>
        <w:rPr>
          <w:w w:val="110"/>
        </w:rPr>
        <w:t> University</w:t>
      </w:r>
      <w:r>
        <w:rPr>
          <w:w w:val="110"/>
        </w:rPr>
        <w:t> </w:t>
      </w:r>
      <w:r>
        <w:rPr>
          <w:rFonts w:ascii="LM Mono 10" w:hAnsi="LM Mono 10"/>
          <w:w w:val="110"/>
          <w:sz w:val="20"/>
        </w:rPr>
        <w:t>CDC 7600</w:t>
      </w:r>
      <w:r>
        <w:rPr>
          <w:rFonts w:ascii="LM Mono 10" w:hAnsi="LM Mono 10"/>
          <w:spacing w:val="-40"/>
          <w:w w:val="110"/>
          <w:sz w:val="20"/>
        </w:rPr>
        <w:t> </w:t>
      </w:r>
      <w:r>
        <w:rPr>
          <w:w w:val="110"/>
        </w:rPr>
        <w:t>(</w:t>
      </w:r>
      <w:r>
        <w:rPr>
          <w:rFonts w:ascii="LM Mono 10" w:hAnsi="LM Mono 10"/>
          <w:w w:val="110"/>
          <w:sz w:val="20"/>
        </w:rPr>
        <w:t>FTN</w:t>
      </w:r>
      <w:r>
        <w:rPr>
          <w:rFonts w:ascii="LM Mono 10" w:hAnsi="LM Mono 10"/>
          <w:spacing w:val="-39"/>
          <w:w w:val="110"/>
          <w:sz w:val="20"/>
        </w:rPr>
        <w:t> </w:t>
      </w:r>
      <w:r>
        <w:rPr>
          <w:w w:val="110"/>
        </w:rPr>
        <w:t>compiler)</w:t>
      </w:r>
      <w:r>
        <w:rPr>
          <w:spacing w:val="5"/>
          <w:w w:val="110"/>
        </w:rPr>
        <w:t> </w:t>
      </w:r>
      <w:r>
        <w:rPr>
          <w:w w:val="110"/>
        </w:rPr>
        <w:t>from</w:t>
      </w:r>
      <w:r>
        <w:rPr>
          <w:spacing w:val="16"/>
          <w:w w:val="110"/>
        </w:rPr>
        <w:t> </w:t>
      </w:r>
      <w:r>
        <w:rPr>
          <w:w w:val="110"/>
        </w:rPr>
        <w:t>the</w:t>
      </w:r>
      <w:r>
        <w:rPr>
          <w:spacing w:val="21"/>
          <w:w w:val="110"/>
        </w:rPr>
        <w:t> </w:t>
      </w:r>
      <w:r>
        <w:rPr>
          <w:w w:val="110"/>
        </w:rPr>
        <w:t>first</w:t>
      </w:r>
      <w:r>
        <w:rPr>
          <w:spacing w:val="22"/>
          <w:w w:val="110"/>
        </w:rPr>
        <w:t> </w:t>
      </w:r>
      <w:r>
        <w:rPr>
          <w:w w:val="110"/>
        </w:rPr>
        <w:t>heuristic</w:t>
      </w:r>
      <w:r>
        <w:rPr>
          <w:spacing w:val="21"/>
          <w:w w:val="110"/>
        </w:rPr>
        <w:t> </w:t>
      </w:r>
      <w:r>
        <w:rPr>
          <w:w w:val="110"/>
        </w:rPr>
        <w:t>solution.</w:t>
      </w:r>
      <w:r>
        <w:rPr>
          <w:spacing w:val="21"/>
          <w:w w:val="110"/>
        </w:rPr>
        <w:t> </w:t>
      </w:r>
      <w:r>
        <w:rPr>
          <w:w w:val="110"/>
        </w:rPr>
        <w:t>The</w:t>
      </w:r>
      <w:r>
        <w:rPr>
          <w:spacing w:val="22"/>
          <w:w w:val="110"/>
        </w:rPr>
        <w:t> </w:t>
      </w:r>
      <w:r>
        <w:rPr>
          <w:w w:val="110"/>
        </w:rPr>
        <w:t>ten</w:t>
      </w:r>
      <w:r>
        <w:rPr>
          <w:spacing w:val="21"/>
          <w:w w:val="110"/>
        </w:rPr>
        <w:t> </w:t>
      </w:r>
      <w:r>
        <w:rPr>
          <w:spacing w:val="-5"/>
          <w:w w:val="110"/>
        </w:rPr>
        <w:t>Eu-</w:t>
      </w:r>
    </w:p>
    <w:p>
      <w:pPr>
        <w:pStyle w:val="BodyText"/>
        <w:spacing w:line="273" w:lineRule="auto" w:before="8"/>
        <w:ind w:right="40"/>
        <w:jc w:val="both"/>
      </w:pPr>
      <w:r>
        <w:rPr>
          <w:w w:val="110"/>
        </w:rPr>
        <w:t>clidean</w:t>
      </w:r>
      <w:r>
        <w:rPr>
          <w:w w:val="110"/>
        </w:rPr>
        <w:t> problems</w:t>
      </w:r>
      <w:r>
        <w:rPr>
          <w:w w:val="110"/>
        </w:rPr>
        <w:t> are</w:t>
      </w:r>
      <w:r>
        <w:rPr>
          <w:w w:val="110"/>
        </w:rPr>
        <w:t> numbered</w:t>
      </w:r>
      <w:r>
        <w:rPr>
          <w:w w:val="110"/>
        </w:rPr>
        <w:t> in</w:t>
      </w:r>
      <w:r>
        <w:rPr>
          <w:w w:val="110"/>
        </w:rPr>
        <w:t> order</w:t>
      </w:r>
      <w:r>
        <w:rPr>
          <w:w w:val="110"/>
        </w:rPr>
        <w:t> from</w:t>
      </w:r>
      <w:r>
        <w:rPr>
          <w:w w:val="110"/>
        </w:rPr>
        <w:t> the</w:t>
      </w:r>
      <w:r>
        <w:rPr>
          <w:w w:val="110"/>
        </w:rPr>
        <w:t> easiest</w:t>
      </w:r>
      <w:r>
        <w:rPr>
          <w:w w:val="110"/>
        </w:rPr>
        <w:t> to</w:t>
      </w:r>
      <w:r>
        <w:rPr>
          <w:w w:val="110"/>
        </w:rPr>
        <w:t> the</w:t>
      </w:r>
      <w:r>
        <w:rPr>
          <w:w w:val="110"/>
        </w:rPr>
        <w:t> most diﬃcult (in terms of the number of simplex iterations).</w:t>
      </w:r>
    </w:p>
    <w:p>
      <w:pPr>
        <w:pStyle w:val="BodyText"/>
        <w:spacing w:line="273" w:lineRule="auto"/>
        <w:ind w:right="39" w:firstLine="239"/>
        <w:jc w:val="right"/>
      </w:pPr>
      <w:r>
        <w:rPr>
          <w:w w:val="110"/>
        </w:rPr>
        <w:t>It is very noticeable that the range in ‘diﬃculty’ is very great, with Problem</w:t>
      </w:r>
      <w:r>
        <w:rPr>
          <w:spacing w:val="-7"/>
          <w:w w:val="110"/>
        </w:rPr>
        <w:t> </w:t>
      </w:r>
      <w:r>
        <w:rPr>
          <w:w w:val="110"/>
        </w:rPr>
        <w:t>10</w:t>
      </w:r>
      <w:r>
        <w:rPr>
          <w:spacing w:val="-7"/>
          <w:w w:val="110"/>
        </w:rPr>
        <w:t> </w:t>
      </w:r>
      <w:r>
        <w:rPr>
          <w:w w:val="110"/>
        </w:rPr>
        <w:t>taking</w:t>
      </w:r>
      <w:r>
        <w:rPr>
          <w:spacing w:val="-7"/>
          <w:w w:val="110"/>
        </w:rPr>
        <w:t> </w:t>
      </w:r>
      <w:r>
        <w:rPr>
          <w:w w:val="110"/>
        </w:rPr>
        <w:t>more</w:t>
      </w:r>
      <w:r>
        <w:rPr>
          <w:spacing w:val="-7"/>
          <w:w w:val="110"/>
        </w:rPr>
        <w:t> </w:t>
      </w:r>
      <w:r>
        <w:rPr>
          <w:w w:val="110"/>
        </w:rPr>
        <w:t>than</w:t>
      </w:r>
      <w:r>
        <w:rPr>
          <w:spacing w:val="-7"/>
          <w:w w:val="110"/>
        </w:rPr>
        <w:t> </w:t>
      </w:r>
      <w:r>
        <w:rPr>
          <w:w w:val="110"/>
        </w:rPr>
        <w:t>ten</w:t>
      </w:r>
      <w:r>
        <w:rPr>
          <w:spacing w:val="-7"/>
          <w:w w:val="110"/>
        </w:rPr>
        <w:t> </w:t>
      </w:r>
      <w:r>
        <w:rPr>
          <w:w w:val="110"/>
        </w:rPr>
        <w:t>times</w:t>
      </w:r>
      <w:r>
        <w:rPr>
          <w:spacing w:val="-7"/>
          <w:w w:val="110"/>
        </w:rPr>
        <w:t> </w:t>
      </w:r>
      <w:r>
        <w:rPr>
          <w:w w:val="110"/>
        </w:rPr>
        <w:t>as</w:t>
      </w:r>
      <w:r>
        <w:rPr>
          <w:spacing w:val="-7"/>
          <w:w w:val="110"/>
        </w:rPr>
        <w:t> </w:t>
      </w:r>
      <w:r>
        <w:rPr>
          <w:w w:val="110"/>
        </w:rPr>
        <w:t>many</w:t>
      </w:r>
      <w:r>
        <w:rPr>
          <w:spacing w:val="-7"/>
          <w:w w:val="110"/>
        </w:rPr>
        <w:t> </w:t>
      </w:r>
      <w:r>
        <w:rPr>
          <w:w w:val="110"/>
        </w:rPr>
        <w:t>iterations</w:t>
      </w:r>
      <w:r>
        <w:rPr>
          <w:spacing w:val="-7"/>
          <w:w w:val="110"/>
        </w:rPr>
        <w:t> </w:t>
      </w:r>
      <w:r>
        <w:rPr>
          <w:w w:val="110"/>
        </w:rPr>
        <w:t>as</w:t>
      </w:r>
      <w:r>
        <w:rPr>
          <w:spacing w:val="-7"/>
          <w:w w:val="110"/>
        </w:rPr>
        <w:t> </w:t>
      </w:r>
      <w:r>
        <w:rPr>
          <w:w w:val="110"/>
        </w:rPr>
        <w:t>Problem</w:t>
      </w:r>
      <w:r>
        <w:rPr>
          <w:spacing w:val="-7"/>
          <w:w w:val="110"/>
        </w:rPr>
        <w:t> </w:t>
      </w:r>
      <w:r>
        <w:rPr>
          <w:w w:val="110"/>
        </w:rPr>
        <w:t>1. Problem 10 is the only one which failed to reach an unambiguous an- swer.</w:t>
      </w:r>
      <w:r>
        <w:rPr>
          <w:spacing w:val="-12"/>
          <w:w w:val="110"/>
        </w:rPr>
        <w:t> </w:t>
      </w:r>
      <w:r>
        <w:rPr>
          <w:w w:val="110"/>
        </w:rPr>
        <w:t>The</w:t>
      </w:r>
      <w:r>
        <w:rPr>
          <w:spacing w:val="-12"/>
          <w:w w:val="110"/>
        </w:rPr>
        <w:t> </w:t>
      </w:r>
      <w:r>
        <w:rPr>
          <w:w w:val="110"/>
        </w:rPr>
        <w:t>3-opt</w:t>
      </w:r>
      <w:r>
        <w:rPr>
          <w:spacing w:val="-12"/>
          <w:w w:val="110"/>
        </w:rPr>
        <w:t> </w:t>
      </w:r>
      <w:r>
        <w:rPr>
          <w:w w:val="110"/>
        </w:rPr>
        <w:t>tour</w:t>
      </w:r>
      <w:r>
        <w:rPr>
          <w:spacing w:val="-12"/>
          <w:w w:val="110"/>
        </w:rPr>
        <w:t> </w:t>
      </w:r>
      <w:r>
        <w:rPr>
          <w:w w:val="110"/>
        </w:rPr>
        <w:t>costs</w:t>
      </w:r>
      <w:r>
        <w:rPr>
          <w:spacing w:val="-12"/>
          <w:w w:val="110"/>
        </w:rPr>
        <w:t> </w:t>
      </w:r>
      <w:r>
        <w:rPr>
          <w:w w:val="110"/>
        </w:rPr>
        <w:t>769.</w:t>
      </w:r>
      <w:r>
        <w:rPr>
          <w:spacing w:val="-12"/>
          <w:w w:val="110"/>
        </w:rPr>
        <w:t> </w:t>
      </w:r>
      <w:r>
        <w:rPr>
          <w:w w:val="110"/>
        </w:rPr>
        <w:t>After</w:t>
      </w:r>
      <w:r>
        <w:rPr>
          <w:spacing w:val="-12"/>
          <w:w w:val="110"/>
        </w:rPr>
        <w:t> </w:t>
      </w:r>
      <w:r>
        <w:rPr>
          <w:w w:val="110"/>
        </w:rPr>
        <w:t>1096</w:t>
      </w:r>
      <w:r>
        <w:rPr>
          <w:spacing w:val="-12"/>
          <w:w w:val="110"/>
        </w:rPr>
        <w:t> </w:t>
      </w:r>
      <w:r>
        <w:rPr>
          <w:w w:val="110"/>
        </w:rPr>
        <w:t>iterations</w:t>
      </w:r>
      <w:r>
        <w:rPr>
          <w:spacing w:val="-12"/>
          <w:w w:val="110"/>
        </w:rPr>
        <w:t> </w:t>
      </w:r>
      <w:r>
        <w:rPr>
          <w:w w:val="110"/>
        </w:rPr>
        <w:t>(and</w:t>
      </w:r>
      <w:r>
        <w:rPr>
          <w:spacing w:val="-12"/>
          <w:w w:val="110"/>
        </w:rPr>
        <w:t> </w:t>
      </w:r>
      <w:r>
        <w:rPr>
          <w:w w:val="110"/>
        </w:rPr>
        <w:t>398.2</w:t>
      </w:r>
      <w:r>
        <w:rPr>
          <w:spacing w:val="-12"/>
          <w:w w:val="110"/>
        </w:rPr>
        <w:t> </w:t>
      </w:r>
      <w:r>
        <w:rPr>
          <w:w w:val="110"/>
        </w:rPr>
        <w:t>seconds) it</w:t>
      </w:r>
      <w:r>
        <w:rPr>
          <w:spacing w:val="-3"/>
          <w:w w:val="110"/>
        </w:rPr>
        <w:t> </w:t>
      </w:r>
      <w:r>
        <w:rPr>
          <w:w w:val="110"/>
        </w:rPr>
        <w:t>was</w:t>
      </w:r>
      <w:r>
        <w:rPr>
          <w:spacing w:val="-3"/>
          <w:w w:val="110"/>
        </w:rPr>
        <w:t> </w:t>
      </w:r>
      <w:r>
        <w:rPr>
          <w:w w:val="110"/>
        </w:rPr>
        <w:t>established</w:t>
      </w:r>
      <w:r>
        <w:rPr>
          <w:spacing w:val="-3"/>
          <w:w w:val="110"/>
        </w:rPr>
        <w:t> </w:t>
      </w:r>
      <w:r>
        <w:rPr>
          <w:w w:val="110"/>
        </w:rPr>
        <w:t>that</w:t>
      </w:r>
      <w:r>
        <w:rPr>
          <w:spacing w:val="-3"/>
          <w:w w:val="110"/>
        </w:rPr>
        <w:t> </w:t>
      </w:r>
      <w:r>
        <w:rPr>
          <w:w w:val="110"/>
        </w:rPr>
        <w:t>the</w:t>
      </w:r>
      <w:r>
        <w:rPr>
          <w:spacing w:val="-3"/>
          <w:w w:val="110"/>
        </w:rPr>
        <w:t> </w:t>
      </w:r>
      <w:r>
        <w:rPr>
          <w:w w:val="110"/>
        </w:rPr>
        <w:t>optimal</w:t>
      </w:r>
      <w:r>
        <w:rPr>
          <w:spacing w:val="-3"/>
          <w:w w:val="110"/>
        </w:rPr>
        <w:t> </w:t>
      </w:r>
      <w:r>
        <w:rPr>
          <w:w w:val="110"/>
        </w:rPr>
        <w:t>function</w:t>
      </w:r>
      <w:r>
        <w:rPr>
          <w:spacing w:val="-3"/>
          <w:w w:val="110"/>
        </w:rPr>
        <w:t> </w:t>
      </w:r>
      <w:r>
        <w:rPr>
          <w:w w:val="110"/>
        </w:rPr>
        <w:t>value</w:t>
      </w:r>
      <w:r>
        <w:rPr>
          <w:spacing w:val="-3"/>
          <w:w w:val="110"/>
        </w:rPr>
        <w:t> </w:t>
      </w:r>
      <w:r>
        <w:rPr>
          <w:w w:val="110"/>
        </w:rPr>
        <w:t>was</w:t>
      </w:r>
      <w:r>
        <w:rPr>
          <w:spacing w:val="-3"/>
          <w:w w:val="110"/>
        </w:rPr>
        <w:t> </w:t>
      </w:r>
      <w:r>
        <w:rPr>
          <w:w w:val="110"/>
        </w:rPr>
        <w:t>definitely</w:t>
      </w:r>
      <w:r>
        <w:rPr>
          <w:spacing w:val="-3"/>
          <w:w w:val="110"/>
        </w:rPr>
        <w:t> </w:t>
      </w:r>
      <w:r>
        <w:rPr>
          <w:w w:val="110"/>
        </w:rPr>
        <w:t>greater than</w:t>
      </w:r>
      <w:r>
        <w:rPr>
          <w:spacing w:val="-4"/>
          <w:w w:val="110"/>
        </w:rPr>
        <w:t> </w:t>
      </w:r>
      <w:r>
        <w:rPr>
          <w:w w:val="110"/>
        </w:rPr>
        <w:t>767.</w:t>
      </w:r>
      <w:r>
        <w:rPr>
          <w:spacing w:val="-5"/>
          <w:w w:val="110"/>
        </w:rPr>
        <w:t> </w:t>
      </w:r>
      <w:r>
        <w:rPr>
          <w:w w:val="110"/>
        </w:rPr>
        <w:t>After</w:t>
      </w:r>
      <w:r>
        <w:rPr>
          <w:spacing w:val="-4"/>
          <w:w w:val="110"/>
        </w:rPr>
        <w:t> </w:t>
      </w:r>
      <w:r>
        <w:rPr>
          <w:w w:val="110"/>
        </w:rPr>
        <w:t>625.5</w:t>
      </w:r>
      <w:r>
        <w:rPr>
          <w:spacing w:val="-5"/>
          <w:w w:val="110"/>
        </w:rPr>
        <w:t> </w:t>
      </w:r>
      <w:r>
        <w:rPr>
          <w:w w:val="110"/>
        </w:rPr>
        <w:t>seconds</w:t>
      </w:r>
      <w:r>
        <w:rPr>
          <w:spacing w:val="-4"/>
          <w:w w:val="110"/>
        </w:rPr>
        <w:t> </w:t>
      </w:r>
      <w:r>
        <w:rPr>
          <w:w w:val="110"/>
        </w:rPr>
        <w:t>the</w:t>
      </w:r>
      <w:r>
        <w:rPr>
          <w:spacing w:val="-4"/>
          <w:w w:val="110"/>
        </w:rPr>
        <w:t> </w:t>
      </w:r>
      <w:r>
        <w:rPr>
          <w:w w:val="110"/>
        </w:rPr>
        <w:t>optimal</w:t>
      </w:r>
      <w:r>
        <w:rPr>
          <w:spacing w:val="-5"/>
          <w:w w:val="110"/>
        </w:rPr>
        <w:t> </w:t>
      </w:r>
      <w:r>
        <w:rPr>
          <w:w w:val="110"/>
        </w:rPr>
        <w:t>LP</w:t>
      </w:r>
      <w:r>
        <w:rPr>
          <w:spacing w:val="-4"/>
          <w:w w:val="110"/>
        </w:rPr>
        <w:t> </w:t>
      </w:r>
      <w:r>
        <w:rPr>
          <w:w w:val="110"/>
        </w:rPr>
        <w:t>solution</w:t>
      </w:r>
      <w:r>
        <w:rPr>
          <w:spacing w:val="-5"/>
          <w:w w:val="110"/>
        </w:rPr>
        <w:t> </w:t>
      </w:r>
      <w:r>
        <w:rPr>
          <w:w w:val="110"/>
        </w:rPr>
        <w:t>was</w:t>
      </w:r>
      <w:r>
        <w:rPr>
          <w:spacing w:val="-4"/>
          <w:w w:val="110"/>
        </w:rPr>
        <w:t> </w:t>
      </w:r>
      <w:r>
        <w:rPr>
          <w:w w:val="110"/>
        </w:rPr>
        <w:t>768</w:t>
      </w:r>
      <w:r>
        <w:rPr>
          <w:spacing w:val="-4"/>
          <w:w w:val="110"/>
        </w:rPr>
        <w:t> </w:t>
      </w:r>
      <w:r>
        <w:rPr>
          <w:w w:val="110"/>
        </w:rPr>
        <w:t>exactly, and remained at that value (with solution values given by halves, quar- ters, occasionally twelfths) as constraints were added and purged, but never</w:t>
      </w:r>
      <w:r>
        <w:rPr>
          <w:spacing w:val="24"/>
          <w:w w:val="110"/>
        </w:rPr>
        <w:t> </w:t>
      </w:r>
      <w:r>
        <w:rPr>
          <w:w w:val="110"/>
        </w:rPr>
        <w:t>either</w:t>
      </w:r>
      <w:r>
        <w:rPr>
          <w:spacing w:val="24"/>
          <w:w w:val="110"/>
        </w:rPr>
        <w:t> </w:t>
      </w:r>
      <w:r>
        <w:rPr>
          <w:w w:val="110"/>
        </w:rPr>
        <w:t>found</w:t>
      </w:r>
      <w:r>
        <w:rPr>
          <w:spacing w:val="24"/>
          <w:w w:val="110"/>
        </w:rPr>
        <w:t> </w:t>
      </w:r>
      <w:r>
        <w:rPr>
          <w:w w:val="110"/>
        </w:rPr>
        <w:t>an</w:t>
      </w:r>
      <w:r>
        <w:rPr>
          <w:spacing w:val="24"/>
          <w:w w:val="110"/>
        </w:rPr>
        <w:t> </w:t>
      </w:r>
      <w:r>
        <w:rPr>
          <w:w w:val="110"/>
        </w:rPr>
        <w:t>integer</w:t>
      </w:r>
      <w:r>
        <w:rPr>
          <w:spacing w:val="24"/>
          <w:w w:val="110"/>
        </w:rPr>
        <w:t> </w:t>
      </w:r>
      <w:r>
        <w:rPr>
          <w:w w:val="110"/>
        </w:rPr>
        <w:t>solution</w:t>
      </w:r>
      <w:r>
        <w:rPr>
          <w:spacing w:val="24"/>
          <w:w w:val="110"/>
        </w:rPr>
        <w:t> </w:t>
      </w:r>
      <w:r>
        <w:rPr>
          <w:w w:val="110"/>
        </w:rPr>
        <w:t>at</w:t>
      </w:r>
      <w:r>
        <w:rPr>
          <w:spacing w:val="24"/>
          <w:w w:val="110"/>
        </w:rPr>
        <w:t> </w:t>
      </w:r>
      <w:r>
        <w:rPr>
          <w:w w:val="110"/>
        </w:rPr>
        <w:t>768</w:t>
      </w:r>
      <w:r>
        <w:rPr>
          <w:spacing w:val="24"/>
          <w:w w:val="110"/>
        </w:rPr>
        <w:t> </w:t>
      </w:r>
      <w:r>
        <w:rPr>
          <w:w w:val="110"/>
        </w:rPr>
        <w:t>nor</w:t>
      </w:r>
      <w:r>
        <w:rPr>
          <w:spacing w:val="24"/>
          <w:w w:val="110"/>
        </w:rPr>
        <w:t> </w:t>
      </w:r>
      <w:r>
        <w:rPr>
          <w:w w:val="110"/>
        </w:rPr>
        <w:t>proved</w:t>
      </w:r>
      <w:r>
        <w:rPr>
          <w:spacing w:val="24"/>
          <w:w w:val="110"/>
        </w:rPr>
        <w:t> </w:t>
      </w:r>
      <w:r>
        <w:rPr>
          <w:w w:val="110"/>
        </w:rPr>
        <w:t>the</w:t>
      </w:r>
      <w:r>
        <w:rPr>
          <w:spacing w:val="24"/>
          <w:w w:val="110"/>
        </w:rPr>
        <w:t> </w:t>
      </w:r>
      <w:r>
        <w:rPr>
          <w:w w:val="110"/>
        </w:rPr>
        <w:t>cost</w:t>
      </w:r>
      <w:r>
        <w:rPr>
          <w:spacing w:val="24"/>
          <w:w w:val="110"/>
        </w:rPr>
        <w:t> </w:t>
      </w:r>
      <w:r>
        <w:rPr>
          <w:w w:val="110"/>
        </w:rPr>
        <w:t>to be greater than 768 in the remaining time before the computation was abandoned.</w:t>
      </w:r>
      <w:r>
        <w:rPr>
          <w:spacing w:val="24"/>
          <w:w w:val="110"/>
        </w:rPr>
        <w:t> </w:t>
      </w:r>
      <w:r>
        <w:rPr>
          <w:w w:val="110"/>
        </w:rPr>
        <w:t>Probably</w:t>
      </w:r>
      <w:r>
        <w:rPr>
          <w:spacing w:val="24"/>
          <w:w w:val="110"/>
        </w:rPr>
        <w:t> </w:t>
      </w:r>
      <w:r>
        <w:rPr>
          <w:w w:val="110"/>
        </w:rPr>
        <w:t>a</w:t>
      </w:r>
      <w:r>
        <w:rPr>
          <w:spacing w:val="24"/>
          <w:w w:val="110"/>
        </w:rPr>
        <w:t> </w:t>
      </w:r>
      <w:r>
        <w:rPr>
          <w:w w:val="110"/>
        </w:rPr>
        <w:t>modest</w:t>
      </w:r>
      <w:r>
        <w:rPr>
          <w:spacing w:val="24"/>
          <w:w w:val="110"/>
        </w:rPr>
        <w:t> </w:t>
      </w:r>
      <w:r>
        <w:rPr>
          <w:w w:val="110"/>
        </w:rPr>
        <w:t>amount</w:t>
      </w:r>
      <w:r>
        <w:rPr>
          <w:spacing w:val="24"/>
          <w:w w:val="110"/>
        </w:rPr>
        <w:t> </w:t>
      </w:r>
      <w:r>
        <w:rPr>
          <w:w w:val="110"/>
        </w:rPr>
        <w:t>of</w:t>
      </w:r>
      <w:r>
        <w:rPr>
          <w:spacing w:val="24"/>
          <w:w w:val="110"/>
        </w:rPr>
        <w:t> </w:t>
      </w:r>
      <w:r>
        <w:rPr>
          <w:w w:val="110"/>
        </w:rPr>
        <w:t>‘branching</w:t>
      </w:r>
      <w:r>
        <w:rPr>
          <w:spacing w:val="24"/>
          <w:w w:val="110"/>
        </w:rPr>
        <w:t> </w:t>
      </w:r>
      <w:r>
        <w:rPr>
          <w:w w:val="110"/>
        </w:rPr>
        <w:t>and</w:t>
      </w:r>
      <w:r>
        <w:rPr>
          <w:spacing w:val="24"/>
          <w:w w:val="110"/>
        </w:rPr>
        <w:t> </w:t>
      </w:r>
      <w:r>
        <w:rPr>
          <w:w w:val="110"/>
        </w:rPr>
        <w:t>bounding’ would quickly establish whether there is or is not a solution at 768 for this</w:t>
      </w:r>
      <w:r>
        <w:rPr>
          <w:spacing w:val="-4"/>
          <w:w w:val="110"/>
        </w:rPr>
        <w:t> </w:t>
      </w:r>
      <w:r>
        <w:rPr>
          <w:w w:val="110"/>
        </w:rPr>
        <w:t>problem.</w:t>
      </w:r>
      <w:r>
        <w:rPr>
          <w:spacing w:val="-3"/>
          <w:w w:val="110"/>
        </w:rPr>
        <w:t> </w:t>
      </w:r>
      <w:r>
        <w:rPr>
          <w:w w:val="110"/>
        </w:rPr>
        <w:t>Alternatively,</w:t>
      </w:r>
      <w:r>
        <w:rPr>
          <w:spacing w:val="-4"/>
          <w:w w:val="110"/>
        </w:rPr>
        <w:t> </w:t>
      </w:r>
      <w:r>
        <w:rPr>
          <w:w w:val="110"/>
        </w:rPr>
        <w:t>a</w:t>
      </w:r>
      <w:r>
        <w:rPr>
          <w:spacing w:val="-3"/>
          <w:w w:val="110"/>
        </w:rPr>
        <w:t> </w:t>
      </w:r>
      <w:r>
        <w:rPr>
          <w:w w:val="110"/>
        </w:rPr>
        <w:t>less</w:t>
      </w:r>
      <w:r>
        <w:rPr>
          <w:spacing w:val="-3"/>
          <w:w w:val="110"/>
        </w:rPr>
        <w:t> </w:t>
      </w:r>
      <w:r>
        <w:rPr>
          <w:w w:val="110"/>
        </w:rPr>
        <w:t>crude</w:t>
      </w:r>
      <w:r>
        <w:rPr>
          <w:spacing w:val="-3"/>
          <w:w w:val="110"/>
        </w:rPr>
        <w:t> </w:t>
      </w:r>
      <w:r>
        <w:rPr>
          <w:w w:val="110"/>
        </w:rPr>
        <w:t>‘integerizing’</w:t>
      </w:r>
      <w:r>
        <w:rPr>
          <w:spacing w:val="-3"/>
          <w:w w:val="110"/>
        </w:rPr>
        <w:t> </w:t>
      </w:r>
      <w:r>
        <w:rPr>
          <w:w w:val="110"/>
        </w:rPr>
        <w:t>of</w:t>
      </w:r>
      <w:r>
        <w:rPr>
          <w:spacing w:val="-3"/>
          <w:w w:val="110"/>
        </w:rPr>
        <w:t> </w:t>
      </w:r>
      <w:r>
        <w:rPr>
          <w:w w:val="110"/>
        </w:rPr>
        <w:t>the</w:t>
      </w:r>
      <w:r>
        <w:rPr>
          <w:spacing w:val="-3"/>
          <w:w w:val="110"/>
        </w:rPr>
        <w:t> </w:t>
      </w:r>
      <w:r>
        <w:rPr>
          <w:spacing w:val="-2"/>
          <w:w w:val="110"/>
        </w:rPr>
        <w:t>individual</w:t>
      </w:r>
    </w:p>
    <w:p>
      <w:pPr>
        <w:pStyle w:val="BodyText"/>
        <w:spacing w:line="177" w:lineRule="exact"/>
        <w:jc w:val="both"/>
      </w:pPr>
      <w:r>
        <w:rPr>
          <w:w w:val="110"/>
        </w:rPr>
        <w:t>cost elements might</w:t>
      </w:r>
      <w:r>
        <w:rPr>
          <w:spacing w:val="1"/>
          <w:w w:val="110"/>
        </w:rPr>
        <w:t> </w:t>
      </w:r>
      <w:r>
        <w:rPr>
          <w:w w:val="110"/>
        </w:rPr>
        <w:t>have arrived at</w:t>
      </w:r>
      <w:r>
        <w:rPr>
          <w:spacing w:val="1"/>
          <w:w w:val="110"/>
        </w:rPr>
        <w:t> </w:t>
      </w:r>
      <w:r>
        <w:rPr>
          <w:w w:val="110"/>
        </w:rPr>
        <w:t>a less</w:t>
      </w:r>
      <w:r>
        <w:rPr>
          <w:spacing w:val="1"/>
          <w:w w:val="110"/>
        </w:rPr>
        <w:t> </w:t>
      </w:r>
      <w:r>
        <w:rPr>
          <w:w w:val="110"/>
        </w:rPr>
        <w:t>ambiguous</w:t>
      </w:r>
      <w:r>
        <w:rPr>
          <w:spacing w:val="-1"/>
          <w:w w:val="110"/>
        </w:rPr>
        <w:t> </w:t>
      </w:r>
      <w:r>
        <w:rPr>
          <w:spacing w:val="-2"/>
          <w:w w:val="110"/>
        </w:rPr>
        <w:t>answer.</w:t>
      </w:r>
    </w:p>
    <w:p>
      <w:pPr>
        <w:pStyle w:val="BodyText"/>
        <w:spacing w:line="273" w:lineRule="auto" w:before="24"/>
        <w:ind w:right="39" w:firstLine="239"/>
        <w:jc w:val="both"/>
      </w:pPr>
      <w:r>
        <w:rPr>
          <w:w w:val="110"/>
        </w:rPr>
        <w:t>The</w:t>
      </w:r>
      <w:r>
        <w:rPr>
          <w:spacing w:val="-1"/>
          <w:w w:val="110"/>
        </w:rPr>
        <w:t> </w:t>
      </w:r>
      <w:r>
        <w:rPr>
          <w:w w:val="110"/>
        </w:rPr>
        <w:t>application</w:t>
      </w:r>
      <w:r>
        <w:rPr>
          <w:spacing w:val="-2"/>
          <w:w w:val="110"/>
        </w:rPr>
        <w:t> </w:t>
      </w:r>
      <w:r>
        <w:rPr>
          <w:w w:val="110"/>
        </w:rPr>
        <w:t>of</w:t>
      </w:r>
      <w:r>
        <w:rPr>
          <w:spacing w:val="-2"/>
          <w:w w:val="110"/>
        </w:rPr>
        <w:t> </w:t>
      </w:r>
      <w:r>
        <w:rPr>
          <w:w w:val="110"/>
        </w:rPr>
        <w:t>the</w:t>
      </w:r>
      <w:r>
        <w:rPr>
          <w:spacing w:val="-1"/>
          <w:w w:val="110"/>
        </w:rPr>
        <w:t> </w:t>
      </w:r>
      <w:r>
        <w:rPr>
          <w:w w:val="110"/>
        </w:rPr>
        <w:t>algorithm</w:t>
      </w:r>
      <w:r>
        <w:rPr>
          <w:spacing w:val="-1"/>
          <w:w w:val="110"/>
        </w:rPr>
        <w:t> </w:t>
      </w:r>
      <w:r>
        <w:rPr>
          <w:w w:val="110"/>
        </w:rPr>
        <w:t>to</w:t>
      </w:r>
      <w:r>
        <w:rPr>
          <w:spacing w:val="-2"/>
          <w:w w:val="110"/>
        </w:rPr>
        <w:t> </w:t>
      </w:r>
      <w:r>
        <w:rPr>
          <w:w w:val="110"/>
        </w:rPr>
        <w:t>the</w:t>
      </w:r>
      <w:r>
        <w:rPr>
          <w:spacing w:val="-1"/>
          <w:w w:val="110"/>
        </w:rPr>
        <w:t> </w:t>
      </w:r>
      <w:r>
        <w:rPr>
          <w:w w:val="110"/>
        </w:rPr>
        <w:t>three</w:t>
      </w:r>
      <w:r>
        <w:rPr>
          <w:spacing w:val="-1"/>
          <w:w w:val="110"/>
        </w:rPr>
        <w:t> </w:t>
      </w:r>
      <w:r>
        <w:rPr>
          <w:w w:val="110"/>
        </w:rPr>
        <w:t>random</w:t>
      </w:r>
      <w:r>
        <w:rPr>
          <w:spacing w:val="-1"/>
          <w:w w:val="110"/>
        </w:rPr>
        <w:t> </w:t>
      </w:r>
      <w:r>
        <w:rPr>
          <w:w w:val="110"/>
        </w:rPr>
        <w:t>cost</w:t>
      </w:r>
      <w:r>
        <w:rPr>
          <w:spacing w:val="-1"/>
          <w:w w:val="110"/>
        </w:rPr>
        <w:t> </w:t>
      </w:r>
      <w:r>
        <w:rPr>
          <w:w w:val="110"/>
        </w:rPr>
        <w:t>problems, numbers 11, 12 and 13, produced rather startling statistics. For one of the problems (No. 11) the very first ‘assignment’ solution, constrained only</w:t>
      </w:r>
      <w:r>
        <w:rPr>
          <w:spacing w:val="-9"/>
          <w:w w:val="110"/>
        </w:rPr>
        <w:t> </w:t>
      </w:r>
      <w:r>
        <w:rPr>
          <w:w w:val="110"/>
        </w:rPr>
        <w:t>by</w:t>
      </w:r>
      <w:r>
        <w:rPr>
          <w:spacing w:val="-8"/>
          <w:w w:val="110"/>
        </w:rPr>
        <w:t> </w:t>
      </w:r>
      <w:r>
        <w:rPr>
          <w:w w:val="110"/>
        </w:rPr>
        <w:t>constraints</w:t>
      </w:r>
      <w:r>
        <w:rPr>
          <w:spacing w:val="-8"/>
          <w:w w:val="110"/>
        </w:rPr>
        <w:t> </w:t>
      </w:r>
      <w:r>
        <w:rPr>
          <w:w w:val="110"/>
        </w:rPr>
        <w:t>of</w:t>
      </w:r>
      <w:r>
        <w:rPr>
          <w:spacing w:val="-8"/>
          <w:w w:val="110"/>
        </w:rPr>
        <w:t> </w:t>
      </w:r>
      <w:r>
        <w:rPr>
          <w:w w:val="110"/>
        </w:rPr>
        <w:t>types</w:t>
      </w:r>
      <w:r>
        <w:rPr>
          <w:spacing w:val="-9"/>
          <w:w w:val="110"/>
        </w:rPr>
        <w:t> </w:t>
      </w:r>
      <w:hyperlink w:history="true" w:anchor="_bookmark1">
        <w:r>
          <w:rPr>
            <w:color w:val="0080AC"/>
            <w:w w:val="110"/>
          </w:rPr>
          <w:t>(1)</w:t>
        </w:r>
      </w:hyperlink>
      <w:r>
        <w:rPr>
          <w:w w:val="110"/>
        </w:rPr>
        <w:t>–</w:t>
      </w:r>
      <w:hyperlink w:history="true" w:anchor="_bookmark2">
        <w:r>
          <w:rPr>
            <w:color w:val="0080AC"/>
            <w:w w:val="110"/>
          </w:rPr>
          <w:t>(3)</w:t>
        </w:r>
      </w:hyperlink>
      <w:r>
        <w:rPr>
          <w:w w:val="110"/>
        </w:rPr>
        <w:t>,</w:t>
      </w:r>
      <w:r>
        <w:rPr>
          <w:spacing w:val="-9"/>
          <w:w w:val="110"/>
        </w:rPr>
        <w:t> </w:t>
      </w:r>
      <w:r>
        <w:rPr>
          <w:w w:val="110"/>
        </w:rPr>
        <w:t>and</w:t>
      </w:r>
      <w:r>
        <w:rPr>
          <w:spacing w:val="-8"/>
          <w:w w:val="110"/>
        </w:rPr>
        <w:t> </w:t>
      </w:r>
      <w:r>
        <w:rPr>
          <w:w w:val="110"/>
        </w:rPr>
        <w:t>using</w:t>
      </w:r>
      <w:r>
        <w:rPr>
          <w:spacing w:val="-9"/>
          <w:w w:val="110"/>
        </w:rPr>
        <w:t> </w:t>
      </w:r>
      <w:r>
        <w:rPr>
          <w:w w:val="110"/>
        </w:rPr>
        <w:t>only</w:t>
      </w:r>
      <w:r>
        <w:rPr>
          <w:spacing w:val="-9"/>
          <w:w w:val="110"/>
        </w:rPr>
        <w:t> </w:t>
      </w:r>
      <w:r>
        <w:rPr>
          <w:w w:val="110"/>
        </w:rPr>
        <w:t>the</w:t>
      </w:r>
      <w:r>
        <w:rPr>
          <w:spacing w:val="-8"/>
          <w:w w:val="110"/>
        </w:rPr>
        <w:t> </w:t>
      </w:r>
      <w:r>
        <w:rPr>
          <w:w w:val="110"/>
        </w:rPr>
        <w:t>first</w:t>
      </w:r>
      <w:r>
        <w:rPr>
          <w:spacing w:val="-8"/>
          <w:w w:val="110"/>
        </w:rPr>
        <w:t> </w:t>
      </w:r>
      <w:r>
        <w:rPr>
          <w:w w:val="110"/>
        </w:rPr>
        <w:t>set</w:t>
      </w:r>
      <w:r>
        <w:rPr>
          <w:spacing w:val="-8"/>
          <w:w w:val="110"/>
        </w:rPr>
        <w:t> </w:t>
      </w:r>
      <w:r>
        <w:rPr>
          <w:w w:val="110"/>
        </w:rPr>
        <w:t>of</w:t>
      </w:r>
      <w:r>
        <w:rPr>
          <w:spacing w:val="-8"/>
          <w:w w:val="110"/>
        </w:rPr>
        <w:t> </w:t>
      </w:r>
      <w:r>
        <w:rPr>
          <w:w w:val="110"/>
        </w:rPr>
        <w:t>active variables, turned out actually to satisfy the conditions for a tour. In the other two cases, the first solution value, the LP solution value, and the </w:t>
      </w:r>
      <w:r>
        <w:rPr>
          <w:spacing w:val="-2"/>
          <w:w w:val="110"/>
        </w:rPr>
        <w:t>optimal</w:t>
      </w:r>
      <w:r>
        <w:rPr>
          <w:spacing w:val="-6"/>
          <w:w w:val="110"/>
        </w:rPr>
        <w:t> </w:t>
      </w:r>
      <w:r>
        <w:rPr>
          <w:spacing w:val="-2"/>
          <w:w w:val="110"/>
        </w:rPr>
        <w:t>value</w:t>
      </w:r>
      <w:r>
        <w:rPr>
          <w:spacing w:val="-6"/>
          <w:w w:val="110"/>
        </w:rPr>
        <w:t> </w:t>
      </w:r>
      <w:r>
        <w:rPr>
          <w:spacing w:val="-2"/>
          <w:w w:val="110"/>
        </w:rPr>
        <w:t>were</w:t>
      </w:r>
      <w:r>
        <w:rPr>
          <w:spacing w:val="-6"/>
          <w:w w:val="110"/>
        </w:rPr>
        <w:t> </w:t>
      </w:r>
      <w:r>
        <w:rPr>
          <w:spacing w:val="-2"/>
          <w:w w:val="110"/>
        </w:rPr>
        <w:t>all</w:t>
      </w:r>
      <w:r>
        <w:rPr>
          <w:spacing w:val="-6"/>
          <w:w w:val="110"/>
        </w:rPr>
        <w:t> </w:t>
      </w:r>
      <w:r>
        <w:rPr>
          <w:spacing w:val="-2"/>
          <w:w w:val="110"/>
        </w:rPr>
        <w:t>very</w:t>
      </w:r>
      <w:r>
        <w:rPr>
          <w:spacing w:val="-6"/>
          <w:w w:val="110"/>
        </w:rPr>
        <w:t> </w:t>
      </w:r>
      <w:r>
        <w:rPr>
          <w:spacing w:val="-2"/>
          <w:w w:val="110"/>
        </w:rPr>
        <w:t>close.</w:t>
      </w:r>
      <w:r>
        <w:rPr>
          <w:spacing w:val="-6"/>
          <w:w w:val="110"/>
        </w:rPr>
        <w:t> </w:t>
      </w:r>
      <w:r>
        <w:rPr>
          <w:spacing w:val="-2"/>
          <w:w w:val="110"/>
        </w:rPr>
        <w:t>Each</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three</w:t>
      </w:r>
      <w:r>
        <w:rPr>
          <w:spacing w:val="-6"/>
          <w:w w:val="110"/>
        </w:rPr>
        <w:t> </w:t>
      </w:r>
      <w:r>
        <w:rPr>
          <w:spacing w:val="-2"/>
          <w:w w:val="110"/>
        </w:rPr>
        <w:t>was</w:t>
      </w:r>
      <w:r>
        <w:rPr>
          <w:spacing w:val="-6"/>
          <w:w w:val="110"/>
        </w:rPr>
        <w:t> </w:t>
      </w:r>
      <w:r>
        <w:rPr>
          <w:spacing w:val="-2"/>
          <w:w w:val="110"/>
        </w:rPr>
        <w:t>very</w:t>
      </w:r>
      <w:r>
        <w:rPr>
          <w:spacing w:val="-6"/>
          <w:w w:val="110"/>
        </w:rPr>
        <w:t> </w:t>
      </w:r>
      <w:r>
        <w:rPr>
          <w:spacing w:val="-2"/>
          <w:w w:val="110"/>
        </w:rPr>
        <w:t>much</w:t>
      </w:r>
      <w:r>
        <w:rPr>
          <w:spacing w:val="-6"/>
          <w:w w:val="110"/>
        </w:rPr>
        <w:t> </w:t>
      </w:r>
      <w:r>
        <w:rPr>
          <w:spacing w:val="-2"/>
          <w:w w:val="110"/>
        </w:rPr>
        <w:t>easier </w:t>
      </w:r>
      <w:r>
        <w:rPr>
          <w:w w:val="110"/>
        </w:rPr>
        <w:t>to solve than any of the Euclidean problems – despite the fact that the initial</w:t>
      </w:r>
      <w:r>
        <w:rPr>
          <w:w w:val="110"/>
        </w:rPr>
        <w:t> 3-opt</w:t>
      </w:r>
      <w:r>
        <w:rPr>
          <w:w w:val="110"/>
        </w:rPr>
        <w:t> tour</w:t>
      </w:r>
      <w:r>
        <w:rPr>
          <w:w w:val="110"/>
        </w:rPr>
        <w:t> was</w:t>
      </w:r>
      <w:r>
        <w:rPr>
          <w:w w:val="110"/>
        </w:rPr>
        <w:t> uniformly</w:t>
      </w:r>
      <w:r>
        <w:rPr>
          <w:w w:val="110"/>
        </w:rPr>
        <w:t> worse</w:t>
      </w:r>
      <w:r>
        <w:rPr>
          <w:w w:val="110"/>
        </w:rPr>
        <w:t> (percent</w:t>
      </w:r>
      <w:r>
        <w:rPr>
          <w:w w:val="110"/>
        </w:rPr>
        <w:t> of</w:t>
      </w:r>
      <w:r>
        <w:rPr>
          <w:w w:val="110"/>
        </w:rPr>
        <w:t> optimum)</w:t>
      </w:r>
      <w:r>
        <w:rPr>
          <w:w w:val="110"/>
        </w:rPr>
        <w:t> than</w:t>
      </w:r>
      <w:r>
        <w:rPr>
          <w:w w:val="110"/>
        </w:rPr>
        <w:t> for </w:t>
      </w:r>
      <w:bookmarkStart w:name="Conclusions" w:id="18"/>
      <w:bookmarkEnd w:id="18"/>
      <w:r>
        <w:rPr>
          <w:w w:val="110"/>
        </w:rPr>
        <w:t>th</w:t>
      </w:r>
      <w:r>
        <w:rPr>
          <w:w w:val="110"/>
        </w:rPr>
        <w:t>e ten Euclidean problems.</w:t>
      </w:r>
    </w:p>
    <w:p>
      <w:pPr>
        <w:pStyle w:val="BodyText"/>
        <w:spacing w:before="97"/>
        <w:ind w:left="0"/>
      </w:pPr>
    </w:p>
    <w:p>
      <w:pPr>
        <w:pStyle w:val="Heading2"/>
        <w:spacing w:before="0"/>
      </w:pPr>
      <w:r>
        <w:rPr>
          <w:spacing w:val="-2"/>
          <w:w w:val="110"/>
        </w:rPr>
        <w:t>Conclusions</w:t>
      </w:r>
    </w:p>
    <w:p>
      <w:pPr>
        <w:pStyle w:val="BodyText"/>
        <w:spacing w:before="50"/>
        <w:ind w:left="0"/>
        <w:rPr>
          <w:rFonts w:ascii="Times New Roman"/>
          <w:b/>
        </w:rPr>
      </w:pPr>
    </w:p>
    <w:p>
      <w:pPr>
        <w:pStyle w:val="BodyText"/>
        <w:ind w:firstLine="239"/>
        <w:jc w:val="both"/>
      </w:pPr>
      <w:r>
        <w:rPr>
          <w:w w:val="110"/>
        </w:rPr>
        <w:t>An</w:t>
      </w:r>
      <w:r>
        <w:rPr>
          <w:spacing w:val="18"/>
          <w:w w:val="110"/>
        </w:rPr>
        <w:t> </w:t>
      </w:r>
      <w:r>
        <w:rPr>
          <w:w w:val="110"/>
        </w:rPr>
        <w:t>appropriately</w:t>
      </w:r>
      <w:r>
        <w:rPr>
          <w:spacing w:val="17"/>
          <w:w w:val="110"/>
        </w:rPr>
        <w:t> </w:t>
      </w:r>
      <w:r>
        <w:rPr>
          <w:w w:val="110"/>
        </w:rPr>
        <w:t>designed</w:t>
      </w:r>
      <w:r>
        <w:rPr>
          <w:spacing w:val="19"/>
          <w:w w:val="110"/>
        </w:rPr>
        <w:t> </w:t>
      </w:r>
      <w:r>
        <w:rPr>
          <w:w w:val="110"/>
        </w:rPr>
        <w:t>cutting</w:t>
      </w:r>
      <w:r>
        <w:rPr>
          <w:spacing w:val="17"/>
          <w:w w:val="110"/>
        </w:rPr>
        <w:t> </w:t>
      </w:r>
      <w:r>
        <w:rPr>
          <w:w w:val="110"/>
        </w:rPr>
        <w:t>plane</w:t>
      </w:r>
      <w:r>
        <w:rPr>
          <w:spacing w:val="19"/>
          <w:w w:val="110"/>
        </w:rPr>
        <w:t> </w:t>
      </w:r>
      <w:r>
        <w:rPr>
          <w:w w:val="110"/>
        </w:rPr>
        <w:t>algorithm</w:t>
      </w:r>
      <w:r>
        <w:rPr>
          <w:spacing w:val="18"/>
          <w:w w:val="110"/>
        </w:rPr>
        <w:t> </w:t>
      </w:r>
      <w:r>
        <w:rPr>
          <w:w w:val="110"/>
        </w:rPr>
        <w:t>can</w:t>
      </w:r>
      <w:r>
        <w:rPr>
          <w:spacing w:val="18"/>
          <w:w w:val="110"/>
        </w:rPr>
        <w:t> </w:t>
      </w:r>
      <w:r>
        <w:rPr>
          <w:w w:val="110"/>
        </w:rPr>
        <w:t>be</w:t>
      </w:r>
      <w:r>
        <w:rPr>
          <w:spacing w:val="19"/>
          <w:w w:val="110"/>
        </w:rPr>
        <w:t> </w:t>
      </w:r>
      <w:r>
        <w:rPr>
          <w:spacing w:val="-2"/>
          <w:w w:val="110"/>
        </w:rPr>
        <w:t>applied</w:t>
      </w:r>
    </w:p>
    <w:p>
      <w:pPr>
        <w:pStyle w:val="BodyText"/>
        <w:spacing w:line="112" w:lineRule="auto" w:before="105"/>
        <w:ind w:right="38"/>
        <w:jc w:val="both"/>
      </w:pPr>
      <w:r>
        <w:rPr>
          <w:w w:val="110"/>
        </w:rPr>
        <w:t>If</w:t>
      </w:r>
      <w:r>
        <w:rPr>
          <w:spacing w:val="-1"/>
          <w:w w:val="110"/>
        </w:rPr>
        <w:t> </w:t>
      </w:r>
      <w:r>
        <w:rPr>
          <w:w w:val="110"/>
        </w:rPr>
        <w:t>only</w:t>
      </w:r>
      <w:r>
        <w:rPr>
          <w:spacing w:val="-1"/>
          <w:w w:val="110"/>
        </w:rPr>
        <w:t> </w:t>
      </w:r>
      <w:r>
        <w:rPr>
          <w:w w:val="110"/>
        </w:rPr>
        <w:t>a</w:t>
      </w:r>
      <w:r>
        <w:rPr>
          <w:spacing w:val="-1"/>
          <w:w w:val="110"/>
        </w:rPr>
        <w:t> </w:t>
      </w:r>
      <w:r>
        <w:rPr>
          <w:w w:val="110"/>
        </w:rPr>
        <w:t>good</w:t>
      </w:r>
      <w:r>
        <w:rPr>
          <w:spacing w:val="-1"/>
          <w:w w:val="110"/>
        </w:rPr>
        <w:t> </w:t>
      </w:r>
      <w:r>
        <w:rPr>
          <w:w w:val="110"/>
        </w:rPr>
        <w:t>bound</w:t>
      </w:r>
      <w:r>
        <w:rPr>
          <w:spacing w:val="-1"/>
          <w:w w:val="110"/>
        </w:rPr>
        <w:t> </w:t>
      </w:r>
      <w:r>
        <w:rPr>
          <w:w w:val="110"/>
        </w:rPr>
        <w:t>is</w:t>
      </w:r>
      <w:r>
        <w:rPr>
          <w:spacing w:val="-1"/>
          <w:w w:val="110"/>
        </w:rPr>
        <w:t> </w:t>
      </w:r>
      <w:r>
        <w:rPr>
          <w:w w:val="110"/>
        </w:rPr>
        <w:t>required</w:t>
      </w:r>
      <w:r>
        <w:rPr>
          <w:spacing w:val="-1"/>
          <w:w w:val="110"/>
        </w:rPr>
        <w:t> </w:t>
      </w:r>
      <w:r>
        <w:rPr>
          <w:w w:val="110"/>
        </w:rPr>
        <w:t>(within</w:t>
      </w:r>
      <w:r>
        <w:rPr>
          <w:spacing w:val="-1"/>
          <w:w w:val="110"/>
        </w:rPr>
        <w:t> </w:t>
      </w:r>
      <w:r>
        <w:rPr>
          <w:rFonts w:ascii="STIX Math"/>
          <w:w w:val="110"/>
        </w:rPr>
        <w:t>0</w:t>
      </w:r>
      <w:r>
        <w:rPr>
          <w:rFonts w:ascii="STIX Math"/>
          <w:i/>
          <w:w w:val="110"/>
        </w:rPr>
        <w:t>.</w:t>
      </w:r>
      <w:r>
        <w:rPr>
          <w:rFonts w:ascii="STIX Math"/>
          <w:w w:val="110"/>
        </w:rPr>
        <w:t>6%</w:t>
      </w:r>
      <w:r>
        <w:rPr>
          <w:rFonts w:ascii="STIX Math"/>
          <w:spacing w:val="-1"/>
          <w:w w:val="110"/>
        </w:rPr>
        <w:t> </w:t>
      </w:r>
      <w:r>
        <w:rPr>
          <w:w w:val="110"/>
        </w:rPr>
        <w:t>of</w:t>
      </w:r>
      <w:r>
        <w:rPr>
          <w:spacing w:val="-1"/>
          <w:w w:val="110"/>
        </w:rPr>
        <w:t> </w:t>
      </w:r>
      <w:r>
        <w:rPr>
          <w:w w:val="110"/>
        </w:rPr>
        <w:t>the</w:t>
      </w:r>
      <w:r>
        <w:rPr>
          <w:spacing w:val="-1"/>
          <w:w w:val="110"/>
        </w:rPr>
        <w:t> </w:t>
      </w:r>
      <w:r>
        <w:rPr>
          <w:w w:val="110"/>
        </w:rPr>
        <w:t>optimum</w:t>
      </w:r>
      <w:r>
        <w:rPr>
          <w:spacing w:val="-1"/>
          <w:w w:val="110"/>
        </w:rPr>
        <w:t> </w:t>
      </w:r>
      <w:r>
        <w:rPr>
          <w:w w:val="110"/>
        </w:rPr>
        <w:t>for</w:t>
      </w:r>
      <w:r>
        <w:rPr>
          <w:spacing w:val="-1"/>
          <w:w w:val="110"/>
        </w:rPr>
        <w:t> </w:t>
      </w:r>
      <w:r>
        <w:rPr>
          <w:w w:val="110"/>
        </w:rPr>
        <w:t>all</w:t>
      </w:r>
      <w:r>
        <w:rPr>
          <w:spacing w:val="-1"/>
          <w:w w:val="110"/>
        </w:rPr>
        <w:t> </w:t>
      </w:r>
      <w:r>
        <w:rPr>
          <w:w w:val="110"/>
        </w:rPr>
        <w:t>of </w:t>
      </w:r>
      <w:r>
        <w:rPr>
          <w:spacing w:val="2"/>
        </w:rPr>
        <w:t>with</w:t>
      </w:r>
      <w:r>
        <w:rPr>
          <w:spacing w:val="18"/>
        </w:rPr>
        <w:t> </w:t>
      </w:r>
      <w:r>
        <w:rPr>
          <w:spacing w:val="2"/>
        </w:rPr>
        <w:t>considerable</w:t>
      </w:r>
      <w:r>
        <w:rPr>
          <w:spacing w:val="21"/>
        </w:rPr>
        <w:t> </w:t>
      </w:r>
      <w:r>
        <w:rPr>
          <w:spacing w:val="2"/>
        </w:rPr>
        <w:t>success</w:t>
      </w:r>
      <w:r>
        <w:rPr>
          <w:spacing w:val="18"/>
        </w:rPr>
        <w:t> </w:t>
      </w:r>
      <w:r>
        <w:rPr>
          <w:spacing w:val="2"/>
        </w:rPr>
        <w:t>to</w:t>
      </w:r>
      <w:r>
        <w:rPr>
          <w:spacing w:val="19"/>
        </w:rPr>
        <w:t> </w:t>
      </w:r>
      <w:r>
        <w:rPr>
          <w:spacing w:val="2"/>
        </w:rPr>
        <w:t>the</w:t>
      </w:r>
      <w:r>
        <w:rPr>
          <w:spacing w:val="18"/>
        </w:rPr>
        <w:t> </w:t>
      </w:r>
      <w:r>
        <w:rPr>
          <w:spacing w:val="2"/>
        </w:rPr>
        <w:t>symmetric</w:t>
      </w:r>
      <w:r>
        <w:rPr>
          <w:spacing w:val="19"/>
        </w:rPr>
        <w:t> </w:t>
      </w:r>
      <w:r>
        <w:rPr>
          <w:spacing w:val="2"/>
        </w:rPr>
        <w:t>travelling</w:t>
      </w:r>
      <w:r>
        <w:rPr>
          <w:spacing w:val="18"/>
        </w:rPr>
        <w:t> </w:t>
      </w:r>
      <w:r>
        <w:rPr>
          <w:spacing w:val="2"/>
        </w:rPr>
        <w:t>salesman</w:t>
      </w:r>
      <w:r>
        <w:rPr>
          <w:spacing w:val="19"/>
        </w:rPr>
        <w:t> </w:t>
      </w:r>
      <w:r>
        <w:rPr>
          <w:spacing w:val="-2"/>
        </w:rPr>
        <w:t>problem.</w:t>
      </w:r>
    </w:p>
    <w:p>
      <w:pPr>
        <w:pStyle w:val="BodyText"/>
        <w:spacing w:line="273" w:lineRule="auto" w:before="20"/>
        <w:ind w:right="40"/>
        <w:jc w:val="both"/>
      </w:pPr>
      <w:r>
        <w:rPr>
          <w:w w:val="110"/>
        </w:rPr>
        <w:t>these</w:t>
      </w:r>
      <w:r>
        <w:rPr>
          <w:w w:val="110"/>
        </w:rPr>
        <w:t> problems)</w:t>
      </w:r>
      <w:r>
        <w:rPr>
          <w:w w:val="110"/>
        </w:rPr>
        <w:t> even</w:t>
      </w:r>
      <w:r>
        <w:rPr>
          <w:w w:val="110"/>
        </w:rPr>
        <w:t> the</w:t>
      </w:r>
      <w:r>
        <w:rPr>
          <w:w w:val="110"/>
        </w:rPr>
        <w:t> LP</w:t>
      </w:r>
      <w:r>
        <w:rPr>
          <w:w w:val="110"/>
        </w:rPr>
        <w:t> solution, which</w:t>
      </w:r>
      <w:r>
        <w:rPr>
          <w:w w:val="110"/>
        </w:rPr>
        <w:t> is</w:t>
      </w:r>
      <w:r>
        <w:rPr>
          <w:w w:val="110"/>
        </w:rPr>
        <w:t> very</w:t>
      </w:r>
      <w:r>
        <w:rPr>
          <w:w w:val="110"/>
        </w:rPr>
        <w:t> readily</w:t>
      </w:r>
      <w:r>
        <w:rPr>
          <w:w w:val="110"/>
        </w:rPr>
        <w:t> obtained, may be adequate. Unfortunately, a record was not made of the almost as</w:t>
      </w:r>
      <w:r>
        <w:rPr>
          <w:w w:val="110"/>
        </w:rPr>
        <w:t> readily</w:t>
      </w:r>
      <w:r>
        <w:rPr>
          <w:w w:val="110"/>
        </w:rPr>
        <w:t> available</w:t>
      </w:r>
      <w:r>
        <w:rPr>
          <w:w w:val="110"/>
        </w:rPr>
        <w:t> bound</w:t>
      </w:r>
      <w:r>
        <w:rPr>
          <w:w w:val="110"/>
        </w:rPr>
        <w:t> achievable</w:t>
      </w:r>
      <w:r>
        <w:rPr>
          <w:w w:val="110"/>
        </w:rPr>
        <w:t> by</w:t>
      </w:r>
      <w:r>
        <w:rPr>
          <w:w w:val="110"/>
        </w:rPr>
        <w:t> adding</w:t>
      </w:r>
      <w:r>
        <w:rPr>
          <w:w w:val="110"/>
        </w:rPr>
        <w:t> some</w:t>
      </w:r>
      <w:r>
        <w:rPr>
          <w:w w:val="110"/>
        </w:rPr>
        <w:t> two-matching constraints. Clearly, they go some way to closing the gap between the LP-opt and the optimal tour solutions.</w:t>
      </w:r>
    </w:p>
    <w:p>
      <w:pPr>
        <w:pStyle w:val="BodyText"/>
        <w:spacing w:line="273" w:lineRule="auto"/>
        <w:ind w:right="41" w:firstLine="239"/>
        <w:jc w:val="both"/>
      </w:pPr>
      <w:r>
        <w:rPr/>
        <w:t>A secondary conclusion must be a warning against using random cost</w:t>
      </w:r>
      <w:r>
        <w:rPr>
          <w:w w:val="110"/>
        </w:rPr>
        <w:t> </w:t>
      </w:r>
      <w:bookmarkStart w:name="Declaration of Competing Interest" w:id="19"/>
      <w:bookmarkEnd w:id="19"/>
      <w:r>
        <w:rPr>
          <w:w w:val="110"/>
        </w:rPr>
        <w:t>matrices</w:t>
      </w:r>
      <w:r>
        <w:rPr>
          <w:w w:val="110"/>
        </w:rPr>
        <w:t> when assessing the value of a TSP algorithm.</w:t>
      </w:r>
    </w:p>
    <w:p>
      <w:pPr>
        <w:pStyle w:val="BodyText"/>
        <w:spacing w:before="98"/>
        <w:ind w:left="0"/>
      </w:pPr>
    </w:p>
    <w:p>
      <w:pPr>
        <w:pStyle w:val="Heading2"/>
        <w:spacing w:before="0"/>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rPr>
          <w:rFonts w:ascii="Times New Roman"/>
          <w:b/>
        </w:rPr>
      </w:pPr>
    </w:p>
    <w:p>
      <w:pPr>
        <w:pStyle w:val="BodyText"/>
        <w:spacing w:before="1"/>
        <w:ind w:left="357"/>
      </w:pPr>
      <w:bookmarkStart w:name="_bookmark14" w:id="20"/>
      <w:bookmarkEnd w:id="20"/>
      <w:r>
        <w:rPr/>
      </w:r>
      <w:bookmarkStart w:name="_bookmark15" w:id="21"/>
      <w:bookmarkEnd w:id="21"/>
      <w:r>
        <w:rPr/>
      </w:r>
      <w:r>
        <w:rPr>
          <w:w w:val="110"/>
        </w:rPr>
        <w:t>No</w:t>
      </w:r>
      <w:r>
        <w:rPr>
          <w:spacing w:val="-4"/>
          <w:w w:val="110"/>
        </w:rPr>
        <w:t> </w:t>
      </w:r>
      <w:r>
        <w:rPr>
          <w:w w:val="110"/>
        </w:rPr>
        <w:t>conflict</w:t>
      </w:r>
      <w:r>
        <w:rPr>
          <w:spacing w:val="-4"/>
          <w:w w:val="110"/>
        </w:rPr>
        <w:t> </w:t>
      </w:r>
      <w:r>
        <w:rPr>
          <w:w w:val="110"/>
        </w:rPr>
        <w:t>of</w:t>
      </w:r>
      <w:r>
        <w:rPr>
          <w:spacing w:val="-4"/>
          <w:w w:val="110"/>
        </w:rPr>
        <w:t> </w:t>
      </w:r>
      <w:r>
        <w:rPr>
          <w:w w:val="110"/>
        </w:rPr>
        <w:t>interest</w:t>
      </w:r>
      <w:r>
        <w:rPr>
          <w:spacing w:val="-3"/>
          <w:w w:val="110"/>
        </w:rPr>
        <w:t> </w:t>
      </w:r>
      <w:r>
        <w:rPr>
          <w:spacing w:val="-2"/>
          <w:w w:val="110"/>
        </w:rPr>
        <w:t>declared.</w:t>
      </w:r>
    </w:p>
    <w:p>
      <w:pPr>
        <w:pStyle w:val="Heading2"/>
        <w:spacing w:before="91"/>
        <w:jc w:val="both"/>
      </w:pPr>
      <w:r>
        <w:rPr>
          <w:b w:val="0"/>
        </w:rPr>
        <w:br w:type="column"/>
      </w:r>
      <w:r>
        <w:rPr>
          <w:w w:val="110"/>
        </w:rPr>
        <w:t>Appendix</w:t>
      </w:r>
      <w:r>
        <w:rPr>
          <w:spacing w:val="2"/>
          <w:w w:val="110"/>
        </w:rPr>
        <w:t> </w:t>
      </w:r>
      <w:r>
        <w:rPr>
          <w:w w:val="110"/>
        </w:rPr>
        <w:t>A.</w:t>
      </w:r>
      <w:r>
        <w:rPr>
          <w:spacing w:val="34"/>
          <w:w w:val="110"/>
        </w:rPr>
        <w:t> </w:t>
      </w:r>
      <w:r>
        <w:rPr>
          <w:w w:val="110"/>
        </w:rPr>
        <w:t>Use</w:t>
      </w:r>
      <w:r>
        <w:rPr>
          <w:spacing w:val="3"/>
          <w:w w:val="110"/>
        </w:rPr>
        <w:t> </w:t>
      </w:r>
      <w:r>
        <w:rPr>
          <w:w w:val="110"/>
        </w:rPr>
        <w:t>of</w:t>
      </w:r>
      <w:r>
        <w:rPr>
          <w:spacing w:val="2"/>
          <w:w w:val="110"/>
        </w:rPr>
        <w:t> </w:t>
      </w:r>
      <w:r>
        <w:rPr>
          <w:w w:val="110"/>
        </w:rPr>
        <w:t>a</w:t>
      </w:r>
      <w:r>
        <w:rPr>
          <w:spacing w:val="2"/>
          <w:w w:val="110"/>
        </w:rPr>
        <w:t> </w:t>
      </w:r>
      <w:r>
        <w:rPr>
          <w:w w:val="110"/>
        </w:rPr>
        <w:t>bound</w:t>
      </w:r>
      <w:r>
        <w:rPr>
          <w:spacing w:val="2"/>
          <w:w w:val="110"/>
        </w:rPr>
        <w:t> </w:t>
      </w:r>
      <w:r>
        <w:rPr>
          <w:w w:val="110"/>
        </w:rPr>
        <w:t>in</w:t>
      </w:r>
      <w:r>
        <w:rPr>
          <w:spacing w:val="3"/>
          <w:w w:val="110"/>
        </w:rPr>
        <w:t> </w:t>
      </w:r>
      <w:r>
        <w:rPr>
          <w:w w:val="110"/>
        </w:rPr>
        <w:t>a</w:t>
      </w:r>
      <w:r>
        <w:rPr>
          <w:spacing w:val="2"/>
          <w:w w:val="110"/>
        </w:rPr>
        <w:t> </w:t>
      </w:r>
      <w:r>
        <w:rPr>
          <w:w w:val="110"/>
        </w:rPr>
        <w:t>cutting</w:t>
      </w:r>
      <w:r>
        <w:rPr>
          <w:spacing w:val="2"/>
          <w:w w:val="110"/>
        </w:rPr>
        <w:t> </w:t>
      </w:r>
      <w:r>
        <w:rPr>
          <w:w w:val="110"/>
        </w:rPr>
        <w:t>plane</w:t>
      </w:r>
      <w:r>
        <w:rPr>
          <w:spacing w:val="2"/>
          <w:w w:val="110"/>
        </w:rPr>
        <w:t> </w:t>
      </w:r>
      <w:r>
        <w:rPr>
          <w:spacing w:val="-2"/>
          <w:w w:val="110"/>
        </w:rPr>
        <w:t>algorithm</w:t>
      </w:r>
    </w:p>
    <w:p>
      <w:pPr>
        <w:pStyle w:val="BodyText"/>
        <w:spacing w:before="50"/>
        <w:ind w:left="0"/>
        <w:rPr>
          <w:rFonts w:ascii="Times New Roman"/>
          <w:b/>
        </w:rPr>
      </w:pPr>
    </w:p>
    <w:p>
      <w:pPr>
        <w:pStyle w:val="BodyText"/>
        <w:spacing w:line="273" w:lineRule="auto" w:before="1"/>
        <w:ind w:right="117" w:firstLine="239"/>
        <w:jc w:val="both"/>
      </w:pPr>
      <w:r>
        <w:rPr>
          <w:w w:val="110"/>
        </w:rPr>
        <w:t>A ‘good’ solution to an ILP problem, obtained either by a heuristic algorithm, or during the course of an optimizing algorithm, has always been of use in a branch and bound algorithm. This note describes how</w:t>
      </w:r>
      <w:r>
        <w:rPr>
          <w:spacing w:val="40"/>
          <w:w w:val="110"/>
        </w:rPr>
        <w:t> </w:t>
      </w:r>
      <w:r>
        <w:rPr>
          <w:w w:val="110"/>
        </w:rPr>
        <w:t>it can be also of use in a cutting plane algorithm.</w:t>
      </w:r>
    </w:p>
    <w:p>
      <w:pPr>
        <w:pStyle w:val="BodyText"/>
        <w:spacing w:line="148" w:lineRule="exact"/>
        <w:ind w:left="357"/>
        <w:jc w:val="both"/>
      </w:pPr>
      <w:r>
        <w:rPr>
          <w:w w:val="110"/>
        </w:rPr>
        <w:t>Let</w:t>
      </w:r>
      <w:r>
        <w:rPr>
          <w:spacing w:val="-5"/>
          <w:w w:val="110"/>
        </w:rPr>
        <w:t> </w:t>
      </w:r>
      <w:r>
        <w:rPr>
          <w:w w:val="110"/>
        </w:rPr>
        <w:t>us</w:t>
      </w:r>
      <w:r>
        <w:rPr>
          <w:spacing w:val="-4"/>
          <w:w w:val="110"/>
        </w:rPr>
        <w:t> </w:t>
      </w:r>
      <w:r>
        <w:rPr>
          <w:w w:val="110"/>
        </w:rPr>
        <w:t>consider</w:t>
      </w:r>
      <w:r>
        <w:rPr>
          <w:spacing w:val="-4"/>
          <w:w w:val="110"/>
        </w:rPr>
        <w:t> </w:t>
      </w:r>
      <w:r>
        <w:rPr>
          <w:w w:val="110"/>
        </w:rPr>
        <w:t>the</w:t>
      </w:r>
      <w:r>
        <w:rPr>
          <w:spacing w:val="-4"/>
          <w:w w:val="110"/>
        </w:rPr>
        <w:t> </w:t>
      </w:r>
      <w:r>
        <w:rPr>
          <w:spacing w:val="-2"/>
          <w:w w:val="110"/>
        </w:rPr>
        <w:t>problem</w:t>
      </w:r>
    </w:p>
    <w:p>
      <w:pPr>
        <w:spacing w:line="461" w:lineRule="exact" w:before="0"/>
        <w:ind w:left="118" w:right="0" w:firstLine="0"/>
        <w:jc w:val="both"/>
        <w:rPr>
          <w:sz w:val="16"/>
        </w:rPr>
      </w:pPr>
      <w:r>
        <w:rPr>
          <w:w w:val="105"/>
          <w:sz w:val="16"/>
        </w:rPr>
        <w:t>Max.</w:t>
      </w:r>
      <w:r>
        <w:rPr>
          <w:spacing w:val="6"/>
          <w:w w:val="105"/>
          <w:sz w:val="16"/>
        </w:rPr>
        <w:t> </w:t>
      </w:r>
      <w:r>
        <w:rPr>
          <w:rFonts w:ascii="STIX Math" w:hAnsi="STIX Math" w:eastAsia="STIX Math"/>
          <w:i/>
          <w:w w:val="105"/>
          <w:sz w:val="16"/>
        </w:rPr>
        <w:t>𝑐𝑥</w:t>
      </w:r>
      <w:r>
        <w:rPr>
          <w:rFonts w:ascii="STIX Math" w:hAnsi="STIX Math" w:eastAsia="STIX Math"/>
          <w:i/>
          <w:spacing w:val="-19"/>
          <w:w w:val="105"/>
          <w:sz w:val="16"/>
        </w:rPr>
        <w:t> </w:t>
      </w:r>
      <w:r>
        <w:rPr>
          <w:rFonts w:ascii="STIX Math" w:hAnsi="STIX Math" w:eastAsia="STIX Math"/>
          <w:i/>
          <w:w w:val="105"/>
          <w:sz w:val="16"/>
        </w:rPr>
        <w:t>,</w:t>
      </w:r>
      <w:r>
        <w:rPr>
          <w:rFonts w:ascii="STIX Math" w:hAnsi="STIX Math" w:eastAsia="STIX Math"/>
          <w:i/>
          <w:spacing w:val="34"/>
          <w:w w:val="105"/>
          <w:sz w:val="16"/>
        </w:rPr>
        <w:t> </w:t>
      </w:r>
      <w:r>
        <w:rPr>
          <w:w w:val="105"/>
          <w:sz w:val="16"/>
        </w:rPr>
        <w:t>s.t.</w:t>
      </w:r>
      <w:r>
        <w:rPr>
          <w:spacing w:val="6"/>
          <w:w w:val="105"/>
          <w:sz w:val="16"/>
        </w:rPr>
        <w:t> </w:t>
      </w:r>
      <w:r>
        <w:rPr>
          <w:rFonts w:ascii="STIX Math" w:hAnsi="STIX Math" w:eastAsia="STIX Math"/>
          <w:i/>
          <w:w w:val="105"/>
          <w:sz w:val="16"/>
        </w:rPr>
        <w:t>𝐴𝑥</w:t>
      </w:r>
      <w:r>
        <w:rPr>
          <w:rFonts w:ascii="STIX Math" w:hAnsi="STIX Math" w:eastAsia="STIX Math"/>
          <w:i/>
          <w:spacing w:val="4"/>
          <w:w w:val="105"/>
          <w:sz w:val="16"/>
        </w:rPr>
        <w:t> </w:t>
      </w:r>
      <w:r>
        <w:rPr>
          <w:rFonts w:ascii="Arial" w:hAnsi="Arial" w:eastAsia="Arial"/>
          <w:w w:val="105"/>
          <w:sz w:val="16"/>
        </w:rPr>
        <w:t>≤ </w:t>
      </w:r>
      <w:r>
        <w:rPr>
          <w:rFonts w:ascii="STIX Math" w:hAnsi="STIX Math" w:eastAsia="STIX Math"/>
          <w:i/>
          <w:w w:val="105"/>
          <w:sz w:val="16"/>
        </w:rPr>
        <w:t>𝑏</w:t>
      </w:r>
      <w:r>
        <w:rPr>
          <w:rFonts w:ascii="STIX Math" w:hAnsi="STIX Math" w:eastAsia="STIX Math"/>
          <w:i/>
          <w:spacing w:val="-14"/>
          <w:w w:val="105"/>
          <w:sz w:val="16"/>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w w:val="105"/>
          <w:sz w:val="16"/>
        </w:rPr>
        <w:t>𝑥</w:t>
      </w:r>
      <w:r>
        <w:rPr>
          <w:rFonts w:ascii="STIX Math" w:hAnsi="STIX Math" w:eastAsia="STIX Math"/>
          <w:i/>
          <w:spacing w:val="4"/>
          <w:w w:val="105"/>
          <w:sz w:val="16"/>
        </w:rPr>
        <w:t> </w:t>
      </w:r>
      <w:r>
        <w:rPr>
          <w:rFonts w:ascii="Arial" w:hAnsi="Arial" w:eastAsia="Arial"/>
          <w:w w:val="105"/>
          <w:sz w:val="16"/>
        </w:rPr>
        <w:t>≥ </w:t>
      </w:r>
      <w:r>
        <w:rPr>
          <w:rFonts w:ascii="STIX Math" w:hAnsi="STIX Math" w:eastAsia="STIX Math"/>
          <w:w w:val="105"/>
          <w:sz w:val="16"/>
        </w:rPr>
        <w:t>0</w:t>
      </w:r>
      <w:r>
        <w:rPr>
          <w:rFonts w:ascii="STIX Math" w:hAnsi="STIX Math" w:eastAsia="STIX Math"/>
          <w:spacing w:val="-14"/>
          <w:w w:val="105"/>
          <w:sz w:val="16"/>
        </w:rPr>
        <w:t> </w:t>
      </w:r>
      <w:r>
        <w:rPr>
          <w:rFonts w:ascii="STIX Math" w:hAnsi="STIX Math" w:eastAsia="STIX Math"/>
          <w:i/>
          <w:w w:val="105"/>
          <w:sz w:val="16"/>
        </w:rPr>
        <w:t>,</w:t>
      </w:r>
      <w:r>
        <w:rPr>
          <w:rFonts w:ascii="STIX Math" w:hAnsi="STIX Math" w:eastAsia="STIX Math"/>
          <w:i/>
          <w:spacing w:val="34"/>
          <w:w w:val="105"/>
          <w:sz w:val="16"/>
        </w:rPr>
        <w:t> </w:t>
      </w:r>
      <w:r>
        <w:rPr>
          <w:w w:val="105"/>
          <w:sz w:val="16"/>
        </w:rPr>
        <w:t>and</w:t>
      </w:r>
      <w:r>
        <w:rPr>
          <w:spacing w:val="7"/>
          <w:w w:val="105"/>
          <w:sz w:val="16"/>
        </w:rPr>
        <w:t> </w:t>
      </w:r>
      <w:r>
        <w:rPr>
          <w:rFonts w:ascii="STIX Math" w:hAnsi="STIX Math" w:eastAsia="STIX Math"/>
          <w:i/>
          <w:w w:val="105"/>
          <w:sz w:val="16"/>
        </w:rPr>
        <w:t>𝑥</w:t>
      </w:r>
      <w:r>
        <w:rPr>
          <w:rFonts w:ascii="STIX Math" w:hAnsi="STIX Math" w:eastAsia="STIX Math"/>
          <w:i/>
          <w:spacing w:val="7"/>
          <w:w w:val="105"/>
          <w:sz w:val="16"/>
        </w:rPr>
        <w:t> </w:t>
      </w:r>
      <w:r>
        <w:rPr>
          <w:spacing w:val="-2"/>
          <w:w w:val="105"/>
          <w:sz w:val="16"/>
        </w:rPr>
        <w:t>integer.</w:t>
      </w:r>
    </w:p>
    <w:p>
      <w:pPr>
        <w:pStyle w:val="BodyText"/>
        <w:spacing w:line="273" w:lineRule="auto" w:before="145"/>
        <w:ind w:right="117"/>
        <w:jc w:val="both"/>
      </w:pPr>
      <w:r>
        <w:rPr>
          <w:w w:val="110"/>
        </w:rPr>
        <w:t>Gomory’s</w:t>
      </w:r>
      <w:r>
        <w:rPr>
          <w:spacing w:val="-8"/>
          <w:w w:val="110"/>
        </w:rPr>
        <w:t> </w:t>
      </w:r>
      <w:r>
        <w:rPr>
          <w:w w:val="110"/>
        </w:rPr>
        <w:t>Method</w:t>
      </w:r>
      <w:r>
        <w:rPr>
          <w:spacing w:val="-8"/>
          <w:w w:val="110"/>
        </w:rPr>
        <w:t> </w:t>
      </w:r>
      <w:r>
        <w:rPr>
          <w:w w:val="110"/>
        </w:rPr>
        <w:t>of</w:t>
      </w:r>
      <w:r>
        <w:rPr>
          <w:spacing w:val="-8"/>
          <w:w w:val="110"/>
        </w:rPr>
        <w:t> </w:t>
      </w:r>
      <w:r>
        <w:rPr>
          <w:w w:val="110"/>
        </w:rPr>
        <w:t>Integer</w:t>
      </w:r>
      <w:r>
        <w:rPr>
          <w:spacing w:val="-8"/>
          <w:w w:val="110"/>
        </w:rPr>
        <w:t> </w:t>
      </w:r>
      <w:r>
        <w:rPr>
          <w:w w:val="110"/>
        </w:rPr>
        <w:t>Forms</w:t>
      </w:r>
      <w:r>
        <w:rPr>
          <w:spacing w:val="-8"/>
          <w:w w:val="110"/>
        </w:rPr>
        <w:t> </w:t>
      </w:r>
      <w:hyperlink w:history="true" w:anchor="_bookmark18">
        <w:r>
          <w:rPr>
            <w:color w:val="0080AC"/>
            <w:w w:val="110"/>
          </w:rPr>
          <w:t>[2]</w:t>
        </w:r>
      </w:hyperlink>
      <w:r>
        <w:rPr>
          <w:color w:val="0080AC"/>
          <w:spacing w:val="-8"/>
          <w:w w:val="110"/>
        </w:rPr>
        <w:t> </w:t>
      </w:r>
      <w:r>
        <w:rPr>
          <w:w w:val="110"/>
        </w:rPr>
        <w:t>as</w:t>
      </w:r>
      <w:r>
        <w:rPr>
          <w:spacing w:val="-8"/>
          <w:w w:val="110"/>
        </w:rPr>
        <w:t> </w:t>
      </w:r>
      <w:r>
        <w:rPr>
          <w:w w:val="110"/>
        </w:rPr>
        <w:t>implemented</w:t>
      </w:r>
      <w:r>
        <w:rPr>
          <w:spacing w:val="-8"/>
          <w:w w:val="110"/>
        </w:rPr>
        <w:t> </w:t>
      </w:r>
      <w:r>
        <w:rPr>
          <w:w w:val="110"/>
        </w:rPr>
        <w:t>in</w:t>
      </w:r>
      <w:r>
        <w:rPr>
          <w:spacing w:val="-8"/>
          <w:w w:val="110"/>
        </w:rPr>
        <w:t> </w:t>
      </w:r>
      <w:r>
        <w:rPr>
          <w:w w:val="110"/>
        </w:rPr>
        <w:t>the</w:t>
      </w:r>
      <w:r>
        <w:rPr>
          <w:spacing w:val="-8"/>
          <w:w w:val="110"/>
        </w:rPr>
        <w:t> </w:t>
      </w:r>
      <w:r>
        <w:rPr>
          <w:w w:val="110"/>
        </w:rPr>
        <w:t>Land</w:t>
      </w:r>
      <w:r>
        <w:rPr>
          <w:spacing w:val="-8"/>
          <w:w w:val="110"/>
        </w:rPr>
        <w:t> </w:t>
      </w:r>
      <w:r>
        <w:rPr>
          <w:w w:val="110"/>
        </w:rPr>
        <w:t>and Powell programs </w:t>
      </w:r>
      <w:hyperlink w:history="true" w:anchor="_bookmark20">
        <w:r>
          <w:rPr>
            <w:color w:val="0080AC"/>
            <w:w w:val="110"/>
          </w:rPr>
          <w:t>[4]</w:t>
        </w:r>
      </w:hyperlink>
      <w:r>
        <w:rPr>
          <w:color w:val="0080AC"/>
          <w:w w:val="110"/>
        </w:rPr>
        <w:t> </w:t>
      </w:r>
      <w:r>
        <w:rPr>
          <w:w w:val="110"/>
        </w:rPr>
        <w:t>solves a relaxed LP problem, and then adds addi- tional constraints of the form:</w:t>
      </w:r>
    </w:p>
    <w:p>
      <w:pPr>
        <w:spacing w:line="343" w:lineRule="exact" w:before="0"/>
        <w:ind w:left="118" w:right="0" w:firstLine="0"/>
        <w:jc w:val="both"/>
        <w:rPr>
          <w:rFonts w:ascii="STIX Math" w:hAnsi="STIX Math" w:eastAsia="STIX Math"/>
          <w:i/>
          <w:sz w:val="16"/>
        </w:rPr>
      </w:pPr>
      <w:r>
        <w:rPr>
          <w:rFonts w:ascii="STIX Math" w:hAnsi="STIX Math" w:eastAsia="STIX Math"/>
          <w:i/>
          <w:w w:val="105"/>
          <w:sz w:val="16"/>
        </w:rPr>
        <w:t>𝑝𝑥</w:t>
      </w:r>
      <w:r>
        <w:rPr>
          <w:rFonts w:ascii="STIX Math" w:hAnsi="STIX Math" w:eastAsia="STIX Math"/>
          <w:i/>
          <w:spacing w:val="7"/>
          <w:w w:val="105"/>
          <w:sz w:val="16"/>
        </w:rPr>
        <w:t> </w:t>
      </w:r>
      <w:r>
        <w:rPr>
          <w:rFonts w:ascii="Arial" w:hAnsi="Arial" w:eastAsia="Arial"/>
          <w:w w:val="105"/>
          <w:sz w:val="16"/>
        </w:rPr>
        <w:t>≤</w:t>
      </w:r>
      <w:r>
        <w:rPr>
          <w:rFonts w:ascii="Arial" w:hAnsi="Arial" w:eastAsia="Arial"/>
          <w:spacing w:val="3"/>
          <w:w w:val="105"/>
          <w:sz w:val="16"/>
        </w:rPr>
        <w:t> </w:t>
      </w:r>
      <w:r>
        <w:rPr>
          <w:rFonts w:ascii="STIX Math" w:hAnsi="STIX Math" w:eastAsia="STIX Math"/>
          <w:i/>
          <w:spacing w:val="-5"/>
          <w:w w:val="105"/>
          <w:sz w:val="16"/>
        </w:rPr>
        <w:t>𝛽,</w:t>
      </w:r>
      <w:r>
        <w:rPr>
          <w:rFonts w:ascii="STIX Math" w:hAnsi="STIX Math" w:eastAsia="STIX Math"/>
          <w:i/>
          <w:w w:val="105"/>
          <w:sz w:val="16"/>
        </w:rPr>
        <w:t> </w:t>
      </w:r>
    </w:p>
    <w:p>
      <w:pPr>
        <w:pStyle w:val="BodyText"/>
        <w:spacing w:line="100" w:lineRule="auto" w:before="180"/>
        <w:ind w:right="114"/>
        <w:jc w:val="both"/>
      </w:pPr>
      <w:r>
        <w:rPr>
          <w:w w:val="110"/>
        </w:rPr>
        <w:t>such</w:t>
      </w:r>
      <w:r>
        <w:rPr>
          <w:w w:val="110"/>
        </w:rPr>
        <w:t> that</w:t>
      </w:r>
      <w:r>
        <w:rPr>
          <w:w w:val="110"/>
        </w:rPr>
        <w:t> </w:t>
      </w:r>
      <w:r>
        <w:rPr>
          <w:rFonts w:ascii="STIX Math" w:hAnsi="STIX Math" w:eastAsia="STIX Math"/>
          <w:i/>
          <w:w w:val="110"/>
        </w:rPr>
        <w:t>𝑝</w:t>
      </w:r>
      <w:r>
        <w:rPr>
          <w:rFonts w:ascii="STIX Math" w:hAnsi="STIX Math" w:eastAsia="STIX Math"/>
          <w:i/>
          <w:w w:val="110"/>
        </w:rPr>
        <w:t> </w:t>
      </w:r>
      <w:r>
        <w:rPr>
          <w:w w:val="110"/>
        </w:rPr>
        <w:t>is</w:t>
      </w:r>
      <w:r>
        <w:rPr>
          <w:w w:val="110"/>
        </w:rPr>
        <w:t> an</w:t>
      </w:r>
      <w:r>
        <w:rPr>
          <w:w w:val="110"/>
        </w:rPr>
        <w:t> all</w:t>
      </w:r>
      <w:r>
        <w:rPr>
          <w:w w:val="110"/>
        </w:rPr>
        <w:t> integer</w:t>
      </w:r>
      <w:r>
        <w:rPr>
          <w:w w:val="110"/>
        </w:rPr>
        <w:t> vector,</w:t>
      </w:r>
      <w:hyperlink w:history="true" w:anchor="_bookmark14">
        <w:r>
          <w:rPr>
            <w:color w:val="0080AC"/>
            <w:w w:val="110"/>
            <w:vertAlign w:val="superscript"/>
          </w:rPr>
          <w:t>11</w:t>
        </w:r>
      </w:hyperlink>
      <w:r>
        <w:rPr>
          <w:color w:val="0080AC"/>
          <w:w w:val="110"/>
          <w:vertAlign w:val="baseline"/>
        </w:rPr>
        <w:t> </w:t>
      </w:r>
      <w:r>
        <w:rPr>
          <w:w w:val="110"/>
          <w:vertAlign w:val="baseline"/>
        </w:rPr>
        <w:t>and</w:t>
      </w:r>
      <w:r>
        <w:rPr>
          <w:w w:val="110"/>
          <w:vertAlign w:val="baseline"/>
        </w:rPr>
        <w:t> </w:t>
      </w:r>
      <w:r>
        <w:rPr>
          <w:rFonts w:ascii="STIX Math" w:hAnsi="STIX Math" w:eastAsia="STIX Math"/>
          <w:i/>
          <w:w w:val="110"/>
          <w:vertAlign w:val="baseline"/>
        </w:rPr>
        <w:t>𝛽</w:t>
      </w:r>
      <w:r>
        <w:rPr>
          <w:rFonts w:ascii="STIX Math" w:hAnsi="STIX Math" w:eastAsia="STIX Math"/>
          <w:i/>
          <w:w w:val="110"/>
          <w:vertAlign w:val="baseline"/>
        </w:rPr>
        <w:t> </w:t>
      </w:r>
      <w:r>
        <w:rPr>
          <w:w w:val="110"/>
          <w:vertAlign w:val="baseline"/>
        </w:rPr>
        <w:t>is</w:t>
      </w:r>
      <w:r>
        <w:rPr>
          <w:w w:val="110"/>
          <w:vertAlign w:val="baseline"/>
        </w:rPr>
        <w:t> an</w:t>
      </w:r>
      <w:r>
        <w:rPr>
          <w:w w:val="110"/>
          <w:vertAlign w:val="baseline"/>
        </w:rPr>
        <w:t> integer</w:t>
      </w:r>
      <w:r>
        <w:rPr>
          <w:w w:val="110"/>
          <w:vertAlign w:val="baseline"/>
        </w:rPr>
        <w:t> scalar.</w:t>
      </w:r>
      <w:r>
        <w:rPr>
          <w:w w:val="110"/>
          <w:vertAlign w:val="baseline"/>
        </w:rPr>
        <w:t> The constraint is so chosen that </w:t>
      </w:r>
      <w:r>
        <w:rPr>
          <w:rFonts w:ascii="STIX Math" w:hAnsi="STIX Math" w:eastAsia="STIX Math"/>
          <w:i/>
          <w:w w:val="110"/>
          <w:vertAlign w:val="baseline"/>
        </w:rPr>
        <w:t>𝑧</w:t>
      </w:r>
      <w:r>
        <w:rPr>
          <w:rFonts w:ascii="STIX Math" w:hAnsi="STIX Math" w:eastAsia="STIX Math"/>
          <w:i/>
          <w:spacing w:val="12"/>
          <w:w w:val="110"/>
          <w:vertAlign w:val="baseline"/>
        </w:rPr>
        <w:t> </w:t>
      </w:r>
      <w:r>
        <w:rPr>
          <w:rFonts w:ascii="STIX Math" w:hAnsi="STIX Math" w:eastAsia="STIX Math"/>
          <w:w w:val="110"/>
          <w:vertAlign w:val="baseline"/>
        </w:rPr>
        <w:t>=</w:t>
      </w:r>
      <w:r>
        <w:rPr>
          <w:rFonts w:ascii="STIX Math" w:hAnsi="STIX Math" w:eastAsia="STIX Math"/>
          <w:spacing w:val="12"/>
          <w:w w:val="110"/>
          <w:vertAlign w:val="baseline"/>
        </w:rPr>
        <w:t> </w:t>
      </w:r>
      <w:r>
        <w:rPr>
          <w:rFonts w:ascii="STIX Math" w:hAnsi="STIX Math" w:eastAsia="STIX Math"/>
          <w:i/>
          <w:w w:val="110"/>
          <w:vertAlign w:val="baseline"/>
        </w:rPr>
        <w:t>𝑝𝑥 </w:t>
      </w:r>
      <w:r>
        <w:rPr>
          <w:w w:val="110"/>
          <w:vertAlign w:val="baseline"/>
        </w:rPr>
        <w:t>is maximized at a value </w:t>
      </w:r>
      <w:r>
        <w:rPr>
          <w:rFonts w:ascii="STIX Math" w:hAnsi="STIX Math" w:eastAsia="STIX Math"/>
          <w:i/>
          <w:w w:val="110"/>
          <w:vertAlign w:val="baseline"/>
        </w:rPr>
        <w:t>𝛽</w:t>
      </w:r>
      <w:r>
        <w:rPr>
          <w:rFonts w:ascii="STIX Math" w:hAnsi="STIX Math" w:eastAsia="STIX Math"/>
          <w:i/>
          <w:spacing w:val="13"/>
          <w:w w:val="110"/>
          <w:vertAlign w:val="baseline"/>
        </w:rPr>
        <w:t> </w:t>
      </w:r>
      <w:r>
        <w:rPr>
          <w:rFonts w:ascii="STIX Math" w:hAnsi="STIX Math" w:eastAsia="STIX Math"/>
          <w:w w:val="110"/>
          <w:vertAlign w:val="baseline"/>
        </w:rPr>
        <w:t>+ </w:t>
      </w:r>
      <w:r>
        <w:rPr>
          <w:rFonts w:ascii="STIX Math" w:hAnsi="STIX Math" w:eastAsia="STIX Math"/>
          <w:i/>
          <w:w w:val="110"/>
          <w:vertAlign w:val="baseline"/>
        </w:rPr>
        <w:t>𝑓</w:t>
      </w:r>
      <w:r>
        <w:rPr>
          <w:rFonts w:ascii="STIX Math" w:hAnsi="STIX Math" w:eastAsia="STIX Math"/>
          <w:w w:val="110"/>
          <w:vertAlign w:val="subscript"/>
        </w:rPr>
        <w:t>0</w:t>
      </w:r>
      <w:r>
        <w:rPr>
          <w:rFonts w:ascii="STIX Math" w:hAnsi="STIX Math" w:eastAsia="STIX Math"/>
          <w:spacing w:val="15"/>
          <w:w w:val="110"/>
          <w:vertAlign w:val="baseline"/>
        </w:rPr>
        <w:t> </w:t>
      </w:r>
      <w:r>
        <w:rPr>
          <w:w w:val="110"/>
          <w:vertAlign w:val="baseline"/>
        </w:rPr>
        <w:t>(where</w:t>
      </w:r>
      <w:r>
        <w:rPr>
          <w:w w:val="110"/>
          <w:vertAlign w:val="baseline"/>
        </w:rPr>
        <w:t> </w:t>
      </w:r>
      <w:r>
        <w:rPr>
          <w:rFonts w:ascii="STIX Math" w:hAnsi="STIX Math" w:eastAsia="STIX Math"/>
          <w:w w:val="110"/>
          <w:vertAlign w:val="baseline"/>
        </w:rPr>
        <w:t>0 </w:t>
      </w:r>
      <w:r>
        <w:rPr>
          <w:rFonts w:ascii="STIX Math" w:hAnsi="STIX Math" w:eastAsia="STIX Math"/>
          <w:i/>
          <w:w w:val="110"/>
          <w:vertAlign w:val="baseline"/>
        </w:rPr>
        <w:t>&lt; 𝑓</w:t>
      </w:r>
      <w:r>
        <w:rPr>
          <w:rFonts w:ascii="STIX Math" w:hAnsi="STIX Math" w:eastAsia="STIX Math"/>
          <w:w w:val="110"/>
          <w:vertAlign w:val="subscript"/>
        </w:rPr>
        <w:t>0</w:t>
      </w:r>
      <w:r>
        <w:rPr>
          <w:rFonts w:ascii="STIX Math" w:hAnsi="STIX Math" w:eastAsia="STIX Math"/>
          <w:w w:val="110"/>
          <w:vertAlign w:val="baseline"/>
        </w:rPr>
        <w:t> </w:t>
      </w:r>
      <w:r>
        <w:rPr>
          <w:rFonts w:ascii="STIX Math" w:hAnsi="STIX Math" w:eastAsia="STIX Math"/>
          <w:i/>
          <w:w w:val="110"/>
          <w:vertAlign w:val="baseline"/>
        </w:rPr>
        <w:t>&lt; </w:t>
      </w:r>
      <w:r>
        <w:rPr>
          <w:rFonts w:ascii="STIX Math" w:hAnsi="STIX Math" w:eastAsia="STIX Math"/>
          <w:w w:val="110"/>
          <w:vertAlign w:val="baseline"/>
        </w:rPr>
        <w:t>1</w:t>
      </w:r>
      <w:r>
        <w:rPr>
          <w:w w:val="110"/>
          <w:vertAlign w:val="baseline"/>
        </w:rPr>
        <w:t>) at the LP optimum point. Thus </w:t>
      </w:r>
      <w:r>
        <w:rPr>
          <w:rFonts w:ascii="STIX Math" w:hAnsi="STIX Math" w:eastAsia="STIX Math"/>
          <w:i/>
          <w:w w:val="110"/>
          <w:vertAlign w:val="baseline"/>
        </w:rPr>
        <w:t>𝑝𝑥 </w:t>
      </w:r>
      <w:r>
        <w:rPr>
          <w:rFonts w:ascii="Arial" w:hAnsi="Arial" w:eastAsia="Arial"/>
          <w:w w:val="110"/>
          <w:vertAlign w:val="baseline"/>
        </w:rPr>
        <w:t>≤ </w:t>
      </w:r>
      <w:r>
        <w:rPr>
          <w:rFonts w:ascii="STIX Math" w:hAnsi="STIX Math" w:eastAsia="STIX Math"/>
          <w:i/>
          <w:w w:val="110"/>
          <w:vertAlign w:val="baseline"/>
        </w:rPr>
        <w:t>𝛽 </w:t>
      </w:r>
      <w:r>
        <w:rPr>
          <w:w w:val="110"/>
          <w:vertAlign w:val="baseline"/>
        </w:rPr>
        <w:t>is a constraint which</w:t>
      </w:r>
    </w:p>
    <w:p>
      <w:pPr>
        <w:pStyle w:val="BodyText"/>
        <w:spacing w:before="28"/>
        <w:jc w:val="both"/>
      </w:pPr>
      <w:r>
        <w:rPr>
          <w:w w:val="110"/>
        </w:rPr>
        <w:t>cuts off</w:t>
      </w:r>
      <w:r>
        <w:rPr>
          <w:spacing w:val="-1"/>
          <w:w w:val="110"/>
        </w:rPr>
        <w:t> </w:t>
      </w:r>
      <w:r>
        <w:rPr>
          <w:w w:val="110"/>
        </w:rPr>
        <w:t>the LP optimum point,</w:t>
      </w:r>
      <w:r>
        <w:rPr>
          <w:spacing w:val="-1"/>
          <w:w w:val="110"/>
        </w:rPr>
        <w:t> </w:t>
      </w:r>
      <w:r>
        <w:rPr>
          <w:w w:val="110"/>
        </w:rPr>
        <w:t>but</w:t>
      </w:r>
      <w:r>
        <w:rPr>
          <w:spacing w:val="1"/>
          <w:w w:val="110"/>
        </w:rPr>
        <w:t> </w:t>
      </w:r>
      <w:r>
        <w:rPr>
          <w:w w:val="110"/>
        </w:rPr>
        <w:t>not any feasible integer </w:t>
      </w:r>
      <w:r>
        <w:rPr>
          <w:spacing w:val="-2"/>
          <w:w w:val="110"/>
        </w:rPr>
        <w:t>point.</w:t>
      </w:r>
    </w:p>
    <w:p>
      <w:pPr>
        <w:pStyle w:val="BodyText"/>
        <w:spacing w:line="273" w:lineRule="auto" w:before="25"/>
        <w:ind w:right="118" w:firstLine="239"/>
        <w:jc w:val="both"/>
      </w:pPr>
      <w:r>
        <w:rPr>
          <w:w w:val="110"/>
        </w:rPr>
        <w:t>Customarily,</w:t>
      </w:r>
      <w:r>
        <w:rPr>
          <w:spacing w:val="-4"/>
          <w:w w:val="110"/>
        </w:rPr>
        <w:t> </w:t>
      </w:r>
      <w:r>
        <w:rPr>
          <w:w w:val="110"/>
        </w:rPr>
        <w:t>a</w:t>
      </w:r>
      <w:r>
        <w:rPr>
          <w:spacing w:val="-3"/>
          <w:w w:val="110"/>
        </w:rPr>
        <w:t> </w:t>
      </w:r>
      <w:r>
        <w:rPr>
          <w:w w:val="110"/>
        </w:rPr>
        <w:t>branch</w:t>
      </w:r>
      <w:r>
        <w:rPr>
          <w:spacing w:val="-3"/>
          <w:w w:val="110"/>
        </w:rPr>
        <w:t> </w:t>
      </w:r>
      <w:r>
        <w:rPr>
          <w:w w:val="110"/>
        </w:rPr>
        <w:t>and</w:t>
      </w:r>
      <w:r>
        <w:rPr>
          <w:spacing w:val="-4"/>
          <w:w w:val="110"/>
        </w:rPr>
        <w:t> </w:t>
      </w:r>
      <w:r>
        <w:rPr>
          <w:w w:val="110"/>
        </w:rPr>
        <w:t>bound</w:t>
      </w:r>
      <w:r>
        <w:rPr>
          <w:spacing w:val="-4"/>
          <w:w w:val="110"/>
        </w:rPr>
        <w:t> </w:t>
      </w:r>
      <w:r>
        <w:rPr>
          <w:w w:val="110"/>
        </w:rPr>
        <w:t>algorithm</w:t>
      </w:r>
      <w:r>
        <w:rPr>
          <w:spacing w:val="-3"/>
          <w:w w:val="110"/>
        </w:rPr>
        <w:t> </w:t>
      </w:r>
      <w:r>
        <w:rPr>
          <w:w w:val="110"/>
        </w:rPr>
        <w:t>excludes</w:t>
      </w:r>
      <w:r>
        <w:rPr>
          <w:spacing w:val="-3"/>
          <w:w w:val="110"/>
        </w:rPr>
        <w:t> </w:t>
      </w:r>
      <w:r>
        <w:rPr>
          <w:w w:val="110"/>
        </w:rPr>
        <w:t>the</w:t>
      </w:r>
      <w:r>
        <w:rPr>
          <w:spacing w:val="-3"/>
          <w:w w:val="110"/>
        </w:rPr>
        <w:t> </w:t>
      </w:r>
      <w:r>
        <w:rPr>
          <w:w w:val="110"/>
        </w:rPr>
        <w:t>current</w:t>
      </w:r>
      <w:r>
        <w:rPr>
          <w:spacing w:val="-4"/>
          <w:w w:val="110"/>
        </w:rPr>
        <w:t> </w:t>
      </w:r>
      <w:r>
        <w:rPr>
          <w:w w:val="110"/>
        </w:rPr>
        <w:t>LP optimum point by the addition of two alternative constraints,</w:t>
      </w:r>
    </w:p>
    <w:p>
      <w:pPr>
        <w:spacing w:line="401" w:lineRule="exact" w:before="0"/>
        <w:ind w:left="118" w:right="0" w:firstLine="0"/>
        <w:jc w:val="left"/>
        <w:rPr>
          <w:rFonts w:ascii="STIX Math" w:hAnsi="STIX Math" w:eastAsia="STIX Math"/>
          <w:i/>
          <w:sz w:val="16"/>
        </w:rPr>
      </w:pPr>
      <w:r>
        <w:rPr>
          <w:rFonts w:ascii="STIX Math" w:hAnsi="STIX Math" w:eastAsia="STIX Math"/>
          <w:i/>
          <w:w w:val="110"/>
          <w:sz w:val="16"/>
        </w:rPr>
        <w:t>𝑝𝑥</w:t>
      </w:r>
      <w:r>
        <w:rPr>
          <w:rFonts w:ascii="STIX Math" w:hAnsi="STIX Math" w:eastAsia="STIX Math"/>
          <w:i/>
          <w:spacing w:val="-3"/>
          <w:w w:val="110"/>
          <w:sz w:val="16"/>
        </w:rPr>
        <w:t> </w:t>
      </w:r>
      <w:r>
        <w:rPr>
          <w:rFonts w:ascii="Arial" w:hAnsi="Arial" w:eastAsia="Arial"/>
          <w:w w:val="110"/>
          <w:sz w:val="16"/>
        </w:rPr>
        <w:t>≤</w:t>
      </w:r>
      <w:r>
        <w:rPr>
          <w:rFonts w:ascii="Arial" w:hAnsi="Arial" w:eastAsia="Arial"/>
          <w:spacing w:val="-5"/>
          <w:w w:val="110"/>
          <w:sz w:val="16"/>
        </w:rPr>
        <w:t> </w:t>
      </w:r>
      <w:r>
        <w:rPr>
          <w:rFonts w:ascii="STIX Math" w:hAnsi="STIX Math" w:eastAsia="STIX Math"/>
          <w:i/>
          <w:w w:val="110"/>
          <w:sz w:val="16"/>
        </w:rPr>
        <w:t>𝛽</w:t>
      </w:r>
      <w:r>
        <w:rPr>
          <w:rFonts w:ascii="STIX Math" w:hAnsi="STIX Math" w:eastAsia="STIX Math"/>
          <w:i/>
          <w:spacing w:val="38"/>
          <w:w w:val="110"/>
          <w:sz w:val="16"/>
        </w:rPr>
        <w:t>  </w:t>
      </w:r>
      <w:r>
        <w:rPr>
          <w:w w:val="110"/>
          <w:sz w:val="16"/>
        </w:rPr>
        <w:t>and</w:t>
      </w:r>
      <w:r>
        <w:rPr>
          <w:spacing w:val="33"/>
          <w:w w:val="110"/>
          <w:sz w:val="16"/>
        </w:rPr>
        <w:t>  </w:t>
      </w:r>
      <w:r>
        <w:rPr>
          <w:rFonts w:ascii="STIX Math" w:hAnsi="STIX Math" w:eastAsia="STIX Math"/>
          <w:i/>
          <w:w w:val="110"/>
          <w:sz w:val="16"/>
        </w:rPr>
        <w:t>𝑝𝑥</w:t>
      </w:r>
      <w:r>
        <w:rPr>
          <w:rFonts w:ascii="STIX Math" w:hAnsi="STIX Math" w:eastAsia="STIX Math"/>
          <w:i/>
          <w:spacing w:val="-1"/>
          <w:w w:val="110"/>
          <w:sz w:val="16"/>
        </w:rPr>
        <w:t> </w:t>
      </w:r>
      <w:r>
        <w:rPr>
          <w:rFonts w:ascii="Arial" w:hAnsi="Arial" w:eastAsia="Arial"/>
          <w:w w:val="110"/>
          <w:sz w:val="16"/>
        </w:rPr>
        <w:t>≥</w:t>
      </w:r>
      <w:r>
        <w:rPr>
          <w:rFonts w:ascii="Arial" w:hAnsi="Arial" w:eastAsia="Arial"/>
          <w:spacing w:val="-6"/>
          <w:w w:val="110"/>
          <w:sz w:val="16"/>
        </w:rPr>
        <w:t> </w:t>
      </w:r>
      <w:r>
        <w:rPr>
          <w:rFonts w:ascii="STIX Math" w:hAnsi="STIX Math" w:eastAsia="STIX Math"/>
          <w:i/>
          <w:w w:val="110"/>
          <w:sz w:val="16"/>
        </w:rPr>
        <w:t>𝛽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w w:val="110"/>
          <w:sz w:val="16"/>
        </w:rPr>
        <w:t>1</w:t>
      </w:r>
      <w:r>
        <w:rPr>
          <w:rFonts w:ascii="STIX Math" w:hAnsi="STIX Math" w:eastAsia="STIX Math"/>
          <w:spacing w:val="-17"/>
          <w:w w:val="110"/>
          <w:sz w:val="16"/>
        </w:rPr>
        <w:t> </w:t>
      </w:r>
      <w:r>
        <w:rPr>
          <w:rFonts w:ascii="STIX Math" w:hAnsi="STIX Math" w:eastAsia="STIX Math"/>
          <w:i/>
          <w:spacing w:val="-10"/>
          <w:w w:val="110"/>
          <w:sz w:val="16"/>
        </w:rPr>
        <w:t>.</w:t>
      </w:r>
    </w:p>
    <w:p>
      <w:pPr>
        <w:pStyle w:val="BodyText"/>
        <w:spacing w:line="273" w:lineRule="auto" w:before="145"/>
        <w:ind w:right="117"/>
        <w:jc w:val="both"/>
      </w:pPr>
      <w:r>
        <w:rPr>
          <w:w w:val="110"/>
        </w:rPr>
        <w:t>Thus</w:t>
      </w:r>
      <w:r>
        <w:rPr>
          <w:spacing w:val="-1"/>
          <w:w w:val="110"/>
        </w:rPr>
        <w:t> </w:t>
      </w:r>
      <w:r>
        <w:rPr>
          <w:w w:val="110"/>
        </w:rPr>
        <w:t>after</w:t>
      </w:r>
      <w:r>
        <w:rPr>
          <w:spacing w:val="-2"/>
          <w:w w:val="110"/>
        </w:rPr>
        <w:t> </w:t>
      </w:r>
      <w:r>
        <w:rPr>
          <w:w w:val="110"/>
        </w:rPr>
        <w:t>‘branching’</w:t>
      </w:r>
      <w:r>
        <w:rPr>
          <w:spacing w:val="-1"/>
          <w:w w:val="110"/>
        </w:rPr>
        <w:t> </w:t>
      </w:r>
      <w:r>
        <w:rPr>
          <w:w w:val="110"/>
        </w:rPr>
        <w:t>there</w:t>
      </w:r>
      <w:r>
        <w:rPr>
          <w:spacing w:val="-1"/>
          <w:w w:val="110"/>
        </w:rPr>
        <w:t> </w:t>
      </w:r>
      <w:r>
        <w:rPr>
          <w:w w:val="110"/>
        </w:rPr>
        <w:t>are</w:t>
      </w:r>
      <w:r>
        <w:rPr>
          <w:spacing w:val="-1"/>
          <w:w w:val="110"/>
        </w:rPr>
        <w:t> </w:t>
      </w:r>
      <w:r>
        <w:rPr>
          <w:w w:val="110"/>
        </w:rPr>
        <w:t>two</w:t>
      </w:r>
      <w:r>
        <w:rPr>
          <w:spacing w:val="-2"/>
          <w:w w:val="110"/>
        </w:rPr>
        <w:t> </w:t>
      </w:r>
      <w:r>
        <w:rPr>
          <w:w w:val="110"/>
        </w:rPr>
        <w:t>alternative</w:t>
      </w:r>
      <w:r>
        <w:rPr>
          <w:spacing w:val="-1"/>
          <w:w w:val="110"/>
        </w:rPr>
        <w:t> </w:t>
      </w:r>
      <w:r>
        <w:rPr>
          <w:w w:val="110"/>
        </w:rPr>
        <w:t>candidate</w:t>
      </w:r>
      <w:r>
        <w:rPr>
          <w:spacing w:val="-1"/>
          <w:w w:val="110"/>
        </w:rPr>
        <w:t> </w:t>
      </w:r>
      <w:r>
        <w:rPr>
          <w:w w:val="110"/>
        </w:rPr>
        <w:t>LP</w:t>
      </w:r>
      <w:r>
        <w:rPr>
          <w:spacing w:val="-1"/>
          <w:w w:val="110"/>
        </w:rPr>
        <w:t> </w:t>
      </w:r>
      <w:r>
        <w:rPr>
          <w:w w:val="110"/>
        </w:rPr>
        <w:t>problems to</w:t>
      </w:r>
      <w:r>
        <w:rPr>
          <w:w w:val="110"/>
        </w:rPr>
        <w:t> be</w:t>
      </w:r>
      <w:r>
        <w:rPr>
          <w:w w:val="110"/>
        </w:rPr>
        <w:t> fathomed.</w:t>
      </w:r>
      <w:r>
        <w:rPr>
          <w:w w:val="110"/>
        </w:rPr>
        <w:t> Usually,</w:t>
      </w:r>
      <w:r>
        <w:rPr>
          <w:w w:val="110"/>
        </w:rPr>
        <w:t> but</w:t>
      </w:r>
      <w:r>
        <w:rPr>
          <w:w w:val="110"/>
        </w:rPr>
        <w:t> not</w:t>
      </w:r>
      <w:r>
        <w:rPr>
          <w:w w:val="110"/>
        </w:rPr>
        <w:t> essentially</w:t>
      </w:r>
      <w:r>
        <w:rPr>
          <w:w w:val="110"/>
        </w:rPr>
        <w:t> (see</w:t>
      </w:r>
      <w:r>
        <w:rPr>
          <w:w w:val="110"/>
        </w:rPr>
        <w:t> Brocklehurst</w:t>
      </w:r>
      <w:r>
        <w:rPr>
          <w:w w:val="110"/>
        </w:rPr>
        <w:t> [</w:t>
      </w:r>
      <w:r>
        <w:rPr>
          <w:w w:val="110"/>
        </w:rPr>
        <w:t> ])</w:t>
      </w:r>
      <w:hyperlink w:history="true" w:anchor="_bookmark15">
        <w:r>
          <w:rPr>
            <w:color w:val="0080AC"/>
            <w:w w:val="110"/>
            <w:vertAlign w:val="superscript"/>
          </w:rPr>
          <w:t>12</w:t>
        </w:r>
      </w:hyperlink>
      <w:r>
        <w:rPr>
          <w:w w:val="110"/>
          <w:vertAlign w:val="baseline"/>
        </w:rPr>
        <w:t>, these constraints are of the form</w:t>
      </w:r>
    </w:p>
    <w:p>
      <w:pPr>
        <w:spacing w:line="343" w:lineRule="exact" w:before="0"/>
        <w:ind w:left="118" w:right="0" w:firstLine="0"/>
        <w:jc w:val="left"/>
        <w:rPr>
          <w:rFonts w:ascii="STIX Math" w:hAnsi="STIX Math" w:eastAsia="STIX Math"/>
          <w:i/>
          <w:sz w:val="16"/>
        </w:rPr>
      </w:pPr>
      <w:r>
        <w:rPr>
          <w:rFonts w:ascii="STIX Math" w:hAnsi="STIX Math" w:eastAsia="STIX Math"/>
          <w:i/>
          <w:w w:val="110"/>
          <w:sz w:val="16"/>
        </w:rPr>
        <w:t>𝑒</w:t>
      </w:r>
      <w:r>
        <w:rPr>
          <w:rFonts w:ascii="STIX Math" w:hAnsi="STIX Math" w:eastAsia="STIX Math"/>
          <w:i/>
          <w:w w:val="110"/>
          <w:sz w:val="16"/>
          <w:vertAlign w:val="superscript"/>
        </w:rPr>
        <w:t>𝑗</w:t>
      </w:r>
      <w:r>
        <w:rPr>
          <w:rFonts w:ascii="STIX Math" w:hAnsi="STIX Math" w:eastAsia="STIX Math"/>
          <w:i/>
          <w:spacing w:val="-27"/>
          <w:w w:val="110"/>
          <w:sz w:val="16"/>
          <w:vertAlign w:val="baseline"/>
        </w:rPr>
        <w:t> </w:t>
      </w:r>
      <w:r>
        <w:rPr>
          <w:rFonts w:ascii="STIX Math" w:hAnsi="STIX Math" w:eastAsia="STIX Math"/>
          <w:i/>
          <w:w w:val="110"/>
          <w:sz w:val="16"/>
          <w:vertAlign w:val="baseline"/>
        </w:rPr>
        <w:t>𝑥</w:t>
      </w:r>
      <w:r>
        <w:rPr>
          <w:rFonts w:ascii="STIX Math" w:hAnsi="STIX Math" w:eastAsia="STIX Math"/>
          <w:i/>
          <w:spacing w:val="1"/>
          <w:w w:val="110"/>
          <w:sz w:val="16"/>
          <w:vertAlign w:val="baseline"/>
        </w:rPr>
        <w:t> </w:t>
      </w:r>
      <w:r>
        <w:rPr>
          <w:rFonts w:ascii="Arial" w:hAnsi="Arial" w:eastAsia="Arial"/>
          <w:w w:val="110"/>
          <w:sz w:val="16"/>
          <w:vertAlign w:val="baseline"/>
        </w:rPr>
        <w:t>≤</w:t>
      </w:r>
      <w:r>
        <w:rPr>
          <w:rFonts w:ascii="Arial" w:hAnsi="Arial" w:eastAsia="Arial"/>
          <w:spacing w:val="-3"/>
          <w:w w:val="110"/>
          <w:sz w:val="16"/>
          <w:vertAlign w:val="baseline"/>
        </w:rPr>
        <w:t> </w:t>
      </w:r>
      <w:r>
        <w:rPr>
          <w:rFonts w:ascii="STIX Math" w:hAnsi="STIX Math" w:eastAsia="STIX Math"/>
          <w:i/>
          <w:w w:val="110"/>
          <w:sz w:val="16"/>
          <w:vertAlign w:val="baseline"/>
        </w:rPr>
        <w:t>𝛽</w:t>
      </w:r>
      <w:r>
        <w:rPr>
          <w:rFonts w:ascii="STIX Math" w:hAnsi="STIX Math" w:eastAsia="STIX Math"/>
          <w:i/>
          <w:spacing w:val="42"/>
          <w:w w:val="110"/>
          <w:sz w:val="16"/>
          <w:vertAlign w:val="baseline"/>
        </w:rPr>
        <w:t>  </w:t>
      </w:r>
      <w:r>
        <w:rPr>
          <w:w w:val="110"/>
          <w:sz w:val="16"/>
          <w:vertAlign w:val="baseline"/>
        </w:rPr>
        <w:t>and</w:t>
      </w:r>
      <w:r>
        <w:rPr>
          <w:spacing w:val="38"/>
          <w:w w:val="110"/>
          <w:sz w:val="16"/>
          <w:vertAlign w:val="baseline"/>
        </w:rPr>
        <w:t>  </w:t>
      </w:r>
      <w:r>
        <w:rPr>
          <w:rFonts w:ascii="STIX Math" w:hAnsi="STIX Math" w:eastAsia="STIX Math"/>
          <w:i/>
          <w:w w:val="110"/>
          <w:sz w:val="16"/>
          <w:vertAlign w:val="baseline"/>
        </w:rPr>
        <w:t>𝑒</w:t>
      </w:r>
      <w:r>
        <w:rPr>
          <w:rFonts w:ascii="STIX Math" w:hAnsi="STIX Math" w:eastAsia="STIX Math"/>
          <w:i/>
          <w:w w:val="110"/>
          <w:sz w:val="16"/>
          <w:vertAlign w:val="superscript"/>
        </w:rPr>
        <w:t>𝑗</w:t>
      </w:r>
      <w:r>
        <w:rPr>
          <w:rFonts w:ascii="STIX Math" w:hAnsi="STIX Math" w:eastAsia="STIX Math"/>
          <w:i/>
          <w:w w:val="110"/>
          <w:sz w:val="16"/>
          <w:vertAlign w:val="baseline"/>
        </w:rPr>
        <w:t>𝑥</w:t>
      </w:r>
      <w:r>
        <w:rPr>
          <w:rFonts w:ascii="STIX Math" w:hAnsi="STIX Math" w:eastAsia="STIX Math"/>
          <w:i/>
          <w:spacing w:val="2"/>
          <w:w w:val="110"/>
          <w:sz w:val="16"/>
          <w:vertAlign w:val="baseline"/>
        </w:rPr>
        <w:t> </w:t>
      </w:r>
      <w:r>
        <w:rPr>
          <w:rFonts w:ascii="Arial" w:hAnsi="Arial" w:eastAsia="Arial"/>
          <w:w w:val="110"/>
          <w:sz w:val="16"/>
          <w:vertAlign w:val="baseline"/>
        </w:rPr>
        <w:t>≥</w:t>
      </w:r>
      <w:r>
        <w:rPr>
          <w:rFonts w:ascii="Arial" w:hAnsi="Arial" w:eastAsia="Arial"/>
          <w:spacing w:val="-4"/>
          <w:w w:val="110"/>
          <w:sz w:val="16"/>
          <w:vertAlign w:val="baseline"/>
        </w:rPr>
        <w:t> </w:t>
      </w:r>
      <w:r>
        <w:rPr>
          <w:rFonts w:ascii="STIX Math" w:hAnsi="STIX Math" w:eastAsia="STIX Math"/>
          <w:i/>
          <w:w w:val="110"/>
          <w:sz w:val="16"/>
          <w:vertAlign w:val="baseline"/>
        </w:rPr>
        <w:t>𝛽</w:t>
      </w:r>
      <w:r>
        <w:rPr>
          <w:rFonts w:ascii="STIX Math" w:hAnsi="STIX Math" w:eastAsia="STIX Math"/>
          <w:i/>
          <w:spacing w:val="2"/>
          <w:w w:val="110"/>
          <w:sz w:val="16"/>
          <w:vertAlign w:val="baseline"/>
        </w:rPr>
        <w:t> </w:t>
      </w:r>
      <w:r>
        <w:rPr>
          <w:rFonts w:ascii="STIX Math" w:hAnsi="STIX Math" w:eastAsia="STIX Math"/>
          <w:w w:val="110"/>
          <w:sz w:val="16"/>
          <w:vertAlign w:val="baseline"/>
        </w:rPr>
        <w:t>+</w:t>
      </w:r>
      <w:r>
        <w:rPr>
          <w:rFonts w:ascii="STIX Math" w:hAnsi="STIX Math" w:eastAsia="STIX Math"/>
          <w:spacing w:val="-8"/>
          <w:w w:val="110"/>
          <w:sz w:val="16"/>
          <w:vertAlign w:val="baseline"/>
        </w:rPr>
        <w:t> </w:t>
      </w:r>
      <w:r>
        <w:rPr>
          <w:rFonts w:ascii="STIX Math" w:hAnsi="STIX Math" w:eastAsia="STIX Math"/>
          <w:w w:val="110"/>
          <w:sz w:val="16"/>
          <w:vertAlign w:val="baseline"/>
        </w:rPr>
        <w:t>1</w:t>
      </w:r>
      <w:r>
        <w:rPr>
          <w:rFonts w:ascii="STIX Math" w:hAnsi="STIX Math" w:eastAsia="STIX Math"/>
          <w:spacing w:val="-16"/>
          <w:w w:val="110"/>
          <w:sz w:val="16"/>
          <w:vertAlign w:val="baseline"/>
        </w:rPr>
        <w:t> </w:t>
      </w:r>
      <w:r>
        <w:rPr>
          <w:rFonts w:ascii="STIX Math" w:hAnsi="STIX Math" w:eastAsia="STIX Math"/>
          <w:i/>
          <w:spacing w:val="-10"/>
          <w:w w:val="110"/>
          <w:sz w:val="16"/>
          <w:vertAlign w:val="baseline"/>
        </w:rPr>
        <w:t>,</w:t>
      </w:r>
    </w:p>
    <w:p>
      <w:pPr>
        <w:pStyle w:val="BodyText"/>
        <w:spacing w:line="424" w:lineRule="exact"/>
        <w:jc w:val="both"/>
        <w:rPr>
          <w:rFonts w:ascii="STIX Math" w:eastAsia="STIX Math"/>
        </w:rPr>
      </w:pPr>
      <w:r>
        <w:rPr>
          <w:w w:val="115"/>
        </w:rPr>
        <w:t>where</w:t>
      </w:r>
      <w:r>
        <w:rPr>
          <w:spacing w:val="-5"/>
          <w:w w:val="115"/>
        </w:rPr>
        <w:t> </w:t>
      </w:r>
      <w:r>
        <w:rPr>
          <w:rFonts w:ascii="STIX Math" w:eastAsia="STIX Math"/>
          <w:i/>
          <w:w w:val="115"/>
        </w:rPr>
        <w:t>𝑒</w:t>
      </w:r>
      <w:r>
        <w:rPr>
          <w:rFonts w:ascii="STIX Math" w:eastAsia="STIX Math"/>
          <w:i/>
          <w:w w:val="115"/>
          <w:vertAlign w:val="superscript"/>
        </w:rPr>
        <w:t>𝑗</w:t>
      </w:r>
      <w:r>
        <w:rPr>
          <w:rFonts w:ascii="STIX Math" w:eastAsia="STIX Math"/>
          <w:i/>
          <w:spacing w:val="9"/>
          <w:w w:val="115"/>
          <w:vertAlign w:val="baseline"/>
        </w:rPr>
        <w:t> </w:t>
      </w:r>
      <w:r>
        <w:rPr>
          <w:w w:val="115"/>
          <w:vertAlign w:val="baseline"/>
        </w:rPr>
        <w:t>is</w:t>
      </w:r>
      <w:r>
        <w:rPr>
          <w:spacing w:val="-4"/>
          <w:w w:val="115"/>
          <w:vertAlign w:val="baseline"/>
        </w:rPr>
        <w:t> </w:t>
      </w:r>
      <w:r>
        <w:rPr>
          <w:w w:val="115"/>
          <w:vertAlign w:val="baseline"/>
        </w:rPr>
        <w:t>the</w:t>
      </w:r>
      <w:r>
        <w:rPr>
          <w:spacing w:val="-5"/>
          <w:w w:val="115"/>
          <w:vertAlign w:val="baseline"/>
        </w:rPr>
        <w:t> </w:t>
      </w:r>
      <w:r>
        <w:rPr>
          <w:rFonts w:ascii="STIX Math" w:eastAsia="STIX Math"/>
          <w:i/>
          <w:w w:val="115"/>
          <w:vertAlign w:val="baseline"/>
        </w:rPr>
        <w:t>𝑗</w:t>
      </w:r>
      <w:r>
        <w:rPr>
          <w:w w:val="115"/>
          <w:vertAlign w:val="baseline"/>
        </w:rPr>
        <w:t>th</w:t>
      </w:r>
      <w:r>
        <w:rPr>
          <w:spacing w:val="-5"/>
          <w:w w:val="115"/>
          <w:vertAlign w:val="baseline"/>
        </w:rPr>
        <w:t> </w:t>
      </w:r>
      <w:r>
        <w:rPr>
          <w:w w:val="115"/>
          <w:vertAlign w:val="baseline"/>
        </w:rPr>
        <w:t>unit</w:t>
      </w:r>
      <w:r>
        <w:rPr>
          <w:spacing w:val="-5"/>
          <w:w w:val="115"/>
          <w:vertAlign w:val="baseline"/>
        </w:rPr>
        <w:t> </w:t>
      </w:r>
      <w:r>
        <w:rPr>
          <w:spacing w:val="-2"/>
          <w:w w:val="115"/>
          <w:vertAlign w:val="baseline"/>
        </w:rPr>
        <w:t>vector.</w:t>
      </w:r>
      <w:r>
        <w:rPr>
          <w:rFonts w:ascii="STIX Math" w:eastAsia="STIX Math"/>
          <w:spacing w:val="-2"/>
          <w:w w:val="115"/>
          <w:vertAlign w:val="superscript"/>
        </w:rPr>
        <w:t>11</w:t>
      </w:r>
    </w:p>
    <w:p>
      <w:pPr>
        <w:pStyle w:val="BodyText"/>
        <w:spacing w:line="172" w:lineRule="exact"/>
        <w:ind w:left="357"/>
        <w:jc w:val="both"/>
      </w:pPr>
      <w:r>
        <w:rPr>
          <w:w w:val="110"/>
        </w:rPr>
        <w:t>Thus</w:t>
      </w:r>
      <w:r>
        <w:rPr>
          <w:spacing w:val="2"/>
          <w:w w:val="110"/>
        </w:rPr>
        <w:t> </w:t>
      </w:r>
      <w:r>
        <w:rPr>
          <w:w w:val="110"/>
        </w:rPr>
        <w:t>a</w:t>
      </w:r>
      <w:r>
        <w:rPr>
          <w:spacing w:val="2"/>
          <w:w w:val="110"/>
        </w:rPr>
        <w:t> </w:t>
      </w:r>
      <w:r>
        <w:rPr>
          <w:w w:val="110"/>
        </w:rPr>
        <w:t>cutting</w:t>
      </w:r>
      <w:r>
        <w:rPr>
          <w:spacing w:val="2"/>
          <w:w w:val="110"/>
        </w:rPr>
        <w:t> </w:t>
      </w:r>
      <w:r>
        <w:rPr>
          <w:w w:val="110"/>
        </w:rPr>
        <w:t>plane</w:t>
      </w:r>
      <w:r>
        <w:rPr>
          <w:spacing w:val="2"/>
          <w:w w:val="110"/>
        </w:rPr>
        <w:t> </w:t>
      </w:r>
      <w:r>
        <w:rPr>
          <w:w w:val="110"/>
        </w:rPr>
        <w:t>can</w:t>
      </w:r>
      <w:r>
        <w:rPr>
          <w:spacing w:val="2"/>
          <w:w w:val="110"/>
        </w:rPr>
        <w:t> </w:t>
      </w:r>
      <w:r>
        <w:rPr>
          <w:w w:val="110"/>
        </w:rPr>
        <w:t>be</w:t>
      </w:r>
      <w:r>
        <w:rPr>
          <w:spacing w:val="2"/>
          <w:w w:val="110"/>
        </w:rPr>
        <w:t> </w:t>
      </w:r>
      <w:r>
        <w:rPr>
          <w:w w:val="110"/>
        </w:rPr>
        <w:t>regarded</w:t>
      </w:r>
      <w:r>
        <w:rPr>
          <w:spacing w:val="2"/>
          <w:w w:val="110"/>
        </w:rPr>
        <w:t> </w:t>
      </w:r>
      <w:r>
        <w:rPr>
          <w:w w:val="110"/>
        </w:rPr>
        <w:t>as</w:t>
      </w:r>
      <w:r>
        <w:rPr>
          <w:spacing w:val="2"/>
          <w:w w:val="110"/>
        </w:rPr>
        <w:t> </w:t>
      </w:r>
      <w:r>
        <w:rPr>
          <w:w w:val="110"/>
        </w:rPr>
        <w:t>a</w:t>
      </w:r>
      <w:r>
        <w:rPr>
          <w:spacing w:val="2"/>
          <w:w w:val="110"/>
        </w:rPr>
        <w:t> </w:t>
      </w:r>
      <w:r>
        <w:rPr>
          <w:w w:val="110"/>
        </w:rPr>
        <w:t>special</w:t>
      </w:r>
      <w:r>
        <w:rPr>
          <w:spacing w:val="2"/>
          <w:w w:val="110"/>
        </w:rPr>
        <w:t> </w:t>
      </w:r>
      <w:r>
        <w:rPr>
          <w:w w:val="110"/>
        </w:rPr>
        <w:t>case</w:t>
      </w:r>
      <w:r>
        <w:rPr>
          <w:spacing w:val="2"/>
          <w:w w:val="110"/>
        </w:rPr>
        <w:t> </w:t>
      </w:r>
      <w:r>
        <w:rPr>
          <w:w w:val="110"/>
        </w:rPr>
        <w:t>of</w:t>
      </w:r>
      <w:r>
        <w:rPr>
          <w:spacing w:val="2"/>
          <w:w w:val="110"/>
        </w:rPr>
        <w:t> </w:t>
      </w:r>
      <w:r>
        <w:rPr>
          <w:spacing w:val="-2"/>
          <w:w w:val="110"/>
        </w:rPr>
        <w:t>branching</w:t>
      </w:r>
    </w:p>
    <w:p>
      <w:pPr>
        <w:pStyle w:val="BodyText"/>
        <w:spacing w:line="151" w:lineRule="exact" w:before="25"/>
      </w:pPr>
      <w:r>
        <w:rPr>
          <w:w w:val="110"/>
        </w:rPr>
        <w:t>in which the LP defined</w:t>
      </w:r>
      <w:r>
        <w:rPr>
          <w:spacing w:val="1"/>
          <w:w w:val="110"/>
        </w:rPr>
        <w:t> </w:t>
      </w:r>
      <w:r>
        <w:rPr>
          <w:w w:val="110"/>
        </w:rPr>
        <w:t>by the addition of</w:t>
      </w:r>
      <w:r>
        <w:rPr>
          <w:spacing w:val="1"/>
          <w:w w:val="110"/>
        </w:rPr>
        <w:t> </w:t>
      </w:r>
      <w:r>
        <w:rPr>
          <w:w w:val="110"/>
        </w:rPr>
        <w:t>the </w:t>
      </w:r>
      <w:r>
        <w:rPr>
          <w:spacing w:val="-2"/>
          <w:w w:val="110"/>
        </w:rPr>
        <w:t>constraint</w:t>
      </w:r>
    </w:p>
    <w:p>
      <w:pPr>
        <w:spacing w:line="461" w:lineRule="exact" w:before="0"/>
        <w:ind w:left="118" w:right="0" w:firstLine="0"/>
        <w:jc w:val="left"/>
        <w:rPr>
          <w:rFonts w:ascii="STIX Math" w:hAnsi="STIX Math" w:eastAsia="STIX Math"/>
          <w:sz w:val="16"/>
        </w:rPr>
      </w:pPr>
      <w:r>
        <w:rPr>
          <w:rFonts w:ascii="STIX Math" w:hAnsi="STIX Math" w:eastAsia="STIX Math"/>
          <w:i/>
          <w:w w:val="105"/>
          <w:sz w:val="16"/>
        </w:rPr>
        <w:t>𝑝𝑥</w:t>
      </w:r>
      <w:r>
        <w:rPr>
          <w:rFonts w:ascii="STIX Math" w:hAnsi="STIX Math" w:eastAsia="STIX Math"/>
          <w:i/>
          <w:spacing w:val="2"/>
          <w:w w:val="105"/>
          <w:sz w:val="16"/>
        </w:rPr>
        <w:t> </w:t>
      </w:r>
      <w:r>
        <w:rPr>
          <w:rFonts w:ascii="Arial" w:hAnsi="Arial" w:eastAsia="Arial"/>
          <w:w w:val="105"/>
          <w:sz w:val="16"/>
        </w:rPr>
        <w:t>≥</w:t>
      </w:r>
      <w:r>
        <w:rPr>
          <w:rFonts w:ascii="Arial" w:hAnsi="Arial" w:eastAsia="Arial"/>
          <w:spacing w:val="-2"/>
          <w:w w:val="105"/>
          <w:sz w:val="16"/>
        </w:rPr>
        <w:t> </w:t>
      </w:r>
      <w:r>
        <w:rPr>
          <w:rFonts w:ascii="STIX Math" w:hAnsi="STIX Math" w:eastAsia="STIX Math"/>
          <w:i/>
          <w:w w:val="105"/>
          <w:sz w:val="16"/>
        </w:rPr>
        <w:t>𝛽</w:t>
      </w:r>
      <w:r>
        <w:rPr>
          <w:rFonts w:ascii="STIX Math" w:hAnsi="STIX Math" w:eastAsia="STIX Math"/>
          <w:i/>
          <w:spacing w:val="4"/>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spacing w:val="-10"/>
          <w:w w:val="105"/>
          <w:sz w:val="16"/>
        </w:rPr>
        <w:t>1</w:t>
      </w:r>
    </w:p>
    <w:p>
      <w:pPr>
        <w:pStyle w:val="BodyText"/>
        <w:spacing w:before="145"/>
      </w:pPr>
      <w:r>
        <w:rPr>
          <w:w w:val="110"/>
        </w:rPr>
        <w:t>is</w:t>
      </w:r>
      <w:r>
        <w:rPr>
          <w:spacing w:val="1"/>
          <w:w w:val="110"/>
        </w:rPr>
        <w:t> </w:t>
      </w:r>
      <w:r>
        <w:rPr>
          <w:w w:val="110"/>
        </w:rPr>
        <w:t>known</w:t>
      </w:r>
      <w:r>
        <w:rPr>
          <w:spacing w:val="1"/>
          <w:w w:val="110"/>
        </w:rPr>
        <w:t> </w:t>
      </w:r>
      <w:r>
        <w:rPr>
          <w:w w:val="110"/>
        </w:rPr>
        <w:t>to</w:t>
      </w:r>
      <w:r>
        <w:rPr>
          <w:spacing w:val="1"/>
          <w:w w:val="110"/>
        </w:rPr>
        <w:t> </w:t>
      </w:r>
      <w:r>
        <w:rPr>
          <w:w w:val="110"/>
        </w:rPr>
        <w:t>be</w:t>
      </w:r>
      <w:r>
        <w:rPr>
          <w:spacing w:val="1"/>
          <w:w w:val="110"/>
        </w:rPr>
        <w:t> </w:t>
      </w:r>
      <w:r>
        <w:rPr>
          <w:spacing w:val="-2"/>
          <w:w w:val="110"/>
        </w:rPr>
        <w:t>infeasible.</w:t>
      </w:r>
    </w:p>
    <w:p>
      <w:pPr>
        <w:pStyle w:val="BodyText"/>
        <w:spacing w:line="151" w:lineRule="exact" w:before="25"/>
        <w:ind w:left="357"/>
        <w:jc w:val="both"/>
      </w:pPr>
      <w:r>
        <w:rPr>
          <w:w w:val="110"/>
        </w:rPr>
        <w:t>The</w:t>
      </w:r>
      <w:r>
        <w:rPr>
          <w:spacing w:val="-9"/>
          <w:w w:val="110"/>
        </w:rPr>
        <w:t> </w:t>
      </w:r>
      <w:r>
        <w:rPr>
          <w:w w:val="110"/>
        </w:rPr>
        <w:t>case</w:t>
      </w:r>
      <w:r>
        <w:rPr>
          <w:spacing w:val="-9"/>
          <w:w w:val="110"/>
        </w:rPr>
        <w:t> </w:t>
      </w:r>
      <w:r>
        <w:rPr>
          <w:w w:val="110"/>
        </w:rPr>
        <w:t>considered</w:t>
      </w:r>
      <w:r>
        <w:rPr>
          <w:spacing w:val="-8"/>
          <w:w w:val="110"/>
        </w:rPr>
        <w:t> </w:t>
      </w:r>
      <w:r>
        <w:rPr>
          <w:w w:val="110"/>
        </w:rPr>
        <w:t>here</w:t>
      </w:r>
      <w:r>
        <w:rPr>
          <w:spacing w:val="-9"/>
          <w:w w:val="110"/>
        </w:rPr>
        <w:t> </w:t>
      </w:r>
      <w:r>
        <w:rPr>
          <w:w w:val="110"/>
        </w:rPr>
        <w:t>is</w:t>
      </w:r>
      <w:r>
        <w:rPr>
          <w:spacing w:val="-9"/>
          <w:w w:val="110"/>
        </w:rPr>
        <w:t> </w:t>
      </w:r>
      <w:r>
        <w:rPr>
          <w:w w:val="110"/>
        </w:rPr>
        <w:t>that</w:t>
      </w:r>
      <w:r>
        <w:rPr>
          <w:spacing w:val="-10"/>
          <w:w w:val="110"/>
        </w:rPr>
        <w:t> </w:t>
      </w:r>
      <w:r>
        <w:rPr>
          <w:w w:val="110"/>
        </w:rPr>
        <w:t>in</w:t>
      </w:r>
      <w:r>
        <w:rPr>
          <w:spacing w:val="-9"/>
          <w:w w:val="110"/>
        </w:rPr>
        <w:t> </w:t>
      </w:r>
      <w:r>
        <w:rPr>
          <w:w w:val="110"/>
        </w:rPr>
        <w:t>which</w:t>
      </w:r>
      <w:r>
        <w:rPr>
          <w:spacing w:val="-9"/>
          <w:w w:val="110"/>
        </w:rPr>
        <w:t> </w:t>
      </w:r>
      <w:r>
        <w:rPr>
          <w:w w:val="110"/>
        </w:rPr>
        <w:t>the</w:t>
      </w:r>
      <w:r>
        <w:rPr>
          <w:spacing w:val="-8"/>
          <w:w w:val="110"/>
        </w:rPr>
        <w:t> </w:t>
      </w:r>
      <w:r>
        <w:rPr>
          <w:w w:val="110"/>
        </w:rPr>
        <w:t>LP</w:t>
      </w:r>
      <w:r>
        <w:rPr>
          <w:spacing w:val="-10"/>
          <w:w w:val="110"/>
        </w:rPr>
        <w:t> </w:t>
      </w:r>
      <w:r>
        <w:rPr>
          <w:w w:val="110"/>
        </w:rPr>
        <w:t>with</w:t>
      </w:r>
      <w:r>
        <w:rPr>
          <w:spacing w:val="-9"/>
          <w:w w:val="110"/>
        </w:rPr>
        <w:t> </w:t>
      </w:r>
      <w:r>
        <w:rPr>
          <w:w w:val="110"/>
        </w:rPr>
        <w:t>the</w:t>
      </w:r>
      <w:r>
        <w:rPr>
          <w:spacing w:val="-9"/>
          <w:w w:val="110"/>
        </w:rPr>
        <w:t> </w:t>
      </w:r>
      <w:r>
        <w:rPr>
          <w:spacing w:val="-2"/>
          <w:w w:val="110"/>
        </w:rPr>
        <w:t>constraint</w:t>
      </w:r>
    </w:p>
    <w:p>
      <w:pPr>
        <w:spacing w:line="461" w:lineRule="exact" w:before="0"/>
        <w:ind w:left="118" w:right="0" w:firstLine="0"/>
        <w:jc w:val="left"/>
        <w:rPr>
          <w:rFonts w:ascii="STIX Math" w:hAnsi="STIX Math" w:eastAsia="STIX Math"/>
          <w:sz w:val="16"/>
        </w:rPr>
      </w:pPr>
      <w:r>
        <w:rPr>
          <w:rFonts w:ascii="STIX Math" w:hAnsi="STIX Math" w:eastAsia="STIX Math"/>
          <w:i/>
          <w:w w:val="105"/>
          <w:sz w:val="16"/>
        </w:rPr>
        <w:t>𝑝𝑥</w:t>
      </w:r>
      <w:r>
        <w:rPr>
          <w:rFonts w:ascii="STIX Math" w:hAnsi="STIX Math" w:eastAsia="STIX Math"/>
          <w:i/>
          <w:spacing w:val="2"/>
          <w:w w:val="105"/>
          <w:sz w:val="16"/>
        </w:rPr>
        <w:t> </w:t>
      </w:r>
      <w:r>
        <w:rPr>
          <w:rFonts w:ascii="Arial" w:hAnsi="Arial" w:eastAsia="Arial"/>
          <w:w w:val="105"/>
          <w:sz w:val="16"/>
        </w:rPr>
        <w:t>≥</w:t>
      </w:r>
      <w:r>
        <w:rPr>
          <w:rFonts w:ascii="Arial" w:hAnsi="Arial" w:eastAsia="Arial"/>
          <w:spacing w:val="-2"/>
          <w:w w:val="105"/>
          <w:sz w:val="16"/>
        </w:rPr>
        <w:t> </w:t>
      </w:r>
      <w:r>
        <w:rPr>
          <w:rFonts w:ascii="STIX Math" w:hAnsi="STIX Math" w:eastAsia="STIX Math"/>
          <w:i/>
          <w:w w:val="105"/>
          <w:sz w:val="16"/>
        </w:rPr>
        <w:t>𝛽</w:t>
      </w:r>
      <w:r>
        <w:rPr>
          <w:rFonts w:ascii="STIX Math" w:hAnsi="STIX Math" w:eastAsia="STIX Math"/>
          <w:i/>
          <w:spacing w:val="4"/>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spacing w:val="-10"/>
          <w:w w:val="105"/>
          <w:sz w:val="16"/>
        </w:rPr>
        <w:t>1</w:t>
      </w:r>
    </w:p>
    <w:p>
      <w:pPr>
        <w:pStyle w:val="BodyText"/>
        <w:spacing w:line="273" w:lineRule="auto" w:before="145"/>
        <w:ind w:right="116"/>
        <w:jc w:val="both"/>
      </w:pPr>
      <w:r>
        <w:rPr>
          <w:w w:val="110"/>
        </w:rPr>
        <w:t>can be excluded, not by virtue of its infeasibility, but because the opti- </w:t>
      </w:r>
      <w:r>
        <w:rPr>
          <w:spacing w:val="-2"/>
          <w:w w:val="110"/>
        </w:rPr>
        <w:t>mum</w:t>
      </w:r>
      <w:r>
        <w:rPr>
          <w:spacing w:val="-7"/>
          <w:w w:val="110"/>
        </w:rPr>
        <w:t> </w:t>
      </w:r>
      <w:r>
        <w:rPr>
          <w:spacing w:val="-2"/>
          <w:w w:val="110"/>
        </w:rPr>
        <w:t>value</w:t>
      </w:r>
      <w:r>
        <w:rPr>
          <w:spacing w:val="-7"/>
          <w:w w:val="110"/>
        </w:rPr>
        <w:t> </w:t>
      </w:r>
      <w:r>
        <w:rPr>
          <w:spacing w:val="-2"/>
          <w:w w:val="110"/>
        </w:rPr>
        <w:t>of</w:t>
      </w:r>
      <w:r>
        <w:rPr>
          <w:spacing w:val="-7"/>
          <w:w w:val="110"/>
        </w:rPr>
        <w:t> </w:t>
      </w:r>
      <w:r>
        <w:rPr>
          <w:spacing w:val="-2"/>
          <w:w w:val="110"/>
        </w:rPr>
        <w:t>the</w:t>
      </w:r>
      <w:r>
        <w:rPr>
          <w:spacing w:val="-7"/>
          <w:w w:val="110"/>
        </w:rPr>
        <w:t> </w:t>
      </w:r>
      <w:r>
        <w:rPr>
          <w:spacing w:val="-2"/>
          <w:w w:val="110"/>
        </w:rPr>
        <w:t>LP</w:t>
      </w:r>
      <w:r>
        <w:rPr>
          <w:spacing w:val="-7"/>
          <w:w w:val="110"/>
        </w:rPr>
        <w:t> </w:t>
      </w:r>
      <w:r>
        <w:rPr>
          <w:spacing w:val="-2"/>
          <w:w w:val="110"/>
        </w:rPr>
        <w:t>so</w:t>
      </w:r>
      <w:r>
        <w:rPr>
          <w:spacing w:val="-7"/>
          <w:w w:val="110"/>
        </w:rPr>
        <w:t> </w:t>
      </w:r>
      <w:r>
        <w:rPr>
          <w:spacing w:val="-2"/>
          <w:w w:val="110"/>
        </w:rPr>
        <w:t>defined</w:t>
      </w:r>
      <w:hyperlink w:history="true" w:anchor="_bookmark16">
        <w:r>
          <w:rPr>
            <w:color w:val="0080AC"/>
            <w:spacing w:val="-2"/>
            <w:w w:val="110"/>
            <w:vertAlign w:val="superscript"/>
          </w:rPr>
          <w:t>13</w:t>
        </w:r>
      </w:hyperlink>
      <w:r>
        <w:rPr>
          <w:color w:val="0080AC"/>
          <w:spacing w:val="4"/>
          <w:w w:val="110"/>
          <w:vertAlign w:val="baseline"/>
        </w:rPr>
        <w:t> </w:t>
      </w:r>
      <w:r>
        <w:rPr>
          <w:spacing w:val="-2"/>
          <w:w w:val="110"/>
          <w:vertAlign w:val="baseline"/>
        </w:rPr>
        <w:t>is</w:t>
      </w:r>
      <w:r>
        <w:rPr>
          <w:spacing w:val="-7"/>
          <w:w w:val="110"/>
          <w:vertAlign w:val="baseline"/>
        </w:rPr>
        <w:t> </w:t>
      </w:r>
      <w:r>
        <w:rPr>
          <w:spacing w:val="-2"/>
          <w:w w:val="110"/>
          <w:vertAlign w:val="baseline"/>
        </w:rPr>
        <w:t>necessarily</w:t>
      </w:r>
      <w:r>
        <w:rPr>
          <w:spacing w:val="-8"/>
          <w:w w:val="110"/>
          <w:vertAlign w:val="baseline"/>
        </w:rPr>
        <w:t> </w:t>
      </w:r>
      <w:r>
        <w:rPr>
          <w:spacing w:val="-2"/>
          <w:w w:val="110"/>
          <w:vertAlign w:val="baseline"/>
        </w:rPr>
        <w:t>less</w:t>
      </w:r>
      <w:r>
        <w:rPr>
          <w:spacing w:val="-7"/>
          <w:w w:val="110"/>
          <w:vertAlign w:val="baseline"/>
        </w:rPr>
        <w:t> </w:t>
      </w:r>
      <w:r>
        <w:rPr>
          <w:spacing w:val="-2"/>
          <w:w w:val="110"/>
          <w:vertAlign w:val="baseline"/>
        </w:rPr>
        <w:t>than</w:t>
      </w:r>
      <w:r>
        <w:rPr>
          <w:spacing w:val="-8"/>
          <w:w w:val="110"/>
          <w:vertAlign w:val="baseline"/>
        </w:rPr>
        <w:t> </w:t>
      </w:r>
      <w:r>
        <w:rPr>
          <w:spacing w:val="-2"/>
          <w:w w:val="110"/>
          <w:vertAlign w:val="baseline"/>
        </w:rPr>
        <w:t>a</w:t>
      </w:r>
      <w:r>
        <w:rPr>
          <w:spacing w:val="-7"/>
          <w:w w:val="110"/>
          <w:vertAlign w:val="baseline"/>
        </w:rPr>
        <w:t> </w:t>
      </w:r>
      <w:r>
        <w:rPr>
          <w:spacing w:val="-2"/>
          <w:w w:val="110"/>
          <w:vertAlign w:val="baseline"/>
        </w:rPr>
        <w:t>known</w:t>
      </w:r>
      <w:r>
        <w:rPr>
          <w:spacing w:val="-8"/>
          <w:w w:val="110"/>
          <w:vertAlign w:val="baseline"/>
        </w:rPr>
        <w:t> </w:t>
      </w:r>
      <w:r>
        <w:rPr>
          <w:spacing w:val="-2"/>
          <w:w w:val="110"/>
          <w:vertAlign w:val="baseline"/>
        </w:rPr>
        <w:t>integer </w:t>
      </w:r>
      <w:r>
        <w:rPr>
          <w:w w:val="110"/>
          <w:vertAlign w:val="baseline"/>
        </w:rPr>
        <w:t>solution:</w:t>
      </w:r>
      <w:r>
        <w:rPr>
          <w:spacing w:val="-8"/>
          <w:w w:val="110"/>
          <w:vertAlign w:val="baseline"/>
        </w:rPr>
        <w:t> </w:t>
      </w:r>
      <w:r>
        <w:rPr>
          <w:w w:val="110"/>
          <w:vertAlign w:val="baseline"/>
        </w:rPr>
        <w:t>it</w:t>
      </w:r>
      <w:r>
        <w:rPr>
          <w:spacing w:val="-8"/>
          <w:w w:val="110"/>
          <w:vertAlign w:val="baseline"/>
        </w:rPr>
        <w:t> </w:t>
      </w:r>
      <w:r>
        <w:rPr>
          <w:w w:val="110"/>
          <w:vertAlign w:val="baseline"/>
        </w:rPr>
        <w:t>can</w:t>
      </w:r>
      <w:r>
        <w:rPr>
          <w:spacing w:val="-7"/>
          <w:w w:val="110"/>
          <w:vertAlign w:val="baseline"/>
        </w:rPr>
        <w:t> </w:t>
      </w:r>
      <w:r>
        <w:rPr>
          <w:w w:val="110"/>
          <w:vertAlign w:val="baseline"/>
        </w:rPr>
        <w:t>be</w:t>
      </w:r>
      <w:r>
        <w:rPr>
          <w:spacing w:val="-8"/>
          <w:w w:val="110"/>
          <w:vertAlign w:val="baseline"/>
        </w:rPr>
        <w:t> </w:t>
      </w:r>
      <w:r>
        <w:rPr>
          <w:w w:val="110"/>
          <w:vertAlign w:val="baseline"/>
        </w:rPr>
        <w:t>excluded</w:t>
      </w:r>
      <w:r>
        <w:rPr>
          <w:spacing w:val="-7"/>
          <w:w w:val="110"/>
          <w:vertAlign w:val="baseline"/>
        </w:rPr>
        <w:t> </w:t>
      </w:r>
      <w:r>
        <w:rPr>
          <w:w w:val="110"/>
          <w:vertAlign w:val="baseline"/>
        </w:rPr>
        <w:t>by</w:t>
      </w:r>
      <w:r>
        <w:rPr>
          <w:spacing w:val="-8"/>
          <w:w w:val="110"/>
          <w:vertAlign w:val="baseline"/>
        </w:rPr>
        <w:t> </w:t>
      </w:r>
      <w:r>
        <w:rPr>
          <w:w w:val="110"/>
          <w:vertAlign w:val="baseline"/>
        </w:rPr>
        <w:t>comparison</w:t>
      </w:r>
      <w:r>
        <w:rPr>
          <w:spacing w:val="-8"/>
          <w:w w:val="110"/>
          <w:vertAlign w:val="baseline"/>
        </w:rPr>
        <w:t> </w:t>
      </w:r>
      <w:r>
        <w:rPr>
          <w:w w:val="110"/>
          <w:vertAlign w:val="baseline"/>
        </w:rPr>
        <w:t>with</w:t>
      </w:r>
      <w:r>
        <w:rPr>
          <w:spacing w:val="-8"/>
          <w:w w:val="110"/>
          <w:vertAlign w:val="baseline"/>
        </w:rPr>
        <w:t> </w:t>
      </w:r>
      <w:r>
        <w:rPr>
          <w:w w:val="110"/>
          <w:vertAlign w:val="baseline"/>
        </w:rPr>
        <w:t>a</w:t>
      </w:r>
      <w:r>
        <w:rPr>
          <w:spacing w:val="-8"/>
          <w:w w:val="110"/>
          <w:vertAlign w:val="baseline"/>
        </w:rPr>
        <w:t> </w:t>
      </w:r>
      <w:r>
        <w:rPr>
          <w:w w:val="110"/>
          <w:vertAlign w:val="baseline"/>
        </w:rPr>
        <w:t>bounding</w:t>
      </w:r>
      <w:r>
        <w:rPr>
          <w:spacing w:val="-8"/>
          <w:w w:val="110"/>
          <w:vertAlign w:val="baseline"/>
        </w:rPr>
        <w:t> </w:t>
      </w:r>
      <w:r>
        <w:rPr>
          <w:w w:val="110"/>
          <w:vertAlign w:val="baseline"/>
        </w:rPr>
        <w:t>value</w:t>
      </w:r>
      <w:r>
        <w:rPr>
          <w:spacing w:val="-8"/>
          <w:w w:val="110"/>
          <w:vertAlign w:val="baseline"/>
        </w:rPr>
        <w:t> </w:t>
      </w:r>
      <w:r>
        <w:rPr>
          <w:w w:val="110"/>
          <w:vertAlign w:val="baseline"/>
        </w:rPr>
        <w:t>of</w:t>
      </w:r>
      <w:r>
        <w:rPr>
          <w:spacing w:val="-8"/>
          <w:w w:val="110"/>
          <w:vertAlign w:val="baseline"/>
        </w:rPr>
        <w:t> </w:t>
      </w:r>
      <w:r>
        <w:rPr>
          <w:w w:val="110"/>
          <w:vertAlign w:val="baseline"/>
        </w:rPr>
        <w:t>the objective function.</w:t>
      </w:r>
    </w:p>
    <w:p>
      <w:pPr>
        <w:pStyle w:val="BodyText"/>
        <w:spacing w:before="151"/>
        <w:ind w:left="0"/>
        <w:rPr>
          <w:sz w:val="20"/>
        </w:rPr>
      </w:pPr>
      <w:r>
        <w:rPr/>
        <mc:AlternateContent>
          <mc:Choice Requires="wps">
            <w:drawing>
              <wp:anchor distT="0" distB="0" distL="0" distR="0" allowOverlap="1" layoutInCell="1" locked="0" behindDoc="1" simplePos="0" relativeHeight="487609856">
                <wp:simplePos x="0" y="0"/>
                <wp:positionH relativeFrom="page">
                  <wp:posOffset>3897668</wp:posOffset>
                </wp:positionH>
                <wp:positionV relativeFrom="paragraph">
                  <wp:posOffset>257485</wp:posOffset>
                </wp:positionV>
                <wp:extent cx="455930" cy="1270"/>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20.274431pt;width:35.9pt;height:.1pt;mso-position-horizontal-relative:page;mso-position-vertical-relative:paragraph;z-index:-15706624;mso-wrap-distance-left:0;mso-wrap-distance-right:0" id="docshape43" coordorigin="6138,405" coordsize="718,0" path="m6138,405l6856,405e" filled="false" stroked="true" strokeweight=".252pt" strokecolor="#000000">
                <v:path arrowok="t"/>
                <v:stroke dashstyle="solid"/>
                <w10:wrap type="topAndBottom"/>
              </v:shape>
            </w:pict>
          </mc:Fallback>
        </mc:AlternateContent>
      </w:r>
    </w:p>
    <w:p>
      <w:pPr>
        <w:spacing w:before="68"/>
        <w:ind w:left="187" w:right="0" w:firstLine="0"/>
        <w:jc w:val="left"/>
        <w:rPr>
          <w:sz w:val="12"/>
        </w:rPr>
      </w:pPr>
      <w:r>
        <w:rPr>
          <w:w w:val="115"/>
          <w:position w:val="4"/>
          <w:sz w:val="9"/>
        </w:rPr>
        <w:t>11</w:t>
      </w:r>
      <w:r>
        <w:rPr>
          <w:spacing w:val="40"/>
          <w:w w:val="115"/>
          <w:position w:val="4"/>
          <w:sz w:val="9"/>
        </w:rPr>
        <w:t> </w:t>
      </w:r>
      <w:r>
        <w:rPr>
          <w:rFonts w:ascii="Times New Roman"/>
          <w:i/>
          <w:w w:val="115"/>
          <w:sz w:val="12"/>
        </w:rPr>
        <w:t>viz.</w:t>
      </w:r>
      <w:r>
        <w:rPr>
          <w:rFonts w:ascii="Times New Roman"/>
          <w:i/>
          <w:spacing w:val="1"/>
          <w:w w:val="115"/>
          <w:sz w:val="12"/>
        </w:rPr>
        <w:t> </w:t>
      </w:r>
      <w:r>
        <w:rPr>
          <w:w w:val="115"/>
          <w:sz w:val="12"/>
        </w:rPr>
        <w:t>row</w:t>
      </w:r>
      <w:r>
        <w:rPr>
          <w:spacing w:val="2"/>
          <w:w w:val="115"/>
          <w:sz w:val="12"/>
        </w:rPr>
        <w:t> </w:t>
      </w:r>
      <w:r>
        <w:rPr>
          <w:spacing w:val="-2"/>
          <w:w w:val="115"/>
          <w:sz w:val="12"/>
        </w:rPr>
        <w:t>vector</w:t>
      </w:r>
    </w:p>
    <w:p>
      <w:pPr>
        <w:spacing w:line="75" w:lineRule="exact" w:before="34"/>
        <w:ind w:left="187" w:right="0" w:firstLine="0"/>
        <w:jc w:val="left"/>
        <w:rPr>
          <w:sz w:val="12"/>
        </w:rPr>
      </w:pPr>
      <w:r>
        <w:rPr>
          <w:w w:val="115"/>
          <w:position w:val="4"/>
          <w:sz w:val="9"/>
        </w:rPr>
        <w:t>12</w:t>
      </w:r>
      <w:r>
        <w:rPr>
          <w:spacing w:val="52"/>
          <w:w w:val="115"/>
          <w:position w:val="4"/>
          <w:sz w:val="9"/>
        </w:rPr>
        <w:t> </w:t>
      </w:r>
      <w:bookmarkStart w:name="_bookmark16" w:id="22"/>
      <w:bookmarkEnd w:id="22"/>
      <w:r>
        <w:rPr>
          <w:spacing w:val="2"/>
          <w:position w:val="4"/>
          <w:sz w:val="9"/>
        </w:rPr>
      </w:r>
      <w:r>
        <w:rPr>
          <w:w w:val="115"/>
          <w:sz w:val="12"/>
        </w:rPr>
        <w:t>empty</w:t>
      </w:r>
      <w:r>
        <w:rPr>
          <w:spacing w:val="9"/>
          <w:w w:val="115"/>
          <w:sz w:val="12"/>
        </w:rPr>
        <w:t> </w:t>
      </w:r>
      <w:r>
        <w:rPr>
          <w:w w:val="115"/>
          <w:sz w:val="12"/>
        </w:rPr>
        <w:t>bracket</w:t>
      </w:r>
      <w:r>
        <w:rPr>
          <w:spacing w:val="8"/>
          <w:w w:val="115"/>
          <w:sz w:val="12"/>
        </w:rPr>
        <w:t> </w:t>
      </w:r>
      <w:r>
        <w:rPr>
          <w:w w:val="115"/>
          <w:sz w:val="12"/>
        </w:rPr>
        <w:t>in</w:t>
      </w:r>
      <w:r>
        <w:rPr>
          <w:spacing w:val="7"/>
          <w:w w:val="115"/>
          <w:sz w:val="12"/>
        </w:rPr>
        <w:t> </w:t>
      </w:r>
      <w:r>
        <w:rPr>
          <w:w w:val="115"/>
          <w:sz w:val="12"/>
        </w:rPr>
        <w:t>original,</w:t>
      </w:r>
      <w:r>
        <w:rPr>
          <w:spacing w:val="8"/>
          <w:w w:val="115"/>
          <w:sz w:val="12"/>
        </w:rPr>
        <w:t> </w:t>
      </w:r>
      <w:r>
        <w:rPr>
          <w:w w:val="115"/>
          <w:sz w:val="12"/>
        </w:rPr>
        <w:t>presumably</w:t>
      </w:r>
      <w:r>
        <w:rPr>
          <w:spacing w:val="7"/>
          <w:w w:val="115"/>
          <w:sz w:val="12"/>
        </w:rPr>
        <w:t> </w:t>
      </w:r>
      <w:hyperlink w:history="true" w:anchor="_bookmark24">
        <w:r>
          <w:rPr>
            <w:color w:val="0080AC"/>
            <w:w w:val="115"/>
            <w:sz w:val="12"/>
          </w:rPr>
          <w:t>[8]</w:t>
        </w:r>
      </w:hyperlink>
      <w:r>
        <w:rPr>
          <w:color w:val="0080AC"/>
          <w:spacing w:val="7"/>
          <w:w w:val="115"/>
          <w:sz w:val="12"/>
        </w:rPr>
        <w:t> </w:t>
      </w:r>
      <w:r>
        <w:rPr>
          <w:w w:val="115"/>
          <w:sz w:val="12"/>
        </w:rPr>
        <w:t>is</w:t>
      </w:r>
      <w:r>
        <w:rPr>
          <w:spacing w:val="8"/>
          <w:w w:val="115"/>
          <w:sz w:val="12"/>
        </w:rPr>
        <w:t> </w:t>
      </w:r>
      <w:r>
        <w:rPr>
          <w:spacing w:val="-2"/>
          <w:w w:val="115"/>
          <w:sz w:val="12"/>
        </w:rPr>
        <w:t>meant</w:t>
      </w:r>
    </w:p>
    <w:p>
      <w:pPr>
        <w:spacing w:line="296" w:lineRule="exact" w:before="0"/>
        <w:ind w:left="187" w:right="0" w:firstLine="0"/>
        <w:jc w:val="left"/>
        <w:rPr>
          <w:rFonts w:ascii="STIX Math" w:hAnsi="STIX Math" w:eastAsia="STIX Math"/>
          <w:sz w:val="12"/>
        </w:rPr>
      </w:pPr>
      <w:r>
        <w:rPr>
          <w:w w:val="120"/>
          <w:position w:val="4"/>
          <w:sz w:val="9"/>
        </w:rPr>
        <w:t>13</w:t>
      </w:r>
      <w:r>
        <w:rPr>
          <w:spacing w:val="29"/>
          <w:w w:val="120"/>
          <w:position w:val="4"/>
          <w:sz w:val="9"/>
        </w:rPr>
        <w:t> </w:t>
      </w:r>
      <w:r>
        <w:rPr>
          <w:w w:val="120"/>
          <w:sz w:val="12"/>
        </w:rPr>
        <w:t>with</w:t>
      </w:r>
      <w:r>
        <w:rPr>
          <w:spacing w:val="-5"/>
          <w:w w:val="120"/>
          <w:sz w:val="12"/>
        </w:rPr>
        <w:t> </w:t>
      </w:r>
      <w:r>
        <w:rPr>
          <w:w w:val="120"/>
          <w:sz w:val="12"/>
        </w:rPr>
        <w:t>objective</w:t>
      </w:r>
      <w:r>
        <w:rPr>
          <w:spacing w:val="-3"/>
          <w:w w:val="120"/>
          <w:sz w:val="12"/>
        </w:rPr>
        <w:t> </w:t>
      </w:r>
      <w:r>
        <w:rPr>
          <w:rFonts w:ascii="STIX Math" w:hAnsi="STIX Math" w:eastAsia="STIX Math"/>
          <w:i/>
          <w:w w:val="120"/>
          <w:sz w:val="12"/>
        </w:rPr>
        <w:t>𝑐𝑥</w:t>
      </w:r>
      <w:r>
        <w:rPr>
          <w:rFonts w:ascii="STIX Math" w:hAnsi="STIX Math" w:eastAsia="STIX Math"/>
          <w:i/>
          <w:spacing w:val="-7"/>
          <w:w w:val="120"/>
          <w:sz w:val="12"/>
        </w:rPr>
        <w:t> </w:t>
      </w:r>
      <w:r>
        <w:rPr>
          <w:w w:val="120"/>
          <w:sz w:val="12"/>
        </w:rPr>
        <w:t>and</w:t>
      </w:r>
      <w:r>
        <w:rPr>
          <w:spacing w:val="-5"/>
          <w:w w:val="120"/>
          <w:sz w:val="12"/>
        </w:rPr>
        <w:t> </w:t>
      </w:r>
      <w:r>
        <w:rPr>
          <w:w w:val="120"/>
          <w:sz w:val="12"/>
        </w:rPr>
        <w:t>adding</w:t>
      </w:r>
      <w:r>
        <w:rPr>
          <w:spacing w:val="-4"/>
          <w:w w:val="120"/>
          <w:sz w:val="12"/>
        </w:rPr>
        <w:t> </w:t>
      </w:r>
      <w:r>
        <w:rPr>
          <w:w w:val="120"/>
          <w:sz w:val="12"/>
        </w:rPr>
        <w:t>the</w:t>
      </w:r>
      <w:r>
        <w:rPr>
          <w:spacing w:val="-5"/>
          <w:w w:val="120"/>
          <w:sz w:val="12"/>
        </w:rPr>
        <w:t> </w:t>
      </w:r>
      <w:r>
        <w:rPr>
          <w:w w:val="120"/>
          <w:sz w:val="12"/>
        </w:rPr>
        <w:t>constraint</w:t>
      </w:r>
      <w:r>
        <w:rPr>
          <w:spacing w:val="-4"/>
          <w:w w:val="120"/>
          <w:sz w:val="12"/>
        </w:rPr>
        <w:t> </w:t>
      </w:r>
      <w:r>
        <w:rPr>
          <w:rFonts w:ascii="STIX Math" w:hAnsi="STIX Math" w:eastAsia="STIX Math"/>
          <w:i/>
          <w:w w:val="120"/>
          <w:sz w:val="12"/>
        </w:rPr>
        <w:t>𝑝𝑥</w:t>
      </w:r>
      <w:r>
        <w:rPr>
          <w:rFonts w:ascii="STIX Math" w:hAnsi="STIX Math" w:eastAsia="STIX Math"/>
          <w:i/>
          <w:spacing w:val="-5"/>
          <w:w w:val="120"/>
          <w:sz w:val="12"/>
        </w:rPr>
        <w:t> </w:t>
      </w:r>
      <w:r>
        <w:rPr>
          <w:rFonts w:ascii="Arial" w:hAnsi="Arial" w:eastAsia="Arial"/>
          <w:w w:val="120"/>
          <w:sz w:val="12"/>
        </w:rPr>
        <w:t>≥</w:t>
      </w:r>
      <w:r>
        <w:rPr>
          <w:rFonts w:ascii="Arial" w:hAnsi="Arial" w:eastAsia="Arial"/>
          <w:spacing w:val="-10"/>
          <w:w w:val="120"/>
          <w:sz w:val="12"/>
        </w:rPr>
        <w:t> </w:t>
      </w:r>
      <w:r>
        <w:rPr>
          <w:rFonts w:ascii="STIX Math" w:hAnsi="STIX Math" w:eastAsia="STIX Math"/>
          <w:i/>
          <w:w w:val="120"/>
          <w:sz w:val="12"/>
        </w:rPr>
        <w:t>𝛽</w:t>
      </w:r>
      <w:r>
        <w:rPr>
          <w:rFonts w:ascii="STIX Math" w:hAnsi="STIX Math" w:eastAsia="STIX Math"/>
          <w:i/>
          <w:spacing w:val="-5"/>
          <w:w w:val="120"/>
          <w:sz w:val="12"/>
        </w:rPr>
        <w:t> </w:t>
      </w:r>
      <w:r>
        <w:rPr>
          <w:rFonts w:ascii="STIX Math" w:hAnsi="STIX Math" w:eastAsia="STIX Math"/>
          <w:w w:val="120"/>
          <w:sz w:val="12"/>
        </w:rPr>
        <w:t>+</w:t>
      </w:r>
      <w:r>
        <w:rPr>
          <w:rFonts w:ascii="STIX Math" w:hAnsi="STIX Math" w:eastAsia="STIX Math"/>
          <w:spacing w:val="-9"/>
          <w:w w:val="120"/>
          <w:sz w:val="12"/>
        </w:rPr>
        <w:t> </w:t>
      </w:r>
      <w:r>
        <w:rPr>
          <w:rFonts w:ascii="STIX Math" w:hAnsi="STIX Math" w:eastAsia="STIX Math"/>
          <w:spacing w:val="-10"/>
          <w:w w:val="120"/>
          <w:sz w:val="12"/>
        </w:rPr>
        <w:t>1</w:t>
      </w:r>
    </w:p>
    <w:p>
      <w:pPr>
        <w:spacing w:after="0" w:line="296" w:lineRule="exact"/>
        <w:jc w:val="left"/>
        <w:rPr>
          <w:rFonts w:ascii="STIX Math" w:hAnsi="STIX Math" w:eastAsia="STIX Math"/>
          <w:sz w:val="12"/>
        </w:rPr>
        <w:sectPr>
          <w:type w:val="continuous"/>
          <w:pgSz w:w="11910" w:h="15880"/>
          <w:pgMar w:header="668" w:footer="485" w:top="620" w:bottom="280" w:left="640" w:right="620"/>
          <w:cols w:num="2" w:equalWidth="0">
            <w:col w:w="5189" w:space="191"/>
            <w:col w:w="5270"/>
          </w:cols>
        </w:sectPr>
      </w:pPr>
    </w:p>
    <w:p>
      <w:pPr>
        <w:pStyle w:val="BodyText"/>
        <w:spacing w:before="14"/>
        <w:ind w:left="0"/>
        <w:rPr>
          <w:rFonts w:ascii="STIX Math"/>
          <w:sz w:val="5"/>
        </w:rPr>
      </w:pPr>
    </w:p>
    <w:p>
      <w:pPr>
        <w:spacing w:after="0"/>
        <w:rPr>
          <w:rFonts w:ascii="STIX Math"/>
          <w:sz w:val="5"/>
        </w:rPr>
        <w:sectPr>
          <w:pgSz w:w="11910" w:h="15880"/>
          <w:pgMar w:header="668" w:footer="485" w:top="860" w:bottom="680" w:left="640" w:right="620"/>
        </w:sectPr>
      </w:pPr>
    </w:p>
    <w:p>
      <w:pPr>
        <w:pStyle w:val="BodyText"/>
        <w:spacing w:line="273" w:lineRule="auto" w:before="91"/>
        <w:ind w:right="39" w:firstLine="239"/>
        <w:jc w:val="both"/>
      </w:pPr>
      <w:r>
        <w:rPr>
          <w:w w:val="110"/>
        </w:rPr>
        <w:t>Consider</w:t>
      </w:r>
      <w:r>
        <w:rPr>
          <w:spacing w:val="-13"/>
          <w:w w:val="110"/>
        </w:rPr>
        <w:t> </w:t>
      </w:r>
      <w:r>
        <w:rPr>
          <w:w w:val="110"/>
        </w:rPr>
        <w:t>a</w:t>
      </w:r>
      <w:r>
        <w:rPr>
          <w:spacing w:val="-11"/>
          <w:w w:val="110"/>
        </w:rPr>
        <w:t> </w:t>
      </w:r>
      <w:r>
        <w:rPr>
          <w:w w:val="110"/>
        </w:rPr>
        <w:t>polyhedral</w:t>
      </w:r>
      <w:r>
        <w:rPr>
          <w:spacing w:val="-11"/>
          <w:w w:val="110"/>
        </w:rPr>
        <w:t> </w:t>
      </w:r>
      <w:r>
        <w:rPr>
          <w:w w:val="110"/>
        </w:rPr>
        <w:t>feasible</w:t>
      </w:r>
      <w:r>
        <w:rPr>
          <w:spacing w:val="-11"/>
          <w:w w:val="110"/>
        </w:rPr>
        <w:t> </w:t>
      </w:r>
      <w:r>
        <w:rPr>
          <w:w w:val="110"/>
        </w:rPr>
        <w:t>region</w:t>
      </w:r>
      <w:r>
        <w:rPr>
          <w:spacing w:val="-11"/>
          <w:w w:val="110"/>
        </w:rPr>
        <w:t> </w:t>
      </w:r>
      <w:r>
        <w:rPr>
          <w:w w:val="110"/>
        </w:rPr>
        <w:t>expressed</w:t>
      </w:r>
      <w:r>
        <w:rPr>
          <w:spacing w:val="-11"/>
          <w:w w:val="110"/>
        </w:rPr>
        <w:t> </w:t>
      </w:r>
      <w:r>
        <w:rPr>
          <w:w w:val="110"/>
        </w:rPr>
        <w:t>entirely</w:t>
      </w:r>
      <w:r>
        <w:rPr>
          <w:spacing w:val="-11"/>
          <w:w w:val="110"/>
        </w:rPr>
        <w:t> </w:t>
      </w:r>
      <w:r>
        <w:rPr>
          <w:w w:val="110"/>
        </w:rPr>
        <w:t>in</w:t>
      </w:r>
      <w:r>
        <w:rPr>
          <w:spacing w:val="-11"/>
          <w:w w:val="110"/>
        </w:rPr>
        <w:t> </w:t>
      </w:r>
      <w:r>
        <w:rPr>
          <w:w w:val="110"/>
        </w:rPr>
        <w:t>less-than- or-equal constraints, with the non-negativity constraints also explicitly expressed</w:t>
      </w:r>
      <w:r>
        <w:rPr>
          <w:spacing w:val="-11"/>
          <w:w w:val="110"/>
        </w:rPr>
        <w:t> </w:t>
      </w:r>
      <w:r>
        <w:rPr>
          <w:w w:val="110"/>
        </w:rPr>
        <w:t>as</w:t>
      </w:r>
      <w:r>
        <w:rPr>
          <w:spacing w:val="-11"/>
          <w:w w:val="110"/>
        </w:rPr>
        <w:t> </w:t>
      </w:r>
      <w:r>
        <w:rPr>
          <w:w w:val="110"/>
        </w:rPr>
        <w:t>less-than-or-equal</w:t>
      </w:r>
      <w:r>
        <w:rPr>
          <w:spacing w:val="-11"/>
          <w:w w:val="110"/>
        </w:rPr>
        <w:t> </w:t>
      </w:r>
      <w:r>
        <w:rPr>
          <w:w w:val="110"/>
        </w:rPr>
        <w:t>constraints.</w:t>
      </w:r>
      <w:r>
        <w:rPr>
          <w:spacing w:val="-11"/>
          <w:w w:val="110"/>
        </w:rPr>
        <w:t> </w:t>
      </w:r>
      <w:r>
        <w:rPr>
          <w:w w:val="110"/>
        </w:rPr>
        <w:t>Note</w:t>
      </w:r>
      <w:r>
        <w:rPr>
          <w:spacing w:val="-11"/>
          <w:w w:val="110"/>
        </w:rPr>
        <w:t> </w:t>
      </w:r>
      <w:r>
        <w:rPr>
          <w:w w:val="110"/>
        </w:rPr>
        <w:t>that</w:t>
      </w:r>
      <w:r>
        <w:rPr>
          <w:spacing w:val="-11"/>
          <w:w w:val="110"/>
        </w:rPr>
        <w:t> </w:t>
      </w:r>
      <w:r>
        <w:rPr>
          <w:w w:val="110"/>
        </w:rPr>
        <w:t>this</w:t>
      </w:r>
      <w:r>
        <w:rPr>
          <w:spacing w:val="-11"/>
          <w:w w:val="110"/>
        </w:rPr>
        <w:t> </w:t>
      </w:r>
      <w:r>
        <w:rPr>
          <w:w w:val="110"/>
        </w:rPr>
        <w:t>formulation</w:t>
      </w:r>
      <w:r>
        <w:rPr>
          <w:spacing w:val="-11"/>
          <w:w w:val="110"/>
        </w:rPr>
        <w:t> </w:t>
      </w:r>
      <w:r>
        <w:rPr>
          <w:w w:val="110"/>
        </w:rPr>
        <w:t>is always</w:t>
      </w:r>
      <w:r>
        <w:rPr>
          <w:spacing w:val="1"/>
          <w:w w:val="110"/>
        </w:rPr>
        <w:t> </w:t>
      </w:r>
      <w:r>
        <w:rPr>
          <w:w w:val="110"/>
        </w:rPr>
        <w:t>valid,</w:t>
      </w:r>
      <w:r>
        <w:rPr>
          <w:spacing w:val="2"/>
          <w:w w:val="110"/>
        </w:rPr>
        <w:t> </w:t>
      </w:r>
      <w:r>
        <w:rPr>
          <w:w w:val="110"/>
        </w:rPr>
        <w:t>since</w:t>
      </w:r>
      <w:r>
        <w:rPr>
          <w:spacing w:val="3"/>
          <w:w w:val="110"/>
        </w:rPr>
        <w:t> </w:t>
      </w:r>
      <w:r>
        <w:rPr>
          <w:w w:val="110"/>
        </w:rPr>
        <w:t>a</w:t>
      </w:r>
      <w:r>
        <w:rPr>
          <w:spacing w:val="3"/>
          <w:w w:val="110"/>
        </w:rPr>
        <w:t> </w:t>
      </w:r>
      <w:r>
        <w:rPr>
          <w:w w:val="110"/>
        </w:rPr>
        <w:t>greater-than-or-equal</w:t>
      </w:r>
      <w:r>
        <w:rPr>
          <w:spacing w:val="2"/>
          <w:w w:val="110"/>
        </w:rPr>
        <w:t> </w:t>
      </w:r>
      <w:r>
        <w:rPr>
          <w:w w:val="110"/>
        </w:rPr>
        <w:t>constraint</w:t>
      </w:r>
      <w:r>
        <w:rPr>
          <w:spacing w:val="2"/>
          <w:w w:val="110"/>
        </w:rPr>
        <w:t> </w:t>
      </w:r>
      <w:r>
        <w:rPr>
          <w:w w:val="110"/>
        </w:rPr>
        <w:t>can</w:t>
      </w:r>
      <w:r>
        <w:rPr>
          <w:spacing w:val="2"/>
          <w:w w:val="110"/>
        </w:rPr>
        <w:t> </w:t>
      </w:r>
      <w:r>
        <w:rPr>
          <w:w w:val="110"/>
        </w:rPr>
        <w:t>be</w:t>
      </w:r>
      <w:r>
        <w:rPr>
          <w:spacing w:val="2"/>
          <w:w w:val="110"/>
        </w:rPr>
        <w:t> </w:t>
      </w:r>
      <w:r>
        <w:rPr>
          <w:spacing w:val="-2"/>
          <w:w w:val="110"/>
        </w:rPr>
        <w:t>converted</w:t>
      </w:r>
    </w:p>
    <w:p>
      <w:pPr>
        <w:pStyle w:val="BodyText"/>
        <w:spacing w:line="219" w:lineRule="exact"/>
      </w:pPr>
      <w:r>
        <w:rPr>
          <w:w w:val="110"/>
        </w:rPr>
        <w:t>to</w:t>
      </w:r>
      <w:r>
        <w:rPr>
          <w:spacing w:val="-3"/>
          <w:w w:val="110"/>
        </w:rPr>
        <w:t> </w:t>
      </w:r>
      <w:r>
        <w:rPr>
          <w:w w:val="110"/>
        </w:rPr>
        <w:t>a</w:t>
      </w:r>
      <w:r>
        <w:rPr>
          <w:spacing w:val="-4"/>
          <w:w w:val="110"/>
        </w:rPr>
        <w:t> </w:t>
      </w:r>
      <w:r>
        <w:rPr>
          <w:w w:val="110"/>
        </w:rPr>
        <w:t>less-than-or-equal</w:t>
      </w:r>
      <w:r>
        <w:rPr>
          <w:spacing w:val="-4"/>
          <w:w w:val="110"/>
        </w:rPr>
        <w:t> </w:t>
      </w:r>
      <w:r>
        <w:rPr>
          <w:w w:val="110"/>
        </w:rPr>
        <w:t>constraint</w:t>
      </w:r>
      <w:r>
        <w:rPr>
          <w:spacing w:val="-4"/>
          <w:w w:val="110"/>
        </w:rPr>
        <w:t> </w:t>
      </w:r>
      <w:r>
        <w:rPr>
          <w:w w:val="110"/>
        </w:rPr>
        <w:t>by</w:t>
      </w:r>
      <w:r>
        <w:rPr>
          <w:spacing w:val="-4"/>
          <w:w w:val="110"/>
        </w:rPr>
        <w:t> </w:t>
      </w:r>
      <w:r>
        <w:rPr>
          <w:w w:val="110"/>
        </w:rPr>
        <w:t>multiplication</w:t>
      </w:r>
      <w:r>
        <w:rPr>
          <w:spacing w:val="-4"/>
          <w:w w:val="110"/>
        </w:rPr>
        <w:t> </w:t>
      </w:r>
      <w:r>
        <w:rPr>
          <w:w w:val="110"/>
        </w:rPr>
        <w:t>by</w:t>
      </w:r>
      <w:r>
        <w:rPr>
          <w:spacing w:val="-4"/>
          <w:w w:val="110"/>
        </w:rPr>
        <w:t> </w:t>
      </w:r>
      <w:r>
        <w:rPr>
          <w:rFonts w:ascii="STIX Math" w:hAnsi="STIX Math"/>
          <w:w w:val="110"/>
        </w:rPr>
        <w:t>−1</w:t>
      </w:r>
      <w:r>
        <w:rPr>
          <w:w w:val="110"/>
        </w:rPr>
        <w:t>,</w:t>
      </w:r>
      <w:r>
        <w:rPr>
          <w:spacing w:val="-4"/>
          <w:w w:val="110"/>
        </w:rPr>
        <w:t> </w:t>
      </w:r>
      <w:r>
        <w:rPr>
          <w:w w:val="110"/>
        </w:rPr>
        <w:t>and</w:t>
      </w:r>
      <w:r>
        <w:rPr>
          <w:spacing w:val="-4"/>
          <w:w w:val="110"/>
        </w:rPr>
        <w:t> </w:t>
      </w:r>
      <w:r>
        <w:rPr>
          <w:w w:val="110"/>
        </w:rPr>
        <w:t>an</w:t>
      </w:r>
      <w:r>
        <w:rPr>
          <w:spacing w:val="-4"/>
          <w:w w:val="110"/>
        </w:rPr>
        <w:t> </w:t>
      </w:r>
      <w:r>
        <w:rPr>
          <w:spacing w:val="-2"/>
          <w:w w:val="110"/>
        </w:rPr>
        <w:t>equal-</w:t>
      </w:r>
    </w:p>
    <w:p>
      <w:pPr>
        <w:pStyle w:val="BodyText"/>
        <w:spacing w:line="112" w:lineRule="auto" w:before="67"/>
        <w:ind w:right="38"/>
      </w:pPr>
      <w:r>
        <w:rPr>
          <w:w w:val="110"/>
        </w:rPr>
        <w:t>coeﬃcients</w:t>
      </w:r>
      <w:r>
        <w:rPr>
          <w:spacing w:val="67"/>
          <w:w w:val="110"/>
        </w:rPr>
        <w:t>    </w:t>
      </w:r>
      <w:r>
        <w:rPr>
          <w:w w:val="110"/>
        </w:rPr>
        <w:t>in</w:t>
      </w:r>
      <w:r>
        <w:rPr>
          <w:spacing w:val="67"/>
          <w:w w:val="110"/>
        </w:rPr>
        <w:t>    </w:t>
      </w:r>
      <w:r>
        <w:rPr>
          <w:rFonts w:ascii="STIX Math" w:hAnsi="STIX Math" w:eastAsia="STIX Math"/>
          <w:i/>
          <w:w w:val="110"/>
        </w:rPr>
        <w:t>𝐴</w:t>
      </w:r>
      <w:r>
        <w:rPr>
          <w:rFonts w:ascii="STIX Math" w:hAnsi="STIX Math" w:eastAsia="STIX Math"/>
          <w:i/>
          <w:spacing w:val="67"/>
          <w:w w:val="110"/>
        </w:rPr>
        <w:t>    </w:t>
      </w:r>
      <w:r>
        <w:rPr>
          <w:w w:val="110"/>
        </w:rPr>
        <w:t>and</w:t>
      </w:r>
      <w:r>
        <w:rPr>
          <w:spacing w:val="67"/>
          <w:w w:val="110"/>
        </w:rPr>
        <w:t>    </w:t>
      </w:r>
      <w:r>
        <w:rPr>
          <w:rFonts w:ascii="STIX Math" w:hAnsi="STIX Math" w:eastAsia="STIX Math"/>
          <w:i/>
          <w:w w:val="110"/>
        </w:rPr>
        <w:t>𝑏</w:t>
      </w:r>
      <w:r>
        <w:rPr>
          <w:rFonts w:ascii="STIX Math" w:hAnsi="STIX Math" w:eastAsia="STIX Math"/>
          <w:i/>
          <w:spacing w:val="68"/>
          <w:w w:val="110"/>
        </w:rPr>
        <w:t>    </w:t>
      </w:r>
      <w:r>
        <w:rPr>
          <w:w w:val="110"/>
        </w:rPr>
        <w:t>are</w:t>
      </w:r>
      <w:r>
        <w:rPr>
          <w:spacing w:val="67"/>
          <w:w w:val="110"/>
        </w:rPr>
        <w:t>    </w:t>
      </w:r>
      <w:r>
        <w:rPr>
          <w:w w:val="110"/>
        </w:rPr>
        <w:t>integers.</w:t>
      </w:r>
      <w:r>
        <w:rPr>
          <w:spacing w:val="80"/>
          <w:w w:val="110"/>
        </w:rPr>
        <w:t> </w:t>
      </w:r>
      <w:r>
        <w:rPr>
          <w:w w:val="110"/>
        </w:rPr>
        <w:t>ity constraint can be replaced by two inequalities. Assume also that all</w:t>
      </w:r>
    </w:p>
    <w:p>
      <w:pPr>
        <w:tabs>
          <w:tab w:pos="668" w:val="left" w:leader="none"/>
          <w:tab w:pos="1017" w:val="left" w:leader="none"/>
        </w:tabs>
        <w:spacing w:line="208" w:lineRule="exact" w:before="0"/>
        <w:ind w:left="227" w:right="0" w:firstLine="0"/>
        <w:jc w:val="left"/>
        <w:rPr>
          <w:rFonts w:ascii="Verdana" w:hAnsi="Verdana" w:eastAsia="Verdana"/>
          <w:sz w:val="16"/>
        </w:rPr>
      </w:pPr>
      <w:r>
        <w:rPr>
          <w:rFonts w:ascii="STIX Math" w:hAnsi="STIX Math" w:eastAsia="STIX Math"/>
          <w:i/>
          <w:spacing w:val="-5"/>
          <w:w w:val="115"/>
          <w:sz w:val="16"/>
        </w:rPr>
        <w:t>𝐴𝑥</w:t>
      </w:r>
      <w:r>
        <w:rPr>
          <w:rFonts w:ascii="STIX Math" w:hAnsi="STIX Math" w:eastAsia="STIX Math"/>
          <w:i/>
          <w:sz w:val="16"/>
        </w:rPr>
        <w:tab/>
      </w:r>
      <w:r>
        <w:rPr>
          <w:rFonts w:ascii="Arial" w:hAnsi="Arial" w:eastAsia="Arial"/>
          <w:spacing w:val="-10"/>
          <w:w w:val="115"/>
          <w:sz w:val="16"/>
        </w:rPr>
        <w:t>≤</w:t>
      </w:r>
      <w:r>
        <w:rPr>
          <w:rFonts w:ascii="Arial" w:hAnsi="Arial" w:eastAsia="Arial"/>
          <w:sz w:val="16"/>
        </w:rPr>
        <w:tab/>
      </w:r>
      <w:r>
        <w:rPr>
          <w:rFonts w:ascii="STIX Math" w:hAnsi="STIX Math" w:eastAsia="STIX Math"/>
          <w:i/>
          <w:spacing w:val="-5"/>
          <w:w w:val="115"/>
          <w:sz w:val="16"/>
        </w:rPr>
        <w:t>𝑏</w:t>
      </w:r>
      <w:r>
        <w:rPr>
          <w:rFonts w:ascii="Verdana" w:hAnsi="Verdana" w:eastAsia="Verdana"/>
          <w:spacing w:val="-5"/>
          <w:w w:val="115"/>
          <w:position w:val="12"/>
          <w:sz w:val="16"/>
        </w:rPr>
        <w:t>}</w:t>
      </w:r>
    </w:p>
    <w:p>
      <w:pPr>
        <w:pStyle w:val="BodyText"/>
        <w:spacing w:line="108" w:lineRule="auto" w:before="173"/>
        <w:ind w:right="116"/>
        <w:jc w:val="both"/>
      </w:pPr>
      <w:r>
        <w:rPr/>
        <w:br w:type="column"/>
      </w:r>
      <w:r>
        <w:rPr>
          <w:w w:val="110"/>
        </w:rPr>
        <w:t>ments</w:t>
      </w:r>
      <w:r>
        <w:rPr>
          <w:w w:val="110"/>
        </w:rPr>
        <w:t> in</w:t>
      </w:r>
      <w:r>
        <w:rPr>
          <w:w w:val="110"/>
        </w:rPr>
        <w:t> </w:t>
      </w:r>
      <w:r>
        <w:rPr>
          <w:rFonts w:ascii="STIX Math" w:hAnsi="STIX Math" w:eastAsia="STIX Math"/>
          <w:i/>
          <w:w w:val="110"/>
        </w:rPr>
        <w:t>𝑦̄</w:t>
      </w:r>
      <w:r>
        <w:rPr>
          <w:rFonts w:ascii="STIX Math" w:hAnsi="STIX Math" w:eastAsia="STIX Math"/>
          <w:i/>
          <w:w w:val="110"/>
        </w:rPr>
        <w:t> </w:t>
      </w:r>
      <w:r>
        <w:rPr>
          <w:w w:val="110"/>
        </w:rPr>
        <w:t>we</w:t>
      </w:r>
      <w:r>
        <w:rPr>
          <w:w w:val="110"/>
        </w:rPr>
        <w:t> have</w:t>
      </w:r>
      <w:r>
        <w:rPr>
          <w:w w:val="110"/>
        </w:rPr>
        <w:t> to</w:t>
      </w:r>
      <w:r>
        <w:rPr>
          <w:w w:val="110"/>
        </w:rPr>
        <w:t> consider</w:t>
      </w:r>
      <w:r>
        <w:rPr>
          <w:w w:val="110"/>
        </w:rPr>
        <w:t> not</w:t>
      </w:r>
      <w:r>
        <w:rPr>
          <w:w w:val="110"/>
        </w:rPr>
        <w:t> only</w:t>
      </w:r>
      <w:r>
        <w:rPr>
          <w:w w:val="110"/>
        </w:rPr>
        <w:t> the</w:t>
      </w:r>
      <w:r>
        <w:rPr>
          <w:w w:val="110"/>
        </w:rPr>
        <w:t> constraint</w:t>
      </w:r>
      <w:r>
        <w:rPr>
          <w:w w:val="110"/>
        </w:rPr>
        <w:t> </w:t>
      </w:r>
      <w:r>
        <w:rPr>
          <w:rFonts w:ascii="STIX Math" w:hAnsi="STIX Math" w:eastAsia="STIX Math"/>
          <w:i/>
          <w:w w:val="110"/>
        </w:rPr>
        <w:t>𝑝𝑥 </w:t>
      </w:r>
      <w:r>
        <w:rPr>
          <w:rFonts w:ascii="Arial" w:hAnsi="Arial" w:eastAsia="Arial"/>
          <w:w w:val="110"/>
        </w:rPr>
        <w:t>≤ </w:t>
      </w:r>
      <w:r>
        <w:rPr>
          <w:rFonts w:ascii="STIX Math" w:hAnsi="STIX Math" w:eastAsia="STIX Math"/>
          <w:i/>
          <w:w w:val="110"/>
        </w:rPr>
        <w:t>𝛽</w:t>
      </w:r>
      <w:r>
        <w:rPr>
          <w:w w:val="110"/>
        </w:rPr>
        <w:t>,</w:t>
      </w:r>
      <w:r>
        <w:rPr>
          <w:w w:val="110"/>
        </w:rPr>
        <w:t> but responding</w:t>
      </w:r>
      <w:r>
        <w:rPr>
          <w:spacing w:val="33"/>
          <w:w w:val="110"/>
        </w:rPr>
        <w:t> </w:t>
      </w:r>
      <w:r>
        <w:rPr>
          <w:w w:val="110"/>
        </w:rPr>
        <w:t>to</w:t>
      </w:r>
      <w:r>
        <w:rPr>
          <w:spacing w:val="33"/>
          <w:w w:val="110"/>
        </w:rPr>
        <w:t> </w:t>
      </w:r>
      <w:r>
        <w:rPr>
          <w:w w:val="110"/>
        </w:rPr>
        <w:t>the</w:t>
      </w:r>
      <w:r>
        <w:rPr>
          <w:spacing w:val="33"/>
          <w:w w:val="110"/>
        </w:rPr>
        <w:t> </w:t>
      </w:r>
      <w:r>
        <w:rPr>
          <w:w w:val="110"/>
        </w:rPr>
        <w:t>negative</w:t>
      </w:r>
      <w:r>
        <w:rPr>
          <w:spacing w:val="33"/>
          <w:w w:val="110"/>
        </w:rPr>
        <w:t> </w:t>
      </w:r>
      <w:r>
        <w:rPr>
          <w:w w:val="110"/>
        </w:rPr>
        <w:t>element.</w:t>
      </w:r>
      <w:r>
        <w:rPr>
          <w:spacing w:val="33"/>
          <w:w w:val="110"/>
        </w:rPr>
        <w:t> </w:t>
      </w:r>
      <w:r>
        <w:rPr>
          <w:w w:val="110"/>
        </w:rPr>
        <w:t>Thus</w:t>
      </w:r>
      <w:r>
        <w:rPr>
          <w:spacing w:val="33"/>
          <w:w w:val="110"/>
        </w:rPr>
        <w:t> </w:t>
      </w:r>
      <w:r>
        <w:rPr>
          <w:w w:val="110"/>
        </w:rPr>
        <w:t>if</w:t>
      </w:r>
      <w:r>
        <w:rPr>
          <w:spacing w:val="33"/>
          <w:w w:val="110"/>
        </w:rPr>
        <w:t> </w:t>
      </w:r>
      <w:r>
        <w:rPr>
          <w:w w:val="110"/>
        </w:rPr>
        <w:t>there</w:t>
      </w:r>
      <w:r>
        <w:rPr>
          <w:spacing w:val="33"/>
          <w:w w:val="110"/>
        </w:rPr>
        <w:t> </w:t>
      </w:r>
      <w:r>
        <w:rPr>
          <w:w w:val="110"/>
        </w:rPr>
        <w:t>are</w:t>
      </w:r>
      <w:r>
        <w:rPr>
          <w:spacing w:val="33"/>
          <w:w w:val="110"/>
        </w:rPr>
        <w:t> </w:t>
      </w:r>
      <w:r>
        <w:rPr>
          <w:w w:val="110"/>
        </w:rPr>
        <w:t>negative</w:t>
      </w:r>
      <w:r>
        <w:rPr>
          <w:spacing w:val="33"/>
          <w:w w:val="110"/>
        </w:rPr>
        <w:t> </w:t>
      </w:r>
      <w:r>
        <w:rPr>
          <w:w w:val="110"/>
        </w:rPr>
        <w:t>ele- also</w:t>
      </w:r>
      <w:r>
        <w:rPr>
          <w:spacing w:val="37"/>
          <w:w w:val="110"/>
        </w:rPr>
        <w:t> </w:t>
      </w:r>
      <w:r>
        <w:rPr>
          <w:w w:val="110"/>
        </w:rPr>
        <w:t>the</w:t>
      </w:r>
      <w:r>
        <w:rPr>
          <w:spacing w:val="38"/>
          <w:w w:val="110"/>
        </w:rPr>
        <w:t> </w:t>
      </w:r>
      <w:r>
        <w:rPr>
          <w:w w:val="110"/>
        </w:rPr>
        <w:t>other</w:t>
      </w:r>
      <w:r>
        <w:rPr>
          <w:spacing w:val="38"/>
          <w:w w:val="110"/>
        </w:rPr>
        <w:t> </w:t>
      </w:r>
      <w:r>
        <w:rPr>
          <w:w w:val="110"/>
        </w:rPr>
        <w:t>branch,</w:t>
      </w:r>
      <w:r>
        <w:rPr>
          <w:spacing w:val="37"/>
          <w:w w:val="110"/>
        </w:rPr>
        <w:t> </w:t>
      </w:r>
      <w:r>
        <w:rPr>
          <w:rFonts w:ascii="STIX Math" w:hAnsi="STIX Math" w:eastAsia="STIX Math"/>
          <w:i/>
          <w:w w:val="110"/>
        </w:rPr>
        <w:t>𝑝𝑥 </w:t>
      </w:r>
      <w:r>
        <w:rPr>
          <w:rFonts w:ascii="Arial" w:hAnsi="Arial" w:eastAsia="Arial"/>
          <w:w w:val="110"/>
        </w:rPr>
        <w:t>≥ </w:t>
      </w:r>
      <w:r>
        <w:rPr>
          <w:rFonts w:ascii="STIX Math" w:hAnsi="STIX Math" w:eastAsia="STIX Math"/>
          <w:i/>
          <w:w w:val="110"/>
        </w:rPr>
        <w:t>𝛽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1</w:t>
      </w:r>
      <w:r>
        <w:rPr>
          <w:w w:val="110"/>
        </w:rPr>
        <w:t>.</w:t>
      </w:r>
      <w:r>
        <w:rPr>
          <w:spacing w:val="38"/>
          <w:w w:val="110"/>
        </w:rPr>
        <w:t> </w:t>
      </w:r>
      <w:r>
        <w:rPr>
          <w:w w:val="110"/>
        </w:rPr>
        <w:t>However,</w:t>
      </w:r>
      <w:r>
        <w:rPr>
          <w:spacing w:val="37"/>
          <w:w w:val="110"/>
        </w:rPr>
        <w:t> </w:t>
      </w:r>
      <w:r>
        <w:rPr>
          <w:w w:val="110"/>
        </w:rPr>
        <w:t>as</w:t>
      </w:r>
      <w:r>
        <w:rPr>
          <w:spacing w:val="37"/>
          <w:w w:val="110"/>
        </w:rPr>
        <w:t> </w:t>
      </w:r>
      <w:r>
        <w:rPr>
          <w:w w:val="110"/>
        </w:rPr>
        <w:t>in</w:t>
      </w:r>
      <w:r>
        <w:rPr>
          <w:spacing w:val="37"/>
          <w:w w:val="110"/>
        </w:rPr>
        <w:t> </w:t>
      </w:r>
      <w:r>
        <w:rPr>
          <w:w w:val="110"/>
        </w:rPr>
        <w:t>a</w:t>
      </w:r>
      <w:r>
        <w:rPr>
          <w:spacing w:val="37"/>
          <w:w w:val="110"/>
        </w:rPr>
        <w:t> </w:t>
      </w:r>
      <w:r>
        <w:rPr>
          <w:w w:val="110"/>
        </w:rPr>
        <w:t>standard</w:t>
      </w:r>
      <w:r>
        <w:rPr>
          <w:spacing w:val="38"/>
          <w:w w:val="110"/>
        </w:rPr>
        <w:t> </w:t>
      </w:r>
      <w:r>
        <w:rPr>
          <w:w w:val="110"/>
        </w:rPr>
        <w:t>branch</w:t>
      </w:r>
    </w:p>
    <w:p>
      <w:pPr>
        <w:pStyle w:val="BodyText"/>
        <w:spacing w:line="273" w:lineRule="auto" w:before="18"/>
        <w:ind w:right="116"/>
        <w:jc w:val="both"/>
      </w:pPr>
      <w:r>
        <w:rPr>
          <w:w w:val="110"/>
        </w:rPr>
        <w:t>and</w:t>
      </w:r>
      <w:r>
        <w:rPr>
          <w:w w:val="110"/>
        </w:rPr>
        <w:t> bound</w:t>
      </w:r>
      <w:r>
        <w:rPr>
          <w:w w:val="110"/>
        </w:rPr>
        <w:t> implementation,</w:t>
      </w:r>
      <w:r>
        <w:rPr>
          <w:w w:val="110"/>
        </w:rPr>
        <w:t> we</w:t>
      </w:r>
      <w:r>
        <w:rPr>
          <w:w w:val="110"/>
        </w:rPr>
        <w:t> have</w:t>
      </w:r>
      <w:r>
        <w:rPr>
          <w:w w:val="110"/>
        </w:rPr>
        <w:t> an</w:t>
      </w:r>
      <w:r>
        <w:rPr>
          <w:w w:val="110"/>
        </w:rPr>
        <w:t> immediate</w:t>
      </w:r>
      <w:r>
        <w:rPr>
          <w:w w:val="110"/>
        </w:rPr>
        <w:t> ‘penalty’</w:t>
      </w:r>
      <w:r>
        <w:rPr>
          <w:w w:val="110"/>
        </w:rPr>
        <w:t> calcu- lation</w:t>
      </w:r>
      <w:r>
        <w:rPr>
          <w:w w:val="110"/>
        </w:rPr>
        <w:t> which</w:t>
      </w:r>
      <w:r>
        <w:rPr>
          <w:w w:val="110"/>
        </w:rPr>
        <w:t> yields</w:t>
      </w:r>
      <w:r>
        <w:rPr>
          <w:w w:val="110"/>
        </w:rPr>
        <w:t> a</w:t>
      </w:r>
      <w:r>
        <w:rPr>
          <w:w w:val="110"/>
        </w:rPr>
        <w:t> lower</w:t>
      </w:r>
      <w:r>
        <w:rPr>
          <w:w w:val="110"/>
        </w:rPr>
        <w:t> bound</w:t>
      </w:r>
      <w:r>
        <w:rPr>
          <w:w w:val="110"/>
        </w:rPr>
        <w:t> on</w:t>
      </w:r>
      <w:r>
        <w:rPr>
          <w:w w:val="110"/>
        </w:rPr>
        <w:t> the</w:t>
      </w:r>
      <w:r>
        <w:rPr>
          <w:w w:val="110"/>
        </w:rPr>
        <w:t> cost</w:t>
      </w:r>
      <w:r>
        <w:rPr>
          <w:w w:val="110"/>
        </w:rPr>
        <w:t> of</w:t>
      </w:r>
      <w:r>
        <w:rPr>
          <w:w w:val="110"/>
        </w:rPr>
        <w:t> satisfying</w:t>
      </w:r>
      <w:r>
        <w:rPr>
          <w:w w:val="110"/>
        </w:rPr>
        <w:t> that</w:t>
      </w:r>
      <w:r>
        <w:rPr>
          <w:w w:val="110"/>
        </w:rPr>
        <w:t> al- ternative</w:t>
      </w:r>
      <w:r>
        <w:rPr>
          <w:spacing w:val="40"/>
          <w:w w:val="110"/>
        </w:rPr>
        <w:t> </w:t>
      </w:r>
      <w:r>
        <w:rPr>
          <w:w w:val="110"/>
        </w:rPr>
        <w:t>constraint.</w:t>
      </w:r>
      <w:r>
        <w:rPr>
          <w:spacing w:val="40"/>
          <w:w w:val="110"/>
        </w:rPr>
        <w:t> </w:t>
      </w:r>
      <w:r>
        <w:rPr>
          <w:w w:val="110"/>
        </w:rPr>
        <w:t>If</w:t>
      </w:r>
      <w:r>
        <w:rPr>
          <w:spacing w:val="40"/>
          <w:w w:val="110"/>
        </w:rPr>
        <w:t> </w:t>
      </w:r>
      <w:r>
        <w:rPr>
          <w:w w:val="110"/>
        </w:rPr>
        <w:t>that</w:t>
      </w:r>
      <w:r>
        <w:rPr>
          <w:spacing w:val="40"/>
          <w:w w:val="110"/>
        </w:rPr>
        <w:t> </w:t>
      </w:r>
      <w:r>
        <w:rPr>
          <w:w w:val="110"/>
        </w:rPr>
        <w:t>bound</w:t>
      </w:r>
      <w:r>
        <w:rPr>
          <w:spacing w:val="40"/>
          <w:w w:val="110"/>
        </w:rPr>
        <w:t> </w:t>
      </w:r>
      <w:r>
        <w:rPr>
          <w:w w:val="110"/>
        </w:rPr>
        <w:t>exceeds</w:t>
      </w:r>
      <w:r>
        <w:rPr>
          <w:spacing w:val="40"/>
          <w:w w:val="110"/>
        </w:rPr>
        <w:t> </w:t>
      </w:r>
      <w:r>
        <w:rPr>
          <w:w w:val="110"/>
        </w:rPr>
        <w:t>the</w:t>
      </w:r>
      <w:r>
        <w:rPr>
          <w:spacing w:val="40"/>
          <w:w w:val="110"/>
        </w:rPr>
        <w:t> </w:t>
      </w:r>
      <w:r>
        <w:rPr>
          <w:w w:val="110"/>
        </w:rPr>
        <w:t>difference</w:t>
      </w:r>
      <w:r>
        <w:rPr>
          <w:spacing w:val="40"/>
          <w:w w:val="110"/>
        </w:rPr>
        <w:t> </w:t>
      </w:r>
      <w:r>
        <w:rPr>
          <w:w w:val="110"/>
        </w:rPr>
        <w:t>between the</w:t>
      </w:r>
      <w:r>
        <w:rPr>
          <w:spacing w:val="46"/>
          <w:w w:val="110"/>
        </w:rPr>
        <w:t> </w:t>
      </w:r>
      <w:r>
        <w:rPr>
          <w:w w:val="110"/>
        </w:rPr>
        <w:t>current</w:t>
      </w:r>
      <w:r>
        <w:rPr>
          <w:spacing w:val="46"/>
          <w:w w:val="110"/>
        </w:rPr>
        <w:t> </w:t>
      </w:r>
      <w:r>
        <w:rPr>
          <w:w w:val="110"/>
        </w:rPr>
        <w:t>LP</w:t>
      </w:r>
      <w:r>
        <w:rPr>
          <w:spacing w:val="47"/>
          <w:w w:val="110"/>
        </w:rPr>
        <w:t> </w:t>
      </w:r>
      <w:r>
        <w:rPr>
          <w:w w:val="110"/>
        </w:rPr>
        <w:t>solution</w:t>
      </w:r>
      <w:r>
        <w:rPr>
          <w:spacing w:val="45"/>
          <w:w w:val="110"/>
        </w:rPr>
        <w:t> </w:t>
      </w:r>
      <w:r>
        <w:rPr>
          <w:w w:val="110"/>
        </w:rPr>
        <w:t>and</w:t>
      </w:r>
      <w:r>
        <w:rPr>
          <w:spacing w:val="46"/>
          <w:w w:val="110"/>
        </w:rPr>
        <w:t> </w:t>
      </w:r>
      <w:r>
        <w:rPr>
          <w:w w:val="110"/>
        </w:rPr>
        <w:t>a</w:t>
      </w:r>
      <w:r>
        <w:rPr>
          <w:spacing w:val="47"/>
          <w:w w:val="110"/>
        </w:rPr>
        <w:t> </w:t>
      </w:r>
      <w:r>
        <w:rPr>
          <w:w w:val="110"/>
        </w:rPr>
        <w:t>known</w:t>
      </w:r>
      <w:r>
        <w:rPr>
          <w:spacing w:val="46"/>
          <w:w w:val="110"/>
        </w:rPr>
        <w:t> </w:t>
      </w:r>
      <w:r>
        <w:rPr>
          <w:w w:val="110"/>
        </w:rPr>
        <w:t>feasible</w:t>
      </w:r>
      <w:r>
        <w:rPr>
          <w:spacing w:val="46"/>
          <w:w w:val="110"/>
        </w:rPr>
        <w:t> </w:t>
      </w:r>
      <w:r>
        <w:rPr>
          <w:w w:val="110"/>
        </w:rPr>
        <w:t>integer</w:t>
      </w:r>
      <w:r>
        <w:rPr>
          <w:spacing w:val="47"/>
          <w:w w:val="110"/>
        </w:rPr>
        <w:t> </w:t>
      </w:r>
      <w:r>
        <w:rPr>
          <w:w w:val="110"/>
        </w:rPr>
        <w:t>solution</w:t>
      </w:r>
      <w:r>
        <w:rPr>
          <w:spacing w:val="46"/>
          <w:w w:val="110"/>
        </w:rPr>
        <w:t> </w:t>
      </w:r>
      <w:r>
        <w:rPr>
          <w:spacing w:val="-5"/>
          <w:w w:val="110"/>
        </w:rPr>
        <w:t>we</w:t>
      </w:r>
    </w:p>
    <w:p>
      <w:pPr>
        <w:pStyle w:val="BodyText"/>
        <w:spacing w:line="185" w:lineRule="exact"/>
        <w:jc w:val="both"/>
      </w:pPr>
      <w:r>
        <w:rPr>
          <w:w w:val="110"/>
        </w:rPr>
        <w:t>can</w:t>
      </w:r>
      <w:r>
        <w:rPr>
          <w:spacing w:val="29"/>
          <w:w w:val="110"/>
        </w:rPr>
        <w:t> </w:t>
      </w:r>
      <w:r>
        <w:rPr>
          <w:w w:val="110"/>
        </w:rPr>
        <w:t>ignore</w:t>
      </w:r>
      <w:r>
        <w:rPr>
          <w:spacing w:val="29"/>
          <w:w w:val="110"/>
        </w:rPr>
        <w:t> </w:t>
      </w:r>
      <w:r>
        <w:rPr>
          <w:w w:val="110"/>
        </w:rPr>
        <w:t>the</w:t>
      </w:r>
      <w:r>
        <w:rPr>
          <w:spacing w:val="29"/>
          <w:w w:val="110"/>
        </w:rPr>
        <w:t> </w:t>
      </w:r>
      <w:r>
        <w:rPr>
          <w:w w:val="110"/>
        </w:rPr>
        <w:t>branch</w:t>
      </w:r>
      <w:r>
        <w:rPr>
          <w:spacing w:val="29"/>
          <w:w w:val="110"/>
        </w:rPr>
        <w:t> </w:t>
      </w:r>
      <w:r>
        <w:rPr>
          <w:rFonts w:ascii="STIX Math" w:hAnsi="STIX Math" w:eastAsia="STIX Math"/>
          <w:i/>
          <w:w w:val="110"/>
        </w:rPr>
        <w:t>𝑝𝑥</w:t>
      </w:r>
      <w:r>
        <w:rPr>
          <w:rFonts w:ascii="STIX Math" w:hAnsi="STIX Math" w:eastAsia="STIX Math"/>
          <w:i/>
          <w:spacing w:val="-2"/>
          <w:w w:val="110"/>
        </w:rPr>
        <w:t> </w:t>
      </w:r>
      <w:r>
        <w:rPr>
          <w:rFonts w:ascii="Arial" w:hAnsi="Arial" w:eastAsia="Arial"/>
          <w:w w:val="110"/>
        </w:rPr>
        <w:t>≥</w:t>
      </w:r>
      <w:r>
        <w:rPr>
          <w:rFonts w:ascii="Arial" w:hAnsi="Arial" w:eastAsia="Arial"/>
          <w:spacing w:val="-6"/>
          <w:w w:val="110"/>
        </w:rPr>
        <w:t> </w:t>
      </w:r>
      <w:r>
        <w:rPr>
          <w:rFonts w:ascii="STIX Math" w:hAnsi="STIX Math" w:eastAsia="STIX Math"/>
          <w:i/>
          <w:w w:val="110"/>
        </w:rPr>
        <w:t>𝛽</w:t>
      </w:r>
      <w:r>
        <w:rPr>
          <w:rFonts w:ascii="STIX Math" w:hAnsi="STIX Math" w:eastAsia="STIX Math"/>
          <w:i/>
          <w:spacing w:val="-1"/>
          <w:w w:val="110"/>
        </w:rPr>
        <w:t> </w:t>
      </w:r>
      <w:r>
        <w:rPr>
          <w:rFonts w:ascii="STIX Math" w:hAnsi="STIX Math" w:eastAsia="STIX Math"/>
          <w:w w:val="110"/>
        </w:rPr>
        <w:t>+</w:t>
      </w:r>
      <w:r>
        <w:rPr>
          <w:rFonts w:ascii="STIX Math" w:hAnsi="STIX Math" w:eastAsia="STIX Math"/>
          <w:spacing w:val="-10"/>
          <w:w w:val="110"/>
        </w:rPr>
        <w:t> </w:t>
      </w:r>
      <w:r>
        <w:rPr>
          <w:rFonts w:ascii="STIX Math" w:hAnsi="STIX Math" w:eastAsia="STIX Math"/>
          <w:w w:val="110"/>
        </w:rPr>
        <w:t>1</w:t>
      </w:r>
      <w:r>
        <w:rPr>
          <w:w w:val="110"/>
        </w:rPr>
        <w:t>,</w:t>
      </w:r>
      <w:r>
        <w:rPr>
          <w:spacing w:val="29"/>
          <w:w w:val="110"/>
        </w:rPr>
        <w:t> </w:t>
      </w:r>
      <w:r>
        <w:rPr>
          <w:w w:val="110"/>
        </w:rPr>
        <w:t>and</w:t>
      </w:r>
      <w:r>
        <w:rPr>
          <w:spacing w:val="29"/>
          <w:w w:val="110"/>
        </w:rPr>
        <w:t> </w:t>
      </w:r>
      <w:r>
        <w:rPr>
          <w:w w:val="110"/>
        </w:rPr>
        <w:t>validly</w:t>
      </w:r>
      <w:r>
        <w:rPr>
          <w:spacing w:val="30"/>
          <w:w w:val="110"/>
        </w:rPr>
        <w:t> </w:t>
      </w:r>
      <w:r>
        <w:rPr>
          <w:w w:val="110"/>
        </w:rPr>
        <w:t>impose</w:t>
      </w:r>
      <w:r>
        <w:rPr>
          <w:spacing w:val="29"/>
          <w:w w:val="110"/>
        </w:rPr>
        <w:t> </w:t>
      </w:r>
      <w:r>
        <w:rPr>
          <w:w w:val="110"/>
        </w:rPr>
        <w:t>the</w:t>
      </w:r>
      <w:r>
        <w:rPr>
          <w:spacing w:val="29"/>
          <w:w w:val="110"/>
        </w:rPr>
        <w:t> </w:t>
      </w:r>
      <w:r>
        <w:rPr>
          <w:spacing w:val="-2"/>
          <w:w w:val="110"/>
        </w:rPr>
        <w:t>constraint</w:t>
      </w:r>
    </w:p>
    <w:p>
      <w:pPr>
        <w:spacing w:after="0" w:line="185" w:lineRule="exact"/>
        <w:jc w:val="both"/>
        <w:sectPr>
          <w:type w:val="continuous"/>
          <w:pgSz w:w="11910" w:h="15880"/>
          <w:pgMar w:header="668" w:footer="485" w:top="620" w:bottom="280" w:left="640" w:right="620"/>
          <w:cols w:num="2" w:equalWidth="0">
            <w:col w:w="5186" w:space="193"/>
            <w:col w:w="5271"/>
          </w:cols>
        </w:sectPr>
      </w:pPr>
    </w:p>
    <w:p>
      <w:pPr>
        <w:tabs>
          <w:tab w:pos="668" w:val="left" w:leader="none"/>
          <w:tab w:pos="1017" w:val="left" w:leader="none"/>
        </w:tabs>
        <w:spacing w:line="354" w:lineRule="exact" w:before="0"/>
        <w:ind w:left="142" w:right="0" w:firstLine="0"/>
        <w:jc w:val="left"/>
        <w:rPr>
          <w:rFonts w:ascii="STIX Math" w:hAnsi="STIX Math" w:eastAsia="STIX Math"/>
          <w:sz w:val="16"/>
        </w:rPr>
      </w:pPr>
      <w:r>
        <w:rPr>
          <w:rFonts w:ascii="STIX Math" w:hAnsi="STIX Math" w:eastAsia="STIX Math"/>
          <w:spacing w:val="-5"/>
          <w:w w:val="110"/>
          <w:sz w:val="16"/>
        </w:rPr>
        <w:t>−</w:t>
      </w:r>
      <w:r>
        <w:rPr>
          <w:rFonts w:ascii="STIX Math" w:hAnsi="STIX Math" w:eastAsia="STIX Math"/>
          <w:i/>
          <w:spacing w:val="-5"/>
          <w:w w:val="110"/>
          <w:sz w:val="16"/>
        </w:rPr>
        <w:t>𝐼𝑥</w:t>
      </w:r>
      <w:r>
        <w:rPr>
          <w:rFonts w:ascii="STIX Math" w:hAnsi="STIX Math" w:eastAsia="STIX Math"/>
          <w:i/>
          <w:sz w:val="16"/>
        </w:rPr>
        <w:tab/>
      </w:r>
      <w:r>
        <w:rPr>
          <w:rFonts w:ascii="Arial" w:hAnsi="Arial" w:eastAsia="Arial"/>
          <w:spacing w:val="-10"/>
          <w:w w:val="110"/>
          <w:sz w:val="16"/>
        </w:rPr>
        <w:t>≤</w:t>
      </w:r>
      <w:r>
        <w:rPr>
          <w:rFonts w:ascii="Arial" w:hAnsi="Arial" w:eastAsia="Arial"/>
          <w:sz w:val="16"/>
        </w:rPr>
        <w:tab/>
      </w:r>
      <w:r>
        <w:rPr>
          <w:rFonts w:ascii="STIX Math" w:hAnsi="STIX Math" w:eastAsia="STIX Math"/>
          <w:spacing w:val="-10"/>
          <w:w w:val="110"/>
          <w:sz w:val="16"/>
        </w:rPr>
        <w:t>0</w:t>
      </w:r>
    </w:p>
    <w:p>
      <w:pPr>
        <w:spacing w:line="247" w:lineRule="exact" w:before="0"/>
        <w:ind w:left="142" w:right="0" w:firstLine="0"/>
        <w:jc w:val="left"/>
        <w:rPr>
          <w:rFonts w:ascii="STIX Math" w:hAnsi="STIX Math" w:eastAsia="STIX Math"/>
          <w:i/>
          <w:sz w:val="16"/>
        </w:rPr>
      </w:pPr>
      <w:r>
        <w:rPr/>
        <w:br w:type="column"/>
      </w:r>
      <w:r>
        <w:rPr>
          <w:w w:val="105"/>
          <w:sz w:val="16"/>
        </w:rPr>
        <w:t>where</w:t>
      </w:r>
      <w:r>
        <w:rPr>
          <w:spacing w:val="7"/>
          <w:w w:val="105"/>
          <w:sz w:val="16"/>
        </w:rPr>
        <w:t> </w:t>
      </w:r>
      <w:r>
        <w:rPr>
          <w:rFonts w:ascii="STIX Math" w:hAnsi="STIX Math" w:eastAsia="STIX Math"/>
          <w:i/>
          <w:w w:val="105"/>
          <w:sz w:val="16"/>
        </w:rPr>
        <w:t>𝐴</w:t>
      </w:r>
      <w:r>
        <w:rPr>
          <w:rFonts w:ascii="STIX Math" w:hAnsi="STIX Math" w:eastAsia="STIX Math"/>
          <w:i/>
          <w:spacing w:val="8"/>
          <w:w w:val="105"/>
          <w:sz w:val="16"/>
        </w:rPr>
        <w:t> </w:t>
      </w:r>
      <w:r>
        <w:rPr>
          <w:w w:val="105"/>
          <w:sz w:val="16"/>
        </w:rPr>
        <w:t>is</w:t>
      </w:r>
      <w:r>
        <w:rPr>
          <w:spacing w:val="8"/>
          <w:w w:val="105"/>
          <w:sz w:val="16"/>
        </w:rPr>
        <w:t> </w:t>
      </w:r>
      <w:r>
        <w:rPr>
          <w:w w:val="105"/>
          <w:sz w:val="16"/>
        </w:rPr>
        <w:t>of</w:t>
      </w:r>
      <w:r>
        <w:rPr>
          <w:spacing w:val="9"/>
          <w:w w:val="105"/>
          <w:sz w:val="16"/>
        </w:rPr>
        <w:t> </w:t>
      </w:r>
      <w:r>
        <w:rPr>
          <w:w w:val="105"/>
          <w:sz w:val="16"/>
        </w:rPr>
        <w:t>order</w:t>
      </w:r>
      <w:r>
        <w:rPr>
          <w:spacing w:val="6"/>
          <w:w w:val="105"/>
          <w:sz w:val="16"/>
        </w:rPr>
        <w:t> </w:t>
      </w:r>
      <w:r>
        <w:rPr>
          <w:rFonts w:ascii="STIX Math" w:hAnsi="STIX Math" w:eastAsia="STIX Math"/>
          <w:i/>
          <w:w w:val="105"/>
          <w:sz w:val="16"/>
        </w:rPr>
        <w:t>𝑚</w:t>
      </w:r>
      <w:r>
        <w:rPr>
          <w:rFonts w:ascii="STIX Math" w:hAnsi="STIX Math" w:eastAsia="STIX Math"/>
          <w:i/>
          <w:spacing w:val="-4"/>
          <w:w w:val="10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𝑛</w:t>
      </w:r>
      <w:r>
        <w:rPr>
          <w:rFonts w:ascii="STIX Math" w:hAnsi="STIX Math" w:eastAsia="STIX Math"/>
          <w:i/>
          <w:spacing w:val="-14"/>
          <w:w w:val="105"/>
          <w:sz w:val="16"/>
        </w:rPr>
        <w:t> </w:t>
      </w:r>
      <w:r>
        <w:rPr>
          <w:rFonts w:ascii="STIX Math" w:hAnsi="STIX Math" w:eastAsia="STIX Math"/>
          <w:i/>
          <w:spacing w:val="-10"/>
          <w:w w:val="105"/>
          <w:sz w:val="16"/>
        </w:rPr>
        <w:t>.</w:t>
      </w:r>
    </w:p>
    <w:p>
      <w:pPr>
        <w:spacing w:line="113" w:lineRule="exact" w:before="0"/>
        <w:ind w:left="142" w:right="0" w:firstLine="0"/>
        <w:jc w:val="left"/>
        <w:rPr>
          <w:sz w:val="16"/>
        </w:rPr>
      </w:pPr>
      <w:r>
        <w:rPr/>
        <w:br w:type="column"/>
      </w:r>
      <w:r>
        <w:rPr>
          <w:rFonts w:ascii="STIX Math" w:hAnsi="STIX Math" w:eastAsia="STIX Math"/>
          <w:i/>
          <w:w w:val="110"/>
          <w:sz w:val="16"/>
        </w:rPr>
        <w:t>𝑝𝑥</w:t>
      </w:r>
      <w:r>
        <w:rPr>
          <w:rFonts w:ascii="STIX Math" w:hAnsi="STIX Math" w:eastAsia="STIX Math"/>
          <w:i/>
          <w:spacing w:val="1"/>
          <w:w w:val="110"/>
          <w:sz w:val="16"/>
        </w:rPr>
        <w:t> </w:t>
      </w:r>
      <w:r>
        <w:rPr>
          <w:rFonts w:ascii="Arial" w:hAnsi="Arial" w:eastAsia="Arial"/>
          <w:w w:val="110"/>
          <w:sz w:val="16"/>
        </w:rPr>
        <w:t>≤</w:t>
      </w:r>
      <w:r>
        <w:rPr>
          <w:rFonts w:ascii="Arial" w:hAnsi="Arial" w:eastAsia="Arial"/>
          <w:spacing w:val="-3"/>
          <w:w w:val="110"/>
          <w:sz w:val="16"/>
        </w:rPr>
        <w:t> </w:t>
      </w:r>
      <w:r>
        <w:rPr>
          <w:rFonts w:ascii="STIX Math" w:hAnsi="STIX Math" w:eastAsia="STIX Math"/>
          <w:i/>
          <w:spacing w:val="-5"/>
          <w:w w:val="110"/>
          <w:sz w:val="16"/>
        </w:rPr>
        <w:t>𝛽</w:t>
      </w:r>
      <w:r>
        <w:rPr>
          <w:spacing w:val="-5"/>
          <w:w w:val="110"/>
          <w:sz w:val="16"/>
        </w:rPr>
        <w:t>.</w:t>
      </w:r>
    </w:p>
    <w:p>
      <w:pPr>
        <w:pStyle w:val="BodyText"/>
        <w:spacing w:line="322" w:lineRule="exact"/>
        <w:ind w:left="381"/>
      </w:pPr>
      <w:r>
        <w:rPr>
          <w:w w:val="110"/>
        </w:rPr>
        <w:t>In</w:t>
      </w:r>
      <w:r>
        <w:rPr>
          <w:spacing w:val="19"/>
          <w:w w:val="110"/>
        </w:rPr>
        <w:t> </w:t>
      </w:r>
      <w:r>
        <w:rPr>
          <w:w w:val="110"/>
        </w:rPr>
        <w:t>practice,</w:t>
      </w:r>
      <w:r>
        <w:rPr>
          <w:spacing w:val="21"/>
          <w:w w:val="110"/>
        </w:rPr>
        <w:t> </w:t>
      </w:r>
      <w:r>
        <w:rPr>
          <w:w w:val="110"/>
        </w:rPr>
        <w:t>instead</w:t>
      </w:r>
      <w:r>
        <w:rPr>
          <w:spacing w:val="20"/>
          <w:w w:val="110"/>
        </w:rPr>
        <w:t> </w:t>
      </w:r>
      <w:r>
        <w:rPr>
          <w:w w:val="110"/>
        </w:rPr>
        <w:t>of</w:t>
      </w:r>
      <w:r>
        <w:rPr>
          <w:spacing w:val="22"/>
          <w:w w:val="110"/>
        </w:rPr>
        <w:t> </w:t>
      </w:r>
      <w:r>
        <w:rPr>
          <w:w w:val="110"/>
        </w:rPr>
        <w:t>taking</w:t>
      </w:r>
      <w:r>
        <w:rPr>
          <w:spacing w:val="20"/>
          <w:w w:val="110"/>
        </w:rPr>
        <w:t> </w:t>
      </w:r>
      <w:r>
        <w:rPr>
          <w:w w:val="110"/>
        </w:rPr>
        <w:t>simply</w:t>
      </w:r>
      <w:r>
        <w:rPr>
          <w:spacing w:val="20"/>
          <w:w w:val="110"/>
        </w:rPr>
        <w:t> </w:t>
      </w:r>
      <w:r>
        <w:rPr>
          <w:w w:val="110"/>
        </w:rPr>
        <w:t>the</w:t>
      </w:r>
      <w:r>
        <w:rPr>
          <w:spacing w:val="21"/>
          <w:w w:val="110"/>
        </w:rPr>
        <w:t> </w:t>
      </w:r>
      <w:r>
        <w:rPr>
          <w:w w:val="110"/>
        </w:rPr>
        <w:t>fractional</w:t>
      </w:r>
      <w:r>
        <w:rPr>
          <w:spacing w:val="20"/>
          <w:w w:val="110"/>
        </w:rPr>
        <w:t> </w:t>
      </w:r>
      <w:r>
        <w:rPr>
          <w:w w:val="110"/>
        </w:rPr>
        <w:t>parts,</w:t>
      </w:r>
      <w:r>
        <w:rPr>
          <w:spacing w:val="22"/>
          <w:w w:val="110"/>
        </w:rPr>
        <w:t> </w:t>
      </w:r>
      <w:r>
        <w:rPr>
          <w:rFonts w:ascii="STIX Math" w:hAnsi="STIX Math" w:eastAsia="STIX Math"/>
          <w:i/>
          <w:w w:val="110"/>
        </w:rPr>
        <w:t>𝑦̄</w:t>
      </w:r>
      <w:r>
        <w:rPr>
          <w:rFonts w:ascii="STIX Math" w:hAnsi="STIX Math" w:eastAsia="STIX Math"/>
          <w:i/>
          <w:w w:val="110"/>
          <w:position w:val="-3"/>
          <w:sz w:val="12"/>
        </w:rPr>
        <w:t>𝑗</w:t>
      </w:r>
      <w:r>
        <w:rPr>
          <w:rFonts w:ascii="STIX Math" w:hAnsi="STIX Math" w:eastAsia="STIX Math"/>
          <w:i/>
          <w:spacing w:val="21"/>
          <w:w w:val="110"/>
          <w:position w:val="-3"/>
          <w:sz w:val="12"/>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i/>
          <w:w w:val="110"/>
        </w:rPr>
        <w:t>𝑓</w:t>
      </w:r>
      <w:r>
        <w:rPr>
          <w:rFonts w:ascii="STIX Math" w:hAnsi="STIX Math" w:eastAsia="STIX Math"/>
          <w:i/>
          <w:w w:val="110"/>
          <w:position w:val="-3"/>
          <w:sz w:val="12"/>
        </w:rPr>
        <w:t>𝑗</w:t>
      </w:r>
      <w:r>
        <w:rPr>
          <w:rFonts w:ascii="STIX Math" w:hAnsi="STIX Math" w:eastAsia="STIX Math"/>
          <w:i/>
          <w:spacing w:val="-16"/>
          <w:w w:val="110"/>
          <w:position w:val="-3"/>
          <w:sz w:val="12"/>
        </w:rPr>
        <w:t> </w:t>
      </w:r>
      <w:r>
        <w:rPr>
          <w:spacing w:val="-10"/>
          <w:w w:val="110"/>
        </w:rPr>
        <w:t>,</w:t>
      </w:r>
    </w:p>
    <w:p>
      <w:pPr>
        <w:spacing w:after="0" w:line="322" w:lineRule="exact"/>
        <w:sectPr>
          <w:type w:val="continuous"/>
          <w:pgSz w:w="11910" w:h="15880"/>
          <w:pgMar w:header="668" w:footer="485" w:top="620" w:bottom="280" w:left="640" w:right="620"/>
          <w:cols w:num="3" w:equalWidth="0">
            <w:col w:w="1137" w:space="121"/>
            <w:col w:w="2029" w:space="2069"/>
            <w:col w:w="5294"/>
          </w:cols>
        </w:sectPr>
      </w:pPr>
    </w:p>
    <w:p>
      <w:pPr>
        <w:pStyle w:val="BodyText"/>
        <w:spacing w:line="212" w:lineRule="exact"/>
        <w:ind w:left="357"/>
      </w:pPr>
      <w:r>
        <w:rPr>
          <w:w w:val="110"/>
        </w:rPr>
        <w:t>A</w:t>
      </w:r>
      <w:r>
        <w:rPr>
          <w:spacing w:val="2"/>
          <w:w w:val="110"/>
        </w:rPr>
        <w:t> </w:t>
      </w:r>
      <w:r>
        <w:rPr>
          <w:w w:val="110"/>
        </w:rPr>
        <w:t>basis</w:t>
      </w:r>
      <w:r>
        <w:rPr>
          <w:spacing w:val="3"/>
          <w:w w:val="110"/>
        </w:rPr>
        <w:t> </w:t>
      </w:r>
      <w:r>
        <w:rPr>
          <w:w w:val="110"/>
        </w:rPr>
        <w:t>in</w:t>
      </w:r>
      <w:r>
        <w:rPr>
          <w:spacing w:val="3"/>
          <w:w w:val="110"/>
        </w:rPr>
        <w:t> </w:t>
      </w:r>
      <w:r>
        <w:rPr>
          <w:w w:val="110"/>
        </w:rPr>
        <w:t>this</w:t>
      </w:r>
      <w:r>
        <w:rPr>
          <w:spacing w:val="3"/>
          <w:w w:val="110"/>
        </w:rPr>
        <w:t> </w:t>
      </w:r>
      <w:r>
        <w:rPr>
          <w:w w:val="110"/>
        </w:rPr>
        <w:t>formulation</w:t>
      </w:r>
      <w:r>
        <w:rPr>
          <w:spacing w:val="3"/>
          <w:w w:val="110"/>
        </w:rPr>
        <w:t> </w:t>
      </w:r>
      <w:r>
        <w:rPr>
          <w:w w:val="110"/>
        </w:rPr>
        <w:t>corresponds</w:t>
      </w:r>
      <w:r>
        <w:rPr>
          <w:spacing w:val="4"/>
          <w:w w:val="110"/>
        </w:rPr>
        <w:t> </w:t>
      </w:r>
      <w:r>
        <w:rPr>
          <w:w w:val="110"/>
        </w:rPr>
        <w:t>to</w:t>
      </w:r>
      <w:r>
        <w:rPr>
          <w:spacing w:val="3"/>
          <w:w w:val="110"/>
        </w:rPr>
        <w:t> </w:t>
      </w:r>
      <w:r>
        <w:rPr>
          <w:w w:val="110"/>
        </w:rPr>
        <w:t>a</w:t>
      </w:r>
      <w:r>
        <w:rPr>
          <w:spacing w:val="4"/>
          <w:w w:val="110"/>
        </w:rPr>
        <w:t> </w:t>
      </w:r>
      <w:r>
        <w:rPr>
          <w:w w:val="110"/>
        </w:rPr>
        <w:t>selection</w:t>
      </w:r>
      <w:r>
        <w:rPr>
          <w:spacing w:val="3"/>
          <w:w w:val="110"/>
        </w:rPr>
        <w:t> </w:t>
      </w:r>
      <w:r>
        <w:rPr>
          <w:w w:val="110"/>
        </w:rPr>
        <w:t>of</w:t>
      </w:r>
      <w:r>
        <w:rPr>
          <w:spacing w:val="3"/>
          <w:w w:val="110"/>
        </w:rPr>
        <w:t> </w:t>
      </w:r>
      <w:r>
        <w:rPr>
          <w:rFonts w:ascii="STIX Math" w:eastAsia="STIX Math"/>
          <w:i/>
          <w:w w:val="110"/>
        </w:rPr>
        <w:t>𝑛</w:t>
      </w:r>
      <w:r>
        <w:rPr>
          <w:rFonts w:ascii="STIX Math" w:eastAsia="STIX Math"/>
          <w:i/>
          <w:spacing w:val="2"/>
          <w:w w:val="110"/>
        </w:rPr>
        <w:t> </w:t>
      </w:r>
      <w:r>
        <w:rPr>
          <w:spacing w:val="-2"/>
          <w:w w:val="110"/>
        </w:rPr>
        <w:t>indepen-</w:t>
      </w:r>
    </w:p>
    <w:p>
      <w:pPr>
        <w:pStyle w:val="BodyText"/>
        <w:spacing w:line="172" w:lineRule="exact"/>
      </w:pPr>
      <w:r>
        <w:rPr>
          <w:w w:val="110"/>
        </w:rPr>
        <w:t>dent</w:t>
      </w:r>
      <w:r>
        <w:rPr>
          <w:spacing w:val="1"/>
          <w:w w:val="110"/>
        </w:rPr>
        <w:t> </w:t>
      </w:r>
      <w:r>
        <w:rPr>
          <w:w w:val="110"/>
        </w:rPr>
        <w:t>inequalities</w:t>
      </w:r>
      <w:r>
        <w:rPr>
          <w:spacing w:val="1"/>
          <w:w w:val="110"/>
        </w:rPr>
        <w:t> </w:t>
      </w:r>
      <w:r>
        <w:rPr>
          <w:w w:val="110"/>
        </w:rPr>
        <w:t>to</w:t>
      </w:r>
      <w:r>
        <w:rPr>
          <w:spacing w:val="1"/>
          <w:w w:val="110"/>
        </w:rPr>
        <w:t> </w:t>
      </w:r>
      <w:r>
        <w:rPr>
          <w:w w:val="110"/>
        </w:rPr>
        <w:t>be</w:t>
      </w:r>
      <w:r>
        <w:rPr>
          <w:spacing w:val="2"/>
          <w:w w:val="110"/>
        </w:rPr>
        <w:t> </w:t>
      </w:r>
      <w:r>
        <w:rPr>
          <w:w w:val="110"/>
        </w:rPr>
        <w:t>solved</w:t>
      </w:r>
      <w:r>
        <w:rPr>
          <w:spacing w:val="2"/>
          <w:w w:val="110"/>
        </w:rPr>
        <w:t> </w:t>
      </w:r>
      <w:r>
        <w:rPr>
          <w:w w:val="110"/>
        </w:rPr>
        <w:t>as</w:t>
      </w:r>
      <w:r>
        <w:rPr>
          <w:spacing w:val="1"/>
          <w:w w:val="110"/>
        </w:rPr>
        <w:t> </w:t>
      </w:r>
      <w:r>
        <w:rPr>
          <w:spacing w:val="-2"/>
          <w:w w:val="110"/>
        </w:rPr>
        <w:t>equalities:</w:t>
      </w:r>
      <w:hyperlink w:history="true" w:anchor="_bookmark26">
        <w:r>
          <w:rPr>
            <w:color w:val="0080AC"/>
            <w:spacing w:val="-2"/>
            <w:w w:val="110"/>
            <w:vertAlign w:val="superscript"/>
          </w:rPr>
          <w:t>14</w:t>
        </w:r>
      </w:hyperlink>
    </w:p>
    <w:p>
      <w:pPr>
        <w:pStyle w:val="BodyText"/>
        <w:spacing w:line="273" w:lineRule="auto"/>
      </w:pPr>
      <w:r>
        <w:rPr/>
        <w:br w:type="column"/>
      </w:r>
      <w:r>
        <w:rPr>
          <w:w w:val="110"/>
        </w:rPr>
        <w:t>from</w:t>
      </w:r>
      <w:r>
        <w:rPr>
          <w:spacing w:val="20"/>
          <w:w w:val="110"/>
        </w:rPr>
        <w:t> </w:t>
      </w:r>
      <w:r>
        <w:rPr>
          <w:w w:val="110"/>
        </w:rPr>
        <w:t>a</w:t>
      </w:r>
      <w:r>
        <w:rPr>
          <w:spacing w:val="20"/>
          <w:w w:val="110"/>
        </w:rPr>
        <w:t> </w:t>
      </w:r>
      <w:r>
        <w:rPr>
          <w:w w:val="110"/>
        </w:rPr>
        <w:t>row,</w:t>
      </w:r>
      <w:r>
        <w:rPr>
          <w:w w:val="110"/>
        </w:rPr>
        <w:t> one</w:t>
      </w:r>
      <w:r>
        <w:rPr>
          <w:spacing w:val="20"/>
          <w:w w:val="110"/>
        </w:rPr>
        <w:t> </w:t>
      </w:r>
      <w:r>
        <w:rPr>
          <w:w w:val="110"/>
        </w:rPr>
        <w:t>considers</w:t>
      </w:r>
      <w:r>
        <w:rPr>
          <w:spacing w:val="20"/>
          <w:w w:val="110"/>
        </w:rPr>
        <w:t> </w:t>
      </w:r>
      <w:r>
        <w:rPr>
          <w:w w:val="110"/>
        </w:rPr>
        <w:t>for</w:t>
      </w:r>
      <w:r>
        <w:rPr>
          <w:spacing w:val="20"/>
          <w:w w:val="110"/>
        </w:rPr>
        <w:t> </w:t>
      </w:r>
      <w:r>
        <w:rPr>
          <w:w w:val="110"/>
        </w:rPr>
        <w:t>each</w:t>
      </w:r>
      <w:r>
        <w:rPr>
          <w:spacing w:val="20"/>
          <w:w w:val="110"/>
        </w:rPr>
        <w:t> </w:t>
      </w:r>
      <w:r>
        <w:rPr>
          <w:w w:val="110"/>
        </w:rPr>
        <w:t>element</w:t>
      </w:r>
      <w:r>
        <w:rPr>
          <w:w w:val="110"/>
        </w:rPr>
        <w:t> the</w:t>
      </w:r>
      <w:r>
        <w:rPr>
          <w:spacing w:val="20"/>
          <w:w w:val="110"/>
        </w:rPr>
        <w:t> </w:t>
      </w:r>
      <w:r>
        <w:rPr>
          <w:w w:val="110"/>
        </w:rPr>
        <w:t>effect</w:t>
      </w:r>
      <w:r>
        <w:rPr>
          <w:spacing w:val="20"/>
          <w:w w:val="110"/>
        </w:rPr>
        <w:t> </w:t>
      </w:r>
      <w:r>
        <w:rPr>
          <w:w w:val="110"/>
        </w:rPr>
        <w:t>of</w:t>
      </w:r>
      <w:r>
        <w:rPr>
          <w:spacing w:val="20"/>
          <w:w w:val="110"/>
        </w:rPr>
        <w:t> </w:t>
      </w:r>
      <w:r>
        <w:rPr>
          <w:w w:val="110"/>
        </w:rPr>
        <w:t>subtracting one (or more) from the fractional part. So long as</w:t>
      </w:r>
    </w:p>
    <w:p>
      <w:pPr>
        <w:spacing w:after="0" w:line="273" w:lineRule="auto"/>
        <w:sectPr>
          <w:type w:val="continuous"/>
          <w:pgSz w:w="11910" w:h="15880"/>
          <w:pgMar w:header="668" w:footer="485" w:top="620" w:bottom="280" w:left="640" w:right="620"/>
          <w:cols w:num="2" w:equalWidth="0">
            <w:col w:w="5186" w:space="194"/>
            <w:col w:w="5270"/>
          </w:cols>
        </w:sectPr>
      </w:pPr>
    </w:p>
    <w:p>
      <w:pPr>
        <w:tabs>
          <w:tab w:pos="615" w:val="left" w:leader="none"/>
          <w:tab w:pos="1092" w:val="left" w:leader="none"/>
          <w:tab w:pos="1763" w:val="left" w:leader="none"/>
        </w:tabs>
        <w:spacing w:line="122" w:lineRule="exact" w:before="0"/>
        <w:ind w:left="223" w:right="0" w:firstLine="0"/>
        <w:jc w:val="left"/>
        <w:rPr>
          <w:rFonts w:ascii="STIX Math" w:eastAsia="STIX Math"/>
          <w:i/>
          <w:sz w:val="16"/>
        </w:rPr>
      </w:pPr>
      <w:r>
        <w:rPr/>
        <mc:AlternateContent>
          <mc:Choice Requires="wps">
            <w:drawing>
              <wp:anchor distT="0" distB="0" distL="0" distR="0" allowOverlap="1" layoutInCell="1" locked="0" behindDoc="1" simplePos="0" relativeHeight="487187968">
                <wp:simplePos x="0" y="0"/>
                <wp:positionH relativeFrom="page">
                  <wp:posOffset>496671</wp:posOffset>
                </wp:positionH>
                <wp:positionV relativeFrom="paragraph">
                  <wp:posOffset>-3922</wp:posOffset>
                </wp:positionV>
                <wp:extent cx="1358900" cy="3187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358900" cy="318770"/>
                        </a:xfrm>
                        <a:prstGeom prst="rect">
                          <a:avLst/>
                        </a:prstGeom>
                      </wps:spPr>
                      <wps:txbx>
                        <w:txbxContent>
                          <w:p>
                            <w:pPr>
                              <w:tabs>
                                <w:tab w:pos="638" w:val="left" w:leader="none"/>
                                <w:tab w:pos="1260" w:val="left" w:leader="none"/>
                                <w:tab w:pos="1913" w:val="left" w:leader="none"/>
                              </w:tabs>
                              <w:spacing w:line="433" w:lineRule="exact" w:before="0"/>
                              <w:ind w:left="0" w:right="0" w:firstLine="0"/>
                              <w:jc w:val="left"/>
                              <w:rPr>
                                <w:rFonts w:ascii="Verdana"/>
                                <w:sz w:val="16"/>
                              </w:rPr>
                            </w:pPr>
                            <w:r>
                              <w:rPr>
                                <w:rFonts w:ascii="Verdana"/>
                                <w:spacing w:val="-10"/>
                                <w:w w:val="110"/>
                                <w:sz w:val="16"/>
                              </w:rPr>
                              <w:t>[</w:t>
                            </w:r>
                            <w:r>
                              <w:rPr>
                                <w:rFonts w:ascii="Verdana"/>
                                <w:sz w:val="16"/>
                              </w:rPr>
                              <w:tab/>
                            </w:r>
                            <w:r>
                              <w:rPr>
                                <w:rFonts w:ascii="Verdana"/>
                                <w:w w:val="110"/>
                                <w:sz w:val="16"/>
                              </w:rPr>
                              <w:t>]</w:t>
                            </w:r>
                            <w:r>
                              <w:rPr>
                                <w:rFonts w:ascii="Verdana"/>
                                <w:spacing w:val="-35"/>
                                <w:w w:val="110"/>
                                <w:sz w:val="16"/>
                              </w:rPr>
                              <w:t> </w:t>
                            </w:r>
                            <w:r>
                              <w:rPr>
                                <w:rFonts w:ascii="Verdana"/>
                                <w:spacing w:val="-10"/>
                                <w:w w:val="110"/>
                                <w:sz w:val="16"/>
                              </w:rPr>
                              <w:t>[</w:t>
                            </w:r>
                            <w:r>
                              <w:rPr>
                                <w:rFonts w:ascii="Verdana"/>
                                <w:sz w:val="16"/>
                              </w:rPr>
                              <w:tab/>
                            </w:r>
                            <w:r>
                              <w:rPr>
                                <w:rFonts w:ascii="Verdana"/>
                                <w:w w:val="105"/>
                                <w:sz w:val="16"/>
                              </w:rPr>
                              <w:t>]</w:t>
                            </w:r>
                            <w:r>
                              <w:rPr>
                                <w:rFonts w:ascii="Verdana"/>
                                <w:spacing w:val="-15"/>
                                <w:w w:val="105"/>
                                <w:sz w:val="16"/>
                              </w:rPr>
                              <w:t> </w:t>
                            </w:r>
                            <w:r>
                              <w:rPr>
                                <w:rFonts w:ascii="STIX Math"/>
                                <w:w w:val="105"/>
                                <w:position w:val="-22"/>
                                <w:sz w:val="16"/>
                              </w:rPr>
                              <w:t>=</w:t>
                            </w:r>
                            <w:r>
                              <w:rPr>
                                <w:rFonts w:ascii="STIX Math"/>
                                <w:spacing w:val="-1"/>
                                <w:w w:val="105"/>
                                <w:position w:val="-22"/>
                                <w:sz w:val="16"/>
                              </w:rPr>
                              <w:t> </w:t>
                            </w:r>
                            <w:r>
                              <w:rPr>
                                <w:rFonts w:ascii="Verdana"/>
                                <w:spacing w:val="-10"/>
                                <w:w w:val="105"/>
                                <w:sz w:val="16"/>
                              </w:rPr>
                              <w:t>[</w:t>
                            </w:r>
                            <w:r>
                              <w:rPr>
                                <w:rFonts w:ascii="Verdana"/>
                                <w:sz w:val="16"/>
                              </w:rPr>
                              <w:tab/>
                            </w:r>
                            <w:r>
                              <w:rPr>
                                <w:rFonts w:ascii="Verdana"/>
                                <w:spacing w:val="-5"/>
                                <w:w w:val="110"/>
                                <w:sz w:val="16"/>
                              </w:rPr>
                              <w:t>]}</w:t>
                            </w:r>
                          </w:p>
                        </w:txbxContent>
                      </wps:txbx>
                      <wps:bodyPr wrap="square" lIns="0" tIns="0" rIns="0" bIns="0" rtlCol="0">
                        <a:noAutofit/>
                      </wps:bodyPr>
                    </wps:wsp>
                  </a:graphicData>
                </a:graphic>
              </wp:anchor>
            </w:drawing>
          </mc:Choice>
          <mc:Fallback>
            <w:pict>
              <v:shape style="position:absolute;margin-left:39.108002pt;margin-top:-.308823pt;width:107pt;height:25.1pt;mso-position-horizontal-relative:page;mso-position-vertical-relative:paragraph;z-index:-16128512" type="#_x0000_t202" id="docshape44" filled="false" stroked="false">
                <v:textbox inset="0,0,0,0">
                  <w:txbxContent>
                    <w:p>
                      <w:pPr>
                        <w:tabs>
                          <w:tab w:pos="638" w:val="left" w:leader="none"/>
                          <w:tab w:pos="1260" w:val="left" w:leader="none"/>
                          <w:tab w:pos="1913" w:val="left" w:leader="none"/>
                        </w:tabs>
                        <w:spacing w:line="433" w:lineRule="exact" w:before="0"/>
                        <w:ind w:left="0" w:right="0" w:firstLine="0"/>
                        <w:jc w:val="left"/>
                        <w:rPr>
                          <w:rFonts w:ascii="Verdana"/>
                          <w:sz w:val="16"/>
                        </w:rPr>
                      </w:pPr>
                      <w:r>
                        <w:rPr>
                          <w:rFonts w:ascii="Verdana"/>
                          <w:spacing w:val="-10"/>
                          <w:w w:val="110"/>
                          <w:sz w:val="16"/>
                        </w:rPr>
                        <w:t>[</w:t>
                      </w:r>
                      <w:r>
                        <w:rPr>
                          <w:rFonts w:ascii="Verdana"/>
                          <w:sz w:val="16"/>
                        </w:rPr>
                        <w:tab/>
                      </w:r>
                      <w:r>
                        <w:rPr>
                          <w:rFonts w:ascii="Verdana"/>
                          <w:w w:val="110"/>
                          <w:sz w:val="16"/>
                        </w:rPr>
                        <w:t>]</w:t>
                      </w:r>
                      <w:r>
                        <w:rPr>
                          <w:rFonts w:ascii="Verdana"/>
                          <w:spacing w:val="-35"/>
                          <w:w w:val="110"/>
                          <w:sz w:val="16"/>
                        </w:rPr>
                        <w:t> </w:t>
                      </w:r>
                      <w:r>
                        <w:rPr>
                          <w:rFonts w:ascii="Verdana"/>
                          <w:spacing w:val="-10"/>
                          <w:w w:val="110"/>
                          <w:sz w:val="16"/>
                        </w:rPr>
                        <w:t>[</w:t>
                      </w:r>
                      <w:r>
                        <w:rPr>
                          <w:rFonts w:ascii="Verdana"/>
                          <w:sz w:val="16"/>
                        </w:rPr>
                        <w:tab/>
                      </w:r>
                      <w:r>
                        <w:rPr>
                          <w:rFonts w:ascii="Verdana"/>
                          <w:w w:val="105"/>
                          <w:sz w:val="16"/>
                        </w:rPr>
                        <w:t>]</w:t>
                      </w:r>
                      <w:r>
                        <w:rPr>
                          <w:rFonts w:ascii="Verdana"/>
                          <w:spacing w:val="-15"/>
                          <w:w w:val="105"/>
                          <w:sz w:val="16"/>
                        </w:rPr>
                        <w:t> </w:t>
                      </w:r>
                      <w:r>
                        <w:rPr>
                          <w:rFonts w:ascii="STIX Math"/>
                          <w:w w:val="105"/>
                          <w:position w:val="-22"/>
                          <w:sz w:val="16"/>
                        </w:rPr>
                        <w:t>=</w:t>
                      </w:r>
                      <w:r>
                        <w:rPr>
                          <w:rFonts w:ascii="STIX Math"/>
                          <w:spacing w:val="-1"/>
                          <w:w w:val="105"/>
                          <w:position w:val="-22"/>
                          <w:sz w:val="16"/>
                        </w:rPr>
                        <w:t> </w:t>
                      </w:r>
                      <w:r>
                        <w:rPr>
                          <w:rFonts w:ascii="Verdana"/>
                          <w:spacing w:val="-10"/>
                          <w:w w:val="105"/>
                          <w:sz w:val="16"/>
                        </w:rPr>
                        <w:t>[</w:t>
                      </w:r>
                      <w:r>
                        <w:rPr>
                          <w:rFonts w:ascii="Verdana"/>
                          <w:sz w:val="16"/>
                        </w:rPr>
                        <w:tab/>
                      </w:r>
                      <w:r>
                        <w:rPr>
                          <w:rFonts w:ascii="Verdana"/>
                          <w:spacing w:val="-5"/>
                          <w:w w:val="110"/>
                          <w:sz w:val="16"/>
                        </w:rPr>
                        <w:t>]}</w:t>
                      </w:r>
                    </w:p>
                  </w:txbxContent>
                </v:textbox>
                <w10:wrap type="none"/>
              </v:shape>
            </w:pict>
          </mc:Fallback>
        </mc:AlternateContent>
      </w:r>
      <w:r>
        <w:rPr>
          <w:rFonts w:ascii="STIX Math" w:eastAsia="STIX Math"/>
          <w:i/>
          <w:spacing w:val="-10"/>
          <w:w w:val="115"/>
          <w:sz w:val="16"/>
        </w:rPr>
        <w:t>𝑅</w:t>
      </w:r>
      <w:r>
        <w:rPr>
          <w:rFonts w:ascii="STIX Math" w:eastAsia="STIX Math"/>
          <w:i/>
          <w:sz w:val="16"/>
        </w:rPr>
        <w:tab/>
      </w:r>
      <w:r>
        <w:rPr>
          <w:rFonts w:ascii="STIX Math" w:eastAsia="STIX Math"/>
          <w:i/>
          <w:spacing w:val="-10"/>
          <w:w w:val="115"/>
          <w:sz w:val="16"/>
        </w:rPr>
        <w:t>𝑈</w:t>
      </w:r>
      <w:r>
        <w:rPr>
          <w:rFonts w:ascii="STIX Math" w:eastAsia="STIX Math"/>
          <w:i/>
          <w:sz w:val="16"/>
        </w:rPr>
        <w:tab/>
      </w:r>
      <w:r>
        <w:rPr>
          <w:rFonts w:ascii="STIX Math" w:eastAsia="STIX Math"/>
          <w:i/>
          <w:spacing w:val="-5"/>
          <w:w w:val="115"/>
          <w:sz w:val="16"/>
        </w:rPr>
        <w:t>𝑥</w:t>
      </w:r>
      <w:r>
        <w:rPr>
          <w:rFonts w:ascii="STIX Math" w:eastAsia="STIX Math"/>
          <w:i/>
          <w:spacing w:val="-5"/>
          <w:w w:val="115"/>
          <w:sz w:val="16"/>
          <w:vertAlign w:val="superscript"/>
        </w:rPr>
        <w:t>𝑅</w:t>
      </w:r>
      <w:r>
        <w:rPr>
          <w:rFonts w:ascii="STIX Math" w:eastAsia="STIX Math"/>
          <w:i/>
          <w:sz w:val="16"/>
          <w:vertAlign w:val="baseline"/>
        </w:rPr>
        <w:tab/>
      </w:r>
      <w:r>
        <w:rPr>
          <w:rFonts w:ascii="STIX Math" w:eastAsia="STIX Math"/>
          <w:i/>
          <w:spacing w:val="-7"/>
          <w:w w:val="115"/>
          <w:sz w:val="16"/>
          <w:vertAlign w:val="baseline"/>
        </w:rPr>
        <w:t>𝑏</w:t>
      </w:r>
      <w:r>
        <w:rPr>
          <w:rFonts w:ascii="STIX Math" w:eastAsia="STIX Math"/>
          <w:i/>
          <w:spacing w:val="-7"/>
          <w:w w:val="115"/>
          <w:sz w:val="16"/>
          <w:vertAlign w:val="superscript"/>
        </w:rPr>
        <w:t>𝑅</w:t>
      </w:r>
    </w:p>
    <w:p>
      <w:pPr>
        <w:tabs>
          <w:tab w:pos="580" w:val="left" w:leader="none"/>
          <w:tab w:pos="1088" w:val="left" w:leader="none"/>
          <w:tab w:pos="1809" w:val="left" w:leader="none"/>
          <w:tab w:pos="2440" w:val="left" w:leader="none"/>
        </w:tabs>
        <w:spacing w:line="407" w:lineRule="exact" w:before="0"/>
        <w:ind w:left="242" w:right="0" w:firstLine="0"/>
        <w:jc w:val="left"/>
        <w:rPr>
          <w:rFonts w:ascii="STIX Math" w:hAnsi="STIX Math" w:eastAsia="STIX Math"/>
          <w:i/>
          <w:sz w:val="16"/>
        </w:rPr>
      </w:pPr>
      <w:r>
        <w:rPr>
          <w:rFonts w:ascii="STIX Math" w:hAnsi="STIX Math" w:eastAsia="STIX Math"/>
          <w:spacing w:val="-10"/>
          <w:w w:val="110"/>
          <w:sz w:val="16"/>
        </w:rPr>
        <w:t>0</w:t>
      </w:r>
      <w:r>
        <w:rPr>
          <w:rFonts w:ascii="STIX Math" w:hAnsi="STIX Math" w:eastAsia="STIX Math"/>
          <w:sz w:val="16"/>
        </w:rPr>
        <w:tab/>
      </w:r>
      <w:r>
        <w:rPr>
          <w:rFonts w:ascii="STIX Math" w:hAnsi="STIX Math" w:eastAsia="STIX Math"/>
          <w:spacing w:val="-5"/>
          <w:w w:val="110"/>
          <w:sz w:val="16"/>
        </w:rPr>
        <w:t>−</w:t>
      </w:r>
      <w:r>
        <w:rPr>
          <w:rFonts w:ascii="STIX Math" w:hAnsi="STIX Math" w:eastAsia="STIX Math"/>
          <w:i/>
          <w:spacing w:val="-5"/>
          <w:w w:val="110"/>
          <w:sz w:val="16"/>
        </w:rPr>
        <w:t>𝐼</w:t>
      </w:r>
      <w:r>
        <w:rPr>
          <w:rFonts w:ascii="STIX Math" w:hAnsi="STIX Math" w:eastAsia="STIX Math"/>
          <w:i/>
          <w:spacing w:val="-5"/>
          <w:w w:val="110"/>
          <w:position w:val="3"/>
          <w:sz w:val="16"/>
        </w:rPr>
        <w:t>̂</w:t>
      </w:r>
      <w:r>
        <w:rPr>
          <w:rFonts w:ascii="STIX Math" w:hAnsi="STIX Math" w:eastAsia="STIX Math"/>
          <w:i/>
          <w:position w:val="3"/>
          <w:sz w:val="16"/>
        </w:rPr>
        <w:tab/>
      </w:r>
      <w:r>
        <w:rPr>
          <w:rFonts w:ascii="STIX Math" w:hAnsi="STIX Math" w:eastAsia="STIX Math"/>
          <w:i/>
          <w:spacing w:val="-7"/>
          <w:w w:val="110"/>
          <w:sz w:val="16"/>
        </w:rPr>
        <w:t>𝑥</w:t>
      </w:r>
      <w:r>
        <w:rPr>
          <w:rFonts w:ascii="STIX Math" w:hAnsi="STIX Math" w:eastAsia="STIX Math"/>
          <w:i/>
          <w:spacing w:val="-7"/>
          <w:w w:val="110"/>
          <w:sz w:val="16"/>
          <w:vertAlign w:val="superscript"/>
        </w:rPr>
        <w:t>𝑈</w:t>
      </w:r>
      <w:r>
        <w:rPr>
          <w:rFonts w:ascii="STIX Math" w:hAnsi="STIX Math" w:eastAsia="STIX Math"/>
          <w:i/>
          <w:sz w:val="16"/>
          <w:vertAlign w:val="baseline"/>
        </w:rPr>
        <w:tab/>
      </w:r>
      <w:r>
        <w:rPr>
          <w:rFonts w:ascii="STIX Math" w:hAnsi="STIX Math" w:eastAsia="STIX Math"/>
          <w:spacing w:val="-12"/>
          <w:w w:val="110"/>
          <w:sz w:val="16"/>
          <w:vertAlign w:val="baseline"/>
        </w:rPr>
        <w:t>0</w:t>
      </w:r>
      <w:r>
        <w:rPr>
          <w:rFonts w:ascii="STIX Math" w:hAnsi="STIX Math" w:eastAsia="STIX Math"/>
          <w:sz w:val="16"/>
          <w:vertAlign w:val="baseline"/>
        </w:rPr>
        <w:tab/>
      </w:r>
      <w:r>
        <w:rPr>
          <w:rFonts w:ascii="STIX Math" w:hAnsi="STIX Math" w:eastAsia="STIX Math"/>
          <w:i/>
          <w:spacing w:val="-10"/>
          <w:w w:val="110"/>
          <w:position w:val="11"/>
          <w:sz w:val="16"/>
          <w:vertAlign w:val="baseline"/>
        </w:rPr>
        <w:t>𝑛</w:t>
      </w:r>
    </w:p>
    <w:p>
      <w:pPr>
        <w:pStyle w:val="BodyText"/>
        <w:spacing w:before="189"/>
        <w:ind w:left="7"/>
      </w:pPr>
      <w:r>
        <w:rPr/>
        <w:br w:type="column"/>
      </w:r>
      <w:r>
        <w:rPr>
          <w:spacing w:val="-2"/>
          <w:w w:val="110"/>
        </w:rPr>
        <w:t>equalities.</w:t>
      </w:r>
    </w:p>
    <w:p>
      <w:pPr>
        <w:spacing w:line="262" w:lineRule="exact" w:before="0"/>
        <w:ind w:left="142" w:right="0" w:firstLine="0"/>
        <w:jc w:val="left"/>
        <w:rPr>
          <w:rFonts w:ascii="STIX Math" w:hAnsi="STIX Math" w:eastAsia="STIX Math"/>
          <w:i/>
          <w:sz w:val="16"/>
        </w:rPr>
      </w:pPr>
      <w:r>
        <w:rPr/>
        <w:br w:type="column"/>
      </w:r>
      <w:r>
        <w:rPr>
          <w:rFonts w:ascii="STIX Math" w:hAnsi="STIX Math" w:eastAsia="STIX Math"/>
          <w:i/>
          <w:spacing w:val="-4"/>
          <w:w w:val="115"/>
          <w:sz w:val="16"/>
        </w:rPr>
        <w:t>𝑦̄</w:t>
      </w:r>
      <w:r>
        <w:rPr>
          <w:rFonts w:ascii="STIX Math" w:hAnsi="STIX Math" w:eastAsia="STIX Math"/>
          <w:i/>
          <w:spacing w:val="-4"/>
          <w:w w:val="115"/>
          <w:position w:val="-3"/>
          <w:sz w:val="12"/>
        </w:rPr>
        <w:t>𝑗</w:t>
      </w:r>
      <w:r>
        <w:rPr>
          <w:rFonts w:ascii="STIX Math" w:hAnsi="STIX Math" w:eastAsia="STIX Math"/>
          <w:i/>
          <w:spacing w:val="4"/>
          <w:w w:val="115"/>
          <w:position w:val="-3"/>
          <w:sz w:val="12"/>
        </w:rPr>
        <w:t> </w:t>
      </w:r>
      <w:r>
        <w:rPr>
          <w:rFonts w:ascii="Arial" w:hAnsi="Arial" w:eastAsia="Arial"/>
          <w:spacing w:val="-4"/>
          <w:w w:val="115"/>
          <w:sz w:val="16"/>
        </w:rPr>
        <w:t>≥</w:t>
      </w:r>
      <w:r>
        <w:rPr>
          <w:rFonts w:ascii="Arial" w:hAnsi="Arial" w:eastAsia="Arial"/>
          <w:spacing w:val="-9"/>
          <w:w w:val="115"/>
          <w:sz w:val="16"/>
        </w:rPr>
        <w:t> </w:t>
      </w:r>
      <w:r>
        <w:rPr>
          <w:rFonts w:ascii="STIX Math" w:hAnsi="STIX Math" w:eastAsia="STIX Math"/>
          <w:spacing w:val="-4"/>
          <w:w w:val="115"/>
          <w:sz w:val="16"/>
        </w:rPr>
        <w:t>(</w:t>
      </w:r>
      <w:r>
        <w:rPr>
          <w:rFonts w:ascii="STIX Math" w:hAnsi="STIX Math" w:eastAsia="STIX Math"/>
          <w:i/>
          <w:spacing w:val="-4"/>
          <w:w w:val="115"/>
          <w:sz w:val="16"/>
        </w:rPr>
        <w:t>𝑓</w:t>
      </w:r>
      <w:r>
        <w:rPr>
          <w:rFonts w:ascii="STIX Math" w:hAnsi="STIX Math" w:eastAsia="STIX Math"/>
          <w:spacing w:val="-4"/>
          <w:w w:val="115"/>
          <w:position w:val="-3"/>
          <w:sz w:val="12"/>
        </w:rPr>
        <w:t>0</w:t>
      </w:r>
      <w:r>
        <w:rPr>
          <w:rFonts w:ascii="STIX Math" w:hAnsi="STIX Math" w:eastAsia="STIX Math"/>
          <w:spacing w:val="2"/>
          <w:w w:val="115"/>
          <w:position w:val="-3"/>
          <w:sz w:val="12"/>
        </w:rPr>
        <w:t> </w:t>
      </w:r>
      <w:r>
        <w:rPr>
          <w:rFonts w:ascii="STIX Math" w:hAnsi="STIX Math" w:eastAsia="STIX Math"/>
          <w:spacing w:val="-4"/>
          <w:w w:val="115"/>
          <w:sz w:val="16"/>
        </w:rPr>
        <w:t>−</w:t>
      </w:r>
      <w:r>
        <w:rPr>
          <w:rFonts w:ascii="STIX Math" w:hAnsi="STIX Math" w:eastAsia="STIX Math"/>
          <w:spacing w:val="-11"/>
          <w:w w:val="115"/>
          <w:sz w:val="16"/>
        </w:rPr>
        <w:t> </w:t>
      </w:r>
      <w:r>
        <w:rPr>
          <w:rFonts w:ascii="STIX Math" w:hAnsi="STIX Math" w:eastAsia="STIX Math"/>
          <w:spacing w:val="-4"/>
          <w:w w:val="115"/>
          <w:sz w:val="16"/>
        </w:rPr>
        <w:t>1)Π</w:t>
      </w:r>
      <w:r>
        <w:rPr>
          <w:rFonts w:ascii="STIX Math" w:hAnsi="STIX Math" w:eastAsia="STIX Math"/>
          <w:i/>
          <w:spacing w:val="-4"/>
          <w:w w:val="115"/>
          <w:sz w:val="16"/>
          <w:vertAlign w:val="subscript"/>
        </w:rPr>
        <w:t>𝑗</w:t>
      </w:r>
      <w:r>
        <w:rPr>
          <w:rFonts w:ascii="STIX Math" w:hAnsi="STIX Math" w:eastAsia="STIX Math"/>
          <w:i/>
          <w:spacing w:val="-29"/>
          <w:w w:val="115"/>
          <w:sz w:val="16"/>
          <w:vertAlign w:val="baseline"/>
        </w:rPr>
        <w:t> </w:t>
      </w:r>
      <w:r>
        <w:rPr>
          <w:rFonts w:ascii="STIX Math" w:hAnsi="STIX Math" w:eastAsia="STIX Math"/>
          <w:spacing w:val="-5"/>
          <w:w w:val="115"/>
          <w:sz w:val="16"/>
          <w:vertAlign w:val="baseline"/>
        </w:rPr>
        <w:t>∕</w:t>
      </w:r>
      <w:r>
        <w:rPr>
          <w:rFonts w:ascii="STIX Math" w:hAnsi="STIX Math" w:eastAsia="STIX Math"/>
          <w:i/>
          <w:spacing w:val="-5"/>
          <w:w w:val="115"/>
          <w:sz w:val="16"/>
          <w:vertAlign w:val="baseline"/>
        </w:rPr>
        <w:t>𝛿</w:t>
      </w:r>
    </w:p>
    <w:p>
      <w:pPr>
        <w:pStyle w:val="BodyText"/>
        <w:spacing w:line="357" w:lineRule="exact"/>
        <w:ind w:left="142"/>
      </w:pPr>
      <w:r>
        <w:rPr>
          <w:w w:val="110"/>
        </w:rPr>
        <w:t>(where</w:t>
      </w:r>
      <w:r>
        <w:rPr>
          <w:spacing w:val="12"/>
          <w:w w:val="110"/>
        </w:rPr>
        <w:t> </w:t>
      </w:r>
      <w:r>
        <w:rPr>
          <w:rFonts w:ascii="STIX Math" w:hAnsi="STIX Math" w:eastAsia="STIX Math"/>
          <w:w w:val="110"/>
        </w:rPr>
        <w:t>Π</w:t>
      </w:r>
      <w:r>
        <w:rPr>
          <w:rFonts w:ascii="STIX Math" w:hAnsi="STIX Math" w:eastAsia="STIX Math"/>
          <w:i/>
          <w:w w:val="110"/>
          <w:vertAlign w:val="subscript"/>
        </w:rPr>
        <w:t>𝑗</w:t>
      </w:r>
      <w:r>
        <w:rPr>
          <w:rFonts w:ascii="STIX Math" w:hAnsi="STIX Math" w:eastAsia="STIX Math"/>
          <w:i/>
          <w:spacing w:val="29"/>
          <w:w w:val="110"/>
          <w:vertAlign w:val="baseline"/>
        </w:rPr>
        <w:t> </w:t>
      </w:r>
      <w:r>
        <w:rPr>
          <w:w w:val="110"/>
          <w:vertAlign w:val="baseline"/>
        </w:rPr>
        <w:t>is</w:t>
      </w:r>
      <w:r>
        <w:rPr>
          <w:spacing w:val="12"/>
          <w:w w:val="110"/>
          <w:vertAlign w:val="baseline"/>
        </w:rPr>
        <w:t> </w:t>
      </w:r>
      <w:r>
        <w:rPr>
          <w:w w:val="110"/>
          <w:vertAlign w:val="baseline"/>
        </w:rPr>
        <w:t>the</w:t>
      </w:r>
      <w:r>
        <w:rPr>
          <w:spacing w:val="13"/>
          <w:w w:val="110"/>
          <w:vertAlign w:val="baseline"/>
        </w:rPr>
        <w:t> </w:t>
      </w:r>
      <w:r>
        <w:rPr>
          <w:rFonts w:ascii="STIX Math" w:hAnsi="STIX Math" w:eastAsia="STIX Math"/>
          <w:i/>
          <w:w w:val="110"/>
          <w:vertAlign w:val="baseline"/>
        </w:rPr>
        <w:t>𝑗</w:t>
      </w:r>
      <w:r>
        <w:rPr>
          <w:w w:val="110"/>
          <w:vertAlign w:val="baseline"/>
        </w:rPr>
        <w:t>th</w:t>
      </w:r>
      <w:r>
        <w:rPr>
          <w:spacing w:val="12"/>
          <w:w w:val="110"/>
          <w:vertAlign w:val="baseline"/>
        </w:rPr>
        <w:t> </w:t>
      </w:r>
      <w:r>
        <w:rPr>
          <w:w w:val="110"/>
          <w:vertAlign w:val="baseline"/>
        </w:rPr>
        <w:t>element</w:t>
      </w:r>
      <w:r>
        <w:rPr>
          <w:spacing w:val="12"/>
          <w:w w:val="110"/>
          <w:vertAlign w:val="baseline"/>
        </w:rPr>
        <w:t> </w:t>
      </w:r>
      <w:r>
        <w:rPr>
          <w:w w:val="110"/>
          <w:vertAlign w:val="baseline"/>
        </w:rPr>
        <w:t>of</w:t>
      </w:r>
      <w:r>
        <w:rPr>
          <w:spacing w:val="13"/>
          <w:w w:val="110"/>
          <w:vertAlign w:val="baseline"/>
        </w:rPr>
        <w:t> </w:t>
      </w:r>
      <w:r>
        <w:rPr>
          <w:w w:val="110"/>
          <w:vertAlign w:val="baseline"/>
        </w:rPr>
        <w:t>the</w:t>
      </w:r>
      <w:r>
        <w:rPr>
          <w:spacing w:val="12"/>
          <w:w w:val="110"/>
          <w:vertAlign w:val="baseline"/>
        </w:rPr>
        <w:t> </w:t>
      </w:r>
      <w:r>
        <w:rPr>
          <w:w w:val="110"/>
          <w:vertAlign w:val="baseline"/>
        </w:rPr>
        <w:t>maximized</w:t>
      </w:r>
      <w:r>
        <w:rPr>
          <w:spacing w:val="12"/>
          <w:w w:val="110"/>
          <w:vertAlign w:val="baseline"/>
        </w:rPr>
        <w:t> </w:t>
      </w:r>
      <w:r>
        <w:rPr>
          <w:w w:val="110"/>
          <w:vertAlign w:val="baseline"/>
        </w:rPr>
        <w:t>function</w:t>
      </w:r>
      <w:r>
        <w:rPr>
          <w:spacing w:val="13"/>
          <w:w w:val="110"/>
          <w:vertAlign w:val="baseline"/>
        </w:rPr>
        <w:t> </w:t>
      </w:r>
      <w:r>
        <w:rPr>
          <w:w w:val="110"/>
          <w:vertAlign w:val="baseline"/>
        </w:rPr>
        <w:t>row,</w:t>
      </w:r>
      <w:r>
        <w:rPr>
          <w:spacing w:val="12"/>
          <w:w w:val="110"/>
          <w:vertAlign w:val="baseline"/>
        </w:rPr>
        <w:t> </w:t>
      </w:r>
      <w:r>
        <w:rPr>
          <w:w w:val="110"/>
          <w:vertAlign w:val="baseline"/>
        </w:rPr>
        <w:t>and</w:t>
      </w:r>
      <w:r>
        <w:rPr>
          <w:spacing w:val="12"/>
          <w:w w:val="110"/>
          <w:vertAlign w:val="baseline"/>
        </w:rPr>
        <w:t> </w:t>
      </w:r>
      <w:r>
        <w:rPr>
          <w:rFonts w:ascii="STIX Math" w:hAnsi="STIX Math" w:eastAsia="STIX Math"/>
          <w:i/>
          <w:w w:val="110"/>
          <w:vertAlign w:val="baseline"/>
        </w:rPr>
        <w:t>𝛿</w:t>
      </w:r>
      <w:r>
        <w:rPr>
          <w:rFonts w:ascii="STIX Math" w:hAnsi="STIX Math" w:eastAsia="STIX Math"/>
          <w:i/>
          <w:spacing w:val="19"/>
          <w:w w:val="110"/>
          <w:vertAlign w:val="baseline"/>
        </w:rPr>
        <w:t> </w:t>
      </w:r>
      <w:r>
        <w:rPr>
          <w:spacing w:val="-5"/>
          <w:w w:val="110"/>
          <w:vertAlign w:val="baseline"/>
        </w:rPr>
        <w:t>is</w:t>
      </w:r>
    </w:p>
    <w:p>
      <w:pPr>
        <w:spacing w:after="0" w:line="357" w:lineRule="exact"/>
        <w:sectPr>
          <w:type w:val="continuous"/>
          <w:pgSz w:w="11910" w:h="15880"/>
          <w:pgMar w:header="668" w:footer="485" w:top="620" w:bottom="280" w:left="640" w:right="620"/>
          <w:cols w:num="3" w:equalWidth="0">
            <w:col w:w="2520" w:space="40"/>
            <w:col w:w="770" w:space="2026"/>
            <w:col w:w="5294"/>
          </w:cols>
        </w:sectPr>
      </w:pPr>
    </w:p>
    <w:p>
      <w:pPr>
        <w:pStyle w:val="BodyText"/>
        <w:spacing w:line="76" w:lineRule="exact"/>
        <w:rPr>
          <w:rFonts w:ascii="STIX Math" w:eastAsia="STIX Math"/>
          <w:i/>
        </w:rPr>
      </w:pPr>
      <w:r>
        <w:rPr>
          <w:w w:val="110"/>
        </w:rPr>
        <w:t>where,</w:t>
      </w:r>
      <w:r>
        <w:rPr>
          <w:spacing w:val="18"/>
          <w:w w:val="110"/>
        </w:rPr>
        <w:t> </w:t>
      </w:r>
      <w:r>
        <w:rPr>
          <w:w w:val="110"/>
        </w:rPr>
        <w:t>after</w:t>
      </w:r>
      <w:r>
        <w:rPr>
          <w:spacing w:val="19"/>
          <w:w w:val="110"/>
        </w:rPr>
        <w:t> </w:t>
      </w:r>
      <w:r>
        <w:rPr>
          <w:w w:val="110"/>
        </w:rPr>
        <w:t>possible</w:t>
      </w:r>
      <w:r>
        <w:rPr>
          <w:spacing w:val="20"/>
          <w:w w:val="110"/>
        </w:rPr>
        <w:t> </w:t>
      </w:r>
      <w:r>
        <w:rPr>
          <w:w w:val="110"/>
        </w:rPr>
        <w:t>rearrangement,</w:t>
      </w:r>
      <w:r>
        <w:rPr>
          <w:spacing w:val="19"/>
          <w:w w:val="110"/>
        </w:rPr>
        <w:t> </w:t>
      </w:r>
      <w:r>
        <w:rPr>
          <w:rFonts w:ascii="STIX Math" w:eastAsia="STIX Math"/>
          <w:i/>
          <w:w w:val="110"/>
        </w:rPr>
        <w:t>𝑥</w:t>
      </w:r>
      <w:r>
        <w:rPr>
          <w:rFonts w:ascii="STIX Math" w:eastAsia="STIX Math"/>
          <w:i/>
          <w:w w:val="110"/>
          <w:vertAlign w:val="superscript"/>
        </w:rPr>
        <w:t>𝑅</w:t>
      </w:r>
      <w:r>
        <w:rPr>
          <w:rFonts w:ascii="STIX Math" w:eastAsia="STIX Math"/>
          <w:i/>
          <w:spacing w:val="29"/>
          <w:w w:val="110"/>
          <w:vertAlign w:val="baseline"/>
        </w:rPr>
        <w:t> </w:t>
      </w:r>
      <w:r>
        <w:rPr>
          <w:w w:val="110"/>
          <w:vertAlign w:val="baseline"/>
        </w:rPr>
        <w:t>and</w:t>
      </w:r>
      <w:r>
        <w:rPr>
          <w:spacing w:val="19"/>
          <w:w w:val="110"/>
          <w:vertAlign w:val="baseline"/>
        </w:rPr>
        <w:t> </w:t>
      </w:r>
      <w:r>
        <w:rPr>
          <w:rFonts w:ascii="STIX Math" w:eastAsia="STIX Math"/>
          <w:i/>
          <w:w w:val="110"/>
          <w:vertAlign w:val="baseline"/>
        </w:rPr>
        <w:t>𝑥</w:t>
      </w:r>
      <w:r>
        <w:rPr>
          <w:rFonts w:ascii="STIX Math" w:eastAsia="STIX Math"/>
          <w:i/>
          <w:w w:val="110"/>
          <w:vertAlign w:val="superscript"/>
        </w:rPr>
        <w:t>𝑈</w:t>
      </w:r>
      <w:r>
        <w:rPr>
          <w:rFonts w:ascii="STIX Math" w:eastAsia="STIX Math"/>
          <w:i/>
          <w:spacing w:val="43"/>
          <w:w w:val="110"/>
          <w:vertAlign w:val="baseline"/>
        </w:rPr>
        <w:t> </w:t>
      </w:r>
      <w:r>
        <w:rPr>
          <w:w w:val="110"/>
          <w:vertAlign w:val="baseline"/>
        </w:rPr>
        <w:t>together</w:t>
      </w:r>
      <w:r>
        <w:rPr>
          <w:spacing w:val="18"/>
          <w:w w:val="110"/>
          <w:vertAlign w:val="baseline"/>
        </w:rPr>
        <w:t> </w:t>
      </w:r>
      <w:r>
        <w:rPr>
          <w:w w:val="110"/>
          <w:vertAlign w:val="baseline"/>
        </w:rPr>
        <w:t>constitute</w:t>
      </w:r>
      <w:r>
        <w:rPr>
          <w:spacing w:val="20"/>
          <w:w w:val="110"/>
          <w:vertAlign w:val="baseline"/>
        </w:rPr>
        <w:t> </w:t>
      </w:r>
      <w:r>
        <w:rPr>
          <w:rFonts w:ascii="STIX Math" w:eastAsia="STIX Math"/>
          <w:i/>
          <w:spacing w:val="-10"/>
          <w:w w:val="110"/>
          <w:vertAlign w:val="baseline"/>
        </w:rPr>
        <w:t>𝑥</w:t>
      </w:r>
    </w:p>
    <w:p>
      <w:pPr>
        <w:pStyle w:val="BodyText"/>
        <w:spacing w:line="100" w:lineRule="auto" w:before="80"/>
      </w:pPr>
      <w:r>
        <w:rPr>
          <w:w w:val="110"/>
        </w:rPr>
        <w:t>and </w:t>
      </w:r>
      <w:r>
        <w:rPr>
          <w:rFonts w:ascii="STIX Math" w:hAnsi="STIX Math" w:eastAsia="STIX Math"/>
          <w:i/>
          <w:w w:val="110"/>
        </w:rPr>
        <w:t>𝐼</w:t>
      </w:r>
      <w:r>
        <w:rPr>
          <w:rFonts w:ascii="STIX Math" w:hAnsi="STIX Math" w:eastAsia="STIX Math"/>
          <w:i/>
          <w:w w:val="110"/>
          <w:position w:val="3"/>
        </w:rPr>
        <w:t>̂ </w:t>
      </w:r>
      <w:r>
        <w:rPr>
          <w:w w:val="110"/>
        </w:rPr>
        <w:t>represents an appropriate part of the </w:t>
      </w:r>
      <w:r>
        <w:rPr>
          <w:rFonts w:ascii="STIX Math" w:hAnsi="STIX Math" w:eastAsia="STIX Math"/>
          <w:i/>
          <w:w w:val="110"/>
        </w:rPr>
        <w:t>𝑛</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2"/>
          <w:w w:val="110"/>
        </w:rPr>
        <w:t> </w:t>
      </w:r>
      <w:r>
        <w:rPr>
          <w:rFonts w:ascii="STIX Math" w:hAnsi="STIX Math" w:eastAsia="STIX Math"/>
          <w:i/>
          <w:w w:val="110"/>
        </w:rPr>
        <w:t>𝑛 </w:t>
      </w:r>
      <w:r>
        <w:rPr>
          <w:w w:val="110"/>
        </w:rPr>
        <w:t>identity matrix </w:t>
      </w:r>
      <w:r>
        <w:rPr>
          <w:rFonts w:ascii="STIX Math" w:hAnsi="STIX Math" w:eastAsia="STIX Math"/>
          <w:i/>
          <w:w w:val="110"/>
        </w:rPr>
        <w:t>𝐼</w:t>
      </w:r>
      <w:r>
        <w:rPr>
          <w:rFonts w:ascii="STIX Math" w:hAnsi="STIX Math" w:eastAsia="STIX Math"/>
          <w:i/>
          <w:spacing w:val="-28"/>
          <w:w w:val="110"/>
        </w:rPr>
        <w:t> </w:t>
      </w:r>
      <w:r>
        <w:rPr>
          <w:w w:val="110"/>
        </w:rPr>
        <w:t>. The </w:t>
      </w:r>
      <w:bookmarkStart w:name="References" w:id="23"/>
      <w:bookmarkEnd w:id="23"/>
      <w:r>
        <w:rPr>
          <w:w w:val="110"/>
        </w:rPr>
        <w:t>basis</w:t>
      </w:r>
      <w:r>
        <w:rPr>
          <w:w w:val="110"/>
        </w:rPr>
        <w:t> yields</w:t>
      </w:r>
      <w:r>
        <w:rPr>
          <w:w w:val="110"/>
        </w:rPr>
        <w:t> a</w:t>
      </w:r>
      <w:r>
        <w:rPr>
          <w:w w:val="110"/>
        </w:rPr>
        <w:t> feasible</w:t>
      </w:r>
      <w:r>
        <w:rPr>
          <w:w w:val="110"/>
        </w:rPr>
        <w:t> solution,</w:t>
      </w:r>
      <w:r>
        <w:rPr>
          <w:w w:val="110"/>
        </w:rPr>
        <w:t> </w:t>
      </w:r>
      <w:r>
        <w:rPr>
          <w:rFonts w:ascii="STIX Math" w:hAnsi="STIX Math" w:eastAsia="STIX Math"/>
          <w:i/>
          <w:w w:val="110"/>
        </w:rPr>
        <w:t>𝑥̄</w:t>
      </w:r>
      <w:r>
        <w:rPr>
          <w:w w:val="110"/>
        </w:rPr>
        <w:t>,</w:t>
      </w:r>
      <w:r>
        <w:rPr>
          <w:w w:val="110"/>
        </w:rPr>
        <w:t> if</w:t>
      </w:r>
      <w:r>
        <w:rPr>
          <w:w w:val="110"/>
        </w:rPr>
        <w:t> the</w:t>
      </w:r>
      <w:r>
        <w:rPr>
          <w:w w:val="110"/>
        </w:rPr>
        <w:t> remaining</w:t>
      </w:r>
      <w:r>
        <w:rPr>
          <w:w w:val="110"/>
        </w:rPr>
        <w:t> </w:t>
      </w:r>
      <w:r>
        <w:rPr>
          <w:rFonts w:ascii="STIX Math" w:hAnsi="STIX Math" w:eastAsia="STIX Math"/>
          <w:i/>
          <w:w w:val="110"/>
        </w:rPr>
        <w:t>𝑚</w:t>
      </w:r>
      <w:r>
        <w:rPr>
          <w:rFonts w:ascii="STIX Math" w:hAnsi="STIX Math" w:eastAsia="STIX Math"/>
          <w:i/>
          <w:w w:val="110"/>
        </w:rPr>
        <w:t> </w:t>
      </w:r>
      <w:r>
        <w:rPr>
          <w:w w:val="110"/>
        </w:rPr>
        <w:t>inequalities</w:t>
      </w:r>
      <w:r>
        <w:rPr>
          <w:w w:val="110"/>
        </w:rPr>
        <w:t> are</w:t>
      </w:r>
    </w:p>
    <w:p>
      <w:pPr>
        <w:pStyle w:val="BodyText"/>
        <w:spacing w:line="181" w:lineRule="exact" w:before="26"/>
      </w:pPr>
      <w:r>
        <w:rPr/>
        <mc:AlternateContent>
          <mc:Choice Requires="wps">
            <w:drawing>
              <wp:anchor distT="0" distB="0" distL="0" distR="0" allowOverlap="1" layoutInCell="1" locked="0" behindDoc="1" simplePos="0" relativeHeight="487188480">
                <wp:simplePos x="0" y="0"/>
                <wp:positionH relativeFrom="page">
                  <wp:posOffset>496671</wp:posOffset>
                </wp:positionH>
                <wp:positionV relativeFrom="paragraph">
                  <wp:posOffset>131719</wp:posOffset>
                </wp:positionV>
                <wp:extent cx="1363345" cy="31877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363345" cy="318770"/>
                        </a:xfrm>
                        <a:prstGeom prst="rect">
                          <a:avLst/>
                        </a:prstGeom>
                      </wps:spPr>
                      <wps:txbx>
                        <w:txbxContent>
                          <w:p>
                            <w:pPr>
                              <w:tabs>
                                <w:tab w:pos="647" w:val="left" w:leader="none"/>
                                <w:tab w:pos="1150" w:val="left" w:leader="none"/>
                                <w:tab w:pos="1921" w:val="left" w:leader="none"/>
                              </w:tabs>
                              <w:spacing w:line="153" w:lineRule="exact" w:before="0"/>
                              <w:ind w:left="0" w:right="0" w:firstLine="0"/>
                              <w:jc w:val="left"/>
                              <w:rPr>
                                <w:rFonts w:ascii="Verdana"/>
                                <w:sz w:val="16"/>
                              </w:rPr>
                            </w:pPr>
                            <w:r>
                              <w:rPr>
                                <w:rFonts w:ascii="Verdana"/>
                                <w:spacing w:val="-10"/>
                                <w:w w:val="115"/>
                                <w:sz w:val="16"/>
                              </w:rPr>
                              <w:t>[</w:t>
                            </w:r>
                            <w:r>
                              <w:rPr>
                                <w:rFonts w:ascii="Verdana"/>
                                <w:sz w:val="16"/>
                              </w:rPr>
                              <w:tab/>
                            </w:r>
                            <w:r>
                              <w:rPr>
                                <w:rFonts w:ascii="Verdana"/>
                                <w:w w:val="110"/>
                                <w:sz w:val="16"/>
                              </w:rPr>
                              <w:t>]</w:t>
                            </w:r>
                            <w:r>
                              <w:rPr>
                                <w:rFonts w:ascii="Verdana"/>
                                <w:spacing w:val="-35"/>
                                <w:w w:val="110"/>
                                <w:sz w:val="16"/>
                              </w:rPr>
                              <w:t> </w:t>
                            </w:r>
                            <w:r>
                              <w:rPr>
                                <w:rFonts w:ascii="Verdana"/>
                                <w:spacing w:val="-10"/>
                                <w:w w:val="115"/>
                                <w:sz w:val="16"/>
                              </w:rPr>
                              <w:t>[</w:t>
                            </w:r>
                            <w:r>
                              <w:rPr>
                                <w:rFonts w:ascii="Verdana"/>
                                <w:sz w:val="16"/>
                              </w:rPr>
                              <w:tab/>
                            </w:r>
                            <w:r>
                              <w:rPr>
                                <w:rFonts w:ascii="Verdana"/>
                                <w:w w:val="115"/>
                                <w:sz w:val="16"/>
                              </w:rPr>
                              <w:t>]</w:t>
                            </w:r>
                            <w:r>
                              <w:rPr>
                                <w:rFonts w:ascii="Verdana"/>
                                <w:spacing w:val="32"/>
                                <w:w w:val="115"/>
                                <w:sz w:val="16"/>
                              </w:rPr>
                              <w:t>  </w:t>
                            </w:r>
                            <w:r>
                              <w:rPr>
                                <w:rFonts w:ascii="Verdana"/>
                                <w:spacing w:val="-10"/>
                                <w:w w:val="115"/>
                                <w:sz w:val="16"/>
                              </w:rPr>
                              <w:t>[</w:t>
                            </w:r>
                            <w:r>
                              <w:rPr>
                                <w:rFonts w:ascii="Verdana"/>
                                <w:sz w:val="16"/>
                              </w:rPr>
                              <w:tab/>
                            </w:r>
                            <w:r>
                              <w:rPr>
                                <w:rFonts w:ascii="Verdana"/>
                                <w:spacing w:val="-5"/>
                                <w:w w:val="115"/>
                                <w:sz w:val="16"/>
                              </w:rPr>
                              <w:t>]}</w:t>
                            </w:r>
                          </w:p>
                        </w:txbxContent>
                      </wps:txbx>
                      <wps:bodyPr wrap="square" lIns="0" tIns="0" rIns="0" bIns="0" rtlCol="0">
                        <a:noAutofit/>
                      </wps:bodyPr>
                    </wps:wsp>
                  </a:graphicData>
                </a:graphic>
              </wp:anchor>
            </w:drawing>
          </mc:Choice>
          <mc:Fallback>
            <w:pict>
              <v:shape style="position:absolute;margin-left:39.108002pt;margin-top:10.371598pt;width:107.35pt;height:25.1pt;mso-position-horizontal-relative:page;mso-position-vertical-relative:paragraph;z-index:-16128000" type="#_x0000_t202" id="docshape45" filled="false" stroked="false">
                <v:textbox inset="0,0,0,0">
                  <w:txbxContent>
                    <w:p>
                      <w:pPr>
                        <w:tabs>
                          <w:tab w:pos="647" w:val="left" w:leader="none"/>
                          <w:tab w:pos="1150" w:val="left" w:leader="none"/>
                          <w:tab w:pos="1921" w:val="left" w:leader="none"/>
                        </w:tabs>
                        <w:spacing w:line="153" w:lineRule="exact" w:before="0"/>
                        <w:ind w:left="0" w:right="0" w:firstLine="0"/>
                        <w:jc w:val="left"/>
                        <w:rPr>
                          <w:rFonts w:ascii="Verdana"/>
                          <w:sz w:val="16"/>
                        </w:rPr>
                      </w:pPr>
                      <w:r>
                        <w:rPr>
                          <w:rFonts w:ascii="Verdana"/>
                          <w:spacing w:val="-10"/>
                          <w:w w:val="115"/>
                          <w:sz w:val="16"/>
                        </w:rPr>
                        <w:t>[</w:t>
                      </w:r>
                      <w:r>
                        <w:rPr>
                          <w:rFonts w:ascii="Verdana"/>
                          <w:sz w:val="16"/>
                        </w:rPr>
                        <w:tab/>
                      </w:r>
                      <w:r>
                        <w:rPr>
                          <w:rFonts w:ascii="Verdana"/>
                          <w:w w:val="110"/>
                          <w:sz w:val="16"/>
                        </w:rPr>
                        <w:t>]</w:t>
                      </w:r>
                      <w:r>
                        <w:rPr>
                          <w:rFonts w:ascii="Verdana"/>
                          <w:spacing w:val="-35"/>
                          <w:w w:val="110"/>
                          <w:sz w:val="16"/>
                        </w:rPr>
                        <w:t> </w:t>
                      </w:r>
                      <w:r>
                        <w:rPr>
                          <w:rFonts w:ascii="Verdana"/>
                          <w:spacing w:val="-10"/>
                          <w:w w:val="115"/>
                          <w:sz w:val="16"/>
                        </w:rPr>
                        <w:t>[</w:t>
                      </w:r>
                      <w:r>
                        <w:rPr>
                          <w:rFonts w:ascii="Verdana"/>
                          <w:sz w:val="16"/>
                        </w:rPr>
                        <w:tab/>
                      </w:r>
                      <w:r>
                        <w:rPr>
                          <w:rFonts w:ascii="Verdana"/>
                          <w:w w:val="115"/>
                          <w:sz w:val="16"/>
                        </w:rPr>
                        <w:t>]</w:t>
                      </w:r>
                      <w:r>
                        <w:rPr>
                          <w:rFonts w:ascii="Verdana"/>
                          <w:spacing w:val="32"/>
                          <w:w w:val="115"/>
                          <w:sz w:val="16"/>
                        </w:rPr>
                        <w:t>  </w:t>
                      </w:r>
                      <w:r>
                        <w:rPr>
                          <w:rFonts w:ascii="Verdana"/>
                          <w:spacing w:val="-10"/>
                          <w:w w:val="115"/>
                          <w:sz w:val="16"/>
                        </w:rPr>
                        <w:t>[</w:t>
                      </w:r>
                      <w:r>
                        <w:rPr>
                          <w:rFonts w:ascii="Verdana"/>
                          <w:sz w:val="16"/>
                        </w:rPr>
                        <w:tab/>
                      </w:r>
                      <w:r>
                        <w:rPr>
                          <w:rFonts w:ascii="Verdana"/>
                          <w:spacing w:val="-5"/>
                          <w:w w:val="115"/>
                          <w:sz w:val="16"/>
                        </w:rPr>
                        <w:t>]}</w:t>
                      </w:r>
                    </w:p>
                  </w:txbxContent>
                </v:textbox>
                <w10:wrap type="none"/>
              </v:shape>
            </w:pict>
          </mc:Fallback>
        </mc:AlternateContent>
      </w:r>
      <w:r>
        <w:rPr>
          <w:spacing w:val="-2"/>
          <w:w w:val="105"/>
        </w:rPr>
        <w:t>satisfied:</w:t>
      </w:r>
    </w:p>
    <w:p>
      <w:pPr>
        <w:pStyle w:val="BodyText"/>
        <w:spacing w:line="273" w:lineRule="auto" w:before="14"/>
      </w:pPr>
      <w:r>
        <w:rPr/>
        <w:br w:type="column"/>
      </w:r>
      <w:r>
        <w:rPr>
          <w:w w:val="110"/>
        </w:rPr>
        <w:t>the difference</w:t>
      </w:r>
      <w:hyperlink w:history="true" w:anchor="_bookmark26">
        <w:r>
          <w:rPr>
            <w:color w:val="0080AC"/>
            <w:w w:val="110"/>
            <w:vertAlign w:val="superscript"/>
          </w:rPr>
          <w:t>15</w:t>
        </w:r>
      </w:hyperlink>
      <w:r>
        <w:rPr>
          <w:color w:val="0080AC"/>
          <w:w w:val="110"/>
          <w:vertAlign w:val="baseline"/>
        </w:rPr>
        <w:t> </w:t>
      </w:r>
      <w:r>
        <w:rPr>
          <w:w w:val="110"/>
          <w:vertAlign w:val="baseline"/>
        </w:rPr>
        <w:t>between the current function value and the best known integer</w:t>
      </w:r>
      <w:r>
        <w:rPr>
          <w:spacing w:val="22"/>
          <w:w w:val="110"/>
          <w:vertAlign w:val="baseline"/>
        </w:rPr>
        <w:t> </w:t>
      </w:r>
      <w:r>
        <w:rPr>
          <w:w w:val="110"/>
          <w:vertAlign w:val="baseline"/>
        </w:rPr>
        <w:t>solution)</w:t>
      </w:r>
      <w:r>
        <w:rPr>
          <w:spacing w:val="22"/>
          <w:w w:val="110"/>
          <w:vertAlign w:val="baseline"/>
        </w:rPr>
        <w:t> </w:t>
      </w:r>
      <w:r>
        <w:rPr>
          <w:w w:val="110"/>
          <w:vertAlign w:val="baseline"/>
        </w:rPr>
        <w:t>the</w:t>
      </w:r>
      <w:r>
        <w:rPr>
          <w:spacing w:val="23"/>
          <w:w w:val="110"/>
          <w:vertAlign w:val="baseline"/>
        </w:rPr>
        <w:t> </w:t>
      </w:r>
      <w:r>
        <w:rPr>
          <w:w w:val="110"/>
          <w:vertAlign w:val="baseline"/>
        </w:rPr>
        <w:t>alternative</w:t>
      </w:r>
      <w:r>
        <w:rPr>
          <w:spacing w:val="23"/>
          <w:w w:val="110"/>
          <w:vertAlign w:val="baseline"/>
        </w:rPr>
        <w:t> </w:t>
      </w:r>
      <w:r>
        <w:rPr>
          <w:w w:val="110"/>
          <w:vertAlign w:val="baseline"/>
        </w:rPr>
        <w:t>branch</w:t>
      </w:r>
      <w:r>
        <w:rPr>
          <w:spacing w:val="23"/>
          <w:w w:val="110"/>
          <w:vertAlign w:val="baseline"/>
        </w:rPr>
        <w:t> </w:t>
      </w:r>
      <w:r>
        <w:rPr>
          <w:w w:val="110"/>
          <w:vertAlign w:val="baseline"/>
        </w:rPr>
        <w:t>can</w:t>
      </w:r>
      <w:r>
        <w:rPr>
          <w:spacing w:val="22"/>
          <w:w w:val="110"/>
          <w:vertAlign w:val="baseline"/>
        </w:rPr>
        <w:t> </w:t>
      </w:r>
      <w:r>
        <w:rPr>
          <w:w w:val="110"/>
          <w:vertAlign w:val="baseline"/>
        </w:rPr>
        <w:t>be</w:t>
      </w:r>
      <w:r>
        <w:rPr>
          <w:spacing w:val="23"/>
          <w:w w:val="110"/>
          <w:vertAlign w:val="baseline"/>
        </w:rPr>
        <w:t> </w:t>
      </w:r>
      <w:r>
        <w:rPr>
          <w:w w:val="110"/>
          <w:vertAlign w:val="baseline"/>
        </w:rPr>
        <w:t>ignored.</w:t>
      </w:r>
      <w:r>
        <w:rPr>
          <w:spacing w:val="22"/>
          <w:w w:val="110"/>
          <w:vertAlign w:val="baseline"/>
        </w:rPr>
        <w:t> </w:t>
      </w:r>
      <w:r>
        <w:rPr>
          <w:w w:val="110"/>
          <w:vertAlign w:val="baseline"/>
        </w:rPr>
        <w:t>Only</w:t>
      </w:r>
      <w:r>
        <w:rPr>
          <w:spacing w:val="22"/>
          <w:w w:val="110"/>
          <w:vertAlign w:val="baseline"/>
        </w:rPr>
        <w:t> </w:t>
      </w:r>
      <w:r>
        <w:rPr>
          <w:spacing w:val="-2"/>
          <w:w w:val="110"/>
          <w:vertAlign w:val="baseline"/>
        </w:rPr>
        <w:t>integer</w:t>
      </w:r>
    </w:p>
    <w:p>
      <w:pPr>
        <w:pStyle w:val="BodyText"/>
        <w:spacing w:line="251" w:lineRule="exact"/>
      </w:pPr>
      <w:r>
        <w:rPr>
          <w:w w:val="110"/>
        </w:rPr>
        <w:t>values</w:t>
      </w:r>
      <w:r>
        <w:rPr>
          <w:spacing w:val="1"/>
          <w:w w:val="110"/>
        </w:rPr>
        <w:t> </w:t>
      </w:r>
      <w:r>
        <w:rPr>
          <w:w w:val="110"/>
        </w:rPr>
        <w:t>may</w:t>
      </w:r>
      <w:r>
        <w:rPr>
          <w:spacing w:val="1"/>
          <w:w w:val="110"/>
        </w:rPr>
        <w:t> </w:t>
      </w:r>
      <w:r>
        <w:rPr>
          <w:w w:val="110"/>
        </w:rPr>
        <w:t>be</w:t>
      </w:r>
      <w:r>
        <w:rPr>
          <w:spacing w:val="1"/>
          <w:w w:val="110"/>
        </w:rPr>
        <w:t> </w:t>
      </w:r>
      <w:r>
        <w:rPr>
          <w:w w:val="110"/>
        </w:rPr>
        <w:t>subtracted</w:t>
      </w:r>
      <w:r>
        <w:rPr>
          <w:spacing w:val="1"/>
          <w:w w:val="110"/>
        </w:rPr>
        <w:t> </w:t>
      </w:r>
      <w:r>
        <w:rPr>
          <w:w w:val="110"/>
        </w:rPr>
        <w:t>from</w:t>
      </w:r>
      <w:r>
        <w:rPr>
          <w:spacing w:val="1"/>
          <w:w w:val="110"/>
        </w:rPr>
        <w:t> </w:t>
      </w:r>
      <w:r>
        <w:rPr>
          <w:rFonts w:ascii="STIX Math" w:eastAsia="STIX Math"/>
          <w:i/>
          <w:w w:val="110"/>
        </w:rPr>
        <w:t>𝑓</w:t>
      </w:r>
      <w:r>
        <w:rPr>
          <w:rFonts w:ascii="STIX Math" w:eastAsia="STIX Math"/>
          <w:i/>
          <w:w w:val="110"/>
          <w:position w:val="-3"/>
          <w:sz w:val="12"/>
        </w:rPr>
        <w:t>𝑗</w:t>
      </w:r>
      <w:r>
        <w:rPr>
          <w:rFonts w:ascii="STIX Math" w:eastAsia="STIX Math"/>
          <w:i/>
          <w:spacing w:val="28"/>
          <w:w w:val="110"/>
          <w:position w:val="-3"/>
          <w:sz w:val="12"/>
        </w:rPr>
        <w:t> </w:t>
      </w:r>
      <w:r>
        <w:rPr>
          <w:w w:val="110"/>
        </w:rPr>
        <w:t>to</w:t>
      </w:r>
      <w:r>
        <w:rPr>
          <w:spacing w:val="1"/>
          <w:w w:val="110"/>
        </w:rPr>
        <w:t> </w:t>
      </w:r>
      <w:r>
        <w:rPr>
          <w:w w:val="110"/>
        </w:rPr>
        <w:t>ensure</w:t>
      </w:r>
      <w:r>
        <w:rPr>
          <w:spacing w:val="1"/>
          <w:w w:val="110"/>
        </w:rPr>
        <w:t> </w:t>
      </w:r>
      <w:r>
        <w:rPr>
          <w:rFonts w:ascii="STIX Math" w:eastAsia="STIX Math"/>
          <w:i/>
          <w:w w:val="110"/>
        </w:rPr>
        <w:t>𝑝</w:t>
      </w:r>
      <w:r>
        <w:rPr>
          <w:rFonts w:ascii="STIX Math" w:eastAsia="STIX Math"/>
          <w:i/>
          <w:spacing w:val="1"/>
          <w:w w:val="110"/>
        </w:rPr>
        <w:t> </w:t>
      </w:r>
      <w:r>
        <w:rPr>
          <w:spacing w:val="-2"/>
          <w:w w:val="110"/>
        </w:rPr>
        <w:t>integer.</w:t>
      </w:r>
    </w:p>
    <w:p>
      <w:pPr>
        <w:spacing w:after="0" w:line="251" w:lineRule="exact"/>
        <w:sectPr>
          <w:type w:val="continuous"/>
          <w:pgSz w:w="11910" w:h="15880"/>
          <w:pgMar w:header="668" w:footer="485" w:top="620" w:bottom="280" w:left="640" w:right="620"/>
          <w:cols w:num="2" w:equalWidth="0">
            <w:col w:w="5186" w:space="193"/>
            <w:col w:w="5271"/>
          </w:cols>
        </w:sectPr>
      </w:pPr>
    </w:p>
    <w:p>
      <w:pPr>
        <w:tabs>
          <w:tab w:pos="662" w:val="left" w:leader="none"/>
          <w:tab w:pos="982" w:val="left" w:leader="none"/>
          <w:tab w:pos="1772" w:val="left" w:leader="none"/>
        </w:tabs>
        <w:spacing w:line="169" w:lineRule="exact" w:before="0"/>
        <w:ind w:left="265" w:right="0" w:firstLine="0"/>
        <w:jc w:val="left"/>
        <w:rPr>
          <w:rFonts w:ascii="STIX Math" w:eastAsia="STIX Math"/>
          <w:i/>
          <w:sz w:val="16"/>
        </w:rPr>
      </w:pPr>
      <w:bookmarkStart w:name="_bookmark17" w:id="24"/>
      <w:bookmarkEnd w:id="24"/>
      <w:r>
        <w:rPr/>
      </w:r>
      <w:r>
        <w:rPr>
          <w:rFonts w:ascii="STIX Math" w:eastAsia="STIX Math"/>
          <w:i/>
          <w:spacing w:val="-10"/>
          <w:w w:val="115"/>
          <w:sz w:val="16"/>
        </w:rPr>
        <w:t>𝑆</w:t>
      </w:r>
      <w:r>
        <w:rPr>
          <w:rFonts w:ascii="STIX Math" w:eastAsia="STIX Math"/>
          <w:i/>
          <w:sz w:val="16"/>
        </w:rPr>
        <w:tab/>
      </w:r>
      <w:r>
        <w:rPr>
          <w:rFonts w:ascii="STIX Math" w:eastAsia="STIX Math"/>
          <w:i/>
          <w:spacing w:val="-10"/>
          <w:w w:val="115"/>
          <w:sz w:val="16"/>
        </w:rPr>
        <w:t>𝑉</w:t>
      </w:r>
      <w:r>
        <w:rPr>
          <w:rFonts w:ascii="STIX Math" w:eastAsia="STIX Math"/>
          <w:i/>
          <w:sz w:val="16"/>
        </w:rPr>
        <w:tab/>
      </w:r>
      <w:r>
        <w:rPr>
          <w:rFonts w:ascii="STIX Math" w:eastAsia="STIX Math"/>
          <w:i/>
          <w:spacing w:val="-5"/>
          <w:w w:val="115"/>
          <w:sz w:val="16"/>
        </w:rPr>
        <w:t>𝑥</w:t>
      </w:r>
      <w:r>
        <w:rPr>
          <w:rFonts w:ascii="STIX Math" w:eastAsia="STIX Math"/>
          <w:i/>
          <w:spacing w:val="-5"/>
          <w:w w:val="115"/>
          <w:sz w:val="16"/>
          <w:vertAlign w:val="superscript"/>
        </w:rPr>
        <w:t>𝑅</w:t>
      </w:r>
      <w:r>
        <w:rPr>
          <w:rFonts w:ascii="STIX Math" w:eastAsia="STIX Math"/>
          <w:i/>
          <w:sz w:val="16"/>
          <w:vertAlign w:val="baseline"/>
        </w:rPr>
        <w:tab/>
      </w:r>
      <w:r>
        <w:rPr>
          <w:rFonts w:ascii="STIX Math" w:eastAsia="STIX Math"/>
          <w:i/>
          <w:spacing w:val="-7"/>
          <w:w w:val="115"/>
          <w:sz w:val="16"/>
          <w:vertAlign w:val="baseline"/>
        </w:rPr>
        <w:t>𝑏</w:t>
      </w:r>
      <w:r>
        <w:rPr>
          <w:rFonts w:ascii="STIX Math" w:eastAsia="STIX Math"/>
          <w:i/>
          <w:spacing w:val="-7"/>
          <w:w w:val="115"/>
          <w:sz w:val="16"/>
          <w:vertAlign w:val="superscript"/>
        </w:rPr>
        <w:t>𝑆</w:t>
      </w:r>
    </w:p>
    <w:p>
      <w:pPr>
        <w:tabs>
          <w:tab w:pos="686" w:val="left" w:leader="none"/>
          <w:tab w:pos="978" w:val="left" w:leader="none"/>
          <w:tab w:pos="1418" w:val="left" w:leader="none"/>
          <w:tab w:pos="1818" w:val="left" w:leader="none"/>
        </w:tabs>
        <w:spacing w:line="367" w:lineRule="exact" w:before="0"/>
        <w:ind w:left="223" w:right="0" w:firstLine="0"/>
        <w:jc w:val="left"/>
        <w:rPr>
          <w:rFonts w:ascii="STIX Math" w:hAnsi="STIX Math" w:eastAsia="STIX Math"/>
          <w:sz w:val="16"/>
        </w:rPr>
      </w:pPr>
      <w:bookmarkStart w:name="_bookmark18" w:id="25"/>
      <w:bookmarkEnd w:id="25"/>
      <w:r>
        <w:rPr/>
      </w:r>
      <w:r>
        <w:rPr>
          <w:rFonts w:ascii="STIX Math" w:hAnsi="STIX Math" w:eastAsia="STIX Math"/>
          <w:spacing w:val="-5"/>
          <w:w w:val="110"/>
          <w:sz w:val="16"/>
        </w:rPr>
        <w:t>−</w:t>
      </w:r>
      <w:r>
        <w:rPr>
          <w:rFonts w:ascii="STIX Math" w:hAnsi="STIX Math" w:eastAsia="STIX Math"/>
          <w:i/>
          <w:spacing w:val="-5"/>
          <w:w w:val="110"/>
          <w:sz w:val="16"/>
        </w:rPr>
        <w:t>𝐼</w:t>
      </w:r>
      <w:r>
        <w:rPr>
          <w:rFonts w:ascii="STIX Math" w:hAnsi="STIX Math" w:eastAsia="STIX Math"/>
          <w:i/>
          <w:spacing w:val="-5"/>
          <w:w w:val="110"/>
          <w:position w:val="3"/>
          <w:sz w:val="16"/>
        </w:rPr>
        <w:t>̃</w:t>
      </w:r>
      <w:r>
        <w:rPr>
          <w:rFonts w:ascii="STIX Math" w:hAnsi="STIX Math" w:eastAsia="STIX Math"/>
          <w:i/>
          <w:position w:val="3"/>
          <w:sz w:val="16"/>
        </w:rPr>
        <w:tab/>
      </w:r>
      <w:r>
        <w:rPr>
          <w:rFonts w:ascii="STIX Math" w:hAnsi="STIX Math" w:eastAsia="STIX Math"/>
          <w:spacing w:val="-10"/>
          <w:w w:val="110"/>
          <w:sz w:val="16"/>
        </w:rPr>
        <w:t>0</w:t>
      </w:r>
      <w:r>
        <w:rPr>
          <w:rFonts w:ascii="STIX Math" w:hAnsi="STIX Math" w:eastAsia="STIX Math"/>
          <w:sz w:val="16"/>
        </w:rPr>
        <w:tab/>
      </w:r>
      <w:r>
        <w:rPr>
          <w:rFonts w:ascii="STIX Math" w:hAnsi="STIX Math" w:eastAsia="STIX Math"/>
          <w:i/>
          <w:spacing w:val="-7"/>
          <w:w w:val="110"/>
          <w:sz w:val="16"/>
        </w:rPr>
        <w:t>𝑥</w:t>
      </w:r>
      <w:r>
        <w:rPr>
          <w:rFonts w:ascii="STIX Math" w:hAnsi="STIX Math" w:eastAsia="STIX Math"/>
          <w:i/>
          <w:spacing w:val="-7"/>
          <w:w w:val="110"/>
          <w:sz w:val="16"/>
          <w:vertAlign w:val="superscript"/>
        </w:rPr>
        <w:t>𝑈</w:t>
      </w:r>
      <w:r>
        <w:rPr>
          <w:rFonts w:ascii="STIX Math" w:hAnsi="STIX Math" w:eastAsia="STIX Math"/>
          <w:i/>
          <w:sz w:val="16"/>
          <w:vertAlign w:val="baseline"/>
        </w:rPr>
        <w:tab/>
      </w:r>
      <w:r>
        <w:rPr>
          <w:rFonts w:ascii="Arial" w:hAnsi="Arial" w:eastAsia="Arial"/>
          <w:spacing w:val="-10"/>
          <w:w w:val="110"/>
          <w:position w:val="11"/>
          <w:sz w:val="16"/>
          <w:vertAlign w:val="baseline"/>
        </w:rPr>
        <w:t>≤</w:t>
      </w:r>
      <w:r>
        <w:rPr>
          <w:rFonts w:ascii="Arial" w:hAnsi="Arial" w:eastAsia="Arial"/>
          <w:position w:val="11"/>
          <w:sz w:val="16"/>
          <w:vertAlign w:val="baseline"/>
        </w:rPr>
        <w:tab/>
      </w:r>
      <w:r>
        <w:rPr>
          <w:rFonts w:ascii="STIX Math" w:hAnsi="STIX Math" w:eastAsia="STIX Math"/>
          <w:spacing w:val="-10"/>
          <w:w w:val="110"/>
          <w:sz w:val="16"/>
          <w:vertAlign w:val="baseline"/>
        </w:rPr>
        <w:t>0</w:t>
      </w:r>
    </w:p>
    <w:p>
      <w:pPr>
        <w:spacing w:line="429" w:lineRule="exact" w:before="0"/>
        <w:ind w:left="118" w:right="0" w:firstLine="0"/>
        <w:jc w:val="left"/>
        <w:rPr>
          <w:sz w:val="16"/>
        </w:rPr>
      </w:pPr>
      <w:r>
        <w:rPr/>
        <w:br w:type="column"/>
      </w:r>
      <w:r>
        <w:rPr>
          <w:rFonts w:ascii="STIX Math" w:eastAsia="STIX Math"/>
          <w:i/>
          <w:w w:val="105"/>
          <w:sz w:val="16"/>
        </w:rPr>
        <w:t>𝑚</w:t>
      </w:r>
      <w:r>
        <w:rPr>
          <w:rFonts w:ascii="STIX Math" w:eastAsia="STIX Math"/>
          <w:i/>
          <w:spacing w:val="2"/>
          <w:w w:val="105"/>
          <w:sz w:val="16"/>
        </w:rPr>
        <w:t> </w:t>
      </w:r>
      <w:r>
        <w:rPr>
          <w:spacing w:val="-2"/>
          <w:w w:val="105"/>
          <w:sz w:val="16"/>
        </w:rPr>
        <w:t>inequalities.</w:t>
      </w:r>
    </w:p>
    <w:p>
      <w:pPr>
        <w:pStyle w:val="Heading2"/>
        <w:spacing w:line="177" w:lineRule="exact" w:before="0"/>
        <w:ind w:left="142"/>
      </w:pPr>
      <w:r>
        <w:rPr>
          <w:b w:val="0"/>
        </w:rPr>
        <w:br w:type="column"/>
      </w:r>
      <w:r>
        <w:rPr>
          <w:spacing w:val="-2"/>
          <w:w w:val="110"/>
        </w:rPr>
        <w:t>References</w:t>
      </w:r>
    </w:p>
    <w:p>
      <w:pPr>
        <w:pStyle w:val="BodyText"/>
        <w:spacing w:before="38"/>
        <w:ind w:left="0"/>
        <w:rPr>
          <w:rFonts w:ascii="Times New Roman"/>
          <w:b/>
        </w:rPr>
      </w:pPr>
    </w:p>
    <w:p>
      <w:pPr>
        <w:pStyle w:val="ListParagraph"/>
        <w:numPr>
          <w:ilvl w:val="0"/>
          <w:numId w:val="1"/>
        </w:numPr>
        <w:tabs>
          <w:tab w:pos="390" w:val="left" w:leader="none"/>
        </w:tabs>
        <w:spacing w:line="240" w:lineRule="auto" w:before="0" w:after="0"/>
        <w:ind w:left="390" w:right="0" w:hanging="248"/>
        <w:jc w:val="left"/>
        <w:rPr>
          <w:sz w:val="12"/>
        </w:rPr>
      </w:pPr>
      <w:r>
        <w:rPr>
          <w:w w:val="120"/>
          <w:sz w:val="12"/>
        </w:rPr>
        <w:t>J.</w:t>
      </w:r>
      <w:r>
        <w:rPr>
          <w:spacing w:val="-8"/>
          <w:w w:val="120"/>
          <w:sz w:val="12"/>
        </w:rPr>
        <w:t> </w:t>
      </w:r>
      <w:r>
        <w:rPr>
          <w:w w:val="120"/>
          <w:sz w:val="12"/>
        </w:rPr>
        <w:t>Edmonds</w:t>
      </w:r>
      <w:r>
        <w:rPr>
          <w:spacing w:val="-8"/>
          <w:w w:val="120"/>
          <w:sz w:val="12"/>
        </w:rPr>
        <w:t> </w:t>
      </w:r>
      <w:r>
        <w:rPr>
          <w:w w:val="120"/>
          <w:sz w:val="12"/>
        </w:rPr>
        <w:t>‘Maximum</w:t>
      </w:r>
      <w:r>
        <w:rPr>
          <w:spacing w:val="-7"/>
          <w:w w:val="120"/>
          <w:sz w:val="12"/>
        </w:rPr>
        <w:t> </w:t>
      </w:r>
      <w:r>
        <w:rPr>
          <w:w w:val="120"/>
          <w:sz w:val="12"/>
        </w:rPr>
        <w:t>matching</w:t>
      </w:r>
      <w:r>
        <w:rPr>
          <w:spacing w:val="-8"/>
          <w:w w:val="120"/>
          <w:sz w:val="12"/>
        </w:rPr>
        <w:t> </w:t>
      </w:r>
      <w:r>
        <w:rPr>
          <w:w w:val="120"/>
          <w:sz w:val="12"/>
        </w:rPr>
        <w:t>and</w:t>
      </w:r>
      <w:r>
        <w:rPr>
          <w:spacing w:val="-8"/>
          <w:w w:val="120"/>
          <w:sz w:val="12"/>
        </w:rPr>
        <w:t> </w:t>
      </w:r>
      <w:r>
        <w:rPr>
          <w:w w:val="120"/>
          <w:sz w:val="12"/>
        </w:rPr>
        <w:t>a</w:t>
      </w:r>
      <w:r>
        <w:rPr>
          <w:spacing w:val="-7"/>
          <w:w w:val="120"/>
          <w:sz w:val="12"/>
        </w:rPr>
        <w:t> </w:t>
      </w:r>
      <w:r>
        <w:rPr>
          <w:w w:val="120"/>
          <w:sz w:val="12"/>
        </w:rPr>
        <w:t>polyhedron</w:t>
      </w:r>
      <w:r>
        <w:rPr>
          <w:spacing w:val="-8"/>
          <w:w w:val="120"/>
          <w:sz w:val="12"/>
        </w:rPr>
        <w:t> </w:t>
      </w:r>
      <w:r>
        <w:rPr>
          <w:w w:val="120"/>
          <w:sz w:val="12"/>
        </w:rPr>
        <w:t>with</w:t>
      </w:r>
      <w:r>
        <w:rPr>
          <w:spacing w:val="-8"/>
          <w:w w:val="120"/>
          <w:sz w:val="12"/>
        </w:rPr>
        <w:t> </w:t>
      </w:r>
      <w:r>
        <w:rPr>
          <w:w w:val="120"/>
          <w:sz w:val="12"/>
        </w:rPr>
        <w:t>0,1</w:t>
      </w:r>
      <w:r>
        <w:rPr>
          <w:spacing w:val="-7"/>
          <w:w w:val="120"/>
          <w:sz w:val="12"/>
        </w:rPr>
        <w:t> </w:t>
      </w:r>
      <w:r>
        <w:rPr>
          <w:w w:val="120"/>
          <w:sz w:val="12"/>
        </w:rPr>
        <w:t>vertices’</w:t>
      </w:r>
      <w:r>
        <w:rPr>
          <w:spacing w:val="-8"/>
          <w:w w:val="120"/>
          <w:sz w:val="12"/>
        </w:rPr>
        <w:t> </w:t>
      </w:r>
      <w:r>
        <w:rPr>
          <w:w w:val="120"/>
          <w:sz w:val="12"/>
        </w:rPr>
        <w:t>Journal</w:t>
      </w:r>
      <w:r>
        <w:rPr>
          <w:spacing w:val="-8"/>
          <w:w w:val="120"/>
          <w:sz w:val="12"/>
        </w:rPr>
        <w:t> </w:t>
      </w:r>
      <w:r>
        <w:rPr>
          <w:w w:val="120"/>
          <w:sz w:val="12"/>
        </w:rPr>
        <w:t>of</w:t>
      </w:r>
      <w:r>
        <w:rPr>
          <w:spacing w:val="-7"/>
          <w:w w:val="120"/>
          <w:sz w:val="12"/>
        </w:rPr>
        <w:t> </w:t>
      </w:r>
      <w:r>
        <w:rPr>
          <w:spacing w:val="-5"/>
          <w:w w:val="120"/>
          <w:sz w:val="12"/>
        </w:rPr>
        <w:t>Re-</w:t>
      </w:r>
    </w:p>
    <w:p>
      <w:pPr>
        <w:spacing w:after="0" w:line="240" w:lineRule="auto"/>
        <w:jc w:val="left"/>
        <w:rPr>
          <w:sz w:val="12"/>
        </w:rPr>
        <w:sectPr>
          <w:type w:val="continuous"/>
          <w:pgSz w:w="11910" w:h="15880"/>
          <w:pgMar w:header="668" w:footer="485" w:top="620" w:bottom="280" w:left="640" w:right="620"/>
          <w:cols w:num="3" w:equalWidth="0">
            <w:col w:w="2289" w:space="40"/>
            <w:col w:w="1181" w:space="1846"/>
            <w:col w:w="5294"/>
          </w:cols>
        </w:sectPr>
      </w:pPr>
    </w:p>
    <w:p>
      <w:pPr>
        <w:pStyle w:val="BodyText"/>
        <w:spacing w:line="100" w:lineRule="auto" w:before="48"/>
        <w:ind w:firstLine="239"/>
      </w:pPr>
      <w:r>
        <w:rPr>
          <w:w w:val="110"/>
        </w:rPr>
        <w:t>A linear function, </w:t>
      </w:r>
      <w:r>
        <w:rPr>
          <w:rFonts w:ascii="STIX Math" w:hAnsi="STIX Math" w:eastAsia="STIX Math"/>
          <w:i/>
          <w:w w:val="110"/>
        </w:rPr>
        <w:t>𝑝𝑥</w:t>
      </w:r>
      <w:r>
        <w:rPr>
          <w:w w:val="110"/>
        </w:rPr>
        <w:t>, is maximal at </w:t>
      </w:r>
      <w:r>
        <w:rPr>
          <w:rFonts w:ascii="STIX Math" w:hAnsi="STIX Math" w:eastAsia="STIX Math"/>
          <w:i/>
          <w:w w:val="110"/>
        </w:rPr>
        <w:t>𝑥̄ </w:t>
      </w:r>
      <w:r>
        <w:rPr>
          <w:w w:val="110"/>
        </w:rPr>
        <w:t>if </w:t>
      </w:r>
      <w:r>
        <w:rPr>
          <w:rFonts w:ascii="STIX Math" w:hAnsi="STIX Math" w:eastAsia="STIX Math"/>
          <w:i/>
          <w:w w:val="110"/>
        </w:rPr>
        <w:t>𝑝 </w:t>
      </w:r>
      <w:r>
        <w:rPr>
          <w:w w:val="110"/>
        </w:rPr>
        <w:t>can be expressed as a non- </w:t>
      </w:r>
      <w:bookmarkStart w:name="_bookmark19" w:id="26"/>
      <w:bookmarkEnd w:id="26"/>
      <w:r>
        <w:rPr>
          <w:w w:val="110"/>
        </w:rPr>
        <w:t>negativ</w:t>
      </w:r>
      <w:r>
        <w:rPr>
          <w:w w:val="110"/>
        </w:rPr>
        <w:t>e weighted multiple, </w:t>
      </w:r>
      <w:r>
        <w:rPr>
          <w:rFonts w:ascii="STIX Math" w:hAnsi="STIX Math" w:eastAsia="STIX Math"/>
          <w:i/>
          <w:w w:val="110"/>
        </w:rPr>
        <w:t>𝑦̄</w:t>
      </w:r>
      <w:r>
        <w:rPr>
          <w:w w:val="110"/>
        </w:rPr>
        <w:t>, of the rows of</w:t>
      </w:r>
    </w:p>
    <w:p>
      <w:pPr>
        <w:tabs>
          <w:tab w:pos="908" w:val="left" w:leader="none"/>
        </w:tabs>
        <w:spacing w:line="195" w:lineRule="exact" w:before="0"/>
        <w:ind w:left="435" w:right="0" w:firstLine="0"/>
        <w:jc w:val="left"/>
        <w:rPr>
          <w:rFonts w:ascii="Verdana" w:eastAsia="Verdana"/>
          <w:sz w:val="16"/>
        </w:rPr>
      </w:pPr>
      <w:bookmarkStart w:name="_bookmark20" w:id="27"/>
      <w:bookmarkEnd w:id="27"/>
      <w:r>
        <w:rPr/>
      </w:r>
      <w:bookmarkStart w:name="_bookmark21" w:id="28"/>
      <w:bookmarkEnd w:id="28"/>
      <w:r>
        <w:rPr/>
      </w:r>
      <w:r>
        <w:rPr>
          <w:rFonts w:ascii="Verdana" w:eastAsia="Verdana"/>
          <w:spacing w:val="-5"/>
          <w:w w:val="105"/>
          <w:sz w:val="16"/>
        </w:rPr>
        <w:t>[</w:t>
      </w:r>
      <w:r>
        <w:rPr>
          <w:rFonts w:ascii="STIX Math" w:eastAsia="STIX Math"/>
          <w:i/>
          <w:spacing w:val="-5"/>
          <w:w w:val="105"/>
          <w:position w:val="-11"/>
          <w:sz w:val="16"/>
        </w:rPr>
        <w:t>𝑅</w:t>
      </w:r>
      <w:r>
        <w:rPr>
          <w:rFonts w:ascii="STIX Math" w:eastAsia="STIX Math"/>
          <w:i/>
          <w:position w:val="-11"/>
          <w:sz w:val="16"/>
        </w:rPr>
        <w:tab/>
      </w:r>
      <w:r>
        <w:rPr>
          <w:rFonts w:ascii="STIX Math" w:eastAsia="STIX Math"/>
          <w:i/>
          <w:w w:val="105"/>
          <w:position w:val="-11"/>
          <w:sz w:val="16"/>
        </w:rPr>
        <w:t>𝑈</w:t>
      </w:r>
      <w:r>
        <w:rPr>
          <w:rFonts w:ascii="STIX Math" w:eastAsia="STIX Math"/>
          <w:i/>
          <w:spacing w:val="7"/>
          <w:w w:val="105"/>
          <w:position w:val="-11"/>
          <w:sz w:val="16"/>
        </w:rPr>
        <w:t> </w:t>
      </w:r>
      <w:r>
        <w:rPr>
          <w:rFonts w:ascii="Verdana" w:eastAsia="Verdana"/>
          <w:spacing w:val="-10"/>
          <w:w w:val="105"/>
          <w:sz w:val="16"/>
        </w:rPr>
        <w:t>]</w:t>
      </w:r>
    </w:p>
    <w:p>
      <w:pPr>
        <w:spacing w:before="21"/>
        <w:ind w:left="367" w:right="0" w:firstLine="0"/>
        <w:jc w:val="left"/>
        <w:rPr>
          <w:sz w:val="12"/>
        </w:rPr>
      </w:pPr>
      <w:r>
        <w:rPr/>
        <w:br w:type="column"/>
      </w:r>
      <w:r>
        <w:rPr>
          <w:w w:val="115"/>
          <w:sz w:val="12"/>
        </w:rPr>
        <w:t>search</w:t>
      </w:r>
      <w:r>
        <w:rPr>
          <w:spacing w:val="4"/>
          <w:w w:val="115"/>
          <w:sz w:val="12"/>
        </w:rPr>
        <w:t> </w:t>
      </w:r>
      <w:r>
        <w:rPr>
          <w:w w:val="115"/>
          <w:sz w:val="12"/>
        </w:rPr>
        <w:t>of</w:t>
      </w:r>
      <w:r>
        <w:rPr>
          <w:spacing w:val="4"/>
          <w:w w:val="115"/>
          <w:sz w:val="12"/>
        </w:rPr>
        <w:t> </w:t>
      </w:r>
      <w:r>
        <w:rPr>
          <w:w w:val="115"/>
          <w:sz w:val="12"/>
        </w:rPr>
        <w:t>the</w:t>
      </w:r>
      <w:r>
        <w:rPr>
          <w:spacing w:val="4"/>
          <w:w w:val="115"/>
          <w:sz w:val="12"/>
        </w:rPr>
        <w:t> </w:t>
      </w:r>
      <w:r>
        <w:rPr>
          <w:w w:val="115"/>
          <w:sz w:val="12"/>
        </w:rPr>
        <w:t>National</w:t>
      </w:r>
      <w:r>
        <w:rPr>
          <w:spacing w:val="4"/>
          <w:w w:val="115"/>
          <w:sz w:val="12"/>
        </w:rPr>
        <w:t> </w:t>
      </w:r>
      <w:r>
        <w:rPr>
          <w:w w:val="115"/>
          <w:sz w:val="12"/>
        </w:rPr>
        <w:t>Bureau</w:t>
      </w:r>
      <w:r>
        <w:rPr>
          <w:spacing w:val="4"/>
          <w:w w:val="115"/>
          <w:sz w:val="12"/>
        </w:rPr>
        <w:t> </w:t>
      </w:r>
      <w:r>
        <w:rPr>
          <w:w w:val="115"/>
          <w:sz w:val="12"/>
        </w:rPr>
        <w:t>of</w:t>
      </w:r>
      <w:r>
        <w:rPr>
          <w:spacing w:val="4"/>
          <w:w w:val="115"/>
          <w:sz w:val="12"/>
        </w:rPr>
        <w:t> </w:t>
      </w:r>
      <w:r>
        <w:rPr>
          <w:w w:val="115"/>
          <w:sz w:val="12"/>
        </w:rPr>
        <w:t>Standards</w:t>
      </w:r>
      <w:r>
        <w:rPr>
          <w:spacing w:val="4"/>
          <w:w w:val="115"/>
          <w:sz w:val="12"/>
        </w:rPr>
        <w:t> </w:t>
      </w:r>
      <w:r>
        <w:rPr>
          <w:w w:val="115"/>
          <w:sz w:val="12"/>
        </w:rPr>
        <w:t>Sect.</w:t>
      </w:r>
      <w:r>
        <w:rPr>
          <w:spacing w:val="4"/>
          <w:w w:val="115"/>
          <w:sz w:val="12"/>
        </w:rPr>
        <w:t> </w:t>
      </w:r>
      <w:r>
        <w:rPr>
          <w:w w:val="115"/>
          <w:sz w:val="12"/>
        </w:rPr>
        <w:t>B69</w:t>
      </w:r>
      <w:r>
        <w:rPr>
          <w:spacing w:val="4"/>
          <w:w w:val="115"/>
          <w:sz w:val="12"/>
        </w:rPr>
        <w:t> </w:t>
      </w:r>
      <w:r>
        <w:rPr>
          <w:w w:val="115"/>
          <w:sz w:val="12"/>
        </w:rPr>
        <w:t>(1965),</w:t>
      </w:r>
      <w:r>
        <w:rPr>
          <w:spacing w:val="4"/>
          <w:w w:val="115"/>
          <w:sz w:val="12"/>
        </w:rPr>
        <w:t> </w:t>
      </w:r>
      <w:r>
        <w:rPr>
          <w:spacing w:val="-2"/>
          <w:w w:val="115"/>
          <w:sz w:val="12"/>
        </w:rPr>
        <w:t>125–130.</w:t>
      </w:r>
    </w:p>
    <w:p>
      <w:pPr>
        <w:pStyle w:val="ListParagraph"/>
        <w:numPr>
          <w:ilvl w:val="0"/>
          <w:numId w:val="1"/>
        </w:numPr>
        <w:tabs>
          <w:tab w:pos="366" w:val="left" w:leader="none"/>
        </w:tabs>
        <w:spacing w:line="240" w:lineRule="auto" w:before="22" w:after="0"/>
        <w:ind w:left="366" w:right="0" w:hanging="248"/>
        <w:jc w:val="left"/>
        <w:rPr>
          <w:sz w:val="12"/>
        </w:rPr>
      </w:pPr>
      <w:r>
        <w:rPr>
          <w:w w:val="115"/>
          <w:sz w:val="12"/>
        </w:rPr>
        <w:t>R.</w:t>
      </w:r>
      <w:r>
        <w:rPr>
          <w:spacing w:val="-4"/>
          <w:w w:val="115"/>
          <w:sz w:val="12"/>
        </w:rPr>
        <w:t> </w:t>
      </w:r>
      <w:r>
        <w:rPr>
          <w:w w:val="115"/>
          <w:sz w:val="12"/>
        </w:rPr>
        <w:t>Gomory</w:t>
      </w:r>
      <w:r>
        <w:rPr>
          <w:spacing w:val="-4"/>
          <w:w w:val="115"/>
          <w:sz w:val="12"/>
        </w:rPr>
        <w:t> </w:t>
      </w:r>
      <w:r>
        <w:rPr>
          <w:w w:val="115"/>
          <w:sz w:val="12"/>
        </w:rPr>
        <w:t>‘An</w:t>
      </w:r>
      <w:r>
        <w:rPr>
          <w:spacing w:val="-4"/>
          <w:w w:val="115"/>
          <w:sz w:val="12"/>
        </w:rPr>
        <w:t> </w:t>
      </w:r>
      <w:r>
        <w:rPr>
          <w:w w:val="115"/>
          <w:sz w:val="12"/>
        </w:rPr>
        <w:t>algorithm</w:t>
      </w:r>
      <w:r>
        <w:rPr>
          <w:spacing w:val="-4"/>
          <w:w w:val="115"/>
          <w:sz w:val="12"/>
        </w:rPr>
        <w:t> </w:t>
      </w:r>
      <w:r>
        <w:rPr>
          <w:w w:val="115"/>
          <w:sz w:val="12"/>
        </w:rPr>
        <w:t>for</w:t>
      </w:r>
      <w:r>
        <w:rPr>
          <w:spacing w:val="-4"/>
          <w:w w:val="115"/>
          <w:sz w:val="12"/>
        </w:rPr>
        <w:t> </w:t>
      </w:r>
      <w:r>
        <w:rPr>
          <w:w w:val="115"/>
          <w:sz w:val="12"/>
        </w:rPr>
        <w:t>integer</w:t>
      </w:r>
      <w:r>
        <w:rPr>
          <w:spacing w:val="-4"/>
          <w:w w:val="115"/>
          <w:sz w:val="12"/>
        </w:rPr>
        <w:t> </w:t>
      </w:r>
      <w:r>
        <w:rPr>
          <w:w w:val="115"/>
          <w:sz w:val="12"/>
        </w:rPr>
        <w:t>solutions</w:t>
      </w:r>
      <w:r>
        <w:rPr>
          <w:spacing w:val="-4"/>
          <w:w w:val="115"/>
          <w:sz w:val="12"/>
        </w:rPr>
        <w:t> </w:t>
      </w:r>
      <w:r>
        <w:rPr>
          <w:w w:val="115"/>
          <w:sz w:val="12"/>
        </w:rPr>
        <w:t>to</w:t>
      </w:r>
      <w:r>
        <w:rPr>
          <w:spacing w:val="-4"/>
          <w:w w:val="115"/>
          <w:sz w:val="12"/>
        </w:rPr>
        <w:t> </w:t>
      </w:r>
      <w:r>
        <w:rPr>
          <w:w w:val="115"/>
          <w:sz w:val="12"/>
        </w:rPr>
        <w:t>linear</w:t>
      </w:r>
      <w:r>
        <w:rPr>
          <w:spacing w:val="-3"/>
          <w:w w:val="115"/>
          <w:sz w:val="12"/>
        </w:rPr>
        <w:t> </w:t>
      </w:r>
      <w:r>
        <w:rPr>
          <w:w w:val="115"/>
          <w:sz w:val="12"/>
        </w:rPr>
        <w:t>programs’</w:t>
      </w:r>
      <w:r>
        <w:rPr>
          <w:spacing w:val="-4"/>
          <w:w w:val="115"/>
          <w:sz w:val="12"/>
        </w:rPr>
        <w:t> </w:t>
      </w:r>
      <w:r>
        <w:rPr>
          <w:w w:val="115"/>
          <w:sz w:val="12"/>
        </w:rPr>
        <w:t>in</w:t>
      </w:r>
      <w:r>
        <w:rPr>
          <w:spacing w:val="-4"/>
          <w:w w:val="115"/>
          <w:sz w:val="12"/>
        </w:rPr>
        <w:t> </w:t>
      </w:r>
      <w:r>
        <w:rPr>
          <w:w w:val="115"/>
          <w:sz w:val="12"/>
        </w:rPr>
        <w:t>R.L.</w:t>
      </w:r>
      <w:r>
        <w:rPr>
          <w:spacing w:val="-4"/>
          <w:w w:val="115"/>
          <w:sz w:val="12"/>
        </w:rPr>
        <w:t> </w:t>
      </w:r>
      <w:r>
        <w:rPr>
          <w:w w:val="115"/>
          <w:sz w:val="12"/>
        </w:rPr>
        <w:t>Graves</w:t>
      </w:r>
      <w:r>
        <w:rPr>
          <w:spacing w:val="-4"/>
          <w:w w:val="115"/>
          <w:sz w:val="12"/>
        </w:rPr>
        <w:t> </w:t>
      </w:r>
      <w:r>
        <w:rPr>
          <w:spacing w:val="-5"/>
          <w:w w:val="115"/>
          <w:sz w:val="12"/>
        </w:rPr>
        <w:t>and</w:t>
      </w:r>
    </w:p>
    <w:p>
      <w:pPr>
        <w:spacing w:line="278" w:lineRule="auto" w:before="19"/>
        <w:ind w:left="367" w:right="0" w:firstLine="0"/>
        <w:jc w:val="left"/>
        <w:rPr>
          <w:sz w:val="12"/>
        </w:rPr>
      </w:pPr>
      <w:r>
        <w:rPr>
          <w:w w:val="115"/>
          <w:sz w:val="12"/>
        </w:rPr>
        <w:t>P.</w:t>
      </w:r>
      <w:r>
        <w:rPr>
          <w:spacing w:val="-6"/>
          <w:w w:val="115"/>
          <w:sz w:val="12"/>
        </w:rPr>
        <w:t> </w:t>
      </w:r>
      <w:r>
        <w:rPr>
          <w:w w:val="115"/>
          <w:sz w:val="12"/>
        </w:rPr>
        <w:t>Wolfe,</w:t>
      </w:r>
      <w:r>
        <w:rPr>
          <w:spacing w:val="-6"/>
          <w:w w:val="115"/>
          <w:sz w:val="12"/>
        </w:rPr>
        <w:t> </w:t>
      </w:r>
      <w:r>
        <w:rPr>
          <w:w w:val="115"/>
          <w:sz w:val="12"/>
        </w:rPr>
        <w:t>eds.,</w:t>
      </w:r>
      <w:r>
        <w:rPr>
          <w:spacing w:val="-6"/>
          <w:w w:val="115"/>
          <w:sz w:val="12"/>
        </w:rPr>
        <w:t> </w:t>
      </w:r>
      <w:r>
        <w:rPr>
          <w:w w:val="115"/>
          <w:sz w:val="12"/>
        </w:rPr>
        <w:t>‘Recent</w:t>
      </w:r>
      <w:r>
        <w:rPr>
          <w:spacing w:val="-6"/>
          <w:w w:val="115"/>
          <w:sz w:val="12"/>
        </w:rPr>
        <w:t> </w:t>
      </w:r>
      <w:r>
        <w:rPr>
          <w:w w:val="115"/>
          <w:sz w:val="12"/>
        </w:rPr>
        <w:t>Advances</w:t>
      </w:r>
      <w:r>
        <w:rPr>
          <w:spacing w:val="-6"/>
          <w:w w:val="115"/>
          <w:sz w:val="12"/>
        </w:rPr>
        <w:t> </w:t>
      </w:r>
      <w:r>
        <w:rPr>
          <w:w w:val="115"/>
          <w:sz w:val="12"/>
        </w:rPr>
        <w:t>in</w:t>
      </w:r>
      <w:r>
        <w:rPr>
          <w:spacing w:val="-6"/>
          <w:w w:val="115"/>
          <w:sz w:val="12"/>
        </w:rPr>
        <w:t> </w:t>
      </w:r>
      <w:r>
        <w:rPr>
          <w:w w:val="115"/>
          <w:sz w:val="12"/>
        </w:rPr>
        <w:t>Mathematical</w:t>
      </w:r>
      <w:r>
        <w:rPr>
          <w:spacing w:val="-6"/>
          <w:w w:val="115"/>
          <w:sz w:val="12"/>
        </w:rPr>
        <w:t> </w:t>
      </w:r>
      <w:r>
        <w:rPr>
          <w:w w:val="115"/>
          <w:sz w:val="12"/>
        </w:rPr>
        <w:t>Programming’</w:t>
      </w:r>
      <w:r>
        <w:rPr>
          <w:spacing w:val="-5"/>
          <w:w w:val="115"/>
          <w:sz w:val="12"/>
        </w:rPr>
        <w:t> </w:t>
      </w:r>
      <w:r>
        <w:rPr>
          <w:w w:val="115"/>
          <w:sz w:val="12"/>
        </w:rPr>
        <w:t>(McGraw-Hill,</w:t>
      </w:r>
      <w:r>
        <w:rPr>
          <w:spacing w:val="-6"/>
          <w:w w:val="115"/>
          <w:sz w:val="12"/>
        </w:rPr>
        <w:t> </w:t>
      </w:r>
      <w:r>
        <w:rPr>
          <w:w w:val="115"/>
          <w:sz w:val="12"/>
        </w:rPr>
        <w:t>New</w:t>
      </w:r>
      <w:r>
        <w:rPr>
          <w:spacing w:val="40"/>
          <w:w w:val="115"/>
          <w:sz w:val="12"/>
        </w:rPr>
        <w:t> </w:t>
      </w:r>
      <w:r>
        <w:rPr>
          <w:w w:val="115"/>
          <w:sz w:val="12"/>
        </w:rPr>
        <w:t>York, 1963) 269–302.</w:t>
      </w:r>
    </w:p>
    <w:p>
      <w:pPr>
        <w:spacing w:after="0" w:line="278" w:lineRule="auto"/>
        <w:jc w:val="left"/>
        <w:rPr>
          <w:sz w:val="12"/>
        </w:rPr>
        <w:sectPr>
          <w:type w:val="continuous"/>
          <w:pgSz w:w="11910" w:h="15880"/>
          <w:pgMar w:header="668" w:footer="485" w:top="620" w:bottom="280" w:left="640" w:right="620"/>
          <w:cols w:num="2" w:equalWidth="0">
            <w:col w:w="5188" w:space="192"/>
            <w:col w:w="5270"/>
          </w:cols>
        </w:sectPr>
      </w:pPr>
    </w:p>
    <w:p>
      <w:pPr>
        <w:spacing w:line="266" w:lineRule="exact" w:before="0"/>
        <w:ind w:left="118" w:right="0" w:firstLine="0"/>
        <w:jc w:val="left"/>
        <w:rPr>
          <w:rFonts w:ascii="STIX Math" w:eastAsia="STIX Math"/>
          <w:sz w:val="16"/>
        </w:rPr>
      </w:pPr>
      <w:r>
        <w:rPr>
          <w:rFonts w:ascii="STIX Math" w:eastAsia="STIX Math"/>
          <w:i/>
          <w:sz w:val="16"/>
        </w:rPr>
        <w:t>𝑃</w:t>
      </w:r>
      <w:r>
        <w:rPr>
          <w:rFonts w:ascii="STIX Math" w:eastAsia="STIX Math"/>
          <w:i/>
          <w:spacing w:val="27"/>
          <w:sz w:val="16"/>
        </w:rPr>
        <w:t> </w:t>
      </w:r>
      <w:r>
        <w:rPr>
          <w:rFonts w:ascii="STIX Math" w:eastAsia="STIX Math"/>
          <w:spacing w:val="-12"/>
          <w:sz w:val="16"/>
        </w:rPr>
        <w:t>=</w:t>
      </w:r>
    </w:p>
    <w:p>
      <w:pPr>
        <w:tabs>
          <w:tab w:pos="442" w:val="left" w:leader="none"/>
        </w:tabs>
        <w:spacing w:line="372" w:lineRule="exact" w:before="0"/>
        <w:ind w:left="104" w:right="0" w:firstLine="0"/>
        <w:jc w:val="left"/>
        <w:rPr>
          <w:rFonts w:ascii="STIX Math" w:hAnsi="STIX Math" w:eastAsia="STIX Math"/>
          <w:i/>
          <w:sz w:val="16"/>
        </w:rPr>
      </w:pPr>
      <w:r>
        <w:rPr/>
        <w:br w:type="column"/>
      </w:r>
      <w:r>
        <w:rPr>
          <w:rFonts w:ascii="STIX Math" w:hAnsi="STIX Math" w:eastAsia="STIX Math"/>
          <w:spacing w:val="-10"/>
          <w:w w:val="105"/>
          <w:sz w:val="16"/>
        </w:rPr>
        <w:t>0</w:t>
      </w:r>
      <w:r>
        <w:rPr>
          <w:rFonts w:ascii="STIX Math" w:hAnsi="STIX Math" w:eastAsia="STIX Math"/>
          <w:sz w:val="16"/>
        </w:rPr>
        <w:tab/>
      </w:r>
      <w:r>
        <w:rPr>
          <w:rFonts w:ascii="STIX Math" w:hAnsi="STIX Math" w:eastAsia="STIX Math"/>
          <w:w w:val="105"/>
          <w:sz w:val="16"/>
        </w:rPr>
        <w:t>−</w:t>
      </w:r>
      <w:r>
        <w:rPr>
          <w:rFonts w:ascii="STIX Math" w:hAnsi="STIX Math" w:eastAsia="STIX Math"/>
          <w:i/>
          <w:w w:val="105"/>
          <w:sz w:val="16"/>
        </w:rPr>
        <w:t>𝐼</w:t>
      </w:r>
      <w:r>
        <w:rPr>
          <w:rFonts w:ascii="STIX Math" w:hAnsi="STIX Math" w:eastAsia="STIX Math"/>
          <w:i/>
          <w:w w:val="105"/>
          <w:position w:val="3"/>
          <w:sz w:val="16"/>
        </w:rPr>
        <w:t>̂</w:t>
      </w:r>
      <w:r>
        <w:rPr>
          <w:rFonts w:ascii="STIX Math" w:hAnsi="STIX Math" w:eastAsia="STIX Math"/>
          <w:i/>
          <w:spacing w:val="60"/>
          <w:w w:val="105"/>
          <w:position w:val="3"/>
          <w:sz w:val="16"/>
        </w:rPr>
        <w:t> </w:t>
      </w:r>
      <w:r>
        <w:rPr>
          <w:rFonts w:ascii="STIX Math" w:hAnsi="STIX Math" w:eastAsia="STIX Math"/>
          <w:i/>
          <w:spacing w:val="-10"/>
          <w:w w:val="105"/>
          <w:position w:val="11"/>
          <w:sz w:val="16"/>
        </w:rPr>
        <w:t>.</w:t>
      </w:r>
    </w:p>
    <w:p>
      <w:pPr>
        <w:pStyle w:val="ListParagraph"/>
        <w:numPr>
          <w:ilvl w:val="0"/>
          <w:numId w:val="1"/>
        </w:numPr>
        <w:tabs>
          <w:tab w:pos="365" w:val="left" w:leader="none"/>
          <w:tab w:pos="367" w:val="left" w:leader="none"/>
        </w:tabs>
        <w:spacing w:line="278" w:lineRule="auto" w:before="0" w:after="0"/>
        <w:ind w:left="367" w:right="117" w:hanging="250"/>
        <w:jc w:val="left"/>
        <w:rPr>
          <w:sz w:val="12"/>
        </w:rPr>
      </w:pPr>
      <w:r>
        <w:rPr/>
        <w:br w:type="column"/>
      </w:r>
      <w:r>
        <w:rPr>
          <w:w w:val="115"/>
          <w:sz w:val="12"/>
        </w:rPr>
        <w:t>M.</w:t>
      </w:r>
      <w:r>
        <w:rPr>
          <w:w w:val="115"/>
          <w:sz w:val="12"/>
        </w:rPr>
        <w:t> Grötschel</w:t>
      </w:r>
      <w:r>
        <w:rPr>
          <w:w w:val="115"/>
          <w:sz w:val="12"/>
        </w:rPr>
        <w:t> and</w:t>
      </w:r>
      <w:r>
        <w:rPr>
          <w:w w:val="115"/>
          <w:sz w:val="12"/>
        </w:rPr>
        <w:t> M.W.</w:t>
      </w:r>
      <w:r>
        <w:rPr>
          <w:w w:val="115"/>
          <w:sz w:val="12"/>
        </w:rPr>
        <w:t> Padberg</w:t>
      </w:r>
      <w:r>
        <w:rPr>
          <w:w w:val="115"/>
          <w:sz w:val="12"/>
        </w:rPr>
        <w:t> ‘On</w:t>
      </w:r>
      <w:r>
        <w:rPr>
          <w:w w:val="115"/>
          <w:sz w:val="12"/>
        </w:rPr>
        <w:t> the</w:t>
      </w:r>
      <w:r>
        <w:rPr>
          <w:w w:val="115"/>
          <w:sz w:val="12"/>
        </w:rPr>
        <w:t> symmetric</w:t>
      </w:r>
      <w:r>
        <w:rPr>
          <w:w w:val="115"/>
          <w:sz w:val="12"/>
        </w:rPr>
        <w:t> travelling</w:t>
      </w:r>
      <w:r>
        <w:rPr>
          <w:w w:val="115"/>
          <w:sz w:val="12"/>
        </w:rPr>
        <w:t> salesman</w:t>
      </w:r>
      <w:r>
        <w:rPr>
          <w:w w:val="115"/>
          <w:sz w:val="12"/>
        </w:rPr>
        <w:t> problem</w:t>
      </w:r>
      <w:r>
        <w:rPr>
          <w:w w:val="115"/>
          <w:sz w:val="12"/>
        </w:rPr>
        <w:t> I:</w:t>
      </w:r>
      <w:r>
        <w:rPr>
          <w:spacing w:val="40"/>
          <w:w w:val="115"/>
          <w:sz w:val="12"/>
        </w:rPr>
        <w:t> </w:t>
      </w:r>
      <w:r>
        <w:rPr>
          <w:w w:val="115"/>
          <w:sz w:val="12"/>
        </w:rPr>
        <w:t>inequalities’ Mathematical Programming 16 (1979), 265–280.</w:t>
      </w:r>
    </w:p>
    <w:p>
      <w:pPr>
        <w:pStyle w:val="ListParagraph"/>
        <w:numPr>
          <w:ilvl w:val="0"/>
          <w:numId w:val="1"/>
        </w:numPr>
        <w:tabs>
          <w:tab w:pos="366" w:val="left" w:leader="none"/>
        </w:tabs>
        <w:spacing w:line="110" w:lineRule="exact" w:before="0" w:after="0"/>
        <w:ind w:left="366" w:right="0" w:hanging="248"/>
        <w:jc w:val="left"/>
        <w:rPr>
          <w:sz w:val="12"/>
        </w:rPr>
      </w:pPr>
      <w:r>
        <w:rPr>
          <w:w w:val="115"/>
          <w:sz w:val="12"/>
        </w:rPr>
        <w:t>A.</w:t>
      </w:r>
      <w:r>
        <w:rPr>
          <w:spacing w:val="-5"/>
          <w:w w:val="115"/>
          <w:sz w:val="12"/>
        </w:rPr>
        <w:t> </w:t>
      </w:r>
      <w:r>
        <w:rPr>
          <w:w w:val="115"/>
          <w:sz w:val="12"/>
        </w:rPr>
        <w:t>Land</w:t>
      </w:r>
      <w:r>
        <w:rPr>
          <w:spacing w:val="-4"/>
          <w:w w:val="115"/>
          <w:sz w:val="12"/>
        </w:rPr>
        <w:t> </w:t>
      </w:r>
      <w:r>
        <w:rPr>
          <w:w w:val="115"/>
          <w:sz w:val="12"/>
        </w:rPr>
        <w:t>and</w:t>
      </w:r>
      <w:r>
        <w:rPr>
          <w:spacing w:val="-5"/>
          <w:w w:val="115"/>
          <w:sz w:val="12"/>
        </w:rPr>
        <w:t> </w:t>
      </w:r>
      <w:r>
        <w:rPr>
          <w:w w:val="115"/>
          <w:sz w:val="12"/>
        </w:rPr>
        <w:t>S.</w:t>
      </w:r>
      <w:r>
        <w:rPr>
          <w:spacing w:val="-4"/>
          <w:w w:val="115"/>
          <w:sz w:val="12"/>
        </w:rPr>
        <w:t> </w:t>
      </w:r>
      <w:r>
        <w:rPr>
          <w:w w:val="115"/>
          <w:sz w:val="12"/>
        </w:rPr>
        <w:t>Powell</w:t>
      </w:r>
      <w:r>
        <w:rPr>
          <w:spacing w:val="-4"/>
          <w:w w:val="115"/>
          <w:sz w:val="12"/>
        </w:rPr>
        <w:t> </w:t>
      </w:r>
      <w:r>
        <w:rPr>
          <w:w w:val="115"/>
          <w:sz w:val="12"/>
        </w:rPr>
        <w:t>‘Fortran</w:t>
      </w:r>
      <w:r>
        <w:rPr>
          <w:spacing w:val="-4"/>
          <w:w w:val="115"/>
          <w:sz w:val="12"/>
        </w:rPr>
        <w:t> </w:t>
      </w:r>
      <w:r>
        <w:rPr>
          <w:w w:val="115"/>
          <w:sz w:val="12"/>
        </w:rPr>
        <w:t>Codes</w:t>
      </w:r>
      <w:r>
        <w:rPr>
          <w:spacing w:val="-4"/>
          <w:w w:val="115"/>
          <w:sz w:val="12"/>
        </w:rPr>
        <w:t> </w:t>
      </w:r>
      <w:r>
        <w:rPr>
          <w:w w:val="115"/>
          <w:sz w:val="12"/>
        </w:rPr>
        <w:t>for</w:t>
      </w:r>
      <w:r>
        <w:rPr>
          <w:spacing w:val="-4"/>
          <w:w w:val="115"/>
          <w:sz w:val="12"/>
        </w:rPr>
        <w:t> </w:t>
      </w:r>
      <w:r>
        <w:rPr>
          <w:w w:val="115"/>
          <w:sz w:val="12"/>
        </w:rPr>
        <w:t>Mathematical</w:t>
      </w:r>
      <w:r>
        <w:rPr>
          <w:spacing w:val="-3"/>
          <w:w w:val="115"/>
          <w:sz w:val="12"/>
        </w:rPr>
        <w:t> </w:t>
      </w:r>
      <w:r>
        <w:rPr>
          <w:w w:val="115"/>
          <w:sz w:val="12"/>
        </w:rPr>
        <w:t>Programming’</w:t>
      </w:r>
      <w:r>
        <w:rPr>
          <w:spacing w:val="-4"/>
          <w:w w:val="115"/>
          <w:sz w:val="12"/>
        </w:rPr>
        <w:t> </w:t>
      </w:r>
      <w:r>
        <w:rPr>
          <w:w w:val="115"/>
          <w:sz w:val="12"/>
        </w:rPr>
        <w:t>Wiley</w:t>
      </w:r>
      <w:r>
        <w:rPr>
          <w:spacing w:val="-4"/>
          <w:w w:val="115"/>
          <w:sz w:val="12"/>
        </w:rPr>
        <w:t> </w:t>
      </w:r>
      <w:r>
        <w:rPr>
          <w:spacing w:val="-2"/>
          <w:w w:val="115"/>
          <w:sz w:val="12"/>
        </w:rPr>
        <w:t>1973.</w:t>
      </w:r>
    </w:p>
    <w:p>
      <w:pPr>
        <w:spacing w:after="0" w:line="110" w:lineRule="exact"/>
        <w:jc w:val="left"/>
        <w:rPr>
          <w:sz w:val="12"/>
        </w:rPr>
        <w:sectPr>
          <w:type w:val="continuous"/>
          <w:pgSz w:w="11910" w:h="15880"/>
          <w:pgMar w:header="668" w:footer="485" w:top="620" w:bottom="280" w:left="640" w:right="620"/>
          <w:cols w:num="3" w:equalWidth="0">
            <w:col w:w="391" w:space="40"/>
            <w:col w:w="831" w:space="4118"/>
            <w:col w:w="5270"/>
          </w:cols>
        </w:sectPr>
      </w:pPr>
    </w:p>
    <w:p>
      <w:pPr>
        <w:spacing w:line="235" w:lineRule="exact" w:before="0"/>
        <w:ind w:left="118" w:right="0" w:firstLine="0"/>
        <w:jc w:val="left"/>
        <w:rPr>
          <w:sz w:val="16"/>
        </w:rPr>
      </w:pPr>
      <w:bookmarkStart w:name="_bookmark22" w:id="29"/>
      <w:bookmarkEnd w:id="29"/>
      <w:r>
        <w:rPr/>
      </w:r>
      <w:r>
        <w:rPr>
          <w:w w:val="105"/>
          <w:sz w:val="16"/>
        </w:rPr>
        <w:t>i.e.,</w:t>
      </w:r>
      <w:r>
        <w:rPr>
          <w:spacing w:val="-4"/>
          <w:w w:val="105"/>
          <w:sz w:val="16"/>
        </w:rPr>
        <w:t> </w:t>
      </w:r>
      <w:r>
        <w:rPr>
          <w:w w:val="105"/>
          <w:sz w:val="16"/>
        </w:rPr>
        <w:t>if</w:t>
      </w:r>
      <w:r>
        <w:rPr>
          <w:spacing w:val="-4"/>
          <w:w w:val="105"/>
          <w:sz w:val="16"/>
        </w:rPr>
        <w:t> </w:t>
      </w:r>
      <w:r>
        <w:rPr>
          <w:rFonts w:ascii="STIX Math" w:hAnsi="STIX Math" w:eastAsia="STIX Math"/>
          <w:i/>
          <w:w w:val="105"/>
          <w:sz w:val="16"/>
        </w:rPr>
        <w:t>𝑦̄𝑃</w:t>
      </w:r>
      <w:r>
        <w:rPr>
          <w:rFonts w:ascii="STIX Math" w:hAnsi="STIX Math" w:eastAsia="STIX Math"/>
          <w:i/>
          <w:spacing w:val="13"/>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i/>
          <w:w w:val="105"/>
          <w:sz w:val="16"/>
        </w:rPr>
        <w:t>𝑝</w:t>
      </w:r>
      <w:r>
        <w:rPr>
          <w:w w:val="105"/>
          <w:sz w:val="16"/>
        </w:rPr>
        <w:t>,</w:t>
      </w:r>
      <w:r>
        <w:rPr>
          <w:spacing w:val="-4"/>
          <w:w w:val="105"/>
          <w:sz w:val="16"/>
        </w:rPr>
        <w:t> </w:t>
      </w:r>
      <w:r>
        <w:rPr>
          <w:rFonts w:ascii="STIX Math" w:hAnsi="STIX Math" w:eastAsia="STIX Math"/>
          <w:i/>
          <w:w w:val="105"/>
          <w:sz w:val="16"/>
        </w:rPr>
        <w:t>𝑦̄</w:t>
      </w:r>
      <w:r>
        <w:rPr>
          <w:rFonts w:ascii="STIX Math" w:hAnsi="STIX Math" w:eastAsia="STIX Math"/>
          <w:i/>
          <w:spacing w:val="-3"/>
          <w:w w:val="105"/>
          <w:sz w:val="16"/>
        </w:rPr>
        <w:t> </w:t>
      </w:r>
      <w:r>
        <w:rPr>
          <w:rFonts w:ascii="Arial" w:hAnsi="Arial" w:eastAsia="Arial"/>
          <w:w w:val="105"/>
          <w:sz w:val="16"/>
        </w:rPr>
        <w:t>≥</w:t>
      </w:r>
      <w:r>
        <w:rPr>
          <w:rFonts w:ascii="Arial" w:hAnsi="Arial" w:eastAsia="Arial"/>
          <w:spacing w:val="-11"/>
          <w:w w:val="105"/>
          <w:sz w:val="16"/>
        </w:rPr>
        <w:t> </w:t>
      </w:r>
      <w:r>
        <w:rPr>
          <w:rFonts w:ascii="STIX Math" w:hAnsi="STIX Math" w:eastAsia="STIX Math"/>
          <w:spacing w:val="-7"/>
          <w:w w:val="105"/>
          <w:sz w:val="16"/>
        </w:rPr>
        <w:t>0</w:t>
      </w:r>
      <w:r>
        <w:rPr>
          <w:spacing w:val="-7"/>
          <w:w w:val="105"/>
          <w:sz w:val="16"/>
        </w:rPr>
        <w:t>.</w:t>
      </w:r>
    </w:p>
    <w:p>
      <w:pPr>
        <w:pStyle w:val="BodyText"/>
        <w:spacing w:line="105" w:lineRule="auto" w:before="71"/>
        <w:ind w:right="38" w:firstLine="239"/>
        <w:jc w:val="both"/>
      </w:pPr>
      <w:bookmarkStart w:name="_bookmark23" w:id="30"/>
      <w:bookmarkEnd w:id="30"/>
      <w:r>
        <w:rPr/>
      </w:r>
      <w:r>
        <w:rPr>
          <w:w w:val="110"/>
        </w:rPr>
        <w:t>finding</w:t>
      </w:r>
      <w:r>
        <w:rPr>
          <w:spacing w:val="-4"/>
          <w:w w:val="110"/>
        </w:rPr>
        <w:t> </w:t>
      </w:r>
      <w:r>
        <w:rPr>
          <w:w w:val="110"/>
        </w:rPr>
        <w:t>a</w:t>
      </w:r>
      <w:r>
        <w:rPr>
          <w:spacing w:val="-4"/>
          <w:w w:val="110"/>
        </w:rPr>
        <w:t> </w:t>
      </w:r>
      <w:r>
        <w:rPr>
          <w:w w:val="110"/>
        </w:rPr>
        <w:t>vector</w:t>
      </w:r>
      <w:r>
        <w:rPr>
          <w:spacing w:val="-4"/>
          <w:w w:val="110"/>
        </w:rPr>
        <w:t> </w:t>
      </w:r>
      <w:r>
        <w:rPr>
          <w:rFonts w:ascii="STIX Math" w:hAnsi="STIX Math" w:eastAsia="STIX Math"/>
          <w:i/>
          <w:w w:val="110"/>
        </w:rPr>
        <w:t>𝑝</w:t>
      </w:r>
      <w:r>
        <w:rPr>
          <w:rFonts w:ascii="STIX Math" w:hAnsi="STIX Math" w:eastAsia="STIX Math"/>
          <w:i/>
          <w:spacing w:val="-4"/>
          <w:w w:val="110"/>
        </w:rPr>
        <w:t> </w:t>
      </w:r>
      <w:r>
        <w:rPr>
          <w:w w:val="110"/>
        </w:rPr>
        <w:t>of</w:t>
      </w:r>
      <w:r>
        <w:rPr>
          <w:spacing w:val="-4"/>
          <w:w w:val="110"/>
        </w:rPr>
        <w:t> </w:t>
      </w:r>
      <w:r>
        <w:rPr>
          <w:w w:val="110"/>
        </w:rPr>
        <w:t>integer</w:t>
      </w:r>
      <w:r>
        <w:rPr>
          <w:spacing w:val="-4"/>
          <w:w w:val="110"/>
        </w:rPr>
        <w:t> </w:t>
      </w:r>
      <w:r>
        <w:rPr>
          <w:w w:val="110"/>
        </w:rPr>
        <w:t>coeﬃcients</w:t>
      </w:r>
      <w:r>
        <w:rPr>
          <w:spacing w:val="-4"/>
          <w:w w:val="110"/>
        </w:rPr>
        <w:t> </w:t>
      </w:r>
      <w:r>
        <w:rPr>
          <w:w w:val="110"/>
        </w:rPr>
        <w:t>which</w:t>
      </w:r>
      <w:r>
        <w:rPr>
          <w:spacing w:val="-4"/>
          <w:w w:val="110"/>
        </w:rPr>
        <w:t> </w:t>
      </w:r>
      <w:r>
        <w:rPr>
          <w:w w:val="110"/>
        </w:rPr>
        <w:t>reaches</w:t>
      </w:r>
      <w:r>
        <w:rPr>
          <w:spacing w:val="-4"/>
          <w:w w:val="110"/>
        </w:rPr>
        <w:t> </w:t>
      </w:r>
      <w:r>
        <w:rPr>
          <w:w w:val="110"/>
        </w:rPr>
        <w:t>a</w:t>
      </w:r>
      <w:r>
        <w:rPr>
          <w:spacing w:val="-4"/>
          <w:w w:val="110"/>
        </w:rPr>
        <w:t> </w:t>
      </w:r>
      <w:r>
        <w:rPr>
          <w:w w:val="110"/>
        </w:rPr>
        <w:t>non-integer Gomory’s Method of Integer Forms can be regarded as a method of </w:t>
      </w:r>
      <w:bookmarkStart w:name="_bookmark24" w:id="31"/>
      <w:bookmarkEnd w:id="31"/>
      <w:r>
        <w:rPr>
          <w:w w:val="110"/>
        </w:rPr>
        <w:t>maximum,</w:t>
      </w:r>
      <w:r>
        <w:rPr>
          <w:w w:val="110"/>
        </w:rPr>
        <w:t> </w:t>
      </w:r>
      <w:r>
        <w:rPr>
          <w:rFonts w:ascii="STIX Math" w:hAnsi="STIX Math" w:eastAsia="STIX Math"/>
          <w:i/>
          <w:w w:val="110"/>
        </w:rPr>
        <w:t>𝑝𝑥̄ </w:t>
      </w:r>
      <w:r>
        <w:rPr>
          <w:rFonts w:ascii="STIX Math" w:hAnsi="STIX Math" w:eastAsia="STIX Math"/>
          <w:w w:val="110"/>
        </w:rPr>
        <w:t>= </w:t>
      </w:r>
      <w:r>
        <w:rPr>
          <w:rFonts w:ascii="STIX Math" w:hAnsi="STIX Math" w:eastAsia="STIX Math"/>
          <w:i/>
          <w:w w:val="110"/>
        </w:rPr>
        <w:t>𝛽 </w:t>
      </w:r>
      <w:r>
        <w:rPr>
          <w:rFonts w:ascii="STIX Math" w:hAnsi="STIX Math" w:eastAsia="STIX Math"/>
          <w:w w:val="110"/>
        </w:rPr>
        <w:t>+</w:t>
      </w:r>
      <w:r>
        <w:rPr>
          <w:rFonts w:ascii="STIX Math" w:hAnsi="STIX Math" w:eastAsia="STIX Math"/>
          <w:spacing w:val="-3"/>
          <w:w w:val="110"/>
        </w:rPr>
        <w:t> </w:t>
      </w:r>
      <w:r>
        <w:rPr>
          <w:rFonts w:ascii="STIX Math" w:hAnsi="STIX Math" w:eastAsia="STIX Math"/>
          <w:i/>
          <w:w w:val="110"/>
        </w:rPr>
        <w:t>𝑓</w:t>
      </w:r>
      <w:r>
        <w:rPr>
          <w:rFonts w:ascii="STIX Math" w:hAnsi="STIX Math" w:eastAsia="STIX Math"/>
          <w:w w:val="110"/>
          <w:vertAlign w:val="subscript"/>
        </w:rPr>
        <w:t>0</w:t>
      </w:r>
      <w:r>
        <w:rPr>
          <w:w w:val="110"/>
          <w:vertAlign w:val="baseline"/>
        </w:rPr>
        <w:t>,</w:t>
      </w:r>
      <w:r>
        <w:rPr>
          <w:w w:val="110"/>
          <w:vertAlign w:val="baseline"/>
        </w:rPr>
        <w:t> at</w:t>
      </w:r>
      <w:r>
        <w:rPr>
          <w:w w:val="110"/>
          <w:vertAlign w:val="baseline"/>
        </w:rPr>
        <w:t> </w:t>
      </w:r>
      <w:r>
        <w:rPr>
          <w:rFonts w:ascii="STIX Math" w:hAnsi="STIX Math" w:eastAsia="STIX Math"/>
          <w:i/>
          <w:w w:val="110"/>
          <w:vertAlign w:val="baseline"/>
        </w:rPr>
        <w:t>𝑥̄</w:t>
      </w:r>
      <w:r>
        <w:rPr>
          <w:w w:val="110"/>
          <w:vertAlign w:val="baseline"/>
        </w:rPr>
        <w:t>,</w:t>
      </w:r>
      <w:r>
        <w:rPr>
          <w:w w:val="110"/>
          <w:vertAlign w:val="baseline"/>
        </w:rPr>
        <w:t> and</w:t>
      </w:r>
      <w:r>
        <w:rPr>
          <w:w w:val="110"/>
          <w:vertAlign w:val="baseline"/>
        </w:rPr>
        <w:t> hence</w:t>
      </w:r>
      <w:r>
        <w:rPr>
          <w:w w:val="110"/>
          <w:vertAlign w:val="baseline"/>
        </w:rPr>
        <w:t> enables</w:t>
      </w:r>
      <w:r>
        <w:rPr>
          <w:w w:val="110"/>
          <w:vertAlign w:val="baseline"/>
        </w:rPr>
        <w:t> us</w:t>
      </w:r>
      <w:r>
        <w:rPr>
          <w:w w:val="110"/>
          <w:vertAlign w:val="baseline"/>
        </w:rPr>
        <w:t> to</w:t>
      </w:r>
      <w:r>
        <w:rPr>
          <w:w w:val="110"/>
          <w:vertAlign w:val="baseline"/>
        </w:rPr>
        <w:t> cut</w:t>
      </w:r>
      <w:r>
        <w:rPr>
          <w:w w:val="110"/>
          <w:vertAlign w:val="baseline"/>
        </w:rPr>
        <w:t> off the</w:t>
      </w:r>
      <w:r>
        <w:rPr>
          <w:w w:val="110"/>
          <w:vertAlign w:val="baseline"/>
        </w:rPr>
        <w:t> frac- tional part, </w:t>
      </w:r>
      <w:r>
        <w:rPr>
          <w:rFonts w:ascii="STIX Math" w:hAnsi="STIX Math" w:eastAsia="STIX Math"/>
          <w:i/>
          <w:w w:val="110"/>
          <w:vertAlign w:val="baseline"/>
        </w:rPr>
        <w:t>𝑓</w:t>
      </w:r>
      <w:r>
        <w:rPr>
          <w:rFonts w:ascii="STIX Math" w:hAnsi="STIX Math" w:eastAsia="STIX Math"/>
          <w:w w:val="110"/>
          <w:vertAlign w:val="subscript"/>
        </w:rPr>
        <w:t>0</w:t>
      </w:r>
      <w:r>
        <w:rPr>
          <w:w w:val="110"/>
          <w:vertAlign w:val="baseline"/>
        </w:rPr>
        <w:t>, to yield a new constraint, </w:t>
      </w:r>
      <w:r>
        <w:rPr>
          <w:rFonts w:ascii="STIX Math" w:hAnsi="STIX Math" w:eastAsia="STIX Math"/>
          <w:i/>
          <w:w w:val="110"/>
          <w:vertAlign w:val="baseline"/>
        </w:rPr>
        <w:t>𝑝𝑥 </w:t>
      </w:r>
      <w:r>
        <w:rPr>
          <w:rFonts w:ascii="Arial" w:hAnsi="Arial" w:eastAsia="Arial"/>
          <w:w w:val="110"/>
          <w:vertAlign w:val="baseline"/>
        </w:rPr>
        <w:t>≤ </w:t>
      </w:r>
      <w:r>
        <w:rPr>
          <w:rFonts w:ascii="STIX Math" w:hAnsi="STIX Math" w:eastAsia="STIX Math"/>
          <w:i/>
          <w:w w:val="110"/>
          <w:vertAlign w:val="baseline"/>
        </w:rPr>
        <w:t>𝛽</w:t>
      </w:r>
      <w:r>
        <w:rPr>
          <w:rFonts w:ascii="STIX Math" w:hAnsi="STIX Math" w:eastAsia="STIX Math"/>
          <w:i/>
          <w:spacing w:val="34"/>
          <w:w w:val="110"/>
          <w:vertAlign w:val="baseline"/>
        </w:rPr>
        <w:t> </w:t>
      </w:r>
      <w:r>
        <w:rPr>
          <w:w w:val="110"/>
          <w:vertAlign w:val="baseline"/>
        </w:rPr>
        <w:t>(see [</w:t>
      </w:r>
      <w:hyperlink w:history="true" w:anchor="_bookmark20">
        <w:r>
          <w:rPr>
            <w:color w:val="0080AC"/>
            <w:w w:val="110"/>
            <w:vertAlign w:val="baseline"/>
          </w:rPr>
          <w:t>4</w:t>
        </w:r>
      </w:hyperlink>
      <w:r>
        <w:rPr>
          <w:w w:val="110"/>
          <w:vertAlign w:val="baseline"/>
        </w:rPr>
        <w:t>, p.25-28]).</w:t>
      </w:r>
    </w:p>
    <w:p>
      <w:pPr>
        <w:pStyle w:val="BodyText"/>
        <w:spacing w:line="100" w:lineRule="auto"/>
        <w:ind w:right="38" w:firstLine="239"/>
        <w:jc w:val="both"/>
      </w:pPr>
      <w:r>
        <w:rPr>
          <w:w w:val="110"/>
        </w:rPr>
        <w:t>The</w:t>
      </w:r>
      <w:r>
        <w:rPr>
          <w:spacing w:val="-4"/>
          <w:w w:val="110"/>
        </w:rPr>
        <w:t> </w:t>
      </w:r>
      <w:r>
        <w:rPr>
          <w:w w:val="110"/>
        </w:rPr>
        <w:t>vector</w:t>
      </w:r>
      <w:r>
        <w:rPr>
          <w:spacing w:val="-4"/>
          <w:w w:val="110"/>
        </w:rPr>
        <w:t> </w:t>
      </w:r>
      <w:r>
        <w:rPr>
          <w:rFonts w:ascii="STIX Math" w:hAnsi="STIX Math" w:eastAsia="STIX Math"/>
          <w:i/>
          <w:w w:val="110"/>
        </w:rPr>
        <w:t>𝑦̄</w:t>
      </w:r>
      <w:r>
        <w:rPr>
          <w:rFonts w:ascii="STIX Math" w:hAnsi="STIX Math" w:eastAsia="STIX Math"/>
          <w:i/>
          <w:spacing w:val="-1"/>
          <w:w w:val="110"/>
        </w:rPr>
        <w:t> </w:t>
      </w:r>
      <w:r>
        <w:rPr>
          <w:w w:val="110"/>
        </w:rPr>
        <w:t>of</w:t>
      </w:r>
      <w:r>
        <w:rPr>
          <w:spacing w:val="-4"/>
          <w:w w:val="110"/>
        </w:rPr>
        <w:t> </w:t>
      </w:r>
      <w:r>
        <w:rPr>
          <w:w w:val="110"/>
        </w:rPr>
        <w:t>the</w:t>
      </w:r>
      <w:r>
        <w:rPr>
          <w:spacing w:val="-4"/>
          <w:w w:val="110"/>
        </w:rPr>
        <w:t> </w:t>
      </w:r>
      <w:r>
        <w:rPr>
          <w:w w:val="110"/>
        </w:rPr>
        <w:t>non-negative</w:t>
      </w:r>
      <w:r>
        <w:rPr>
          <w:spacing w:val="-4"/>
          <w:w w:val="110"/>
        </w:rPr>
        <w:t> </w:t>
      </w:r>
      <w:r>
        <w:rPr>
          <w:w w:val="110"/>
        </w:rPr>
        <w:t>fractional</w:t>
      </w:r>
      <w:r>
        <w:rPr>
          <w:spacing w:val="-5"/>
          <w:w w:val="110"/>
        </w:rPr>
        <w:t> </w:t>
      </w:r>
      <w:r>
        <w:rPr>
          <w:w w:val="110"/>
        </w:rPr>
        <w:t>parts</w:t>
      </w:r>
      <w:r>
        <w:rPr>
          <w:spacing w:val="-4"/>
          <w:w w:val="110"/>
        </w:rPr>
        <w:t> </w:t>
      </w:r>
      <w:r>
        <w:rPr>
          <w:w w:val="110"/>
        </w:rPr>
        <w:t>of</w:t>
      </w:r>
      <w:r>
        <w:rPr>
          <w:spacing w:val="-4"/>
          <w:w w:val="110"/>
        </w:rPr>
        <w:t> </w:t>
      </w:r>
      <w:r>
        <w:rPr>
          <w:w w:val="110"/>
        </w:rPr>
        <w:t>any</w:t>
      </w:r>
      <w:r>
        <w:rPr>
          <w:spacing w:val="-4"/>
          <w:w w:val="110"/>
        </w:rPr>
        <w:t> </w:t>
      </w:r>
      <w:r>
        <w:rPr>
          <w:w w:val="110"/>
        </w:rPr>
        <w:t>row</w:t>
      </w:r>
      <w:r>
        <w:rPr>
          <w:spacing w:val="-4"/>
          <w:w w:val="110"/>
        </w:rPr>
        <w:t> </w:t>
      </w:r>
      <w:r>
        <w:rPr>
          <w:w w:val="110"/>
        </w:rPr>
        <w:t>(or</w:t>
      </w:r>
      <w:r>
        <w:rPr>
          <w:spacing w:val="-4"/>
          <w:w w:val="110"/>
        </w:rPr>
        <w:t> </w:t>
      </w:r>
      <w:r>
        <w:rPr>
          <w:w w:val="110"/>
        </w:rPr>
        <w:t>mul- </w:t>
      </w:r>
      <w:bookmarkStart w:name="_bookmark25" w:id="32"/>
      <w:bookmarkEnd w:id="32"/>
      <w:r>
        <w:rPr>
          <w:w w:val="110"/>
        </w:rPr>
        <w:t>tiple</w:t>
      </w:r>
      <w:r>
        <w:rPr>
          <w:w w:val="110"/>
        </w:rPr>
        <w:t> or sum of rows) of </w:t>
      </w:r>
      <w:r>
        <w:rPr>
          <w:rFonts w:ascii="STIX Math" w:hAnsi="STIX Math" w:eastAsia="STIX Math"/>
          <w:i/>
          <w:w w:val="110"/>
        </w:rPr>
        <w:t>𝑃</w:t>
      </w:r>
      <w:r>
        <w:rPr>
          <w:rFonts w:ascii="STIX Math" w:hAnsi="STIX Math" w:eastAsia="STIX Math"/>
          <w:i/>
          <w:spacing w:val="-19"/>
          <w:w w:val="110"/>
        </w:rPr>
        <w:t> </w:t>
      </w:r>
      <w:r>
        <w:rPr>
          <w:rFonts w:ascii="STIX Math" w:hAnsi="STIX Math" w:eastAsia="STIX Math"/>
          <w:w w:val="125"/>
          <w:vertAlign w:val="superscript"/>
        </w:rPr>
        <w:t>−1</w:t>
      </w:r>
      <w:r>
        <w:rPr>
          <w:w w:val="125"/>
          <w:vertAlign w:val="baseline"/>
        </w:rPr>
        <w:t>, </w:t>
      </w:r>
      <w:r>
        <w:rPr>
          <w:w w:val="110"/>
          <w:vertAlign w:val="baseline"/>
        </w:rPr>
        <w:t>so long as the associated element of </w:t>
      </w:r>
      <w:r>
        <w:rPr>
          <w:rFonts w:ascii="STIX Math" w:hAnsi="STIX Math" w:eastAsia="STIX Math"/>
          <w:i/>
          <w:w w:val="110"/>
          <w:vertAlign w:val="baseline"/>
        </w:rPr>
        <w:t>𝑥̄</w:t>
      </w:r>
      <w:r>
        <w:rPr>
          <w:rFonts w:ascii="STIX Math" w:hAnsi="STIX Math" w:eastAsia="STIX Math"/>
          <w:i/>
          <w:spacing w:val="28"/>
          <w:w w:val="110"/>
          <w:vertAlign w:val="baseline"/>
        </w:rPr>
        <w:t> </w:t>
      </w:r>
      <w:r>
        <w:rPr>
          <w:w w:val="110"/>
          <w:vertAlign w:val="baseline"/>
        </w:rPr>
        <w:t>is</w:t>
      </w:r>
    </w:p>
    <w:p>
      <w:pPr>
        <w:pStyle w:val="BodyText"/>
        <w:spacing w:line="66" w:lineRule="exact" w:before="23"/>
      </w:pPr>
      <w:r>
        <w:rPr>
          <w:w w:val="110"/>
        </w:rPr>
        <w:t>non-integer,</w:t>
      </w:r>
      <w:r>
        <w:rPr>
          <w:spacing w:val="-2"/>
          <w:w w:val="110"/>
        </w:rPr>
        <w:t> </w:t>
      </w:r>
      <w:r>
        <w:rPr>
          <w:w w:val="110"/>
        </w:rPr>
        <w:t>is</w:t>
      </w:r>
      <w:r>
        <w:rPr>
          <w:spacing w:val="-1"/>
          <w:w w:val="110"/>
        </w:rPr>
        <w:t> </w:t>
      </w:r>
      <w:r>
        <w:rPr>
          <w:w w:val="110"/>
        </w:rPr>
        <w:t>such</w:t>
      </w:r>
      <w:r>
        <w:rPr>
          <w:spacing w:val="-1"/>
          <w:w w:val="110"/>
        </w:rPr>
        <w:t> </w:t>
      </w:r>
      <w:r>
        <w:rPr>
          <w:w w:val="110"/>
        </w:rPr>
        <w:t>a vector</w:t>
      </w:r>
      <w:r>
        <w:rPr>
          <w:spacing w:val="-1"/>
          <w:w w:val="110"/>
        </w:rPr>
        <w:t> </w:t>
      </w:r>
      <w:r>
        <w:rPr>
          <w:w w:val="110"/>
        </w:rPr>
        <w:t>of</w:t>
      </w:r>
      <w:r>
        <w:rPr>
          <w:spacing w:val="-1"/>
          <w:w w:val="110"/>
        </w:rPr>
        <w:t> </w:t>
      </w:r>
      <w:r>
        <w:rPr>
          <w:spacing w:val="-2"/>
          <w:w w:val="110"/>
        </w:rPr>
        <w:t>weights.</w:t>
      </w:r>
    </w:p>
    <w:p>
      <w:pPr>
        <w:pStyle w:val="BodyText"/>
        <w:spacing w:line="362" w:lineRule="exact"/>
        <w:ind w:left="357"/>
      </w:pPr>
      <w:r>
        <w:rPr>
          <w:w w:val="110"/>
        </w:rPr>
        <w:t>A</w:t>
      </w:r>
      <w:r>
        <w:rPr>
          <w:spacing w:val="47"/>
          <w:w w:val="110"/>
        </w:rPr>
        <w:t> </w:t>
      </w:r>
      <w:r>
        <w:rPr>
          <w:w w:val="110"/>
        </w:rPr>
        <w:t>negative</w:t>
      </w:r>
      <w:r>
        <w:rPr>
          <w:spacing w:val="47"/>
          <w:w w:val="110"/>
        </w:rPr>
        <w:t> </w:t>
      </w:r>
      <w:r>
        <w:rPr>
          <w:w w:val="110"/>
        </w:rPr>
        <w:t>element</w:t>
      </w:r>
      <w:r>
        <w:rPr>
          <w:spacing w:val="47"/>
          <w:w w:val="110"/>
        </w:rPr>
        <w:t> </w:t>
      </w:r>
      <w:r>
        <w:rPr>
          <w:w w:val="110"/>
        </w:rPr>
        <w:t>in</w:t>
      </w:r>
      <w:r>
        <w:rPr>
          <w:spacing w:val="47"/>
          <w:w w:val="110"/>
        </w:rPr>
        <w:t> </w:t>
      </w:r>
      <w:r>
        <w:rPr>
          <w:rFonts w:ascii="STIX Math" w:hAnsi="STIX Math" w:eastAsia="STIX Math"/>
          <w:i/>
          <w:w w:val="110"/>
        </w:rPr>
        <w:t>𝑦̄</w:t>
      </w:r>
      <w:r>
        <w:rPr>
          <w:rFonts w:ascii="STIX Math" w:hAnsi="STIX Math" w:eastAsia="STIX Math"/>
          <w:i/>
          <w:spacing w:val="50"/>
          <w:w w:val="110"/>
        </w:rPr>
        <w:t> </w:t>
      </w:r>
      <w:r>
        <w:rPr>
          <w:w w:val="110"/>
        </w:rPr>
        <w:t>indicates</w:t>
      </w:r>
      <w:r>
        <w:rPr>
          <w:spacing w:val="47"/>
          <w:w w:val="110"/>
        </w:rPr>
        <w:t> </w:t>
      </w:r>
      <w:r>
        <w:rPr>
          <w:w w:val="110"/>
        </w:rPr>
        <w:t>that</w:t>
      </w:r>
      <w:r>
        <w:rPr>
          <w:spacing w:val="48"/>
          <w:w w:val="110"/>
        </w:rPr>
        <w:t> </w:t>
      </w:r>
      <w:r>
        <w:rPr>
          <w:w w:val="110"/>
        </w:rPr>
        <w:t>the</w:t>
      </w:r>
      <w:r>
        <w:rPr>
          <w:spacing w:val="47"/>
          <w:w w:val="110"/>
        </w:rPr>
        <w:t> </w:t>
      </w:r>
      <w:r>
        <w:rPr>
          <w:w w:val="110"/>
        </w:rPr>
        <w:t>function</w:t>
      </w:r>
      <w:r>
        <w:rPr>
          <w:spacing w:val="47"/>
          <w:w w:val="110"/>
        </w:rPr>
        <w:t> </w:t>
      </w:r>
      <w:r>
        <w:rPr>
          <w:rFonts w:ascii="STIX Math" w:hAnsi="STIX Math" w:eastAsia="STIX Math"/>
          <w:i/>
          <w:w w:val="110"/>
        </w:rPr>
        <w:t>𝑝𝑥</w:t>
      </w:r>
      <w:r>
        <w:rPr>
          <w:rFonts w:ascii="STIX Math" w:hAnsi="STIX Math" w:eastAsia="STIX Math"/>
          <w:i/>
          <w:spacing w:val="47"/>
          <w:w w:val="110"/>
        </w:rPr>
        <w:t> </w:t>
      </w:r>
      <w:r>
        <w:rPr>
          <w:w w:val="110"/>
        </w:rPr>
        <w:t>is</w:t>
      </w:r>
      <w:r>
        <w:rPr>
          <w:spacing w:val="47"/>
          <w:w w:val="110"/>
        </w:rPr>
        <w:t> </w:t>
      </w:r>
      <w:r>
        <w:rPr>
          <w:spacing w:val="-5"/>
          <w:w w:val="110"/>
        </w:rPr>
        <w:t>not</w:t>
      </w:r>
    </w:p>
    <w:p>
      <w:pPr>
        <w:pStyle w:val="ListParagraph"/>
        <w:numPr>
          <w:ilvl w:val="0"/>
          <w:numId w:val="1"/>
        </w:numPr>
        <w:tabs>
          <w:tab w:pos="365" w:val="left" w:leader="none"/>
          <w:tab w:pos="367" w:val="left" w:leader="none"/>
        </w:tabs>
        <w:spacing w:line="278" w:lineRule="auto" w:before="48" w:after="0"/>
        <w:ind w:left="367" w:right="117" w:hanging="250"/>
        <w:jc w:val="both"/>
        <w:rPr>
          <w:sz w:val="12"/>
        </w:rPr>
      </w:pPr>
      <w:r>
        <w:rPr/>
        <w:br w:type="column"/>
      </w:r>
      <w:r>
        <w:rPr>
          <w:w w:val="115"/>
          <w:sz w:val="12"/>
        </w:rPr>
        <w:t>S. Lin ‘Computer solution of the travelling salesman problem’ Bell System Technical</w:t>
      </w:r>
      <w:r>
        <w:rPr>
          <w:spacing w:val="40"/>
          <w:w w:val="115"/>
          <w:sz w:val="12"/>
        </w:rPr>
        <w:t> </w:t>
      </w:r>
      <w:r>
        <w:rPr>
          <w:w w:val="115"/>
          <w:sz w:val="12"/>
        </w:rPr>
        <w:t>Journal 44 (1965), 2245–2269.</w:t>
      </w:r>
    </w:p>
    <w:p>
      <w:pPr>
        <w:pStyle w:val="ListParagraph"/>
        <w:numPr>
          <w:ilvl w:val="0"/>
          <w:numId w:val="1"/>
        </w:numPr>
        <w:tabs>
          <w:tab w:pos="365" w:val="left" w:leader="none"/>
          <w:tab w:pos="367" w:val="left" w:leader="none"/>
        </w:tabs>
        <w:spacing w:line="278" w:lineRule="auto" w:before="0" w:after="0"/>
        <w:ind w:left="367" w:right="118" w:hanging="250"/>
        <w:jc w:val="both"/>
        <w:rPr>
          <w:sz w:val="12"/>
        </w:rPr>
      </w:pPr>
      <w:r>
        <w:rPr>
          <w:w w:val="115"/>
          <w:sz w:val="12"/>
        </w:rPr>
        <w:t>P.</w:t>
      </w:r>
      <w:r>
        <w:rPr>
          <w:w w:val="115"/>
          <w:sz w:val="12"/>
        </w:rPr>
        <w:t> Miliotis</w:t>
      </w:r>
      <w:r>
        <w:rPr>
          <w:w w:val="115"/>
          <w:sz w:val="12"/>
        </w:rPr>
        <w:t> ‘Integer</w:t>
      </w:r>
      <w:r>
        <w:rPr>
          <w:w w:val="115"/>
          <w:sz w:val="12"/>
        </w:rPr>
        <w:t> programming</w:t>
      </w:r>
      <w:r>
        <w:rPr>
          <w:w w:val="115"/>
          <w:sz w:val="12"/>
        </w:rPr>
        <w:t> approaches</w:t>
      </w:r>
      <w:r>
        <w:rPr>
          <w:w w:val="115"/>
          <w:sz w:val="12"/>
        </w:rPr>
        <w:t> to</w:t>
      </w:r>
      <w:r>
        <w:rPr>
          <w:w w:val="115"/>
          <w:sz w:val="12"/>
        </w:rPr>
        <w:t> the</w:t>
      </w:r>
      <w:r>
        <w:rPr>
          <w:w w:val="115"/>
          <w:sz w:val="12"/>
        </w:rPr>
        <w:t> travelling</w:t>
      </w:r>
      <w:r>
        <w:rPr>
          <w:w w:val="115"/>
          <w:sz w:val="12"/>
        </w:rPr>
        <w:t> salesman</w:t>
      </w:r>
      <w:r>
        <w:rPr>
          <w:w w:val="115"/>
          <w:sz w:val="12"/>
        </w:rPr>
        <w:t> problem’</w:t>
      </w:r>
      <w:r>
        <w:rPr>
          <w:spacing w:val="40"/>
          <w:w w:val="115"/>
          <w:sz w:val="12"/>
        </w:rPr>
        <w:t> </w:t>
      </w:r>
      <w:r>
        <w:rPr>
          <w:w w:val="115"/>
          <w:sz w:val="12"/>
        </w:rPr>
        <w:t>Mathematical Programming 10 (1976), 367–378.</w:t>
      </w:r>
    </w:p>
    <w:p>
      <w:pPr>
        <w:pStyle w:val="ListParagraph"/>
        <w:numPr>
          <w:ilvl w:val="0"/>
          <w:numId w:val="1"/>
        </w:numPr>
        <w:tabs>
          <w:tab w:pos="365" w:val="left" w:leader="none"/>
          <w:tab w:pos="367" w:val="left" w:leader="none"/>
        </w:tabs>
        <w:spacing w:line="278" w:lineRule="auto" w:before="0" w:after="0"/>
        <w:ind w:left="367" w:right="117" w:hanging="250"/>
        <w:jc w:val="both"/>
        <w:rPr>
          <w:sz w:val="12"/>
        </w:rPr>
      </w:pPr>
      <w:r>
        <w:rPr>
          <w:w w:val="115"/>
          <w:sz w:val="12"/>
        </w:rPr>
        <w:t>P. Miliotis ‘Using cutting planes to solve the symmetric travelling salesman problem’</w:t>
      </w:r>
      <w:r>
        <w:rPr>
          <w:spacing w:val="40"/>
          <w:w w:val="115"/>
          <w:sz w:val="12"/>
        </w:rPr>
        <w:t> </w:t>
      </w:r>
      <w:r>
        <w:rPr>
          <w:w w:val="115"/>
          <w:sz w:val="12"/>
        </w:rPr>
        <w:t>Mathematical Programming 15 (1978), 177–188.</w:t>
      </w:r>
    </w:p>
    <w:p>
      <w:pPr>
        <w:pStyle w:val="ListParagraph"/>
        <w:numPr>
          <w:ilvl w:val="0"/>
          <w:numId w:val="1"/>
        </w:numPr>
        <w:tabs>
          <w:tab w:pos="365" w:val="left" w:leader="none"/>
          <w:tab w:pos="367" w:val="left" w:leader="none"/>
        </w:tabs>
        <w:spacing w:line="278" w:lineRule="auto" w:before="0" w:after="0"/>
        <w:ind w:left="367" w:right="117" w:hanging="250"/>
        <w:jc w:val="both"/>
        <w:rPr>
          <w:sz w:val="12"/>
        </w:rPr>
      </w:pPr>
      <w:r>
        <w:rPr>
          <w:w w:val="115"/>
          <w:sz w:val="12"/>
        </w:rPr>
        <w:t>E. R. Brocklehurst ‘Generalized branch and bound: a method for integer linear pro-</w:t>
      </w:r>
      <w:r>
        <w:rPr>
          <w:spacing w:val="40"/>
          <w:w w:val="115"/>
          <w:sz w:val="12"/>
        </w:rPr>
        <w:t> </w:t>
      </w:r>
      <w:r>
        <w:rPr>
          <w:w w:val="115"/>
          <w:sz w:val="12"/>
        </w:rPr>
        <w:t>grams’</w:t>
      </w:r>
      <w:r>
        <w:rPr>
          <w:spacing w:val="-9"/>
          <w:w w:val="115"/>
          <w:sz w:val="12"/>
        </w:rPr>
        <w:t> </w:t>
      </w:r>
      <w:r>
        <w:rPr>
          <w:w w:val="115"/>
          <w:sz w:val="12"/>
        </w:rPr>
        <w:t>in</w:t>
      </w:r>
      <w:r>
        <w:rPr>
          <w:spacing w:val="-9"/>
          <w:w w:val="115"/>
          <w:sz w:val="12"/>
        </w:rPr>
        <w:t> </w:t>
      </w:r>
      <w:r>
        <w:rPr>
          <w:w w:val="115"/>
          <w:sz w:val="12"/>
        </w:rPr>
        <w:t>K.B.</w:t>
      </w:r>
      <w:r>
        <w:rPr>
          <w:spacing w:val="-8"/>
          <w:w w:val="115"/>
          <w:sz w:val="12"/>
        </w:rPr>
        <w:t> </w:t>
      </w:r>
      <w:r>
        <w:rPr>
          <w:w w:val="115"/>
          <w:sz w:val="12"/>
        </w:rPr>
        <w:t>Haley,</w:t>
      </w:r>
      <w:r>
        <w:rPr>
          <w:spacing w:val="-9"/>
          <w:w w:val="115"/>
          <w:sz w:val="12"/>
        </w:rPr>
        <w:t> </w:t>
      </w:r>
      <w:r>
        <w:rPr>
          <w:w w:val="115"/>
          <w:sz w:val="12"/>
        </w:rPr>
        <w:t>ed.,</w:t>
      </w:r>
      <w:r>
        <w:rPr>
          <w:spacing w:val="-9"/>
          <w:w w:val="115"/>
          <w:sz w:val="12"/>
        </w:rPr>
        <w:t> </w:t>
      </w:r>
      <w:r>
        <w:rPr>
          <w:w w:val="115"/>
          <w:sz w:val="12"/>
        </w:rPr>
        <w:t>‘Operational</w:t>
      </w:r>
      <w:r>
        <w:rPr>
          <w:spacing w:val="-8"/>
          <w:w w:val="115"/>
          <w:sz w:val="12"/>
        </w:rPr>
        <w:t> </w:t>
      </w:r>
      <w:r>
        <w:rPr>
          <w:w w:val="115"/>
          <w:sz w:val="12"/>
        </w:rPr>
        <w:t>Research</w:t>
      </w:r>
      <w:r>
        <w:rPr>
          <w:spacing w:val="-9"/>
          <w:w w:val="115"/>
          <w:sz w:val="12"/>
        </w:rPr>
        <w:t> </w:t>
      </w:r>
      <w:r>
        <w:rPr>
          <w:w w:val="115"/>
          <w:sz w:val="12"/>
        </w:rPr>
        <w:t>’75.</w:t>
      </w:r>
      <w:r>
        <w:rPr>
          <w:spacing w:val="-8"/>
          <w:w w:val="115"/>
          <w:sz w:val="12"/>
        </w:rPr>
        <w:t> </w:t>
      </w:r>
      <w:r>
        <w:rPr>
          <w:w w:val="115"/>
          <w:sz w:val="12"/>
        </w:rPr>
        <w:t>Proceedings</w:t>
      </w:r>
      <w:r>
        <w:rPr>
          <w:spacing w:val="-9"/>
          <w:w w:val="115"/>
          <w:sz w:val="12"/>
        </w:rPr>
        <w:t> </w:t>
      </w:r>
      <w:r>
        <w:rPr>
          <w:w w:val="115"/>
          <w:sz w:val="12"/>
        </w:rPr>
        <w:t>of</w:t>
      </w:r>
      <w:r>
        <w:rPr>
          <w:spacing w:val="-9"/>
          <w:w w:val="115"/>
          <w:sz w:val="12"/>
        </w:rPr>
        <w:t> </w:t>
      </w:r>
      <w:r>
        <w:rPr>
          <w:w w:val="115"/>
          <w:sz w:val="12"/>
        </w:rPr>
        <w:t>the</w:t>
      </w:r>
      <w:r>
        <w:rPr>
          <w:spacing w:val="-8"/>
          <w:w w:val="115"/>
          <w:sz w:val="12"/>
        </w:rPr>
        <w:t> </w:t>
      </w:r>
      <w:r>
        <w:rPr>
          <w:w w:val="115"/>
          <w:sz w:val="12"/>
        </w:rPr>
        <w:t>7th</w:t>
      </w:r>
      <w:r>
        <w:rPr>
          <w:spacing w:val="-9"/>
          <w:w w:val="115"/>
          <w:sz w:val="12"/>
        </w:rPr>
        <w:t> </w:t>
      </w:r>
      <w:r>
        <w:rPr>
          <w:w w:val="115"/>
          <w:sz w:val="12"/>
        </w:rPr>
        <w:t>IFORS</w:t>
      </w:r>
      <w:r>
        <w:rPr>
          <w:spacing w:val="-9"/>
          <w:w w:val="115"/>
          <w:sz w:val="12"/>
        </w:rPr>
        <w:t> </w:t>
      </w:r>
      <w:r>
        <w:rPr>
          <w:w w:val="115"/>
          <w:sz w:val="12"/>
        </w:rPr>
        <w:t>In-</w:t>
      </w:r>
      <w:r>
        <w:rPr>
          <w:spacing w:val="40"/>
          <w:w w:val="115"/>
          <w:sz w:val="12"/>
        </w:rPr>
        <w:t> </w:t>
      </w:r>
      <w:r>
        <w:rPr>
          <w:w w:val="115"/>
          <w:sz w:val="12"/>
        </w:rPr>
        <w:t>ternational Conference on Operational Research, Tokyo, Kyoto 1975 (North-Holland,</w:t>
      </w:r>
      <w:r>
        <w:rPr>
          <w:spacing w:val="40"/>
          <w:w w:val="115"/>
          <w:sz w:val="12"/>
        </w:rPr>
        <w:t> </w:t>
      </w:r>
      <w:r>
        <w:rPr>
          <w:w w:val="115"/>
          <w:sz w:val="12"/>
        </w:rPr>
        <w:t>Amsterdam, 1976), 141–162.</w:t>
      </w:r>
    </w:p>
    <w:p>
      <w:pPr>
        <w:pStyle w:val="ListParagraph"/>
        <w:numPr>
          <w:ilvl w:val="0"/>
          <w:numId w:val="1"/>
        </w:numPr>
        <w:tabs>
          <w:tab w:pos="365" w:val="left" w:leader="none"/>
          <w:tab w:pos="367" w:val="left" w:leader="none"/>
        </w:tabs>
        <w:spacing w:line="276" w:lineRule="auto" w:before="0" w:after="0"/>
        <w:ind w:left="367" w:right="116" w:hanging="250"/>
        <w:jc w:val="both"/>
        <w:rPr>
          <w:sz w:val="12"/>
        </w:rPr>
      </w:pPr>
      <w:r>
        <w:rPr>
          <w:w w:val="115"/>
          <w:sz w:val="12"/>
        </w:rPr>
        <w:t>D.</w:t>
      </w:r>
      <w:r>
        <w:rPr>
          <w:spacing w:val="-7"/>
          <w:w w:val="115"/>
          <w:sz w:val="12"/>
        </w:rPr>
        <w:t> </w:t>
      </w:r>
      <w:r>
        <w:rPr>
          <w:w w:val="115"/>
          <w:sz w:val="12"/>
        </w:rPr>
        <w:t>Shier</w:t>
      </w:r>
      <w:r>
        <w:rPr>
          <w:spacing w:val="-7"/>
          <w:w w:val="115"/>
          <w:sz w:val="12"/>
        </w:rPr>
        <w:t> </w:t>
      </w:r>
      <w:r>
        <w:rPr>
          <w:w w:val="115"/>
          <w:sz w:val="12"/>
        </w:rPr>
        <w:t>‘Ailsa</w:t>
      </w:r>
      <w:r>
        <w:rPr>
          <w:spacing w:val="-7"/>
          <w:w w:val="115"/>
          <w:sz w:val="12"/>
        </w:rPr>
        <w:t> </w:t>
      </w:r>
      <w:r>
        <w:rPr>
          <w:w w:val="115"/>
          <w:sz w:val="12"/>
        </w:rPr>
        <w:t>H.</w:t>
      </w:r>
      <w:r>
        <w:rPr>
          <w:spacing w:val="-7"/>
          <w:w w:val="115"/>
          <w:sz w:val="12"/>
        </w:rPr>
        <w:t> </w:t>
      </w:r>
      <w:r>
        <w:rPr>
          <w:w w:val="115"/>
          <w:sz w:val="12"/>
        </w:rPr>
        <w:t>Land,</w:t>
      </w:r>
      <w:r>
        <w:rPr>
          <w:spacing w:val="-7"/>
          <w:w w:val="115"/>
          <w:sz w:val="12"/>
        </w:rPr>
        <w:t> </w:t>
      </w:r>
      <w:r>
        <w:rPr>
          <w:w w:val="115"/>
          <w:sz w:val="12"/>
        </w:rPr>
        <w:t>EURO</w:t>
      </w:r>
      <w:r>
        <w:rPr>
          <w:spacing w:val="-7"/>
          <w:w w:val="115"/>
          <w:sz w:val="12"/>
        </w:rPr>
        <w:t> </w:t>
      </w:r>
      <w:r>
        <w:rPr>
          <w:w w:val="115"/>
          <w:sz w:val="12"/>
        </w:rPr>
        <w:t>Gold</w:t>
      </w:r>
      <w:r>
        <w:rPr>
          <w:spacing w:val="-7"/>
          <w:w w:val="115"/>
          <w:sz w:val="12"/>
        </w:rPr>
        <w:t> </w:t>
      </w:r>
      <w:r>
        <w:rPr>
          <w:w w:val="115"/>
          <w:sz w:val="12"/>
        </w:rPr>
        <w:t>Medallist</w:t>
      </w:r>
      <w:r>
        <w:rPr>
          <w:spacing w:val="-7"/>
          <w:w w:val="115"/>
          <w:sz w:val="12"/>
        </w:rPr>
        <w:t> </w:t>
      </w:r>
      <w:r>
        <w:rPr>
          <w:w w:val="115"/>
          <w:sz w:val="12"/>
        </w:rPr>
        <w:t>(1927–2021)’</w:t>
      </w:r>
      <w:r>
        <w:rPr>
          <w:spacing w:val="-7"/>
          <w:w w:val="115"/>
          <w:sz w:val="12"/>
        </w:rPr>
        <w:t> </w:t>
      </w:r>
      <w:r>
        <w:rPr>
          <w:w w:val="115"/>
          <w:sz w:val="12"/>
        </w:rPr>
        <w:t>European</w:t>
      </w:r>
      <w:r>
        <w:rPr>
          <w:spacing w:val="-7"/>
          <w:w w:val="115"/>
          <w:sz w:val="12"/>
        </w:rPr>
        <w:t> </w:t>
      </w:r>
      <w:r>
        <w:rPr>
          <w:w w:val="115"/>
          <w:sz w:val="12"/>
        </w:rPr>
        <w:t>Journal</w:t>
      </w:r>
      <w:r>
        <w:rPr>
          <w:spacing w:val="-7"/>
          <w:w w:val="115"/>
          <w:sz w:val="12"/>
        </w:rPr>
        <w:t> </w:t>
      </w:r>
      <w:r>
        <w:rPr>
          <w:w w:val="115"/>
          <w:sz w:val="12"/>
        </w:rPr>
        <w:t>of</w:t>
      </w:r>
      <w:r>
        <w:rPr>
          <w:spacing w:val="-7"/>
          <w:w w:val="115"/>
          <w:sz w:val="12"/>
        </w:rPr>
        <w:t> </w:t>
      </w:r>
      <w:r>
        <w:rPr>
          <w:w w:val="115"/>
          <w:sz w:val="12"/>
        </w:rPr>
        <w:t>Op-</w:t>
      </w:r>
      <w:r>
        <w:rPr>
          <w:spacing w:val="40"/>
          <w:w w:val="115"/>
          <w:sz w:val="12"/>
        </w:rPr>
        <w:t> </w:t>
      </w:r>
      <w:r>
        <w:rPr>
          <w:w w:val="115"/>
          <w:sz w:val="12"/>
        </w:rPr>
        <w:t>erational Research 296 (2022), 1–2.</w:t>
      </w:r>
    </w:p>
    <w:p>
      <w:pPr>
        <w:spacing w:after="0" w:line="276" w:lineRule="auto"/>
        <w:jc w:val="both"/>
        <w:rPr>
          <w:sz w:val="12"/>
        </w:rPr>
        <w:sectPr>
          <w:type w:val="continuous"/>
          <w:pgSz w:w="11910" w:h="15880"/>
          <w:pgMar w:header="668" w:footer="485" w:top="620" w:bottom="280" w:left="640" w:right="620"/>
          <w:cols w:num="2" w:equalWidth="0">
            <w:col w:w="5188" w:space="192"/>
            <w:col w:w="5270"/>
          </w:cols>
        </w:sectPr>
      </w:pPr>
    </w:p>
    <w:p>
      <w:pPr>
        <w:pStyle w:val="BodyText"/>
        <w:spacing w:line="152" w:lineRule="exact"/>
      </w:pPr>
      <w:r>
        <w:rPr>
          <w:w w:val="110"/>
        </w:rPr>
        <w:t>maximal</w:t>
      </w:r>
      <w:r>
        <w:rPr>
          <w:spacing w:val="21"/>
          <w:w w:val="110"/>
        </w:rPr>
        <w:t> </w:t>
      </w:r>
      <w:r>
        <w:rPr>
          <w:w w:val="110"/>
        </w:rPr>
        <w:t>at</w:t>
      </w:r>
      <w:r>
        <w:rPr>
          <w:spacing w:val="21"/>
          <w:w w:val="110"/>
        </w:rPr>
        <w:t> </w:t>
      </w:r>
      <w:r>
        <w:rPr>
          <w:rFonts w:ascii="STIX Math" w:hAnsi="STIX Math" w:eastAsia="STIX Math"/>
          <w:i/>
          <w:w w:val="110"/>
        </w:rPr>
        <w:t>𝑥̄</w:t>
      </w:r>
      <w:r>
        <w:rPr>
          <w:w w:val="110"/>
        </w:rPr>
        <w:t>,</w:t>
      </w:r>
      <w:r>
        <w:rPr>
          <w:spacing w:val="21"/>
          <w:w w:val="110"/>
        </w:rPr>
        <w:t> </w:t>
      </w:r>
      <w:r>
        <w:rPr>
          <w:w w:val="110"/>
        </w:rPr>
        <w:t>but</w:t>
      </w:r>
      <w:r>
        <w:rPr>
          <w:spacing w:val="21"/>
          <w:w w:val="110"/>
        </w:rPr>
        <w:t> </w:t>
      </w:r>
      <w:r>
        <w:rPr>
          <w:w w:val="110"/>
        </w:rPr>
        <w:t>that</w:t>
      </w:r>
      <w:r>
        <w:rPr>
          <w:spacing w:val="22"/>
          <w:w w:val="110"/>
        </w:rPr>
        <w:t> </w:t>
      </w:r>
      <w:r>
        <w:rPr>
          <w:rFonts w:ascii="STIX Math" w:hAnsi="STIX Math" w:eastAsia="STIX Math"/>
          <w:i/>
          <w:w w:val="110"/>
        </w:rPr>
        <w:t>𝑝𝑥̄</w:t>
      </w:r>
      <w:r>
        <w:rPr>
          <w:rFonts w:ascii="STIX Math" w:hAnsi="STIX Math" w:eastAsia="STIX Math"/>
          <w:i/>
          <w:spacing w:val="33"/>
          <w:w w:val="110"/>
        </w:rPr>
        <w:t> </w:t>
      </w:r>
      <w:r>
        <w:rPr>
          <w:w w:val="110"/>
        </w:rPr>
        <w:t>could</w:t>
      </w:r>
      <w:r>
        <w:rPr>
          <w:spacing w:val="21"/>
          <w:w w:val="110"/>
        </w:rPr>
        <w:t> </w:t>
      </w:r>
      <w:r>
        <w:rPr>
          <w:w w:val="110"/>
        </w:rPr>
        <w:t>be</w:t>
      </w:r>
      <w:r>
        <w:rPr>
          <w:spacing w:val="22"/>
          <w:w w:val="110"/>
        </w:rPr>
        <w:t> </w:t>
      </w:r>
      <w:r>
        <w:rPr>
          <w:w w:val="110"/>
        </w:rPr>
        <w:t>increased</w:t>
      </w:r>
      <w:r>
        <w:rPr>
          <w:spacing w:val="21"/>
          <w:w w:val="110"/>
        </w:rPr>
        <w:t> </w:t>
      </w:r>
      <w:r>
        <w:rPr>
          <w:w w:val="110"/>
        </w:rPr>
        <w:t>by</w:t>
      </w:r>
      <w:r>
        <w:rPr>
          <w:spacing w:val="21"/>
          <w:w w:val="110"/>
        </w:rPr>
        <w:t> </w:t>
      </w:r>
      <w:r>
        <w:rPr>
          <w:w w:val="110"/>
        </w:rPr>
        <w:t>‘moving</w:t>
      </w:r>
      <w:r>
        <w:rPr>
          <w:spacing w:val="21"/>
          <w:w w:val="110"/>
        </w:rPr>
        <w:t> </w:t>
      </w:r>
      <w:r>
        <w:rPr>
          <w:w w:val="110"/>
        </w:rPr>
        <w:t>along</w:t>
      </w:r>
      <w:r>
        <w:rPr>
          <w:spacing w:val="22"/>
          <w:w w:val="110"/>
        </w:rPr>
        <w:t> </w:t>
      </w:r>
      <w:r>
        <w:rPr>
          <w:spacing w:val="-5"/>
          <w:w w:val="110"/>
        </w:rPr>
        <w:t>the</w:t>
      </w:r>
    </w:p>
    <w:p>
      <w:pPr>
        <w:pStyle w:val="BodyText"/>
        <w:spacing w:line="172" w:lineRule="exact"/>
      </w:pPr>
      <w:r>
        <w:rPr>
          <w:w w:val="110"/>
        </w:rPr>
        <w:t>edge</w:t>
      </w:r>
      <w:r>
        <w:rPr>
          <w:spacing w:val="33"/>
          <w:w w:val="110"/>
        </w:rPr>
        <w:t> </w:t>
      </w:r>
      <w:r>
        <w:rPr>
          <w:w w:val="110"/>
        </w:rPr>
        <w:t>of</w:t>
      </w:r>
      <w:r>
        <w:rPr>
          <w:spacing w:val="34"/>
          <w:w w:val="110"/>
        </w:rPr>
        <w:t> </w:t>
      </w:r>
      <w:r>
        <w:rPr>
          <w:w w:val="110"/>
        </w:rPr>
        <w:t>the</w:t>
      </w:r>
      <w:r>
        <w:rPr>
          <w:spacing w:val="34"/>
          <w:w w:val="110"/>
        </w:rPr>
        <w:t> </w:t>
      </w:r>
      <w:r>
        <w:rPr>
          <w:w w:val="110"/>
        </w:rPr>
        <w:t>feasible</w:t>
      </w:r>
      <w:r>
        <w:rPr>
          <w:spacing w:val="33"/>
          <w:w w:val="110"/>
        </w:rPr>
        <w:t> </w:t>
      </w:r>
      <w:r>
        <w:rPr>
          <w:w w:val="110"/>
        </w:rPr>
        <w:t>region’</w:t>
      </w:r>
      <w:r>
        <w:rPr>
          <w:spacing w:val="34"/>
          <w:w w:val="110"/>
        </w:rPr>
        <w:t> </w:t>
      </w:r>
      <w:r>
        <w:rPr>
          <w:w w:val="110"/>
        </w:rPr>
        <w:t>defined</w:t>
      </w:r>
      <w:r>
        <w:rPr>
          <w:spacing w:val="34"/>
          <w:w w:val="110"/>
        </w:rPr>
        <w:t> </w:t>
      </w:r>
      <w:r>
        <w:rPr>
          <w:w w:val="110"/>
        </w:rPr>
        <w:t>by</w:t>
      </w:r>
      <w:r>
        <w:rPr>
          <w:spacing w:val="33"/>
          <w:w w:val="110"/>
        </w:rPr>
        <w:t> </w:t>
      </w:r>
      <w:r>
        <w:rPr>
          <w:w w:val="110"/>
        </w:rPr>
        <w:t>relaxing</w:t>
      </w:r>
      <w:r>
        <w:rPr>
          <w:spacing w:val="34"/>
          <w:w w:val="110"/>
        </w:rPr>
        <w:t> </w:t>
      </w:r>
      <w:r>
        <w:rPr>
          <w:w w:val="110"/>
        </w:rPr>
        <w:t>the</w:t>
      </w:r>
      <w:r>
        <w:rPr>
          <w:spacing w:val="34"/>
          <w:w w:val="110"/>
        </w:rPr>
        <w:t> </w:t>
      </w:r>
      <w:r>
        <w:rPr>
          <w:w w:val="110"/>
        </w:rPr>
        <w:t>constraint</w:t>
      </w:r>
      <w:r>
        <w:rPr>
          <w:spacing w:val="33"/>
          <w:w w:val="110"/>
        </w:rPr>
        <w:t> </w:t>
      </w:r>
      <w:r>
        <w:rPr>
          <w:spacing w:val="-4"/>
          <w:w w:val="110"/>
        </w:rPr>
        <w:t>cor-</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44"/>
        <w:ind w:left="0"/>
        <w:rPr>
          <w:sz w:val="20"/>
        </w:rPr>
      </w:pPr>
    </w:p>
    <w:p>
      <w:pPr>
        <w:tabs>
          <w:tab w:pos="5498" w:val="left" w:leader="none"/>
        </w:tabs>
        <w:spacing w:line="20" w:lineRule="exact"/>
        <w:ind w:left="118" w:right="0" w:firstLine="0"/>
        <w:rPr>
          <w:sz w:val="2"/>
        </w:rPr>
      </w:pPr>
      <w:r>
        <w:rPr>
          <w:sz w:val="2"/>
        </w:rPr>
        <mc:AlternateContent>
          <mc:Choice Requires="wps">
            <w:drawing>
              <wp:inline distT="0" distB="0" distL="0" distR="0">
                <wp:extent cx="455930" cy="3810"/>
                <wp:effectExtent l="9525" t="0" r="1270" b="5715"/>
                <wp:docPr id="68" name="Group 68"/>
                <wp:cNvGraphicFramePr>
                  <a:graphicFrameLocks/>
                </wp:cNvGraphicFramePr>
                <a:graphic>
                  <a:graphicData uri="http://schemas.microsoft.com/office/word/2010/wordprocessingGroup">
                    <wpg:wgp>
                      <wpg:cNvPr id="68" name="Group 68"/>
                      <wpg:cNvGrpSpPr/>
                      <wpg:grpSpPr>
                        <a:xfrm>
                          <a:off x="0" y="0"/>
                          <a:ext cx="455930" cy="3810"/>
                          <a:chExt cx="455930" cy="3810"/>
                        </a:xfrm>
                      </wpg:grpSpPr>
                      <wps:wsp>
                        <wps:cNvPr id="69" name="Graphic 69"/>
                        <wps:cNvSpPr/>
                        <wps:spPr>
                          <a:xfrm>
                            <a:off x="0" y="160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3pt;mso-position-horizontal-relative:char;mso-position-vertical-relative:line" id="docshapegroup46" coordorigin="0,0" coordsize="718,6">
                <v:line style="position:absolute" from="0,3" to="717,3" stroked="true" strokeweight=".252pt" strokecolor="#000000">
                  <v:stroke dashstyle="solid"/>
                </v:line>
              </v:group>
            </w:pict>
          </mc:Fallback>
        </mc:AlternateContent>
      </w:r>
      <w:r>
        <w:rPr>
          <w:sz w:val="2"/>
        </w:rPr>
      </w:r>
      <w:r>
        <w:rPr>
          <w:sz w:val="2"/>
        </w:rPr>
        <w:tab/>
      </w:r>
      <w:r>
        <w:rPr>
          <w:sz w:val="2"/>
        </w:rPr>
        <mc:AlternateContent>
          <mc:Choice Requires="wps">
            <w:drawing>
              <wp:inline distT="0" distB="0" distL="0" distR="0">
                <wp:extent cx="455930" cy="3810"/>
                <wp:effectExtent l="9525" t="0" r="1270" b="5715"/>
                <wp:docPr id="70" name="Group 70"/>
                <wp:cNvGraphicFramePr>
                  <a:graphicFrameLocks/>
                </wp:cNvGraphicFramePr>
                <a:graphic>
                  <a:graphicData uri="http://schemas.microsoft.com/office/word/2010/wordprocessingGroup">
                    <wpg:wgp>
                      <wpg:cNvPr id="70" name="Group 70"/>
                      <wpg:cNvGrpSpPr/>
                      <wpg:grpSpPr>
                        <a:xfrm>
                          <a:off x="0" y="0"/>
                          <a:ext cx="455930" cy="3810"/>
                          <a:chExt cx="455930" cy="3810"/>
                        </a:xfrm>
                      </wpg:grpSpPr>
                      <wps:wsp>
                        <wps:cNvPr id="71" name="Graphic 71"/>
                        <wps:cNvSpPr/>
                        <wps:spPr>
                          <a:xfrm>
                            <a:off x="0" y="160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3pt;mso-position-horizontal-relative:char;mso-position-vertical-relative:line" id="docshapegroup47" coordorigin="0,0" coordsize="718,6">
                <v:line style="position:absolute" from="0,3" to="717,3" stroked="true" strokeweight=".252pt" strokecolor="#000000">
                  <v:stroke dashstyle="solid"/>
                </v:line>
              </v:group>
            </w:pict>
          </mc:Fallback>
        </mc:AlternateContent>
      </w:r>
      <w:r>
        <w:rPr>
          <w:sz w:val="2"/>
        </w:rPr>
      </w:r>
    </w:p>
    <w:p>
      <w:pPr>
        <w:spacing w:after="0" w:line="20" w:lineRule="exact"/>
        <w:rPr>
          <w:sz w:val="2"/>
        </w:rPr>
        <w:sectPr>
          <w:type w:val="continuous"/>
          <w:pgSz w:w="11910" w:h="15880"/>
          <w:pgMar w:header="668" w:footer="485" w:top="620" w:bottom="280" w:left="640" w:right="620"/>
        </w:sectPr>
      </w:pPr>
    </w:p>
    <w:p>
      <w:pPr>
        <w:spacing w:before="50"/>
        <w:ind w:left="187" w:right="0" w:firstLine="0"/>
        <w:jc w:val="left"/>
        <w:rPr>
          <w:sz w:val="12"/>
        </w:rPr>
      </w:pPr>
      <w:bookmarkStart w:name="_bookmark26" w:id="33"/>
      <w:bookmarkEnd w:id="33"/>
      <w:r>
        <w:rPr/>
      </w:r>
      <w:r>
        <w:rPr>
          <w:w w:val="120"/>
          <w:position w:val="4"/>
          <w:sz w:val="9"/>
        </w:rPr>
        <w:t>14</w:t>
      </w:r>
      <w:r>
        <w:rPr>
          <w:spacing w:val="28"/>
          <w:w w:val="120"/>
          <w:position w:val="4"/>
          <w:sz w:val="9"/>
        </w:rPr>
        <w:t> </w:t>
      </w:r>
      <w:r>
        <w:rPr>
          <w:w w:val="120"/>
          <w:sz w:val="12"/>
        </w:rPr>
        <w:t>this</w:t>
      </w:r>
      <w:r>
        <w:rPr>
          <w:spacing w:val="-6"/>
          <w:w w:val="120"/>
          <w:sz w:val="12"/>
        </w:rPr>
        <w:t> </w:t>
      </w:r>
      <w:r>
        <w:rPr>
          <w:w w:val="120"/>
          <w:sz w:val="12"/>
        </w:rPr>
        <w:t>part</w:t>
      </w:r>
      <w:r>
        <w:rPr>
          <w:spacing w:val="-6"/>
          <w:w w:val="120"/>
          <w:sz w:val="12"/>
        </w:rPr>
        <w:t> </w:t>
      </w:r>
      <w:r>
        <w:rPr>
          <w:w w:val="120"/>
          <w:sz w:val="12"/>
        </w:rPr>
        <w:t>slightly</w:t>
      </w:r>
      <w:r>
        <w:rPr>
          <w:spacing w:val="-6"/>
          <w:w w:val="120"/>
          <w:sz w:val="12"/>
        </w:rPr>
        <w:t> </w:t>
      </w:r>
      <w:r>
        <w:rPr>
          <w:w w:val="120"/>
          <w:sz w:val="12"/>
        </w:rPr>
        <w:t>re-edited</w:t>
      </w:r>
      <w:r>
        <w:rPr>
          <w:spacing w:val="-7"/>
          <w:w w:val="120"/>
          <w:sz w:val="12"/>
        </w:rPr>
        <w:t> </w:t>
      </w:r>
      <w:r>
        <w:rPr>
          <w:w w:val="120"/>
          <w:sz w:val="12"/>
        </w:rPr>
        <w:t>to</w:t>
      </w:r>
      <w:r>
        <w:rPr>
          <w:spacing w:val="-6"/>
          <w:w w:val="120"/>
          <w:sz w:val="12"/>
        </w:rPr>
        <w:t> </w:t>
      </w:r>
      <w:r>
        <w:rPr>
          <w:w w:val="120"/>
          <w:sz w:val="12"/>
        </w:rPr>
        <w:t>improve</w:t>
      </w:r>
      <w:r>
        <w:rPr>
          <w:spacing w:val="-5"/>
          <w:w w:val="120"/>
          <w:sz w:val="12"/>
        </w:rPr>
        <w:t> </w:t>
      </w:r>
      <w:r>
        <w:rPr>
          <w:spacing w:val="-2"/>
          <w:w w:val="120"/>
          <w:sz w:val="12"/>
        </w:rPr>
        <w:t>readability</w:t>
      </w:r>
    </w:p>
    <w:p>
      <w:pPr>
        <w:spacing w:line="238" w:lineRule="exact" w:before="0"/>
        <w:ind w:left="187" w:right="0" w:firstLine="0"/>
        <w:jc w:val="left"/>
        <w:rPr>
          <w:sz w:val="12"/>
        </w:rPr>
      </w:pPr>
      <w:r>
        <w:rPr/>
        <w:br w:type="column"/>
      </w:r>
      <w:r>
        <w:rPr>
          <w:w w:val="115"/>
          <w:position w:val="4"/>
          <w:sz w:val="9"/>
        </w:rPr>
        <w:t>15</w:t>
      </w:r>
      <w:r>
        <w:rPr>
          <w:spacing w:val="34"/>
          <w:w w:val="115"/>
          <w:position w:val="4"/>
          <w:sz w:val="9"/>
        </w:rPr>
        <w:t> </w:t>
      </w:r>
      <w:r>
        <w:rPr>
          <w:w w:val="115"/>
          <w:sz w:val="12"/>
        </w:rPr>
        <w:t>symbol</w:t>
      </w:r>
      <w:r>
        <w:rPr>
          <w:spacing w:val="-1"/>
          <w:w w:val="115"/>
          <w:sz w:val="12"/>
        </w:rPr>
        <w:t> </w:t>
      </w:r>
      <w:r>
        <w:rPr>
          <w:rFonts w:ascii="STIX Math" w:eastAsia="STIX Math"/>
          <w:w w:val="115"/>
          <w:sz w:val="12"/>
        </w:rPr>
        <w:t>dif</w:t>
      </w:r>
      <w:r>
        <w:rPr>
          <w:rFonts w:ascii="STIX Math" w:eastAsia="STIX Math"/>
          <w:spacing w:val="-21"/>
          <w:w w:val="115"/>
          <w:sz w:val="12"/>
        </w:rPr>
        <w:t> </w:t>
      </w:r>
      <w:r>
        <w:rPr>
          <w:rFonts w:ascii="STIX Math" w:eastAsia="STIX Math"/>
          <w:w w:val="115"/>
          <w:sz w:val="12"/>
        </w:rPr>
        <w:t>f</w:t>
      </w:r>
      <w:r>
        <w:rPr>
          <w:rFonts w:ascii="STIX Math" w:eastAsia="STIX Math"/>
          <w:spacing w:val="10"/>
          <w:w w:val="115"/>
          <w:sz w:val="12"/>
        </w:rPr>
        <w:t> </w:t>
      </w:r>
      <w:r>
        <w:rPr>
          <w:w w:val="115"/>
          <w:sz w:val="12"/>
        </w:rPr>
        <w:t>is</w:t>
      </w:r>
      <w:r>
        <w:rPr>
          <w:spacing w:val="-2"/>
          <w:w w:val="115"/>
          <w:sz w:val="12"/>
        </w:rPr>
        <w:t> </w:t>
      </w:r>
      <w:r>
        <w:rPr>
          <w:w w:val="115"/>
          <w:sz w:val="12"/>
        </w:rPr>
        <w:t>used</w:t>
      </w:r>
      <w:r>
        <w:rPr>
          <w:spacing w:val="-1"/>
          <w:w w:val="115"/>
          <w:sz w:val="12"/>
        </w:rPr>
        <w:t> </w:t>
      </w:r>
      <w:r>
        <w:rPr>
          <w:rFonts w:ascii="Times New Roman" w:eastAsia="Times New Roman"/>
          <w:i/>
          <w:w w:val="115"/>
          <w:sz w:val="12"/>
        </w:rPr>
        <w:t>en</w:t>
      </w:r>
      <w:r>
        <w:rPr>
          <w:rFonts w:ascii="Times New Roman" w:eastAsia="Times New Roman"/>
          <w:i/>
          <w:spacing w:val="-2"/>
          <w:w w:val="115"/>
          <w:sz w:val="12"/>
        </w:rPr>
        <w:t> </w:t>
      </w:r>
      <w:r>
        <w:rPr>
          <w:rFonts w:ascii="Times New Roman" w:eastAsia="Times New Roman"/>
          <w:i/>
          <w:w w:val="115"/>
          <w:sz w:val="12"/>
        </w:rPr>
        <w:t>lieu</w:t>
      </w:r>
      <w:r>
        <w:rPr>
          <w:rFonts w:ascii="Times New Roman" w:eastAsia="Times New Roman"/>
          <w:i/>
          <w:spacing w:val="-1"/>
          <w:w w:val="115"/>
          <w:sz w:val="12"/>
        </w:rPr>
        <w:t> </w:t>
      </w:r>
      <w:r>
        <w:rPr>
          <w:rFonts w:ascii="STIX Math" w:eastAsia="STIX Math"/>
          <w:i/>
          <w:w w:val="115"/>
          <w:sz w:val="12"/>
        </w:rPr>
        <w:t>𝛿</w:t>
      </w:r>
      <w:r>
        <w:rPr>
          <w:rFonts w:ascii="STIX Math" w:eastAsia="STIX Math"/>
          <w:i/>
          <w:spacing w:val="2"/>
          <w:w w:val="115"/>
          <w:sz w:val="12"/>
        </w:rPr>
        <w:t> </w:t>
      </w:r>
      <w:r>
        <w:rPr>
          <w:w w:val="115"/>
          <w:sz w:val="12"/>
        </w:rPr>
        <w:t>in</w:t>
      </w:r>
      <w:r>
        <w:rPr>
          <w:spacing w:val="-1"/>
          <w:w w:val="115"/>
          <w:sz w:val="12"/>
        </w:rPr>
        <w:t> </w:t>
      </w:r>
      <w:r>
        <w:rPr>
          <w:w w:val="115"/>
          <w:sz w:val="12"/>
        </w:rPr>
        <w:t>original</w:t>
      </w:r>
      <w:r>
        <w:rPr>
          <w:spacing w:val="-2"/>
          <w:w w:val="115"/>
          <w:sz w:val="12"/>
        </w:rPr>
        <w:t> </w:t>
      </w:r>
      <w:r>
        <w:rPr>
          <w:spacing w:val="-4"/>
          <w:w w:val="115"/>
          <w:sz w:val="12"/>
        </w:rPr>
        <w:t>text</w:t>
      </w:r>
    </w:p>
    <w:sectPr>
      <w:type w:val="continuous"/>
      <w:pgSz w:w="11910" w:h="15880"/>
      <w:pgMar w:header="668" w:footer="485" w:top="620" w:bottom="280" w:left="640" w:right="620"/>
      <w:cols w:num="2" w:equalWidth="0">
        <w:col w:w="3172" w:space="2207"/>
        <w:col w:w="527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LM Mono 9">
    <w:altName w:val="LM Mono 9"/>
    <w:charset w:val="0"/>
    <w:family w:val="modern"/>
    <w:pitch w:val="fixed"/>
  </w:font>
  <w:font w:name="LM Mono 10">
    <w:altName w:val="LM Mono 10"/>
    <w:charset w:val="0"/>
    <w:family w:val="modern"/>
    <w:pitch w:val="fixed"/>
  </w:font>
  <w:font w:name="STIX Math">
    <w:altName w:val="STIX Math"/>
    <w:charset w:val="0"/>
    <w:family w:val="auto"/>
    <w:pitch w:val="variable"/>
  </w:font>
  <w:font w:name="Verdana">
    <w:altName w:val="Verdana"/>
    <w:charset w:val="0"/>
    <w:family w:val="swiss"/>
    <w:pitch w:val="variable"/>
  </w:font>
  <w:font w:name="Arial">
    <w:altName w:val="Arial"/>
    <w:charset w:val="0"/>
    <w:family w:val="swiss"/>
    <w:pitch w:val="variable"/>
  </w:font>
  <w:font w:name="STIX">
    <w:altName w:val="STIX"/>
    <w:charset w:val="0"/>
    <w:family w:val="auto"/>
    <w:pitch w:val="variable"/>
  </w:font>
  <w:font w:name="LM Mono 8">
    <w:altName w:val="LM Mono 8"/>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64928">
              <wp:simplePos x="0" y="0"/>
              <wp:positionH relativeFrom="page">
                <wp:posOffset>3722858</wp:posOffset>
              </wp:positionH>
              <wp:positionV relativeFrom="page">
                <wp:posOffset>9634988</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8489pt;margin-top:758.660522pt;width:10.6pt;height:9.1pt;mso-position-horizontal-relative:page;mso-position-vertical-relative:page;z-index:-16151552" type="#_x0000_t202" id="docshape15"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66464">
              <wp:simplePos x="0" y="0"/>
              <wp:positionH relativeFrom="page">
                <wp:posOffset>3748266</wp:posOffset>
              </wp:positionH>
              <wp:positionV relativeFrom="page">
                <wp:posOffset>9634988</wp:posOffset>
              </wp:positionV>
              <wp:extent cx="71120" cy="11557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71120" cy="115570"/>
                      </a:xfrm>
                      <a:prstGeom prst="rect">
                        <a:avLst/>
                      </a:prstGeom>
                    </wps:spPr>
                    <wps:txbx>
                      <w:txbxContent>
                        <w:p>
                          <w:pPr>
                            <w:spacing w:before="20"/>
                            <w:ind w:left="20" w:right="0" w:firstLine="0"/>
                            <w:jc w:val="left"/>
                            <w:rPr>
                              <w:sz w:val="12"/>
                            </w:rPr>
                          </w:pPr>
                          <w:r>
                            <w:rPr>
                              <w:spacing w:val="-10"/>
                              <w:w w:val="120"/>
                              <w:sz w:val="12"/>
                            </w:rPr>
                            <w:t>5</w:t>
                          </w:r>
                        </w:p>
                      </w:txbxContent>
                    </wps:txbx>
                    <wps:bodyPr wrap="square" lIns="0" tIns="0" rIns="0" bIns="0" rtlCol="0">
                      <a:noAutofit/>
                    </wps:bodyPr>
                  </wps:wsp>
                </a:graphicData>
              </a:graphic>
            </wp:anchor>
          </w:drawing>
        </mc:Choice>
        <mc:Fallback>
          <w:pict>
            <v:shape style="position:absolute;margin-left:295.139130pt;margin-top:758.660522pt;width:5.6pt;height:9.1pt;mso-position-horizontal-relative:page;mso-position-vertical-relative:page;z-index:-16150016" type="#_x0000_t202" id="docshape24" filled="false" stroked="false">
              <v:textbox inset="0,0,0,0">
                <w:txbxContent>
                  <w:p>
                    <w:pPr>
                      <w:spacing w:before="20"/>
                      <w:ind w:left="20" w:right="0" w:firstLine="0"/>
                      <w:jc w:val="left"/>
                      <w:rPr>
                        <w:sz w:val="12"/>
                      </w:rPr>
                    </w:pPr>
                    <w:r>
                      <w:rPr>
                        <w:spacing w:val="-10"/>
                        <w:w w:val="120"/>
                        <w:sz w:val="12"/>
                      </w:rPr>
                      <w:t>5</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68000">
              <wp:simplePos x="0" y="0"/>
              <wp:positionH relativeFrom="page">
                <wp:posOffset>3722870</wp:posOffset>
              </wp:positionH>
              <wp:positionV relativeFrom="page">
                <wp:posOffset>9634988</wp:posOffset>
              </wp:positionV>
              <wp:extent cx="134620" cy="1155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6</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404pt;margin-top:758.660522pt;width:10.6pt;height:9.1pt;mso-position-horizontal-relative:page;mso-position-vertical-relative:page;z-index:-16148480" type="#_x0000_t202" id="docshape3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6</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63904">
              <wp:simplePos x="0" y="0"/>
              <wp:positionH relativeFrom="page">
                <wp:posOffset>468769</wp:posOffset>
              </wp:positionH>
              <wp:positionV relativeFrom="page">
                <wp:posOffset>449033</wp:posOffset>
              </wp:positionV>
              <wp:extent cx="29654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9654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w:t>
                          </w:r>
                          <w:r>
                            <w:rPr>
                              <w:rFonts w:ascii="Times New Roman"/>
                              <w:i/>
                              <w:spacing w:val="11"/>
                              <w:w w:val="110"/>
                              <w:sz w:val="12"/>
                            </w:rPr>
                            <w:t> </w:t>
                          </w:r>
                          <w:r>
                            <w:rPr>
                              <w:rFonts w:ascii="Times New Roman"/>
                              <w:i/>
                              <w:spacing w:val="-4"/>
                              <w:w w:val="110"/>
                              <w:sz w:val="12"/>
                            </w:rPr>
                            <w:t>Land</w:t>
                          </w:r>
                        </w:p>
                      </w:txbxContent>
                    </wps:txbx>
                    <wps:bodyPr wrap="square" lIns="0" tIns="0" rIns="0" bIns="0" rtlCol="0">
                      <a:noAutofit/>
                    </wps:bodyPr>
                  </wps:wsp>
                </a:graphicData>
              </a:graphic>
            </wp:anchor>
          </w:drawing>
        </mc:Choice>
        <mc:Fallback>
          <w:pict>
            <v:shape style="position:absolute;margin-left:36.910999pt;margin-top:35.356987pt;width:23.35pt;height:9.1pt;mso-position-horizontal-relative:page;mso-position-vertical-relative:page;z-index:-16152576" type="#_x0000_t202" id="docshape13" filled="false" stroked="false">
              <v:textbox inset="0,0,0,0">
                <w:txbxContent>
                  <w:p>
                    <w:pPr>
                      <w:spacing w:before="20"/>
                      <w:ind w:left="20" w:right="0" w:firstLine="0"/>
                      <w:jc w:val="left"/>
                      <w:rPr>
                        <w:rFonts w:ascii="Times New Roman"/>
                        <w:i/>
                        <w:sz w:val="12"/>
                      </w:rPr>
                    </w:pPr>
                    <w:r>
                      <w:rPr>
                        <w:rFonts w:ascii="Times New Roman"/>
                        <w:i/>
                        <w:w w:val="110"/>
                        <w:sz w:val="12"/>
                      </w:rPr>
                      <w:t>A.</w:t>
                    </w:r>
                    <w:r>
                      <w:rPr>
                        <w:rFonts w:ascii="Times New Roman"/>
                        <w:i/>
                        <w:spacing w:val="11"/>
                        <w:w w:val="110"/>
                        <w:sz w:val="12"/>
                      </w:rPr>
                      <w:t> </w:t>
                    </w:r>
                    <w:r>
                      <w:rPr>
                        <w:rFonts w:ascii="Times New Roman"/>
                        <w:i/>
                        <w:spacing w:val="-4"/>
                        <w:w w:val="110"/>
                        <w:sz w:val="12"/>
                      </w:rPr>
                      <w:t>Land</w:t>
                    </w:r>
                  </w:p>
                </w:txbxContent>
              </v:textbox>
              <w10:wrap type="none"/>
            </v:shape>
          </w:pict>
        </mc:Fallback>
      </mc:AlternateContent>
    </w:r>
    <w:r>
      <w:rPr/>
      <mc:AlternateContent>
        <mc:Choice Requires="wps">
          <w:drawing>
            <wp:anchor distT="0" distB="0" distL="0" distR="0" allowOverlap="1" layoutInCell="1" locked="0" behindDoc="1" simplePos="0" relativeHeight="487164416">
              <wp:simplePos x="0" y="0"/>
              <wp:positionH relativeFrom="page">
                <wp:posOffset>4857929</wp:posOffset>
              </wp:positionH>
              <wp:positionV relativeFrom="page">
                <wp:posOffset>449033</wp:posOffset>
              </wp:positionV>
              <wp:extent cx="224472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24472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100017</w:t>
                          </w:r>
                        </w:p>
                      </w:txbxContent>
                    </wps:txbx>
                    <wps:bodyPr wrap="square" lIns="0" tIns="0" rIns="0" bIns="0" rtlCol="0">
                      <a:noAutofit/>
                    </wps:bodyPr>
                  </wps:wsp>
                </a:graphicData>
              </a:graphic>
            </wp:anchor>
          </w:drawing>
        </mc:Choice>
        <mc:Fallback>
          <w:pict>
            <v:shape style="position:absolute;margin-left:382.51413pt;margin-top:35.356987pt;width:176.75pt;height:9.1pt;mso-position-horizontal-relative:page;mso-position-vertical-relative:page;z-index:-16152064" type="#_x0000_t202" id="docshape14" filled="false" stroked="false">
              <v:textbox inset="0,0,0,0">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100017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65440">
              <wp:simplePos x="0" y="0"/>
              <wp:positionH relativeFrom="page">
                <wp:posOffset>468769</wp:posOffset>
              </wp:positionH>
              <wp:positionV relativeFrom="page">
                <wp:posOffset>449033</wp:posOffset>
              </wp:positionV>
              <wp:extent cx="296545" cy="1155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9654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w:t>
                          </w:r>
                          <w:r>
                            <w:rPr>
                              <w:rFonts w:ascii="Times New Roman"/>
                              <w:i/>
                              <w:spacing w:val="11"/>
                              <w:w w:val="110"/>
                              <w:sz w:val="12"/>
                            </w:rPr>
                            <w:t> </w:t>
                          </w:r>
                          <w:r>
                            <w:rPr>
                              <w:rFonts w:ascii="Times New Roman"/>
                              <w:i/>
                              <w:spacing w:val="-4"/>
                              <w:w w:val="110"/>
                              <w:sz w:val="12"/>
                            </w:rPr>
                            <w:t>Land</w:t>
                          </w:r>
                        </w:p>
                      </w:txbxContent>
                    </wps:txbx>
                    <wps:bodyPr wrap="square" lIns="0" tIns="0" rIns="0" bIns="0" rtlCol="0">
                      <a:noAutofit/>
                    </wps:bodyPr>
                  </wps:wsp>
                </a:graphicData>
              </a:graphic>
            </wp:anchor>
          </w:drawing>
        </mc:Choice>
        <mc:Fallback>
          <w:pict>
            <v:shape style="position:absolute;margin-left:36.910999pt;margin-top:35.356987pt;width:23.35pt;height:9.1pt;mso-position-horizontal-relative:page;mso-position-vertical-relative:page;z-index:-16151040" type="#_x0000_t202" id="docshape22" filled="false" stroked="false">
              <v:textbox inset="0,0,0,0">
                <w:txbxContent>
                  <w:p>
                    <w:pPr>
                      <w:spacing w:before="20"/>
                      <w:ind w:left="20" w:right="0" w:firstLine="0"/>
                      <w:jc w:val="left"/>
                      <w:rPr>
                        <w:rFonts w:ascii="Times New Roman"/>
                        <w:i/>
                        <w:sz w:val="12"/>
                      </w:rPr>
                    </w:pPr>
                    <w:r>
                      <w:rPr>
                        <w:rFonts w:ascii="Times New Roman"/>
                        <w:i/>
                        <w:w w:val="110"/>
                        <w:sz w:val="12"/>
                      </w:rPr>
                      <w:t>A.</w:t>
                    </w:r>
                    <w:r>
                      <w:rPr>
                        <w:rFonts w:ascii="Times New Roman"/>
                        <w:i/>
                        <w:spacing w:val="11"/>
                        <w:w w:val="110"/>
                        <w:sz w:val="12"/>
                      </w:rPr>
                      <w:t> </w:t>
                    </w:r>
                    <w:r>
                      <w:rPr>
                        <w:rFonts w:ascii="Times New Roman"/>
                        <w:i/>
                        <w:spacing w:val="-4"/>
                        <w:w w:val="110"/>
                        <w:sz w:val="12"/>
                      </w:rPr>
                      <w:t>Land</w:t>
                    </w:r>
                  </w:p>
                </w:txbxContent>
              </v:textbox>
              <w10:wrap type="none"/>
            </v:shape>
          </w:pict>
        </mc:Fallback>
      </mc:AlternateContent>
    </w:r>
    <w:r>
      <w:rPr/>
      <mc:AlternateContent>
        <mc:Choice Requires="wps">
          <w:drawing>
            <wp:anchor distT="0" distB="0" distL="0" distR="0" allowOverlap="1" layoutInCell="1" locked="0" behindDoc="1" simplePos="0" relativeHeight="487165952">
              <wp:simplePos x="0" y="0"/>
              <wp:positionH relativeFrom="page">
                <wp:posOffset>4857929</wp:posOffset>
              </wp:positionH>
              <wp:positionV relativeFrom="page">
                <wp:posOffset>449033</wp:posOffset>
              </wp:positionV>
              <wp:extent cx="2244725" cy="1155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24472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100017</w:t>
                          </w:r>
                        </w:p>
                      </w:txbxContent>
                    </wps:txbx>
                    <wps:bodyPr wrap="square" lIns="0" tIns="0" rIns="0" bIns="0" rtlCol="0">
                      <a:noAutofit/>
                    </wps:bodyPr>
                  </wps:wsp>
                </a:graphicData>
              </a:graphic>
            </wp:anchor>
          </w:drawing>
        </mc:Choice>
        <mc:Fallback>
          <w:pict>
            <v:shape style="position:absolute;margin-left:382.51413pt;margin-top:35.356987pt;width:176.75pt;height:9.1pt;mso-position-horizontal-relative:page;mso-position-vertical-relative:page;z-index:-16150528" type="#_x0000_t202" id="docshape23" filled="false" stroked="false">
              <v:textbox inset="0,0,0,0">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100017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66976">
              <wp:simplePos x="0" y="0"/>
              <wp:positionH relativeFrom="page">
                <wp:posOffset>468769</wp:posOffset>
              </wp:positionH>
              <wp:positionV relativeFrom="page">
                <wp:posOffset>449033</wp:posOffset>
              </wp:positionV>
              <wp:extent cx="296545" cy="11557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9654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w:t>
                          </w:r>
                          <w:r>
                            <w:rPr>
                              <w:rFonts w:ascii="Times New Roman"/>
                              <w:i/>
                              <w:spacing w:val="11"/>
                              <w:w w:val="110"/>
                              <w:sz w:val="12"/>
                            </w:rPr>
                            <w:t> </w:t>
                          </w:r>
                          <w:r>
                            <w:rPr>
                              <w:rFonts w:ascii="Times New Roman"/>
                              <w:i/>
                              <w:spacing w:val="-4"/>
                              <w:w w:val="110"/>
                              <w:sz w:val="12"/>
                            </w:rPr>
                            <w:t>Land</w:t>
                          </w:r>
                        </w:p>
                      </w:txbxContent>
                    </wps:txbx>
                    <wps:bodyPr wrap="square" lIns="0" tIns="0" rIns="0" bIns="0" rtlCol="0">
                      <a:noAutofit/>
                    </wps:bodyPr>
                  </wps:wsp>
                </a:graphicData>
              </a:graphic>
            </wp:anchor>
          </w:drawing>
        </mc:Choice>
        <mc:Fallback>
          <w:pict>
            <v:shape style="position:absolute;margin-left:36.910999pt;margin-top:35.356987pt;width:23.35pt;height:9.1pt;mso-position-horizontal-relative:page;mso-position-vertical-relative:page;z-index:-16149504" type="#_x0000_t202" id="docshape31" filled="false" stroked="false">
              <v:textbox inset="0,0,0,0">
                <w:txbxContent>
                  <w:p>
                    <w:pPr>
                      <w:spacing w:before="20"/>
                      <w:ind w:left="20" w:right="0" w:firstLine="0"/>
                      <w:jc w:val="left"/>
                      <w:rPr>
                        <w:rFonts w:ascii="Times New Roman"/>
                        <w:i/>
                        <w:sz w:val="12"/>
                      </w:rPr>
                    </w:pPr>
                    <w:r>
                      <w:rPr>
                        <w:rFonts w:ascii="Times New Roman"/>
                        <w:i/>
                        <w:w w:val="110"/>
                        <w:sz w:val="12"/>
                      </w:rPr>
                      <w:t>A.</w:t>
                    </w:r>
                    <w:r>
                      <w:rPr>
                        <w:rFonts w:ascii="Times New Roman"/>
                        <w:i/>
                        <w:spacing w:val="11"/>
                        <w:w w:val="110"/>
                        <w:sz w:val="12"/>
                      </w:rPr>
                      <w:t> </w:t>
                    </w:r>
                    <w:r>
                      <w:rPr>
                        <w:rFonts w:ascii="Times New Roman"/>
                        <w:i/>
                        <w:spacing w:val="-4"/>
                        <w:w w:val="110"/>
                        <w:sz w:val="12"/>
                      </w:rPr>
                      <w:t>Land</w:t>
                    </w:r>
                  </w:p>
                </w:txbxContent>
              </v:textbox>
              <w10:wrap type="none"/>
            </v:shape>
          </w:pict>
        </mc:Fallback>
      </mc:AlternateContent>
    </w:r>
    <w:r>
      <w:rPr/>
      <mc:AlternateContent>
        <mc:Choice Requires="wps">
          <w:drawing>
            <wp:anchor distT="0" distB="0" distL="0" distR="0" allowOverlap="1" layoutInCell="1" locked="0" behindDoc="1" simplePos="0" relativeHeight="487167488">
              <wp:simplePos x="0" y="0"/>
              <wp:positionH relativeFrom="page">
                <wp:posOffset>4857929</wp:posOffset>
              </wp:positionH>
              <wp:positionV relativeFrom="page">
                <wp:posOffset>449033</wp:posOffset>
              </wp:positionV>
              <wp:extent cx="2244725" cy="11557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24472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100017</w:t>
                          </w:r>
                        </w:p>
                      </w:txbxContent>
                    </wps:txbx>
                    <wps:bodyPr wrap="square" lIns="0" tIns="0" rIns="0" bIns="0" rtlCol="0">
                      <a:noAutofit/>
                    </wps:bodyPr>
                  </wps:wsp>
                </a:graphicData>
              </a:graphic>
            </wp:anchor>
          </w:drawing>
        </mc:Choice>
        <mc:Fallback>
          <w:pict>
            <v:shape style="position:absolute;margin-left:382.51413pt;margin-top:35.356987pt;width:176.75pt;height:9.1pt;mso-position-horizontal-relative:page;mso-position-vertical-relative:page;z-index:-16148992" type="#_x0000_t202" id="docshape32" filled="false" stroked="false">
              <v:textbox inset="0,0,0,0">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100017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91" w:hanging="250"/>
        <w:jc w:val="lef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888" w:hanging="250"/>
      </w:pPr>
      <w:rPr>
        <w:rFonts w:hint="default"/>
        <w:lang w:val="en-US" w:eastAsia="en-US" w:bidi="ar-SA"/>
      </w:rPr>
    </w:lvl>
    <w:lvl w:ilvl="2">
      <w:start w:val="0"/>
      <w:numFmt w:val="bullet"/>
      <w:lvlText w:val="•"/>
      <w:lvlJc w:val="left"/>
      <w:pPr>
        <w:ind w:left="1377" w:hanging="250"/>
      </w:pPr>
      <w:rPr>
        <w:rFonts w:hint="default"/>
        <w:lang w:val="en-US" w:eastAsia="en-US" w:bidi="ar-SA"/>
      </w:rPr>
    </w:lvl>
    <w:lvl w:ilvl="3">
      <w:start w:val="0"/>
      <w:numFmt w:val="bullet"/>
      <w:lvlText w:val="•"/>
      <w:lvlJc w:val="left"/>
      <w:pPr>
        <w:ind w:left="1866" w:hanging="250"/>
      </w:pPr>
      <w:rPr>
        <w:rFonts w:hint="default"/>
        <w:lang w:val="en-US" w:eastAsia="en-US" w:bidi="ar-SA"/>
      </w:rPr>
    </w:lvl>
    <w:lvl w:ilvl="4">
      <w:start w:val="0"/>
      <w:numFmt w:val="bullet"/>
      <w:lvlText w:val="•"/>
      <w:lvlJc w:val="left"/>
      <w:pPr>
        <w:ind w:left="2355" w:hanging="250"/>
      </w:pPr>
      <w:rPr>
        <w:rFonts w:hint="default"/>
        <w:lang w:val="en-US" w:eastAsia="en-US" w:bidi="ar-SA"/>
      </w:rPr>
    </w:lvl>
    <w:lvl w:ilvl="5">
      <w:start w:val="0"/>
      <w:numFmt w:val="bullet"/>
      <w:lvlText w:val="•"/>
      <w:lvlJc w:val="left"/>
      <w:pPr>
        <w:ind w:left="2844" w:hanging="250"/>
      </w:pPr>
      <w:rPr>
        <w:rFonts w:hint="default"/>
        <w:lang w:val="en-US" w:eastAsia="en-US" w:bidi="ar-SA"/>
      </w:rPr>
    </w:lvl>
    <w:lvl w:ilvl="6">
      <w:start w:val="0"/>
      <w:numFmt w:val="bullet"/>
      <w:lvlText w:val="•"/>
      <w:lvlJc w:val="left"/>
      <w:pPr>
        <w:ind w:left="3333" w:hanging="250"/>
      </w:pPr>
      <w:rPr>
        <w:rFonts w:hint="default"/>
        <w:lang w:val="en-US" w:eastAsia="en-US" w:bidi="ar-SA"/>
      </w:rPr>
    </w:lvl>
    <w:lvl w:ilvl="7">
      <w:start w:val="0"/>
      <w:numFmt w:val="bullet"/>
      <w:lvlText w:val="•"/>
      <w:lvlJc w:val="left"/>
      <w:pPr>
        <w:ind w:left="3822" w:hanging="250"/>
      </w:pPr>
      <w:rPr>
        <w:rFonts w:hint="default"/>
        <w:lang w:val="en-US" w:eastAsia="en-US" w:bidi="ar-SA"/>
      </w:rPr>
    </w:lvl>
    <w:lvl w:ilvl="8">
      <w:start w:val="0"/>
      <w:numFmt w:val="bullet"/>
      <w:lvlText w:val="•"/>
      <w:lvlJc w:val="left"/>
      <w:pPr>
        <w:ind w:left="4311" w:hanging="25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pPr>
    <w:rPr>
      <w:rFonts w:ascii="Tinos" w:hAnsi="Tinos" w:eastAsia="Tinos" w:cs="Tinos"/>
      <w:sz w:val="16"/>
      <w:szCs w:val="16"/>
      <w:lang w:val="en-US" w:eastAsia="en-US" w:bidi="ar-SA"/>
    </w:rPr>
  </w:style>
  <w:style w:styleId="Heading1" w:type="paragraph">
    <w:name w:val="Heading 1"/>
    <w:basedOn w:val="Normal"/>
    <w:uiPriority w:val="1"/>
    <w:qFormat/>
    <w:pPr>
      <w:spacing w:before="90"/>
      <w:ind w:left="118"/>
      <w:outlineLvl w:val="1"/>
    </w:pPr>
    <w:rPr>
      <w:rFonts w:ascii="Tinos" w:hAnsi="Tinos" w:eastAsia="Tinos" w:cs="Tinos"/>
      <w:sz w:val="18"/>
      <w:szCs w:val="18"/>
      <w:lang w:val="en-US" w:eastAsia="en-US" w:bidi="ar-SA"/>
    </w:rPr>
  </w:style>
  <w:style w:styleId="Heading2" w:type="paragraph">
    <w:name w:val="Heading 2"/>
    <w:basedOn w:val="Normal"/>
    <w:uiPriority w:val="1"/>
    <w:qFormat/>
    <w:pPr>
      <w:spacing w:before="78"/>
      <w:ind w:left="118"/>
      <w:outlineLvl w:val="2"/>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2"/>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367" w:right="117" w:hanging="250"/>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ejco.2021.100017"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ejco"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immanuel.bomze@univie.ac.at"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image" Target="media/image7.png"/><Relationship Id="rId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Land</dc:creator>
  <cp:keywords>"Travelling salesman problem"; "Cut-and-price"; "Combinatorial optimization"</cp:keywords>
  <dc:subject>EURO Journal on Computational Optimization, 9 (2021) 100017. doi:10.1016/j.ejco.2021.100017</dc:subject>
  <dc:title>The Solution of some 100-city Travelling Salesman Problems</dc:title>
  <dcterms:created xsi:type="dcterms:W3CDTF">2023-12-12T07:32:00Z</dcterms:created>
  <dcterms:modified xsi:type="dcterms:W3CDTF">2023-12-12T07:32:00Z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2021-12-18T00:00:00Z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2023-12-12T00:00:00Z</vt:filetime>
  </property>
  <property fmtid="{D5CDD505-2E9C-101B-9397-08002B2CF9AE}" pid="12" name="Producer">
    <vt:lpwstr>3-Heights(TM) PDF Security Shell 4.8.25.2 (http://www.pdf-tools.com)</vt:lpwstr>
  </property>
  <property fmtid="{D5CDD505-2E9C-101B-9397-08002B2CF9AE}" pid="13" name="doi">
    <vt:lpwstr>10.1016/j.ejco.2021.100017</vt:lpwstr>
  </property>
  <property fmtid="{D5CDD505-2E9C-101B-9397-08002B2CF9AE}" pid="14" name="robots">
    <vt:lpwstr>noindex</vt:lpwstr>
  </property>
</Properties>
</file>