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1" w:right="13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692965</wp:posOffset>
            </wp:positionH>
            <wp:positionV relativeFrom="paragraph">
              <wp:posOffset>-1471</wp:posOffset>
            </wp:positionV>
            <wp:extent cx="587479" cy="64919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9" cy="649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82528">
            <wp:simplePos x="0" y="0"/>
            <wp:positionH relativeFrom="page">
              <wp:posOffset>1913394</wp:posOffset>
            </wp:positionH>
            <wp:positionV relativeFrom="paragraph">
              <wp:posOffset>-1471</wp:posOffset>
            </wp:positionV>
            <wp:extent cx="1770811" cy="3444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11" cy="34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116 (2005) 73–84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01" cy="64310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01" cy="6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2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jc w:val="left"/>
        <w:rPr>
          <w:rFonts w:ascii="Times New Roman"/>
          <w:sz w:val="31"/>
        </w:rPr>
      </w:pPr>
    </w:p>
    <w:p>
      <w:pPr>
        <w:pStyle w:val="BodyText"/>
        <w:spacing w:before="140"/>
        <w:jc w:val="left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Toward</w:t>
      </w:r>
      <w:r>
        <w:rPr>
          <w:spacing w:val="-14"/>
        </w:rPr>
        <w:t> </w:t>
      </w:r>
      <w:r>
        <w:rPr/>
        <w:t>Translating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to Run-Time Assertions</w:t>
      </w:r>
    </w:p>
    <w:p>
      <w:pPr>
        <w:spacing w:before="407"/>
        <w:ind w:left="0" w:right="188" w:firstLine="0"/>
        <w:jc w:val="center"/>
        <w:rPr>
          <w:rFonts w:ascii="MathJax_Main"/>
          <w:sz w:val="26"/>
        </w:rPr>
      </w:pPr>
      <w:r>
        <w:rPr>
          <w:sz w:val="26"/>
        </w:rPr>
        <w:t>Luciano </w:t>
      </w:r>
      <w:r>
        <w:rPr>
          <w:spacing w:val="-2"/>
          <w:sz w:val="26"/>
        </w:rPr>
        <w:t>Baresi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1</w:t>
        </w:r>
      </w:hyperlink>
    </w:p>
    <w:p>
      <w:pPr>
        <w:spacing w:line="172" w:lineRule="auto" w:before="278"/>
        <w:ind w:left="1754" w:right="184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 di Elettronica e Informazione</w:t>
      </w:r>
      <w:r>
        <w:rPr>
          <w:rFonts w:ascii="LM Roman 9"/>
          <w:i/>
          <w:sz w:val="16"/>
        </w:rPr>
        <w:t> Politecnico di Milano</w:t>
      </w:r>
    </w:p>
    <w:p>
      <w:pPr>
        <w:spacing w:line="176" w:lineRule="exact" w:before="0"/>
        <w:ind w:left="0" w:right="13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Milano,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31"/>
        <w:jc w:val="left"/>
        <w:rPr>
          <w:rFonts w:ascii="LM Roman 9"/>
          <w:i/>
          <w:sz w:val="16"/>
        </w:rPr>
      </w:pPr>
    </w:p>
    <w:p>
      <w:pPr>
        <w:spacing w:before="0"/>
        <w:ind w:left="0" w:right="188" w:firstLine="0"/>
        <w:jc w:val="center"/>
        <w:rPr>
          <w:rFonts w:ascii="MathJax_Main"/>
          <w:sz w:val="26"/>
        </w:rPr>
      </w:pPr>
      <w:bookmarkStart w:name="_bookmark0" w:id="1"/>
      <w:bookmarkEnd w:id="1"/>
      <w:r>
        <w:rPr/>
      </w:r>
      <w:r>
        <w:rPr>
          <w:sz w:val="26"/>
        </w:rPr>
        <w:t>Michal</w:t>
      </w:r>
      <w:r>
        <w:rPr>
          <w:spacing w:val="-7"/>
          <w:sz w:val="26"/>
        </w:rPr>
        <w:t> </w:t>
      </w:r>
      <w:r>
        <w:rPr>
          <w:spacing w:val="-2"/>
          <w:sz w:val="26"/>
        </w:rPr>
        <w:t>Young</w:t>
      </w:r>
      <w:hyperlink w:history="true" w:anchor="_bookmark0">
        <w:r>
          <w:rPr>
            <w:rFonts w:ascii="MathJax_Main"/>
            <w:color w:val="0000FF"/>
            <w:spacing w:val="-2"/>
            <w:sz w:val="26"/>
            <w:vertAlign w:val="superscript"/>
          </w:rPr>
          <w:t>2</w:t>
        </w:r>
      </w:hyperlink>
    </w:p>
    <w:p>
      <w:pPr>
        <w:spacing w:line="172" w:lineRule="auto" w:before="297"/>
        <w:ind w:left="2154" w:right="224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Computer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Science</w:t>
      </w:r>
      <w:r>
        <w:rPr>
          <w:rFonts w:ascii="LM Roman 9"/>
          <w:i/>
          <w:sz w:val="16"/>
        </w:rPr>
        <w:t> University of Oregon</w:t>
      </w:r>
    </w:p>
    <w:p>
      <w:pPr>
        <w:spacing w:line="176" w:lineRule="exact" w:before="0"/>
        <w:ind w:left="0" w:right="13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Eugene,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jc w:val="left"/>
        <w:rPr>
          <w:rFonts w:ascii="LM Roman 9"/>
          <w:i/>
          <w:sz w:val="20"/>
        </w:rPr>
      </w:pPr>
    </w:p>
    <w:p>
      <w:pPr>
        <w:pStyle w:val="BodyText"/>
        <w:spacing w:before="104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691394</wp:posOffset>
                </wp:positionH>
                <wp:positionV relativeFrom="paragraph">
                  <wp:posOffset>261716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804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20.607588pt;width:359.05pt;height:.1pt;mso-position-horizontal-relative:page;mso-position-vertical-relative:paragraph;z-index:-15728640;mso-wrap-distance-left:0;mso-wrap-distance-right:0" id="docshape1" coordorigin="1089,412" coordsize="7181,0" path="m1089,412l8270,412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0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08" w:right="20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Inconsistency between design descriptions and implementation might be reduced if constraints associated with entities (e.g., OCL assertions in UML) were propagated to run-time assertions in corresponding parts of an implementation.</w:t>
      </w:r>
    </w:p>
    <w:p>
      <w:pPr>
        <w:spacing w:line="172" w:lineRule="auto" w:before="0"/>
        <w:ind w:left="108" w:right="19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describe an approach in which constraints in a fixed design assertion language are propagated using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selected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customized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different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implementation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programming languages or assertion packages. Translation rules are kept simple by exploiting existing assertion packages where possible.</w:t>
      </w:r>
    </w:p>
    <w:p>
      <w:pPr>
        <w:spacing w:line="172" w:lineRule="auto" w:before="0"/>
        <w:ind w:left="108" w:right="2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have implemented key parts of a prototype tool for translating OCL assertions to implementa- tion assertions.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 illustrate the approach by applying the prototype tool to an example, contrast it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other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current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proposals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rely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run-time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interpretation,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discuss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some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issues in design assertion propagation.</w:t>
      </w:r>
    </w:p>
    <w:p>
      <w:pPr>
        <w:spacing w:before="108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assertions,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UML,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OCL,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rules.</w:t>
      </w:r>
    </w:p>
    <w:p>
      <w:pPr>
        <w:pStyle w:val="BodyText"/>
        <w:spacing w:before="11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691382</wp:posOffset>
                </wp:positionH>
                <wp:positionV relativeFrom="paragraph">
                  <wp:posOffset>85378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24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6.722697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9"/>
          <w:sz w:val="20"/>
        </w:rPr>
      </w:pPr>
    </w:p>
    <w:p>
      <w:pPr>
        <w:pStyle w:val="BodyText"/>
        <w:spacing w:before="154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691382</wp:posOffset>
                </wp:positionH>
                <wp:positionV relativeFrom="paragraph">
                  <wp:posOffset>293370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25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602pt;margin-top:23.1pt;width:32.65pt;height:.1pt;mso-position-horizontal-relative:page;mso-position-vertical-relative:paragraph;z-index:-15727616;mso-wrap-distance-left:0;mso-wrap-distance-right:0" id="docshape3" coordorigin="1089,462" coordsize="653,0" path="m1089,462l1742,462e" filled="false" stroked="true" strokeweight=".362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baresi@elet.polimi.it</w:t>
        </w:r>
      </w:hyperlink>
    </w:p>
    <w:p>
      <w:pPr>
        <w:spacing w:line="248" w:lineRule="exact"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7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michal@cs.uoregon.edu</w:t>
        </w:r>
      </w:hyperlink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jc w:val="left"/>
        <w:rPr>
          <w:rFonts w:ascii="MathJax_Typewriter"/>
          <w:sz w:val="14"/>
        </w:rPr>
      </w:pPr>
    </w:p>
    <w:p>
      <w:pPr>
        <w:pStyle w:val="BodyText"/>
        <w:spacing w:before="63"/>
        <w:jc w:val="left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doi:10.1016/j.entcs.2004.02.085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880"/>
          <w:pgNumType w:start="73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212"/>
        <w:ind w:left="108" w:right="202"/>
      </w:pPr>
      <w:r>
        <w:rPr/>
        <w:t>Inconsistency between design descriptions and implementation might be easier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prevent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entities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prop- agated to run-time assertions in corresponding parts of an implementation.</w:t>
      </w:r>
    </w:p>
    <w:p>
      <w:pPr>
        <w:pStyle w:val="BodyText"/>
        <w:spacing w:line="213" w:lineRule="auto" w:before="18"/>
        <w:ind w:left="108" w:right="201" w:firstLine="319"/>
      </w:pPr>
      <w:r>
        <w:rPr/>
        <w:t>Tools for propagating design constraints to run-time assertions should per- </w:t>
      </w:r>
      <w:r>
        <w:rPr>
          <w:w w:val="105"/>
        </w:rPr>
        <w:t>mit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style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assertions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commitment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imple- mentation details.</w:t>
      </w:r>
      <w:r>
        <w:rPr>
          <w:spacing w:val="40"/>
          <w:w w:val="105"/>
        </w:rPr>
        <w:t> </w:t>
      </w:r>
      <w:r>
        <w:rPr>
          <w:w w:val="105"/>
        </w:rPr>
        <w:t>In particular,</w:t>
      </w:r>
      <w:r>
        <w:rPr>
          <w:w w:val="105"/>
        </w:rPr>
        <w:t> one would prefer design assertions to be independent of the implementation programming language.</w:t>
      </w:r>
    </w:p>
    <w:p>
      <w:pPr>
        <w:pStyle w:val="BodyText"/>
        <w:spacing w:line="213" w:lineRule="auto" w:before="18"/>
        <w:ind w:left="108" w:right="201" w:firstLine="319"/>
      </w:pPr>
      <w:r>
        <w:rPr>
          <w:w w:val="105"/>
        </w:rPr>
        <w:t>The approach described here maps a fixed design assertion language to different</w:t>
      </w:r>
      <w:r>
        <w:rPr>
          <w:spacing w:val="-15"/>
          <w:w w:val="105"/>
        </w:rPr>
        <w:t> </w:t>
      </w:r>
      <w:r>
        <w:rPr>
          <w:w w:val="105"/>
        </w:rPr>
        <w:t>implementation</w:t>
      </w:r>
      <w:r>
        <w:rPr>
          <w:spacing w:val="-15"/>
          <w:w w:val="105"/>
        </w:rPr>
        <w:t> </w:t>
      </w:r>
      <w:r>
        <w:rPr>
          <w:w w:val="105"/>
        </w:rPr>
        <w:t>assertion</w:t>
      </w:r>
      <w:r>
        <w:rPr>
          <w:spacing w:val="-15"/>
          <w:w w:val="105"/>
        </w:rPr>
        <w:t> </w:t>
      </w:r>
      <w:r>
        <w:rPr>
          <w:w w:val="105"/>
        </w:rPr>
        <w:t>languages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can </w:t>
      </w:r>
      <w:r>
        <w:rPr/>
        <w:t>be selected or customized for different implementation programming languages </w:t>
      </w:r>
      <w:r>
        <w:rPr>
          <w:w w:val="105"/>
        </w:rPr>
        <w:t>or assertion packages.</w:t>
      </w:r>
      <w:r>
        <w:rPr>
          <w:spacing w:val="40"/>
          <w:w w:val="105"/>
        </w:rPr>
        <w:t> </w:t>
      </w:r>
      <w:r>
        <w:rPr>
          <w:w w:val="105"/>
        </w:rPr>
        <w:t>Currently we are focusing on the Unified Modeling Language (UML) as a design notation, and its Object Constraint Language (OCL) as the design assertion language [</w:t>
      </w:r>
      <w:hyperlink w:history="true" w:anchor="_bookmark23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08" w:right="201" w:firstLine="319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translation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contrasted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approaches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essen- tially</w:t>
      </w:r>
      <w:r>
        <w:rPr>
          <w:spacing w:val="-3"/>
          <w:w w:val="105"/>
        </w:rPr>
        <w:t> </w:t>
      </w:r>
      <w:r>
        <w:rPr>
          <w:w w:val="105"/>
        </w:rPr>
        <w:t>embed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assertion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interpreter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run-time</w:t>
      </w:r>
      <w:r>
        <w:rPr>
          <w:spacing w:val="-3"/>
          <w:w w:val="105"/>
        </w:rPr>
        <w:t> </w:t>
      </w:r>
      <w:r>
        <w:rPr>
          <w:w w:val="105"/>
        </w:rPr>
        <w:t>environment. A translational approach is in some ways less powerful than the interpreter approach, because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assertion</w:t>
      </w:r>
      <w:r>
        <w:rPr>
          <w:spacing w:val="-3"/>
          <w:w w:val="105"/>
        </w:rPr>
        <w:t> </w:t>
      </w:r>
      <w:r>
        <w:rPr>
          <w:w w:val="105"/>
        </w:rPr>
        <w:t>constructs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have </w:t>
      </w:r>
      <w:r>
        <w:rPr/>
        <w:t>fairly straightforward translations into an implementation assertion language.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benefit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simplicity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flexibility:</w:t>
      </w:r>
      <w:r>
        <w:rPr>
          <w:w w:val="105"/>
        </w:rPr>
        <w:t> 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relatively</w:t>
      </w:r>
      <w:r>
        <w:rPr>
          <w:spacing w:val="-8"/>
          <w:w w:val="105"/>
        </w:rPr>
        <w:t> </w:t>
      </w:r>
      <w:r>
        <w:rPr>
          <w:w w:val="105"/>
        </w:rPr>
        <w:t>easy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8"/>
          <w:w w:val="105"/>
        </w:rPr>
        <w:t> </w:t>
      </w:r>
      <w:r>
        <w:rPr>
          <w:w w:val="105"/>
        </w:rPr>
        <w:t>transla- tion</w:t>
      </w:r>
      <w:r>
        <w:rPr>
          <w:spacing w:val="-11"/>
          <w:w w:val="105"/>
        </w:rPr>
        <w:t> </w:t>
      </w:r>
      <w:r>
        <w:rPr>
          <w:w w:val="105"/>
        </w:rPr>
        <w:t>rules,</w:t>
      </w:r>
      <w:r>
        <w:rPr>
          <w:spacing w:val="-10"/>
          <w:w w:val="105"/>
        </w:rPr>
        <w:t> </w:t>
      </w:r>
      <w:r>
        <w:rPr>
          <w:w w:val="105"/>
        </w:rPr>
        <w:t>possibly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multiple</w:t>
      </w:r>
      <w:r>
        <w:rPr>
          <w:spacing w:val="-11"/>
          <w:w w:val="105"/>
        </w:rPr>
        <w:t> </w:t>
      </w:r>
      <w:r>
        <w:rPr>
          <w:w w:val="105"/>
        </w:rPr>
        <w:t>variants,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binding</w:t>
      </w:r>
      <w:r>
        <w:rPr>
          <w:spacing w:val="-11"/>
          <w:w w:val="105"/>
        </w:rPr>
        <w:t> </w:t>
      </w:r>
      <w:r>
        <w:rPr>
          <w:w w:val="105"/>
        </w:rPr>
        <w:t>to a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assertion</w:t>
      </w:r>
      <w:r>
        <w:rPr>
          <w:spacing w:val="-7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sim- pler than producing a new interpreter.</w:t>
      </w:r>
      <w:r>
        <w:rPr>
          <w:spacing w:val="40"/>
          <w:w w:val="105"/>
        </w:rPr>
        <w:t> </w:t>
      </w:r>
      <w:r>
        <w:rPr>
          <w:w w:val="105"/>
        </w:rPr>
        <w:t>The translation approach should be particularly</w:t>
      </w:r>
      <w:r>
        <w:rPr>
          <w:spacing w:val="-8"/>
          <w:w w:val="105"/>
        </w:rPr>
        <w:t> </w:t>
      </w:r>
      <w:r>
        <w:rPr>
          <w:w w:val="105"/>
        </w:rPr>
        <w:t>appropriate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implemented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mix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languages,</w:t>
      </w:r>
      <w:r>
        <w:rPr>
          <w:spacing w:val="-7"/>
          <w:w w:val="105"/>
        </w:rPr>
        <w:t> </w:t>
      </w:r>
      <w:r>
        <w:rPr>
          <w:w w:val="105"/>
        </w:rPr>
        <w:t>like component-based systems.</w:t>
      </w:r>
    </w:p>
    <w:p>
      <w:pPr>
        <w:pStyle w:val="BodyText"/>
        <w:spacing w:line="213" w:lineRule="auto" w:before="18"/>
        <w:ind w:left="108" w:right="201" w:firstLine="319"/>
      </w:pPr>
      <w:r>
        <w:rPr>
          <w:w w:val="105"/>
        </w:rPr>
        <w:t>The remainder of the paper is organized as follows:</w:t>
      </w:r>
      <w:r>
        <w:rPr>
          <w:spacing w:val="34"/>
          <w:w w:val="105"/>
        </w:rPr>
        <w:t> </w:t>
      </w:r>
      <w:r>
        <w:rPr>
          <w:w w:val="105"/>
        </w:rPr>
        <w:t>Section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the</w:t>
      </w:r>
      <w:r>
        <w:rPr>
          <w:w w:val="105"/>
        </w:rPr>
        <w:t> main</w:t>
      </w:r>
      <w:r>
        <w:rPr>
          <w:w w:val="105"/>
        </w:rPr>
        <w:t> ideas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approach</w:t>
      </w:r>
      <w:r>
        <w:rPr>
          <w:w w:val="105"/>
        </w:rPr>
        <w:t> and</w:t>
      </w:r>
      <w:r>
        <w:rPr>
          <w:w w:val="105"/>
        </w:rPr>
        <w:t> some</w:t>
      </w:r>
      <w:r>
        <w:rPr>
          <w:w w:val="105"/>
        </w:rPr>
        <w:t> issues</w:t>
      </w:r>
      <w:r>
        <w:rPr>
          <w:w w:val="105"/>
        </w:rPr>
        <w:t> through</w:t>
      </w:r>
      <w:r>
        <w:rPr>
          <w:w w:val="105"/>
        </w:rPr>
        <w:t> application</w:t>
      </w:r>
      <w:r>
        <w:rPr>
          <w:w w:val="105"/>
        </w:rPr>
        <w:t> to</w:t>
      </w:r>
      <w:r>
        <w:rPr>
          <w:w w:val="105"/>
        </w:rPr>
        <w:t> a hypothetical</w:t>
      </w:r>
      <w:r>
        <w:rPr>
          <w:spacing w:val="-16"/>
          <w:w w:val="105"/>
        </w:rPr>
        <w:t> </w:t>
      </w:r>
      <w:r>
        <w:rPr>
          <w:w w:val="105"/>
        </w:rPr>
        <w:t>system. Section</w:t>
      </w:r>
      <w:r>
        <w:rPr>
          <w:spacing w:val="-17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describes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initial</w:t>
      </w:r>
      <w:r>
        <w:rPr>
          <w:spacing w:val="-16"/>
          <w:w w:val="105"/>
        </w:rPr>
        <w:t> </w:t>
      </w:r>
      <w:r>
        <w:rPr>
          <w:w w:val="105"/>
        </w:rPr>
        <w:t>prototype</w:t>
      </w:r>
      <w:r>
        <w:rPr>
          <w:spacing w:val="-16"/>
          <w:w w:val="105"/>
        </w:rPr>
        <w:t> </w:t>
      </w:r>
      <w:r>
        <w:rPr>
          <w:w w:val="105"/>
        </w:rPr>
        <w:t>implementation </w:t>
      </w:r>
      <w:bookmarkStart w:name="Our Approach" w:id="3"/>
      <w:bookmarkEnd w:id="3"/>
      <w:r>
        <w:rPr>
          <w:w w:val="103"/>
        </w:rPr>
      </w:r>
      <w:bookmarkStart w:name="_bookmark1" w:id="4"/>
      <w:bookmarkEnd w:id="4"/>
      <w:r>
        <w:rPr>
          <w:w w:val="105"/>
        </w:rPr>
        <w:t>whi</w:t>
      </w:r>
      <w:r>
        <w:rPr>
          <w:w w:val="105"/>
        </w:rPr>
        <w:t>ch includes a customizable translator for OCL. Section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the relation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current</w:t>
      </w:r>
      <w:r>
        <w:rPr>
          <w:w w:val="105"/>
        </w:rPr>
        <w:t> work</w:t>
      </w:r>
      <w:r>
        <w:rPr>
          <w:w w:val="105"/>
        </w:rPr>
        <w:t> to</w:t>
      </w:r>
      <w:r>
        <w:rPr>
          <w:w w:val="105"/>
        </w:rPr>
        <w:t> related</w:t>
      </w:r>
      <w:r>
        <w:rPr>
          <w:w w:val="105"/>
        </w:rPr>
        <w:t> research</w:t>
      </w:r>
      <w:r>
        <w:rPr>
          <w:w w:val="105"/>
        </w:rPr>
        <w:t> in</w:t>
      </w:r>
      <w:r>
        <w:rPr>
          <w:w w:val="105"/>
        </w:rPr>
        <w:t> assertion</w:t>
      </w:r>
      <w:r>
        <w:rPr>
          <w:w w:val="105"/>
        </w:rPr>
        <w:t> systems,</w:t>
      </w:r>
      <w:r>
        <w:rPr>
          <w:w w:val="105"/>
        </w:rPr>
        <w:t> and particularly alternative approaches to supporting OCL. Section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concludes the paper.</w:t>
      </w:r>
    </w:p>
    <w:p>
      <w:pPr>
        <w:pStyle w:val="BodyText"/>
        <w:spacing w:before="129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1"/>
        <w:jc w:val="left"/>
      </w:pPr>
      <w:r>
        <w:rPr/>
        <w:t>Our </w:t>
      </w:r>
      <w:r>
        <w:rPr>
          <w:spacing w:val="-2"/>
        </w:rPr>
        <w:t>Approach</w:t>
      </w:r>
    </w:p>
    <w:p>
      <w:pPr>
        <w:pStyle w:val="BodyText"/>
        <w:spacing w:line="213" w:lineRule="auto" w:before="212"/>
        <w:ind w:left="108" w:right="200"/>
      </w:pPr>
      <w:r>
        <w:rPr/>
        <w:t>We illustrate an approach to propagating design assertions to implementation </w:t>
      </w:r>
      <w:r>
        <w:rPr>
          <w:w w:val="105"/>
        </w:rPr>
        <w:t>source code with a hypothetical bus transit information system.</w:t>
      </w:r>
      <w:r>
        <w:rPr>
          <w:spacing w:val="40"/>
          <w:w w:val="105"/>
        </w:rPr>
        <w:t> </w:t>
      </w:r>
      <w:r>
        <w:rPr>
          <w:w w:val="105"/>
        </w:rPr>
        <w:t>The data model</w:t>
      </w:r>
      <w:r>
        <w:rPr>
          <w:spacing w:val="-13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transit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support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different</w:t>
      </w:r>
      <w:r>
        <w:rPr>
          <w:spacing w:val="-12"/>
          <w:w w:val="105"/>
        </w:rPr>
        <w:t> </w:t>
      </w:r>
      <w:r>
        <w:rPr>
          <w:w w:val="105"/>
        </w:rPr>
        <w:t>func- tions,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printing</w:t>
      </w:r>
      <w:r>
        <w:rPr>
          <w:spacing w:val="-6"/>
          <w:w w:val="105"/>
        </w:rPr>
        <w:t> </w:t>
      </w:r>
      <w:r>
        <w:rPr>
          <w:w w:val="105"/>
        </w:rPr>
        <w:t>route</w:t>
      </w:r>
      <w:r>
        <w:rPr>
          <w:spacing w:val="-7"/>
          <w:w w:val="105"/>
        </w:rPr>
        <w:t> </w:t>
      </w:r>
      <w:r>
        <w:rPr>
          <w:w w:val="105"/>
        </w:rPr>
        <w:t>schedules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answering</w:t>
      </w:r>
      <w:r>
        <w:rPr>
          <w:spacing w:val="-7"/>
          <w:w w:val="105"/>
        </w:rPr>
        <w:t> </w:t>
      </w:r>
      <w:r>
        <w:rPr>
          <w:w w:val="105"/>
        </w:rPr>
        <w:t>web</w:t>
      </w:r>
      <w:r>
        <w:rPr>
          <w:spacing w:val="-6"/>
          <w:w w:val="105"/>
        </w:rPr>
        <w:t> </w:t>
      </w:r>
      <w:r>
        <w:rPr>
          <w:w w:val="105"/>
        </w:rPr>
        <w:t>queries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allocating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14" w:footer="0" w:top="1200" w:bottom="280" w:left="980" w:right="880"/>
          <w:pgNumType w:start="74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/>
        <w:ind w:left="108" w:right="201"/>
      </w:pPr>
      <w:r>
        <w:rPr>
          <w:w w:val="105"/>
        </w:rPr>
        <w:t>routes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buses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drivers.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designed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func- 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UML.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–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elements</w:t>
      </w:r>
      <w:r>
        <w:rPr>
          <w:spacing w:val="-16"/>
          <w:w w:val="105"/>
        </w:rPr>
        <w:t> </w:t>
      </w:r>
      <w:r>
        <w:rPr>
          <w:w w:val="105"/>
        </w:rPr>
        <w:t>only – is presented in Figure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9"/>
        <w:jc w:val="left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1071081</wp:posOffset>
            </wp:positionH>
            <wp:positionV relativeFrom="paragraph">
              <wp:posOffset>182053</wp:posOffset>
            </wp:positionV>
            <wp:extent cx="3809239" cy="16219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239" cy="162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1863" w:right="0" w:firstLine="0"/>
        <w:jc w:val="left"/>
        <w:rPr>
          <w:rFonts w:ascii="LM Roman 9"/>
          <w:sz w:val="16"/>
        </w:rPr>
      </w:pPr>
      <w:bookmarkStart w:name="_bookmark2" w:id="5"/>
      <w:bookmarkEnd w:id="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UML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191"/>
        <w:ind w:left="108" w:right="202" w:firstLine="319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i/>
          <w:w w:val="105"/>
        </w:rPr>
        <w:t>Route</w:t>
      </w:r>
      <w:r>
        <w:rPr>
          <w:i/>
          <w:spacing w:val="-6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#7</w:t>
      </w:r>
      <w:r>
        <w:rPr>
          <w:spacing w:val="-15"/>
          <w:w w:val="105"/>
        </w:rPr>
        <w:t> </w:t>
      </w:r>
      <w:r>
        <w:rPr>
          <w:w w:val="105"/>
        </w:rPr>
        <w:t>Bailey</w:t>
      </w:r>
      <w:r>
        <w:rPr>
          <w:spacing w:val="-14"/>
          <w:w w:val="105"/>
        </w:rPr>
        <w:t> </w:t>
      </w:r>
      <w:r>
        <w:rPr>
          <w:w w:val="105"/>
        </w:rPr>
        <w:t>Hill)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i/>
          <w:w w:val="105"/>
        </w:rPr>
        <w:t>Schedule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that </w:t>
      </w:r>
      <w:r>
        <w:rPr/>
        <w:t>is, a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(e.g., Weekdays)</w:t>
      </w:r>
      <w:r>
        <w:rPr>
          <w:spacing w:val="-4"/>
        </w:rPr>
        <w:t> </w:t>
      </w:r>
      <w:r>
        <w:rPr/>
        <w:t>along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scheduling</w:t>
      </w:r>
      <w:r>
        <w:rPr>
          <w:spacing w:val="-4"/>
        </w:rPr>
        <w:t> </w:t>
      </w:r>
      <w:r>
        <w:rPr/>
        <w:t>interval </w:t>
      </w:r>
      <w:r>
        <w:rPr>
          <w:w w:val="105"/>
        </w:rPr>
        <w:t>(e.g.,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15</w:t>
      </w:r>
      <w:r>
        <w:rPr>
          <w:spacing w:val="-13"/>
          <w:w w:val="105"/>
        </w:rPr>
        <w:t> </w:t>
      </w:r>
      <w:r>
        <w:rPr>
          <w:w w:val="105"/>
        </w:rPr>
        <w:t>minutes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8am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12am). Each</w:t>
      </w:r>
      <w:r>
        <w:rPr>
          <w:spacing w:val="-14"/>
          <w:w w:val="105"/>
        </w:rPr>
        <w:t> </w:t>
      </w:r>
      <w:r>
        <w:rPr>
          <w:i/>
          <w:w w:val="105"/>
        </w:rPr>
        <w:t>Schedule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3"/>
          <w:w w:val="105"/>
        </w:rPr>
        <w:t> </w:t>
      </w:r>
      <w:r>
        <w:rPr>
          <w:w w:val="105"/>
        </w:rPr>
        <w:t>with a</w:t>
      </w:r>
      <w:r>
        <w:rPr>
          <w:spacing w:val="-9"/>
          <w:w w:val="105"/>
        </w:rPr>
        <w:t> </w:t>
      </w:r>
      <w:r>
        <w:rPr>
          <w:w w:val="105"/>
        </w:rPr>
        <w:t>single</w:t>
      </w:r>
      <w:r>
        <w:rPr>
          <w:spacing w:val="-9"/>
          <w:w w:val="105"/>
        </w:rPr>
        <w:t> </w:t>
      </w:r>
      <w:r>
        <w:rPr>
          <w:i/>
          <w:w w:val="105"/>
        </w:rPr>
        <w:t>Route </w:t>
      </w:r>
      <w:r>
        <w:rPr>
          <w:w w:val="105"/>
        </w:rPr>
        <w:t>(e.g.,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shorter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route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6pm). A route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stops,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i/>
          <w:w w:val="105"/>
        </w:rPr>
        <w:t>Bus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stop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 end-points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points.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Station</w:t>
      </w:r>
      <w:r>
        <w:rPr>
          <w:i/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bus, if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arrives</w:t>
      </w:r>
      <w:r>
        <w:rPr>
          <w:spacing w:val="-2"/>
          <w:w w:val="105"/>
        </w:rPr>
        <w:t> </w:t>
      </w:r>
      <w:r>
        <w:rPr>
          <w:w w:val="105"/>
        </w:rPr>
        <w:t>early, will</w:t>
      </w:r>
      <w:r>
        <w:rPr>
          <w:spacing w:val="-2"/>
          <w:w w:val="105"/>
        </w:rPr>
        <w:t> </w:t>
      </w:r>
      <w:r>
        <w:rPr>
          <w:w w:val="105"/>
        </w:rPr>
        <w:t>wait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scheduled</w:t>
      </w:r>
      <w:r>
        <w:rPr>
          <w:spacing w:val="-2"/>
          <w:w w:val="105"/>
        </w:rPr>
        <w:t> </w:t>
      </w:r>
      <w:r>
        <w:rPr>
          <w:w w:val="105"/>
        </w:rPr>
        <w:t>departure</w:t>
      </w:r>
      <w:r>
        <w:rPr>
          <w:spacing w:val="-2"/>
          <w:w w:val="105"/>
        </w:rPr>
        <w:t> </w:t>
      </w:r>
      <w:r>
        <w:rPr>
          <w:w w:val="105"/>
        </w:rPr>
        <w:t>time.</w:t>
      </w:r>
      <w:r>
        <w:rPr>
          <w:spacing w:val="37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potential transfer points are time points and end-points of route segments.</w:t>
      </w:r>
    </w:p>
    <w:p>
      <w:pPr>
        <w:pStyle w:val="BodyText"/>
        <w:spacing w:line="213" w:lineRule="auto" w:before="9"/>
        <w:ind w:left="108" w:right="201" w:firstLine="319"/>
      </w:pP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bus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producing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maintaining assignments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Buses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i/>
          <w:w w:val="105"/>
        </w:rPr>
        <w:t>Drivers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routes. A</w:t>
      </w:r>
      <w:r>
        <w:rPr>
          <w:spacing w:val="-9"/>
          <w:w w:val="105"/>
        </w:rPr>
        <w:t> </w:t>
      </w:r>
      <w:r>
        <w:rPr>
          <w:w w:val="105"/>
        </w:rPr>
        <w:t>bus</w:t>
      </w:r>
      <w:r>
        <w:rPr>
          <w:spacing w:val="-9"/>
          <w:w w:val="105"/>
        </w:rPr>
        <w:t> </w:t>
      </w:r>
      <w:r>
        <w:rPr>
          <w:w w:val="105"/>
        </w:rPr>
        <w:t>driver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drive</w:t>
      </w:r>
      <w:r>
        <w:rPr>
          <w:spacing w:val="-9"/>
          <w:w w:val="105"/>
        </w:rPr>
        <w:t> </w:t>
      </w:r>
      <w:r>
        <w:rPr>
          <w:w w:val="105"/>
        </w:rPr>
        <w:t>multiple routes</w:t>
      </w:r>
      <w:r>
        <w:rPr>
          <w:spacing w:val="-18"/>
          <w:w w:val="105"/>
        </w:rPr>
        <w:t> </w:t>
      </w:r>
      <w:r>
        <w:rPr>
          <w:w w:val="105"/>
        </w:rPr>
        <w:t>concurrently,</w:t>
      </w:r>
      <w:r>
        <w:rPr>
          <w:spacing w:val="-12"/>
          <w:w w:val="105"/>
        </w:rPr>
        <w:t> </w:t>
      </w:r>
      <w:r>
        <w:rPr>
          <w:w w:val="105"/>
        </w:rPr>
        <w:t>provided those routes have a common starting point</w:t>
      </w:r>
      <w:r>
        <w:rPr>
          <w:spacing w:val="-18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 This consistency condition might be stated as an OCL constraint on class </w:t>
      </w:r>
      <w:r>
        <w:rPr>
          <w:rFonts w:ascii="LM Mono 12"/>
          <w:w w:val="105"/>
          <w:vertAlign w:val="baseline"/>
        </w:rPr>
        <w:t>Driver </w:t>
      </w:r>
      <w:r>
        <w:rPr>
          <w:w w:val="105"/>
          <w:vertAlign w:val="baseline"/>
        </w:rPr>
        <w:t>of the model:</w:t>
      </w:r>
    </w:p>
    <w:p>
      <w:pPr>
        <w:spacing w:line="188" w:lineRule="exact" w:before="35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Driver</w:t>
      </w:r>
    </w:p>
    <w:p>
      <w:pPr>
        <w:spacing w:line="184" w:lineRule="auto" w:before="12"/>
        <w:ind w:left="365" w:right="412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inv: drivenRoutes-&gt;size &gt; 1 </w:t>
      </w:r>
      <w:r>
        <w:rPr>
          <w:rFonts w:ascii="LM Mono 10"/>
          <w:sz w:val="16"/>
        </w:rPr>
        <w:t>implies drivenRoutes-&gt;forAll(r: Route |</w:t>
      </w:r>
    </w:p>
    <w:p>
      <w:pPr>
        <w:spacing w:line="174" w:lineRule="exact" w:before="0"/>
        <w:ind w:left="537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r.from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=</w:t>
      </w:r>
      <w:r>
        <w:rPr>
          <w:rFonts w:ascii="LM Mono 10"/>
          <w:spacing w:val="9"/>
          <w:sz w:val="16"/>
        </w:rPr>
        <w:t> </w:t>
      </w:r>
      <w:r>
        <w:rPr>
          <w:rFonts w:ascii="LM Mono 10"/>
          <w:sz w:val="16"/>
        </w:rPr>
        <w:t>drivenRoutes-</w:t>
      </w:r>
      <w:r>
        <w:rPr>
          <w:rFonts w:ascii="LM Mono 10"/>
          <w:spacing w:val="-2"/>
          <w:sz w:val="16"/>
        </w:rPr>
        <w:t>&gt;at(1).from)</w:t>
      </w:r>
    </w:p>
    <w:p>
      <w:pPr>
        <w:pStyle w:val="BodyText"/>
        <w:spacing w:line="211" w:lineRule="auto" w:before="99"/>
        <w:ind w:left="108" w:right="202" w:firstLine="319"/>
      </w:pPr>
      <w:bookmarkStart w:name="_bookmark3" w:id="6"/>
      <w:bookmarkEnd w:id="6"/>
      <w:r>
        <w:rPr/>
      </w:r>
      <w:r>
        <w:rPr>
          <w:w w:val="105"/>
        </w:rPr>
        <w:t>If this part of the system were implemented in Java, we might want to bind the object model invariant with the corresponding Java class </w:t>
      </w:r>
      <w:r>
        <w:rPr>
          <w:rFonts w:ascii="LM Mono 12"/>
          <w:w w:val="105"/>
        </w:rPr>
        <w:t>Driver </w:t>
      </w:r>
      <w:r>
        <w:rPr>
          <w:w w:val="105"/>
        </w:rPr>
        <w:t>If source code is generated automatically from a relatively implementation- oriented</w:t>
      </w:r>
      <w:r>
        <w:rPr>
          <w:spacing w:val="-2"/>
          <w:w w:val="105"/>
        </w:rPr>
        <w:t> </w:t>
      </w:r>
      <w:r>
        <w:rPr>
          <w:w w:val="105"/>
        </w:rPr>
        <w:t>UML</w:t>
      </w:r>
      <w:r>
        <w:rPr>
          <w:spacing w:val="-2"/>
          <w:w w:val="105"/>
        </w:rPr>
        <w:t> </w:t>
      </w:r>
      <w:r>
        <w:rPr>
          <w:w w:val="105"/>
        </w:rPr>
        <w:t>model,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entity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source</w:t>
      </w:r>
      <w:r>
        <w:rPr>
          <w:spacing w:val="-2"/>
          <w:w w:val="105"/>
        </w:rPr>
        <w:t> </w:t>
      </w:r>
      <w:r>
        <w:rPr>
          <w:w w:val="105"/>
        </w:rPr>
        <w:t>code could</w:t>
      </w:r>
      <w:r>
        <w:rPr>
          <w:spacing w:val="-4"/>
          <w:w w:val="105"/>
        </w:rPr>
        <w:t> </w:t>
      </w:r>
      <w:r>
        <w:rPr>
          <w:w w:val="105"/>
        </w:rPr>
        <w:t>likewise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automatic.</w:t>
      </w:r>
      <w:r>
        <w:rPr>
          <w:spacing w:val="31"/>
          <w:w w:val="105"/>
        </w:rPr>
        <w:t> </w:t>
      </w:r>
      <w:r>
        <w:rPr>
          <w:w w:val="105"/>
        </w:rPr>
        <w:t>If,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hand,</w:t>
      </w:r>
      <w:r>
        <w:rPr>
          <w:spacing w:val="-1"/>
          <w:w w:val="105"/>
        </w:rPr>
        <w:t> </w:t>
      </w:r>
      <w:r>
        <w:rPr>
          <w:w w:val="105"/>
        </w:rPr>
        <w:t>assertions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associated</w:t>
      </w:r>
    </w:p>
    <w:p>
      <w:pPr>
        <w:pStyle w:val="BodyText"/>
        <w:spacing w:before="2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691394</wp:posOffset>
                </wp:positionH>
                <wp:positionV relativeFrom="paragraph">
                  <wp:posOffset>168514</wp:posOffset>
                </wp:positionV>
                <wp:extent cx="41465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3.26883pt;width:32.65pt;height:.1pt;mso-position-horizontal-relative:page;mso-position-vertical-relative:paragraph;z-index:-15725568;mso-wrap-distance-left:0;mso-wrap-distance-right:0" id="docshape8" coordorigin="1089,265" coordsize="653,0" path="m1089,265l1742,26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01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One can identify more complex conditions (e.g., the running times of the routes should interleave without overlap), but for presentation purposes we limit ourselves to this simple </w:t>
      </w:r>
      <w:r>
        <w:rPr>
          <w:rFonts w:ascii="MathJax_Main"/>
          <w:spacing w:val="-2"/>
          <w:sz w:val="18"/>
        </w:rPr>
        <w:t>property.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0"/>
        <w:jc w:val="left"/>
        <w:rPr>
          <w:rFonts w:ascii="MathJax_Main"/>
        </w:rPr>
      </w:pPr>
    </w:p>
    <w:p>
      <w:pPr>
        <w:pStyle w:val="BodyText"/>
        <w:spacing w:line="213" w:lineRule="auto"/>
        <w:ind w:left="108" w:right="202"/>
      </w:pP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model, 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language </w:t>
      </w:r>
      <w:r>
        <w:rPr>
          <w:w w:val="105"/>
        </w:rPr>
        <w:t>classes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named</w:t>
      </w:r>
      <w:r>
        <w:rPr>
          <w:spacing w:val="-7"/>
          <w:w w:val="105"/>
        </w:rPr>
        <w:t> </w:t>
      </w:r>
      <w:r>
        <w:rPr>
          <w:w w:val="105"/>
        </w:rPr>
        <w:t>identically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entities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UML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require an explicit binding, for example:</w:t>
      </w:r>
    </w:p>
    <w:p>
      <w:pPr>
        <w:spacing w:line="188" w:lineRule="exact" w:before="42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/**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163" w:lineRule="exact" w:before="0" w:after="0"/>
        <w:ind w:left="364" w:right="0" w:hanging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@title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2"/>
          <w:sz w:val="16"/>
        </w:rPr>
        <w:t>BusDriver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163" w:lineRule="exact" w:before="0" w:after="0"/>
        <w:ind w:left="364" w:right="0" w:hanging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@represents</w:t>
      </w:r>
      <w:r>
        <w:rPr>
          <w:rFonts w:ascii="LM Mono 10" w:hAnsi="LM Mono 10"/>
          <w:spacing w:val="10"/>
          <w:sz w:val="16"/>
        </w:rPr>
        <w:t> </w:t>
      </w:r>
      <w:r>
        <w:rPr>
          <w:rFonts w:ascii="LM Mono 10" w:hAnsi="LM Mono 10"/>
          <w:spacing w:val="-2"/>
          <w:sz w:val="16"/>
        </w:rPr>
        <w:t>Driver</w:t>
      </w:r>
    </w:p>
    <w:p>
      <w:pPr>
        <w:spacing w:line="163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*/</w:t>
      </w:r>
    </w:p>
    <w:p>
      <w:pPr>
        <w:spacing w:line="188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class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BusDriver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{</w:t>
      </w:r>
      <w:r>
        <w:rPr>
          <w:rFonts w:ascii="LM Mono 10"/>
          <w:spacing w:val="51"/>
          <w:w w:val="150"/>
          <w:sz w:val="16"/>
        </w:rPr>
        <w:t> </w:t>
      </w:r>
      <w:r>
        <w:rPr>
          <w:rFonts w:ascii="LM Mono 10"/>
          <w:sz w:val="16"/>
        </w:rPr>
        <w:t>...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10"/>
          <w:sz w:val="16"/>
        </w:rPr>
        <w:t>}</w:t>
      </w:r>
    </w:p>
    <w:p>
      <w:pPr>
        <w:pStyle w:val="BodyText"/>
        <w:spacing w:line="213" w:lineRule="auto" w:before="96"/>
        <w:ind w:left="108" w:right="201" w:firstLine="319"/>
      </w:pP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comment</w:t>
      </w:r>
      <w:r>
        <w:rPr>
          <w:spacing w:val="-18"/>
          <w:w w:val="105"/>
        </w:rPr>
        <w:t> </w:t>
      </w:r>
      <w:r>
        <w:rPr>
          <w:w w:val="105"/>
        </w:rPr>
        <w:t>provides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link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UML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triggers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trans- lator that would insert assertions in (for example) the iContract assertion language 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We use this assertion system to exemplify the approach, but several</w:t>
      </w:r>
      <w:r>
        <w:rPr>
          <w:spacing w:val="-5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assertions</w:t>
      </w:r>
      <w:r>
        <w:rPr>
          <w:spacing w:val="-4"/>
          <w:w w:val="105"/>
        </w:rPr>
        <w:t> </w:t>
      </w:r>
      <w:r>
        <w:rPr>
          <w:w w:val="105"/>
        </w:rPr>
        <w:t>languages</w:t>
      </w:r>
      <w:r>
        <w:rPr>
          <w:spacing w:val="-4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helped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way. A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different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assert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statements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Java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tradeoff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flexibility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more special-purpose</w:t>
      </w:r>
      <w:r>
        <w:rPr>
          <w:spacing w:val="-8"/>
          <w:w w:val="105"/>
        </w:rPr>
        <w:t> </w:t>
      </w:r>
      <w:r>
        <w:rPr>
          <w:w w:val="105"/>
        </w:rPr>
        <w:t>constructs.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features</w:t>
      </w:r>
      <w:r>
        <w:rPr>
          <w:spacing w:val="-7"/>
          <w:w w:val="105"/>
        </w:rPr>
        <w:t> </w:t>
      </w:r>
      <w:r>
        <w:rPr>
          <w:w w:val="105"/>
        </w:rPr>
        <w:t>offered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lan- </w:t>
      </w:r>
      <w:r>
        <w:rPr>
          <w:spacing w:val="-2"/>
          <w:w w:val="105"/>
        </w:rPr>
        <w:t>guage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flexibility,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he/she </w:t>
      </w:r>
      <w:r>
        <w:rPr>
          <w:w w:val="105"/>
        </w:rPr>
        <w:t>prefers.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special-purpose</w:t>
      </w:r>
      <w:r>
        <w:rPr>
          <w:spacing w:val="-5"/>
          <w:w w:val="105"/>
        </w:rPr>
        <w:t> </w:t>
      </w:r>
      <w:r>
        <w:rPr>
          <w:w w:val="105"/>
        </w:rPr>
        <w:t>assertion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better</w:t>
      </w:r>
      <w:r>
        <w:rPr>
          <w:spacing w:val="-5"/>
          <w:w w:val="105"/>
        </w:rPr>
        <w:t> </w:t>
      </w:r>
      <w:r>
        <w:rPr>
          <w:w w:val="105"/>
        </w:rPr>
        <w:t>constraints</w:t>
      </w:r>
      <w:r>
        <w:rPr>
          <w:spacing w:val="-5"/>
          <w:w w:val="105"/>
        </w:rPr>
        <w:t> </w:t>
      </w:r>
      <w:r>
        <w:rPr>
          <w:w w:val="105"/>
        </w:rPr>
        <w:t>what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 can do.</w:t>
      </w:r>
    </w:p>
    <w:p>
      <w:pPr>
        <w:pStyle w:val="BodyText"/>
        <w:spacing w:line="211" w:lineRule="auto" w:before="13"/>
        <w:ind w:left="108" w:right="200" w:firstLine="319"/>
      </w:pPr>
      <w:r>
        <w:rPr/>
        <w:t>It would be straightforward also to log which UML entities were accounted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in </w:t>
      </w:r>
      <w:r>
        <w:rPr>
          <w:rFonts w:ascii="LM Mono 12"/>
          <w:w w:val="105"/>
        </w:rPr>
        <w:t>@represents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clauses, noting any mismatches and/or unimplemented entities, as well as any OCL assertions that could not be translated.</w:t>
      </w:r>
      <w:r>
        <w:rPr>
          <w:spacing w:val="40"/>
          <w:w w:val="105"/>
        </w:rPr>
        <w:t> </w:t>
      </w:r>
      <w:r>
        <w:rPr>
          <w:w w:val="105"/>
        </w:rPr>
        <w:t>Since </w:t>
      </w:r>
      <w:r>
        <w:rPr/>
        <w:t>iContract provides most of the functionality of OCL assertions (preconditions, </w:t>
      </w:r>
      <w:r>
        <w:rPr>
          <w:w w:val="105"/>
        </w:rPr>
        <w:t>postconditions, invariants), then the translation is straightforward.</w:t>
      </w:r>
    </w:p>
    <w:p>
      <w:pPr>
        <w:pStyle w:val="BodyText"/>
        <w:spacing w:line="213" w:lineRule="auto" w:before="24"/>
        <w:ind w:left="108" w:right="201" w:firstLine="319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Trip </w:t>
      </w:r>
      <w:r>
        <w:rPr>
          <w:w w:val="105"/>
        </w:rPr>
        <w:t>(not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plan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traveling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bus</w:t>
      </w:r>
      <w:r>
        <w:rPr>
          <w:spacing w:val="-3"/>
          <w:w w:val="105"/>
        </w:rPr>
        <w:t> </w:t>
      </w:r>
      <w:r>
        <w:rPr>
          <w:w w:val="105"/>
        </w:rPr>
        <w:t>stop to another, starting at a particular time, and transferring from one bus to another zero or more times.</w:t>
      </w:r>
      <w:r>
        <w:rPr>
          <w:spacing w:val="40"/>
          <w:w w:val="105"/>
        </w:rPr>
        <w:t> </w:t>
      </w:r>
      <w:r>
        <w:rPr>
          <w:w w:val="105"/>
        </w:rPr>
        <w:t>If a user of the bus system asks how to reach Far</w:t>
      </w:r>
      <w:r>
        <w:rPr>
          <w:spacing w:val="-9"/>
          <w:w w:val="105"/>
        </w:rPr>
        <w:t> </w:t>
      </w:r>
      <w:r>
        <w:rPr>
          <w:w w:val="105"/>
        </w:rPr>
        <w:t>Foodle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Dofft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9am,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web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9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the following schedule:</w:t>
      </w:r>
    </w:p>
    <w:p>
      <w:pPr>
        <w:pStyle w:val="BodyText"/>
        <w:spacing w:before="10"/>
        <w:jc w:val="left"/>
        <w:rPr>
          <w:sz w:val="10"/>
        </w:rPr>
      </w:pPr>
    </w:p>
    <w:tbl>
      <w:tblPr>
        <w:tblW w:w="0" w:type="auto"/>
        <w:jc w:val="left"/>
        <w:tblInd w:w="1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2"/>
        <w:gridCol w:w="848"/>
        <w:gridCol w:w="600"/>
        <w:gridCol w:w="1005"/>
        <w:gridCol w:w="626"/>
      </w:tblGrid>
      <w:tr>
        <w:trPr>
          <w:trHeight w:val="203" w:hRule="atLeast"/>
        </w:trPr>
        <w:tc>
          <w:tcPr>
            <w:tcW w:w="1312" w:type="dxa"/>
          </w:tcPr>
          <w:p>
            <w:pPr>
              <w:pStyle w:val="TableParagraph"/>
              <w:spacing w:line="169" w:lineRule="exact"/>
              <w:ind w:left="50"/>
              <w:rPr>
                <w:sz w:val="16"/>
              </w:rPr>
            </w:pPr>
            <w:r>
              <w:rPr>
                <w:spacing w:val="-5"/>
                <w:sz w:val="16"/>
              </w:rPr>
              <w:t>Bus</w:t>
            </w:r>
          </w:p>
        </w:tc>
        <w:tc>
          <w:tcPr>
            <w:tcW w:w="848" w:type="dxa"/>
          </w:tcPr>
          <w:p>
            <w:pPr>
              <w:pStyle w:val="TableParagraph"/>
              <w:spacing w:line="169" w:lineRule="exact"/>
              <w:ind w:left="108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6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</w:tcPr>
          <w:p>
            <w:pPr>
              <w:pStyle w:val="TableParagraph"/>
              <w:spacing w:line="169" w:lineRule="exact"/>
              <w:ind w:left="107"/>
              <w:rPr>
                <w:sz w:val="16"/>
              </w:rPr>
            </w:pPr>
            <w:r>
              <w:rPr>
                <w:sz w:val="16"/>
              </w:rPr>
              <w:t>Off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at</w:t>
            </w:r>
          </w:p>
        </w:tc>
        <w:tc>
          <w:tcPr>
            <w:tcW w:w="6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>
        <w:trPr>
          <w:trHeight w:val="244" w:hRule="atLeast"/>
        </w:trPr>
        <w:tc>
          <w:tcPr>
            <w:tcW w:w="13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#17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Bailey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Hill</w:t>
            </w:r>
          </w:p>
        </w:tc>
        <w:tc>
          <w:tcPr>
            <w:tcW w:w="848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Dofft</w:t>
            </w:r>
          </w:p>
        </w:tc>
        <w:tc>
          <w:tcPr>
            <w:tcW w:w="600" w:type="dxa"/>
          </w:tcPr>
          <w:p>
            <w:pPr>
              <w:pStyle w:val="TableParagraph"/>
              <w:ind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9:05a</w:t>
            </w:r>
          </w:p>
        </w:tc>
        <w:tc>
          <w:tcPr>
            <w:tcW w:w="1005" w:type="dxa"/>
          </w:tcPr>
          <w:p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-5"/>
                <w:sz w:val="16"/>
              </w:rPr>
              <w:t>Va-</w:t>
            </w:r>
            <w:r>
              <w:rPr>
                <w:spacing w:val="-4"/>
                <w:sz w:val="16"/>
              </w:rPr>
              <w:t>Vode</w:t>
            </w:r>
          </w:p>
        </w:tc>
        <w:tc>
          <w:tcPr>
            <w:tcW w:w="626" w:type="dxa"/>
          </w:tcPr>
          <w:p>
            <w:pPr>
              <w:pStyle w:val="TableParagraph"/>
              <w:ind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9:20a</w:t>
            </w:r>
          </w:p>
        </w:tc>
      </w:tr>
      <w:tr>
        <w:trPr>
          <w:trHeight w:val="244" w:hRule="atLeast"/>
        </w:trPr>
        <w:tc>
          <w:tcPr>
            <w:tcW w:w="1312" w:type="dxa"/>
          </w:tcPr>
          <w:p>
            <w:pPr>
              <w:pStyle w:val="TableParagraph"/>
              <w:ind w:left="50"/>
              <w:rPr>
                <w:sz w:val="16"/>
              </w:rPr>
            </w:pPr>
            <w:r>
              <w:rPr>
                <w:sz w:val="16"/>
              </w:rPr>
              <w:t>#23</w:t>
            </w:r>
            <w:r>
              <w:rPr>
                <w:spacing w:val="4"/>
                <w:sz w:val="16"/>
              </w:rPr>
              <w:t> </w:t>
            </w:r>
            <w:r>
              <w:rPr>
                <w:spacing w:val="-2"/>
                <w:sz w:val="16"/>
              </w:rPr>
              <w:t>University</w:t>
            </w:r>
          </w:p>
        </w:tc>
        <w:tc>
          <w:tcPr>
            <w:tcW w:w="848" w:type="dxa"/>
          </w:tcPr>
          <w:p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-5"/>
                <w:sz w:val="16"/>
              </w:rPr>
              <w:t>Va-</w:t>
            </w:r>
            <w:r>
              <w:rPr>
                <w:spacing w:val="-4"/>
                <w:sz w:val="16"/>
              </w:rPr>
              <w:t>Vode</w:t>
            </w:r>
          </w:p>
        </w:tc>
        <w:tc>
          <w:tcPr>
            <w:tcW w:w="600" w:type="dxa"/>
          </w:tcPr>
          <w:p>
            <w:pPr>
              <w:pStyle w:val="TableParagraph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9:30a</w:t>
            </w:r>
          </w:p>
        </w:tc>
        <w:tc>
          <w:tcPr>
            <w:tcW w:w="1005" w:type="dxa"/>
          </w:tcPr>
          <w:p>
            <w:pPr>
              <w:pStyle w:val="TableParagraph"/>
              <w:ind w:left="107"/>
              <w:rPr>
                <w:sz w:val="16"/>
              </w:rPr>
            </w:pPr>
            <w:r>
              <w:rPr>
                <w:spacing w:val="-2"/>
                <w:sz w:val="16"/>
              </w:rPr>
              <w:t>Mercedd</w:t>
            </w:r>
          </w:p>
        </w:tc>
        <w:tc>
          <w:tcPr>
            <w:tcW w:w="626" w:type="dxa"/>
          </w:tcPr>
          <w:p>
            <w:pPr>
              <w:pStyle w:val="TableParagraph"/>
              <w:ind w:right="2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9:35a</w:t>
            </w:r>
          </w:p>
        </w:tc>
      </w:tr>
      <w:tr>
        <w:trPr>
          <w:trHeight w:val="203" w:hRule="atLeast"/>
        </w:trPr>
        <w:tc>
          <w:tcPr>
            <w:tcW w:w="1312" w:type="dxa"/>
          </w:tcPr>
          <w:p>
            <w:pPr>
              <w:pStyle w:val="TableParagraph"/>
              <w:spacing w:line="184" w:lineRule="exact"/>
              <w:ind w:left="50"/>
              <w:rPr>
                <w:sz w:val="16"/>
              </w:rPr>
            </w:pPr>
            <w:r>
              <w:rPr>
                <w:sz w:val="16"/>
              </w:rPr>
              <w:t>#02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Keck</w:t>
            </w:r>
            <w:r>
              <w:rPr>
                <w:spacing w:val="2"/>
                <w:sz w:val="16"/>
              </w:rPr>
              <w:t> </w:t>
            </w:r>
            <w:r>
              <w:rPr>
                <w:spacing w:val="-4"/>
                <w:sz w:val="16"/>
              </w:rPr>
              <w:t>Loop</w:t>
            </w:r>
          </w:p>
        </w:tc>
        <w:tc>
          <w:tcPr>
            <w:tcW w:w="848" w:type="dxa"/>
          </w:tcPr>
          <w:p>
            <w:pPr>
              <w:pStyle w:val="TableParagraph"/>
              <w:spacing w:line="184" w:lineRule="exact"/>
              <w:ind w:left="109"/>
              <w:rPr>
                <w:sz w:val="16"/>
              </w:rPr>
            </w:pPr>
            <w:r>
              <w:rPr>
                <w:spacing w:val="-2"/>
                <w:sz w:val="16"/>
              </w:rPr>
              <w:t>Mercedd</w:t>
            </w:r>
          </w:p>
        </w:tc>
        <w:tc>
          <w:tcPr>
            <w:tcW w:w="600" w:type="dxa"/>
          </w:tcPr>
          <w:p>
            <w:pPr>
              <w:pStyle w:val="TableParagraph"/>
              <w:spacing w:line="184" w:lineRule="exact"/>
              <w:ind w:left="1" w:right="1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9:45a</w:t>
            </w:r>
          </w:p>
        </w:tc>
        <w:tc>
          <w:tcPr>
            <w:tcW w:w="1005" w:type="dxa"/>
          </w:tcPr>
          <w:p>
            <w:pPr>
              <w:pStyle w:val="TableParagraph"/>
              <w:spacing w:line="184" w:lineRule="exact"/>
              <w:ind w:left="108"/>
              <w:rPr>
                <w:sz w:val="16"/>
              </w:rPr>
            </w:pPr>
            <w:r>
              <w:rPr>
                <w:sz w:val="16"/>
              </w:rPr>
              <w:t>Far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Foodle</w:t>
            </w:r>
          </w:p>
        </w:tc>
        <w:tc>
          <w:tcPr>
            <w:tcW w:w="626" w:type="dxa"/>
          </w:tcPr>
          <w:p>
            <w:pPr>
              <w:pStyle w:val="TableParagraph"/>
              <w:spacing w:line="184" w:lineRule="exact"/>
              <w:ind w:left="84" w:right="2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10:00a</w:t>
            </w:r>
          </w:p>
        </w:tc>
      </w:tr>
    </w:tbl>
    <w:p>
      <w:pPr>
        <w:pStyle w:val="BodyText"/>
        <w:spacing w:line="288" w:lineRule="exact" w:before="63"/>
        <w:ind w:left="428"/>
      </w:pP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trip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specified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OCL.</w:t>
      </w:r>
    </w:p>
    <w:p>
      <w:pPr>
        <w:pStyle w:val="BodyText"/>
        <w:spacing w:line="213" w:lineRule="auto" w:before="19"/>
        <w:ind w:left="108" w:right="202"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times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column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ascending</w:t>
      </w:r>
      <w:r>
        <w:rPr>
          <w:spacing w:val="-15"/>
          <w:w w:val="105"/>
        </w:rPr>
        <w:t> </w:t>
      </w:r>
      <w:r>
        <w:rPr>
          <w:w w:val="105"/>
        </w:rPr>
        <w:t>order,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get </w:t>
      </w:r>
      <w:bookmarkStart w:name="_bookmark4" w:id="7"/>
      <w:bookmarkEnd w:id="7"/>
      <w:r>
        <w:rPr>
          <w:w w:val="105"/>
        </w:rPr>
        <w:t>off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bus</w:t>
      </w:r>
      <w:r>
        <w:rPr>
          <w:spacing w:val="-13"/>
          <w:w w:val="105"/>
        </w:rPr>
        <w:t> </w:t>
      </w:r>
      <w:r>
        <w:rPr>
          <w:w w:val="105"/>
        </w:rPr>
        <w:t>stop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transferring</w:t>
      </w:r>
      <w:r>
        <w:rPr>
          <w:spacing w:val="-13"/>
          <w:w w:val="105"/>
        </w:rPr>
        <w:t> </w:t>
      </w:r>
      <w:r>
        <w:rPr>
          <w:w w:val="105"/>
        </w:rPr>
        <w:t>buses,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 at</w:t>
      </w:r>
      <w:r>
        <w:rPr>
          <w:spacing w:val="-18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5 minutes between leaving one bus and entering the next</w:t>
      </w:r>
      <w:r>
        <w:rPr>
          <w:spacing w:val="-18"/>
          <w:w w:val="105"/>
        </w:rPr>
        <w:t> </w:t>
      </w:r>
      <w:hyperlink w:history="true" w:anchor="_bookmark4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constraints might be expressed in the following OCL postcondition:</w:t>
      </w:r>
    </w:p>
    <w:p>
      <w:pPr>
        <w:spacing w:before="42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context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findRoute()</w:t>
      </w:r>
    </w:p>
    <w:p>
      <w:pPr>
        <w:pStyle w:val="BodyText"/>
        <w:spacing w:before="24"/>
        <w:jc w:val="left"/>
        <w:rPr>
          <w:rFonts w:ascii="LM Mono 1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691394</wp:posOffset>
                </wp:positionH>
                <wp:positionV relativeFrom="paragraph">
                  <wp:posOffset>199964</wp:posOffset>
                </wp:positionV>
                <wp:extent cx="41465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5.745239pt;width:32.65pt;height:.1pt;mso-position-horizontal-relative:page;mso-position-vertical-relative:paragraph;z-index:-15725056;mso-wrap-distance-left:0;mso-wrap-distance-right:0" id="docshape9" coordorigin="1089,315" coordsize="653,0" path="m1089,315l1742,315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202" w:firstLine="0"/>
        <w:jc w:val="both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MathJax_Main"/>
          <w:sz w:val="18"/>
        </w:rPr>
        <w:t>The obvious constraint that Off at must always be greater than On at is not the same as what stated here.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The fact that the times in each row must increase moving left to right is quite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obvious.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Less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obvious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that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each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leg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trip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obeys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constraints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defined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above.</w:t>
      </w:r>
    </w:p>
    <w:p>
      <w:pPr>
        <w:spacing w:after="0" w:line="228" w:lineRule="auto"/>
        <w:jc w:val="both"/>
        <w:rPr>
          <w:rFonts w:asci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66"/>
        <w:jc w:val="left"/>
        <w:rPr>
          <w:rFonts w:ascii="MathJax_Main"/>
          <w:sz w:val="16"/>
        </w:rPr>
      </w:pPr>
    </w:p>
    <w:p>
      <w:pPr>
        <w:spacing w:line="188" w:lineRule="exact" w:before="1"/>
        <w:ind w:left="365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post: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Sequence{1..n}-&gt;forAll(i:</w:t>
      </w:r>
      <w:r>
        <w:rPr>
          <w:rFonts w:ascii="LM Mono 10"/>
          <w:spacing w:val="11"/>
          <w:sz w:val="16"/>
        </w:rPr>
        <w:t> </w:t>
      </w:r>
      <w:r>
        <w:rPr>
          <w:rFonts w:ascii="LM Mono 10"/>
          <w:sz w:val="16"/>
        </w:rPr>
        <w:t>Integer</w:t>
      </w:r>
      <w:r>
        <w:rPr>
          <w:rFonts w:ascii="LM Mono 10"/>
          <w:spacing w:val="12"/>
          <w:sz w:val="16"/>
        </w:rPr>
        <w:t> </w:t>
      </w:r>
      <w:r>
        <w:rPr>
          <w:rFonts w:ascii="LM Mono 10"/>
          <w:spacing w:val="-10"/>
          <w:sz w:val="16"/>
        </w:rPr>
        <w:t>|</w:t>
      </w:r>
    </w:p>
    <w:p>
      <w:pPr>
        <w:spacing w:line="184" w:lineRule="auto" w:before="12"/>
        <w:ind w:left="365" w:right="2671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(trip-&gt;at(i-1).onTime &lt;= trip-&gt;at(i).onTime) and (trip-&gt;at(i-1).offTime &lt;= trip-&gt;at(i).offTime) and (trip-&gt;at(i-1).offStop = trip-&gt;at(i).onStop) and ((trip-&gt;at(i).onTime - trip-&gt;at(i-1).offTime) &gt;= </w:t>
      </w:r>
      <w:r>
        <w:rPr>
          <w:rFonts w:ascii="LM Mono 10"/>
          <w:sz w:val="16"/>
        </w:rPr>
        <w:t>5))</w:t>
      </w:r>
    </w:p>
    <w:p>
      <w:pPr>
        <w:pStyle w:val="BodyText"/>
        <w:spacing w:line="213" w:lineRule="auto" w:before="105"/>
        <w:ind w:left="108" w:right="201" w:firstLine="319"/>
      </w:pPr>
      <w:r>
        <w:rPr>
          <w:w w:val="105"/>
        </w:rPr>
        <w:t>Web-based queries might be implemented in C using specialized tables 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pre-computed</w:t>
      </w:r>
      <w:r>
        <w:rPr>
          <w:spacing w:val="-8"/>
          <w:w w:val="105"/>
        </w:rPr>
        <w:t> </w:t>
      </w:r>
      <w:r>
        <w:rPr>
          <w:w w:val="105"/>
        </w:rPr>
        <w:t>off-line.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wish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bind</w:t>
      </w:r>
      <w:r>
        <w:rPr>
          <w:spacing w:val="-8"/>
          <w:w w:val="105"/>
        </w:rPr>
        <w:t> </w:t>
      </w:r>
      <w:r>
        <w:rPr>
          <w:w w:val="105"/>
        </w:rPr>
        <w:t>them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assertions</w:t>
      </w:r>
      <w:r>
        <w:rPr>
          <w:spacing w:val="-8"/>
          <w:w w:val="105"/>
        </w:rPr>
        <w:t> </w:t>
      </w:r>
      <w:r>
        <w:rPr>
          <w:w w:val="105"/>
        </w:rPr>
        <w:t>in the Nana assertion language [</w:t>
      </w:r>
      <w:hyperlink w:history="true" w:anchor="_bookmark15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Unlike iContract, though, Nana does not directly support preconditions,</w:t>
      </w:r>
      <w:r>
        <w:rPr>
          <w:w w:val="105"/>
        </w:rPr>
        <w:t> postconditions,</w:t>
      </w:r>
      <w:r>
        <w:rPr>
          <w:w w:val="105"/>
        </w:rPr>
        <w:t> and invariants;</w:t>
      </w:r>
      <w:r>
        <w:rPr>
          <w:w w:val="105"/>
        </w:rPr>
        <w:t> the binding to</w:t>
      </w:r>
      <w:r>
        <w:rPr>
          <w:spacing w:val="-3"/>
          <w:w w:val="105"/>
        </w:rPr>
        <w:t> </w:t>
      </w:r>
      <w:r>
        <w:rPr>
          <w:w w:val="105"/>
        </w:rPr>
        <w:t>implementation</w:t>
      </w:r>
      <w:r>
        <w:rPr>
          <w:spacing w:val="-3"/>
          <w:w w:val="105"/>
        </w:rPr>
        <w:t> </w:t>
      </w:r>
      <w:r>
        <w:rPr>
          <w:w w:val="105"/>
        </w:rPr>
        <w:t>entities</w:t>
      </w:r>
      <w:r>
        <w:rPr>
          <w:spacing w:val="-3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indicate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these assertions should be evaluated. For example:</w:t>
      </w:r>
    </w:p>
    <w:p>
      <w:pPr>
        <w:spacing w:line="188" w:lineRule="exact" w:before="42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/**</w:t>
      </w:r>
    </w:p>
    <w:p>
      <w:pPr>
        <w:pStyle w:val="ListParagraph"/>
        <w:numPr>
          <w:ilvl w:val="0"/>
          <w:numId w:val="2"/>
        </w:numPr>
        <w:tabs>
          <w:tab w:pos="364" w:val="left" w:leader="none"/>
        </w:tabs>
        <w:spacing w:line="163" w:lineRule="exact" w:before="0" w:after="0"/>
        <w:ind w:left="364" w:right="0" w:hanging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@represents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z w:val="16"/>
        </w:rPr>
        <w:t>findRoute</w:t>
      </w:r>
      <w:r>
        <w:rPr>
          <w:rFonts w:ascii="LM Mono 10" w:hAnsi="LM Mono 10"/>
          <w:spacing w:val="9"/>
          <w:sz w:val="16"/>
        </w:rPr>
        <w:t> </w:t>
      </w:r>
      <w:r>
        <w:rPr>
          <w:rFonts w:ascii="LM Mono 10" w:hAnsi="LM Mono 10"/>
          <w:spacing w:val="-2"/>
          <w:sz w:val="16"/>
        </w:rPr>
        <w:t>n=nsegments</w:t>
      </w:r>
    </w:p>
    <w:p>
      <w:pPr>
        <w:spacing w:line="163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*/</w:t>
      </w:r>
    </w:p>
    <w:p>
      <w:pPr>
        <w:spacing w:line="163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int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whatroute(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char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z w:val="16"/>
        </w:rPr>
        <w:t>*start,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*dest,</w:t>
      </w:r>
    </w:p>
    <w:p>
      <w:pPr>
        <w:spacing w:line="184" w:lineRule="auto" w:before="13"/>
        <w:ind w:left="1051" w:right="4127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struct timeval </w:t>
      </w:r>
      <w:r>
        <w:rPr>
          <w:rFonts w:ascii="LM Mono 10"/>
          <w:sz w:val="16"/>
        </w:rPr>
        <w:t>starttime, struct segment[] trip)</w:t>
      </w:r>
    </w:p>
    <w:p>
      <w:pPr>
        <w:spacing w:line="149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{</w:t>
      </w:r>
      <w:r>
        <w:rPr>
          <w:rFonts w:ascii="LM Mono 10"/>
          <w:spacing w:val="45"/>
          <w:w w:val="150"/>
          <w:sz w:val="16"/>
        </w:rPr>
        <w:t> </w:t>
      </w:r>
      <w:r>
        <w:rPr>
          <w:rFonts w:ascii="LM Mono 10"/>
          <w:spacing w:val="-5"/>
          <w:sz w:val="16"/>
        </w:rPr>
        <w:t>...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2"/>
          <w:sz w:val="16"/>
        </w:rPr>
        <w:t>/*@post*/</w:t>
      </w:r>
    </w:p>
    <w:p>
      <w:pPr>
        <w:spacing w:line="178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return</w:t>
      </w:r>
      <w:r>
        <w:rPr>
          <w:rFonts w:ascii="LM Mono 10"/>
          <w:spacing w:val="6"/>
          <w:sz w:val="16"/>
        </w:rPr>
        <w:t> </w:t>
      </w:r>
      <w:r>
        <w:rPr>
          <w:rFonts w:ascii="LM Mono 10"/>
          <w:spacing w:val="-2"/>
          <w:sz w:val="16"/>
        </w:rPr>
        <w:t>nsegments;</w:t>
      </w:r>
    </w:p>
    <w:p>
      <w:pPr>
        <w:spacing w:line="173" w:lineRule="exact" w:before="0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10"/>
          <w:sz w:val="16"/>
        </w:rPr>
        <w:t>}</w:t>
      </w:r>
    </w:p>
    <w:p>
      <w:pPr>
        <w:pStyle w:val="BodyText"/>
        <w:spacing w:before="70"/>
        <w:ind w:left="428"/>
        <w:jc w:val="left"/>
      </w:pPr>
      <w:bookmarkStart w:name="Issues in Translation" w:id="8"/>
      <w:bookmarkEnd w:id="8"/>
      <w:r>
        <w:rPr/>
      </w: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nsegments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segments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belong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trip</w:t>
      </w:r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/>
        <w:ind w:left="108" w:right="201"/>
      </w:pPr>
      <w:r>
        <w:rPr>
          <w:w w:val="105"/>
        </w:rPr>
        <w:t>general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might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enough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insert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postcondition</w:t>
      </w:r>
      <w:r>
        <w:rPr>
          <w:spacing w:val="-11"/>
          <w:w w:val="105"/>
        </w:rPr>
        <w:t> </w:t>
      </w:r>
      <w:r>
        <w:rPr>
          <w:w w:val="105"/>
        </w:rPr>
        <w:t>at one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implementation.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Nana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8"/>
          <w:w w:val="105"/>
        </w:rPr>
        <w:t> </w:t>
      </w:r>
      <w:r>
        <w:rPr>
          <w:i/>
          <w:w w:val="105"/>
        </w:rPr>
        <w:t>be-</w:t>
      </w:r>
      <w:r>
        <w:rPr>
          <w:i/>
          <w:w w:val="105"/>
        </w:rPr>
        <w:t> </w:t>
      </w:r>
      <w:r>
        <w:rPr>
          <w:i/>
        </w:rPr>
        <w:t>fore </w:t>
      </w:r>
      <w:r>
        <w:rPr/>
        <w:t>values of variables mentioned in postconditions, it could also be necessary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assertion</w:t>
      </w:r>
      <w:r>
        <w:rPr>
          <w:spacing w:val="-12"/>
          <w:w w:val="105"/>
        </w:rPr>
        <w:t> </w:t>
      </w:r>
      <w:r>
        <w:rPr>
          <w:w w:val="105"/>
        </w:rPr>
        <w:t>propagation</w:t>
      </w:r>
      <w:r>
        <w:rPr>
          <w:spacing w:val="-12"/>
          <w:w w:val="105"/>
        </w:rPr>
        <w:t> </w:t>
      </w:r>
      <w:r>
        <w:rPr>
          <w:w w:val="105"/>
        </w:rPr>
        <w:t>tool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insert</w:t>
      </w:r>
      <w:r>
        <w:rPr>
          <w:spacing w:val="-12"/>
          <w:w w:val="105"/>
        </w:rPr>
        <w:t> </w:t>
      </w:r>
      <w:r>
        <w:rPr>
          <w:w w:val="105"/>
        </w:rPr>
        <w:t>explicit</w:t>
      </w:r>
      <w:r>
        <w:rPr>
          <w:spacing w:val="-12"/>
          <w:w w:val="105"/>
        </w:rPr>
        <w:t> </w:t>
      </w:r>
      <w:r>
        <w:rPr>
          <w:w w:val="105"/>
        </w:rPr>
        <w:t>instructions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capturing the mentioned </w:t>
      </w:r>
      <w:r>
        <w:rPr>
          <w:i/>
          <w:w w:val="105"/>
        </w:rPr>
        <w:t>before </w:t>
      </w:r>
      <w:r>
        <w:rPr>
          <w:w w:val="105"/>
        </w:rPr>
        <w:t>values at a point indicated by the developer.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43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Issues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Translation</w:t>
      </w:r>
    </w:p>
    <w:p>
      <w:pPr>
        <w:pStyle w:val="BodyText"/>
        <w:spacing w:line="213" w:lineRule="auto" w:before="132"/>
        <w:ind w:left="108" w:right="202"/>
      </w:pPr>
      <w:r>
        <w:rPr>
          <w:spacing w:val="-2"/>
          <w:w w:val="105"/>
        </w:rPr>
        <w:t>Translating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sev- </w:t>
      </w:r>
      <w:r>
        <w:rPr>
          <w:w w:val="105"/>
        </w:rPr>
        <w:t>eral issues, some of which we discuss here.</w:t>
      </w:r>
    </w:p>
    <w:p>
      <w:pPr>
        <w:pStyle w:val="BodyText"/>
        <w:spacing w:line="213" w:lineRule="auto" w:before="92"/>
        <w:ind w:left="321" w:right="201" w:hanging="214"/>
      </w:pPr>
      <w:r>
        <w:rPr>
          <w:b/>
          <w:w w:val="105"/>
        </w:rPr>
        <w:t>Language</w:t>
      </w:r>
      <w:r>
        <w:rPr>
          <w:b/>
          <w:spacing w:val="-12"/>
          <w:w w:val="105"/>
        </w:rPr>
        <w:t> </w:t>
      </w:r>
      <w:r>
        <w:rPr>
          <w:b/>
          <w:w w:val="105"/>
        </w:rPr>
        <w:t>mapping </w:t>
      </w:r>
      <w:r>
        <w:rPr>
          <w:w w:val="105"/>
        </w:rPr>
        <w:t>A design assertion language is likely to support con- structs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language.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cases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can be</w:t>
      </w:r>
      <w:r>
        <w:rPr>
          <w:spacing w:val="-9"/>
          <w:w w:val="105"/>
        </w:rPr>
        <w:t> </w:t>
      </w:r>
      <w:r>
        <w:rPr>
          <w:w w:val="105"/>
        </w:rPr>
        <w:t>relatively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tedious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cope</w:t>
      </w:r>
      <w:r>
        <w:rPr>
          <w:spacing w:val="-9"/>
          <w:w w:val="105"/>
        </w:rPr>
        <w:t> </w:t>
      </w:r>
      <w:r>
        <w:rPr>
          <w:w w:val="105"/>
        </w:rPr>
        <w:t>with,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translating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OCL </w:t>
      </w:r>
      <w:r>
        <w:rPr>
          <w:spacing w:val="-2"/>
          <w:w w:val="105"/>
        </w:rPr>
        <w:t>exclusive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Java.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language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issues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easy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>
          <w:w w:val="105"/>
        </w:rPr>
        <w:t>deal</w:t>
      </w:r>
      <w:r>
        <w:rPr>
          <w:spacing w:val="-18"/>
          <w:w w:val="105"/>
        </w:rPr>
        <w:t> </w:t>
      </w:r>
      <w:r>
        <w:rPr>
          <w:w w:val="105"/>
        </w:rPr>
        <w:t>with.</w:t>
      </w:r>
      <w:r>
        <w:rPr>
          <w:spacing w:val="-18"/>
          <w:w w:val="105"/>
        </w:rPr>
        <w:t> </w:t>
      </w:r>
      <w:r>
        <w:rPr>
          <w:w w:val="105"/>
        </w:rPr>
        <w:t>Fundamental</w:t>
      </w:r>
      <w:r>
        <w:rPr>
          <w:spacing w:val="-18"/>
          <w:w w:val="105"/>
        </w:rPr>
        <w:t> </w:t>
      </w:r>
      <w:r>
        <w:rPr>
          <w:w w:val="105"/>
        </w:rPr>
        <w:t>mismatches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asser- 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 solutions — but this is as true for interpretive systems as for translation.</w:t>
      </w:r>
    </w:p>
    <w:p>
      <w:pPr>
        <w:pStyle w:val="BodyText"/>
        <w:spacing w:line="213" w:lineRule="auto" w:before="61"/>
        <w:ind w:left="321" w:right="185" w:hanging="214"/>
      </w:pPr>
      <w:r>
        <w:rPr>
          <w:b/>
        </w:rPr>
        <w:t>Name mapping</w:t>
      </w:r>
      <w:r>
        <w:rPr>
          <w:b/>
          <w:spacing w:val="40"/>
        </w:rPr>
        <w:t> </w:t>
      </w:r>
      <w:r>
        <w:rPr/>
        <w:t>While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entities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sometimes</w:t>
      </w:r>
      <w:r>
        <w:rPr>
          <w:spacing w:val="-4"/>
        </w:rPr>
        <w:t> </w:t>
      </w:r>
      <w:r>
        <w:rPr/>
        <w:t>iden- </w:t>
      </w:r>
      <w:r>
        <w:rPr>
          <w:w w:val="105"/>
        </w:rPr>
        <w:t>tical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names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7"/>
          <w:w w:val="105"/>
        </w:rPr>
        <w:t> </w:t>
      </w:r>
      <w:r>
        <w:rPr>
          <w:w w:val="105"/>
        </w:rPr>
        <w:t>design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entities,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derived by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systematic</w:t>
      </w:r>
      <w:r>
        <w:rPr>
          <w:spacing w:val="-18"/>
          <w:w w:val="105"/>
        </w:rPr>
        <w:t> </w:t>
      </w:r>
      <w:r>
        <w:rPr>
          <w:w w:val="105"/>
        </w:rPr>
        <w:t>transformation,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most general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might</w:t>
      </w:r>
      <w:r>
        <w:rPr>
          <w:spacing w:val="-6"/>
          <w:w w:val="105"/>
        </w:rPr>
        <w:t> </w:t>
      </w:r>
      <w:r>
        <w:rPr>
          <w:w w:val="105"/>
        </w:rPr>
        <w:t>need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specify</w:t>
      </w:r>
      <w:r>
        <w:rPr>
          <w:spacing w:val="-6"/>
          <w:w w:val="105"/>
        </w:rPr>
        <w:t> </w:t>
      </w:r>
      <w:r>
        <w:rPr>
          <w:w w:val="105"/>
        </w:rPr>
        <w:t>abstraction</w:t>
      </w:r>
      <w:r>
        <w:rPr>
          <w:spacing w:val="-6"/>
          <w:w w:val="105"/>
        </w:rPr>
        <w:t> </w:t>
      </w:r>
      <w:r>
        <w:rPr>
          <w:w w:val="105"/>
        </w:rPr>
        <w:t>functions</w:t>
      </w:r>
      <w:r>
        <w:rPr>
          <w:spacing w:val="-6"/>
          <w:w w:val="105"/>
        </w:rPr>
        <w:t> </w:t>
      </w:r>
      <w:r>
        <w:rPr>
          <w:w w:val="105"/>
        </w:rPr>
        <w:t>(in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usual sense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data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implementations)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relate</w:t>
      </w:r>
      <w:r>
        <w:rPr>
          <w:spacing w:val="-9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implementa- </w:t>
      </w:r>
      <w:r>
        <w:rPr>
          <w:spacing w:val="-2"/>
          <w:w w:val="105"/>
        </w:rPr>
        <w:t>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entities.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facility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Anna’s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“virtual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321" w:right="202"/>
      </w:pPr>
      <w:r>
        <w:rPr>
          <w:w w:val="105"/>
        </w:rPr>
        <w:t>text”</w:t>
      </w:r>
      <w:r>
        <w:rPr>
          <w:spacing w:val="-2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invaluable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cases, though, simple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sub- stituting names (like </w:t>
      </w:r>
      <w:r>
        <w:rPr>
          <w:rFonts w:ascii="LM Mono 12" w:hAnsi="LM Mono 12"/>
          <w:w w:val="105"/>
        </w:rPr>
        <w:t>n=nsgements</w:t>
      </w:r>
      <w:r>
        <w:rPr>
          <w:rFonts w:ascii="LM Mono 12" w:hAnsi="LM Mono 12"/>
          <w:spacing w:val="-39"/>
          <w:w w:val="105"/>
        </w:rPr>
        <w:t> </w:t>
      </w:r>
      <w:r>
        <w:rPr>
          <w:w w:val="105"/>
        </w:rPr>
        <w:t>in the example above) should suffice.</w:t>
      </w:r>
    </w:p>
    <w:p>
      <w:pPr>
        <w:pStyle w:val="BodyText"/>
        <w:spacing w:line="213" w:lineRule="auto" w:before="56"/>
        <w:ind w:left="321" w:right="200" w:hanging="214"/>
      </w:pPr>
      <w:r>
        <w:rPr>
          <w:b/>
          <w:w w:val="105"/>
        </w:rPr>
        <w:t>Quantifiers</w:t>
      </w:r>
      <w:r>
        <w:rPr>
          <w:b/>
          <w:spacing w:val="-21"/>
          <w:w w:val="105"/>
        </w:rPr>
        <w:t> </w:t>
      </w:r>
      <w:r>
        <w:rPr>
          <w:w w:val="105"/>
        </w:rPr>
        <w:t>Universal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existential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heavily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specify- ing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functionality.</w:t>
      </w:r>
      <w:r>
        <w:rPr>
          <w:spacing w:val="-3"/>
          <w:w w:val="105"/>
        </w:rPr>
        <w:t> </w:t>
      </w:r>
      <w:r>
        <w:rPr>
          <w:w w:val="105"/>
        </w:rPr>
        <w:t>Increasingly,</w:t>
      </w:r>
      <w:r>
        <w:rPr>
          <w:spacing w:val="-18"/>
          <w:w w:val="105"/>
        </w:rPr>
        <w:t> </w:t>
      </w:r>
      <w:r>
        <w:rPr>
          <w:w w:val="105"/>
        </w:rPr>
        <w:t>quantification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data structures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supported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implementation</w:t>
      </w:r>
      <w:r>
        <w:rPr>
          <w:spacing w:val="-2"/>
          <w:w w:val="105"/>
        </w:rPr>
        <w:t> </w:t>
      </w:r>
      <w:r>
        <w:rPr>
          <w:w w:val="105"/>
        </w:rPr>
        <w:t>assertion</w:t>
      </w:r>
      <w:r>
        <w:rPr>
          <w:spacing w:val="-2"/>
          <w:w w:val="105"/>
        </w:rPr>
        <w:t> </w:t>
      </w:r>
      <w:r>
        <w:rPr>
          <w:w w:val="105"/>
        </w:rPr>
        <w:t>languages,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it is</w:t>
      </w:r>
      <w:r>
        <w:rPr>
          <w:spacing w:val="-14"/>
          <w:w w:val="105"/>
        </w:rPr>
        <w:t> </w:t>
      </w:r>
      <w:r>
        <w:rPr>
          <w:w w:val="105"/>
        </w:rPr>
        <w:t>potentially</w:t>
      </w:r>
      <w:r>
        <w:rPr>
          <w:spacing w:val="-14"/>
          <w:w w:val="105"/>
        </w:rPr>
        <w:t> </w:t>
      </w:r>
      <w:r>
        <w:rPr>
          <w:w w:val="105"/>
        </w:rPr>
        <w:t>very</w:t>
      </w:r>
      <w:r>
        <w:rPr>
          <w:spacing w:val="-14"/>
          <w:w w:val="105"/>
        </w:rPr>
        <w:t> </w:t>
      </w:r>
      <w:r>
        <w:rPr>
          <w:w w:val="105"/>
        </w:rPr>
        <w:t>expensive. 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assertion</w:t>
      </w:r>
      <w:r>
        <w:rPr>
          <w:spacing w:val="-14"/>
          <w:w w:val="105"/>
        </w:rPr>
        <w:t> </w:t>
      </w:r>
      <w:r>
        <w:rPr>
          <w:w w:val="105"/>
        </w:rPr>
        <w:t>that the</w:t>
      </w:r>
      <w:r>
        <w:rPr>
          <w:spacing w:val="-14"/>
          <w:w w:val="105"/>
        </w:rPr>
        <w:t> </w:t>
      </w:r>
      <w:r>
        <w:rPr>
          <w:w w:val="105"/>
        </w:rPr>
        <w:t>output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sorting</w:t>
      </w:r>
      <w:r>
        <w:rPr>
          <w:spacing w:val="-14"/>
          <w:w w:val="105"/>
        </w:rPr>
        <w:t> </w:t>
      </w:r>
      <w:r>
        <w:rPr>
          <w:w w:val="105"/>
        </w:rPr>
        <w:t>procedure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permutation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input,</w:t>
      </w:r>
      <w:r>
        <w:rPr>
          <w:spacing w:val="-13"/>
          <w:w w:val="105"/>
        </w:rPr>
        <w:t> </w:t>
      </w:r>
      <w:r>
        <w:rPr>
          <w:w w:val="105"/>
        </w:rPr>
        <w:t>but the</w:t>
      </w:r>
      <w:r>
        <w:rPr>
          <w:spacing w:val="-11"/>
          <w:w w:val="105"/>
        </w:rPr>
        <w:t> </w:t>
      </w:r>
      <w:r>
        <w:rPr>
          <w:w w:val="105"/>
        </w:rPr>
        <w:t>cost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interpreting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nested</w:t>
      </w:r>
      <w:r>
        <w:rPr>
          <w:spacing w:val="-11"/>
          <w:w w:val="105"/>
        </w:rPr>
        <w:t> </w:t>
      </w:r>
      <w:r>
        <w:rPr>
          <w:w w:val="105"/>
        </w:rPr>
        <w:t>quantifiers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“is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per- mutation of” would be at least quadratic in the length of the array being </w:t>
      </w:r>
      <w:bookmarkStart w:name="Translation versus Interpretation" w:id="9"/>
      <w:bookmarkEnd w:id="9"/>
      <w:r>
        <w:rPr>
          <w:w w:val="105"/>
        </w:rPr>
        <w:t>sorted.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restrict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assertions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 be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8"/>
          <w:w w:val="105"/>
        </w:rPr>
        <w:t> </w:t>
      </w:r>
      <w:r>
        <w:rPr>
          <w:w w:val="105"/>
        </w:rPr>
        <w:t>efficiently.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appears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reasonable</w:t>
      </w:r>
      <w:r>
        <w:rPr>
          <w:spacing w:val="-18"/>
          <w:w w:val="105"/>
        </w:rPr>
        <w:t> </w:t>
      </w:r>
      <w:r>
        <w:rPr>
          <w:w w:val="105"/>
        </w:rPr>
        <w:t>choices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to suppress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assertions</w:t>
      </w:r>
      <w:r>
        <w:rPr>
          <w:spacing w:val="-3"/>
          <w:w w:val="105"/>
        </w:rPr>
        <w:t> </w:t>
      </w:r>
      <w:r>
        <w:rPr>
          <w:w w:val="105"/>
        </w:rPr>
        <w:t>(either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translation,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facilities</w:t>
      </w:r>
      <w:r>
        <w:rPr>
          <w:spacing w:val="-3"/>
          <w:w w:val="105"/>
        </w:rPr>
        <w:t> </w:t>
      </w:r>
      <w:r>
        <w:rPr>
          <w:w w:val="105"/>
        </w:rPr>
        <w:t>of the target assertion language), or to allow developers to explicitly substi- tute</w:t>
      </w:r>
      <w:r>
        <w:rPr>
          <w:spacing w:val="-5"/>
          <w:w w:val="105"/>
        </w:rPr>
        <w:t> </w:t>
      </w:r>
      <w:r>
        <w:rPr>
          <w:w w:val="105"/>
        </w:rPr>
        <w:t>implementation-level</w:t>
      </w:r>
      <w:r>
        <w:rPr>
          <w:spacing w:val="-5"/>
          <w:w w:val="105"/>
        </w:rPr>
        <w:t> </w:t>
      </w:r>
      <w:r>
        <w:rPr>
          <w:w w:val="105"/>
        </w:rPr>
        <w:t>assertions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translated</w:t>
      </w:r>
      <w:r>
        <w:rPr>
          <w:spacing w:val="-5"/>
          <w:w w:val="105"/>
        </w:rPr>
        <w:t> </w:t>
      </w:r>
      <w:r>
        <w:rPr>
          <w:w w:val="105"/>
        </w:rPr>
        <w:t>assertions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5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unacceptable.</w:t>
      </w:r>
    </w:p>
    <w:p>
      <w:pPr>
        <w:pStyle w:val="BodyText"/>
        <w:spacing w:before="182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Translation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versus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Interpretation</w:t>
      </w:r>
    </w:p>
    <w:p>
      <w:pPr>
        <w:pStyle w:val="BodyText"/>
        <w:spacing w:line="213" w:lineRule="auto" w:before="173"/>
        <w:ind w:left="108" w:right="200"/>
      </w:pPr>
      <w:r>
        <w:rPr>
          <w:w w:val="105"/>
        </w:rPr>
        <w:t>The most salient characteristic of the translational approach to supporting </w:t>
      </w:r>
      <w:r>
        <w:rPr>
          <w:spacing w:val="-2"/>
          <w:w w:val="105"/>
        </w:rPr>
        <w:t>design-language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assertions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simplicity.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simplicity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primar- </w:t>
      </w:r>
      <w:r>
        <w:rPr/>
        <w:t>ily through dependence on pre-existing assertion systems for particular imple- mentation programming languages.</w:t>
      </w:r>
      <w:r>
        <w:rPr>
          <w:spacing w:val="40"/>
        </w:rPr>
        <w:t> </w:t>
      </w:r>
      <w:r>
        <w:rPr/>
        <w:t>When the assertion system supports most </w:t>
      </w: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features</w:t>
      </w:r>
      <w:r>
        <w:rPr>
          <w:spacing w:val="-1"/>
          <w:w w:val="105"/>
        </w:rPr>
        <w:t> </w:t>
      </w:r>
      <w:r>
        <w:rPr>
          <w:w w:val="105"/>
        </w:rPr>
        <w:t>directly, the</w:t>
      </w:r>
      <w:r>
        <w:rPr>
          <w:spacing w:val="-2"/>
          <w:w w:val="105"/>
        </w:rPr>
        <w:t> </w:t>
      </w:r>
      <w:r>
        <w:rPr>
          <w:w w:val="105"/>
        </w:rPr>
        <w:t>translation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straightforward,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burden</w:t>
      </w:r>
      <w:r>
        <w:rPr>
          <w:spacing w:val="-2"/>
          <w:w w:val="105"/>
        </w:rPr>
        <w:t> </w:t>
      </w:r>
      <w:r>
        <w:rPr>
          <w:w w:val="105"/>
        </w:rPr>
        <w:t>of linking</w:t>
      </w:r>
      <w:r>
        <w:rPr>
          <w:spacing w:val="-4"/>
          <w:w w:val="105"/>
        </w:rPr>
        <w:t> </w:t>
      </w:r>
      <w:r>
        <w:rPr>
          <w:w w:val="105"/>
        </w:rPr>
        <w:t>implementation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entities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minimized.</w:t>
      </w:r>
      <w:r>
        <w:rPr>
          <w:spacing w:val="38"/>
          <w:w w:val="105"/>
        </w:rPr>
        <w:t> </w:t>
      </w:r>
      <w:r>
        <w:rPr>
          <w:w w:val="105"/>
        </w:rPr>
        <w:t>Interpretive systems for design assertions,</w:t>
      </w:r>
      <w:r>
        <w:rPr>
          <w:w w:val="105"/>
        </w:rPr>
        <w:t> in contrast,</w:t>
      </w:r>
      <w:r>
        <w:rPr>
          <w:w w:val="105"/>
        </w:rPr>
        <w:t> must re-implement facilities like “before”</w:t>
      </w:r>
      <w:r>
        <w:rPr>
          <w:spacing w:val="-1"/>
          <w:w w:val="105"/>
        </w:rPr>
        <w:t> </w:t>
      </w:r>
      <w:r>
        <w:rPr>
          <w:w w:val="105"/>
        </w:rPr>
        <w:t>value caching even when they are already supported in an existing assertion system.</w:t>
      </w:r>
    </w:p>
    <w:p>
      <w:pPr>
        <w:pStyle w:val="BodyText"/>
        <w:spacing w:line="213" w:lineRule="auto" w:before="17"/>
        <w:ind w:left="108" w:right="201" w:firstLine="319"/>
      </w:pPr>
      <w:r>
        <w:rPr>
          <w:w w:val="105"/>
        </w:rPr>
        <w:t>The primary consequence of simplicity is flexibility:</w:t>
      </w:r>
      <w:r>
        <w:rPr>
          <w:spacing w:val="30"/>
          <w:w w:val="105"/>
        </w:rPr>
        <w:t> </w:t>
      </w:r>
      <w:r>
        <w:rPr>
          <w:w w:val="105"/>
        </w:rPr>
        <w:t>It is easy to modify or</w:t>
      </w:r>
      <w:r>
        <w:rPr>
          <w:spacing w:val="-15"/>
          <w:w w:val="105"/>
        </w:rPr>
        <w:t> </w:t>
      </w:r>
      <w:r>
        <w:rPr>
          <w:w w:val="105"/>
        </w:rPr>
        <w:t>write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rules. One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easily</w:t>
      </w:r>
      <w:r>
        <w:rPr>
          <w:spacing w:val="-15"/>
          <w:w w:val="105"/>
        </w:rPr>
        <w:t> </w:t>
      </w:r>
      <w:r>
        <w:rPr>
          <w:w w:val="105"/>
        </w:rPr>
        <w:t>switch</w:t>
      </w:r>
      <w:r>
        <w:rPr>
          <w:spacing w:val="-15"/>
          <w:w w:val="105"/>
        </w:rPr>
        <w:t> </w:t>
      </w:r>
      <w:r>
        <w:rPr>
          <w:w w:val="105"/>
        </w:rPr>
        <w:t>assertion</w:t>
      </w:r>
      <w:r>
        <w:rPr>
          <w:spacing w:val="-15"/>
          <w:w w:val="105"/>
        </w:rPr>
        <w:t> </w:t>
      </w:r>
      <w:r>
        <w:rPr>
          <w:w w:val="105"/>
        </w:rPr>
        <w:t>systems</w:t>
      </w:r>
      <w:r>
        <w:rPr>
          <w:spacing w:val="-15"/>
          <w:w w:val="105"/>
        </w:rPr>
        <w:t> </w:t>
      </w:r>
      <w:r>
        <w:rPr>
          <w:w w:val="105"/>
        </w:rPr>
        <w:t>(e.g.,</w:t>
      </w:r>
      <w:r>
        <w:rPr>
          <w:spacing w:val="-15"/>
          <w:w w:val="105"/>
        </w:rPr>
        <w:t> </w:t>
      </w:r>
      <w:r>
        <w:rPr>
          <w:w w:val="105"/>
        </w:rPr>
        <w:t>from Nana to APP [</w:t>
      </w:r>
      <w:hyperlink w:history="true" w:anchor="_bookmark22">
        <w:r>
          <w:rPr>
            <w:color w:val="0000FF"/>
            <w:w w:val="105"/>
          </w:rPr>
          <w:t>12</w:t>
        </w:r>
      </w:hyperlink>
      <w:r>
        <w:rPr>
          <w:w w:val="105"/>
        </w:rPr>
        <w:t>]) or, with a little more effort, switch implementation pro- gramming</w:t>
      </w:r>
      <w:r>
        <w:rPr>
          <w:spacing w:val="-9"/>
          <w:w w:val="105"/>
        </w:rPr>
        <w:t> </w:t>
      </w:r>
      <w:r>
        <w:rPr>
          <w:w w:val="105"/>
        </w:rPr>
        <w:t>languages.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burden</w:t>
      </w:r>
      <w:r>
        <w:rPr>
          <w:spacing w:val="-8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programmer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proportional to the semantic gap between the design constraint language and the target assertion language.</w:t>
      </w:r>
    </w:p>
    <w:p>
      <w:pPr>
        <w:pStyle w:val="BodyText"/>
        <w:spacing w:line="213" w:lineRule="auto" w:before="18"/>
        <w:ind w:left="108" w:right="201" w:firstLine="319"/>
      </w:pPr>
      <w:r>
        <w:rPr>
          <w:w w:val="105"/>
        </w:rPr>
        <w:t>As in programming language processors, there is no bright line separat- ing</w:t>
      </w:r>
      <w:r>
        <w:rPr>
          <w:spacing w:val="-11"/>
          <w:w w:val="105"/>
        </w:rPr>
        <w:t> </w:t>
      </w:r>
      <w:r>
        <w:rPr>
          <w:w w:val="105"/>
        </w:rPr>
        <w:t>translation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interpretation.</w:t>
      </w:r>
      <w:r>
        <w:rPr>
          <w:spacing w:val="18"/>
          <w:w w:val="105"/>
        </w:rPr>
        <w:t> </w:t>
      </w:r>
      <w:r>
        <w:rPr>
          <w:w w:val="105"/>
        </w:rPr>
        <w:t>Interpreters</w:t>
      </w:r>
      <w:r>
        <w:rPr>
          <w:spacing w:val="-10"/>
          <w:w w:val="105"/>
        </w:rPr>
        <w:t> </w:t>
      </w:r>
      <w:r>
        <w:rPr>
          <w:w w:val="105"/>
        </w:rPr>
        <w:t>usually</w:t>
      </w:r>
      <w:r>
        <w:rPr>
          <w:spacing w:val="-11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least</w:t>
      </w:r>
      <w:r>
        <w:rPr>
          <w:spacing w:val="-10"/>
          <w:w w:val="105"/>
        </w:rPr>
        <w:t> </w:t>
      </w:r>
      <w:r>
        <w:rPr>
          <w:w w:val="105"/>
        </w:rPr>
        <w:t>some translation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intermediate</w:t>
      </w:r>
      <w:r>
        <w:rPr>
          <w:spacing w:val="-2"/>
          <w:w w:val="105"/>
        </w:rPr>
        <w:t> </w:t>
      </w:r>
      <w:r>
        <w:rPr>
          <w:w w:val="105"/>
        </w:rPr>
        <w:t>form,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translators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depend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least partly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provision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run-time</w:t>
      </w:r>
      <w:r>
        <w:rPr>
          <w:spacing w:val="-10"/>
          <w:w w:val="105"/>
        </w:rPr>
        <w:t> </w:t>
      </w:r>
      <w:r>
        <w:rPr>
          <w:w w:val="105"/>
        </w:rPr>
        <w:t>libraries.</w:t>
      </w:r>
      <w:r>
        <w:rPr>
          <w:spacing w:val="14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easily</w:t>
      </w:r>
      <w:r>
        <w:rPr>
          <w:spacing w:val="-10"/>
          <w:w w:val="105"/>
        </w:rPr>
        <w:t> </w:t>
      </w:r>
      <w:r>
        <w:rPr>
          <w:w w:val="105"/>
        </w:rPr>
        <w:t>imagine</w:t>
      </w:r>
      <w:r>
        <w:rPr>
          <w:spacing w:val="-10"/>
          <w:w w:val="105"/>
        </w:rPr>
        <w:t> </w:t>
      </w:r>
      <w:r>
        <w:rPr>
          <w:w w:val="105"/>
        </w:rPr>
        <w:t>solutions</w:t>
      </w:r>
      <w:r>
        <w:rPr>
          <w:spacing w:val="-1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design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constraints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partly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translated,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library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support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filling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gaps</w:t>
      </w:r>
      <w:r>
        <w:rPr>
          <w:spacing w:val="-3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functionality</w:t>
      </w:r>
      <w:r>
        <w:rPr>
          <w:spacing w:val="-3"/>
          <w:w w:val="105"/>
        </w:rPr>
        <w:t> </w:t>
      </w:r>
      <w:r>
        <w:rPr>
          <w:w w:val="105"/>
        </w:rPr>
        <w:t>provided by existing assertion languages.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0"/>
        <w:jc w:val="left"/>
      </w:pPr>
    </w:p>
    <w:p>
      <w:pPr>
        <w:pStyle w:val="BodyText"/>
        <w:spacing w:line="213" w:lineRule="auto" w:before="1"/>
        <w:ind w:left="108" w:right="201" w:firstLine="319"/>
      </w:pPr>
      <w:r>
        <w:rPr/>
        <w:t>Without significant additional run-time support, it is inevitable that trans- </w:t>
      </w:r>
      <w:r>
        <w:rPr>
          <w:w w:val="105"/>
        </w:rPr>
        <w:t>lation will at least partly fail for some design constraints, unless one signif- icantly limits the use of the design constraint language.</w:t>
      </w:r>
      <w:r>
        <w:rPr>
          <w:spacing w:val="40"/>
          <w:w w:val="105"/>
        </w:rPr>
        <w:t> </w:t>
      </w:r>
      <w:r>
        <w:rPr>
          <w:w w:val="105"/>
        </w:rPr>
        <w:t>Our approach is to accept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inherent</w:t>
      </w:r>
      <w:r>
        <w:rPr>
          <w:spacing w:val="-17"/>
          <w:w w:val="105"/>
        </w:rPr>
        <w:t> </w:t>
      </w:r>
      <w:r>
        <w:rPr>
          <w:w w:val="105"/>
        </w:rPr>
        <w:t>partiality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approach,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insisting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design </w:t>
      </w:r>
      <w:bookmarkStart w:name="Prototype Implementation" w:id="10"/>
      <w:bookmarkEnd w:id="10"/>
      <w:r>
        <w:rPr>
          <w:w w:val="103"/>
        </w:rPr>
      </w:r>
      <w:bookmarkStart w:name="_bookmark5" w:id="11"/>
      <w:bookmarkEnd w:id="11"/>
      <w:r>
        <w:rPr>
          <w:w w:val="105"/>
        </w:rPr>
        <w:t>assertion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fully</w:t>
      </w:r>
      <w:r>
        <w:rPr>
          <w:spacing w:val="-2"/>
          <w:w w:val="105"/>
        </w:rPr>
        <w:t> </w:t>
      </w:r>
      <w:r>
        <w:rPr>
          <w:w w:val="105"/>
        </w:rPr>
        <w:t>translated.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design</w:t>
      </w:r>
      <w:r>
        <w:rPr>
          <w:spacing w:val="-2"/>
          <w:w w:val="105"/>
        </w:rPr>
        <w:t> </w:t>
      </w:r>
      <w:r>
        <w:rPr>
          <w:w w:val="105"/>
        </w:rPr>
        <w:t>assertions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represented in the implementation, and to what degree, is treated merely as useful in- formation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developer.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may</w:t>
      </w:r>
      <w:r>
        <w:rPr>
          <w:w w:val="105"/>
        </w:rPr>
        <w:t> even</w:t>
      </w:r>
      <w:r>
        <w:rPr>
          <w:w w:val="105"/>
        </w:rPr>
        <w:t> choose</w:t>
      </w:r>
      <w:r>
        <w:rPr>
          <w:w w:val="105"/>
        </w:rPr>
        <w:t> not</w:t>
      </w:r>
      <w:r>
        <w:rPr>
          <w:w w:val="105"/>
        </w:rPr>
        <w:t> to</w:t>
      </w:r>
      <w:r>
        <w:rPr>
          <w:w w:val="105"/>
        </w:rPr>
        <w:t> translate</w:t>
      </w:r>
      <w:r>
        <w:rPr>
          <w:w w:val="105"/>
        </w:rPr>
        <w:t> some constructs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reasons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efficiency.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one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 rules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faithfully</w:t>
      </w:r>
      <w:r>
        <w:rPr>
          <w:spacing w:val="-1"/>
          <w:w w:val="105"/>
        </w:rPr>
        <w:t> </w:t>
      </w:r>
      <w:r>
        <w:rPr>
          <w:w w:val="105"/>
        </w:rPr>
        <w:t>translates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1"/>
          <w:w w:val="105"/>
        </w:rPr>
        <w:t> </w:t>
      </w:r>
      <w:r>
        <w:rPr>
          <w:w w:val="105"/>
        </w:rPr>
        <w:t>quantifiers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1"/>
          <w:w w:val="105"/>
        </w:rPr>
        <w:t> </w:t>
      </w:r>
      <w:r>
        <w:rPr>
          <w:w w:val="105"/>
        </w:rPr>
        <w:t>iteration, and</w:t>
      </w:r>
      <w:r>
        <w:rPr>
          <w:spacing w:val="-1"/>
          <w:w w:val="105"/>
        </w:rPr>
        <w:t> </w:t>
      </w:r>
      <w:r>
        <w:rPr>
          <w:w w:val="105"/>
        </w:rPr>
        <w:t>another </w:t>
      </w:r>
      <w:r>
        <w:rPr/>
        <w:t>set of translation for the same target assertion language that omits translation </w:t>
      </w:r>
      <w:r>
        <w:rPr>
          <w:w w:val="105"/>
        </w:rPr>
        <w:t>of quantifiers.</w:t>
      </w:r>
    </w:p>
    <w:p>
      <w:pPr>
        <w:pStyle w:val="BodyText"/>
        <w:spacing w:before="41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Prototype</w:t>
      </w:r>
      <w:r>
        <w:rPr>
          <w:spacing w:val="-3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13" w:lineRule="auto" w:before="195"/>
        <w:ind w:left="108" w:right="201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prototype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transform</w:t>
      </w:r>
      <w:r>
        <w:rPr>
          <w:spacing w:val="-17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constraints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run- </w:t>
      </w:r>
      <w:r>
        <w:rPr/>
        <w:t>time assertions, as part of an overall effort to refine and evaluate the approach </w:t>
      </w:r>
      <w:r>
        <w:rPr>
          <w:w w:val="105"/>
        </w:rPr>
        <w:t>described</w:t>
      </w:r>
      <w:r>
        <w:rPr>
          <w:spacing w:val="-18"/>
          <w:w w:val="105"/>
        </w:rPr>
        <w:t> </w:t>
      </w:r>
      <w:r>
        <w:rPr>
          <w:w w:val="105"/>
        </w:rPr>
        <w:t>above.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expect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translation</w:t>
      </w:r>
      <w:r>
        <w:rPr>
          <w:spacing w:val="-17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compo- nent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larger</w:t>
      </w:r>
      <w:r>
        <w:rPr>
          <w:spacing w:val="-3"/>
          <w:w w:val="105"/>
        </w:rPr>
        <w:t> </w:t>
      </w:r>
      <w:r>
        <w:rPr>
          <w:w w:val="105"/>
        </w:rPr>
        <w:t>environment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coordinating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3"/>
          <w:w w:val="105"/>
        </w:rPr>
        <w:t> </w:t>
      </w:r>
      <w:r>
        <w:rPr>
          <w:w w:val="105"/>
        </w:rPr>
        <w:t>artifacts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run-time </w:t>
      </w:r>
      <w:r>
        <w:rPr>
          <w:spacing w:val="-2"/>
          <w:w w:val="105"/>
        </w:rPr>
        <w:t>testing.</w:t>
      </w:r>
    </w:p>
    <w:p>
      <w:pPr>
        <w:pStyle w:val="BodyText"/>
        <w:spacing w:line="213" w:lineRule="auto" w:before="18"/>
        <w:ind w:left="108" w:right="201" w:firstLine="319"/>
      </w:pPr>
      <w:r>
        <w:rPr>
          <w:w w:val="105"/>
        </w:rPr>
        <w:t>The</w:t>
      </w:r>
      <w:r>
        <w:rPr>
          <w:w w:val="105"/>
        </w:rPr>
        <w:t> assertion</w:t>
      </w:r>
      <w:r>
        <w:rPr>
          <w:w w:val="105"/>
        </w:rPr>
        <w:t> translation</w:t>
      </w:r>
      <w:r>
        <w:rPr>
          <w:w w:val="105"/>
        </w:rPr>
        <w:t> tool</w:t>
      </w:r>
      <w:r>
        <w:rPr>
          <w:w w:val="105"/>
        </w:rPr>
        <w:t> includes</w:t>
      </w:r>
      <w:r>
        <w:rPr>
          <w:w w:val="105"/>
        </w:rPr>
        <w:t> a</w:t>
      </w:r>
      <w:r>
        <w:rPr>
          <w:w w:val="105"/>
        </w:rPr>
        <w:t> parser</w:t>
      </w:r>
      <w:r>
        <w:rPr>
          <w:w w:val="105"/>
        </w:rPr>
        <w:t> for</w:t>
      </w:r>
      <w:r>
        <w:rPr>
          <w:w w:val="105"/>
        </w:rPr>
        <w:t> OCL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trans- former.</w:t>
      </w:r>
      <w:r>
        <w:rPr>
          <w:spacing w:val="21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OCL</w:t>
      </w:r>
      <w:r>
        <w:rPr>
          <w:spacing w:val="-7"/>
          <w:w w:val="105"/>
        </w:rPr>
        <w:t> </w:t>
      </w:r>
      <w:r>
        <w:rPr>
          <w:w w:val="105"/>
        </w:rPr>
        <w:t>assertion,</w:t>
      </w:r>
      <w:r>
        <w:rPr>
          <w:spacing w:val="-7"/>
          <w:w w:val="105"/>
        </w:rPr>
        <w:t> </w:t>
      </w:r>
      <w:r>
        <w:rPr>
          <w:w w:val="105"/>
        </w:rPr>
        <w:t>builds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syntax tree</w:t>
      </w:r>
      <w:r>
        <w:rPr>
          <w:spacing w:val="-16"/>
          <w:w w:val="105"/>
        </w:rPr>
        <w:t> </w:t>
      </w:r>
      <w:r>
        <w:rPr>
          <w:w w:val="105"/>
        </w:rPr>
        <w:t>(AST),</w:t>
      </w:r>
      <w:r>
        <w:rPr>
          <w:spacing w:val="-16"/>
          <w:w w:val="105"/>
        </w:rPr>
        <w:t> </w:t>
      </w:r>
      <w:r>
        <w:rPr>
          <w:w w:val="105"/>
        </w:rPr>
        <w:t>decorates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relevant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6"/>
          <w:w w:val="105"/>
        </w:rPr>
        <w:t> </w:t>
      </w:r>
      <w:r>
        <w:rPr>
          <w:w w:val="105"/>
        </w:rPr>
        <w:t>model,</w:t>
      </w:r>
      <w:r>
        <w:rPr>
          <w:spacing w:val="-15"/>
          <w:w w:val="105"/>
        </w:rPr>
        <w:t> </w:t>
      </w:r>
      <w:r>
        <w:rPr>
          <w:w w:val="105"/>
        </w:rPr>
        <w:t>and produces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run-time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dumping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AST according to externally defined rules.</w:t>
      </w:r>
    </w:p>
    <w:p>
      <w:pPr>
        <w:pStyle w:val="BodyText"/>
        <w:spacing w:before="3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1941156</wp:posOffset>
            </wp:positionH>
            <wp:positionV relativeFrom="paragraph">
              <wp:posOffset>169214</wp:posOffset>
            </wp:positionV>
            <wp:extent cx="2077676" cy="2296667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676" cy="229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9"/>
        <w:ind w:left="0" w:right="96" w:firstLine="0"/>
        <w:jc w:val="center"/>
        <w:rPr>
          <w:rFonts w:ascii="LM Roman 9"/>
          <w:sz w:val="16"/>
        </w:rPr>
      </w:pPr>
      <w:bookmarkStart w:name="_bookmark6" w:id="12"/>
      <w:bookmarkEnd w:id="1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Main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OCL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transformer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8"/>
        <w:jc w:val="left"/>
        <w:rPr>
          <w:rFonts w:ascii="LM Roman 9"/>
        </w:rPr>
      </w:pPr>
    </w:p>
    <w:p>
      <w:pPr>
        <w:pStyle w:val="BodyText"/>
        <w:spacing w:line="213" w:lineRule="auto"/>
        <w:ind w:left="108" w:right="201" w:firstLine="319"/>
      </w:pPr>
      <w:r>
        <w:rPr>
          <w:w w:val="105"/>
        </w:rPr>
        <w:t>The main classes of the translation tool are presented in Figure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Class </w:t>
      </w:r>
      <w:r>
        <w:rPr>
          <w:i/>
          <w:w w:val="105"/>
        </w:rPr>
        <w:t>OCLTransformer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entry</w:t>
      </w:r>
      <w:r>
        <w:rPr>
          <w:spacing w:val="-4"/>
          <w:w w:val="105"/>
        </w:rPr>
        <w:t> </w:t>
      </w:r>
      <w:r>
        <w:rPr>
          <w:w w:val="105"/>
        </w:rPr>
        <w:t>point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provides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right</w:t>
      </w:r>
      <w:r>
        <w:rPr>
          <w:spacing w:val="-4"/>
          <w:w w:val="105"/>
        </w:rPr>
        <w:t> </w:t>
      </w:r>
      <w:r>
        <w:rPr>
          <w:w w:val="105"/>
        </w:rPr>
        <w:t>interfaces.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al- lows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AST </w:t>
      </w:r>
      <w:r>
        <w:rPr>
          <w:w w:val="105"/>
        </w:rPr>
        <w:t>(Abstract</w:t>
      </w:r>
      <w:r>
        <w:rPr>
          <w:spacing w:val="-13"/>
          <w:w w:val="105"/>
        </w:rPr>
        <w:t> </w:t>
      </w:r>
      <w:r>
        <w:rPr>
          <w:w w:val="105"/>
        </w:rPr>
        <w:t>Syntax</w:t>
      </w:r>
      <w:r>
        <w:rPr>
          <w:spacing w:val="-13"/>
          <w:w w:val="105"/>
        </w:rPr>
        <w:t> </w:t>
      </w:r>
      <w:r>
        <w:rPr>
          <w:w w:val="105"/>
        </w:rPr>
        <w:t>Tree)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parse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. The</w:t>
      </w:r>
      <w:r>
        <w:rPr>
          <w:spacing w:val="-7"/>
          <w:w w:val="105"/>
        </w:rPr>
        <w:t> </w:t>
      </w:r>
      <w:r>
        <w:rPr>
          <w:w w:val="105"/>
        </w:rPr>
        <w:t>AST</w:t>
      </w:r>
      <w:r>
        <w:rPr>
          <w:spacing w:val="-7"/>
          <w:w w:val="105"/>
        </w:rPr>
        <w:t> </w:t>
      </w:r>
      <w:r>
        <w:rPr>
          <w:w w:val="105"/>
        </w:rPr>
        <w:t>comprises</w:t>
      </w:r>
      <w:r>
        <w:rPr>
          <w:spacing w:val="-7"/>
          <w:w w:val="105"/>
        </w:rPr>
        <w:t> </w:t>
      </w:r>
      <w:r>
        <w:rPr>
          <w:w w:val="105"/>
        </w:rPr>
        <w:t>instances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subclasses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Node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is abstract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factor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common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actual</w:t>
      </w:r>
      <w:r>
        <w:rPr>
          <w:spacing w:val="-10"/>
          <w:w w:val="105"/>
        </w:rPr>
        <w:t> </w:t>
      </w:r>
      <w:r>
        <w:rPr>
          <w:w w:val="105"/>
        </w:rPr>
        <w:t>nodes. </w:t>
      </w:r>
      <w:r>
        <w:rPr/>
        <w:t>There is a special-purpose node type for each relevant syntactical element (for </w:t>
      </w:r>
      <w:r>
        <w:rPr>
          <w:w w:val="105"/>
        </w:rPr>
        <w:t>example,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expressions,</w:t>
      </w:r>
      <w:r>
        <w:rPr>
          <w:spacing w:val="-3"/>
          <w:w w:val="105"/>
        </w:rPr>
        <w:t> </w:t>
      </w:r>
      <w:r>
        <w:rPr>
          <w:w w:val="105"/>
        </w:rPr>
        <w:t>literals,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others).</w:t>
      </w:r>
      <w:r>
        <w:rPr>
          <w:spacing w:val="32"/>
          <w:w w:val="105"/>
        </w:rPr>
        <w:t> </w:t>
      </w:r>
      <w:r>
        <w:rPr>
          <w:w w:val="105"/>
        </w:rPr>
        <w:t>Finally, class</w:t>
      </w:r>
      <w:r>
        <w:rPr>
          <w:spacing w:val="-18"/>
          <w:w w:val="105"/>
        </w:rPr>
        <w:t> </w:t>
      </w:r>
      <w:r>
        <w:rPr>
          <w:i/>
          <w:w w:val="105"/>
        </w:rPr>
        <w:t>Token</w:t>
      </w:r>
      <w:r>
        <w:rPr>
          <w:i/>
          <w:spacing w:val="-20"/>
          <w:w w:val="105"/>
        </w:rPr>
        <w:t> </w:t>
      </w:r>
      <w:r>
        <w:rPr>
          <w:w w:val="105"/>
        </w:rPr>
        <w:t>links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Rules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node</w:t>
      </w:r>
      <w:r>
        <w:rPr>
          <w:spacing w:val="-18"/>
          <w:w w:val="105"/>
        </w:rPr>
        <w:t> </w:t>
      </w:r>
      <w:r>
        <w:rPr>
          <w:w w:val="105"/>
        </w:rPr>
        <w:t>comprises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are then interpreted according to the chosen rule.</w:t>
      </w:r>
    </w:p>
    <w:p>
      <w:pPr>
        <w:pStyle w:val="BodyText"/>
        <w:spacing w:line="211" w:lineRule="auto" w:before="12"/>
        <w:ind w:left="108" w:right="201" w:firstLine="320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AST</w:t>
      </w:r>
      <w:r>
        <w:rPr>
          <w:spacing w:val="-18"/>
          <w:w w:val="105"/>
        </w:rPr>
        <w:t> </w:t>
      </w:r>
      <w:r>
        <w:rPr>
          <w:w w:val="105"/>
        </w:rPr>
        <w:t>builder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slightly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version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8"/>
          <w:w w:val="105"/>
        </w:rPr>
        <w:t> </w:t>
      </w:r>
      <w:r>
        <w:rPr>
          <w:w w:val="105"/>
        </w:rPr>
        <w:t>gram- mar</w:t>
      </w:r>
      <w:r>
        <w:rPr>
          <w:w w:val="105"/>
        </w:rPr>
        <w:t> that</w:t>
      </w:r>
      <w:r>
        <w:rPr>
          <w:w w:val="105"/>
        </w:rPr>
        <w:t> is</w:t>
      </w:r>
      <w:r>
        <w:rPr>
          <w:w w:val="105"/>
        </w:rPr>
        <w:t> distributed</w:t>
      </w:r>
      <w:r>
        <w:rPr>
          <w:w w:val="105"/>
        </w:rPr>
        <w:t> with</w:t>
      </w:r>
      <w:r>
        <w:rPr>
          <w:w w:val="105"/>
        </w:rPr>
        <w:t> UML</w:t>
      </w:r>
      <w:r>
        <w:rPr>
          <w:w w:val="105"/>
        </w:rPr>
        <w:t> version</w:t>
      </w:r>
      <w:r>
        <w:rPr>
          <w:w w:val="105"/>
        </w:rPr>
        <w:t> 1.3</w:t>
      </w:r>
      <w:r>
        <w:rPr>
          <w:w w:val="105"/>
        </w:rPr>
        <w:t> [</w:t>
      </w:r>
      <w:hyperlink w:history="true" w:anchor="_bookmark18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original</w:t>
      </w:r>
      <w:r>
        <w:rPr>
          <w:w w:val="105"/>
        </w:rPr>
        <w:t> grammar did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distinguish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i/>
          <w:w w:val="105"/>
        </w:rPr>
        <w:t>featureCalls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i.e.,</w:t>
      </w:r>
      <w:r>
        <w:rPr>
          <w:spacing w:val="-11"/>
          <w:w w:val="105"/>
        </w:rPr>
        <w:t> </w:t>
      </w:r>
      <w:r>
        <w:rPr>
          <w:w w:val="105"/>
        </w:rPr>
        <w:t>model-dependent</w:t>
      </w:r>
      <w:r>
        <w:rPr>
          <w:spacing w:val="-13"/>
          <w:w w:val="105"/>
        </w:rPr>
        <w:t> </w:t>
      </w:r>
      <w:r>
        <w:rPr>
          <w:w w:val="105"/>
        </w:rPr>
        <w:t>features,</w:t>
      </w:r>
      <w:r>
        <w:rPr>
          <w:spacing w:val="-11"/>
          <w:w w:val="105"/>
        </w:rPr>
        <w:t> </w:t>
      </w:r>
      <w:r>
        <w:rPr>
          <w:w w:val="105"/>
        </w:rPr>
        <w:t>and </w:t>
      </w:r>
      <w:r>
        <w:rPr/>
        <w:t>OCL-specific operations over collections.</w:t>
      </w:r>
      <w:r>
        <w:rPr>
          <w:spacing w:val="40"/>
        </w:rPr>
        <w:t> </w:t>
      </w:r>
      <w:r>
        <w:rPr/>
        <w:t>To make the translation process eas- </w:t>
      </w:r>
      <w:r>
        <w:rPr>
          <w:w w:val="105"/>
        </w:rPr>
        <w:t>ier, we</w:t>
      </w:r>
      <w:r>
        <w:rPr>
          <w:spacing w:val="-2"/>
          <w:w w:val="105"/>
        </w:rPr>
        <w:t> </w:t>
      </w:r>
      <w:r>
        <w:rPr>
          <w:w w:val="105"/>
        </w:rPr>
        <w:t>distinguish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i/>
          <w:w w:val="105"/>
        </w:rPr>
        <w:t>featureCalls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collectionOperationCalls</w:t>
      </w:r>
      <w:r>
        <w:rPr>
          <w:w w:val="105"/>
        </w:rPr>
        <w:t>:</w:t>
      </w:r>
      <w:r>
        <w:rPr>
          <w:spacing w:val="32"/>
          <w:w w:val="105"/>
        </w:rPr>
        <w:t> </w:t>
      </w:r>
      <w:r>
        <w:rPr>
          <w:w w:val="105"/>
        </w:rPr>
        <w:t>OCL makes this difference evident because it uses a dot (</w:t>
      </w:r>
      <w:r>
        <w:rPr>
          <w:rFonts w:ascii="LM Mono 12" w:hAnsi="LM Mono 12"/>
          <w:w w:val="105"/>
        </w:rPr>
        <w:t>.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to refer to “proper” feature</w:t>
      </w:r>
      <w:r>
        <w:rPr>
          <w:spacing w:val="-1"/>
          <w:w w:val="105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arrow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Mono 12" w:hAnsi="LM Mono 12"/>
          <w:w w:val="105"/>
        </w:rPr>
        <w:t>-&gt;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calls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operations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collections. Besides</w:t>
      </w:r>
      <w:r>
        <w:rPr>
          <w:spacing w:val="-11"/>
          <w:w w:val="105"/>
        </w:rPr>
        <w:t> </w:t>
      </w:r>
      <w:r>
        <w:rPr>
          <w:w w:val="105"/>
        </w:rPr>
        <w:t>this,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listed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explicitly,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 translated in a particular way.</w:t>
      </w:r>
      <w:r>
        <w:rPr>
          <w:spacing w:val="40"/>
          <w:w w:val="105"/>
        </w:rPr>
        <w:t> </w:t>
      </w:r>
      <w:r>
        <w:rPr>
          <w:w w:val="105"/>
        </w:rPr>
        <w:t>We did not distinguish among the different collection</w:t>
      </w:r>
      <w:r>
        <w:rPr>
          <w:spacing w:val="-14"/>
          <w:w w:val="105"/>
        </w:rPr>
        <w:t>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(i.e.,</w:t>
      </w:r>
      <w:r>
        <w:rPr>
          <w:spacing w:val="-14"/>
          <w:w w:val="105"/>
        </w:rPr>
        <w:t> </w:t>
      </w:r>
      <w:r>
        <w:rPr>
          <w:w w:val="105"/>
        </w:rPr>
        <w:t>sets,</w:t>
      </w:r>
      <w:r>
        <w:rPr>
          <w:spacing w:val="-14"/>
          <w:w w:val="105"/>
        </w:rPr>
        <w:t> </w:t>
      </w:r>
      <w:r>
        <w:rPr>
          <w:w w:val="105"/>
        </w:rPr>
        <w:t>bags,</w:t>
      </w:r>
      <w:r>
        <w:rPr>
          <w:spacing w:val="-14"/>
          <w:w w:val="105"/>
        </w:rPr>
        <w:t> </w:t>
      </w:r>
      <w:r>
        <w:rPr>
          <w:w w:val="105"/>
        </w:rPr>
        <w:t>sequences,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collections),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exploited overloading to make operations be specific to the proper collection type.</w:t>
      </w:r>
    </w:p>
    <w:p>
      <w:pPr>
        <w:pStyle w:val="BodyText"/>
        <w:spacing w:line="211" w:lineRule="auto" w:before="34"/>
        <w:ind w:left="108" w:right="20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modified</w:t>
      </w:r>
      <w:r>
        <w:rPr>
          <w:spacing w:val="-18"/>
          <w:w w:val="105"/>
        </w:rPr>
        <w:t> </w:t>
      </w:r>
      <w:r>
        <w:rPr>
          <w:w w:val="105"/>
        </w:rPr>
        <w:t>grammar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jjtree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javacc</w:t>
      </w:r>
      <w:r>
        <w:rPr>
          <w:rFonts w:ascii="LM Mono 12" w:hAnsi="LM Mono 12"/>
          <w:spacing w:val="-29"/>
          <w:w w:val="105"/>
        </w:rPr>
        <w:t> </w:t>
      </w:r>
      <w:hyperlink w:history="true" w:anchor="_bookmark7">
        <w:r>
          <w:rPr>
            <w:rFonts w:ascii="Trebuchet MS" w:hAnsi="Trebuchet MS"/>
            <w:color w:val="0000FF"/>
            <w:w w:val="105"/>
            <w:vertAlign w:val="superscript"/>
          </w:rPr>
          <w:t>5</w:t>
        </w:r>
      </w:hyperlink>
      <w:r>
        <w:rPr>
          <w:rFonts w:ascii="Trebuchet MS" w:hAns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construct the parser and the AST builder.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Each grammar element defines a class of 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inherits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general-purpose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simpleNode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su- per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provides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trivial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often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useless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dumping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generic nodes, while subclasses can redefine the method to implement special pur- pose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translations.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rule-based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redefinition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straightforward: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 translation is not hard-coded in any method, but it is accomplished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externally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vary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according to the target notation and users’ needs.</w:t>
      </w:r>
    </w:p>
    <w:p>
      <w:pPr>
        <w:pStyle w:val="BodyText"/>
        <w:spacing w:line="213" w:lineRule="auto" w:before="29"/>
        <w:ind w:left="108" w:right="201" w:firstLine="319"/>
      </w:pPr>
      <w:r>
        <w:rPr>
          <w:w w:val="105"/>
        </w:rPr>
        <w:t>Rules are identified by the name of the element they refer to and allow users to define any transformation obtained by concatenating fixed strings </w:t>
      </w:r>
      <w:r>
        <w:rPr/>
        <w:t>with the result of translating (some of) the child nodes of the element they are </w:t>
      </w:r>
      <w:r>
        <w:rPr>
          <w:w w:val="105"/>
        </w:rPr>
        <w:t>applied</w:t>
      </w:r>
      <w:r>
        <w:rPr>
          <w:spacing w:val="-15"/>
          <w:w w:val="105"/>
        </w:rPr>
        <w:t> </w:t>
      </w:r>
      <w:r>
        <w:rPr>
          <w:w w:val="105"/>
        </w:rPr>
        <w:t>on. Rules</w:t>
      </w:r>
      <w:r>
        <w:rPr>
          <w:spacing w:val="-15"/>
          <w:w w:val="105"/>
        </w:rPr>
        <w:t> </w:t>
      </w:r>
      <w:r>
        <w:rPr>
          <w:w w:val="105"/>
        </w:rPr>
        <w:t>range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lexical</w:t>
      </w:r>
      <w:r>
        <w:rPr>
          <w:spacing w:val="-15"/>
          <w:w w:val="105"/>
        </w:rPr>
        <w:t> </w:t>
      </w:r>
      <w:r>
        <w:rPr>
          <w:w w:val="105"/>
        </w:rPr>
        <w:t>transformations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complex syntactical</w:t>
      </w:r>
      <w:r>
        <w:rPr>
          <w:spacing w:val="-2"/>
          <w:w w:val="105"/>
        </w:rPr>
        <w:t> </w:t>
      </w:r>
      <w:r>
        <w:rPr>
          <w:w w:val="105"/>
        </w:rPr>
        <w:t>transformations.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example, a</w:t>
      </w:r>
      <w:r>
        <w:rPr>
          <w:spacing w:val="-2"/>
          <w:w w:val="105"/>
        </w:rPr>
        <w:t> </w:t>
      </w:r>
      <w:r>
        <w:rPr>
          <w:w w:val="105"/>
        </w:rPr>
        <w:t>logical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rendered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C </w:t>
      </w:r>
      <w:bookmarkStart w:name="_bookmark7" w:id="13"/>
      <w:bookmarkEnd w:id="13"/>
      <w:r>
        <w:rPr>
          <w:w w:val="105"/>
        </w:rPr>
        <w:t>or</w:t>
      </w:r>
      <w:r>
        <w:rPr>
          <w:w w:val="105"/>
        </w:rPr>
        <w:t> Java syntax using the simple rule:</w:t>
      </w:r>
    </w:p>
    <w:p>
      <w:pPr>
        <w:spacing w:before="43"/>
        <w:ind w:left="1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AND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::=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par1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&amp;&amp;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2"/>
          <w:sz w:val="16"/>
        </w:rPr>
        <w:t>par2;</w:t>
      </w:r>
    </w:p>
    <w:p>
      <w:pPr>
        <w:pStyle w:val="BodyText"/>
        <w:spacing w:line="213" w:lineRule="auto" w:before="96"/>
        <w:ind w:left="108" w:right="201" w:firstLine="319"/>
      </w:pPr>
      <w:r>
        <w:rPr>
          <w:w w:val="105"/>
        </w:rPr>
        <w:t>The</w:t>
      </w:r>
      <w:r>
        <w:rPr>
          <w:w w:val="105"/>
        </w:rPr>
        <w:t> mix</w:t>
      </w:r>
      <w:r>
        <w:rPr>
          <w:w w:val="105"/>
        </w:rPr>
        <w:t> of</w:t>
      </w:r>
      <w:r>
        <w:rPr>
          <w:w w:val="105"/>
        </w:rPr>
        <w:t> fixed</w:t>
      </w:r>
      <w:r>
        <w:rPr>
          <w:w w:val="105"/>
        </w:rPr>
        <w:t> strings</w:t>
      </w:r>
      <w:r>
        <w:rPr>
          <w:w w:val="105"/>
        </w:rPr>
        <w:t> and</w:t>
      </w:r>
      <w:r>
        <w:rPr>
          <w:w w:val="105"/>
        </w:rPr>
        <w:t> to-be-translated</w:t>
      </w:r>
      <w:r>
        <w:rPr>
          <w:w w:val="105"/>
        </w:rPr>
        <w:t> nodes</w:t>
      </w:r>
      <w:r>
        <w:rPr>
          <w:w w:val="105"/>
        </w:rPr>
        <w:t> allows</w:t>
      </w:r>
      <w:r>
        <w:rPr>
          <w:w w:val="105"/>
        </w:rPr>
        <w:t> us</w:t>
      </w:r>
      <w:r>
        <w:rPr>
          <w:w w:val="105"/>
        </w:rPr>
        <w:t> both</w:t>
      </w:r>
      <w:r>
        <w:rPr>
          <w:w w:val="105"/>
        </w:rPr>
        <w:t> to </w:t>
      </w:r>
      <w:r>
        <w:rPr/>
        <w:t>consider</w:t>
      </w:r>
      <w:r>
        <w:rPr>
          <w:spacing w:val="3"/>
        </w:rPr>
        <w:t> </w:t>
      </w:r>
      <w:r>
        <w:rPr/>
        <w:t>translating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pre(post)fix</w:t>
      </w:r>
      <w:r>
        <w:rPr>
          <w:spacing w:val="4"/>
        </w:rPr>
        <w:t> </w:t>
      </w:r>
      <w:r>
        <w:rPr/>
        <w:t>notations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obtain</w:t>
      </w:r>
    </w:p>
    <w:p>
      <w:pPr>
        <w:pStyle w:val="BodyText"/>
        <w:spacing w:before="85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691394</wp:posOffset>
                </wp:positionH>
                <wp:positionV relativeFrom="paragraph">
                  <wp:posOffset>247904</wp:posOffset>
                </wp:positionV>
                <wp:extent cx="41465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19.52pt;width:32.65pt;height:.1pt;mso-position-horizontal-relative:page;mso-position-vertical-relative:paragraph;z-index:-15724032;mso-wrap-distance-left:0;mso-wrap-distance-right:0" id="docshape10" coordorigin="1089,390" coordsize="653,0" path="m1089,390l1742,390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8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7"/>
          <w:sz w:val="18"/>
        </w:rPr>
        <w:t> </w:t>
      </w:r>
      <w:hyperlink r:id="rId17">
        <w:r>
          <w:rPr>
            <w:rFonts w:ascii="MathJax_Typewriter"/>
            <w:color w:val="0000FF"/>
            <w:spacing w:val="-2"/>
            <w:sz w:val="18"/>
          </w:rPr>
          <w:t>https://javacc.dev.java.net/</w:t>
        </w:r>
      </w:hyperlink>
    </w:p>
    <w:p>
      <w:pPr>
        <w:spacing w:after="0"/>
        <w:jc w:val="left"/>
        <w:rPr>
          <w:rFonts w:ascii="MathJax_Typewriter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12"/>
        <w:jc w:val="left"/>
        <w:rPr>
          <w:rFonts w:ascii="MathJax_Typewriter"/>
        </w:rPr>
      </w:pPr>
    </w:p>
    <w:p>
      <w:pPr>
        <w:pStyle w:val="BodyText"/>
        <w:spacing w:line="213" w:lineRule="auto"/>
        <w:ind w:left="108" w:right="201"/>
      </w:pPr>
      <w:r>
        <w:rPr>
          <w:w w:val="105"/>
        </w:rPr>
        <w:t>complex</w:t>
      </w:r>
      <w:r>
        <w:rPr>
          <w:w w:val="105"/>
        </w:rPr>
        <w:t> operations</w:t>
      </w:r>
      <w:r>
        <w:rPr>
          <w:w w:val="105"/>
        </w:rPr>
        <w:t> by</w:t>
      </w:r>
      <w:r>
        <w:rPr>
          <w:w w:val="105"/>
        </w:rPr>
        <w:t> composing</w:t>
      </w:r>
      <w:r>
        <w:rPr>
          <w:w w:val="105"/>
        </w:rPr>
        <w:t> primitive</w:t>
      </w:r>
      <w:r>
        <w:rPr>
          <w:w w:val="105"/>
        </w:rPr>
        <w:t> ones.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</w:t>
      </w:r>
      <w:r>
        <w:rPr>
          <w:w w:val="105"/>
        </w:rPr>
        <w:t> OCL exclusive OR can be “simulated” using AND, OR, and NOT operators by applying the rule:</w:t>
      </w:r>
    </w:p>
    <w:p>
      <w:pPr>
        <w:spacing w:line="188" w:lineRule="exact" w:before="43"/>
        <w:ind w:left="1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XOR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::=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par1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’)’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&amp;&amp;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10"/>
          <w:sz w:val="16"/>
        </w:rPr>
        <w:t>’</w:t>
      </w:r>
    </w:p>
    <w:p>
      <w:pPr>
        <w:spacing w:line="163" w:lineRule="exact" w:before="0"/>
        <w:ind w:left="7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’!’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par2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’)’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’)’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||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12"/>
          <w:sz w:val="16"/>
        </w:rPr>
        <w:t>’</w:t>
      </w:r>
    </w:p>
    <w:p>
      <w:pPr>
        <w:spacing w:line="163" w:lineRule="exact" w:before="0"/>
        <w:ind w:left="7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’!’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par1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’)’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&amp;&amp;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pacing w:val="-12"/>
          <w:sz w:val="16"/>
        </w:rPr>
        <w:t>’</w:t>
      </w:r>
    </w:p>
    <w:p>
      <w:pPr>
        <w:spacing w:line="188" w:lineRule="exact" w:before="0"/>
        <w:ind w:left="794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’(’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par2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’)’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’)’;</w:t>
      </w:r>
    </w:p>
    <w:p>
      <w:pPr>
        <w:pStyle w:val="BodyText"/>
        <w:spacing w:line="211" w:lineRule="auto" w:before="98"/>
        <w:ind w:left="108" w:right="201" w:firstLine="319"/>
      </w:pPr>
      <w:r>
        <w:rPr/>
        <w:t>More complex rules are necessary to render OCL operations on collections.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w w:val="105"/>
        </w:rPr>
        <w:t>translates</w:t>
      </w:r>
      <w:r>
        <w:rPr>
          <w:spacing w:val="-2"/>
          <w:w w:val="105"/>
        </w:rPr>
        <w:t> </w:t>
      </w:r>
      <w:r>
        <w:rPr>
          <w:w w:val="105"/>
        </w:rPr>
        <w:t>OCL</w:t>
      </w:r>
      <w:r>
        <w:rPr>
          <w:spacing w:val="-2"/>
          <w:w w:val="105"/>
        </w:rPr>
        <w:t> </w:t>
      </w:r>
      <w:r>
        <w:rPr>
          <w:w w:val="105"/>
        </w:rPr>
        <w:t>universal</w:t>
      </w:r>
      <w:r>
        <w:rPr>
          <w:spacing w:val="-2"/>
          <w:w w:val="105"/>
        </w:rPr>
        <w:t> </w:t>
      </w:r>
      <w:r>
        <w:rPr>
          <w:w w:val="105"/>
        </w:rPr>
        <w:t>quantifications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forAll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format required by iContract:</w:t>
      </w:r>
    </w:p>
    <w:p>
      <w:pPr>
        <w:spacing w:line="188" w:lineRule="exact" w:before="43"/>
        <w:ind w:left="1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FORALL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::=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’forall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par3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par2</w:t>
      </w:r>
    </w:p>
    <w:p>
      <w:pPr>
        <w:spacing w:line="188" w:lineRule="exact" w:before="0"/>
        <w:ind w:left="1051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in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par1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’.elements()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|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par4;</w:t>
      </w:r>
    </w:p>
    <w:p>
      <w:pPr>
        <w:pStyle w:val="BodyText"/>
        <w:spacing w:line="211" w:lineRule="auto" w:before="98"/>
        <w:ind w:left="108" w:right="201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parameters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child</w:t>
      </w:r>
      <w:r>
        <w:rPr>
          <w:spacing w:val="-11"/>
          <w:w w:val="105"/>
        </w:rPr>
        <w:t> </w:t>
      </w:r>
      <w:r>
        <w:rPr>
          <w:w w:val="105"/>
        </w:rPr>
        <w:t>nodes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spacing w:val="-2"/>
          <w:w w:val="105"/>
        </w:rPr>
        <w:t>forall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AST,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OCL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constraint:</w:t>
      </w:r>
      <w:r>
        <w:rPr>
          <w:spacing w:val="19"/>
          <w:w w:val="105"/>
        </w:rPr>
        <w:t> </w:t>
      </w:r>
      <w:r>
        <w:rPr>
          <w:rFonts w:ascii="LM Mono 12" w:hAnsi="LM Mono 12"/>
          <w:spacing w:val="-2"/>
          <w:w w:val="105"/>
        </w:rPr>
        <w:t>par1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collection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 </w:t>
      </w:r>
      <w:r>
        <w:rPr/>
        <w:t>be</w:t>
      </w:r>
      <w:r>
        <w:rPr>
          <w:spacing w:val="-4"/>
        </w:rPr>
        <w:t> </w:t>
      </w:r>
      <w:r>
        <w:rPr/>
        <w:t>searched, </w:t>
      </w:r>
      <w:r>
        <w:rPr>
          <w:rFonts w:ascii="LM Mono 12" w:hAnsi="LM Mono 12"/>
        </w:rPr>
        <w:t>par2</w:t>
      </w:r>
      <w:r>
        <w:rPr>
          <w:rFonts w:ascii="LM Mono 12" w:hAnsi="LM Mono 12"/>
          <w:spacing w:val="-28"/>
        </w:rPr>
        <w:t> </w:t>
      </w:r>
      <w:r>
        <w:rPr/>
        <w:t>is the iterator, </w:t>
      </w:r>
      <w:r>
        <w:rPr>
          <w:rFonts w:ascii="LM Mono 12" w:hAnsi="LM Mono 12"/>
        </w:rPr>
        <w:t>par3</w:t>
      </w:r>
      <w:r>
        <w:rPr>
          <w:rFonts w:ascii="LM Mono 12" w:hAnsi="LM Mono 12"/>
          <w:spacing w:val="-28"/>
        </w:rPr>
        <w:t> </w:t>
      </w:r>
      <w:r>
        <w:rPr/>
        <w:t>is the class the iterator belongs to, and </w:t>
      </w:r>
      <w:r>
        <w:rPr>
          <w:rFonts w:ascii="LM Mono 12" w:hAnsi="LM Mono 12"/>
          <w:w w:val="105"/>
        </w:rPr>
        <w:t>par4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hold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elements.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 sake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simplicity,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explicitly</w:t>
      </w:r>
      <w:r>
        <w:rPr>
          <w:spacing w:val="-10"/>
          <w:w w:val="105"/>
        </w:rPr>
        <w:t> </w:t>
      </w:r>
      <w:r>
        <w:rPr>
          <w:w w:val="105"/>
        </w:rPr>
        <w:t>stated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iterator,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this information could have been retrieved from the UML model.</w:t>
      </w:r>
      <w:r>
        <w:rPr>
          <w:spacing w:val="40"/>
          <w:w w:val="105"/>
        </w:rPr>
        <w:t> </w:t>
      </w:r>
      <w:r>
        <w:rPr>
          <w:w w:val="105"/>
        </w:rPr>
        <w:t>If we applied 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translating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OCL</w:t>
      </w:r>
      <w:r>
        <w:rPr>
          <w:spacing w:val="-17"/>
          <w:w w:val="105"/>
        </w:rPr>
        <w:t> </w:t>
      </w:r>
      <w:r>
        <w:rPr>
          <w:w w:val="105"/>
        </w:rPr>
        <w:t>invariant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“Driver”,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obtain:</w:t>
      </w:r>
    </w:p>
    <w:p>
      <w:pPr>
        <w:spacing w:line="188" w:lineRule="exact" w:before="41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/**</w:t>
      </w:r>
    </w:p>
    <w:p>
      <w:pPr>
        <w:pStyle w:val="ListParagraph"/>
        <w:numPr>
          <w:ilvl w:val="0"/>
          <w:numId w:val="3"/>
        </w:numPr>
        <w:tabs>
          <w:tab w:pos="364" w:val="left" w:leader="none"/>
        </w:tabs>
        <w:spacing w:line="163" w:lineRule="exact" w:before="0" w:after="0"/>
        <w:ind w:left="364" w:right="0" w:hanging="17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@invariant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drivenRoutes.size()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z w:val="16"/>
        </w:rPr>
        <w:t>&gt;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z w:val="16"/>
        </w:rPr>
        <w:t>1</w:t>
      </w:r>
      <w:r>
        <w:rPr>
          <w:rFonts w:ascii="LM Mono 10" w:hAnsi="LM Mono 10"/>
          <w:spacing w:val="8"/>
          <w:sz w:val="16"/>
        </w:rPr>
        <w:t> </w:t>
      </w:r>
      <w:r>
        <w:rPr>
          <w:rFonts w:ascii="LM Mono 10" w:hAnsi="LM Mono 10"/>
          <w:spacing w:val="-2"/>
          <w:sz w:val="16"/>
        </w:rPr>
        <w:t>implies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163" w:lineRule="exact" w:before="0" w:after="0"/>
        <w:ind w:left="450" w:right="0" w:hanging="256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forall</w:t>
      </w:r>
      <w:r>
        <w:rPr>
          <w:rFonts w:ascii="LM Mono 10" w:hAnsi="LM Mono 10"/>
          <w:spacing w:val="5"/>
          <w:sz w:val="16"/>
        </w:rPr>
        <w:t> </w:t>
      </w:r>
      <w:r>
        <w:rPr>
          <w:rFonts w:ascii="LM Mono 10" w:hAnsi="LM Mono 10"/>
          <w:sz w:val="16"/>
        </w:rPr>
        <w:t>Route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10"/>
          <w:sz w:val="16"/>
        </w:rPr>
        <w:t>r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163" w:lineRule="exact" w:before="0" w:after="0"/>
        <w:ind w:left="622" w:right="0" w:hanging="428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in</w:t>
      </w:r>
      <w:r>
        <w:rPr>
          <w:rFonts w:ascii="LM Mono 10" w:hAnsi="LM Mono 10"/>
          <w:spacing w:val="11"/>
          <w:sz w:val="16"/>
        </w:rPr>
        <w:t> </w:t>
      </w:r>
      <w:r>
        <w:rPr>
          <w:rFonts w:ascii="LM Mono 10" w:hAnsi="LM Mono 10"/>
          <w:sz w:val="16"/>
        </w:rPr>
        <w:t>drivenRoutes.elements()</w:t>
      </w:r>
      <w:r>
        <w:rPr>
          <w:rFonts w:ascii="LM Mono 10" w:hAnsi="LM Mono 10"/>
          <w:spacing w:val="12"/>
          <w:sz w:val="16"/>
        </w:rPr>
        <w:t> </w:t>
      </w:r>
      <w:r>
        <w:rPr>
          <w:rFonts w:ascii="LM Mono 10" w:hAnsi="LM Mono 10"/>
          <w:spacing w:val="-10"/>
          <w:sz w:val="16"/>
        </w:rPr>
        <w:t>|</w:t>
      </w:r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163" w:lineRule="exact" w:before="0" w:after="0"/>
        <w:ind w:left="450" w:right="0" w:hanging="256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r.from</w:t>
      </w:r>
      <w:r>
        <w:rPr>
          <w:rFonts w:ascii="LM Mono 10" w:hAnsi="LM Mono 10"/>
          <w:spacing w:val="6"/>
          <w:sz w:val="16"/>
        </w:rPr>
        <w:t> </w:t>
      </w:r>
      <w:r>
        <w:rPr>
          <w:rFonts w:ascii="LM Mono 10" w:hAnsi="LM Mono 10"/>
          <w:spacing w:val="-5"/>
          <w:sz w:val="16"/>
        </w:rPr>
        <w:t>==</w:t>
      </w:r>
    </w:p>
    <w:p>
      <w:pPr>
        <w:pStyle w:val="ListParagraph"/>
        <w:numPr>
          <w:ilvl w:val="0"/>
          <w:numId w:val="3"/>
        </w:numPr>
        <w:tabs>
          <w:tab w:pos="622" w:val="left" w:leader="none"/>
        </w:tabs>
        <w:spacing w:line="163" w:lineRule="exact" w:before="0" w:after="0"/>
        <w:ind w:left="622" w:right="0" w:hanging="428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((Route)</w:t>
      </w:r>
      <w:r>
        <w:rPr>
          <w:rFonts w:ascii="LM Mono 10" w:hAnsi="LM Mono 10"/>
          <w:spacing w:val="7"/>
          <w:sz w:val="16"/>
        </w:rPr>
        <w:t> </w:t>
      </w:r>
      <w:r>
        <w:rPr>
          <w:rFonts w:ascii="LM Mono 10" w:hAnsi="LM Mono 10"/>
          <w:spacing w:val="-2"/>
          <w:sz w:val="16"/>
        </w:rPr>
        <w:t>drivenRoutes.get(0)).from</w:t>
      </w:r>
    </w:p>
    <w:p>
      <w:pPr>
        <w:spacing w:line="188" w:lineRule="exact" w:before="0"/>
        <w:ind w:left="194" w:right="0" w:firstLine="0"/>
        <w:jc w:val="left"/>
        <w:rPr>
          <w:rFonts w:ascii="LM Mono 10"/>
          <w:sz w:val="16"/>
        </w:rPr>
      </w:pPr>
      <w:r>
        <w:rPr>
          <w:rFonts w:ascii="LM Mono 10"/>
          <w:spacing w:val="-5"/>
          <w:sz w:val="16"/>
        </w:rPr>
        <w:t>*/</w:t>
      </w:r>
    </w:p>
    <w:p>
      <w:pPr>
        <w:pStyle w:val="BodyText"/>
        <w:spacing w:line="172" w:lineRule="auto" w:before="56"/>
        <w:ind w:left="108" w:right="201" w:firstLine="319"/>
      </w:pP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problem,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universal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quantifications,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following rule to produce Nana-compliant expressions:</w:t>
      </w:r>
    </w:p>
    <w:p>
      <w:pPr>
        <w:spacing w:line="188" w:lineRule="exact" w:before="52"/>
        <w:ind w:left="108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FORALL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::=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’A(’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par3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par2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z w:val="16"/>
        </w:rPr>
        <w:t>’=1,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4"/>
          <w:sz w:val="16"/>
        </w:rPr>
        <w:t> </w:t>
      </w:r>
      <w:r>
        <w:rPr>
          <w:rFonts w:ascii="LM Mono 10" w:hAnsi="LM Mono 10"/>
          <w:spacing w:val="-4"/>
          <w:sz w:val="16"/>
        </w:rPr>
        <w:t>par2</w:t>
      </w:r>
    </w:p>
    <w:p>
      <w:pPr>
        <w:spacing w:line="188" w:lineRule="exact" w:before="0"/>
        <w:ind w:left="1051" w:right="0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&lt;=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n,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par2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z w:val="16"/>
        </w:rPr>
        <w:t>’++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,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’</w:t>
      </w:r>
      <w:r>
        <w:rPr>
          <w:rFonts w:ascii="LM Mono 10" w:hAnsi="LM Mono 10"/>
          <w:spacing w:val="3"/>
          <w:sz w:val="16"/>
        </w:rPr>
        <w:t> </w:t>
      </w:r>
      <w:r>
        <w:rPr>
          <w:rFonts w:ascii="LM Mono 10" w:hAnsi="LM Mono 10"/>
          <w:sz w:val="16"/>
        </w:rPr>
        <w:t>par4</w:t>
      </w:r>
      <w:r>
        <w:rPr>
          <w:rFonts w:ascii="LM Mono 10" w:hAnsi="LM Mono 10"/>
          <w:spacing w:val="2"/>
          <w:sz w:val="16"/>
        </w:rPr>
        <w:t> </w:t>
      </w:r>
      <w:r>
        <w:rPr>
          <w:rFonts w:ascii="LM Mono 10" w:hAnsi="LM Mono 10"/>
          <w:spacing w:val="-4"/>
          <w:sz w:val="16"/>
        </w:rPr>
        <w:t>’)’;</w:t>
      </w:r>
    </w:p>
    <w:p>
      <w:pPr>
        <w:pStyle w:val="BodyText"/>
        <w:spacing w:before="70"/>
        <w:ind w:left="428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OCL</w:t>
      </w:r>
      <w:r>
        <w:rPr>
          <w:spacing w:val="-11"/>
          <w:w w:val="105"/>
        </w:rPr>
        <w:t> </w:t>
      </w:r>
      <w:r>
        <w:rPr>
          <w:w w:val="105"/>
        </w:rPr>
        <w:t>postcondition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function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findRoute</w:t>
      </w:r>
      <w:r>
        <w:rPr>
          <w:rFonts w:ascii="LM Mono 12"/>
          <w:spacing w:val="-43"/>
          <w:w w:val="105"/>
        </w:rPr>
        <w:t> </w:t>
      </w:r>
      <w:r>
        <w:rPr>
          <w:spacing w:val="-5"/>
          <w:w w:val="105"/>
        </w:rPr>
        <w:t>is:</w:t>
      </w:r>
    </w:p>
    <w:p>
      <w:pPr>
        <w:spacing w:line="188" w:lineRule="exact" w:before="29"/>
        <w:ind w:left="108" w:right="0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I(A(int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i=1,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i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z w:val="16"/>
        </w:rPr>
        <w:t>&lt;=</w:t>
      </w:r>
      <w:r>
        <w:rPr>
          <w:rFonts w:ascii="LM Mono 10"/>
          <w:spacing w:val="3"/>
          <w:sz w:val="16"/>
        </w:rPr>
        <w:t> </w:t>
      </w:r>
      <w:r>
        <w:rPr>
          <w:rFonts w:ascii="LM Mono 10"/>
          <w:sz w:val="16"/>
        </w:rPr>
        <w:t>n,</w:t>
      </w:r>
      <w:r>
        <w:rPr>
          <w:rFonts w:ascii="LM Mono 10"/>
          <w:spacing w:val="4"/>
          <w:sz w:val="16"/>
        </w:rPr>
        <w:t> </w:t>
      </w:r>
      <w:r>
        <w:rPr>
          <w:rFonts w:ascii="LM Mono 10"/>
          <w:spacing w:val="-4"/>
          <w:sz w:val="16"/>
        </w:rPr>
        <w:t>i++,</w:t>
      </w:r>
    </w:p>
    <w:p>
      <w:pPr>
        <w:spacing w:line="184" w:lineRule="auto" w:before="13"/>
        <w:ind w:left="365" w:right="3185" w:firstLine="0"/>
        <w:jc w:val="left"/>
        <w:rPr>
          <w:rFonts w:ascii="LM Mono 10"/>
          <w:sz w:val="16"/>
        </w:rPr>
      </w:pPr>
      <w:r>
        <w:rPr>
          <w:rFonts w:ascii="LM Mono 10"/>
          <w:sz w:val="16"/>
        </w:rPr>
        <w:t>((trip[i-1].onTime &lt;= trip[i].onTime) &amp;&amp; (trip[i-1].offTime &lt;= trip[i].offTime) &amp;&amp; (trip[i-1].offStop == trip[i].onStop) &amp;&amp; ((trip[i].onTime - trip[i-1].offTime) &gt;= </w:t>
      </w:r>
      <w:r>
        <w:rPr>
          <w:rFonts w:ascii="LM Mono 10"/>
          <w:sz w:val="16"/>
        </w:rPr>
        <w:t>5))))</w:t>
      </w:r>
    </w:p>
    <w:p>
      <w:pPr>
        <w:pStyle w:val="BodyText"/>
        <w:spacing w:line="213" w:lineRule="auto" w:before="105"/>
        <w:ind w:left="108" w:right="201" w:firstLine="319"/>
      </w:pP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permit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bindings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design</w:t>
      </w:r>
      <w:r>
        <w:rPr>
          <w:spacing w:val="-8"/>
          <w:w w:val="105"/>
        </w:rPr>
        <w:t> </w:t>
      </w:r>
      <w:r>
        <w:rPr>
          <w:w w:val="105"/>
        </w:rPr>
        <w:t>(OCL)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imple- mentation code through Anna-like </w:t>
      </w:r>
      <w:r>
        <w:rPr>
          <w:i/>
          <w:w w:val="105"/>
        </w:rPr>
        <w:t>virtual text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Rules could easily refer to </w:t>
      </w:r>
      <w:bookmarkStart w:name="_bookmark8" w:id="14"/>
      <w:bookmarkEnd w:id="14"/>
      <w:r>
        <w:rPr>
          <w:w w:val="105"/>
        </w:rPr>
        <w:t>s</w:t>
      </w:r>
      <w:r>
        <w:rPr>
          <w:w w:val="105"/>
        </w:rPr>
        <w:t>pecial-purpose</w:t>
      </w:r>
      <w:r>
        <w:rPr>
          <w:spacing w:val="-9"/>
          <w:w w:val="105"/>
        </w:rPr>
        <w:t> </w:t>
      </w: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(implementations)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appli- cation during validation, but in this case, the approach cannot work alone, but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suitably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paired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“link”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Trebuchet MS" w:hAnsi="Trebuchet MS"/>
            <w:color w:val="0000FF"/>
            <w:w w:val="105"/>
            <w:vertAlign w:val="superscript"/>
          </w:rPr>
          <w:t>6</w:t>
        </w:r>
      </w:hyperlink>
      <w:r>
        <w:rPr>
          <w:rFonts w:ascii="Trebuchet MS" w:hAnsi="Trebuchet MS"/>
          <w:color w:val="0000FF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features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offered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target programming language.</w:t>
      </w:r>
    </w:p>
    <w:p>
      <w:pPr>
        <w:pStyle w:val="BodyText"/>
        <w:spacing w:line="286" w:lineRule="exact"/>
        <w:ind w:left="428"/>
      </w:pPr>
      <w:r>
        <w:rPr/>
        <w:t>The</w:t>
      </w:r>
      <w:r>
        <w:rPr>
          <w:spacing w:val="4"/>
        </w:rPr>
        <w:t> </w:t>
      </w:r>
      <w:r>
        <w:rPr/>
        <w:t>prototype</w:t>
      </w:r>
      <w:r>
        <w:rPr>
          <w:spacing w:val="5"/>
        </w:rPr>
        <w:t> </w:t>
      </w:r>
      <w:r>
        <w:rPr/>
        <w:t>merges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produced</w:t>
      </w:r>
      <w:r>
        <w:rPr>
          <w:spacing w:val="5"/>
        </w:rPr>
        <w:t> </w:t>
      </w:r>
      <w:r>
        <w:rPr/>
        <w:t>assertions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refer</w:t>
      </w:r>
      <w:r>
        <w:rPr>
          <w:spacing w:val="5"/>
        </w:rPr>
        <w:t> </w:t>
      </w:r>
      <w:r>
        <w:rPr>
          <w:spacing w:val="-5"/>
        </w:rPr>
        <w:t>to.</w:t>
      </w:r>
    </w:p>
    <w:p>
      <w:pPr>
        <w:pStyle w:val="BodyText"/>
        <w:spacing w:before="13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691394</wp:posOffset>
                </wp:positionH>
                <wp:positionV relativeFrom="paragraph">
                  <wp:posOffset>113007</wp:posOffset>
                </wp:positionV>
                <wp:extent cx="41465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498pt;margin-top:8.898211pt;width:32.65pt;height:.1pt;mso-position-horizontal-relative:page;mso-position-vertical-relative:paragraph;z-index:-15723520;mso-wrap-distance-left:0;mso-wrap-distance-right:0" id="docshape11" coordorigin="1089,178" coordsize="653,0" path="m1089,178l1742,178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08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6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In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context,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“link”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features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do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not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strictly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refer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linker,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but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they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refer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also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to inheritance and late-binding.</w:t>
      </w:r>
    </w:p>
    <w:p>
      <w:pPr>
        <w:spacing w:after="0" w:line="228" w:lineRule="auto"/>
        <w:jc w:val="left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61"/>
        <w:jc w:val="left"/>
        <w:rPr>
          <w:rFonts w:ascii="MathJax_Main"/>
        </w:rPr>
      </w:pPr>
    </w:p>
    <w:p>
      <w:pPr>
        <w:pStyle w:val="BodyText"/>
        <w:spacing w:line="211" w:lineRule="auto" w:before="1"/>
        <w:ind w:left="108" w:right="201"/>
      </w:pPr>
      <w:bookmarkStart w:name="Related Work" w:id="15"/>
      <w:bookmarkEnd w:id="15"/>
      <w:r>
        <w:rPr/>
      </w:r>
      <w:bookmarkStart w:name="_bookmark9" w:id="16"/>
      <w:bookmarkEnd w:id="16"/>
      <w:r>
        <w:rPr/>
      </w:r>
      <w:r>
        <w:rPr/>
        <w:t>Currently,</w:t>
      </w:r>
      <w:r>
        <w:rPr>
          <w:spacing w:val="-9"/>
        </w:rPr>
        <w:t> </w:t>
      </w:r>
      <w:r>
        <w:rPr/>
        <w:t>this is managed using</w:t>
      </w:r>
      <w:r>
        <w:rPr>
          <w:spacing w:val="-2"/>
        </w:rPr>
        <w:t> </w:t>
      </w:r>
      <w:r>
        <w:rPr/>
        <w:t>suitable</w:t>
      </w:r>
      <w:r>
        <w:rPr>
          <w:spacing w:val="-2"/>
        </w:rPr>
        <w:t> </w:t>
      </w:r>
      <w:r>
        <w:rPr>
          <w:rFonts w:ascii="LM Mono 12"/>
        </w:rPr>
        <w:t>awk</w:t>
      </w:r>
      <w:r>
        <w:rPr>
          <w:rFonts w:ascii="LM Mono 12"/>
          <w:spacing w:val="-28"/>
        </w:rPr>
        <w:t> </w:t>
      </w:r>
      <w:r>
        <w:rPr/>
        <w:t>scripts that merge assertions and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notation-specific</w:t>
      </w:r>
      <w:r>
        <w:rPr>
          <w:spacing w:val="-7"/>
          <w:w w:val="105"/>
        </w:rPr>
        <w:t> </w:t>
      </w:r>
      <w:r>
        <w:rPr>
          <w:w w:val="105"/>
        </w:rPr>
        <w:t>rules.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fact,</w:t>
      </w:r>
      <w:r>
        <w:rPr>
          <w:spacing w:val="-5"/>
          <w:w w:val="105"/>
        </w:rPr>
        <w:t> </w:t>
      </w:r>
      <w:r>
        <w:rPr>
          <w:w w:val="105"/>
        </w:rPr>
        <w:t>different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impose different</w:t>
      </w:r>
      <w:r>
        <w:rPr>
          <w:spacing w:val="-16"/>
          <w:w w:val="105"/>
        </w:rPr>
        <w:t> </w:t>
      </w:r>
      <w:r>
        <w:rPr>
          <w:w w:val="105"/>
        </w:rPr>
        <w:t>requirements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fixed</w:t>
      </w:r>
      <w:r>
        <w:rPr>
          <w:spacing w:val="-15"/>
          <w:w w:val="105"/>
        </w:rPr>
        <w:t> </w:t>
      </w:r>
      <w:r>
        <w:rPr>
          <w:w w:val="105"/>
        </w:rPr>
        <w:t>solution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sufficient.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11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before="15"/>
        <w:jc w:val="left"/>
        <w:rPr>
          <w:b/>
          <w:sz w:val="26"/>
        </w:rPr>
      </w:pPr>
    </w:p>
    <w:p>
      <w:pPr>
        <w:pStyle w:val="BodyText"/>
        <w:spacing w:line="213" w:lineRule="auto"/>
        <w:ind w:left="108" w:right="200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i/>
          <w:w w:val="105"/>
        </w:rPr>
        <w:t>Anna</w:t>
      </w:r>
      <w:r>
        <w:rPr>
          <w:i/>
          <w:spacing w:val="-11"/>
          <w:w w:val="105"/>
        </w:rPr>
        <w:t> </w:t>
      </w:r>
      <w:r>
        <w:rPr>
          <w:w w:val="105"/>
        </w:rPr>
        <w:t>assertion</w:t>
      </w:r>
      <w:r>
        <w:rPr>
          <w:spacing w:val="-6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Ada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ancestor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modern</w:t>
      </w:r>
      <w:r>
        <w:rPr>
          <w:spacing w:val="-6"/>
          <w:w w:val="105"/>
        </w:rPr>
        <w:t> </w:t>
      </w:r>
      <w:r>
        <w:rPr>
          <w:w w:val="105"/>
        </w:rPr>
        <w:t>asser- tion packages.</w:t>
      </w:r>
      <w:r>
        <w:rPr>
          <w:spacing w:val="40"/>
          <w:w w:val="105"/>
        </w:rPr>
        <w:t> </w:t>
      </w:r>
      <w:r>
        <w:rPr>
          <w:i/>
          <w:w w:val="105"/>
        </w:rPr>
        <w:t>Anna </w:t>
      </w:r>
      <w:r>
        <w:rPr>
          <w:w w:val="105"/>
        </w:rPr>
        <w:t>features that are particularly important for this work include</w:t>
      </w:r>
      <w:r>
        <w:rPr>
          <w:spacing w:val="-16"/>
          <w:w w:val="105"/>
        </w:rPr>
        <w:t> </w:t>
      </w:r>
      <w:r>
        <w:rPr>
          <w:w w:val="105"/>
        </w:rPr>
        <w:t>non-local</w:t>
      </w:r>
      <w:r>
        <w:rPr>
          <w:spacing w:val="-16"/>
          <w:w w:val="105"/>
        </w:rPr>
        <w:t> </w:t>
      </w:r>
      <w:r>
        <w:rPr>
          <w:w w:val="105"/>
        </w:rPr>
        <w:t>assertions</w:t>
      </w:r>
      <w:r>
        <w:rPr>
          <w:spacing w:val="-16"/>
          <w:w w:val="105"/>
        </w:rPr>
        <w:t> </w:t>
      </w:r>
      <w:r>
        <w:rPr>
          <w:w w:val="105"/>
        </w:rPr>
        <w:t>(e.g.,</w:t>
      </w:r>
      <w:r>
        <w:rPr>
          <w:spacing w:val="-16"/>
          <w:w w:val="105"/>
        </w:rPr>
        <w:t> </w:t>
      </w:r>
      <w:r>
        <w:rPr>
          <w:w w:val="105"/>
        </w:rPr>
        <w:t>specifying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invariant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one point in the program, to be evaluated whenever a variable is changed), and “virtual</w:t>
      </w:r>
      <w:r>
        <w:rPr>
          <w:spacing w:val="-4"/>
          <w:w w:val="105"/>
        </w:rPr>
        <w:t> </w:t>
      </w:r>
      <w:r>
        <w:rPr>
          <w:w w:val="105"/>
        </w:rPr>
        <w:t>text,”</w:t>
      </w:r>
      <w:r>
        <w:rPr>
          <w:spacing w:val="-2"/>
          <w:w w:val="105"/>
        </w:rPr>
        <w:t> </w:t>
      </w:r>
      <w:r>
        <w:rPr>
          <w:w w:val="105"/>
        </w:rPr>
        <w:t>i.e.,</w:t>
      </w:r>
      <w:r>
        <w:rPr>
          <w:spacing w:val="-2"/>
          <w:w w:val="105"/>
        </w:rPr>
        <w:t> </w:t>
      </w:r>
      <w:r>
        <w:rPr>
          <w:w w:val="105"/>
        </w:rPr>
        <w:t>ghost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computations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2"/>
          <w:w w:val="105"/>
        </w:rPr>
        <w:t> </w:t>
      </w:r>
      <w:r>
        <w:rPr>
          <w:w w:val="105"/>
        </w:rPr>
        <w:t>actual</w:t>
      </w:r>
      <w:r>
        <w:rPr>
          <w:spacing w:val="-13"/>
          <w:w w:val="105"/>
        </w:rPr>
        <w:t> </w:t>
      </w:r>
      <w:r>
        <w:rPr>
          <w:w w:val="105"/>
        </w:rPr>
        <w:t>program</w:t>
      </w:r>
      <w:r>
        <w:rPr>
          <w:spacing w:val="-13"/>
          <w:w w:val="105"/>
        </w:rPr>
        <w:t> </w:t>
      </w:r>
      <w:r>
        <w:rPr>
          <w:w w:val="105"/>
        </w:rPr>
        <w:t>computation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useful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“bookkeeping”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 correctness</w:t>
      </w:r>
      <w:r>
        <w:rPr>
          <w:spacing w:val="-12"/>
          <w:w w:val="105"/>
        </w:rPr>
        <w:t> </w:t>
      </w:r>
      <w:r>
        <w:rPr>
          <w:w w:val="105"/>
        </w:rPr>
        <w:t>argument.</w:t>
      </w:r>
      <w:r>
        <w:rPr>
          <w:spacing w:val="14"/>
          <w:w w:val="105"/>
        </w:rPr>
        <w:t> </w:t>
      </w:r>
      <w:r>
        <w:rPr>
          <w:w w:val="105"/>
        </w:rPr>
        <w:t>Assertion</w:t>
      </w:r>
      <w:r>
        <w:rPr>
          <w:spacing w:val="-11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Anna-like</w:t>
      </w:r>
      <w:r>
        <w:rPr>
          <w:spacing w:val="-12"/>
          <w:w w:val="105"/>
        </w:rPr>
        <w:t> </w:t>
      </w:r>
      <w:r>
        <w:rPr>
          <w:w w:val="105"/>
        </w:rPr>
        <w:t>fea- tures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particularly</w:t>
      </w:r>
      <w:r>
        <w:rPr>
          <w:spacing w:val="-15"/>
          <w:w w:val="105"/>
        </w:rPr>
        <w:t> </w:t>
      </w:r>
      <w:r>
        <w:rPr>
          <w:w w:val="105"/>
        </w:rPr>
        <w:t>well-suited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targets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translation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5"/>
          <w:w w:val="105"/>
        </w:rPr>
        <w:t> </w:t>
      </w:r>
      <w:r>
        <w:rPr>
          <w:w w:val="105"/>
        </w:rPr>
        <w:t>language </w:t>
      </w:r>
      <w:r>
        <w:rPr>
          <w:spacing w:val="-2"/>
          <w:w w:val="105"/>
        </w:rPr>
        <w:t>assertions.</w:t>
      </w:r>
    </w:p>
    <w:p>
      <w:pPr>
        <w:pStyle w:val="BodyText"/>
        <w:spacing w:line="213" w:lineRule="auto" w:before="14"/>
        <w:ind w:left="109" w:right="200" w:firstLine="319"/>
      </w:pP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followed</w:t>
      </w:r>
      <w:r>
        <w:rPr>
          <w:spacing w:val="-18"/>
          <w:w w:val="105"/>
        </w:rPr>
        <w:t> </w:t>
      </w:r>
      <w:r>
        <w:rPr>
          <w:i/>
          <w:w w:val="105"/>
        </w:rPr>
        <w:t>Anna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i/>
          <w:w w:val="105"/>
        </w:rPr>
        <w:t>ADL</w:t>
      </w:r>
      <w:r>
        <w:rPr>
          <w:i/>
          <w:spacing w:val="-20"/>
          <w:w w:val="105"/>
        </w:rPr>
        <w:t> </w:t>
      </w:r>
      <w:r>
        <w:rPr>
          <w:w w:val="105"/>
        </w:rPr>
        <w:t>(Assertion</w:t>
      </w:r>
      <w:r>
        <w:rPr>
          <w:spacing w:val="-18"/>
          <w:w w:val="105"/>
        </w:rPr>
        <w:t> </w:t>
      </w:r>
      <w:r>
        <w:rPr>
          <w:w w:val="105"/>
        </w:rPr>
        <w:t>Defini- tion</w:t>
      </w:r>
      <w:r>
        <w:rPr>
          <w:spacing w:val="-5"/>
          <w:w w:val="105"/>
        </w:rPr>
        <w:t> </w:t>
      </w:r>
      <w:r>
        <w:rPr>
          <w:w w:val="105"/>
        </w:rPr>
        <w:t>Language)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notable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providing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general-purpose</w:t>
      </w:r>
      <w:r>
        <w:rPr>
          <w:spacing w:val="-5"/>
          <w:w w:val="105"/>
        </w:rPr>
        <w:t> </w:t>
      </w:r>
      <w:r>
        <w:rPr>
          <w:w w:val="105"/>
        </w:rPr>
        <w:t>concepts that can be rendered into the syntaxes of different programming languages. </w:t>
      </w:r>
      <w:r>
        <w:rPr>
          <w:i/>
          <w:w w:val="105"/>
        </w:rPr>
        <w:t>ADL/C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i/>
          <w:w w:val="105"/>
        </w:rPr>
        <w:t>ADL/C++</w:t>
      </w:r>
      <w:r>
        <w:rPr>
          <w:w w:val="105"/>
        </w:rPr>
        <w:t>, </w:t>
      </w:r>
      <w:r>
        <w:rPr>
          <w:i/>
          <w:w w:val="105"/>
        </w:rPr>
        <w:t>ADL/Java</w:t>
      </w:r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i/>
          <w:w w:val="105"/>
        </w:rPr>
        <w:t>ADL/IDL</w:t>
      </w:r>
      <w:r>
        <w:rPr>
          <w:i/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examples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specific</w:t>
      </w:r>
      <w:r>
        <w:rPr>
          <w:spacing w:val="-1"/>
          <w:w w:val="105"/>
        </w:rPr>
        <w:t> </w:t>
      </w:r>
      <w:r>
        <w:rPr>
          <w:w w:val="105"/>
        </w:rPr>
        <w:t>in- stantiations of the meta-notation [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Like OCL assertions, </w:t>
      </w:r>
      <w:r>
        <w:rPr>
          <w:i/>
          <w:w w:val="105"/>
        </w:rPr>
        <w:t>ADL</w:t>
      </w:r>
      <w:r>
        <w:rPr>
          <w:i/>
          <w:spacing w:val="-1"/>
          <w:w w:val="105"/>
        </w:rPr>
        <w:t> </w:t>
      </w:r>
      <w:r>
        <w:rPr>
          <w:w w:val="105"/>
        </w:rPr>
        <w:t>assertions are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embedded</w:t>
      </w:r>
      <w:r>
        <w:rPr>
          <w:spacing w:val="-18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it,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described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developer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ad- </w:t>
      </w:r>
      <w:r>
        <w:rPr>
          <w:w w:val="105"/>
        </w:rPr>
        <w:t>ditional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bind</w:t>
      </w:r>
      <w:r>
        <w:rPr>
          <w:spacing w:val="-14"/>
          <w:w w:val="105"/>
        </w:rPr>
        <w:t> </w:t>
      </w:r>
      <w:r>
        <w:rPr>
          <w:w w:val="105"/>
        </w:rPr>
        <w:t>assertions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units. The</w:t>
      </w:r>
      <w:r>
        <w:rPr>
          <w:spacing w:val="-15"/>
          <w:w w:val="105"/>
        </w:rPr>
        <w:t> </w:t>
      </w:r>
      <w:r>
        <w:rPr>
          <w:i/>
          <w:w w:val="105"/>
        </w:rPr>
        <w:t>ADL</w:t>
      </w:r>
      <w:r>
        <w:rPr>
          <w:i/>
          <w:spacing w:val="-20"/>
          <w:w w:val="105"/>
        </w:rPr>
        <w:t> </w:t>
      </w:r>
      <w:r>
        <w:rPr>
          <w:w w:val="105"/>
        </w:rPr>
        <w:t>approach is conceptually similar to the approach described here,</w:t>
      </w:r>
      <w:r>
        <w:rPr>
          <w:w w:val="105"/>
        </w:rPr>
        <w:t> the key differences (besides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assertion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itself, and</w:t>
      </w:r>
      <w:r>
        <w:rPr>
          <w:spacing w:val="-1"/>
          <w:w w:val="105"/>
        </w:rPr>
        <w:t> </w:t>
      </w:r>
      <w:r>
        <w:rPr>
          <w:w w:val="105"/>
        </w:rPr>
        <w:t>many</w:t>
      </w:r>
      <w:r>
        <w:rPr>
          <w:spacing w:val="-1"/>
          <w:w w:val="105"/>
        </w:rPr>
        <w:t> </w:t>
      </w:r>
      <w:r>
        <w:rPr>
          <w:w w:val="105"/>
        </w:rPr>
        <w:t>technical</w:t>
      </w:r>
      <w:r>
        <w:rPr>
          <w:spacing w:val="-1"/>
          <w:w w:val="105"/>
        </w:rPr>
        <w:t> </w:t>
      </w:r>
      <w:r>
        <w:rPr>
          <w:w w:val="105"/>
        </w:rPr>
        <w:t>details)</w:t>
      </w:r>
      <w:r>
        <w:rPr>
          <w:spacing w:val="-1"/>
          <w:w w:val="105"/>
        </w:rPr>
        <w:t> </w:t>
      </w:r>
      <w:r>
        <w:rPr>
          <w:w w:val="105"/>
        </w:rPr>
        <w:t>being</w:t>
      </w:r>
      <w:r>
        <w:rPr>
          <w:spacing w:val="-1"/>
          <w:w w:val="105"/>
        </w:rPr>
        <w:t> </w:t>
      </w:r>
      <w:r>
        <w:rPr>
          <w:w w:val="105"/>
        </w:rPr>
        <w:t>our table-driven approach to defining new translations.</w:t>
      </w:r>
    </w:p>
    <w:p>
      <w:pPr>
        <w:pStyle w:val="BodyText"/>
        <w:spacing w:line="213" w:lineRule="auto" w:before="10"/>
        <w:ind w:left="109" w:right="200" w:firstLine="319"/>
      </w:pPr>
      <w:r>
        <w:rPr/>
        <w:t>Prior approaches to supporting OCL have thus far involved special-purpose interpreters.</w:t>
      </w:r>
      <w:r>
        <w:rPr>
          <w:spacing w:val="40"/>
        </w:rPr>
        <w:t> </w:t>
      </w:r>
      <w:r>
        <w:rPr/>
        <w:t>For example, [</w:t>
      </w:r>
      <w:hyperlink w:history="true" w:anchor="_bookmark21">
        <w:r>
          <w:rPr>
            <w:color w:val="0000FF"/>
          </w:rPr>
          <w:t>11</w:t>
        </w:r>
      </w:hyperlink>
      <w:r>
        <w:rPr/>
        <w:t>] proposes a meta-model for OCL as the starting </w:t>
      </w:r>
      <w:r>
        <w:rPr>
          <w:w w:val="105"/>
        </w:rPr>
        <w:t>point for implementing an interpreter.</w:t>
      </w:r>
      <w:r>
        <w:rPr>
          <w:spacing w:val="40"/>
          <w:w w:val="105"/>
        </w:rPr>
        <w:t> </w:t>
      </w:r>
      <w:r>
        <w:rPr>
          <w:w w:val="105"/>
        </w:rPr>
        <w:t>A similar approach is taken by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], which</w:t>
      </w:r>
      <w:r>
        <w:rPr>
          <w:w w:val="105"/>
        </w:rPr>
        <w:t> describes</w:t>
      </w:r>
      <w:r>
        <w:rPr>
          <w:w w:val="105"/>
        </w:rPr>
        <w:t> some</w:t>
      </w:r>
      <w:r>
        <w:rPr>
          <w:w w:val="105"/>
        </w:rPr>
        <w:t> experiences</w:t>
      </w:r>
      <w:r>
        <w:rPr>
          <w:w w:val="105"/>
        </w:rPr>
        <w:t> on</w:t>
      </w:r>
      <w:r>
        <w:rPr>
          <w:w w:val="105"/>
        </w:rPr>
        <w:t> interpreting</w:t>
      </w:r>
      <w:r>
        <w:rPr>
          <w:w w:val="105"/>
        </w:rPr>
        <w:t> OCL,</w:t>
      </w:r>
      <w:r>
        <w:rPr>
          <w:w w:val="105"/>
        </w:rPr>
        <w:t> and</w:t>
      </w:r>
      <w:r>
        <w:rPr>
          <w:w w:val="105"/>
        </w:rPr>
        <w:t> by</w:t>
      </w:r>
      <w:r>
        <w:rPr>
          <w:w w:val="105"/>
        </w:rPr>
        <w:t> [</w:t>
      </w:r>
      <w:hyperlink w:history="true" w:anchor="_bookmark12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w w:val="105"/>
        </w:rPr>
        <w:t> which proposes some efficient ways for executing complex OCL assertions.</w:t>
      </w:r>
    </w:p>
    <w:p>
      <w:pPr>
        <w:pStyle w:val="BodyText"/>
        <w:tabs>
          <w:tab w:pos="4312" w:val="left" w:leader="none"/>
        </w:tabs>
        <w:spacing w:line="213" w:lineRule="auto" w:before="17"/>
        <w:ind w:left="109" w:right="101" w:firstLine="319"/>
        <w:jc w:val="left"/>
      </w:pPr>
      <w:r>
        <w:rPr>
          <w:w w:val="105"/>
        </w:rPr>
        <w:t>There are also translation approaches that aim at generating code that </w:t>
      </w:r>
      <w:r>
        <w:rPr/>
        <w:t>mimics</w:t>
      </w:r>
      <w:r>
        <w:rPr>
          <w:spacing w:val="-6"/>
        </w:rPr>
        <w:t> </w:t>
      </w:r>
      <w:r>
        <w:rPr/>
        <w:t>OCL</w:t>
      </w:r>
      <w:r>
        <w:rPr>
          <w:spacing w:val="-7"/>
        </w:rPr>
        <w:t> </w:t>
      </w:r>
      <w:r>
        <w:rPr/>
        <w:t>constraints.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cite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Dresden</w:t>
      </w:r>
      <w:r>
        <w:rPr>
          <w:spacing w:val="-7"/>
        </w:rPr>
        <w:t> </w:t>
      </w:r>
      <w:r>
        <w:rPr/>
        <w:t>OCL</w:t>
      </w:r>
      <w:r>
        <w:rPr>
          <w:spacing w:val="-7"/>
        </w:rPr>
        <w:t> </w:t>
      </w:r>
      <w:r>
        <w:rPr/>
        <w:t>toolkit([</w:t>
      </w:r>
      <w:hyperlink w:history="true" w:anchor="_bookmark19">
        <w:r>
          <w:rPr>
            <w:color w:val="0000FF"/>
          </w:rPr>
          <w:t>9</w:t>
        </w:r>
      </w:hyperlink>
      <w:r>
        <w:rPr/>
        <w:t>])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OCLE</w:t>
      </w:r>
      <w:r>
        <w:rPr>
          <w:w w:val="105"/>
        </w:rPr>
        <w:t> (OCL</w:t>
      </w:r>
      <w:r>
        <w:rPr>
          <w:w w:val="105"/>
        </w:rPr>
        <w:t> Environment</w:t>
      </w:r>
      <w:r>
        <w:rPr>
          <w:w w:val="105"/>
        </w:rPr>
        <w:t> [</w:t>
      </w:r>
      <w:hyperlink w:history="true" w:anchor="_bookmark20">
        <w:r>
          <w:rPr>
            <w:color w:val="0000FF"/>
            <w:w w:val="105"/>
          </w:rPr>
          <w:t>10</w:t>
        </w:r>
      </w:hyperlink>
      <w:r>
        <w:rPr>
          <w:w w:val="105"/>
        </w:rPr>
        <w:t>]).</w:t>
      </w:r>
      <w:r>
        <w:rPr/>
        <w:tab/>
      </w:r>
      <w:r>
        <w:rPr>
          <w:w w:val="105"/>
        </w:rPr>
        <w:t>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aim</w:t>
      </w:r>
      <w:r>
        <w:rPr>
          <w:w w:val="105"/>
        </w:rPr>
        <w:t> at</w:t>
      </w:r>
      <w:r>
        <w:rPr>
          <w:w w:val="105"/>
        </w:rPr>
        <w:t> language- independence,</w:t>
      </w:r>
      <w:r>
        <w:rPr>
          <w:spacing w:val="-19"/>
          <w:w w:val="105"/>
        </w:rPr>
        <w:t> </w:t>
      </w:r>
      <w:r>
        <w:rPr>
          <w:w w:val="105"/>
        </w:rPr>
        <w:t>but</w:t>
      </w:r>
      <w:r>
        <w:rPr>
          <w:spacing w:val="-23"/>
          <w:w w:val="105"/>
        </w:rPr>
        <w:t> </w:t>
      </w:r>
      <w:r>
        <w:rPr>
          <w:w w:val="105"/>
        </w:rPr>
        <w:t>transform</w:t>
      </w:r>
      <w:r>
        <w:rPr>
          <w:spacing w:val="-23"/>
          <w:w w:val="105"/>
        </w:rPr>
        <w:t> </w:t>
      </w:r>
      <w:r>
        <w:rPr>
          <w:w w:val="105"/>
        </w:rPr>
        <w:t>OCL</w:t>
      </w:r>
      <w:r>
        <w:rPr>
          <w:spacing w:val="-23"/>
          <w:w w:val="105"/>
        </w:rPr>
        <w:t> </w:t>
      </w:r>
      <w:r>
        <w:rPr>
          <w:w w:val="105"/>
        </w:rPr>
        <w:t>into</w:t>
      </w:r>
      <w:r>
        <w:rPr>
          <w:spacing w:val="-24"/>
          <w:w w:val="105"/>
        </w:rPr>
        <w:t> </w:t>
      </w:r>
      <w:r>
        <w:rPr>
          <w:w w:val="105"/>
        </w:rPr>
        <w:t>“equivalent”</w:t>
      </w:r>
      <w:r>
        <w:rPr>
          <w:spacing w:val="-22"/>
          <w:w w:val="105"/>
        </w:rPr>
        <w:t> </w:t>
      </w:r>
      <w:r>
        <w:rPr>
          <w:w w:val="105"/>
        </w:rPr>
        <w:t>Java</w:t>
      </w:r>
      <w:r>
        <w:rPr>
          <w:spacing w:val="-22"/>
          <w:w w:val="105"/>
        </w:rPr>
        <w:t> </w:t>
      </w:r>
      <w:r>
        <w:rPr>
          <w:w w:val="105"/>
        </w:rPr>
        <w:t>code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be</w:t>
      </w:r>
      <w:r>
        <w:rPr>
          <w:spacing w:val="-23"/>
          <w:w w:val="105"/>
        </w:rPr>
        <w:t> </w:t>
      </w:r>
      <w:r>
        <w:rPr>
          <w:w w:val="105"/>
        </w:rPr>
        <w:t>embedded into more complex systems.</w:t>
      </w:r>
    </w:p>
    <w:p>
      <w:pPr>
        <w:spacing w:after="0" w:line="213" w:lineRule="auto"/>
        <w:jc w:val="left"/>
        <w:sectPr>
          <w:pgSz w:w="9360" w:h="13610"/>
          <w:pgMar w:header="1014" w:footer="0" w:top="1200" w:bottom="280" w:left="980" w:right="8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221" w:after="0"/>
        <w:ind w:left="549" w:right="0" w:hanging="441"/>
        <w:jc w:val="left"/>
      </w:pPr>
      <w:bookmarkStart w:name="Conclusions and Future Work" w:id="17"/>
      <w:bookmarkEnd w:id="17"/>
      <w:r>
        <w:rPr>
          <w:b w:val="0"/>
        </w:rPr>
      </w:r>
      <w:bookmarkStart w:name="_bookmark10" w:id="18"/>
      <w:bookmarkEnd w:id="18"/>
      <w:r>
        <w:rPr>
          <w:b w:val="0"/>
        </w:rPr>
      </w:r>
      <w:r>
        <w:rPr/>
        <w:t>Conclusions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83"/>
        <w:ind w:left="108" w:right="200"/>
      </w:pPr>
      <w:r>
        <w:rPr/>
        <w:t>We have described a customizable translation approach for propagating design assertions into implementation assertion languages.</w:t>
      </w:r>
      <w:r>
        <w:rPr>
          <w:spacing w:val="40"/>
        </w:rPr>
        <w:t> </w:t>
      </w:r>
      <w:r>
        <w:rPr/>
        <w:t>We have implemented key parts of the translation for OCL, and are evaluating and refining the approach </w:t>
      </w:r>
      <w:r>
        <w:rPr>
          <w:w w:val="105"/>
        </w:rPr>
        <w:t>through application to examples.</w:t>
      </w:r>
    </w:p>
    <w:p>
      <w:pPr>
        <w:pStyle w:val="BodyText"/>
        <w:spacing w:line="213" w:lineRule="auto" w:before="18"/>
        <w:ind w:left="108" w:right="200" w:firstLine="319"/>
      </w:pPr>
      <w:r>
        <w:rPr>
          <w:w w:val="105"/>
        </w:rPr>
        <w:t>Several</w:t>
      </w:r>
      <w:r>
        <w:rPr>
          <w:w w:val="105"/>
        </w:rPr>
        <w:t> extensions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approach</w:t>
      </w:r>
      <w:r>
        <w:rPr>
          <w:w w:val="105"/>
        </w:rPr>
        <w:t> and</w:t>
      </w:r>
      <w:r>
        <w:rPr>
          <w:w w:val="105"/>
        </w:rPr>
        <w:t> its</w:t>
      </w:r>
      <w:r>
        <w:rPr>
          <w:w w:val="105"/>
        </w:rPr>
        <w:t> implementation</w:t>
      </w:r>
      <w:r>
        <w:rPr>
          <w:w w:val="105"/>
        </w:rPr>
        <w:t> are </w:t>
      </w:r>
      <w:r>
        <w:rPr/>
        <w:t>planned.</w:t>
      </w:r>
      <w:r>
        <w:rPr>
          <w:spacing w:val="40"/>
        </w:rPr>
        <w:t> </w:t>
      </w:r>
      <w:r>
        <w:rPr/>
        <w:t>Support for more complex relations between implementation entities and specification entities is needed, and supporting this will require extensions </w:t>
      </w:r>
      <w:bookmarkStart w:name="_bookmark12" w:id="19"/>
      <w:bookmarkEnd w:id="19"/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translation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manage</w:t>
      </w:r>
      <w:r>
        <w:rPr>
          <w:spacing w:val="-9"/>
          <w:w w:val="105"/>
        </w:rPr>
        <w:t> </w:t>
      </w:r>
      <w:r>
        <w:rPr>
          <w:w w:val="105"/>
        </w:rPr>
        <w:t>choices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user-defined</w:t>
      </w:r>
      <w:r>
        <w:rPr>
          <w:spacing w:val="-9"/>
          <w:w w:val="105"/>
        </w:rPr>
        <w:t> </w:t>
      </w:r>
      <w:r>
        <w:rPr>
          <w:w w:val="105"/>
        </w:rPr>
        <w:t>mappings. </w:t>
      </w:r>
      <w:bookmarkStart w:name="References" w:id="20"/>
      <w:bookmarkEnd w:id="20"/>
      <w:r>
        <w:rPr>
          <w:w w:val="105"/>
        </w:rPr>
        <w:t>The</w:t>
      </w:r>
      <w:r>
        <w:rPr>
          <w:w w:val="105"/>
        </w:rPr>
        <w:t> infrastructure</w:t>
      </w:r>
      <w:r>
        <w:rPr>
          <w:w w:val="105"/>
        </w:rPr>
        <w:t> for</w:t>
      </w:r>
      <w:r>
        <w:rPr>
          <w:w w:val="105"/>
        </w:rPr>
        <w:t> coordinating</w:t>
      </w:r>
      <w:r>
        <w:rPr>
          <w:w w:val="105"/>
        </w:rPr>
        <w:t> design</w:t>
      </w:r>
      <w:r>
        <w:rPr>
          <w:w w:val="105"/>
        </w:rPr>
        <w:t> and</w:t>
      </w:r>
      <w:r>
        <w:rPr>
          <w:w w:val="105"/>
        </w:rPr>
        <w:t> implementation</w:t>
      </w:r>
      <w:r>
        <w:rPr>
          <w:w w:val="105"/>
        </w:rPr>
        <w:t> artifacts</w:t>
      </w:r>
      <w:r>
        <w:rPr>
          <w:w w:val="105"/>
        </w:rPr>
        <w:t> is currently</w:t>
      </w:r>
      <w:r>
        <w:rPr>
          <w:spacing w:val="-6"/>
          <w:w w:val="105"/>
        </w:rPr>
        <w:t> </w:t>
      </w:r>
      <w:r>
        <w:rPr>
          <w:w w:val="105"/>
        </w:rPr>
        <w:t>primitive.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continue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evaluated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refined </w:t>
      </w:r>
      <w:bookmarkStart w:name="_bookmark11" w:id="21"/>
      <w:bookmarkEnd w:id="21"/>
      <w:r>
        <w:rPr>
          <w:w w:val="105"/>
        </w:rPr>
        <w:t>through</w:t>
      </w:r>
      <w:r>
        <w:rPr>
          <w:spacing w:val="-10"/>
          <w:w w:val="105"/>
        </w:rPr>
        <w:t> </w:t>
      </w:r>
      <w:r>
        <w:rPr>
          <w:w w:val="105"/>
        </w:rPr>
        <w:t>application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successively</w:t>
      </w:r>
      <w:r>
        <w:rPr>
          <w:spacing w:val="-10"/>
          <w:w w:val="105"/>
        </w:rPr>
        <w:t> </w:t>
      </w:r>
      <w:r>
        <w:rPr>
          <w:w w:val="105"/>
        </w:rPr>
        <w:t>larger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realistic</w:t>
      </w:r>
      <w:r>
        <w:rPr>
          <w:spacing w:val="-10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 prototype tools progress.</w:t>
      </w:r>
    </w:p>
    <w:p>
      <w:pPr>
        <w:pStyle w:val="BodyText"/>
        <w:spacing w:before="60"/>
        <w:jc w:val="left"/>
      </w:pPr>
    </w:p>
    <w:p>
      <w:pPr>
        <w:pStyle w:val="Heading1"/>
        <w:ind w:left="108" w:firstLine="0"/>
      </w:pPr>
      <w:bookmarkStart w:name="_bookmark13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40" w:after="0"/>
        <w:ind w:left="424" w:right="202" w:hanging="232"/>
        <w:jc w:val="both"/>
        <w:rPr>
          <w:sz w:val="16"/>
        </w:rPr>
      </w:pPr>
      <w:bookmarkStart w:name="_bookmark14" w:id="23"/>
      <w:bookmarkEnd w:id="23"/>
      <w:r>
        <w:rPr/>
      </w:r>
      <w:r>
        <w:rPr>
          <w:sz w:val="16"/>
        </w:rPr>
        <w:t>P. Collet and R. Rousseau.</w:t>
      </w:r>
      <w:r>
        <w:rPr>
          <w:spacing w:val="40"/>
          <w:sz w:val="16"/>
        </w:rPr>
        <w:t> </w:t>
      </w:r>
      <w:r>
        <w:rPr>
          <w:sz w:val="16"/>
        </w:rPr>
        <w:t>Towards efficient support for executing the object constraint language. In </w:t>
      </w:r>
      <w:r>
        <w:rPr>
          <w:i/>
          <w:sz w:val="16"/>
        </w:rPr>
        <w:t>Tools’99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202" w:hanging="232"/>
        <w:jc w:val="both"/>
        <w:rPr>
          <w:sz w:val="16"/>
        </w:rPr>
      </w:pPr>
      <w:bookmarkStart w:name="_bookmark15" w:id="24"/>
      <w:bookmarkEnd w:id="24"/>
      <w:r>
        <w:rPr/>
      </w:r>
      <w:r>
        <w:rPr>
          <w:sz w:val="16"/>
        </w:rPr>
        <w:t>A.</w:t>
      </w:r>
      <w:r>
        <w:rPr>
          <w:spacing w:val="-1"/>
          <w:sz w:val="16"/>
        </w:rPr>
        <w:t> </w:t>
      </w:r>
      <w:r>
        <w:rPr>
          <w:sz w:val="16"/>
        </w:rPr>
        <w:t>Hamie,</w:t>
      </w:r>
      <w:r>
        <w:rPr>
          <w:spacing w:val="-1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Howse,</w:t>
      </w:r>
      <w:r>
        <w:rPr>
          <w:spacing w:val="-1"/>
          <w:sz w:val="16"/>
        </w:rPr>
        <w:t> </w:t>
      </w:r>
      <w:r>
        <w:rPr>
          <w:sz w:val="16"/>
        </w:rPr>
        <w:t>and S.</w:t>
      </w:r>
      <w:r>
        <w:rPr>
          <w:spacing w:val="-1"/>
          <w:sz w:val="16"/>
        </w:rPr>
        <w:t> </w:t>
      </w:r>
      <w:r>
        <w:rPr>
          <w:sz w:val="16"/>
        </w:rPr>
        <w:t>Kent.</w:t>
      </w:r>
      <w:r>
        <w:rPr>
          <w:spacing w:val="25"/>
          <w:sz w:val="16"/>
        </w:rPr>
        <w:t> </w:t>
      </w:r>
      <w:r>
        <w:rPr>
          <w:sz w:val="16"/>
        </w:rPr>
        <w:t>Interpreting the object constraint language.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Asia Paciﬁc</w:t>
      </w:r>
      <w:r>
        <w:rPr>
          <w:i/>
          <w:sz w:val="16"/>
        </w:rPr>
        <w:t> Conference in Software Engineering</w:t>
      </w:r>
      <w:r>
        <w:rPr>
          <w:sz w:val="16"/>
        </w:rPr>
        <w:t>. IEEE-CS, 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172" w:lineRule="auto" w:before="158" w:after="0"/>
        <w:ind w:left="423" w:right="202" w:hanging="232"/>
        <w:jc w:val="both"/>
        <w:rPr>
          <w:sz w:val="16"/>
        </w:rPr>
      </w:pPr>
      <w:bookmarkStart w:name="_bookmark16" w:id="25"/>
      <w:bookmarkEnd w:id="25"/>
      <w:r>
        <w:rPr/>
      </w:r>
      <w:r>
        <w:rPr>
          <w:sz w:val="16"/>
        </w:rPr>
        <w:t>R. Kramer.</w:t>
      </w:r>
      <w:r>
        <w:rPr>
          <w:spacing w:val="40"/>
          <w:sz w:val="16"/>
        </w:rPr>
        <w:t> </w:t>
      </w:r>
      <w:r>
        <w:rPr>
          <w:sz w:val="16"/>
        </w:rPr>
        <w:t>iContract – The Java Design by Contract Tool.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TOOLS26:</w:t>
      </w:r>
      <w:r>
        <w:rPr>
          <w:i/>
          <w:sz w:val="16"/>
        </w:rPr>
        <w:t> </w:t>
      </w:r>
      <w:bookmarkStart w:name="_bookmark17" w:id="26"/>
      <w:bookmarkEnd w:id="26"/>
      <w:r>
        <w:rPr>
          <w:i/>
          <w:sz w:val="16"/>
        </w:rPr>
        <w:t>T</w:t>
      </w:r>
      <w:r>
        <w:rPr>
          <w:i/>
          <w:sz w:val="16"/>
        </w:rPr>
        <w:t>echnology of Object-Oriented Languages and Systems</w:t>
      </w:r>
      <w:r>
        <w:rPr>
          <w:sz w:val="16"/>
        </w:rPr>
        <w:t>, pages 295–307. IEEE-CS Publisher,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202" w:hanging="232"/>
        <w:jc w:val="both"/>
        <w:rPr>
          <w:sz w:val="16"/>
        </w:rPr>
      </w:pPr>
      <w:bookmarkStart w:name="_bookmark18" w:id="27"/>
      <w:bookmarkEnd w:id="27"/>
      <w:r>
        <w:rPr/>
      </w:r>
      <w:r>
        <w:rPr>
          <w:spacing w:val="-2"/>
          <w:sz w:val="16"/>
        </w:rPr>
        <w:t>D.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Luckham,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F.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von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Henke,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B.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Krieg-Bru¨ckner,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Owe.</w:t>
      </w:r>
      <w:r>
        <w:rPr>
          <w:spacing w:val="26"/>
          <w:sz w:val="16"/>
        </w:rPr>
        <w:t> </w:t>
      </w:r>
      <w:r>
        <w:rPr>
          <w:i/>
          <w:spacing w:val="-2"/>
          <w:sz w:val="16"/>
        </w:rPr>
        <w:t>Anna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-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Language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for</w:t>
      </w:r>
      <w:r>
        <w:rPr>
          <w:i/>
          <w:spacing w:val="-8"/>
          <w:sz w:val="16"/>
        </w:rPr>
        <w:t> </w:t>
      </w:r>
      <w:r>
        <w:rPr>
          <w:i/>
          <w:spacing w:val="-2"/>
          <w:sz w:val="16"/>
        </w:rPr>
        <w:t>Annotating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Ada Programs</w:t>
      </w:r>
      <w:r>
        <w:rPr>
          <w:sz w:val="16"/>
        </w:rPr>
        <w:t>, volume 260 of </w:t>
      </w:r>
      <w:r>
        <w:rPr>
          <w:i/>
          <w:sz w:val="16"/>
        </w:rPr>
        <w:t>Lecture Notes in Computer Science</w:t>
      </w:r>
      <w:r>
        <w:rPr>
          <w:sz w:val="16"/>
        </w:rPr>
        <w:t>. Springer-Verlag,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205" w:hanging="232"/>
        <w:jc w:val="both"/>
        <w:rPr>
          <w:sz w:val="16"/>
        </w:rPr>
      </w:pPr>
      <w:r>
        <w:rPr>
          <w:sz w:val="16"/>
        </w:rPr>
        <w:t>P. Maker.</w:t>
      </w:r>
      <w:r>
        <w:rPr>
          <w:spacing w:val="40"/>
          <w:sz w:val="16"/>
        </w:rPr>
        <w:t> </w:t>
      </w:r>
      <w:r>
        <w:rPr>
          <w:sz w:val="16"/>
        </w:rPr>
        <w:t>GNU Nana – User’s Guide (version 2.4).</w:t>
      </w:r>
      <w:r>
        <w:rPr>
          <w:spacing w:val="40"/>
          <w:sz w:val="16"/>
        </w:rPr>
        <w:t> </w:t>
      </w:r>
      <w:r>
        <w:rPr>
          <w:sz w:val="16"/>
        </w:rPr>
        <w:t>Technical report, School of Information Technology – Northern Territory University, July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108" w:after="0"/>
        <w:ind w:left="422" w:right="0" w:hanging="230"/>
        <w:jc w:val="left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S.</w:t>
      </w:r>
      <w:r>
        <w:rPr>
          <w:spacing w:val="4"/>
          <w:sz w:val="16"/>
        </w:rPr>
        <w:t> </w:t>
      </w:r>
      <w:r>
        <w:rPr>
          <w:sz w:val="16"/>
        </w:rPr>
        <w:t>Microsystems.</w:t>
      </w:r>
      <w:r>
        <w:rPr>
          <w:spacing w:val="24"/>
          <w:sz w:val="16"/>
        </w:rPr>
        <w:t> </w:t>
      </w:r>
      <w:r>
        <w:rPr>
          <w:sz w:val="16"/>
        </w:rPr>
        <w:t>Adl</w:t>
      </w:r>
      <w:r>
        <w:rPr>
          <w:spacing w:val="4"/>
          <w:sz w:val="16"/>
        </w:rPr>
        <w:t> </w:t>
      </w:r>
      <w:r>
        <w:rPr>
          <w:sz w:val="16"/>
        </w:rPr>
        <w:t>language</w:t>
      </w:r>
      <w:r>
        <w:rPr>
          <w:spacing w:val="5"/>
          <w:sz w:val="16"/>
        </w:rPr>
        <w:t> </w:t>
      </w:r>
      <w:r>
        <w:rPr>
          <w:sz w:val="16"/>
        </w:rPr>
        <w:t>reference</w:t>
      </w:r>
      <w:r>
        <w:rPr>
          <w:spacing w:val="5"/>
          <w:sz w:val="16"/>
        </w:rPr>
        <w:t> </w:t>
      </w:r>
      <w:r>
        <w:rPr>
          <w:sz w:val="16"/>
        </w:rPr>
        <w:t>manual,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1993.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206" w:hanging="232"/>
        <w:jc w:val="both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M. Obayashi, H. Kubota, S. McCarron, and L. Mallet.</w:t>
      </w:r>
      <w:r>
        <w:rPr>
          <w:spacing w:val="29"/>
          <w:sz w:val="16"/>
        </w:rPr>
        <w:t> </w:t>
      </w:r>
      <w:r>
        <w:rPr>
          <w:sz w:val="16"/>
        </w:rPr>
        <w:t>The Assertion Based Testing Tool for OOP: ADL2. </w:t>
      </w:r>
      <w:hyperlink r:id="rId18">
        <w:r>
          <w:rPr>
            <w:rFonts w:ascii="LM Mono 10"/>
            <w:color w:val="0000FF"/>
            <w:sz w:val="16"/>
          </w:rPr>
          <w:t>adl.opengroup.org/exgr/icse/icse98.htm</w:t>
        </w:r>
      </w:hyperlink>
      <w:r>
        <w:rPr>
          <w:sz w:val="16"/>
        </w:rPr>
        <w:t>, May 1998.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2" w:lineRule="auto" w:before="154" w:after="0"/>
        <w:ind w:left="424" w:right="202" w:hanging="232"/>
        <w:jc w:val="both"/>
        <w:rPr>
          <w:sz w:val="16"/>
        </w:rPr>
      </w:pPr>
      <w:bookmarkStart w:name="_bookmark21" w:id="30"/>
      <w:bookmarkEnd w:id="30"/>
      <w:r>
        <w:rPr/>
      </w:r>
      <w:r>
        <w:rPr>
          <w:sz w:val="16"/>
        </w:rPr>
        <w:t>Object Management Group, 429 Old Connecticut Path, Framingham, MA 01701, USA.</w:t>
      </w:r>
      <w:r>
        <w:rPr>
          <w:spacing w:val="30"/>
          <w:sz w:val="16"/>
        </w:rPr>
        <w:t> </w:t>
      </w:r>
      <w:r>
        <w:rPr>
          <w:i/>
          <w:sz w:val="16"/>
        </w:rPr>
        <w:t>OMG</w:t>
      </w:r>
      <w:r>
        <w:rPr>
          <w:i/>
          <w:sz w:val="16"/>
        </w:rPr>
        <w:t> Uniﬁed Modeling Language Speciﬁcation</w:t>
      </w:r>
      <w:r>
        <w:rPr>
          <w:sz w:val="16"/>
        </w:rPr>
        <w:t>, version 1.5 edition, 2002.</w:t>
      </w:r>
      <w:r>
        <w:rPr>
          <w:spacing w:val="40"/>
          <w:sz w:val="16"/>
        </w:rPr>
        <w:t> </w:t>
      </w:r>
      <w:r>
        <w:rPr>
          <w:sz w:val="16"/>
        </w:rPr>
        <w:t>Available for download from </w:t>
      </w:r>
      <w:hyperlink r:id="rId19">
        <w:r>
          <w:rPr>
            <w:rFonts w:ascii="LM Mono 10" w:hAnsi="LM Mono 10"/>
            <w:color w:val="0000FF"/>
            <w:sz w:val="16"/>
          </w:rPr>
          <w:t>www.omg.org</w:t>
        </w:r>
      </w:hyperlink>
      <w:r>
        <w:rPr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4" w:val="left" w:leader="none"/>
        </w:tabs>
        <w:spacing w:line="170" w:lineRule="auto" w:before="155" w:after="0"/>
        <w:ind w:left="424" w:right="202" w:hanging="232"/>
        <w:jc w:val="both"/>
        <w:rPr>
          <w:sz w:val="16"/>
        </w:rPr>
      </w:pPr>
      <w:r>
        <w:rPr>
          <w:sz w:val="16"/>
        </w:rPr>
        <w:t>University of Dresden.</w:t>
      </w:r>
      <w:r>
        <w:rPr>
          <w:spacing w:val="40"/>
          <w:sz w:val="16"/>
        </w:rPr>
        <w:t> </w:t>
      </w:r>
      <w:r>
        <w:rPr>
          <w:sz w:val="16"/>
        </w:rPr>
        <w:t>The OCL toolkit, 2002.</w:t>
      </w:r>
      <w:r>
        <w:rPr>
          <w:spacing w:val="40"/>
          <w:sz w:val="16"/>
        </w:rPr>
        <w:t> </w:t>
      </w:r>
      <w:hyperlink r:id="rId20">
        <w:r>
          <w:rPr>
            <w:rFonts w:ascii="LM Mono 10"/>
            <w:color w:val="0000FF"/>
            <w:sz w:val="16"/>
          </w:rPr>
          <w:t>http://dresden-ocl.sourceforge.net/</w:t>
        </w:r>
      </w:hyperlink>
      <w:r>
        <w:rPr>
          <w:rFonts w:ascii="LM Mono 10"/>
          <w:color w:val="0000FF"/>
          <w:sz w:val="16"/>
        </w:rPr>
        <w:t> </w:t>
      </w:r>
      <w:hyperlink r:id="rId20">
        <w:r>
          <w:rPr>
            <w:rFonts w:ascii="LM Mono 10"/>
            <w:color w:val="0000FF"/>
            <w:spacing w:val="-2"/>
            <w:sz w:val="16"/>
          </w:rPr>
          <w:t>index.html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4" w:val="left" w:leader="none"/>
        </w:tabs>
        <w:spacing w:line="170" w:lineRule="auto" w:before="155" w:after="0"/>
        <w:ind w:left="424" w:right="202" w:hanging="316"/>
        <w:jc w:val="both"/>
        <w:rPr>
          <w:sz w:val="16"/>
        </w:rPr>
      </w:pPr>
      <w:bookmarkStart w:name="_bookmark22" w:id="31"/>
      <w:bookmarkEnd w:id="31"/>
      <w:r>
        <w:rPr/>
      </w:r>
      <w:r>
        <w:rPr>
          <w:sz w:val="16"/>
        </w:rPr>
        <w:t>University of Cluj Napoca.</w:t>
      </w:r>
      <w:r>
        <w:rPr>
          <w:spacing w:val="40"/>
          <w:sz w:val="16"/>
        </w:rPr>
        <w:t> </w:t>
      </w:r>
      <w:r>
        <w:rPr>
          <w:sz w:val="16"/>
        </w:rPr>
        <w:t>The Object Constraint Language Environment, 2004.</w:t>
      </w:r>
      <w:r>
        <w:rPr>
          <w:spacing w:val="40"/>
          <w:sz w:val="16"/>
        </w:rPr>
        <w:t> </w:t>
      </w:r>
      <w:hyperlink r:id="rId21">
        <w:r>
          <w:rPr>
            <w:rFonts w:ascii="LM Mono 10"/>
            <w:color w:val="0000FF"/>
            <w:sz w:val="16"/>
          </w:rPr>
          <w:t>http://</w:t>
        </w:r>
      </w:hyperlink>
      <w:r>
        <w:rPr>
          <w:rFonts w:ascii="LM Mono 10"/>
          <w:color w:val="0000FF"/>
          <w:sz w:val="16"/>
        </w:rPr>
        <w:t> </w:t>
      </w:r>
      <w:hyperlink r:id="rId21">
        <w:r>
          <w:rPr>
            <w:rFonts w:ascii="LM Mono 10"/>
            <w:color w:val="0000FF"/>
            <w:spacing w:val="-2"/>
            <w:sz w:val="16"/>
          </w:rPr>
          <w:t>lci.cs.ubbcluj.ro/ocle/</w:t>
        </w:r>
      </w:hyperlink>
      <w:r>
        <w:rPr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4" w:after="0"/>
        <w:ind w:left="424" w:right="202" w:hanging="316"/>
        <w:jc w:val="both"/>
        <w:rPr>
          <w:sz w:val="16"/>
        </w:rPr>
      </w:pP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Richters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M.</w:t>
      </w:r>
      <w:r>
        <w:rPr>
          <w:spacing w:val="40"/>
          <w:sz w:val="16"/>
        </w:rPr>
        <w:t> </w:t>
      </w:r>
      <w:r>
        <w:rPr>
          <w:sz w:val="16"/>
        </w:rPr>
        <w:t>Gogolla.</w:t>
      </w:r>
      <w:r>
        <w:rPr>
          <w:spacing w:val="80"/>
          <w:w w:val="15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metamodel</w:t>
      </w:r>
      <w:r>
        <w:rPr>
          <w:spacing w:val="40"/>
          <w:sz w:val="16"/>
        </w:rPr>
        <w:t> </w:t>
      </w:r>
      <w:r>
        <w:rPr>
          <w:sz w:val="16"/>
        </w:rPr>
        <w:t>for</w:t>
      </w:r>
      <w:r>
        <w:rPr>
          <w:spacing w:val="40"/>
          <w:sz w:val="16"/>
        </w:rPr>
        <w:t> </w:t>
      </w:r>
      <w:r>
        <w:rPr>
          <w:sz w:val="16"/>
        </w:rPr>
        <w:t>OCL.</w:t>
      </w:r>
      <w:r>
        <w:rPr>
          <w:spacing w:val="80"/>
          <w:w w:val="15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R.</w:t>
      </w:r>
      <w:r>
        <w:rPr>
          <w:spacing w:val="40"/>
          <w:sz w:val="16"/>
        </w:rPr>
        <w:t> </w:t>
      </w:r>
      <w:r>
        <w:rPr>
          <w:sz w:val="16"/>
        </w:rPr>
        <w:t>France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B.</w:t>
      </w:r>
      <w:r>
        <w:rPr>
          <w:spacing w:val="40"/>
          <w:sz w:val="16"/>
        </w:rPr>
        <w:t> </w:t>
      </w:r>
      <w:r>
        <w:rPr>
          <w:sz w:val="16"/>
        </w:rPr>
        <w:t>Rumpe, editors,</w:t>
      </w:r>
      <w:r>
        <w:rPr>
          <w:spacing w:val="-6"/>
          <w:sz w:val="16"/>
        </w:rPr>
        <w:t> </w:t>
      </w:r>
      <w:r>
        <w:rPr>
          <w:i/>
          <w:sz w:val="16"/>
        </w:rPr>
        <w:t>UML’99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Uniﬁed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Modeling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Language.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Beyond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Standard.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Second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Conference,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Fort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Collins,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USA,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October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28-30.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1999,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Proceedings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volume</w:t>
      </w:r>
      <w:r>
        <w:rPr>
          <w:spacing w:val="-2"/>
          <w:sz w:val="16"/>
        </w:rPr>
        <w:t> </w:t>
      </w:r>
      <w:r>
        <w:rPr>
          <w:sz w:val="16"/>
        </w:rPr>
        <w:t>1723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. Springer,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202" w:hanging="316"/>
        <w:jc w:val="both"/>
        <w:rPr>
          <w:sz w:val="16"/>
        </w:rPr>
      </w:pPr>
      <w:r>
        <w:rPr>
          <w:sz w:val="16"/>
        </w:rPr>
        <w:t>D. Rosenblum.</w:t>
      </w:r>
      <w:r>
        <w:rPr>
          <w:spacing w:val="40"/>
          <w:sz w:val="16"/>
        </w:rPr>
        <w:t> </w:t>
      </w:r>
      <w:r>
        <w:rPr>
          <w:sz w:val="16"/>
        </w:rPr>
        <w:t>A Practical Approach to Programming With Assertions.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</w:t>
      </w:r>
      <w:r>
        <w:rPr>
          <w:i/>
          <w:sz w:val="16"/>
        </w:rPr>
        <w:t> on Software Engineering</w:t>
      </w:r>
      <w:r>
        <w:rPr>
          <w:sz w:val="16"/>
        </w:rPr>
        <w:t>, 21(1):19–31, Jan. 1995.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880"/>
        </w:sectPr>
      </w:pPr>
    </w:p>
    <w:p>
      <w:pPr>
        <w:pStyle w:val="BodyText"/>
        <w:spacing w:before="159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203" w:hanging="316"/>
        <w:jc w:val="left"/>
        <w:rPr>
          <w:sz w:val="16"/>
        </w:rPr>
      </w:pPr>
      <w:bookmarkStart w:name="_bookmark23" w:id="32"/>
      <w:bookmarkEnd w:id="32"/>
      <w:r>
        <w:rPr/>
      </w:r>
      <w:r>
        <w:rPr>
          <w:sz w:val="16"/>
        </w:rPr>
        <w:t>J. Warmer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A. Kleppe.</w:t>
      </w:r>
      <w:r>
        <w:rPr>
          <w:spacing w:val="40"/>
          <w:sz w:val="16"/>
        </w:rPr>
        <w:t> </w:t>
      </w:r>
      <w:r>
        <w:rPr>
          <w:sz w:val="16"/>
        </w:rPr>
        <w:t>OCL: The</w:t>
      </w:r>
      <w:r>
        <w:rPr>
          <w:spacing w:val="18"/>
          <w:sz w:val="16"/>
        </w:rPr>
        <w:t> </w:t>
      </w:r>
      <w:r>
        <w:rPr>
          <w:sz w:val="16"/>
        </w:rPr>
        <w:t>constraint</w:t>
      </w:r>
      <w:r>
        <w:rPr>
          <w:spacing w:val="18"/>
          <w:sz w:val="16"/>
        </w:rPr>
        <w:t> </w:t>
      </w:r>
      <w:r>
        <w:rPr>
          <w:sz w:val="16"/>
        </w:rPr>
        <w:t>language of</w:t>
      </w:r>
      <w:r>
        <w:rPr>
          <w:spacing w:val="18"/>
          <w:sz w:val="16"/>
        </w:rPr>
        <w:t> </w:t>
      </w:r>
      <w:r>
        <w:rPr>
          <w:sz w:val="16"/>
        </w:rPr>
        <w:t>the UML.</w:t>
      </w:r>
      <w:r>
        <w:rPr>
          <w:spacing w:val="40"/>
          <w:sz w:val="16"/>
        </w:rPr>
        <w:t> </w:t>
      </w:r>
      <w:r>
        <w:rPr>
          <w:i/>
          <w:sz w:val="16"/>
        </w:rPr>
        <w:t>Journal of Object-</w:t>
      </w:r>
      <w:r>
        <w:rPr>
          <w:i/>
          <w:sz w:val="16"/>
        </w:rPr>
        <w:t> Oriented Programming</w:t>
      </w:r>
      <w:r>
        <w:rPr>
          <w:sz w:val="16"/>
        </w:rPr>
        <w:t>, 12(1):10–13,28, Mar. 1999.</w:t>
      </w:r>
    </w:p>
    <w:sectPr>
      <w:pgSz w:w="9360" w:h="13610"/>
      <w:pgMar w:header="1014" w:footer="0" w:top="1200" w:bottom="280" w:left="9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59360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0992">
              <wp:simplePos x="0" y="0"/>
              <wp:positionH relativeFrom="page">
                <wp:posOffset>1126596</wp:posOffset>
              </wp:positionH>
              <wp:positionV relativeFrom="page">
                <wp:posOffset>642286</wp:posOffset>
              </wp:positionV>
              <wp:extent cx="368490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49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Baresi,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Young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08397pt;margin-top:50.573765pt;width:290.150pt;height:10.85pt;mso-position-horizontal-relative:page;mso-position-vertical-relative:page;z-index:-1593548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Baresi,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Young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1504">
              <wp:simplePos x="0" y="0"/>
              <wp:positionH relativeFrom="page">
                <wp:posOffset>1126585</wp:posOffset>
              </wp:positionH>
              <wp:positionV relativeFrom="page">
                <wp:posOffset>642351</wp:posOffset>
              </wp:positionV>
              <wp:extent cx="368490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490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Baresi,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Young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73–84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707497pt;margin-top:50.578854pt;width:290.150pt;height:10.85pt;mso-position-horizontal-relative:page;mso-position-vertical-relative:page;z-index:-1593497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Baresi,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Young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73–84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2016">
              <wp:simplePos x="0" y="0"/>
              <wp:positionH relativeFrom="page">
                <wp:posOffset>5107254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96pt;margin-top:50.657112pt;width:15pt;height:11.05pt;mso-position-horizontal-relative:page;mso-position-vertical-relative:page;z-index:-159344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*"/>
      <w:lvlJc w:val="left"/>
      <w:pPr>
        <w:ind w:left="365" w:hanging="172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1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365" w:hanging="172"/>
      </w:pPr>
      <w:rPr>
        <w:rFonts w:hint="default" w:ascii="LM Mono 10" w:hAnsi="LM Mono 10" w:eastAsia="LM Mono 10" w:cs="LM Mono 10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3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4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1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4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0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96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2" w:hanging="50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8" w:right="552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LM Roman 9" w:hAnsi="LM Roman 9" w:eastAsia="LM Roman 9" w:cs="LM Roman 9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aresi@elet.polimi.it" TargetMode="External"/><Relationship Id="rId11" Type="http://schemas.openxmlformats.org/officeDocument/2006/relationships/hyperlink" Target="mailto:michal@cs.uoregon.ed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hyperlink" Target="https://javacc.dev.java.net/" TargetMode="External"/><Relationship Id="rId18" Type="http://schemas.openxmlformats.org/officeDocument/2006/relationships/hyperlink" Target="http://adl.opengroup.org/exgr/icse/icse98.htm" TargetMode="External"/><Relationship Id="rId19" Type="http://schemas.openxmlformats.org/officeDocument/2006/relationships/hyperlink" Target="http://www.omg.org/" TargetMode="External"/><Relationship Id="rId20" Type="http://schemas.openxmlformats.org/officeDocument/2006/relationships/hyperlink" Target="http://dresden-ocl.sourceforge.net/index.html" TargetMode="External"/><Relationship Id="rId21" Type="http://schemas.openxmlformats.org/officeDocument/2006/relationships/hyperlink" Target="http://lci.cs.ubbcluj.ro/ocle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Baresi</dc:creator>
  <cp:keywords>Design assertions; UML; OCL; transformation rules</cp:keywords>
  <dc:subject>Electronic Notes in Theoretical Computer Science, 116 (2004) 73-84. doi:10.1016/j.entcs.2004.02.085</dc:subject>
  <dc:title>Toward Translating Design Constraints to Run-Time Assertions</dc:title>
  <dcterms:created xsi:type="dcterms:W3CDTF">2023-12-12T08:09:05Z</dcterms:created>
  <dcterms:modified xsi:type="dcterms:W3CDTF">2023-12-12T08:09:05Z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2005-01-17T00:00:00Z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10.1016/j.entcs.2004.02.085</vt:lpwstr>
  </property>
  <property fmtid="{D5CDD505-2E9C-101B-9397-08002B2CF9AE}" pid="12" name="robots">
    <vt:lpwstr>noindex</vt:lpwstr>
  </property>
</Properties>
</file>